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20884" w14:textId="380C8185" w:rsidR="00CC3A2E" w:rsidRPr="00BD2DB8" w:rsidRDefault="009F6F6E" w:rsidP="00BD2DB8">
      <w:pPr>
        <w:spacing w:after="360" w:line="480" w:lineRule="auto"/>
        <w:rPr>
          <w:rFonts w:ascii="Times New Roman" w:eastAsia="Times New Roman" w:hAnsi="Times New Roman" w:cs="Times New Roman"/>
          <w:color w:val="000000" w:themeColor="text1"/>
        </w:rPr>
      </w:pPr>
      <w:r w:rsidRPr="00BD2DB8">
        <w:rPr>
          <w:rFonts w:ascii="Times New Roman" w:eastAsia="Times New Roman" w:hAnsi="Times New Roman" w:cs="Times New Roman"/>
          <w:color w:val="000000" w:themeColor="text1"/>
        </w:rPr>
        <w:t xml:space="preserve"> </w:t>
      </w:r>
      <w:r w:rsidR="00CC3A2E" w:rsidRPr="00BD2DB8">
        <w:rPr>
          <w:rFonts w:ascii="Times New Roman" w:eastAsia="Times New Roman" w:hAnsi="Times New Roman" w:cs="Times New Roman"/>
          <w:color w:val="000000" w:themeColor="text1"/>
        </w:rPr>
        <w:t>Aimee Thomas</w:t>
      </w:r>
    </w:p>
    <w:p w14:paraId="2F72E1E3" w14:textId="35924D86" w:rsidR="00EC0832" w:rsidRPr="00BD2DB8" w:rsidRDefault="007477EE" w:rsidP="00BD2DB8">
      <w:pPr>
        <w:spacing w:after="360" w:line="480" w:lineRule="auto"/>
        <w:rPr>
          <w:rFonts w:ascii="Times New Roman" w:eastAsia="Times New Roman" w:hAnsi="Times New Roman" w:cs="Times New Roman"/>
          <w:color w:val="000000" w:themeColor="text1"/>
        </w:rPr>
      </w:pPr>
      <w:r w:rsidRPr="00BD2DB8">
        <w:rPr>
          <w:rFonts w:ascii="Times New Roman" w:eastAsia="Times New Roman" w:hAnsi="Times New Roman" w:cs="Times New Roman"/>
          <w:color w:val="000000" w:themeColor="text1"/>
        </w:rPr>
        <w:t>Activism, Protest and Campaigning for Global Justice</w:t>
      </w:r>
    </w:p>
    <w:p w14:paraId="2A71D8DE" w14:textId="71D6BA3E" w:rsidR="00CC3A2E" w:rsidRPr="00BD2DB8" w:rsidRDefault="00CC3A2E" w:rsidP="00BD2DB8">
      <w:pPr>
        <w:spacing w:after="360" w:line="480" w:lineRule="auto"/>
        <w:rPr>
          <w:rFonts w:ascii="Times New Roman" w:eastAsia="Times New Roman" w:hAnsi="Times New Roman" w:cs="Times New Roman"/>
          <w:color w:val="000000" w:themeColor="text1"/>
        </w:rPr>
      </w:pPr>
      <w:r w:rsidRPr="00BD2DB8">
        <w:rPr>
          <w:rFonts w:ascii="Times New Roman" w:eastAsia="Times New Roman" w:hAnsi="Times New Roman" w:cs="Times New Roman"/>
          <w:color w:val="000000" w:themeColor="text1"/>
        </w:rPr>
        <w:t>(HP</w:t>
      </w:r>
      <w:r w:rsidR="005725B0" w:rsidRPr="00BD2DB8">
        <w:rPr>
          <w:rFonts w:ascii="Times New Roman" w:eastAsia="Times New Roman" w:hAnsi="Times New Roman" w:cs="Times New Roman"/>
          <w:color w:val="000000" w:themeColor="text1"/>
        </w:rPr>
        <w:t>AN5020)</w:t>
      </w:r>
    </w:p>
    <w:p w14:paraId="6C99785D" w14:textId="77777777" w:rsidR="00CC3A2E" w:rsidRPr="00BD2DB8" w:rsidRDefault="00CC3A2E" w:rsidP="00BD2DB8">
      <w:pPr>
        <w:spacing w:after="360" w:line="480" w:lineRule="auto"/>
        <w:rPr>
          <w:rFonts w:ascii="Times New Roman" w:eastAsia="Times New Roman" w:hAnsi="Times New Roman" w:cs="Times New Roman"/>
          <w:color w:val="000000" w:themeColor="text1"/>
        </w:rPr>
      </w:pPr>
      <w:r w:rsidRPr="00BD2DB8">
        <w:rPr>
          <w:rFonts w:ascii="Times New Roman" w:eastAsia="Times New Roman" w:hAnsi="Times New Roman" w:cs="Times New Roman"/>
          <w:color w:val="000000" w:themeColor="text1"/>
        </w:rPr>
        <w:t>University of Wales Trinity Saint David</w:t>
      </w:r>
    </w:p>
    <w:p w14:paraId="56AB7F12" w14:textId="38AA5E4D" w:rsidR="00CC3A2E" w:rsidRPr="00BD2DB8" w:rsidRDefault="00F503F2" w:rsidP="00BD2DB8">
      <w:pPr>
        <w:spacing w:after="360" w:line="480" w:lineRule="auto"/>
        <w:rPr>
          <w:rFonts w:ascii="Times New Roman" w:eastAsia="Times New Roman" w:hAnsi="Times New Roman" w:cs="Times New Roman"/>
          <w:color w:val="000000" w:themeColor="text1"/>
        </w:rPr>
      </w:pPr>
      <w:r w:rsidRPr="00BD2DB8">
        <w:rPr>
          <w:rFonts w:ascii="Times New Roman" w:eastAsia="Times New Roman" w:hAnsi="Times New Roman" w:cs="Times New Roman"/>
          <w:color w:val="000000" w:themeColor="text1"/>
        </w:rPr>
        <w:t>Andy Bevan and Dr R</w:t>
      </w:r>
      <w:r w:rsidR="005F754B" w:rsidRPr="00BD2DB8">
        <w:rPr>
          <w:rFonts w:ascii="Times New Roman" w:eastAsia="Times New Roman" w:hAnsi="Times New Roman" w:cs="Times New Roman"/>
          <w:color w:val="000000" w:themeColor="text1"/>
        </w:rPr>
        <w:t>hian Keyse</w:t>
      </w:r>
    </w:p>
    <w:p w14:paraId="0C36B5FA" w14:textId="6A420782" w:rsidR="00CC3A2E" w:rsidRPr="00BD2DB8" w:rsidRDefault="00893ACF" w:rsidP="00BD2DB8">
      <w:pPr>
        <w:spacing w:after="360" w:line="480" w:lineRule="auto"/>
        <w:rPr>
          <w:rFonts w:ascii="Times New Roman" w:eastAsia="Times New Roman" w:hAnsi="Times New Roman" w:cs="Times New Roman"/>
          <w:color w:val="000000" w:themeColor="text1"/>
        </w:rPr>
      </w:pPr>
      <w:r w:rsidRPr="00BD2DB8">
        <w:rPr>
          <w:rFonts w:ascii="Times New Roman" w:eastAsia="Times New Roman" w:hAnsi="Times New Roman" w:cs="Times New Roman"/>
          <w:color w:val="000000" w:themeColor="text1"/>
        </w:rPr>
        <w:t>24</w:t>
      </w:r>
      <w:r w:rsidR="00CC3A2E" w:rsidRPr="00BD2DB8">
        <w:rPr>
          <w:rFonts w:ascii="Times New Roman" w:eastAsia="Times New Roman" w:hAnsi="Times New Roman" w:cs="Times New Roman"/>
          <w:color w:val="000000" w:themeColor="text1"/>
        </w:rPr>
        <w:t>.</w:t>
      </w:r>
      <w:r w:rsidR="00EC0832" w:rsidRPr="00BD2DB8">
        <w:rPr>
          <w:rFonts w:ascii="Times New Roman" w:eastAsia="Times New Roman" w:hAnsi="Times New Roman" w:cs="Times New Roman"/>
          <w:color w:val="000000" w:themeColor="text1"/>
        </w:rPr>
        <w:t>11</w:t>
      </w:r>
      <w:r w:rsidR="00CC3A2E" w:rsidRPr="00BD2DB8">
        <w:rPr>
          <w:rFonts w:ascii="Times New Roman" w:eastAsia="Times New Roman" w:hAnsi="Times New Roman" w:cs="Times New Roman"/>
          <w:color w:val="000000" w:themeColor="text1"/>
        </w:rPr>
        <w:t>.2024</w:t>
      </w:r>
    </w:p>
    <w:p w14:paraId="4BDB1F7A" w14:textId="07768579" w:rsidR="004C6611" w:rsidRPr="00BD2DB8" w:rsidRDefault="004C6611" w:rsidP="00BD2DB8">
      <w:pPr>
        <w:spacing w:line="480" w:lineRule="auto"/>
        <w:rPr>
          <w:rFonts w:ascii="Times New Roman" w:eastAsia="Roboto" w:hAnsi="Times New Roman" w:cs="Times New Roman"/>
          <w:b/>
          <w:bCs/>
          <w:color w:val="111111"/>
        </w:rPr>
      </w:pPr>
    </w:p>
    <w:p w14:paraId="227B580D" w14:textId="617C7046" w:rsidR="00996450" w:rsidRPr="00776C81" w:rsidRDefault="0048774E" w:rsidP="00776C81">
      <w:pPr>
        <w:spacing w:line="480" w:lineRule="auto"/>
        <w:jc w:val="center"/>
        <w:rPr>
          <w:rFonts w:ascii="Times New Roman" w:eastAsia="Roboto" w:hAnsi="Times New Roman" w:cs="Times New Roman"/>
          <w:b/>
          <w:bCs/>
          <w:color w:val="111111"/>
          <w:u w:val="single"/>
        </w:rPr>
      </w:pPr>
      <w:r w:rsidRPr="00BD2DB8">
        <w:rPr>
          <w:rFonts w:ascii="Times New Roman" w:eastAsia="Roboto" w:hAnsi="Times New Roman" w:cs="Times New Roman"/>
          <w:b/>
          <w:bCs/>
          <w:color w:val="111111"/>
          <w:u w:val="single"/>
        </w:rPr>
        <w:t xml:space="preserve">The </w:t>
      </w:r>
      <w:r w:rsidR="008B0587" w:rsidRPr="00BD2DB8">
        <w:rPr>
          <w:rFonts w:ascii="Times New Roman" w:eastAsia="Roboto" w:hAnsi="Times New Roman" w:cs="Times New Roman"/>
          <w:b/>
          <w:bCs/>
          <w:color w:val="111111"/>
          <w:u w:val="single"/>
        </w:rPr>
        <w:t>C</w:t>
      </w:r>
      <w:r w:rsidR="00040D62" w:rsidRPr="00BD2DB8">
        <w:rPr>
          <w:rFonts w:ascii="Times New Roman" w:eastAsia="Roboto" w:hAnsi="Times New Roman" w:cs="Times New Roman"/>
          <w:b/>
          <w:bCs/>
          <w:color w:val="111111"/>
          <w:u w:val="single"/>
        </w:rPr>
        <w:t>ampaign</w:t>
      </w:r>
      <w:r w:rsidR="00E12ABF" w:rsidRPr="00BD2DB8">
        <w:rPr>
          <w:rFonts w:ascii="Times New Roman" w:eastAsia="Roboto" w:hAnsi="Times New Roman" w:cs="Times New Roman"/>
          <w:b/>
          <w:bCs/>
          <w:color w:val="111111"/>
          <w:u w:val="single"/>
        </w:rPr>
        <w:t xml:space="preserve"> for </w:t>
      </w:r>
      <w:r w:rsidR="008B0587" w:rsidRPr="00BD2DB8">
        <w:rPr>
          <w:rFonts w:ascii="Times New Roman" w:eastAsia="Roboto" w:hAnsi="Times New Roman" w:cs="Times New Roman"/>
          <w:b/>
          <w:bCs/>
          <w:color w:val="111111"/>
          <w:u w:val="single"/>
        </w:rPr>
        <w:t>Women’s</w:t>
      </w:r>
      <w:r w:rsidR="00E12ABF" w:rsidRPr="00BD2DB8">
        <w:rPr>
          <w:rFonts w:ascii="Times New Roman" w:eastAsia="Roboto" w:hAnsi="Times New Roman" w:cs="Times New Roman"/>
          <w:b/>
          <w:bCs/>
          <w:color w:val="111111"/>
          <w:u w:val="single"/>
        </w:rPr>
        <w:t xml:space="preserve"> </w:t>
      </w:r>
      <w:r w:rsidR="008B0587" w:rsidRPr="00BD2DB8">
        <w:rPr>
          <w:rFonts w:ascii="Times New Roman" w:eastAsia="Roboto" w:hAnsi="Times New Roman" w:cs="Times New Roman"/>
          <w:b/>
          <w:bCs/>
          <w:color w:val="111111"/>
          <w:u w:val="single"/>
        </w:rPr>
        <w:t>S</w:t>
      </w:r>
      <w:r w:rsidR="00E12ABF" w:rsidRPr="00BD2DB8">
        <w:rPr>
          <w:rFonts w:ascii="Times New Roman" w:eastAsia="Roboto" w:hAnsi="Times New Roman" w:cs="Times New Roman"/>
          <w:b/>
          <w:bCs/>
          <w:color w:val="111111"/>
          <w:u w:val="single"/>
        </w:rPr>
        <w:t>uffrage in New Zealand</w:t>
      </w:r>
    </w:p>
    <w:p w14:paraId="77A9E7A7" w14:textId="00B05A39" w:rsidR="00627952" w:rsidRPr="00BD2DB8" w:rsidRDefault="00952178" w:rsidP="00BD2DB8">
      <w:pPr>
        <w:spacing w:line="480" w:lineRule="auto"/>
        <w:ind w:firstLine="720"/>
        <w:rPr>
          <w:rFonts w:ascii="Times New Roman" w:eastAsia="Roboto" w:hAnsi="Times New Roman" w:cs="Times New Roman"/>
          <w:b/>
          <w:bCs/>
          <w:color w:val="111111"/>
        </w:rPr>
      </w:pPr>
      <w:r w:rsidRPr="00BD2DB8">
        <w:rPr>
          <w:rFonts w:ascii="Times New Roman" w:eastAsia="Roboto" w:hAnsi="Times New Roman" w:cs="Times New Roman"/>
          <w:color w:val="111111"/>
        </w:rPr>
        <w:t>New Zealand is credited to have had led the way for women’s suffrage in the western world.</w:t>
      </w:r>
      <w:r w:rsidRPr="00BD2DB8">
        <w:rPr>
          <w:rStyle w:val="FootnoteReference"/>
          <w:rFonts w:ascii="Times New Roman" w:eastAsia="Roboto" w:hAnsi="Times New Roman" w:cs="Times New Roman"/>
          <w:color w:val="111111"/>
        </w:rPr>
        <w:footnoteReference w:id="2"/>
      </w:r>
      <w:r w:rsidR="00C939FB" w:rsidRPr="00BD2DB8">
        <w:rPr>
          <w:rFonts w:ascii="Times New Roman" w:eastAsia="Roboto" w:hAnsi="Times New Roman" w:cs="Times New Roman"/>
          <w:color w:val="111111"/>
        </w:rPr>
        <w:t xml:space="preserve"> </w:t>
      </w:r>
      <w:r w:rsidR="004E0FEB" w:rsidRPr="00BD2DB8">
        <w:rPr>
          <w:rFonts w:ascii="Times New Roman" w:eastAsia="Roboto" w:hAnsi="Times New Roman" w:cs="Times New Roman"/>
          <w:color w:val="111111"/>
        </w:rPr>
        <w:t>The campaign for women</w:t>
      </w:r>
      <w:r w:rsidR="005527DE" w:rsidRPr="00BD2DB8">
        <w:rPr>
          <w:rFonts w:ascii="Times New Roman" w:eastAsia="Roboto" w:hAnsi="Times New Roman" w:cs="Times New Roman"/>
          <w:color w:val="111111"/>
        </w:rPr>
        <w:t>’s</w:t>
      </w:r>
      <w:r w:rsidR="004E0FEB" w:rsidRPr="00BD2DB8">
        <w:rPr>
          <w:rFonts w:ascii="Times New Roman" w:eastAsia="Roboto" w:hAnsi="Times New Roman" w:cs="Times New Roman"/>
          <w:color w:val="111111"/>
        </w:rPr>
        <w:t xml:space="preserve"> enfranchisement </w:t>
      </w:r>
      <w:r w:rsidR="003877D0" w:rsidRPr="00BD2DB8">
        <w:rPr>
          <w:rFonts w:ascii="Times New Roman" w:eastAsia="Roboto" w:hAnsi="Times New Roman" w:cs="Times New Roman"/>
          <w:color w:val="111111"/>
        </w:rPr>
        <w:t>began with Mary Ann Muller</w:t>
      </w:r>
      <w:r w:rsidR="00BA08DB" w:rsidRPr="00BD2DB8">
        <w:rPr>
          <w:rFonts w:ascii="Times New Roman" w:eastAsia="Roboto" w:hAnsi="Times New Roman" w:cs="Times New Roman"/>
          <w:color w:val="111111"/>
        </w:rPr>
        <w:t>s</w:t>
      </w:r>
      <w:r w:rsidR="003877D0" w:rsidRPr="00BD2DB8">
        <w:rPr>
          <w:rFonts w:ascii="Times New Roman" w:eastAsia="Roboto" w:hAnsi="Times New Roman" w:cs="Times New Roman"/>
          <w:color w:val="111111"/>
        </w:rPr>
        <w:t xml:space="preserve"> </w:t>
      </w:r>
      <w:r w:rsidR="00C67B56" w:rsidRPr="00BD2DB8">
        <w:rPr>
          <w:rFonts w:ascii="Times New Roman" w:eastAsia="Roboto" w:hAnsi="Times New Roman" w:cs="Times New Roman"/>
          <w:color w:val="111111"/>
        </w:rPr>
        <w:t>article</w:t>
      </w:r>
      <w:r w:rsidR="00BA5064" w:rsidRPr="00BD2DB8">
        <w:rPr>
          <w:rFonts w:ascii="Times New Roman" w:eastAsia="Roboto" w:hAnsi="Times New Roman" w:cs="Times New Roman"/>
          <w:color w:val="111111"/>
        </w:rPr>
        <w:t xml:space="preserve"> of </w:t>
      </w:r>
      <w:r w:rsidR="00BA5064" w:rsidRPr="00BD2DB8">
        <w:rPr>
          <w:rFonts w:ascii="Times New Roman" w:eastAsia="Roboto" w:hAnsi="Times New Roman" w:cs="Times New Roman"/>
          <w:i/>
          <w:iCs/>
          <w:color w:val="111111"/>
        </w:rPr>
        <w:t>An Appeal to the men of New Zealand</w:t>
      </w:r>
      <w:r w:rsidR="00DC466C" w:rsidRPr="00BD2DB8">
        <w:rPr>
          <w:rFonts w:ascii="Times New Roman" w:eastAsia="Roboto" w:hAnsi="Times New Roman" w:cs="Times New Roman"/>
          <w:color w:val="111111"/>
        </w:rPr>
        <w:t xml:space="preserve">, </w:t>
      </w:r>
      <w:r w:rsidR="00C67B56" w:rsidRPr="00BD2DB8">
        <w:rPr>
          <w:rFonts w:ascii="Times New Roman" w:eastAsia="Roboto" w:hAnsi="Times New Roman" w:cs="Times New Roman"/>
          <w:color w:val="111111"/>
        </w:rPr>
        <w:t xml:space="preserve">that stated the need for women’s </w:t>
      </w:r>
      <w:r w:rsidR="007C2FBF" w:rsidRPr="00BD2DB8">
        <w:rPr>
          <w:rFonts w:ascii="Times New Roman" w:eastAsia="Roboto" w:hAnsi="Times New Roman" w:cs="Times New Roman"/>
          <w:color w:val="111111"/>
        </w:rPr>
        <w:t>right to</w:t>
      </w:r>
      <w:r w:rsidR="00C67B56" w:rsidRPr="00BD2DB8">
        <w:rPr>
          <w:rFonts w:ascii="Times New Roman" w:eastAsia="Roboto" w:hAnsi="Times New Roman" w:cs="Times New Roman"/>
          <w:color w:val="111111"/>
        </w:rPr>
        <w:t xml:space="preserve"> vot</w:t>
      </w:r>
      <w:r w:rsidR="007C2FBF" w:rsidRPr="00BD2DB8">
        <w:rPr>
          <w:rFonts w:ascii="Times New Roman" w:eastAsia="Roboto" w:hAnsi="Times New Roman" w:cs="Times New Roman"/>
          <w:color w:val="111111"/>
        </w:rPr>
        <w:t>e.</w:t>
      </w:r>
      <w:r w:rsidR="007C2FBF" w:rsidRPr="00BD2DB8">
        <w:rPr>
          <w:rStyle w:val="FootnoteReference"/>
          <w:rFonts w:ascii="Times New Roman" w:eastAsia="Roboto" w:hAnsi="Times New Roman" w:cs="Times New Roman"/>
          <w:color w:val="111111"/>
        </w:rPr>
        <w:footnoteReference w:id="3"/>
      </w:r>
      <w:r w:rsidR="00C67B56" w:rsidRPr="00BD2DB8">
        <w:rPr>
          <w:rFonts w:ascii="Times New Roman" w:eastAsia="Roboto" w:hAnsi="Times New Roman" w:cs="Times New Roman"/>
          <w:color w:val="111111"/>
        </w:rPr>
        <w:t xml:space="preserve"> </w:t>
      </w:r>
      <w:r w:rsidR="007C2FBF" w:rsidRPr="00BD2DB8">
        <w:rPr>
          <w:rFonts w:ascii="Times New Roman" w:eastAsia="Roboto" w:hAnsi="Times New Roman" w:cs="Times New Roman"/>
          <w:color w:val="111111"/>
        </w:rPr>
        <w:t xml:space="preserve">The campaign gained the </w:t>
      </w:r>
      <w:r w:rsidR="006B2419" w:rsidRPr="00BD2DB8">
        <w:rPr>
          <w:rFonts w:ascii="Times New Roman" w:eastAsia="Roboto" w:hAnsi="Times New Roman" w:cs="Times New Roman"/>
          <w:color w:val="111111"/>
        </w:rPr>
        <w:t>momentum</w:t>
      </w:r>
      <w:r w:rsidR="00363993" w:rsidRPr="00BD2DB8">
        <w:rPr>
          <w:rFonts w:ascii="Times New Roman" w:eastAsia="Roboto" w:hAnsi="Times New Roman" w:cs="Times New Roman"/>
          <w:color w:val="111111"/>
        </w:rPr>
        <w:t xml:space="preserve"> in New Zealand</w:t>
      </w:r>
      <w:r w:rsidR="006B2419" w:rsidRPr="00BD2DB8">
        <w:rPr>
          <w:rFonts w:ascii="Times New Roman" w:eastAsia="Roboto" w:hAnsi="Times New Roman" w:cs="Times New Roman"/>
          <w:color w:val="111111"/>
        </w:rPr>
        <w:t xml:space="preserve"> during the </w:t>
      </w:r>
      <w:r w:rsidR="008C62CF" w:rsidRPr="00BD2DB8">
        <w:rPr>
          <w:rFonts w:ascii="Times New Roman" w:eastAsia="Roboto" w:hAnsi="Times New Roman" w:cs="Times New Roman"/>
          <w:color w:val="111111"/>
        </w:rPr>
        <w:t>1880s</w:t>
      </w:r>
      <w:r w:rsidR="00035D83" w:rsidRPr="00BD2DB8">
        <w:rPr>
          <w:rFonts w:ascii="Times New Roman" w:eastAsia="Roboto" w:hAnsi="Times New Roman" w:cs="Times New Roman"/>
          <w:color w:val="111111"/>
        </w:rPr>
        <w:t>, af</w:t>
      </w:r>
      <w:r w:rsidR="00E66914" w:rsidRPr="00BD2DB8">
        <w:rPr>
          <w:rFonts w:ascii="Times New Roman" w:eastAsia="Roboto" w:hAnsi="Times New Roman" w:cs="Times New Roman"/>
          <w:color w:val="111111"/>
        </w:rPr>
        <w:t>ter</w:t>
      </w:r>
      <w:r w:rsidR="008A23D5" w:rsidRPr="00BD2DB8">
        <w:rPr>
          <w:rFonts w:ascii="Times New Roman" w:eastAsia="Roboto" w:hAnsi="Times New Roman" w:cs="Times New Roman"/>
          <w:color w:val="111111"/>
        </w:rPr>
        <w:t xml:space="preserve"> a decade of campaigning</w:t>
      </w:r>
      <w:r w:rsidR="00E66914" w:rsidRPr="00BD2DB8">
        <w:rPr>
          <w:rFonts w:ascii="Times New Roman" w:eastAsia="Roboto" w:hAnsi="Times New Roman" w:cs="Times New Roman"/>
          <w:color w:val="111111"/>
        </w:rPr>
        <w:t xml:space="preserve"> women gained the vote in 1893 </w:t>
      </w:r>
      <w:r w:rsidR="00035D83" w:rsidRPr="00BD2DB8">
        <w:rPr>
          <w:rFonts w:ascii="Times New Roman" w:eastAsia="Roboto" w:hAnsi="Times New Roman" w:cs="Times New Roman"/>
          <w:color w:val="111111"/>
        </w:rPr>
        <w:t>for women over the age of 2</w:t>
      </w:r>
      <w:r w:rsidR="00363993" w:rsidRPr="00BD2DB8">
        <w:rPr>
          <w:rFonts w:ascii="Times New Roman" w:eastAsia="Roboto" w:hAnsi="Times New Roman" w:cs="Times New Roman"/>
          <w:color w:val="111111"/>
        </w:rPr>
        <w:t>1</w:t>
      </w:r>
      <w:r w:rsidR="00035D83" w:rsidRPr="00BD2DB8">
        <w:rPr>
          <w:rFonts w:ascii="Times New Roman" w:eastAsia="Roboto" w:hAnsi="Times New Roman" w:cs="Times New Roman"/>
          <w:color w:val="111111"/>
        </w:rPr>
        <w:t xml:space="preserve">. </w:t>
      </w:r>
      <w:r w:rsidR="005B1509" w:rsidRPr="00BD2DB8">
        <w:rPr>
          <w:rFonts w:ascii="Times New Roman" w:eastAsia="Roboto" w:hAnsi="Times New Roman" w:cs="Times New Roman"/>
          <w:color w:val="111111"/>
        </w:rPr>
        <w:t xml:space="preserve">New Zealand was one of the first countries to grant the vote to women and was also unusual in that Māori women were included in the </w:t>
      </w:r>
      <w:r w:rsidR="00213C7C" w:rsidRPr="00BD2DB8">
        <w:rPr>
          <w:rFonts w:ascii="Times New Roman" w:eastAsia="Roboto" w:hAnsi="Times New Roman" w:cs="Times New Roman"/>
          <w:color w:val="111111"/>
        </w:rPr>
        <w:t>Bill</w:t>
      </w:r>
      <w:r w:rsidR="005B1509" w:rsidRPr="00BD2DB8">
        <w:rPr>
          <w:rFonts w:ascii="Times New Roman" w:eastAsia="Roboto" w:hAnsi="Times New Roman" w:cs="Times New Roman"/>
          <w:color w:val="111111"/>
        </w:rPr>
        <w:t>.</w:t>
      </w:r>
      <w:r w:rsidR="00F04EE8" w:rsidRPr="00BD2DB8">
        <w:rPr>
          <w:rFonts w:ascii="Times New Roman" w:eastAsia="Roboto" w:hAnsi="Times New Roman" w:cs="Times New Roman"/>
          <w:color w:val="111111"/>
        </w:rPr>
        <w:t xml:space="preserve"> </w:t>
      </w:r>
      <w:r w:rsidR="003A2684" w:rsidRPr="00BD2DB8">
        <w:rPr>
          <w:rFonts w:ascii="Times New Roman" w:eastAsia="Roboto" w:hAnsi="Times New Roman" w:cs="Times New Roman"/>
          <w:color w:val="111111"/>
        </w:rPr>
        <w:t xml:space="preserve">The campaign </w:t>
      </w:r>
      <w:r w:rsidR="00AB1001" w:rsidRPr="00BD2DB8">
        <w:rPr>
          <w:rFonts w:ascii="Times New Roman" w:eastAsia="Roboto" w:hAnsi="Times New Roman" w:cs="Times New Roman"/>
          <w:color w:val="111111"/>
        </w:rPr>
        <w:t>for</w:t>
      </w:r>
      <w:r w:rsidR="003A2684" w:rsidRPr="00BD2DB8">
        <w:rPr>
          <w:rFonts w:ascii="Times New Roman" w:eastAsia="Roboto" w:hAnsi="Times New Roman" w:cs="Times New Roman"/>
          <w:color w:val="111111"/>
        </w:rPr>
        <w:t xml:space="preserve"> women</w:t>
      </w:r>
      <w:r w:rsidR="00AB1001" w:rsidRPr="00BD2DB8">
        <w:rPr>
          <w:rFonts w:ascii="Times New Roman" w:eastAsia="Roboto" w:hAnsi="Times New Roman" w:cs="Times New Roman"/>
          <w:color w:val="111111"/>
        </w:rPr>
        <w:t>’s</w:t>
      </w:r>
      <w:r w:rsidR="003A2684" w:rsidRPr="00BD2DB8">
        <w:rPr>
          <w:rFonts w:ascii="Times New Roman" w:eastAsia="Roboto" w:hAnsi="Times New Roman" w:cs="Times New Roman"/>
          <w:color w:val="111111"/>
        </w:rPr>
        <w:t xml:space="preserve"> suffrage was happening in a colonial context in which New Zealand had only recently gained independent governing status from Britain.</w:t>
      </w:r>
      <w:r w:rsidR="004879D1" w:rsidRPr="00BD2DB8">
        <w:rPr>
          <w:rStyle w:val="FootnoteReference"/>
          <w:rFonts w:ascii="Times New Roman" w:eastAsia="Roboto" w:hAnsi="Times New Roman" w:cs="Times New Roman"/>
          <w:color w:val="111111"/>
        </w:rPr>
        <w:footnoteReference w:id="4"/>
      </w:r>
      <w:r w:rsidR="008C0611" w:rsidRPr="00BD2DB8">
        <w:rPr>
          <w:rFonts w:ascii="Times New Roman" w:eastAsia="Roboto" w:hAnsi="Times New Roman" w:cs="Times New Roman"/>
          <w:color w:val="111111"/>
        </w:rPr>
        <w:t xml:space="preserve"> New Zealand was colonised by the British and became part of the British Empire official</w:t>
      </w:r>
      <w:r w:rsidR="00F51CCB" w:rsidRPr="00BD2DB8">
        <w:rPr>
          <w:rFonts w:ascii="Times New Roman" w:eastAsia="Roboto" w:hAnsi="Times New Roman" w:cs="Times New Roman"/>
          <w:color w:val="111111"/>
        </w:rPr>
        <w:t>ly</w:t>
      </w:r>
      <w:r w:rsidR="008C0611" w:rsidRPr="00BD2DB8">
        <w:rPr>
          <w:rFonts w:ascii="Times New Roman" w:eastAsia="Roboto" w:hAnsi="Times New Roman" w:cs="Times New Roman"/>
          <w:color w:val="111111"/>
        </w:rPr>
        <w:t xml:space="preserve"> in 1840 by the Treaty of Waitangi.</w:t>
      </w:r>
      <w:r w:rsidR="008C0611" w:rsidRPr="00BD2DB8">
        <w:rPr>
          <w:rStyle w:val="FootnoteReference"/>
          <w:rFonts w:ascii="Times New Roman" w:eastAsia="Roboto" w:hAnsi="Times New Roman" w:cs="Times New Roman"/>
          <w:color w:val="111111"/>
        </w:rPr>
        <w:footnoteReference w:id="5"/>
      </w:r>
      <w:r w:rsidR="00F51CCB" w:rsidRPr="00BD2DB8">
        <w:rPr>
          <w:rFonts w:ascii="Times New Roman" w:eastAsia="Roboto" w:hAnsi="Times New Roman" w:cs="Times New Roman"/>
          <w:color w:val="111111"/>
        </w:rPr>
        <w:t xml:space="preserve"> </w:t>
      </w:r>
      <w:r w:rsidR="00535084" w:rsidRPr="00BD2DB8">
        <w:rPr>
          <w:rFonts w:ascii="Times New Roman" w:eastAsia="Roboto" w:hAnsi="Times New Roman" w:cs="Times New Roman"/>
          <w:color w:val="111111"/>
        </w:rPr>
        <w:t>The Treaty of Wait</w:t>
      </w:r>
      <w:r w:rsidR="0046255E" w:rsidRPr="00BD2DB8">
        <w:rPr>
          <w:rFonts w:ascii="Times New Roman" w:eastAsia="Roboto" w:hAnsi="Times New Roman" w:cs="Times New Roman"/>
          <w:color w:val="111111"/>
        </w:rPr>
        <w:t xml:space="preserve">angi was signed by </w:t>
      </w:r>
      <w:r w:rsidR="00674831" w:rsidRPr="00BD2DB8">
        <w:rPr>
          <w:rFonts w:ascii="Times New Roman" w:eastAsia="Roboto" w:hAnsi="Times New Roman" w:cs="Times New Roman"/>
          <w:color w:val="111111"/>
        </w:rPr>
        <w:t>Māori</w:t>
      </w:r>
      <w:r w:rsidR="0046255E" w:rsidRPr="00BD2DB8">
        <w:rPr>
          <w:rFonts w:ascii="Times New Roman" w:eastAsia="Roboto" w:hAnsi="Times New Roman" w:cs="Times New Roman"/>
          <w:color w:val="111111"/>
        </w:rPr>
        <w:t xml:space="preserve"> Chiefs and </w:t>
      </w:r>
      <w:r w:rsidR="00674831" w:rsidRPr="00BD2DB8">
        <w:rPr>
          <w:rFonts w:ascii="Times New Roman" w:eastAsia="Roboto" w:hAnsi="Times New Roman" w:cs="Times New Roman"/>
          <w:color w:val="111111"/>
        </w:rPr>
        <w:t>Lieutenant-Governor William Hobson</w:t>
      </w:r>
      <w:r w:rsidR="008D4ABB" w:rsidRPr="00BD2DB8">
        <w:rPr>
          <w:rFonts w:ascii="Times New Roman" w:eastAsia="Roboto" w:hAnsi="Times New Roman" w:cs="Times New Roman"/>
          <w:color w:val="111111"/>
        </w:rPr>
        <w:t xml:space="preserve">, </w:t>
      </w:r>
      <w:r w:rsidR="00674831" w:rsidRPr="00BD2DB8">
        <w:rPr>
          <w:rFonts w:ascii="Times New Roman" w:eastAsia="Roboto" w:hAnsi="Times New Roman" w:cs="Times New Roman"/>
          <w:color w:val="111111"/>
        </w:rPr>
        <w:t>on behalf of the crown</w:t>
      </w:r>
      <w:r w:rsidR="00D07869" w:rsidRPr="00BD2DB8">
        <w:rPr>
          <w:rFonts w:ascii="Times New Roman" w:eastAsia="Roboto" w:hAnsi="Times New Roman" w:cs="Times New Roman"/>
          <w:color w:val="111111"/>
        </w:rPr>
        <w:t xml:space="preserve">, this united the </w:t>
      </w:r>
      <w:r w:rsidR="001C0A61" w:rsidRPr="00BD2DB8">
        <w:rPr>
          <w:rFonts w:ascii="Times New Roman" w:eastAsia="Roboto" w:hAnsi="Times New Roman" w:cs="Times New Roman"/>
          <w:color w:val="111111"/>
        </w:rPr>
        <w:t>Māori</w:t>
      </w:r>
      <w:r w:rsidR="00D07869" w:rsidRPr="00BD2DB8">
        <w:rPr>
          <w:rFonts w:ascii="Times New Roman" w:eastAsia="Roboto" w:hAnsi="Times New Roman" w:cs="Times New Roman"/>
          <w:color w:val="111111"/>
        </w:rPr>
        <w:t xml:space="preserve"> people under British </w:t>
      </w:r>
      <w:r w:rsidR="00583FAB" w:rsidRPr="00BD2DB8">
        <w:rPr>
          <w:rFonts w:ascii="Times New Roman" w:eastAsia="Roboto" w:hAnsi="Times New Roman" w:cs="Times New Roman"/>
          <w:color w:val="111111"/>
        </w:rPr>
        <w:t>citizenship.</w:t>
      </w:r>
      <w:r w:rsidR="00583FAB" w:rsidRPr="00BD2DB8">
        <w:rPr>
          <w:rStyle w:val="FootnoteReference"/>
          <w:rFonts w:ascii="Times New Roman" w:eastAsia="Roboto" w:hAnsi="Times New Roman" w:cs="Times New Roman"/>
          <w:color w:val="111111"/>
        </w:rPr>
        <w:footnoteReference w:id="6"/>
      </w:r>
      <w:r w:rsidR="001C0A61" w:rsidRPr="00BD2DB8">
        <w:rPr>
          <w:rFonts w:ascii="Times New Roman" w:eastAsia="Roboto" w:hAnsi="Times New Roman" w:cs="Times New Roman"/>
          <w:color w:val="111111"/>
        </w:rPr>
        <w:t xml:space="preserve"> </w:t>
      </w:r>
      <w:r w:rsidR="009A508B" w:rsidRPr="00BD2DB8">
        <w:rPr>
          <w:rFonts w:ascii="Times New Roman" w:eastAsia="Roboto" w:hAnsi="Times New Roman" w:cs="Times New Roman"/>
          <w:color w:val="111111"/>
        </w:rPr>
        <w:t xml:space="preserve">The </w:t>
      </w:r>
      <w:r w:rsidR="00495142" w:rsidRPr="00BD2DB8">
        <w:rPr>
          <w:rFonts w:ascii="Times New Roman" w:eastAsia="Roboto" w:hAnsi="Times New Roman" w:cs="Times New Roman"/>
          <w:color w:val="111111"/>
        </w:rPr>
        <w:t>New Zealand s</w:t>
      </w:r>
      <w:r w:rsidR="008073F0" w:rsidRPr="00BD2DB8">
        <w:rPr>
          <w:rFonts w:ascii="Times New Roman" w:eastAsia="Roboto" w:hAnsi="Times New Roman" w:cs="Times New Roman"/>
          <w:color w:val="111111"/>
        </w:rPr>
        <w:t xml:space="preserve">ettlers </w:t>
      </w:r>
      <w:r w:rsidR="0056147B" w:rsidRPr="00BD2DB8">
        <w:rPr>
          <w:rFonts w:ascii="Times New Roman" w:eastAsia="Roboto" w:hAnsi="Times New Roman" w:cs="Times New Roman"/>
          <w:color w:val="111111"/>
        </w:rPr>
        <w:t xml:space="preserve">formed a liberal government </w:t>
      </w:r>
      <w:r w:rsidR="00495142" w:rsidRPr="00BD2DB8">
        <w:rPr>
          <w:rFonts w:ascii="Times New Roman" w:eastAsia="Roboto" w:hAnsi="Times New Roman" w:cs="Times New Roman"/>
          <w:color w:val="111111"/>
        </w:rPr>
        <w:t>in the region</w:t>
      </w:r>
      <w:r w:rsidR="008A3B18" w:rsidRPr="00BD2DB8">
        <w:rPr>
          <w:rFonts w:ascii="Times New Roman" w:eastAsia="Roboto" w:hAnsi="Times New Roman" w:cs="Times New Roman"/>
          <w:color w:val="111111"/>
        </w:rPr>
        <w:t>, the government was</w:t>
      </w:r>
      <w:r w:rsidR="007F56C9" w:rsidRPr="00BD2DB8">
        <w:rPr>
          <w:rFonts w:ascii="Times New Roman" w:eastAsia="Roboto" w:hAnsi="Times New Roman" w:cs="Times New Roman"/>
          <w:color w:val="111111"/>
        </w:rPr>
        <w:t xml:space="preserve"> divided</w:t>
      </w:r>
      <w:r w:rsidR="00E61200" w:rsidRPr="00BD2DB8">
        <w:rPr>
          <w:rFonts w:ascii="Times New Roman" w:eastAsia="Roboto" w:hAnsi="Times New Roman" w:cs="Times New Roman"/>
          <w:color w:val="111111"/>
        </w:rPr>
        <w:t xml:space="preserve"> in</w:t>
      </w:r>
      <w:r w:rsidR="001A71BD" w:rsidRPr="00BD2DB8">
        <w:rPr>
          <w:rFonts w:ascii="Times New Roman" w:eastAsia="Roboto" w:hAnsi="Times New Roman" w:cs="Times New Roman"/>
          <w:color w:val="111111"/>
        </w:rPr>
        <w:t>to</w:t>
      </w:r>
      <w:r w:rsidR="00E61200" w:rsidRPr="00BD2DB8">
        <w:rPr>
          <w:rFonts w:ascii="Times New Roman" w:eastAsia="Roboto" w:hAnsi="Times New Roman" w:cs="Times New Roman"/>
          <w:color w:val="111111"/>
        </w:rPr>
        <w:t xml:space="preserve"> </w:t>
      </w:r>
      <w:r w:rsidR="007F56C9" w:rsidRPr="00BD2DB8">
        <w:rPr>
          <w:rFonts w:ascii="Times New Roman" w:eastAsia="Roboto" w:hAnsi="Times New Roman" w:cs="Times New Roman"/>
          <w:color w:val="111111"/>
        </w:rPr>
        <w:t>the House of Representatives and the Legi</w:t>
      </w:r>
      <w:r w:rsidR="00E61200" w:rsidRPr="00BD2DB8">
        <w:rPr>
          <w:rFonts w:ascii="Times New Roman" w:eastAsia="Roboto" w:hAnsi="Times New Roman" w:cs="Times New Roman"/>
          <w:color w:val="111111"/>
        </w:rPr>
        <w:t>slative Council</w:t>
      </w:r>
      <w:r w:rsidR="0002484F" w:rsidRPr="00BD2DB8">
        <w:rPr>
          <w:rFonts w:ascii="Times New Roman" w:eastAsia="Roboto" w:hAnsi="Times New Roman" w:cs="Times New Roman"/>
          <w:color w:val="111111"/>
        </w:rPr>
        <w:t>.</w:t>
      </w:r>
      <w:r w:rsidR="0002484F" w:rsidRPr="00BD2DB8">
        <w:rPr>
          <w:rStyle w:val="FootnoteReference"/>
          <w:rFonts w:ascii="Times New Roman" w:eastAsia="Roboto" w:hAnsi="Times New Roman" w:cs="Times New Roman"/>
          <w:color w:val="111111"/>
        </w:rPr>
        <w:footnoteReference w:id="7"/>
      </w:r>
      <w:r w:rsidR="00684971" w:rsidRPr="00BD2DB8">
        <w:rPr>
          <w:rFonts w:ascii="Times New Roman" w:eastAsia="Roboto" w:hAnsi="Times New Roman" w:cs="Times New Roman"/>
          <w:color w:val="111111"/>
        </w:rPr>
        <w:t xml:space="preserve"> </w:t>
      </w:r>
      <w:r w:rsidR="0010578F" w:rsidRPr="00BD2DB8">
        <w:rPr>
          <w:rFonts w:ascii="Times New Roman" w:eastAsia="Roboto" w:hAnsi="Times New Roman" w:cs="Times New Roman"/>
          <w:color w:val="111111"/>
        </w:rPr>
        <w:t>T</w:t>
      </w:r>
      <w:r w:rsidR="00B57AC3" w:rsidRPr="00BD2DB8">
        <w:rPr>
          <w:rFonts w:ascii="Times New Roman" w:eastAsia="Roboto" w:hAnsi="Times New Roman" w:cs="Times New Roman"/>
          <w:color w:val="111111"/>
        </w:rPr>
        <w:t xml:space="preserve">he British Colonial Office </w:t>
      </w:r>
      <w:r w:rsidR="00AA5824" w:rsidRPr="00BD2DB8">
        <w:rPr>
          <w:rFonts w:ascii="Times New Roman" w:eastAsia="Roboto" w:hAnsi="Times New Roman" w:cs="Times New Roman"/>
          <w:color w:val="111111"/>
        </w:rPr>
        <w:t>relinquish</w:t>
      </w:r>
      <w:r w:rsidR="00502639" w:rsidRPr="00BD2DB8">
        <w:rPr>
          <w:rFonts w:ascii="Times New Roman" w:eastAsia="Roboto" w:hAnsi="Times New Roman" w:cs="Times New Roman"/>
          <w:color w:val="111111"/>
        </w:rPr>
        <w:t>ed</w:t>
      </w:r>
      <w:r w:rsidR="00AA5824" w:rsidRPr="00BD2DB8">
        <w:rPr>
          <w:rFonts w:ascii="Times New Roman" w:eastAsia="Roboto" w:hAnsi="Times New Roman" w:cs="Times New Roman"/>
          <w:color w:val="111111"/>
        </w:rPr>
        <w:t xml:space="preserve"> </w:t>
      </w:r>
      <w:r w:rsidR="00A55178" w:rsidRPr="00BD2DB8">
        <w:rPr>
          <w:rFonts w:ascii="Times New Roman" w:eastAsia="Roboto" w:hAnsi="Times New Roman" w:cs="Times New Roman"/>
          <w:color w:val="111111"/>
        </w:rPr>
        <w:t xml:space="preserve">its power over internal affairs </w:t>
      </w:r>
      <w:r w:rsidR="00BD01E0" w:rsidRPr="00BD2DB8">
        <w:rPr>
          <w:rFonts w:ascii="Times New Roman" w:eastAsia="Roboto" w:hAnsi="Times New Roman" w:cs="Times New Roman"/>
          <w:color w:val="111111"/>
        </w:rPr>
        <w:t xml:space="preserve">to the </w:t>
      </w:r>
      <w:r w:rsidR="00181CB9" w:rsidRPr="00BD2DB8">
        <w:rPr>
          <w:rFonts w:ascii="Times New Roman" w:eastAsia="Roboto" w:hAnsi="Times New Roman" w:cs="Times New Roman"/>
          <w:color w:val="111111"/>
        </w:rPr>
        <w:t xml:space="preserve">settler </w:t>
      </w:r>
      <w:r w:rsidR="00BD01E0" w:rsidRPr="00BD2DB8">
        <w:rPr>
          <w:rFonts w:ascii="Times New Roman" w:eastAsia="Roboto" w:hAnsi="Times New Roman" w:cs="Times New Roman"/>
          <w:color w:val="111111"/>
        </w:rPr>
        <w:t>legislators in the 1850s.</w:t>
      </w:r>
      <w:r w:rsidR="00F224B8" w:rsidRPr="00BD2DB8">
        <w:rPr>
          <w:rStyle w:val="FootnoteReference"/>
          <w:rFonts w:ascii="Times New Roman" w:eastAsia="Roboto" w:hAnsi="Times New Roman" w:cs="Times New Roman"/>
          <w:color w:val="111111"/>
        </w:rPr>
        <w:footnoteReference w:id="8"/>
      </w:r>
      <w:r w:rsidR="008C0611" w:rsidRPr="00BD2DB8">
        <w:rPr>
          <w:rFonts w:ascii="Times New Roman" w:eastAsia="Roboto" w:hAnsi="Times New Roman" w:cs="Times New Roman"/>
          <w:color w:val="111111"/>
        </w:rPr>
        <w:t xml:space="preserve"> </w:t>
      </w:r>
      <w:r w:rsidR="00AD12AE" w:rsidRPr="00BD2DB8">
        <w:rPr>
          <w:rFonts w:ascii="Times New Roman" w:eastAsia="Roboto" w:hAnsi="Times New Roman" w:cs="Times New Roman"/>
          <w:color w:val="111111"/>
        </w:rPr>
        <w:t xml:space="preserve">This allowed </w:t>
      </w:r>
      <w:r w:rsidR="00CC3EEC" w:rsidRPr="00BD2DB8">
        <w:rPr>
          <w:rFonts w:ascii="Times New Roman" w:eastAsia="Roboto" w:hAnsi="Times New Roman" w:cs="Times New Roman"/>
          <w:color w:val="111111"/>
        </w:rPr>
        <w:t xml:space="preserve">any </w:t>
      </w:r>
      <w:r w:rsidR="00D3418C" w:rsidRPr="00BD2DB8">
        <w:rPr>
          <w:rFonts w:ascii="Times New Roman" w:eastAsia="Roboto" w:hAnsi="Times New Roman" w:cs="Times New Roman"/>
          <w:color w:val="111111"/>
        </w:rPr>
        <w:t>b</w:t>
      </w:r>
      <w:r w:rsidR="001C58B9" w:rsidRPr="00BD2DB8">
        <w:rPr>
          <w:rFonts w:ascii="Times New Roman" w:eastAsia="Roboto" w:hAnsi="Times New Roman" w:cs="Times New Roman"/>
          <w:color w:val="111111"/>
        </w:rPr>
        <w:t xml:space="preserve">ills or </w:t>
      </w:r>
      <w:r w:rsidR="00D3418C" w:rsidRPr="00BD2DB8">
        <w:rPr>
          <w:rFonts w:ascii="Times New Roman" w:eastAsia="Roboto" w:hAnsi="Times New Roman" w:cs="Times New Roman"/>
          <w:color w:val="111111"/>
        </w:rPr>
        <w:t>a</w:t>
      </w:r>
      <w:r w:rsidR="001C58B9" w:rsidRPr="00BD2DB8">
        <w:rPr>
          <w:rFonts w:ascii="Times New Roman" w:eastAsia="Roboto" w:hAnsi="Times New Roman" w:cs="Times New Roman"/>
          <w:color w:val="111111"/>
        </w:rPr>
        <w:t xml:space="preserve">cts to be passed without the intervention </w:t>
      </w:r>
      <w:r w:rsidR="00D3418C" w:rsidRPr="00BD2DB8">
        <w:rPr>
          <w:rFonts w:ascii="Times New Roman" w:eastAsia="Roboto" w:hAnsi="Times New Roman" w:cs="Times New Roman"/>
          <w:color w:val="111111"/>
        </w:rPr>
        <w:t>of</w:t>
      </w:r>
      <w:r w:rsidR="001C58B9" w:rsidRPr="00BD2DB8">
        <w:rPr>
          <w:rFonts w:ascii="Times New Roman" w:eastAsia="Roboto" w:hAnsi="Times New Roman" w:cs="Times New Roman"/>
          <w:color w:val="111111"/>
        </w:rPr>
        <w:t xml:space="preserve"> the British Crown</w:t>
      </w:r>
      <w:r w:rsidR="00185D3C" w:rsidRPr="00BD2DB8">
        <w:rPr>
          <w:rFonts w:ascii="Times New Roman" w:eastAsia="Roboto" w:hAnsi="Times New Roman" w:cs="Times New Roman"/>
          <w:color w:val="111111"/>
        </w:rPr>
        <w:t xml:space="preserve"> such as </w:t>
      </w:r>
      <w:r w:rsidR="005969CE" w:rsidRPr="00BD2DB8">
        <w:rPr>
          <w:rFonts w:ascii="Times New Roman" w:eastAsia="Roboto" w:hAnsi="Times New Roman" w:cs="Times New Roman"/>
          <w:color w:val="111111"/>
        </w:rPr>
        <w:t>the Electoral Bill Act 1893</w:t>
      </w:r>
      <w:r w:rsidR="006C1703" w:rsidRPr="00BD2DB8">
        <w:rPr>
          <w:rFonts w:ascii="Times New Roman" w:eastAsia="Roboto" w:hAnsi="Times New Roman" w:cs="Times New Roman"/>
          <w:color w:val="111111"/>
        </w:rPr>
        <w:t>, which</w:t>
      </w:r>
      <w:r w:rsidR="005969CE" w:rsidRPr="00BD2DB8">
        <w:rPr>
          <w:rFonts w:ascii="Times New Roman" w:eastAsia="Roboto" w:hAnsi="Times New Roman" w:cs="Times New Roman"/>
          <w:color w:val="111111"/>
        </w:rPr>
        <w:t xml:space="preserve"> granted</w:t>
      </w:r>
      <w:r w:rsidR="006C1703" w:rsidRPr="00BD2DB8">
        <w:rPr>
          <w:rFonts w:ascii="Times New Roman" w:eastAsia="Roboto" w:hAnsi="Times New Roman" w:cs="Times New Roman"/>
          <w:color w:val="111111"/>
        </w:rPr>
        <w:t xml:space="preserve"> </w:t>
      </w:r>
      <w:r w:rsidR="005969CE" w:rsidRPr="00BD2DB8">
        <w:rPr>
          <w:rFonts w:ascii="Times New Roman" w:eastAsia="Roboto" w:hAnsi="Times New Roman" w:cs="Times New Roman"/>
          <w:color w:val="111111"/>
        </w:rPr>
        <w:t>women the right to vote</w:t>
      </w:r>
      <w:r w:rsidR="001C58B9" w:rsidRPr="00BD2DB8">
        <w:rPr>
          <w:rFonts w:ascii="Times New Roman" w:eastAsia="Roboto" w:hAnsi="Times New Roman" w:cs="Times New Roman"/>
          <w:color w:val="111111"/>
        </w:rPr>
        <w:t>.</w:t>
      </w:r>
      <w:r w:rsidR="005969CE" w:rsidRPr="00BD2DB8">
        <w:rPr>
          <w:rStyle w:val="FootnoteReference"/>
          <w:rFonts w:ascii="Times New Roman" w:eastAsia="Roboto" w:hAnsi="Times New Roman" w:cs="Times New Roman"/>
          <w:color w:val="111111"/>
        </w:rPr>
        <w:footnoteReference w:id="9"/>
      </w:r>
      <w:r w:rsidR="001C58B9" w:rsidRPr="00BD2DB8">
        <w:rPr>
          <w:rFonts w:ascii="Times New Roman" w:eastAsia="Roboto" w:hAnsi="Times New Roman" w:cs="Times New Roman"/>
          <w:color w:val="111111"/>
        </w:rPr>
        <w:t xml:space="preserve"> </w:t>
      </w:r>
      <w:r w:rsidR="00FD6FDB" w:rsidRPr="00BD2DB8">
        <w:rPr>
          <w:rFonts w:ascii="Times New Roman" w:eastAsia="Roboto" w:hAnsi="Times New Roman" w:cs="Times New Roman"/>
          <w:color w:val="111111"/>
        </w:rPr>
        <w:t>The campaign for women</w:t>
      </w:r>
      <w:r w:rsidR="00472280" w:rsidRPr="00BD2DB8">
        <w:rPr>
          <w:rFonts w:ascii="Times New Roman" w:eastAsia="Roboto" w:hAnsi="Times New Roman" w:cs="Times New Roman"/>
          <w:color w:val="111111"/>
        </w:rPr>
        <w:t>’s</w:t>
      </w:r>
      <w:r w:rsidR="00FD6FDB" w:rsidRPr="00BD2DB8">
        <w:rPr>
          <w:rFonts w:ascii="Times New Roman" w:eastAsia="Roboto" w:hAnsi="Times New Roman" w:cs="Times New Roman"/>
          <w:color w:val="111111"/>
        </w:rPr>
        <w:t xml:space="preserve"> suffrage in New Zealand was successful </w:t>
      </w:r>
      <w:r w:rsidR="00221C59" w:rsidRPr="00BD2DB8">
        <w:rPr>
          <w:rFonts w:ascii="Times New Roman" w:eastAsia="Roboto" w:hAnsi="Times New Roman" w:cs="Times New Roman"/>
          <w:color w:val="111111"/>
        </w:rPr>
        <w:t xml:space="preserve">due to </w:t>
      </w:r>
      <w:r w:rsidR="00FD6FDB" w:rsidRPr="00BD2DB8">
        <w:rPr>
          <w:rFonts w:ascii="Times New Roman" w:eastAsia="Roboto" w:hAnsi="Times New Roman" w:cs="Times New Roman"/>
          <w:color w:val="111111"/>
        </w:rPr>
        <w:t xml:space="preserve">the determination of </w:t>
      </w:r>
      <w:r w:rsidR="00E82351">
        <w:rPr>
          <w:rFonts w:ascii="Times New Roman" w:eastAsia="Roboto" w:hAnsi="Times New Roman" w:cs="Times New Roman"/>
          <w:color w:val="111111"/>
        </w:rPr>
        <w:t xml:space="preserve">settler </w:t>
      </w:r>
      <w:r w:rsidR="00B31C6F" w:rsidRPr="00BD2DB8">
        <w:rPr>
          <w:rFonts w:ascii="Times New Roman" w:eastAsia="Roboto" w:hAnsi="Times New Roman" w:cs="Times New Roman"/>
          <w:color w:val="111111"/>
        </w:rPr>
        <w:t>wom</w:t>
      </w:r>
      <w:r w:rsidR="00472280" w:rsidRPr="00BD2DB8">
        <w:rPr>
          <w:rFonts w:ascii="Times New Roman" w:eastAsia="Roboto" w:hAnsi="Times New Roman" w:cs="Times New Roman"/>
          <w:color w:val="111111"/>
        </w:rPr>
        <w:t xml:space="preserve">en </w:t>
      </w:r>
      <w:r w:rsidR="00FD6FDB" w:rsidRPr="00BD2DB8">
        <w:rPr>
          <w:rFonts w:ascii="Times New Roman" w:eastAsia="Roboto" w:hAnsi="Times New Roman" w:cs="Times New Roman"/>
          <w:color w:val="111111"/>
        </w:rPr>
        <w:t>such as Kate Sh</w:t>
      </w:r>
      <w:r w:rsidR="00307936" w:rsidRPr="00BD2DB8">
        <w:rPr>
          <w:rFonts w:ascii="Times New Roman" w:eastAsia="Roboto" w:hAnsi="Times New Roman" w:cs="Times New Roman"/>
          <w:color w:val="111111"/>
        </w:rPr>
        <w:t>e</w:t>
      </w:r>
      <w:r w:rsidR="00FD6FDB" w:rsidRPr="00BD2DB8">
        <w:rPr>
          <w:rFonts w:ascii="Times New Roman" w:eastAsia="Roboto" w:hAnsi="Times New Roman" w:cs="Times New Roman"/>
          <w:color w:val="111111"/>
        </w:rPr>
        <w:t>ppard and</w:t>
      </w:r>
      <w:r w:rsidR="00D667E6" w:rsidRPr="00BD2DB8">
        <w:rPr>
          <w:rFonts w:ascii="Times New Roman" w:eastAsia="Roboto" w:hAnsi="Times New Roman" w:cs="Times New Roman"/>
          <w:color w:val="111111"/>
        </w:rPr>
        <w:t xml:space="preserve"> </w:t>
      </w:r>
      <w:r w:rsidR="003E3005" w:rsidRPr="00BD2DB8">
        <w:rPr>
          <w:rFonts w:ascii="Times New Roman" w:eastAsia="Roboto" w:hAnsi="Times New Roman" w:cs="Times New Roman"/>
          <w:color w:val="111111"/>
        </w:rPr>
        <w:t>Māori</w:t>
      </w:r>
      <w:r w:rsidR="00D667E6" w:rsidRPr="00BD2DB8">
        <w:rPr>
          <w:rFonts w:ascii="Times New Roman" w:eastAsia="Roboto" w:hAnsi="Times New Roman" w:cs="Times New Roman"/>
          <w:color w:val="111111"/>
        </w:rPr>
        <w:t xml:space="preserve"> </w:t>
      </w:r>
      <w:r w:rsidR="003E3005" w:rsidRPr="00BD2DB8">
        <w:rPr>
          <w:rFonts w:ascii="Times New Roman" w:eastAsia="Roboto" w:hAnsi="Times New Roman" w:cs="Times New Roman"/>
          <w:color w:val="111111"/>
        </w:rPr>
        <w:t>women</w:t>
      </w:r>
      <w:r w:rsidR="00FD6FDB" w:rsidRPr="00BD2DB8">
        <w:rPr>
          <w:rFonts w:ascii="Times New Roman" w:eastAsia="Roboto" w:hAnsi="Times New Roman" w:cs="Times New Roman"/>
          <w:color w:val="111111"/>
        </w:rPr>
        <w:t xml:space="preserve"> </w:t>
      </w:r>
      <w:r w:rsidR="003E3005" w:rsidRPr="00BD2DB8">
        <w:rPr>
          <w:rFonts w:ascii="Times New Roman" w:eastAsia="Roboto" w:hAnsi="Times New Roman" w:cs="Times New Roman"/>
          <w:color w:val="111111"/>
        </w:rPr>
        <w:t xml:space="preserve">like </w:t>
      </w:r>
      <w:r w:rsidR="00FD6FDB" w:rsidRPr="00BD2DB8">
        <w:rPr>
          <w:rFonts w:ascii="Times New Roman" w:eastAsia="Roboto" w:hAnsi="Times New Roman" w:cs="Times New Roman"/>
          <w:color w:val="111111"/>
        </w:rPr>
        <w:t xml:space="preserve">Meri Te Tai Mangakahia, </w:t>
      </w:r>
      <w:r w:rsidR="002C27C9" w:rsidRPr="00BD2DB8">
        <w:rPr>
          <w:rFonts w:ascii="Times New Roman" w:eastAsia="Roboto" w:hAnsi="Times New Roman" w:cs="Times New Roman"/>
          <w:color w:val="111111"/>
        </w:rPr>
        <w:t>also with</w:t>
      </w:r>
      <w:r w:rsidR="00FD6FDB" w:rsidRPr="00BD2DB8">
        <w:rPr>
          <w:rFonts w:ascii="Times New Roman" w:eastAsia="Roboto" w:hAnsi="Times New Roman" w:cs="Times New Roman"/>
          <w:color w:val="111111"/>
        </w:rPr>
        <w:t xml:space="preserve"> some historical factors that eased the path to women’s suffrage. </w:t>
      </w:r>
      <w:r w:rsidR="00F91C74" w:rsidRPr="00BD2DB8">
        <w:rPr>
          <w:rFonts w:ascii="Times New Roman" w:eastAsia="Roboto" w:hAnsi="Times New Roman" w:cs="Times New Roman"/>
          <w:color w:val="111111"/>
        </w:rPr>
        <w:t>This essay examine</w:t>
      </w:r>
      <w:r w:rsidR="001255B0" w:rsidRPr="00BD2DB8">
        <w:rPr>
          <w:rFonts w:ascii="Times New Roman" w:eastAsia="Roboto" w:hAnsi="Times New Roman" w:cs="Times New Roman"/>
          <w:color w:val="111111"/>
        </w:rPr>
        <w:t>s</w:t>
      </w:r>
      <w:r w:rsidR="00F91C74" w:rsidRPr="00BD2DB8">
        <w:rPr>
          <w:rFonts w:ascii="Times New Roman" w:eastAsia="Roboto" w:hAnsi="Times New Roman" w:cs="Times New Roman"/>
          <w:color w:val="111111"/>
        </w:rPr>
        <w:t xml:space="preserve"> the contribution of key suffragist</w:t>
      </w:r>
      <w:r w:rsidR="001255B0" w:rsidRPr="00BD2DB8">
        <w:rPr>
          <w:rFonts w:ascii="Times New Roman" w:eastAsia="Roboto" w:hAnsi="Times New Roman" w:cs="Times New Roman"/>
          <w:color w:val="111111"/>
        </w:rPr>
        <w:t>s</w:t>
      </w:r>
      <w:r w:rsidR="000D7A66">
        <w:rPr>
          <w:rFonts w:ascii="Times New Roman" w:eastAsia="Roboto" w:hAnsi="Times New Roman" w:cs="Times New Roman"/>
          <w:color w:val="111111"/>
        </w:rPr>
        <w:t>,</w:t>
      </w:r>
      <w:r w:rsidR="00904143" w:rsidRPr="00BD2DB8">
        <w:rPr>
          <w:rFonts w:ascii="Times New Roman" w:eastAsia="Roboto" w:hAnsi="Times New Roman" w:cs="Times New Roman"/>
          <w:color w:val="111111"/>
        </w:rPr>
        <w:t xml:space="preserve"> the </w:t>
      </w:r>
      <w:r w:rsidR="003D6EA9" w:rsidRPr="00BD2DB8">
        <w:rPr>
          <w:rFonts w:ascii="Times New Roman" w:eastAsia="Roboto" w:hAnsi="Times New Roman" w:cs="Times New Roman"/>
          <w:color w:val="111111"/>
        </w:rPr>
        <w:t>effectiveness of the campaign strategy</w:t>
      </w:r>
      <w:r w:rsidR="00904143" w:rsidRPr="00BD2DB8">
        <w:rPr>
          <w:rFonts w:ascii="Times New Roman" w:eastAsia="Roboto" w:hAnsi="Times New Roman" w:cs="Times New Roman"/>
          <w:color w:val="111111"/>
        </w:rPr>
        <w:t xml:space="preserve"> and </w:t>
      </w:r>
      <w:r w:rsidR="00221C59" w:rsidRPr="00BD2DB8">
        <w:rPr>
          <w:rFonts w:ascii="Times New Roman" w:eastAsia="Roboto" w:hAnsi="Times New Roman" w:cs="Times New Roman"/>
          <w:color w:val="111111"/>
        </w:rPr>
        <w:t xml:space="preserve">the colonial context </w:t>
      </w:r>
      <w:r w:rsidR="00766FD3">
        <w:rPr>
          <w:rFonts w:ascii="Times New Roman" w:eastAsia="Roboto" w:hAnsi="Times New Roman" w:cs="Times New Roman"/>
          <w:color w:val="111111"/>
        </w:rPr>
        <w:t>including the</w:t>
      </w:r>
      <w:r w:rsidR="00221C59" w:rsidRPr="00BD2DB8">
        <w:rPr>
          <w:rFonts w:ascii="Times New Roman" w:eastAsia="Roboto" w:hAnsi="Times New Roman" w:cs="Times New Roman"/>
          <w:color w:val="111111"/>
        </w:rPr>
        <w:t xml:space="preserve"> treatment </w:t>
      </w:r>
      <w:r w:rsidR="00766FD3">
        <w:rPr>
          <w:rFonts w:ascii="Times New Roman" w:eastAsia="Roboto" w:hAnsi="Times New Roman" w:cs="Times New Roman"/>
          <w:color w:val="111111"/>
        </w:rPr>
        <w:t>of</w:t>
      </w:r>
      <w:r w:rsidR="00221C59" w:rsidRPr="00BD2DB8">
        <w:rPr>
          <w:rFonts w:ascii="Times New Roman" w:eastAsia="Roboto" w:hAnsi="Times New Roman" w:cs="Times New Roman"/>
          <w:color w:val="111111"/>
        </w:rPr>
        <w:t xml:space="preserve"> the Māori people</w:t>
      </w:r>
      <w:r w:rsidR="003D6EA9" w:rsidRPr="00BD2DB8">
        <w:rPr>
          <w:rFonts w:ascii="Times New Roman" w:eastAsia="Roboto" w:hAnsi="Times New Roman" w:cs="Times New Roman"/>
          <w:color w:val="111111"/>
        </w:rPr>
        <w:t xml:space="preserve">. </w:t>
      </w:r>
    </w:p>
    <w:p w14:paraId="12DDA643" w14:textId="0E692269" w:rsidR="005F2117" w:rsidRPr="00BD2DB8" w:rsidRDefault="00F908F6" w:rsidP="00BD2DB8">
      <w:pPr>
        <w:spacing w:line="480" w:lineRule="auto"/>
        <w:ind w:firstLine="720"/>
        <w:rPr>
          <w:rFonts w:ascii="Times New Roman" w:eastAsia="Roboto" w:hAnsi="Times New Roman" w:cs="Times New Roman"/>
          <w:color w:val="111111"/>
        </w:rPr>
      </w:pPr>
      <w:r w:rsidRPr="00BD2DB8">
        <w:rPr>
          <w:rFonts w:ascii="Times New Roman" w:eastAsia="Roboto" w:hAnsi="Times New Roman" w:cs="Times New Roman"/>
          <w:color w:val="111111"/>
        </w:rPr>
        <w:t xml:space="preserve">New Zealand became part of the British Empire in 1840 by the Treaty of </w:t>
      </w:r>
      <w:r w:rsidR="00BA2E9B" w:rsidRPr="00BD2DB8">
        <w:rPr>
          <w:rFonts w:ascii="Times New Roman" w:eastAsia="Roboto" w:hAnsi="Times New Roman" w:cs="Times New Roman"/>
          <w:color w:val="111111"/>
        </w:rPr>
        <w:t>Waitangi</w:t>
      </w:r>
      <w:r w:rsidR="00F05669" w:rsidRPr="00BD2DB8">
        <w:rPr>
          <w:rFonts w:ascii="Times New Roman" w:eastAsia="Roboto" w:hAnsi="Times New Roman" w:cs="Times New Roman"/>
          <w:color w:val="111111"/>
        </w:rPr>
        <w:t xml:space="preserve"> </w:t>
      </w:r>
      <w:r w:rsidR="00063092" w:rsidRPr="00BD2DB8">
        <w:rPr>
          <w:rFonts w:ascii="Times New Roman" w:eastAsia="Roboto" w:hAnsi="Times New Roman" w:cs="Times New Roman"/>
          <w:color w:val="111111"/>
        </w:rPr>
        <w:t xml:space="preserve">which </w:t>
      </w:r>
      <w:r w:rsidR="004F0793" w:rsidRPr="00BD2DB8">
        <w:rPr>
          <w:rFonts w:ascii="Times New Roman" w:eastAsia="Roboto" w:hAnsi="Times New Roman" w:cs="Times New Roman"/>
          <w:color w:val="111111"/>
        </w:rPr>
        <w:t xml:space="preserve">integrated </w:t>
      </w:r>
      <w:r w:rsidR="00CE3809" w:rsidRPr="00BD2DB8">
        <w:rPr>
          <w:rFonts w:ascii="Times New Roman" w:eastAsia="Roboto" w:hAnsi="Times New Roman" w:cs="Times New Roman"/>
          <w:color w:val="111111"/>
        </w:rPr>
        <w:t>Māori</w:t>
      </w:r>
      <w:r w:rsidR="004F0793" w:rsidRPr="00BD2DB8">
        <w:rPr>
          <w:rFonts w:ascii="Times New Roman" w:eastAsia="Roboto" w:hAnsi="Times New Roman" w:cs="Times New Roman"/>
          <w:color w:val="111111"/>
        </w:rPr>
        <w:t xml:space="preserve"> people into British </w:t>
      </w:r>
      <w:r w:rsidR="00CE3809" w:rsidRPr="00BD2DB8">
        <w:rPr>
          <w:rFonts w:ascii="Times New Roman" w:eastAsia="Roboto" w:hAnsi="Times New Roman" w:cs="Times New Roman"/>
          <w:color w:val="111111"/>
        </w:rPr>
        <w:t>citizenship.</w:t>
      </w:r>
      <w:r w:rsidR="00CB1A80" w:rsidRPr="00BD2DB8">
        <w:rPr>
          <w:rStyle w:val="FootnoteReference"/>
          <w:rFonts w:ascii="Times New Roman" w:eastAsia="Roboto" w:hAnsi="Times New Roman" w:cs="Times New Roman"/>
          <w:color w:val="111111"/>
        </w:rPr>
        <w:footnoteReference w:id="10"/>
      </w:r>
      <w:r w:rsidR="00403A85" w:rsidRPr="00BD2DB8">
        <w:rPr>
          <w:rFonts w:ascii="Times New Roman" w:eastAsia="Roboto" w:hAnsi="Times New Roman" w:cs="Times New Roman"/>
          <w:color w:val="111111"/>
        </w:rPr>
        <w:t xml:space="preserve"> </w:t>
      </w:r>
      <w:r w:rsidR="003327E2" w:rsidRPr="00BD2DB8">
        <w:rPr>
          <w:rFonts w:ascii="Times New Roman" w:eastAsia="Roboto" w:hAnsi="Times New Roman" w:cs="Times New Roman"/>
          <w:color w:val="111111"/>
        </w:rPr>
        <w:t>Unlike other</w:t>
      </w:r>
      <w:r w:rsidR="00620187">
        <w:rPr>
          <w:rFonts w:ascii="Times New Roman" w:eastAsia="Roboto" w:hAnsi="Times New Roman" w:cs="Times New Roman"/>
          <w:color w:val="111111"/>
        </w:rPr>
        <w:t xml:space="preserve"> situations of </w:t>
      </w:r>
      <w:r w:rsidR="003327E2" w:rsidRPr="00BD2DB8">
        <w:rPr>
          <w:rFonts w:ascii="Times New Roman" w:eastAsia="Roboto" w:hAnsi="Times New Roman" w:cs="Times New Roman"/>
          <w:color w:val="111111"/>
        </w:rPr>
        <w:t xml:space="preserve"> colonisation by the British, the </w:t>
      </w:r>
      <w:r w:rsidR="00366BDA" w:rsidRPr="00BD2DB8">
        <w:rPr>
          <w:rFonts w:ascii="Times New Roman" w:eastAsia="Roboto" w:hAnsi="Times New Roman" w:cs="Times New Roman"/>
          <w:color w:val="111111"/>
        </w:rPr>
        <w:t>Māori</w:t>
      </w:r>
      <w:r w:rsidR="003327E2" w:rsidRPr="00BD2DB8">
        <w:rPr>
          <w:rFonts w:ascii="Times New Roman" w:eastAsia="Roboto" w:hAnsi="Times New Roman" w:cs="Times New Roman"/>
          <w:color w:val="111111"/>
        </w:rPr>
        <w:t xml:space="preserve"> people were aware of </w:t>
      </w:r>
      <w:r w:rsidR="00366BDA" w:rsidRPr="00BD2DB8">
        <w:rPr>
          <w:rFonts w:ascii="Times New Roman" w:eastAsia="Roboto" w:hAnsi="Times New Roman" w:cs="Times New Roman"/>
          <w:color w:val="111111"/>
        </w:rPr>
        <w:t>the events that were ongoing in Australia which caused a wariness from the Māori Chiefs.</w:t>
      </w:r>
      <w:r w:rsidR="009F56B8" w:rsidRPr="00BD2DB8">
        <w:rPr>
          <w:rStyle w:val="FootnoteReference"/>
          <w:rFonts w:ascii="Times New Roman" w:eastAsia="Roboto" w:hAnsi="Times New Roman" w:cs="Times New Roman"/>
          <w:color w:val="111111"/>
        </w:rPr>
        <w:footnoteReference w:id="11"/>
      </w:r>
      <w:r w:rsidR="003327E2" w:rsidRPr="00BD2DB8">
        <w:rPr>
          <w:rFonts w:ascii="Times New Roman" w:eastAsia="Roboto" w:hAnsi="Times New Roman" w:cs="Times New Roman"/>
          <w:color w:val="111111"/>
        </w:rPr>
        <w:t xml:space="preserve"> </w:t>
      </w:r>
      <w:r w:rsidR="00CE3809" w:rsidRPr="00BD2DB8">
        <w:rPr>
          <w:rFonts w:ascii="Times New Roman" w:eastAsia="Roboto" w:hAnsi="Times New Roman" w:cs="Times New Roman"/>
          <w:color w:val="111111"/>
        </w:rPr>
        <w:t xml:space="preserve"> </w:t>
      </w:r>
      <w:r w:rsidR="004D5158" w:rsidRPr="00BD2DB8">
        <w:rPr>
          <w:rFonts w:ascii="Times New Roman" w:eastAsia="Roboto" w:hAnsi="Times New Roman" w:cs="Times New Roman"/>
          <w:color w:val="111111"/>
        </w:rPr>
        <w:t xml:space="preserve">The </w:t>
      </w:r>
      <w:r w:rsidR="00493801" w:rsidRPr="00BD2DB8">
        <w:rPr>
          <w:rFonts w:ascii="Times New Roman" w:eastAsia="Roboto" w:hAnsi="Times New Roman" w:cs="Times New Roman"/>
          <w:color w:val="111111"/>
        </w:rPr>
        <w:t>Māori</w:t>
      </w:r>
      <w:r w:rsidR="004D5158" w:rsidRPr="00BD2DB8">
        <w:rPr>
          <w:rFonts w:ascii="Times New Roman" w:eastAsia="Roboto" w:hAnsi="Times New Roman" w:cs="Times New Roman"/>
          <w:color w:val="111111"/>
        </w:rPr>
        <w:t xml:space="preserve"> people were </w:t>
      </w:r>
      <w:r w:rsidR="00493801" w:rsidRPr="00BD2DB8">
        <w:rPr>
          <w:rFonts w:ascii="Times New Roman" w:eastAsia="Roboto" w:hAnsi="Times New Roman" w:cs="Times New Roman"/>
          <w:color w:val="111111"/>
        </w:rPr>
        <w:t>organised</w:t>
      </w:r>
      <w:r w:rsidR="004D5158" w:rsidRPr="00BD2DB8">
        <w:rPr>
          <w:rFonts w:ascii="Times New Roman" w:eastAsia="Roboto" w:hAnsi="Times New Roman" w:cs="Times New Roman"/>
          <w:color w:val="111111"/>
        </w:rPr>
        <w:t xml:space="preserve">, they </w:t>
      </w:r>
      <w:r w:rsidR="00E00F49" w:rsidRPr="00BD2DB8">
        <w:rPr>
          <w:rFonts w:ascii="Times New Roman" w:eastAsia="Roboto" w:hAnsi="Times New Roman" w:cs="Times New Roman"/>
          <w:color w:val="111111"/>
        </w:rPr>
        <w:t>already had a tribal government</w:t>
      </w:r>
      <w:r w:rsidR="001444F3" w:rsidRPr="00BD2DB8">
        <w:rPr>
          <w:rFonts w:ascii="Times New Roman" w:eastAsia="Roboto" w:hAnsi="Times New Roman" w:cs="Times New Roman"/>
          <w:color w:val="111111"/>
        </w:rPr>
        <w:t xml:space="preserve">, they were armed through their </w:t>
      </w:r>
      <w:r w:rsidR="00493801" w:rsidRPr="00BD2DB8">
        <w:rPr>
          <w:rFonts w:ascii="Times New Roman" w:eastAsia="Roboto" w:hAnsi="Times New Roman" w:cs="Times New Roman"/>
          <w:color w:val="111111"/>
        </w:rPr>
        <w:t xml:space="preserve">warrior culture and had </w:t>
      </w:r>
      <w:r w:rsidR="00314F60" w:rsidRPr="00BD2DB8">
        <w:rPr>
          <w:rFonts w:ascii="Times New Roman" w:eastAsia="Roboto" w:hAnsi="Times New Roman" w:cs="Times New Roman"/>
          <w:color w:val="111111"/>
        </w:rPr>
        <w:t xml:space="preserve">the </w:t>
      </w:r>
      <w:r w:rsidR="00493801" w:rsidRPr="00BD2DB8">
        <w:rPr>
          <w:rFonts w:ascii="Times New Roman" w:eastAsia="Roboto" w:hAnsi="Times New Roman" w:cs="Times New Roman"/>
          <w:color w:val="111111"/>
        </w:rPr>
        <w:t>knowledge</w:t>
      </w:r>
      <w:r w:rsidR="00314F60" w:rsidRPr="00BD2DB8">
        <w:rPr>
          <w:rFonts w:ascii="Times New Roman" w:eastAsia="Roboto" w:hAnsi="Times New Roman" w:cs="Times New Roman"/>
          <w:color w:val="111111"/>
        </w:rPr>
        <w:t xml:space="preserve"> </w:t>
      </w:r>
      <w:r w:rsidR="007677F4" w:rsidRPr="00BD2DB8">
        <w:rPr>
          <w:rFonts w:ascii="Times New Roman" w:eastAsia="Roboto" w:hAnsi="Times New Roman" w:cs="Times New Roman"/>
          <w:color w:val="111111"/>
        </w:rPr>
        <w:t xml:space="preserve">and </w:t>
      </w:r>
      <w:r w:rsidR="00314F60" w:rsidRPr="00BD2DB8">
        <w:rPr>
          <w:rFonts w:ascii="Times New Roman" w:eastAsia="Roboto" w:hAnsi="Times New Roman" w:cs="Times New Roman"/>
          <w:color w:val="111111"/>
        </w:rPr>
        <w:t>holding</w:t>
      </w:r>
      <w:r w:rsidR="0025465E" w:rsidRPr="00BD2DB8">
        <w:rPr>
          <w:rFonts w:ascii="Times New Roman" w:eastAsia="Roboto" w:hAnsi="Times New Roman" w:cs="Times New Roman"/>
          <w:color w:val="111111"/>
        </w:rPr>
        <w:t>s</w:t>
      </w:r>
      <w:r w:rsidR="007677F4" w:rsidRPr="00BD2DB8">
        <w:rPr>
          <w:rFonts w:ascii="Times New Roman" w:eastAsia="Roboto" w:hAnsi="Times New Roman" w:cs="Times New Roman"/>
          <w:color w:val="111111"/>
        </w:rPr>
        <w:t xml:space="preserve"> of</w:t>
      </w:r>
      <w:r w:rsidR="00493801" w:rsidRPr="00BD2DB8">
        <w:rPr>
          <w:rFonts w:ascii="Times New Roman" w:eastAsia="Roboto" w:hAnsi="Times New Roman" w:cs="Times New Roman"/>
          <w:color w:val="111111"/>
        </w:rPr>
        <w:t xml:space="preserve"> fertile land</w:t>
      </w:r>
      <w:r w:rsidR="006A503F" w:rsidRPr="00BD2DB8">
        <w:rPr>
          <w:rFonts w:ascii="Times New Roman" w:eastAsia="Roboto" w:hAnsi="Times New Roman" w:cs="Times New Roman"/>
          <w:color w:val="111111"/>
        </w:rPr>
        <w:t xml:space="preserve"> which was needed by the colonizers</w:t>
      </w:r>
      <w:r w:rsidR="00493801" w:rsidRPr="00BD2DB8">
        <w:rPr>
          <w:rFonts w:ascii="Times New Roman" w:eastAsia="Roboto" w:hAnsi="Times New Roman" w:cs="Times New Roman"/>
          <w:color w:val="111111"/>
        </w:rPr>
        <w:t>.</w:t>
      </w:r>
      <w:r w:rsidR="007677F4" w:rsidRPr="00BD2DB8">
        <w:rPr>
          <w:rStyle w:val="FootnoteReference"/>
          <w:rFonts w:ascii="Times New Roman" w:eastAsia="Roboto" w:hAnsi="Times New Roman" w:cs="Times New Roman"/>
          <w:color w:val="111111"/>
        </w:rPr>
        <w:footnoteReference w:id="12"/>
      </w:r>
      <w:r w:rsidR="00493801" w:rsidRPr="00BD2DB8">
        <w:rPr>
          <w:rFonts w:ascii="Times New Roman" w:eastAsia="Roboto" w:hAnsi="Times New Roman" w:cs="Times New Roman"/>
          <w:color w:val="111111"/>
        </w:rPr>
        <w:t xml:space="preserve"> </w:t>
      </w:r>
      <w:r w:rsidR="00C26F38" w:rsidRPr="00BD2DB8">
        <w:rPr>
          <w:rFonts w:ascii="Times New Roman" w:eastAsia="Roboto" w:hAnsi="Times New Roman" w:cs="Times New Roman"/>
          <w:color w:val="111111"/>
        </w:rPr>
        <w:t xml:space="preserve">It was a unique situation </w:t>
      </w:r>
      <w:r w:rsidR="00315C35" w:rsidRPr="00BD2DB8">
        <w:rPr>
          <w:rFonts w:ascii="Times New Roman" w:eastAsia="Roboto" w:hAnsi="Times New Roman" w:cs="Times New Roman"/>
          <w:color w:val="111111"/>
        </w:rPr>
        <w:t xml:space="preserve">as New Zealand settlers understood that the </w:t>
      </w:r>
      <w:r w:rsidR="006C25AC" w:rsidRPr="00BD2DB8">
        <w:rPr>
          <w:rFonts w:ascii="Times New Roman" w:eastAsia="Roboto" w:hAnsi="Times New Roman" w:cs="Times New Roman"/>
          <w:color w:val="111111"/>
        </w:rPr>
        <w:t>Māori</w:t>
      </w:r>
      <w:r w:rsidR="00315C35" w:rsidRPr="00BD2DB8">
        <w:rPr>
          <w:rFonts w:ascii="Times New Roman" w:eastAsia="Roboto" w:hAnsi="Times New Roman" w:cs="Times New Roman"/>
          <w:color w:val="111111"/>
        </w:rPr>
        <w:t xml:space="preserve"> people had potential to </w:t>
      </w:r>
      <w:r w:rsidR="006C25AC" w:rsidRPr="00BD2DB8">
        <w:rPr>
          <w:rFonts w:ascii="Times New Roman" w:eastAsia="Roboto" w:hAnsi="Times New Roman" w:cs="Times New Roman"/>
          <w:color w:val="111111"/>
        </w:rPr>
        <w:t>influence</w:t>
      </w:r>
      <w:r w:rsidR="00315C35" w:rsidRPr="00BD2DB8">
        <w:rPr>
          <w:rFonts w:ascii="Times New Roman" w:eastAsia="Roboto" w:hAnsi="Times New Roman" w:cs="Times New Roman"/>
          <w:color w:val="111111"/>
        </w:rPr>
        <w:t xml:space="preserve"> </w:t>
      </w:r>
      <w:r w:rsidR="006C25AC" w:rsidRPr="00BD2DB8">
        <w:rPr>
          <w:rFonts w:ascii="Times New Roman" w:eastAsia="Roboto" w:hAnsi="Times New Roman" w:cs="Times New Roman"/>
          <w:color w:val="111111"/>
        </w:rPr>
        <w:t>politics</w:t>
      </w:r>
      <w:r w:rsidR="00F46264" w:rsidRPr="00BD2DB8">
        <w:rPr>
          <w:rFonts w:ascii="Times New Roman" w:eastAsia="Roboto" w:hAnsi="Times New Roman" w:cs="Times New Roman"/>
          <w:color w:val="111111"/>
        </w:rPr>
        <w:t xml:space="preserve"> </w:t>
      </w:r>
      <w:r w:rsidR="008A4707" w:rsidRPr="00BD2DB8">
        <w:rPr>
          <w:rFonts w:ascii="Times New Roman" w:eastAsia="Roboto" w:hAnsi="Times New Roman" w:cs="Times New Roman"/>
          <w:color w:val="111111"/>
        </w:rPr>
        <w:t xml:space="preserve">and </w:t>
      </w:r>
      <w:r w:rsidR="00F46264" w:rsidRPr="00BD2DB8">
        <w:rPr>
          <w:rFonts w:ascii="Times New Roman" w:eastAsia="Roboto" w:hAnsi="Times New Roman" w:cs="Times New Roman"/>
          <w:color w:val="111111"/>
        </w:rPr>
        <w:t xml:space="preserve">as such </w:t>
      </w:r>
      <w:r w:rsidR="00455412" w:rsidRPr="00BD2DB8">
        <w:rPr>
          <w:rFonts w:ascii="Times New Roman" w:eastAsia="Roboto" w:hAnsi="Times New Roman" w:cs="Times New Roman"/>
          <w:color w:val="111111"/>
        </w:rPr>
        <w:t xml:space="preserve">the British settlers were </w:t>
      </w:r>
      <w:r w:rsidR="00655821" w:rsidRPr="00BD2DB8">
        <w:rPr>
          <w:rFonts w:ascii="Times New Roman" w:eastAsia="Roboto" w:hAnsi="Times New Roman" w:cs="Times New Roman"/>
          <w:color w:val="111111"/>
        </w:rPr>
        <w:t xml:space="preserve">cautions </w:t>
      </w:r>
      <w:r w:rsidR="00241F03" w:rsidRPr="00BD2DB8">
        <w:rPr>
          <w:rFonts w:ascii="Times New Roman" w:eastAsia="Roboto" w:hAnsi="Times New Roman" w:cs="Times New Roman"/>
          <w:color w:val="111111"/>
        </w:rPr>
        <w:t xml:space="preserve">when </w:t>
      </w:r>
      <w:r w:rsidR="001A6B5A" w:rsidRPr="00BD2DB8">
        <w:rPr>
          <w:rFonts w:ascii="Times New Roman" w:eastAsia="Roboto" w:hAnsi="Times New Roman" w:cs="Times New Roman"/>
          <w:color w:val="111111"/>
        </w:rPr>
        <w:t>structuring</w:t>
      </w:r>
      <w:r w:rsidR="00455412" w:rsidRPr="00BD2DB8">
        <w:rPr>
          <w:rFonts w:ascii="Times New Roman" w:eastAsia="Roboto" w:hAnsi="Times New Roman" w:cs="Times New Roman"/>
          <w:color w:val="111111"/>
        </w:rPr>
        <w:t xml:space="preserve"> their inclusion</w:t>
      </w:r>
      <w:r w:rsidR="00655821" w:rsidRPr="00BD2DB8">
        <w:rPr>
          <w:rFonts w:ascii="Times New Roman" w:eastAsia="Roboto" w:hAnsi="Times New Roman" w:cs="Times New Roman"/>
          <w:color w:val="111111"/>
        </w:rPr>
        <w:t xml:space="preserve"> in </w:t>
      </w:r>
      <w:r w:rsidR="006130D9" w:rsidRPr="00BD2DB8">
        <w:rPr>
          <w:rFonts w:ascii="Times New Roman" w:eastAsia="Roboto" w:hAnsi="Times New Roman" w:cs="Times New Roman"/>
          <w:color w:val="111111"/>
        </w:rPr>
        <w:t>parliament and mainstream politics</w:t>
      </w:r>
      <w:r w:rsidR="006C25AC" w:rsidRPr="00BD2DB8">
        <w:rPr>
          <w:rFonts w:ascii="Times New Roman" w:eastAsia="Roboto" w:hAnsi="Times New Roman" w:cs="Times New Roman"/>
          <w:color w:val="111111"/>
        </w:rPr>
        <w:t>.</w:t>
      </w:r>
      <w:r w:rsidR="006C25AC" w:rsidRPr="00BD2DB8">
        <w:rPr>
          <w:rStyle w:val="FootnoteReference"/>
          <w:rFonts w:ascii="Times New Roman" w:eastAsia="Roboto" w:hAnsi="Times New Roman" w:cs="Times New Roman"/>
          <w:color w:val="111111"/>
        </w:rPr>
        <w:footnoteReference w:id="13"/>
      </w:r>
      <w:r w:rsidR="006C25AC" w:rsidRPr="00BD2DB8">
        <w:rPr>
          <w:rFonts w:ascii="Times New Roman" w:eastAsia="Roboto" w:hAnsi="Times New Roman" w:cs="Times New Roman"/>
          <w:color w:val="111111"/>
        </w:rPr>
        <w:t xml:space="preserve"> </w:t>
      </w:r>
      <w:r w:rsidR="000C1BFB" w:rsidRPr="00BD2DB8">
        <w:rPr>
          <w:rFonts w:ascii="Times New Roman" w:eastAsia="Roboto" w:hAnsi="Times New Roman" w:cs="Times New Roman"/>
          <w:color w:val="111111"/>
        </w:rPr>
        <w:t xml:space="preserve">There was an attempt </w:t>
      </w:r>
      <w:r w:rsidR="00F14789" w:rsidRPr="00BD2DB8">
        <w:rPr>
          <w:rFonts w:ascii="Times New Roman" w:eastAsia="Roboto" w:hAnsi="Times New Roman" w:cs="Times New Roman"/>
          <w:color w:val="111111"/>
        </w:rPr>
        <w:t>to included Māori men in a position of ‘power’</w:t>
      </w:r>
      <w:r w:rsidR="009D758B" w:rsidRPr="00BD2DB8">
        <w:rPr>
          <w:rFonts w:ascii="Times New Roman" w:eastAsia="Roboto" w:hAnsi="Times New Roman" w:cs="Times New Roman"/>
          <w:color w:val="111111"/>
        </w:rPr>
        <w:t xml:space="preserve"> </w:t>
      </w:r>
      <w:r w:rsidR="004A176F" w:rsidRPr="00BD2DB8">
        <w:rPr>
          <w:rFonts w:ascii="Times New Roman" w:eastAsia="Roboto" w:hAnsi="Times New Roman" w:cs="Times New Roman"/>
          <w:color w:val="111111"/>
        </w:rPr>
        <w:t>through the 18</w:t>
      </w:r>
      <w:r w:rsidR="009D1E72" w:rsidRPr="00BD2DB8">
        <w:rPr>
          <w:rFonts w:ascii="Times New Roman" w:eastAsia="Roboto" w:hAnsi="Times New Roman" w:cs="Times New Roman"/>
          <w:color w:val="111111"/>
        </w:rPr>
        <w:t>46 Charter, however this</w:t>
      </w:r>
      <w:r w:rsidR="001A6B5A" w:rsidRPr="00BD2DB8">
        <w:rPr>
          <w:rFonts w:ascii="Times New Roman" w:eastAsia="Roboto" w:hAnsi="Times New Roman" w:cs="Times New Roman"/>
          <w:color w:val="111111"/>
        </w:rPr>
        <w:t xml:space="preserve"> was</w:t>
      </w:r>
      <w:r w:rsidR="009D1E72" w:rsidRPr="00BD2DB8">
        <w:rPr>
          <w:rFonts w:ascii="Times New Roman" w:eastAsia="Roboto" w:hAnsi="Times New Roman" w:cs="Times New Roman"/>
          <w:color w:val="111111"/>
        </w:rPr>
        <w:t xml:space="preserve"> discarded but </w:t>
      </w:r>
      <w:r w:rsidR="001479DC" w:rsidRPr="00BD2DB8">
        <w:rPr>
          <w:rFonts w:ascii="Times New Roman" w:eastAsia="Roboto" w:hAnsi="Times New Roman" w:cs="Times New Roman"/>
          <w:color w:val="111111"/>
        </w:rPr>
        <w:t xml:space="preserve">it </w:t>
      </w:r>
      <w:r w:rsidR="009D1E72" w:rsidRPr="00BD2DB8">
        <w:rPr>
          <w:rFonts w:ascii="Times New Roman" w:eastAsia="Roboto" w:hAnsi="Times New Roman" w:cs="Times New Roman"/>
          <w:color w:val="111111"/>
        </w:rPr>
        <w:t xml:space="preserve">was used in future </w:t>
      </w:r>
      <w:r w:rsidR="005D7CCF" w:rsidRPr="00BD2DB8">
        <w:rPr>
          <w:rFonts w:ascii="Times New Roman" w:eastAsia="Roboto" w:hAnsi="Times New Roman" w:cs="Times New Roman"/>
          <w:color w:val="111111"/>
        </w:rPr>
        <w:t>negotiations</w:t>
      </w:r>
      <w:r w:rsidR="009D1E72" w:rsidRPr="00BD2DB8">
        <w:rPr>
          <w:rFonts w:ascii="Times New Roman" w:eastAsia="Roboto" w:hAnsi="Times New Roman" w:cs="Times New Roman"/>
          <w:color w:val="111111"/>
        </w:rPr>
        <w:t xml:space="preserve"> by the New Zealand Settlers</w:t>
      </w:r>
      <w:r w:rsidR="001479DC" w:rsidRPr="00BD2DB8">
        <w:rPr>
          <w:rFonts w:ascii="Times New Roman" w:eastAsia="Roboto" w:hAnsi="Times New Roman" w:cs="Times New Roman"/>
          <w:color w:val="111111"/>
        </w:rPr>
        <w:t>.</w:t>
      </w:r>
      <w:r w:rsidR="00FF4C14" w:rsidRPr="00BD2DB8">
        <w:rPr>
          <w:rStyle w:val="FootnoteReference"/>
          <w:rFonts w:ascii="Times New Roman" w:eastAsia="Roboto" w:hAnsi="Times New Roman" w:cs="Times New Roman"/>
          <w:color w:val="111111"/>
        </w:rPr>
        <w:footnoteReference w:id="14"/>
      </w:r>
      <w:r w:rsidR="002139B0" w:rsidRPr="00BD2DB8">
        <w:rPr>
          <w:rFonts w:ascii="Times New Roman" w:eastAsia="Roboto" w:hAnsi="Times New Roman" w:cs="Times New Roman"/>
          <w:color w:val="111111"/>
        </w:rPr>
        <w:t xml:space="preserve"> </w:t>
      </w:r>
      <w:r w:rsidR="00D33D3D" w:rsidRPr="00BD2DB8">
        <w:rPr>
          <w:rFonts w:ascii="Times New Roman" w:eastAsia="Roboto" w:hAnsi="Times New Roman" w:cs="Times New Roman"/>
          <w:color w:val="111111"/>
        </w:rPr>
        <w:t xml:space="preserve">The voting </w:t>
      </w:r>
      <w:r w:rsidR="00AB3E98">
        <w:rPr>
          <w:rFonts w:ascii="Times New Roman" w:eastAsia="Roboto" w:hAnsi="Times New Roman" w:cs="Times New Roman"/>
          <w:color w:val="111111"/>
        </w:rPr>
        <w:t>l</w:t>
      </w:r>
      <w:r w:rsidR="00D33D3D" w:rsidRPr="00BD2DB8">
        <w:rPr>
          <w:rFonts w:ascii="Times New Roman" w:eastAsia="Roboto" w:hAnsi="Times New Roman" w:cs="Times New Roman"/>
          <w:color w:val="111111"/>
        </w:rPr>
        <w:t>aw</w:t>
      </w:r>
      <w:r w:rsidR="00AB3E98">
        <w:rPr>
          <w:rFonts w:ascii="Times New Roman" w:eastAsia="Roboto" w:hAnsi="Times New Roman" w:cs="Times New Roman"/>
          <w:color w:val="111111"/>
        </w:rPr>
        <w:t>s</w:t>
      </w:r>
      <w:r w:rsidR="00D33D3D" w:rsidRPr="00BD2DB8">
        <w:rPr>
          <w:rFonts w:ascii="Times New Roman" w:eastAsia="Roboto" w:hAnsi="Times New Roman" w:cs="Times New Roman"/>
          <w:color w:val="111111"/>
        </w:rPr>
        <w:t xml:space="preserve"> during this time </w:t>
      </w:r>
      <w:r w:rsidR="00AB3E98">
        <w:rPr>
          <w:rFonts w:ascii="Times New Roman" w:eastAsia="Roboto" w:hAnsi="Times New Roman" w:cs="Times New Roman"/>
          <w:color w:val="111111"/>
        </w:rPr>
        <w:t xml:space="preserve">meant voting </w:t>
      </w:r>
      <w:r w:rsidR="00687791" w:rsidRPr="00BD2DB8">
        <w:rPr>
          <w:rFonts w:ascii="Times New Roman" w:eastAsia="Roboto" w:hAnsi="Times New Roman" w:cs="Times New Roman"/>
          <w:color w:val="111111"/>
        </w:rPr>
        <w:t xml:space="preserve">was accessible for men over the age of </w:t>
      </w:r>
      <w:r w:rsidR="00333C7A" w:rsidRPr="00BD2DB8">
        <w:rPr>
          <w:rFonts w:ascii="Times New Roman" w:eastAsia="Roboto" w:hAnsi="Times New Roman" w:cs="Times New Roman"/>
          <w:color w:val="111111"/>
        </w:rPr>
        <w:t>twenty-one</w:t>
      </w:r>
      <w:r w:rsidR="006D681D" w:rsidRPr="00BD2DB8">
        <w:rPr>
          <w:rFonts w:ascii="Times New Roman" w:eastAsia="Roboto" w:hAnsi="Times New Roman" w:cs="Times New Roman"/>
          <w:color w:val="111111"/>
        </w:rPr>
        <w:t xml:space="preserve"> who could read and </w:t>
      </w:r>
      <w:r w:rsidR="001D6A90" w:rsidRPr="00BD2DB8">
        <w:rPr>
          <w:rFonts w:ascii="Times New Roman" w:eastAsia="Roboto" w:hAnsi="Times New Roman" w:cs="Times New Roman"/>
          <w:color w:val="111111"/>
        </w:rPr>
        <w:t xml:space="preserve">write in English </w:t>
      </w:r>
      <w:r w:rsidR="00E74FFC" w:rsidRPr="00BD2DB8">
        <w:rPr>
          <w:rFonts w:ascii="Times New Roman" w:eastAsia="Roboto" w:hAnsi="Times New Roman" w:cs="Times New Roman"/>
          <w:color w:val="111111"/>
        </w:rPr>
        <w:t>and</w:t>
      </w:r>
      <w:r w:rsidR="001D6A90" w:rsidRPr="00BD2DB8">
        <w:rPr>
          <w:rFonts w:ascii="Times New Roman" w:eastAsia="Roboto" w:hAnsi="Times New Roman" w:cs="Times New Roman"/>
          <w:color w:val="111111"/>
        </w:rPr>
        <w:t xml:space="preserve"> </w:t>
      </w:r>
      <w:r w:rsidR="000F6526" w:rsidRPr="00BD2DB8">
        <w:rPr>
          <w:rFonts w:ascii="Times New Roman" w:eastAsia="Roboto" w:hAnsi="Times New Roman" w:cs="Times New Roman"/>
          <w:color w:val="111111"/>
        </w:rPr>
        <w:t>own</w:t>
      </w:r>
      <w:r w:rsidR="00E74FFC" w:rsidRPr="00BD2DB8">
        <w:rPr>
          <w:rFonts w:ascii="Times New Roman" w:eastAsia="Roboto" w:hAnsi="Times New Roman" w:cs="Times New Roman"/>
          <w:color w:val="111111"/>
        </w:rPr>
        <w:t>ed</w:t>
      </w:r>
      <w:r w:rsidR="00773242" w:rsidRPr="00BD2DB8">
        <w:rPr>
          <w:rFonts w:ascii="Times New Roman" w:eastAsia="Roboto" w:hAnsi="Times New Roman" w:cs="Times New Roman"/>
          <w:color w:val="111111"/>
        </w:rPr>
        <w:t xml:space="preserve"> </w:t>
      </w:r>
      <w:r w:rsidR="001D6A90" w:rsidRPr="00BD2DB8">
        <w:rPr>
          <w:rFonts w:ascii="Times New Roman" w:eastAsia="Roboto" w:hAnsi="Times New Roman" w:cs="Times New Roman"/>
          <w:color w:val="111111"/>
        </w:rPr>
        <w:t xml:space="preserve">property. </w:t>
      </w:r>
      <w:r w:rsidR="003776B6" w:rsidRPr="00BD2DB8">
        <w:rPr>
          <w:rFonts w:ascii="Times New Roman" w:eastAsia="Roboto" w:hAnsi="Times New Roman" w:cs="Times New Roman"/>
          <w:color w:val="111111"/>
        </w:rPr>
        <w:t>While these conditions did</w:t>
      </w:r>
      <w:r w:rsidR="00E74FFC" w:rsidRPr="00BD2DB8">
        <w:rPr>
          <w:rFonts w:ascii="Times New Roman" w:eastAsia="Roboto" w:hAnsi="Times New Roman" w:cs="Times New Roman"/>
          <w:color w:val="111111"/>
        </w:rPr>
        <w:t xml:space="preserve"> not</w:t>
      </w:r>
      <w:r w:rsidR="003776B6" w:rsidRPr="00BD2DB8">
        <w:rPr>
          <w:rFonts w:ascii="Times New Roman" w:eastAsia="Roboto" w:hAnsi="Times New Roman" w:cs="Times New Roman"/>
          <w:color w:val="111111"/>
        </w:rPr>
        <w:t xml:space="preserve"> exclude Māori through racial discrimination</w:t>
      </w:r>
      <w:r w:rsidR="00E74FFC" w:rsidRPr="00BD2DB8">
        <w:rPr>
          <w:rFonts w:ascii="Times New Roman" w:eastAsia="Roboto" w:hAnsi="Times New Roman" w:cs="Times New Roman"/>
          <w:color w:val="111111"/>
        </w:rPr>
        <w:t>,</w:t>
      </w:r>
      <w:r w:rsidR="002908DE" w:rsidRPr="00BD2DB8">
        <w:rPr>
          <w:rFonts w:ascii="Times New Roman" w:eastAsia="Roboto" w:hAnsi="Times New Roman" w:cs="Times New Roman"/>
          <w:color w:val="111111"/>
        </w:rPr>
        <w:t xml:space="preserve"> most Māori men</w:t>
      </w:r>
      <w:r w:rsidR="00E74FFC" w:rsidRPr="00BD2DB8">
        <w:rPr>
          <w:rFonts w:ascii="Times New Roman" w:eastAsia="Roboto" w:hAnsi="Times New Roman" w:cs="Times New Roman"/>
          <w:color w:val="111111"/>
        </w:rPr>
        <w:t xml:space="preserve"> were excluded through </w:t>
      </w:r>
      <w:r w:rsidR="00FA7BD4">
        <w:rPr>
          <w:rFonts w:ascii="Times New Roman" w:eastAsia="Roboto" w:hAnsi="Times New Roman" w:cs="Times New Roman"/>
          <w:color w:val="111111"/>
        </w:rPr>
        <w:t xml:space="preserve">the </w:t>
      </w:r>
      <w:r w:rsidR="00E74FFC" w:rsidRPr="00BD2DB8">
        <w:rPr>
          <w:rFonts w:ascii="Times New Roman" w:eastAsia="Roboto" w:hAnsi="Times New Roman" w:cs="Times New Roman"/>
          <w:color w:val="111111"/>
        </w:rPr>
        <w:t>traditional practice of collective ownership of</w:t>
      </w:r>
      <w:r w:rsidR="002908DE" w:rsidRPr="00BD2DB8">
        <w:rPr>
          <w:rFonts w:ascii="Times New Roman" w:eastAsia="Roboto" w:hAnsi="Times New Roman" w:cs="Times New Roman"/>
          <w:color w:val="111111"/>
        </w:rPr>
        <w:t xml:space="preserve"> tribal land</w:t>
      </w:r>
      <w:r w:rsidR="00E74FFC" w:rsidRPr="00BD2DB8">
        <w:rPr>
          <w:rFonts w:ascii="Times New Roman" w:eastAsia="Roboto" w:hAnsi="Times New Roman" w:cs="Times New Roman"/>
          <w:color w:val="111111"/>
        </w:rPr>
        <w:t>.</w:t>
      </w:r>
      <w:r w:rsidR="00257CE4" w:rsidRPr="00BD2DB8">
        <w:rPr>
          <w:rStyle w:val="FootnoteReference"/>
          <w:rFonts w:ascii="Times New Roman" w:eastAsia="Roboto" w:hAnsi="Times New Roman" w:cs="Times New Roman"/>
          <w:color w:val="111111"/>
        </w:rPr>
        <w:footnoteReference w:id="15"/>
      </w:r>
      <w:r w:rsidR="00604018" w:rsidRPr="00BD2DB8">
        <w:rPr>
          <w:rFonts w:ascii="Times New Roman" w:eastAsia="Roboto" w:hAnsi="Times New Roman" w:cs="Times New Roman"/>
          <w:color w:val="111111"/>
        </w:rPr>
        <w:t xml:space="preserve"> </w:t>
      </w:r>
      <w:r w:rsidR="00CB3D0A" w:rsidRPr="00BD2DB8">
        <w:rPr>
          <w:rFonts w:ascii="Times New Roman" w:eastAsia="Roboto" w:hAnsi="Times New Roman" w:cs="Times New Roman"/>
          <w:color w:val="111111"/>
        </w:rPr>
        <w:t>Women, including Māori</w:t>
      </w:r>
      <w:r w:rsidR="0066416F" w:rsidRPr="00BD2DB8">
        <w:rPr>
          <w:rFonts w:ascii="Times New Roman" w:eastAsia="Roboto" w:hAnsi="Times New Roman" w:cs="Times New Roman"/>
          <w:color w:val="111111"/>
        </w:rPr>
        <w:t xml:space="preserve"> </w:t>
      </w:r>
      <w:r w:rsidR="00CB3D0A" w:rsidRPr="00BD2DB8">
        <w:rPr>
          <w:rFonts w:ascii="Times New Roman" w:eastAsia="Roboto" w:hAnsi="Times New Roman" w:cs="Times New Roman"/>
          <w:color w:val="111111"/>
        </w:rPr>
        <w:t>women</w:t>
      </w:r>
      <w:r w:rsidR="0066416F" w:rsidRPr="00BD2DB8">
        <w:rPr>
          <w:rFonts w:ascii="Times New Roman" w:eastAsia="Roboto" w:hAnsi="Times New Roman" w:cs="Times New Roman"/>
          <w:color w:val="111111"/>
        </w:rPr>
        <w:t>,</w:t>
      </w:r>
      <w:r w:rsidR="00CB3D0A" w:rsidRPr="00BD2DB8">
        <w:rPr>
          <w:rFonts w:ascii="Times New Roman" w:eastAsia="Roboto" w:hAnsi="Times New Roman" w:cs="Times New Roman"/>
          <w:color w:val="111111"/>
        </w:rPr>
        <w:t xml:space="preserve"> were </w:t>
      </w:r>
      <w:r w:rsidR="0066416F" w:rsidRPr="00BD2DB8">
        <w:rPr>
          <w:rFonts w:ascii="Times New Roman" w:eastAsia="Roboto" w:hAnsi="Times New Roman" w:cs="Times New Roman"/>
          <w:color w:val="111111"/>
        </w:rPr>
        <w:t xml:space="preserve">still </w:t>
      </w:r>
      <w:r w:rsidR="00CB3D0A" w:rsidRPr="00BD2DB8">
        <w:rPr>
          <w:rFonts w:ascii="Times New Roman" w:eastAsia="Roboto" w:hAnsi="Times New Roman" w:cs="Times New Roman"/>
          <w:color w:val="111111"/>
        </w:rPr>
        <w:t>not considered at this stage</w:t>
      </w:r>
      <w:r w:rsidR="0066416F" w:rsidRPr="00BD2DB8">
        <w:rPr>
          <w:rFonts w:ascii="Times New Roman" w:eastAsia="Roboto" w:hAnsi="Times New Roman" w:cs="Times New Roman"/>
          <w:color w:val="111111"/>
        </w:rPr>
        <w:t>.</w:t>
      </w:r>
    </w:p>
    <w:p w14:paraId="13D5070F" w14:textId="2312FF2A" w:rsidR="00BB4CA1" w:rsidRPr="00BD2DB8" w:rsidRDefault="0066416F" w:rsidP="00BD2DB8">
      <w:pPr>
        <w:spacing w:line="480" w:lineRule="auto"/>
        <w:ind w:firstLine="720"/>
        <w:rPr>
          <w:rFonts w:ascii="Times New Roman" w:eastAsia="Roboto" w:hAnsi="Times New Roman" w:cs="Times New Roman"/>
          <w:color w:val="111111"/>
        </w:rPr>
      </w:pPr>
      <w:r w:rsidRPr="00BD2DB8">
        <w:rPr>
          <w:rFonts w:ascii="Times New Roman" w:eastAsia="Roboto" w:hAnsi="Times New Roman" w:cs="Times New Roman"/>
          <w:color w:val="111111"/>
        </w:rPr>
        <w:t>T</w:t>
      </w:r>
      <w:r w:rsidR="00604018" w:rsidRPr="00BD2DB8">
        <w:rPr>
          <w:rFonts w:ascii="Times New Roman" w:eastAsia="Roboto" w:hAnsi="Times New Roman" w:cs="Times New Roman"/>
          <w:color w:val="111111"/>
        </w:rPr>
        <w:t xml:space="preserve">he </w:t>
      </w:r>
      <w:r w:rsidR="0056130C" w:rsidRPr="00BD2DB8">
        <w:rPr>
          <w:rFonts w:ascii="Times New Roman" w:eastAsia="Roboto" w:hAnsi="Times New Roman" w:cs="Times New Roman"/>
          <w:color w:val="111111"/>
        </w:rPr>
        <w:t>Māori</w:t>
      </w:r>
      <w:r w:rsidR="00604018" w:rsidRPr="00BD2DB8">
        <w:rPr>
          <w:rFonts w:ascii="Times New Roman" w:eastAsia="Roboto" w:hAnsi="Times New Roman" w:cs="Times New Roman"/>
          <w:color w:val="111111"/>
        </w:rPr>
        <w:t xml:space="preserve"> people </w:t>
      </w:r>
      <w:r w:rsidR="00D7196F" w:rsidRPr="00BD2DB8">
        <w:rPr>
          <w:rFonts w:ascii="Times New Roman" w:eastAsia="Roboto" w:hAnsi="Times New Roman" w:cs="Times New Roman"/>
          <w:color w:val="111111"/>
        </w:rPr>
        <w:t xml:space="preserve">still did not have representation </w:t>
      </w:r>
      <w:r w:rsidR="0051636A" w:rsidRPr="00BD2DB8">
        <w:rPr>
          <w:rFonts w:ascii="Times New Roman" w:eastAsia="Roboto" w:hAnsi="Times New Roman" w:cs="Times New Roman"/>
          <w:color w:val="111111"/>
        </w:rPr>
        <w:t>in government</w:t>
      </w:r>
      <w:r w:rsidRPr="00BD2DB8">
        <w:rPr>
          <w:rFonts w:ascii="Times New Roman" w:eastAsia="Roboto" w:hAnsi="Times New Roman" w:cs="Times New Roman"/>
          <w:color w:val="111111"/>
        </w:rPr>
        <w:t>.</w:t>
      </w:r>
      <w:r w:rsidR="0027268F" w:rsidRPr="00BD2DB8">
        <w:rPr>
          <w:rFonts w:ascii="Times New Roman" w:eastAsia="Roboto" w:hAnsi="Times New Roman" w:cs="Times New Roman"/>
          <w:color w:val="111111"/>
        </w:rPr>
        <w:t xml:space="preserve"> I</w:t>
      </w:r>
      <w:r w:rsidR="0035778D" w:rsidRPr="00BD2DB8">
        <w:rPr>
          <w:rFonts w:ascii="Times New Roman" w:eastAsia="Roboto" w:hAnsi="Times New Roman" w:cs="Times New Roman"/>
          <w:color w:val="111111"/>
        </w:rPr>
        <w:t xml:space="preserve">nstead during the 1850s the </w:t>
      </w:r>
      <w:r w:rsidR="0013196C" w:rsidRPr="00BD2DB8">
        <w:rPr>
          <w:rFonts w:ascii="Times New Roman" w:eastAsia="Roboto" w:hAnsi="Times New Roman" w:cs="Times New Roman"/>
          <w:color w:val="111111"/>
        </w:rPr>
        <w:t>Māori</w:t>
      </w:r>
      <w:r w:rsidR="0035778D" w:rsidRPr="00BD2DB8">
        <w:rPr>
          <w:rFonts w:ascii="Times New Roman" w:eastAsia="Roboto" w:hAnsi="Times New Roman" w:cs="Times New Roman"/>
          <w:color w:val="111111"/>
        </w:rPr>
        <w:t xml:space="preserve"> people began to set up alternative </w:t>
      </w:r>
      <w:r w:rsidR="00133455" w:rsidRPr="00BD2DB8">
        <w:rPr>
          <w:rFonts w:ascii="Times New Roman" w:eastAsia="Roboto" w:hAnsi="Times New Roman" w:cs="Times New Roman"/>
          <w:color w:val="111111"/>
        </w:rPr>
        <w:t>forms of parliament to</w:t>
      </w:r>
      <w:r w:rsidR="00604415" w:rsidRPr="00BD2DB8">
        <w:rPr>
          <w:rFonts w:ascii="Times New Roman" w:eastAsia="Roboto" w:hAnsi="Times New Roman" w:cs="Times New Roman"/>
          <w:color w:val="111111"/>
        </w:rPr>
        <w:t xml:space="preserve"> address</w:t>
      </w:r>
      <w:r w:rsidR="00133455" w:rsidRPr="00BD2DB8">
        <w:rPr>
          <w:rFonts w:ascii="Times New Roman" w:eastAsia="Roboto" w:hAnsi="Times New Roman" w:cs="Times New Roman"/>
          <w:color w:val="111111"/>
        </w:rPr>
        <w:t xml:space="preserve"> </w:t>
      </w:r>
      <w:r w:rsidR="004F1274" w:rsidRPr="00BD2DB8">
        <w:rPr>
          <w:rFonts w:ascii="Times New Roman" w:eastAsia="Roboto" w:hAnsi="Times New Roman" w:cs="Times New Roman"/>
          <w:color w:val="111111"/>
        </w:rPr>
        <w:t xml:space="preserve">Māori </w:t>
      </w:r>
      <w:r w:rsidR="00133455" w:rsidRPr="00BD2DB8">
        <w:rPr>
          <w:rFonts w:ascii="Times New Roman" w:eastAsia="Roboto" w:hAnsi="Times New Roman" w:cs="Times New Roman"/>
          <w:color w:val="111111"/>
        </w:rPr>
        <w:t>issues.</w:t>
      </w:r>
      <w:r w:rsidR="008430A8" w:rsidRPr="00BD2DB8">
        <w:rPr>
          <w:rStyle w:val="FootnoteReference"/>
          <w:rFonts w:ascii="Times New Roman" w:eastAsia="Roboto" w:hAnsi="Times New Roman" w:cs="Times New Roman"/>
          <w:color w:val="111111"/>
        </w:rPr>
        <w:footnoteReference w:id="16"/>
      </w:r>
      <w:r w:rsidR="00133455" w:rsidRPr="00BD2DB8">
        <w:rPr>
          <w:rFonts w:ascii="Times New Roman" w:eastAsia="Roboto" w:hAnsi="Times New Roman" w:cs="Times New Roman"/>
          <w:color w:val="111111"/>
        </w:rPr>
        <w:t xml:space="preserve"> The </w:t>
      </w:r>
      <w:r w:rsidR="0013196C" w:rsidRPr="00BD2DB8">
        <w:rPr>
          <w:rFonts w:ascii="Times New Roman" w:eastAsia="Roboto" w:hAnsi="Times New Roman" w:cs="Times New Roman"/>
          <w:color w:val="111111"/>
        </w:rPr>
        <w:t>Māori</w:t>
      </w:r>
      <w:r w:rsidR="00133455" w:rsidRPr="00BD2DB8">
        <w:rPr>
          <w:rFonts w:ascii="Times New Roman" w:eastAsia="Roboto" w:hAnsi="Times New Roman" w:cs="Times New Roman"/>
          <w:color w:val="111111"/>
        </w:rPr>
        <w:t xml:space="preserve"> </w:t>
      </w:r>
      <w:r w:rsidR="00C07E2A" w:rsidRPr="00BD2DB8">
        <w:rPr>
          <w:rFonts w:ascii="Times New Roman" w:eastAsia="Roboto" w:hAnsi="Times New Roman" w:cs="Times New Roman"/>
          <w:color w:val="111111"/>
        </w:rPr>
        <w:t>church</w:t>
      </w:r>
      <w:r w:rsidR="00133455" w:rsidRPr="00BD2DB8">
        <w:rPr>
          <w:rFonts w:ascii="Times New Roman" w:eastAsia="Roboto" w:hAnsi="Times New Roman" w:cs="Times New Roman"/>
          <w:color w:val="111111"/>
        </w:rPr>
        <w:t xml:space="preserve"> </w:t>
      </w:r>
      <w:r w:rsidR="00C07E2A" w:rsidRPr="00BD2DB8">
        <w:rPr>
          <w:rFonts w:ascii="Times New Roman" w:eastAsia="Roboto" w:hAnsi="Times New Roman" w:cs="Times New Roman"/>
          <w:color w:val="111111"/>
        </w:rPr>
        <w:t>parishes</w:t>
      </w:r>
      <w:r w:rsidR="00133455" w:rsidRPr="00BD2DB8">
        <w:rPr>
          <w:rFonts w:ascii="Times New Roman" w:eastAsia="Roboto" w:hAnsi="Times New Roman" w:cs="Times New Roman"/>
          <w:color w:val="111111"/>
        </w:rPr>
        <w:t xml:space="preserve"> set up </w:t>
      </w:r>
      <w:r w:rsidR="002D0C2B" w:rsidRPr="00BD2DB8">
        <w:rPr>
          <w:rFonts w:ascii="Times New Roman" w:eastAsia="Roboto" w:hAnsi="Times New Roman" w:cs="Times New Roman"/>
          <w:color w:val="111111"/>
        </w:rPr>
        <w:t xml:space="preserve">a committee (Komiti) to address moral and </w:t>
      </w:r>
      <w:r w:rsidR="00C07E2A" w:rsidRPr="00BD2DB8">
        <w:rPr>
          <w:rFonts w:ascii="Times New Roman" w:eastAsia="Roboto" w:hAnsi="Times New Roman" w:cs="Times New Roman"/>
          <w:color w:val="111111"/>
        </w:rPr>
        <w:t>practical</w:t>
      </w:r>
      <w:r w:rsidR="002D0C2B" w:rsidRPr="00BD2DB8">
        <w:rPr>
          <w:rFonts w:ascii="Times New Roman" w:eastAsia="Roboto" w:hAnsi="Times New Roman" w:cs="Times New Roman"/>
          <w:color w:val="111111"/>
        </w:rPr>
        <w:t xml:space="preserve"> issues in the </w:t>
      </w:r>
      <w:r w:rsidR="00B46058" w:rsidRPr="00BD2DB8">
        <w:rPr>
          <w:rFonts w:ascii="Times New Roman" w:eastAsia="Roboto" w:hAnsi="Times New Roman" w:cs="Times New Roman"/>
          <w:color w:val="111111"/>
        </w:rPr>
        <w:t xml:space="preserve">local </w:t>
      </w:r>
      <w:r w:rsidR="002D0C2B" w:rsidRPr="00BD2DB8">
        <w:rPr>
          <w:rFonts w:ascii="Times New Roman" w:eastAsia="Roboto" w:hAnsi="Times New Roman" w:cs="Times New Roman"/>
          <w:color w:val="111111"/>
        </w:rPr>
        <w:t>community</w:t>
      </w:r>
      <w:r w:rsidR="00B46058" w:rsidRPr="00BD2DB8">
        <w:rPr>
          <w:rFonts w:ascii="Times New Roman" w:eastAsia="Roboto" w:hAnsi="Times New Roman" w:cs="Times New Roman"/>
          <w:color w:val="111111"/>
        </w:rPr>
        <w:t>.</w:t>
      </w:r>
      <w:r w:rsidR="009E55E4" w:rsidRPr="00BD2DB8">
        <w:rPr>
          <w:rFonts w:ascii="Times New Roman" w:eastAsia="Roboto" w:hAnsi="Times New Roman" w:cs="Times New Roman"/>
          <w:color w:val="111111"/>
        </w:rPr>
        <w:t xml:space="preserve"> </w:t>
      </w:r>
      <w:r w:rsidR="00C07E2A" w:rsidRPr="00BD2DB8">
        <w:rPr>
          <w:rFonts w:ascii="Times New Roman" w:eastAsia="Roboto" w:hAnsi="Times New Roman" w:cs="Times New Roman"/>
          <w:color w:val="111111"/>
        </w:rPr>
        <w:t>Runanga</w:t>
      </w:r>
      <w:r w:rsidR="009E55E4" w:rsidRPr="00BD2DB8">
        <w:rPr>
          <w:rFonts w:ascii="Times New Roman" w:eastAsia="Roboto" w:hAnsi="Times New Roman" w:cs="Times New Roman"/>
          <w:color w:val="111111"/>
        </w:rPr>
        <w:t xml:space="preserve"> </w:t>
      </w:r>
      <w:r w:rsidR="00CE17C6" w:rsidRPr="00BD2DB8">
        <w:rPr>
          <w:rFonts w:ascii="Times New Roman" w:eastAsia="Roboto" w:hAnsi="Times New Roman" w:cs="Times New Roman"/>
          <w:color w:val="111111"/>
        </w:rPr>
        <w:t>was</w:t>
      </w:r>
      <w:r w:rsidR="00DB0212" w:rsidRPr="00BD2DB8">
        <w:rPr>
          <w:rFonts w:ascii="Times New Roman" w:eastAsia="Roboto" w:hAnsi="Times New Roman" w:cs="Times New Roman"/>
          <w:color w:val="111111"/>
        </w:rPr>
        <w:t xml:space="preserve"> arranged </w:t>
      </w:r>
      <w:r w:rsidR="00CE17C6" w:rsidRPr="00BD2DB8">
        <w:rPr>
          <w:rFonts w:ascii="Times New Roman" w:eastAsia="Roboto" w:hAnsi="Times New Roman" w:cs="Times New Roman"/>
          <w:color w:val="111111"/>
        </w:rPr>
        <w:t xml:space="preserve">to </w:t>
      </w:r>
      <w:r w:rsidR="0013196C" w:rsidRPr="00BD2DB8">
        <w:rPr>
          <w:rFonts w:ascii="Times New Roman" w:eastAsia="Roboto" w:hAnsi="Times New Roman" w:cs="Times New Roman"/>
          <w:color w:val="111111"/>
        </w:rPr>
        <w:t xml:space="preserve">discuss </w:t>
      </w:r>
      <w:r w:rsidR="00C07E2A" w:rsidRPr="00BD2DB8">
        <w:rPr>
          <w:rFonts w:ascii="Times New Roman" w:eastAsia="Roboto" w:hAnsi="Times New Roman" w:cs="Times New Roman"/>
          <w:color w:val="111111"/>
        </w:rPr>
        <w:t xml:space="preserve">important </w:t>
      </w:r>
      <w:r w:rsidR="0013196C" w:rsidRPr="00BD2DB8">
        <w:rPr>
          <w:rFonts w:ascii="Times New Roman" w:eastAsia="Roboto" w:hAnsi="Times New Roman" w:cs="Times New Roman"/>
          <w:color w:val="111111"/>
        </w:rPr>
        <w:t>issues that</w:t>
      </w:r>
      <w:r w:rsidR="005B2366" w:rsidRPr="00BD2DB8">
        <w:rPr>
          <w:rFonts w:ascii="Times New Roman" w:eastAsia="Roboto" w:hAnsi="Times New Roman" w:cs="Times New Roman"/>
          <w:color w:val="111111"/>
        </w:rPr>
        <w:t xml:space="preserve"> effected the wider </w:t>
      </w:r>
      <w:r w:rsidR="00D2558C" w:rsidRPr="00BD2DB8">
        <w:rPr>
          <w:rFonts w:ascii="Times New Roman" w:eastAsia="Roboto" w:hAnsi="Times New Roman" w:cs="Times New Roman"/>
          <w:color w:val="111111"/>
        </w:rPr>
        <w:t>community. The development of these institutions led to the Māori King movement.</w:t>
      </w:r>
      <w:r w:rsidR="00CA75CB" w:rsidRPr="00BD2DB8">
        <w:rPr>
          <w:rStyle w:val="FootnoteReference"/>
          <w:rFonts w:ascii="Times New Roman" w:eastAsia="Roboto" w:hAnsi="Times New Roman" w:cs="Times New Roman"/>
          <w:color w:val="111111"/>
        </w:rPr>
        <w:footnoteReference w:id="17"/>
      </w:r>
      <w:r w:rsidR="00D2558C" w:rsidRPr="00BD2DB8">
        <w:rPr>
          <w:rFonts w:ascii="Times New Roman" w:eastAsia="Roboto" w:hAnsi="Times New Roman" w:cs="Times New Roman"/>
          <w:color w:val="111111"/>
        </w:rPr>
        <w:t xml:space="preserve"> The increasing tensions between the Māori people and the New Zealand governing settlers broke in 1860</w:t>
      </w:r>
      <w:r w:rsidR="00C82261" w:rsidRPr="00BD2DB8">
        <w:rPr>
          <w:rFonts w:ascii="Times New Roman" w:eastAsia="Roboto" w:hAnsi="Times New Roman" w:cs="Times New Roman"/>
          <w:color w:val="111111"/>
        </w:rPr>
        <w:t xml:space="preserve"> when </w:t>
      </w:r>
      <w:r w:rsidR="00D2558C" w:rsidRPr="00BD2DB8">
        <w:rPr>
          <w:rFonts w:ascii="Times New Roman" w:eastAsia="Roboto" w:hAnsi="Times New Roman" w:cs="Times New Roman"/>
          <w:color w:val="111111"/>
        </w:rPr>
        <w:t xml:space="preserve">open war was declared in Taranaki which caused a great divide between the Māori people and the British settlers. To put a stop to the conflict a </w:t>
      </w:r>
      <w:r w:rsidR="00C82261" w:rsidRPr="00BD2DB8">
        <w:rPr>
          <w:rFonts w:ascii="Times New Roman" w:eastAsia="Roboto" w:hAnsi="Times New Roman" w:cs="Times New Roman"/>
          <w:color w:val="111111"/>
        </w:rPr>
        <w:t>p</w:t>
      </w:r>
      <w:r w:rsidR="00D2558C" w:rsidRPr="00BD2DB8">
        <w:rPr>
          <w:rFonts w:ascii="Times New Roman" w:eastAsia="Roboto" w:hAnsi="Times New Roman" w:cs="Times New Roman"/>
          <w:color w:val="111111"/>
        </w:rPr>
        <w:t>olitician, James Fitzgerald,</w:t>
      </w:r>
      <w:r w:rsidR="00BA4975" w:rsidRPr="00BD2DB8">
        <w:rPr>
          <w:rFonts w:ascii="Times New Roman" w:eastAsia="Roboto" w:hAnsi="Times New Roman" w:cs="Times New Roman"/>
          <w:color w:val="111111"/>
        </w:rPr>
        <w:t xml:space="preserve"> in 1862</w:t>
      </w:r>
      <w:r w:rsidR="00D2558C" w:rsidRPr="00BD2DB8">
        <w:rPr>
          <w:rFonts w:ascii="Times New Roman" w:eastAsia="Roboto" w:hAnsi="Times New Roman" w:cs="Times New Roman"/>
          <w:color w:val="111111"/>
        </w:rPr>
        <w:t xml:space="preserve"> proposed </w:t>
      </w:r>
      <w:r w:rsidR="00971671" w:rsidRPr="00BD2DB8">
        <w:rPr>
          <w:rFonts w:ascii="Times New Roman" w:eastAsia="Roboto" w:hAnsi="Times New Roman" w:cs="Times New Roman"/>
          <w:color w:val="111111"/>
        </w:rPr>
        <w:t xml:space="preserve">that </w:t>
      </w:r>
      <w:r w:rsidR="00D2558C" w:rsidRPr="00BD2DB8">
        <w:rPr>
          <w:rFonts w:ascii="Times New Roman" w:eastAsia="Roboto" w:hAnsi="Times New Roman" w:cs="Times New Roman"/>
          <w:color w:val="111111"/>
        </w:rPr>
        <w:t>due to the Treaty</w:t>
      </w:r>
      <w:r w:rsidR="004A6768" w:rsidRPr="00BD2DB8">
        <w:rPr>
          <w:rFonts w:ascii="Times New Roman" w:eastAsia="Roboto" w:hAnsi="Times New Roman" w:cs="Times New Roman"/>
          <w:color w:val="111111"/>
        </w:rPr>
        <w:t xml:space="preserve"> of Waitangi</w:t>
      </w:r>
      <w:r w:rsidR="000B11AF" w:rsidRPr="00BD2DB8">
        <w:rPr>
          <w:rFonts w:ascii="Times New Roman" w:eastAsia="Roboto" w:hAnsi="Times New Roman" w:cs="Times New Roman"/>
          <w:color w:val="111111"/>
        </w:rPr>
        <w:t xml:space="preserve"> it must be recognised that</w:t>
      </w:r>
      <w:r w:rsidR="00D2558C" w:rsidRPr="00BD2DB8">
        <w:rPr>
          <w:rFonts w:ascii="Times New Roman" w:eastAsia="Roboto" w:hAnsi="Times New Roman" w:cs="Times New Roman"/>
          <w:color w:val="111111"/>
        </w:rPr>
        <w:t xml:space="preserve"> the Māori people are British citizens who have </w:t>
      </w:r>
      <w:r w:rsidR="000F14E0" w:rsidRPr="00BD2DB8">
        <w:rPr>
          <w:rFonts w:ascii="Times New Roman" w:eastAsia="Roboto" w:hAnsi="Times New Roman" w:cs="Times New Roman"/>
          <w:color w:val="111111"/>
        </w:rPr>
        <w:t>all the</w:t>
      </w:r>
      <w:r w:rsidR="00D2558C" w:rsidRPr="00BD2DB8">
        <w:rPr>
          <w:rFonts w:ascii="Times New Roman" w:eastAsia="Roboto" w:hAnsi="Times New Roman" w:cs="Times New Roman"/>
          <w:color w:val="111111"/>
        </w:rPr>
        <w:t xml:space="preserve"> civil rights </w:t>
      </w:r>
      <w:r w:rsidR="000F14E0" w:rsidRPr="00BD2DB8">
        <w:rPr>
          <w:rFonts w:ascii="Times New Roman" w:eastAsia="Roboto" w:hAnsi="Times New Roman" w:cs="Times New Roman"/>
          <w:color w:val="111111"/>
        </w:rPr>
        <w:t xml:space="preserve">to </w:t>
      </w:r>
      <w:r w:rsidR="00D2558C" w:rsidRPr="00BD2DB8">
        <w:rPr>
          <w:rFonts w:ascii="Times New Roman" w:eastAsia="Roboto" w:hAnsi="Times New Roman" w:cs="Times New Roman"/>
          <w:color w:val="111111"/>
        </w:rPr>
        <w:t>engagement in politics under the terms and conditions</w:t>
      </w:r>
      <w:r w:rsidR="002828B6" w:rsidRPr="00BD2DB8">
        <w:rPr>
          <w:rFonts w:ascii="Times New Roman" w:eastAsia="Roboto" w:hAnsi="Times New Roman" w:cs="Times New Roman"/>
          <w:color w:val="111111"/>
        </w:rPr>
        <w:t xml:space="preserve"> stated</w:t>
      </w:r>
      <w:r w:rsidR="00D2558C" w:rsidRPr="00BD2DB8">
        <w:rPr>
          <w:rFonts w:ascii="Times New Roman" w:eastAsia="Roboto" w:hAnsi="Times New Roman" w:cs="Times New Roman"/>
          <w:color w:val="111111"/>
        </w:rPr>
        <w:t>.</w:t>
      </w:r>
      <w:r w:rsidR="009F7C49" w:rsidRPr="00BD2DB8">
        <w:rPr>
          <w:rStyle w:val="FootnoteReference"/>
          <w:rFonts w:ascii="Times New Roman" w:eastAsia="Roboto" w:hAnsi="Times New Roman" w:cs="Times New Roman"/>
          <w:color w:val="111111"/>
        </w:rPr>
        <w:footnoteReference w:id="18"/>
      </w:r>
      <w:r w:rsidR="006B6664" w:rsidRPr="00BD2DB8">
        <w:rPr>
          <w:rFonts w:ascii="Times New Roman" w:eastAsia="Roboto" w:hAnsi="Times New Roman" w:cs="Times New Roman"/>
          <w:color w:val="111111"/>
        </w:rPr>
        <w:t xml:space="preserve"> </w:t>
      </w:r>
      <w:r w:rsidR="00424050" w:rsidRPr="00BD2DB8">
        <w:rPr>
          <w:rFonts w:ascii="Times New Roman" w:eastAsia="Roboto" w:hAnsi="Times New Roman" w:cs="Times New Roman"/>
          <w:color w:val="111111"/>
        </w:rPr>
        <w:t xml:space="preserve">The </w:t>
      </w:r>
      <w:r w:rsidR="00AA2C17" w:rsidRPr="00BD2DB8">
        <w:rPr>
          <w:rFonts w:ascii="Times New Roman" w:eastAsia="Roboto" w:hAnsi="Times New Roman" w:cs="Times New Roman"/>
          <w:color w:val="111111"/>
        </w:rPr>
        <w:t>Māori</w:t>
      </w:r>
      <w:r w:rsidR="0042536D" w:rsidRPr="00BD2DB8">
        <w:rPr>
          <w:rFonts w:ascii="Times New Roman" w:eastAsia="Roboto" w:hAnsi="Times New Roman" w:cs="Times New Roman"/>
          <w:color w:val="111111"/>
        </w:rPr>
        <w:t xml:space="preserve"> </w:t>
      </w:r>
      <w:r w:rsidR="00AA2C17" w:rsidRPr="00BD2DB8">
        <w:rPr>
          <w:rFonts w:ascii="Times New Roman" w:eastAsia="Roboto" w:hAnsi="Times New Roman" w:cs="Times New Roman"/>
          <w:color w:val="111111"/>
        </w:rPr>
        <w:t>Representation</w:t>
      </w:r>
      <w:r w:rsidR="0042536D" w:rsidRPr="00BD2DB8">
        <w:rPr>
          <w:rFonts w:ascii="Times New Roman" w:eastAsia="Roboto" w:hAnsi="Times New Roman" w:cs="Times New Roman"/>
          <w:color w:val="111111"/>
        </w:rPr>
        <w:t xml:space="preserve"> Bill</w:t>
      </w:r>
      <w:r w:rsidR="006B1C09" w:rsidRPr="00BD2DB8">
        <w:rPr>
          <w:rFonts w:ascii="Times New Roman" w:eastAsia="Roboto" w:hAnsi="Times New Roman" w:cs="Times New Roman"/>
          <w:color w:val="111111"/>
        </w:rPr>
        <w:t xml:space="preserve"> in </w:t>
      </w:r>
      <w:r w:rsidR="00761CF4" w:rsidRPr="00BD2DB8">
        <w:rPr>
          <w:rFonts w:ascii="Times New Roman" w:eastAsia="Roboto" w:hAnsi="Times New Roman" w:cs="Times New Roman"/>
          <w:color w:val="111111"/>
        </w:rPr>
        <w:t>1867</w:t>
      </w:r>
      <w:r w:rsidR="00424050" w:rsidRPr="00BD2DB8">
        <w:rPr>
          <w:rFonts w:ascii="Times New Roman" w:eastAsia="Roboto" w:hAnsi="Times New Roman" w:cs="Times New Roman"/>
          <w:color w:val="111111"/>
        </w:rPr>
        <w:t xml:space="preserve"> </w:t>
      </w:r>
      <w:r w:rsidR="00A02EDF" w:rsidRPr="00BD2DB8">
        <w:rPr>
          <w:rFonts w:ascii="Times New Roman" w:eastAsia="Roboto" w:hAnsi="Times New Roman" w:cs="Times New Roman"/>
          <w:color w:val="111111"/>
        </w:rPr>
        <w:t>r</w:t>
      </w:r>
      <w:r w:rsidR="00761CF4" w:rsidRPr="00BD2DB8">
        <w:rPr>
          <w:rFonts w:ascii="Times New Roman" w:eastAsia="Roboto" w:hAnsi="Times New Roman" w:cs="Times New Roman"/>
          <w:color w:val="111111"/>
        </w:rPr>
        <w:t xml:space="preserve">ecognised </w:t>
      </w:r>
      <w:r w:rsidR="00AA2C17" w:rsidRPr="00BD2DB8">
        <w:rPr>
          <w:rFonts w:ascii="Times New Roman" w:eastAsia="Roboto" w:hAnsi="Times New Roman" w:cs="Times New Roman"/>
          <w:color w:val="111111"/>
        </w:rPr>
        <w:t>Māori</w:t>
      </w:r>
      <w:r w:rsidR="00761CF4" w:rsidRPr="00BD2DB8">
        <w:rPr>
          <w:rFonts w:ascii="Times New Roman" w:eastAsia="Roboto" w:hAnsi="Times New Roman" w:cs="Times New Roman"/>
          <w:color w:val="111111"/>
        </w:rPr>
        <w:t xml:space="preserve"> men</w:t>
      </w:r>
      <w:r w:rsidR="00330458" w:rsidRPr="00BD2DB8">
        <w:rPr>
          <w:rFonts w:ascii="Times New Roman" w:eastAsia="Roboto" w:hAnsi="Times New Roman" w:cs="Times New Roman"/>
          <w:color w:val="111111"/>
        </w:rPr>
        <w:t xml:space="preserve">, </w:t>
      </w:r>
      <w:r w:rsidR="00761CF4" w:rsidRPr="00BD2DB8">
        <w:rPr>
          <w:rFonts w:ascii="Times New Roman" w:eastAsia="Roboto" w:hAnsi="Times New Roman" w:cs="Times New Roman"/>
          <w:color w:val="111111"/>
        </w:rPr>
        <w:t>aged twenty-one and over</w:t>
      </w:r>
      <w:r w:rsidR="00330458" w:rsidRPr="00BD2DB8">
        <w:rPr>
          <w:rFonts w:ascii="Times New Roman" w:eastAsia="Roboto" w:hAnsi="Times New Roman" w:cs="Times New Roman"/>
          <w:color w:val="111111"/>
        </w:rPr>
        <w:t xml:space="preserve">, </w:t>
      </w:r>
      <w:r w:rsidR="00F47171" w:rsidRPr="00BD2DB8">
        <w:rPr>
          <w:rFonts w:ascii="Times New Roman" w:eastAsia="Roboto" w:hAnsi="Times New Roman" w:cs="Times New Roman"/>
          <w:color w:val="111111"/>
        </w:rPr>
        <w:t>as eligible to</w:t>
      </w:r>
      <w:r w:rsidR="006B1C09" w:rsidRPr="00BD2DB8">
        <w:rPr>
          <w:rFonts w:ascii="Times New Roman" w:eastAsia="Roboto" w:hAnsi="Times New Roman" w:cs="Times New Roman"/>
          <w:color w:val="111111"/>
        </w:rPr>
        <w:t xml:space="preserve"> </w:t>
      </w:r>
      <w:r w:rsidR="00AA2C17" w:rsidRPr="00BD2DB8">
        <w:rPr>
          <w:rFonts w:ascii="Times New Roman" w:eastAsia="Roboto" w:hAnsi="Times New Roman" w:cs="Times New Roman"/>
          <w:color w:val="111111"/>
        </w:rPr>
        <w:t xml:space="preserve">vote in </w:t>
      </w:r>
      <w:r w:rsidR="006B30AE" w:rsidRPr="00BD2DB8">
        <w:rPr>
          <w:rFonts w:ascii="Times New Roman" w:eastAsia="Roboto" w:hAnsi="Times New Roman" w:cs="Times New Roman"/>
          <w:color w:val="111111"/>
        </w:rPr>
        <w:t>New Zealand e</w:t>
      </w:r>
      <w:r w:rsidR="00AA2C17" w:rsidRPr="00BD2DB8">
        <w:rPr>
          <w:rFonts w:ascii="Times New Roman" w:eastAsia="Roboto" w:hAnsi="Times New Roman" w:cs="Times New Roman"/>
          <w:color w:val="111111"/>
        </w:rPr>
        <w:t>lections</w:t>
      </w:r>
      <w:r w:rsidR="00ED6D7B" w:rsidRPr="00BD2DB8">
        <w:rPr>
          <w:rFonts w:ascii="Times New Roman" w:eastAsia="Roboto" w:hAnsi="Times New Roman" w:cs="Times New Roman"/>
          <w:color w:val="111111"/>
        </w:rPr>
        <w:t>.</w:t>
      </w:r>
      <w:r w:rsidR="006B30AE" w:rsidRPr="00BD2DB8">
        <w:rPr>
          <w:rStyle w:val="FootnoteReference"/>
          <w:rFonts w:ascii="Times New Roman" w:eastAsia="Roboto" w:hAnsi="Times New Roman" w:cs="Times New Roman"/>
          <w:color w:val="111111"/>
        </w:rPr>
        <w:footnoteReference w:id="19"/>
      </w:r>
      <w:r w:rsidR="00087FD9" w:rsidRPr="00BD2DB8">
        <w:rPr>
          <w:rFonts w:ascii="Times New Roman" w:eastAsia="Roboto" w:hAnsi="Times New Roman" w:cs="Times New Roman"/>
          <w:color w:val="111111"/>
        </w:rPr>
        <w:t xml:space="preserve"> </w:t>
      </w:r>
      <w:r w:rsidR="00460BE0">
        <w:rPr>
          <w:rFonts w:ascii="Times New Roman" w:eastAsia="Roboto" w:hAnsi="Times New Roman" w:cs="Times New Roman"/>
          <w:color w:val="111111"/>
        </w:rPr>
        <w:t>T</w:t>
      </w:r>
      <w:r w:rsidR="00087FD9" w:rsidRPr="00BD2DB8">
        <w:rPr>
          <w:rFonts w:ascii="Times New Roman" w:eastAsia="Roboto" w:hAnsi="Times New Roman" w:cs="Times New Roman"/>
          <w:color w:val="111111"/>
        </w:rPr>
        <w:t>he Bill granted</w:t>
      </w:r>
      <w:r w:rsidR="000541B5" w:rsidRPr="00BD2DB8">
        <w:rPr>
          <w:rFonts w:ascii="Times New Roman" w:eastAsia="Roboto" w:hAnsi="Times New Roman" w:cs="Times New Roman"/>
          <w:color w:val="111111"/>
        </w:rPr>
        <w:t xml:space="preserve"> Māori</w:t>
      </w:r>
      <w:r w:rsidR="00087FD9" w:rsidRPr="00BD2DB8">
        <w:rPr>
          <w:rFonts w:ascii="Times New Roman" w:eastAsia="Roboto" w:hAnsi="Times New Roman" w:cs="Times New Roman"/>
          <w:color w:val="111111"/>
        </w:rPr>
        <w:t xml:space="preserve"> </w:t>
      </w:r>
      <w:r w:rsidR="001675DC" w:rsidRPr="00BD2DB8">
        <w:rPr>
          <w:rFonts w:ascii="Times New Roman" w:eastAsia="Roboto" w:hAnsi="Times New Roman" w:cs="Times New Roman"/>
          <w:color w:val="111111"/>
        </w:rPr>
        <w:t>men</w:t>
      </w:r>
      <w:r w:rsidR="00F125D3" w:rsidRPr="00BD2DB8">
        <w:rPr>
          <w:rFonts w:ascii="Times New Roman" w:eastAsia="Roboto" w:hAnsi="Times New Roman" w:cs="Times New Roman"/>
          <w:color w:val="111111"/>
        </w:rPr>
        <w:t>, but not women,</w:t>
      </w:r>
      <w:r w:rsidR="001675DC" w:rsidRPr="00BD2DB8">
        <w:rPr>
          <w:rFonts w:ascii="Times New Roman" w:eastAsia="Roboto" w:hAnsi="Times New Roman" w:cs="Times New Roman"/>
          <w:color w:val="111111"/>
        </w:rPr>
        <w:t xml:space="preserve"> </w:t>
      </w:r>
      <w:r w:rsidR="000541B5" w:rsidRPr="00BD2DB8">
        <w:rPr>
          <w:rFonts w:ascii="Times New Roman" w:eastAsia="Roboto" w:hAnsi="Times New Roman" w:cs="Times New Roman"/>
          <w:color w:val="111111"/>
        </w:rPr>
        <w:t xml:space="preserve">only </w:t>
      </w:r>
      <w:r w:rsidR="00087FD9" w:rsidRPr="00BD2DB8">
        <w:rPr>
          <w:rFonts w:ascii="Times New Roman" w:eastAsia="Roboto" w:hAnsi="Times New Roman" w:cs="Times New Roman"/>
          <w:color w:val="111111"/>
        </w:rPr>
        <w:t>four seats</w:t>
      </w:r>
      <w:r w:rsidR="003A6906" w:rsidRPr="00BD2DB8">
        <w:rPr>
          <w:rFonts w:ascii="Times New Roman" w:eastAsia="Roboto" w:hAnsi="Times New Roman" w:cs="Times New Roman"/>
          <w:color w:val="111111"/>
        </w:rPr>
        <w:t xml:space="preserve"> in parliament</w:t>
      </w:r>
      <w:r w:rsidR="00087FD9" w:rsidRPr="00BD2DB8">
        <w:rPr>
          <w:rFonts w:ascii="Times New Roman" w:eastAsia="Roboto" w:hAnsi="Times New Roman" w:cs="Times New Roman"/>
          <w:color w:val="111111"/>
        </w:rPr>
        <w:t>, one</w:t>
      </w:r>
      <w:r w:rsidR="002B1C39" w:rsidRPr="00BD2DB8">
        <w:rPr>
          <w:rFonts w:ascii="Times New Roman" w:eastAsia="Roboto" w:hAnsi="Times New Roman" w:cs="Times New Roman"/>
          <w:color w:val="111111"/>
        </w:rPr>
        <w:t xml:space="preserve"> seat</w:t>
      </w:r>
      <w:r w:rsidR="00087FD9" w:rsidRPr="00BD2DB8">
        <w:rPr>
          <w:rFonts w:ascii="Times New Roman" w:eastAsia="Roboto" w:hAnsi="Times New Roman" w:cs="Times New Roman"/>
          <w:color w:val="111111"/>
        </w:rPr>
        <w:t xml:space="preserve"> in South Island and three in</w:t>
      </w:r>
      <w:r w:rsidR="003A6906" w:rsidRPr="00BD2DB8">
        <w:rPr>
          <w:rFonts w:ascii="Times New Roman" w:eastAsia="Roboto" w:hAnsi="Times New Roman" w:cs="Times New Roman"/>
          <w:color w:val="111111"/>
        </w:rPr>
        <w:t xml:space="preserve"> the</w:t>
      </w:r>
      <w:r w:rsidR="00087FD9" w:rsidRPr="00BD2DB8">
        <w:rPr>
          <w:rFonts w:ascii="Times New Roman" w:eastAsia="Roboto" w:hAnsi="Times New Roman" w:cs="Times New Roman"/>
          <w:color w:val="111111"/>
        </w:rPr>
        <w:t xml:space="preserve"> </w:t>
      </w:r>
      <w:r w:rsidR="0048774E" w:rsidRPr="00BD2DB8">
        <w:rPr>
          <w:rFonts w:ascii="Times New Roman" w:eastAsia="Roboto" w:hAnsi="Times New Roman" w:cs="Times New Roman"/>
          <w:color w:val="111111"/>
        </w:rPr>
        <w:t>North,</w:t>
      </w:r>
      <w:r w:rsidR="00087FD9" w:rsidRPr="00BD2DB8">
        <w:rPr>
          <w:rFonts w:ascii="Times New Roman" w:eastAsia="Roboto" w:hAnsi="Times New Roman" w:cs="Times New Roman"/>
          <w:color w:val="111111"/>
        </w:rPr>
        <w:t xml:space="preserve"> </w:t>
      </w:r>
      <w:r w:rsidR="0084781D" w:rsidRPr="00BD2DB8">
        <w:rPr>
          <w:rFonts w:ascii="Times New Roman" w:eastAsia="Roboto" w:hAnsi="Times New Roman" w:cs="Times New Roman"/>
          <w:color w:val="111111"/>
        </w:rPr>
        <w:t xml:space="preserve">this </w:t>
      </w:r>
      <w:r w:rsidR="006A33B5" w:rsidRPr="00BD2DB8">
        <w:rPr>
          <w:rFonts w:ascii="Times New Roman" w:eastAsia="Roboto" w:hAnsi="Times New Roman" w:cs="Times New Roman"/>
          <w:color w:val="111111"/>
        </w:rPr>
        <w:t>allow</w:t>
      </w:r>
      <w:r w:rsidR="0084781D" w:rsidRPr="00BD2DB8">
        <w:rPr>
          <w:rFonts w:ascii="Times New Roman" w:eastAsia="Roboto" w:hAnsi="Times New Roman" w:cs="Times New Roman"/>
          <w:color w:val="111111"/>
        </w:rPr>
        <w:t>ed</w:t>
      </w:r>
      <w:r w:rsidR="006A33B5" w:rsidRPr="00BD2DB8">
        <w:rPr>
          <w:rFonts w:ascii="Times New Roman" w:eastAsia="Roboto" w:hAnsi="Times New Roman" w:cs="Times New Roman"/>
          <w:color w:val="111111"/>
        </w:rPr>
        <w:t xml:space="preserve"> </w:t>
      </w:r>
      <w:r w:rsidR="001E4BEA" w:rsidRPr="00BD2DB8">
        <w:rPr>
          <w:rFonts w:ascii="Times New Roman" w:eastAsia="Roboto" w:hAnsi="Times New Roman" w:cs="Times New Roman"/>
          <w:color w:val="111111"/>
        </w:rPr>
        <w:t xml:space="preserve">only four </w:t>
      </w:r>
      <w:r w:rsidR="00C424F2" w:rsidRPr="00BD2DB8">
        <w:rPr>
          <w:rFonts w:ascii="Times New Roman" w:eastAsia="Roboto" w:hAnsi="Times New Roman" w:cs="Times New Roman"/>
          <w:color w:val="111111"/>
        </w:rPr>
        <w:t>Māori</w:t>
      </w:r>
      <w:r w:rsidR="00087FD9" w:rsidRPr="00BD2DB8">
        <w:rPr>
          <w:rFonts w:ascii="Times New Roman" w:eastAsia="Roboto" w:hAnsi="Times New Roman" w:cs="Times New Roman"/>
          <w:color w:val="111111"/>
        </w:rPr>
        <w:t xml:space="preserve"> men </w:t>
      </w:r>
      <w:r w:rsidR="001772F7" w:rsidRPr="00BD2DB8">
        <w:rPr>
          <w:rFonts w:ascii="Times New Roman" w:eastAsia="Roboto" w:hAnsi="Times New Roman" w:cs="Times New Roman"/>
          <w:color w:val="111111"/>
        </w:rPr>
        <w:t xml:space="preserve">to </w:t>
      </w:r>
      <w:r w:rsidR="00087FD9" w:rsidRPr="00BD2DB8">
        <w:rPr>
          <w:rFonts w:ascii="Times New Roman" w:eastAsia="Roboto" w:hAnsi="Times New Roman" w:cs="Times New Roman"/>
          <w:color w:val="111111"/>
        </w:rPr>
        <w:t>stand for elect</w:t>
      </w:r>
      <w:r w:rsidR="0084781D" w:rsidRPr="00BD2DB8">
        <w:rPr>
          <w:rFonts w:ascii="Times New Roman" w:eastAsia="Roboto" w:hAnsi="Times New Roman" w:cs="Times New Roman"/>
          <w:color w:val="111111"/>
        </w:rPr>
        <w:t>ion</w:t>
      </w:r>
      <w:r w:rsidR="00087FD9" w:rsidRPr="00BD2DB8">
        <w:rPr>
          <w:rFonts w:ascii="Times New Roman" w:eastAsia="Roboto" w:hAnsi="Times New Roman" w:cs="Times New Roman"/>
          <w:color w:val="111111"/>
        </w:rPr>
        <w:t>.</w:t>
      </w:r>
      <w:r w:rsidR="001772F7" w:rsidRPr="00BD2DB8">
        <w:rPr>
          <w:rStyle w:val="FootnoteReference"/>
          <w:rFonts w:ascii="Times New Roman" w:eastAsia="Roboto" w:hAnsi="Times New Roman" w:cs="Times New Roman"/>
          <w:color w:val="111111"/>
        </w:rPr>
        <w:footnoteReference w:id="20"/>
      </w:r>
      <w:r w:rsidR="007B50F7" w:rsidRPr="00BD2DB8">
        <w:rPr>
          <w:rFonts w:ascii="Times New Roman" w:eastAsia="Roboto" w:hAnsi="Times New Roman" w:cs="Times New Roman"/>
          <w:color w:val="111111"/>
        </w:rPr>
        <w:t xml:space="preserve"> </w:t>
      </w:r>
      <w:r w:rsidR="00023D09" w:rsidRPr="00BD2DB8">
        <w:rPr>
          <w:rFonts w:ascii="Times New Roman" w:eastAsia="Roboto" w:hAnsi="Times New Roman" w:cs="Times New Roman"/>
          <w:color w:val="111111"/>
        </w:rPr>
        <w:t xml:space="preserve">However, the </w:t>
      </w:r>
      <w:r w:rsidR="00774D42" w:rsidRPr="00BD2DB8">
        <w:rPr>
          <w:rFonts w:ascii="Times New Roman" w:eastAsia="Roboto" w:hAnsi="Times New Roman" w:cs="Times New Roman"/>
          <w:color w:val="111111"/>
        </w:rPr>
        <w:t xml:space="preserve">four seat rule was weak and the </w:t>
      </w:r>
      <w:r w:rsidR="00AA4900" w:rsidRPr="00BD2DB8">
        <w:rPr>
          <w:rFonts w:ascii="Times New Roman" w:eastAsia="Roboto" w:hAnsi="Times New Roman" w:cs="Times New Roman"/>
          <w:color w:val="111111"/>
        </w:rPr>
        <w:t>Māori</w:t>
      </w:r>
      <w:r w:rsidR="00774D42" w:rsidRPr="00BD2DB8">
        <w:rPr>
          <w:rFonts w:ascii="Times New Roman" w:eastAsia="Roboto" w:hAnsi="Times New Roman" w:cs="Times New Roman"/>
          <w:color w:val="111111"/>
        </w:rPr>
        <w:t xml:space="preserve"> people </w:t>
      </w:r>
      <w:r w:rsidR="004A76B4" w:rsidRPr="00BD2DB8">
        <w:rPr>
          <w:rFonts w:ascii="Times New Roman" w:eastAsia="Roboto" w:hAnsi="Times New Roman" w:cs="Times New Roman"/>
          <w:color w:val="111111"/>
        </w:rPr>
        <w:t>sought other alternatives</w:t>
      </w:r>
      <w:r w:rsidR="000A12C9" w:rsidRPr="00BD2DB8">
        <w:rPr>
          <w:rFonts w:ascii="Times New Roman" w:eastAsia="Roboto" w:hAnsi="Times New Roman" w:cs="Times New Roman"/>
          <w:color w:val="111111"/>
        </w:rPr>
        <w:t xml:space="preserve"> again</w:t>
      </w:r>
      <w:r w:rsidR="004A76B4" w:rsidRPr="00BD2DB8">
        <w:rPr>
          <w:rFonts w:ascii="Times New Roman" w:eastAsia="Roboto" w:hAnsi="Times New Roman" w:cs="Times New Roman"/>
          <w:color w:val="111111"/>
        </w:rPr>
        <w:t xml:space="preserve"> in</w:t>
      </w:r>
      <w:r w:rsidR="00C97939" w:rsidRPr="00BD2DB8">
        <w:rPr>
          <w:rFonts w:ascii="Times New Roman" w:eastAsia="Roboto" w:hAnsi="Times New Roman" w:cs="Times New Roman"/>
          <w:color w:val="111111"/>
        </w:rPr>
        <w:t xml:space="preserve"> </w:t>
      </w:r>
      <w:r w:rsidR="00774D42" w:rsidRPr="00BD2DB8">
        <w:rPr>
          <w:rFonts w:ascii="Times New Roman" w:eastAsia="Roboto" w:hAnsi="Times New Roman" w:cs="Times New Roman"/>
          <w:color w:val="111111"/>
        </w:rPr>
        <w:t>1880s</w:t>
      </w:r>
      <w:r w:rsidR="004A76B4" w:rsidRPr="00BD2DB8">
        <w:rPr>
          <w:rFonts w:ascii="Times New Roman" w:eastAsia="Roboto" w:hAnsi="Times New Roman" w:cs="Times New Roman"/>
          <w:color w:val="111111"/>
        </w:rPr>
        <w:t xml:space="preserve">. The </w:t>
      </w:r>
      <w:r w:rsidR="00AA4900" w:rsidRPr="00BD2DB8">
        <w:rPr>
          <w:rFonts w:ascii="Times New Roman" w:eastAsia="Roboto" w:hAnsi="Times New Roman" w:cs="Times New Roman"/>
          <w:color w:val="111111"/>
        </w:rPr>
        <w:t>Maoridom Kotahitanga (unity) movement</w:t>
      </w:r>
      <w:r w:rsidR="00774D42" w:rsidRPr="00BD2DB8">
        <w:rPr>
          <w:rFonts w:ascii="Times New Roman" w:eastAsia="Roboto" w:hAnsi="Times New Roman" w:cs="Times New Roman"/>
          <w:color w:val="111111"/>
        </w:rPr>
        <w:t xml:space="preserve"> </w:t>
      </w:r>
      <w:r w:rsidR="007908E2" w:rsidRPr="00BD2DB8">
        <w:rPr>
          <w:rFonts w:ascii="Times New Roman" w:eastAsia="Roboto" w:hAnsi="Times New Roman" w:cs="Times New Roman"/>
          <w:color w:val="111111"/>
        </w:rPr>
        <w:t xml:space="preserve">followed a similar </w:t>
      </w:r>
      <w:r w:rsidR="0050112A" w:rsidRPr="00BD2DB8">
        <w:rPr>
          <w:rFonts w:ascii="Times New Roman" w:eastAsia="Roboto" w:hAnsi="Times New Roman" w:cs="Times New Roman"/>
          <w:color w:val="111111"/>
        </w:rPr>
        <w:t xml:space="preserve">government </w:t>
      </w:r>
      <w:r w:rsidR="00511945" w:rsidRPr="00BD2DB8">
        <w:rPr>
          <w:rFonts w:ascii="Times New Roman" w:eastAsia="Roboto" w:hAnsi="Times New Roman" w:cs="Times New Roman"/>
          <w:color w:val="111111"/>
        </w:rPr>
        <w:t xml:space="preserve">structure </w:t>
      </w:r>
      <w:r w:rsidR="0050112A" w:rsidRPr="00BD2DB8">
        <w:rPr>
          <w:rFonts w:ascii="Times New Roman" w:eastAsia="Roboto" w:hAnsi="Times New Roman" w:cs="Times New Roman"/>
          <w:color w:val="111111"/>
        </w:rPr>
        <w:t xml:space="preserve">resembling </w:t>
      </w:r>
      <w:r w:rsidR="00511945" w:rsidRPr="00BD2DB8">
        <w:rPr>
          <w:rFonts w:ascii="Times New Roman" w:eastAsia="Roboto" w:hAnsi="Times New Roman" w:cs="Times New Roman"/>
          <w:color w:val="111111"/>
        </w:rPr>
        <w:t>Westminster parliament</w:t>
      </w:r>
      <w:r w:rsidR="002131A7" w:rsidRPr="00BD2DB8">
        <w:rPr>
          <w:rFonts w:ascii="Times New Roman" w:eastAsia="Roboto" w:hAnsi="Times New Roman" w:cs="Times New Roman"/>
          <w:color w:val="111111"/>
        </w:rPr>
        <w:t xml:space="preserve"> </w:t>
      </w:r>
      <w:r w:rsidR="001E4BEA" w:rsidRPr="00BD2DB8">
        <w:rPr>
          <w:rFonts w:ascii="Times New Roman" w:eastAsia="Roboto" w:hAnsi="Times New Roman" w:cs="Times New Roman"/>
          <w:color w:val="111111"/>
        </w:rPr>
        <w:t>but, this</w:t>
      </w:r>
      <w:r w:rsidR="00C97939" w:rsidRPr="00BD2DB8">
        <w:rPr>
          <w:rFonts w:ascii="Times New Roman" w:eastAsia="Roboto" w:hAnsi="Times New Roman" w:cs="Times New Roman"/>
          <w:color w:val="111111"/>
        </w:rPr>
        <w:t xml:space="preserve"> was </w:t>
      </w:r>
      <w:r w:rsidR="002131A7" w:rsidRPr="00BD2DB8">
        <w:rPr>
          <w:rFonts w:ascii="Times New Roman" w:eastAsia="Roboto" w:hAnsi="Times New Roman" w:cs="Times New Roman"/>
          <w:color w:val="111111"/>
        </w:rPr>
        <w:t xml:space="preserve">separated from </w:t>
      </w:r>
      <w:r w:rsidR="00345C46" w:rsidRPr="00BD2DB8">
        <w:rPr>
          <w:rFonts w:ascii="Times New Roman" w:eastAsia="Roboto" w:hAnsi="Times New Roman" w:cs="Times New Roman"/>
          <w:color w:val="111111"/>
        </w:rPr>
        <w:t xml:space="preserve">the </w:t>
      </w:r>
      <w:r w:rsidR="002131A7" w:rsidRPr="00BD2DB8">
        <w:rPr>
          <w:rFonts w:ascii="Times New Roman" w:eastAsia="Roboto" w:hAnsi="Times New Roman" w:cs="Times New Roman"/>
          <w:color w:val="111111"/>
        </w:rPr>
        <w:t>New Zealand government.</w:t>
      </w:r>
      <w:r w:rsidR="008674F9" w:rsidRPr="00BD2DB8">
        <w:rPr>
          <w:rStyle w:val="FootnoteReference"/>
          <w:rFonts w:ascii="Times New Roman" w:eastAsia="Roboto" w:hAnsi="Times New Roman" w:cs="Times New Roman"/>
          <w:color w:val="111111"/>
        </w:rPr>
        <w:footnoteReference w:id="21"/>
      </w:r>
      <w:r w:rsidR="002131A7" w:rsidRPr="00BD2DB8">
        <w:rPr>
          <w:rFonts w:ascii="Times New Roman" w:eastAsia="Roboto" w:hAnsi="Times New Roman" w:cs="Times New Roman"/>
          <w:color w:val="111111"/>
        </w:rPr>
        <w:t xml:space="preserve"> </w:t>
      </w:r>
      <w:r w:rsidR="00F53429" w:rsidRPr="00BD2DB8">
        <w:rPr>
          <w:rFonts w:ascii="Times New Roman" w:eastAsia="Roboto" w:hAnsi="Times New Roman" w:cs="Times New Roman"/>
          <w:color w:val="111111"/>
        </w:rPr>
        <w:t>T</w:t>
      </w:r>
      <w:r w:rsidR="008B296F" w:rsidRPr="00BD2DB8">
        <w:rPr>
          <w:rFonts w:ascii="Times New Roman" w:eastAsia="Roboto" w:hAnsi="Times New Roman" w:cs="Times New Roman"/>
          <w:color w:val="111111"/>
        </w:rPr>
        <w:t xml:space="preserve">he historical context of </w:t>
      </w:r>
      <w:r w:rsidR="00854DFB" w:rsidRPr="00BD2DB8">
        <w:rPr>
          <w:rFonts w:ascii="Times New Roman" w:eastAsia="Roboto" w:hAnsi="Times New Roman" w:cs="Times New Roman"/>
          <w:color w:val="111111"/>
        </w:rPr>
        <w:t>Māori</w:t>
      </w:r>
      <w:r w:rsidR="008B296F" w:rsidRPr="00BD2DB8">
        <w:rPr>
          <w:rFonts w:ascii="Times New Roman" w:eastAsia="Roboto" w:hAnsi="Times New Roman" w:cs="Times New Roman"/>
          <w:color w:val="111111"/>
        </w:rPr>
        <w:t xml:space="preserve"> </w:t>
      </w:r>
      <w:r w:rsidR="00854DFB" w:rsidRPr="00BD2DB8">
        <w:rPr>
          <w:rFonts w:ascii="Times New Roman" w:eastAsia="Roboto" w:hAnsi="Times New Roman" w:cs="Times New Roman"/>
          <w:color w:val="111111"/>
        </w:rPr>
        <w:t>men</w:t>
      </w:r>
      <w:r w:rsidR="002B1C39" w:rsidRPr="00BD2DB8">
        <w:rPr>
          <w:rFonts w:ascii="Times New Roman" w:eastAsia="Roboto" w:hAnsi="Times New Roman" w:cs="Times New Roman"/>
          <w:color w:val="111111"/>
        </w:rPr>
        <w:t>’s</w:t>
      </w:r>
      <w:r w:rsidR="00854DFB" w:rsidRPr="00BD2DB8">
        <w:rPr>
          <w:rFonts w:ascii="Times New Roman" w:eastAsia="Roboto" w:hAnsi="Times New Roman" w:cs="Times New Roman"/>
          <w:color w:val="111111"/>
        </w:rPr>
        <w:t xml:space="preserve"> inclusion in parliament set</w:t>
      </w:r>
      <w:r w:rsidR="003A53AF">
        <w:rPr>
          <w:rFonts w:ascii="Times New Roman" w:eastAsia="Roboto" w:hAnsi="Times New Roman" w:cs="Times New Roman"/>
          <w:color w:val="111111"/>
        </w:rPr>
        <w:t>s</w:t>
      </w:r>
      <w:r w:rsidR="00854DFB" w:rsidRPr="00BD2DB8">
        <w:rPr>
          <w:rFonts w:ascii="Times New Roman" w:eastAsia="Roboto" w:hAnsi="Times New Roman" w:cs="Times New Roman"/>
          <w:color w:val="111111"/>
        </w:rPr>
        <w:t xml:space="preserve"> the tone for </w:t>
      </w:r>
      <w:r w:rsidR="003C68AC" w:rsidRPr="00BD2DB8">
        <w:rPr>
          <w:rFonts w:ascii="Times New Roman" w:eastAsia="Roboto" w:hAnsi="Times New Roman" w:cs="Times New Roman"/>
          <w:color w:val="111111"/>
        </w:rPr>
        <w:t>the campaign of women</w:t>
      </w:r>
      <w:r w:rsidR="007548B0" w:rsidRPr="00BD2DB8">
        <w:rPr>
          <w:rFonts w:ascii="Times New Roman" w:eastAsia="Roboto" w:hAnsi="Times New Roman" w:cs="Times New Roman"/>
          <w:color w:val="111111"/>
        </w:rPr>
        <w:t>’s</w:t>
      </w:r>
      <w:r w:rsidR="003C68AC" w:rsidRPr="00BD2DB8">
        <w:rPr>
          <w:rFonts w:ascii="Times New Roman" w:eastAsia="Roboto" w:hAnsi="Times New Roman" w:cs="Times New Roman"/>
          <w:color w:val="111111"/>
        </w:rPr>
        <w:t xml:space="preserve"> enfranchisement</w:t>
      </w:r>
      <w:r w:rsidR="002B0705" w:rsidRPr="00BD2DB8">
        <w:rPr>
          <w:rFonts w:ascii="Times New Roman" w:eastAsia="Roboto" w:hAnsi="Times New Roman" w:cs="Times New Roman"/>
          <w:color w:val="111111"/>
        </w:rPr>
        <w:t>,</w:t>
      </w:r>
      <w:r w:rsidR="0076744E" w:rsidRPr="00BD2DB8">
        <w:rPr>
          <w:rFonts w:ascii="Times New Roman" w:eastAsia="Roboto" w:hAnsi="Times New Roman" w:cs="Times New Roman"/>
          <w:color w:val="111111"/>
        </w:rPr>
        <w:t xml:space="preserve"> </w:t>
      </w:r>
      <w:r w:rsidR="008B397E" w:rsidRPr="00BD2DB8">
        <w:rPr>
          <w:rFonts w:ascii="Times New Roman" w:eastAsia="Roboto" w:hAnsi="Times New Roman" w:cs="Times New Roman"/>
          <w:color w:val="111111"/>
        </w:rPr>
        <w:t>includ</w:t>
      </w:r>
      <w:r w:rsidR="007548B0" w:rsidRPr="00BD2DB8">
        <w:rPr>
          <w:rFonts w:ascii="Times New Roman" w:eastAsia="Roboto" w:hAnsi="Times New Roman" w:cs="Times New Roman"/>
          <w:color w:val="111111"/>
        </w:rPr>
        <w:t>ing that of</w:t>
      </w:r>
      <w:r w:rsidR="003C68AC" w:rsidRPr="00BD2DB8">
        <w:rPr>
          <w:rFonts w:ascii="Times New Roman" w:eastAsia="Roboto" w:hAnsi="Times New Roman" w:cs="Times New Roman"/>
          <w:color w:val="111111"/>
        </w:rPr>
        <w:t xml:space="preserve"> Māori women</w:t>
      </w:r>
      <w:r w:rsidR="00590B46" w:rsidRPr="00BD2DB8">
        <w:rPr>
          <w:rFonts w:ascii="Times New Roman" w:eastAsia="Roboto" w:hAnsi="Times New Roman" w:cs="Times New Roman"/>
          <w:color w:val="111111"/>
        </w:rPr>
        <w:t>.</w:t>
      </w:r>
    </w:p>
    <w:p w14:paraId="3FB03DF5" w14:textId="680F5441" w:rsidR="00BA43DB" w:rsidRPr="00BD2DB8" w:rsidRDefault="00845F83" w:rsidP="00BD2DB8">
      <w:pPr>
        <w:spacing w:line="480" w:lineRule="auto"/>
        <w:ind w:firstLine="720"/>
        <w:rPr>
          <w:rFonts w:ascii="Times New Roman" w:eastAsia="Roboto" w:hAnsi="Times New Roman" w:cs="Times New Roman"/>
          <w:color w:val="111111"/>
        </w:rPr>
      </w:pPr>
      <w:r w:rsidRPr="00BD2DB8">
        <w:rPr>
          <w:rFonts w:ascii="Times New Roman" w:eastAsia="Roboto" w:hAnsi="Times New Roman" w:cs="Times New Roman"/>
          <w:color w:val="111111"/>
        </w:rPr>
        <w:t>The success</w:t>
      </w:r>
      <w:r w:rsidR="00471FFC">
        <w:rPr>
          <w:rFonts w:ascii="Times New Roman" w:eastAsia="Roboto" w:hAnsi="Times New Roman" w:cs="Times New Roman"/>
          <w:color w:val="111111"/>
        </w:rPr>
        <w:t>ful</w:t>
      </w:r>
      <w:r w:rsidRPr="00BD2DB8">
        <w:rPr>
          <w:rFonts w:ascii="Times New Roman" w:eastAsia="Roboto" w:hAnsi="Times New Roman" w:cs="Times New Roman"/>
          <w:color w:val="111111"/>
        </w:rPr>
        <w:t xml:space="preserve"> Electoral Act in 1893 for female suffrage included Māori women</w:t>
      </w:r>
      <w:r w:rsidR="00471FFC">
        <w:rPr>
          <w:rFonts w:ascii="Times New Roman" w:eastAsia="Roboto" w:hAnsi="Times New Roman" w:cs="Times New Roman"/>
          <w:color w:val="111111"/>
        </w:rPr>
        <w:t xml:space="preserve"> but</w:t>
      </w:r>
      <w:r w:rsidRPr="00BD2DB8">
        <w:rPr>
          <w:rFonts w:ascii="Times New Roman" w:eastAsia="Roboto" w:hAnsi="Times New Roman" w:cs="Times New Roman"/>
          <w:color w:val="111111"/>
        </w:rPr>
        <w:t xml:space="preserve"> saw opposition from Māori men.</w:t>
      </w:r>
      <w:r w:rsidRPr="00BD2DB8">
        <w:rPr>
          <w:rStyle w:val="FootnoteReference"/>
          <w:rFonts w:ascii="Times New Roman" w:eastAsia="Roboto" w:hAnsi="Times New Roman" w:cs="Times New Roman"/>
          <w:color w:val="111111"/>
        </w:rPr>
        <w:footnoteReference w:id="22"/>
      </w:r>
      <w:r w:rsidR="004D02F7" w:rsidRPr="00BD2DB8">
        <w:rPr>
          <w:rFonts w:ascii="Times New Roman" w:eastAsia="Roboto" w:hAnsi="Times New Roman" w:cs="Times New Roman"/>
          <w:color w:val="111111"/>
        </w:rPr>
        <w:t xml:space="preserve"> The </w:t>
      </w:r>
      <w:r w:rsidR="007040D1" w:rsidRPr="00BD2DB8">
        <w:rPr>
          <w:rFonts w:ascii="Times New Roman" w:eastAsia="Roboto" w:hAnsi="Times New Roman" w:cs="Times New Roman"/>
          <w:color w:val="111111"/>
        </w:rPr>
        <w:t xml:space="preserve">legislators of New Zealand admitted </w:t>
      </w:r>
      <w:r w:rsidR="006572B4" w:rsidRPr="00BD2DB8">
        <w:rPr>
          <w:rFonts w:ascii="Times New Roman" w:eastAsia="Roboto" w:hAnsi="Times New Roman" w:cs="Times New Roman"/>
          <w:color w:val="111111"/>
        </w:rPr>
        <w:t>Māori</w:t>
      </w:r>
      <w:r w:rsidR="007040D1" w:rsidRPr="00BD2DB8">
        <w:rPr>
          <w:rFonts w:ascii="Times New Roman" w:eastAsia="Roboto" w:hAnsi="Times New Roman" w:cs="Times New Roman"/>
          <w:color w:val="111111"/>
        </w:rPr>
        <w:t xml:space="preserve"> women in the </w:t>
      </w:r>
      <w:r w:rsidR="006572B4" w:rsidRPr="00BD2DB8">
        <w:rPr>
          <w:rFonts w:ascii="Times New Roman" w:eastAsia="Roboto" w:hAnsi="Times New Roman" w:cs="Times New Roman"/>
          <w:color w:val="111111"/>
        </w:rPr>
        <w:t xml:space="preserve">Act </w:t>
      </w:r>
      <w:r w:rsidR="005A4FEA" w:rsidRPr="00BD2DB8">
        <w:rPr>
          <w:rFonts w:ascii="Times New Roman" w:eastAsia="Roboto" w:hAnsi="Times New Roman" w:cs="Times New Roman"/>
          <w:color w:val="111111"/>
        </w:rPr>
        <w:t xml:space="preserve">but, </w:t>
      </w:r>
      <w:r w:rsidR="00493D7D" w:rsidRPr="00BD2DB8">
        <w:rPr>
          <w:rFonts w:ascii="Times New Roman" w:eastAsia="Roboto" w:hAnsi="Times New Roman" w:cs="Times New Roman"/>
          <w:color w:val="111111"/>
        </w:rPr>
        <w:t xml:space="preserve">with the voting right </w:t>
      </w:r>
      <w:r w:rsidR="005A4FEA" w:rsidRPr="00BD2DB8">
        <w:rPr>
          <w:rFonts w:ascii="Times New Roman" w:eastAsia="Roboto" w:hAnsi="Times New Roman" w:cs="Times New Roman"/>
          <w:color w:val="111111"/>
        </w:rPr>
        <w:t xml:space="preserve">only to be </w:t>
      </w:r>
      <w:r w:rsidR="002062C6" w:rsidRPr="00BD2DB8">
        <w:rPr>
          <w:rFonts w:ascii="Times New Roman" w:eastAsia="Roboto" w:hAnsi="Times New Roman" w:cs="Times New Roman"/>
          <w:color w:val="111111"/>
        </w:rPr>
        <w:t>extended</w:t>
      </w:r>
      <w:r w:rsidR="00493D7D" w:rsidRPr="00BD2DB8">
        <w:rPr>
          <w:rFonts w:ascii="Times New Roman" w:eastAsia="Roboto" w:hAnsi="Times New Roman" w:cs="Times New Roman"/>
          <w:color w:val="111111"/>
        </w:rPr>
        <w:t xml:space="preserve"> </w:t>
      </w:r>
      <w:r w:rsidR="002062C6" w:rsidRPr="00BD2DB8">
        <w:rPr>
          <w:rFonts w:ascii="Times New Roman" w:eastAsia="Roboto" w:hAnsi="Times New Roman" w:cs="Times New Roman"/>
          <w:color w:val="111111"/>
        </w:rPr>
        <w:t>to t</w:t>
      </w:r>
      <w:r w:rsidR="006572B4" w:rsidRPr="00BD2DB8">
        <w:rPr>
          <w:rFonts w:ascii="Times New Roman" w:eastAsia="Roboto" w:hAnsi="Times New Roman" w:cs="Times New Roman"/>
          <w:color w:val="111111"/>
        </w:rPr>
        <w:t>he already pre-exist</w:t>
      </w:r>
      <w:r w:rsidR="00B51D34">
        <w:rPr>
          <w:rFonts w:ascii="Times New Roman" w:eastAsia="Roboto" w:hAnsi="Times New Roman" w:cs="Times New Roman"/>
          <w:color w:val="111111"/>
        </w:rPr>
        <w:t>ing</w:t>
      </w:r>
      <w:r w:rsidR="006572B4" w:rsidRPr="00BD2DB8">
        <w:rPr>
          <w:rFonts w:ascii="Times New Roman" w:eastAsia="Roboto" w:hAnsi="Times New Roman" w:cs="Times New Roman"/>
          <w:color w:val="111111"/>
        </w:rPr>
        <w:t xml:space="preserve"> Māori</w:t>
      </w:r>
      <w:r w:rsidR="002062C6" w:rsidRPr="00BD2DB8">
        <w:rPr>
          <w:rFonts w:ascii="Times New Roman" w:eastAsia="Roboto" w:hAnsi="Times New Roman" w:cs="Times New Roman"/>
          <w:color w:val="111111"/>
        </w:rPr>
        <w:t xml:space="preserve"> </w:t>
      </w:r>
      <w:r w:rsidR="008F396D">
        <w:rPr>
          <w:rFonts w:ascii="Times New Roman" w:eastAsia="Roboto" w:hAnsi="Times New Roman" w:cs="Times New Roman"/>
          <w:color w:val="111111"/>
        </w:rPr>
        <w:t xml:space="preserve">seats in the </w:t>
      </w:r>
      <w:r w:rsidR="006572B4" w:rsidRPr="00BD2DB8">
        <w:rPr>
          <w:rFonts w:ascii="Times New Roman" w:eastAsia="Roboto" w:hAnsi="Times New Roman" w:cs="Times New Roman"/>
          <w:color w:val="111111"/>
        </w:rPr>
        <w:t>elections.</w:t>
      </w:r>
      <w:r w:rsidR="006572B4" w:rsidRPr="00BD2DB8">
        <w:rPr>
          <w:rStyle w:val="FootnoteReference"/>
          <w:rFonts w:ascii="Times New Roman" w:eastAsia="Roboto" w:hAnsi="Times New Roman" w:cs="Times New Roman"/>
          <w:color w:val="111111"/>
        </w:rPr>
        <w:footnoteReference w:id="23"/>
      </w:r>
      <w:r w:rsidRPr="00BD2DB8">
        <w:rPr>
          <w:rFonts w:ascii="Times New Roman" w:eastAsia="Roboto" w:hAnsi="Times New Roman" w:cs="Times New Roman"/>
          <w:color w:val="111111"/>
        </w:rPr>
        <w:t xml:space="preserve"> </w:t>
      </w:r>
      <w:r w:rsidR="009A63A3" w:rsidRPr="00BD2DB8">
        <w:rPr>
          <w:rFonts w:ascii="Times New Roman" w:eastAsia="Roboto" w:hAnsi="Times New Roman" w:cs="Times New Roman"/>
          <w:color w:val="111111"/>
        </w:rPr>
        <w:t xml:space="preserve">The Māori women were integral to Māori culture </w:t>
      </w:r>
      <w:r w:rsidR="00360992" w:rsidRPr="00BD2DB8">
        <w:rPr>
          <w:rFonts w:ascii="Times New Roman" w:eastAsia="Roboto" w:hAnsi="Times New Roman" w:cs="Times New Roman"/>
          <w:color w:val="111111"/>
        </w:rPr>
        <w:t>as t</w:t>
      </w:r>
      <w:r w:rsidR="00B41C1B" w:rsidRPr="00BD2DB8">
        <w:rPr>
          <w:rFonts w:ascii="Times New Roman" w:eastAsia="Roboto" w:hAnsi="Times New Roman" w:cs="Times New Roman"/>
          <w:color w:val="111111"/>
        </w:rPr>
        <w:t>hey had prominent roles and</w:t>
      </w:r>
      <w:r w:rsidR="008F396D">
        <w:rPr>
          <w:rFonts w:ascii="Times New Roman" w:eastAsia="Roboto" w:hAnsi="Times New Roman" w:cs="Times New Roman"/>
          <w:color w:val="111111"/>
        </w:rPr>
        <w:t xml:space="preserve"> a</w:t>
      </w:r>
      <w:r w:rsidR="00B41C1B" w:rsidRPr="00BD2DB8">
        <w:rPr>
          <w:rFonts w:ascii="Times New Roman" w:eastAsia="Roboto" w:hAnsi="Times New Roman" w:cs="Times New Roman"/>
          <w:color w:val="111111"/>
        </w:rPr>
        <w:t xml:space="preserve"> valued position in Māori communities such </w:t>
      </w:r>
      <w:r w:rsidR="00EA27E1">
        <w:rPr>
          <w:rFonts w:ascii="Times New Roman" w:eastAsia="Roboto" w:hAnsi="Times New Roman" w:cs="Times New Roman"/>
          <w:color w:val="111111"/>
        </w:rPr>
        <w:t>as the women</w:t>
      </w:r>
      <w:r w:rsidR="00B41C1B" w:rsidRPr="00BD2DB8">
        <w:rPr>
          <w:rFonts w:ascii="Times New Roman" w:eastAsia="Roboto" w:hAnsi="Times New Roman" w:cs="Times New Roman"/>
          <w:color w:val="111111"/>
        </w:rPr>
        <w:t xml:space="preserve"> Akenehi Tomoana who had chiefly status. When constructing the Ko</w:t>
      </w:r>
      <w:r w:rsidR="00B05C89" w:rsidRPr="00BD2DB8">
        <w:rPr>
          <w:rFonts w:ascii="Times New Roman" w:eastAsia="Roboto" w:hAnsi="Times New Roman" w:cs="Times New Roman"/>
          <w:color w:val="111111"/>
        </w:rPr>
        <w:t xml:space="preserve">tahitanga </w:t>
      </w:r>
      <w:r w:rsidR="00291B0C" w:rsidRPr="00BD2DB8">
        <w:rPr>
          <w:rFonts w:ascii="Times New Roman" w:eastAsia="Roboto" w:hAnsi="Times New Roman" w:cs="Times New Roman"/>
          <w:color w:val="111111"/>
        </w:rPr>
        <w:t>Māori</w:t>
      </w:r>
      <w:r w:rsidR="00B05C89" w:rsidRPr="00BD2DB8">
        <w:rPr>
          <w:rFonts w:ascii="Times New Roman" w:eastAsia="Roboto" w:hAnsi="Times New Roman" w:cs="Times New Roman"/>
          <w:color w:val="111111"/>
        </w:rPr>
        <w:t xml:space="preserve"> parliament </w:t>
      </w:r>
      <w:r w:rsidR="001E7D3A" w:rsidRPr="00BD2DB8">
        <w:rPr>
          <w:rFonts w:ascii="Times New Roman" w:eastAsia="Roboto" w:hAnsi="Times New Roman" w:cs="Times New Roman"/>
          <w:color w:val="111111"/>
        </w:rPr>
        <w:t xml:space="preserve">there was no consideration of </w:t>
      </w:r>
      <w:r w:rsidR="00291B0C" w:rsidRPr="00BD2DB8">
        <w:rPr>
          <w:rFonts w:ascii="Times New Roman" w:eastAsia="Roboto" w:hAnsi="Times New Roman" w:cs="Times New Roman"/>
          <w:color w:val="111111"/>
        </w:rPr>
        <w:t>Māori</w:t>
      </w:r>
      <w:r w:rsidR="00B05C89" w:rsidRPr="00BD2DB8">
        <w:rPr>
          <w:rFonts w:ascii="Times New Roman" w:eastAsia="Roboto" w:hAnsi="Times New Roman" w:cs="Times New Roman"/>
          <w:color w:val="111111"/>
        </w:rPr>
        <w:t xml:space="preserve"> women</w:t>
      </w:r>
      <w:r w:rsidR="00346507">
        <w:rPr>
          <w:rFonts w:ascii="Times New Roman" w:eastAsia="Roboto" w:hAnsi="Times New Roman" w:cs="Times New Roman"/>
          <w:color w:val="111111"/>
        </w:rPr>
        <w:t>’s</w:t>
      </w:r>
      <w:r w:rsidR="00B05C89" w:rsidRPr="00BD2DB8">
        <w:rPr>
          <w:rFonts w:ascii="Times New Roman" w:eastAsia="Roboto" w:hAnsi="Times New Roman" w:cs="Times New Roman"/>
          <w:color w:val="111111"/>
        </w:rPr>
        <w:t xml:space="preserve"> </w:t>
      </w:r>
      <w:r w:rsidR="001E7D3A" w:rsidRPr="00BD2DB8">
        <w:rPr>
          <w:rFonts w:ascii="Times New Roman" w:eastAsia="Roboto" w:hAnsi="Times New Roman" w:cs="Times New Roman"/>
          <w:color w:val="111111"/>
        </w:rPr>
        <w:t>participation</w:t>
      </w:r>
      <w:r w:rsidR="00291B0C" w:rsidRPr="00BD2DB8">
        <w:rPr>
          <w:rFonts w:ascii="Times New Roman" w:eastAsia="Roboto" w:hAnsi="Times New Roman" w:cs="Times New Roman"/>
          <w:color w:val="111111"/>
        </w:rPr>
        <w:t xml:space="preserve"> due to</w:t>
      </w:r>
      <w:r w:rsidR="00410F59" w:rsidRPr="00BD2DB8">
        <w:rPr>
          <w:rFonts w:ascii="Times New Roman" w:eastAsia="Roboto" w:hAnsi="Times New Roman" w:cs="Times New Roman"/>
          <w:color w:val="111111"/>
        </w:rPr>
        <w:t xml:space="preserve"> the</w:t>
      </w:r>
      <w:r w:rsidR="001E7D3A" w:rsidRPr="00BD2DB8">
        <w:rPr>
          <w:rFonts w:ascii="Times New Roman" w:eastAsia="Roboto" w:hAnsi="Times New Roman" w:cs="Times New Roman"/>
          <w:color w:val="111111"/>
        </w:rPr>
        <w:t xml:space="preserve"> </w:t>
      </w:r>
      <w:r w:rsidR="009A63A3" w:rsidRPr="00BD2DB8">
        <w:rPr>
          <w:rFonts w:ascii="Times New Roman" w:eastAsia="Roboto" w:hAnsi="Times New Roman" w:cs="Times New Roman"/>
          <w:color w:val="111111"/>
        </w:rPr>
        <w:t>clear separated gender system</w:t>
      </w:r>
      <w:r w:rsidR="00291B0C" w:rsidRPr="00BD2DB8">
        <w:rPr>
          <w:rFonts w:ascii="Times New Roman" w:eastAsia="Roboto" w:hAnsi="Times New Roman" w:cs="Times New Roman"/>
          <w:color w:val="111111"/>
        </w:rPr>
        <w:t xml:space="preserve"> in Māori culture</w:t>
      </w:r>
      <w:r w:rsidR="009A63A3" w:rsidRPr="00BD2DB8">
        <w:rPr>
          <w:rFonts w:ascii="Times New Roman" w:eastAsia="Roboto" w:hAnsi="Times New Roman" w:cs="Times New Roman"/>
          <w:color w:val="111111"/>
        </w:rPr>
        <w:t>.</w:t>
      </w:r>
      <w:r w:rsidR="00EC0A85" w:rsidRPr="00BD2DB8">
        <w:rPr>
          <w:rStyle w:val="FootnoteReference"/>
          <w:rFonts w:ascii="Times New Roman" w:eastAsia="Roboto" w:hAnsi="Times New Roman" w:cs="Times New Roman"/>
          <w:color w:val="111111"/>
        </w:rPr>
        <w:footnoteReference w:id="24"/>
      </w:r>
      <w:r w:rsidR="00810062" w:rsidRPr="00BD2DB8">
        <w:rPr>
          <w:rFonts w:ascii="Times New Roman" w:eastAsia="Roboto" w:hAnsi="Times New Roman" w:cs="Times New Roman"/>
          <w:color w:val="111111"/>
        </w:rPr>
        <w:t xml:space="preserve"> </w:t>
      </w:r>
      <w:r w:rsidR="009A76C8" w:rsidRPr="00BD2DB8">
        <w:rPr>
          <w:rFonts w:ascii="Times New Roman" w:eastAsia="Roboto" w:hAnsi="Times New Roman" w:cs="Times New Roman"/>
          <w:color w:val="111111"/>
        </w:rPr>
        <w:t>In May 1893</w:t>
      </w:r>
      <w:r w:rsidR="00390FBC">
        <w:rPr>
          <w:rFonts w:ascii="Times New Roman" w:eastAsia="Roboto" w:hAnsi="Times New Roman" w:cs="Times New Roman"/>
          <w:color w:val="111111"/>
        </w:rPr>
        <w:t>, before the Electoral Act</w:t>
      </w:r>
      <w:r w:rsidR="00C21EF7">
        <w:rPr>
          <w:rFonts w:ascii="Times New Roman" w:eastAsia="Roboto" w:hAnsi="Times New Roman" w:cs="Times New Roman"/>
          <w:color w:val="111111"/>
        </w:rPr>
        <w:t xml:space="preserve"> was passed, </w:t>
      </w:r>
      <w:r w:rsidR="006E4EB3" w:rsidRPr="00BD2DB8">
        <w:rPr>
          <w:rFonts w:ascii="Times New Roman" w:eastAsia="Roboto" w:hAnsi="Times New Roman" w:cs="Times New Roman"/>
          <w:color w:val="111111"/>
        </w:rPr>
        <w:t>Meri Te Tai Mangakahia</w:t>
      </w:r>
      <w:r w:rsidR="009A76C8" w:rsidRPr="00BD2DB8">
        <w:rPr>
          <w:rFonts w:ascii="Times New Roman" w:eastAsia="Roboto" w:hAnsi="Times New Roman" w:cs="Times New Roman"/>
          <w:color w:val="111111"/>
        </w:rPr>
        <w:t>,</w:t>
      </w:r>
      <w:r w:rsidR="00BA3AC9" w:rsidRPr="00BD2DB8">
        <w:rPr>
          <w:rFonts w:ascii="Times New Roman" w:eastAsia="Roboto" w:hAnsi="Times New Roman" w:cs="Times New Roman"/>
          <w:color w:val="111111"/>
        </w:rPr>
        <w:t xml:space="preserve"> </w:t>
      </w:r>
      <w:r w:rsidR="009A76C8" w:rsidRPr="00BD2DB8">
        <w:rPr>
          <w:rFonts w:ascii="Times New Roman" w:eastAsia="Roboto" w:hAnsi="Times New Roman" w:cs="Times New Roman"/>
          <w:color w:val="111111"/>
        </w:rPr>
        <w:t xml:space="preserve">with Akenehi Tomoana, </w:t>
      </w:r>
      <w:r w:rsidR="004C329A" w:rsidRPr="00BD2DB8">
        <w:rPr>
          <w:rFonts w:ascii="Times New Roman" w:eastAsia="Roboto" w:hAnsi="Times New Roman" w:cs="Times New Roman"/>
          <w:color w:val="111111"/>
        </w:rPr>
        <w:t xml:space="preserve">stood in </w:t>
      </w:r>
      <w:r w:rsidR="00106D07" w:rsidRPr="00BD2DB8">
        <w:rPr>
          <w:rFonts w:ascii="Times New Roman" w:eastAsia="Roboto" w:hAnsi="Times New Roman" w:cs="Times New Roman"/>
          <w:color w:val="111111"/>
        </w:rPr>
        <w:t xml:space="preserve">Kotahitanga Māori parliament </w:t>
      </w:r>
      <w:r w:rsidR="004C329A" w:rsidRPr="00BD2DB8">
        <w:rPr>
          <w:rFonts w:ascii="Times New Roman" w:eastAsia="Roboto" w:hAnsi="Times New Roman" w:cs="Times New Roman"/>
          <w:color w:val="111111"/>
        </w:rPr>
        <w:t xml:space="preserve">and </w:t>
      </w:r>
      <w:r w:rsidR="009A76C8" w:rsidRPr="00BD2DB8">
        <w:rPr>
          <w:rFonts w:ascii="Times New Roman" w:eastAsia="Roboto" w:hAnsi="Times New Roman" w:cs="Times New Roman"/>
          <w:color w:val="111111"/>
        </w:rPr>
        <w:t>publicly</w:t>
      </w:r>
      <w:r w:rsidR="004C329A" w:rsidRPr="00BD2DB8">
        <w:rPr>
          <w:rFonts w:ascii="Times New Roman" w:eastAsia="Roboto" w:hAnsi="Times New Roman" w:cs="Times New Roman"/>
          <w:color w:val="111111"/>
        </w:rPr>
        <w:t xml:space="preserve"> </w:t>
      </w:r>
      <w:r w:rsidR="00D158C1" w:rsidRPr="00BD2DB8">
        <w:rPr>
          <w:rFonts w:ascii="Times New Roman" w:eastAsia="Roboto" w:hAnsi="Times New Roman" w:cs="Times New Roman"/>
          <w:color w:val="111111"/>
        </w:rPr>
        <w:t xml:space="preserve">proposed a motion to include </w:t>
      </w:r>
      <w:r w:rsidR="004F7E52" w:rsidRPr="00BD2DB8">
        <w:rPr>
          <w:rFonts w:ascii="Times New Roman" w:eastAsia="Roboto" w:hAnsi="Times New Roman" w:cs="Times New Roman"/>
          <w:color w:val="111111"/>
        </w:rPr>
        <w:t xml:space="preserve">women candidates to stand for election in both houses and </w:t>
      </w:r>
      <w:r w:rsidR="007D632D" w:rsidRPr="00BD2DB8">
        <w:rPr>
          <w:rFonts w:ascii="Times New Roman" w:eastAsia="Roboto" w:hAnsi="Times New Roman" w:cs="Times New Roman"/>
          <w:color w:val="111111"/>
        </w:rPr>
        <w:t>to allow</w:t>
      </w:r>
      <w:r w:rsidR="002B32B5" w:rsidRPr="00BD2DB8">
        <w:rPr>
          <w:rFonts w:ascii="Times New Roman" w:eastAsia="Roboto" w:hAnsi="Times New Roman" w:cs="Times New Roman"/>
          <w:color w:val="111111"/>
        </w:rPr>
        <w:t xml:space="preserve"> </w:t>
      </w:r>
      <w:r w:rsidR="00384551" w:rsidRPr="00BD2DB8">
        <w:rPr>
          <w:rFonts w:ascii="Times New Roman" w:eastAsia="Roboto" w:hAnsi="Times New Roman" w:cs="Times New Roman"/>
          <w:color w:val="111111"/>
        </w:rPr>
        <w:t>Māori</w:t>
      </w:r>
      <w:r w:rsidR="007D632D" w:rsidRPr="00BD2DB8">
        <w:rPr>
          <w:rFonts w:ascii="Times New Roman" w:eastAsia="Roboto" w:hAnsi="Times New Roman" w:cs="Times New Roman"/>
          <w:color w:val="111111"/>
        </w:rPr>
        <w:t xml:space="preserve"> </w:t>
      </w:r>
      <w:r w:rsidR="009A76C8" w:rsidRPr="00BD2DB8">
        <w:rPr>
          <w:rFonts w:ascii="Times New Roman" w:eastAsia="Roboto" w:hAnsi="Times New Roman" w:cs="Times New Roman"/>
          <w:color w:val="111111"/>
        </w:rPr>
        <w:t>women’s</w:t>
      </w:r>
      <w:r w:rsidR="007D632D" w:rsidRPr="00BD2DB8">
        <w:rPr>
          <w:rFonts w:ascii="Times New Roman" w:eastAsia="Roboto" w:hAnsi="Times New Roman" w:cs="Times New Roman"/>
          <w:color w:val="111111"/>
        </w:rPr>
        <w:t xml:space="preserve"> </w:t>
      </w:r>
      <w:r w:rsidR="00EA1B59" w:rsidRPr="00BD2DB8">
        <w:rPr>
          <w:rFonts w:ascii="Times New Roman" w:eastAsia="Roboto" w:hAnsi="Times New Roman" w:cs="Times New Roman"/>
          <w:color w:val="111111"/>
        </w:rPr>
        <w:t xml:space="preserve">right </w:t>
      </w:r>
      <w:r w:rsidR="002B32B5" w:rsidRPr="00BD2DB8">
        <w:rPr>
          <w:rFonts w:ascii="Times New Roman" w:eastAsia="Roboto" w:hAnsi="Times New Roman" w:cs="Times New Roman"/>
          <w:color w:val="111111"/>
        </w:rPr>
        <w:t>t</w:t>
      </w:r>
      <w:r w:rsidR="007D632D" w:rsidRPr="00BD2DB8">
        <w:rPr>
          <w:rFonts w:ascii="Times New Roman" w:eastAsia="Roboto" w:hAnsi="Times New Roman" w:cs="Times New Roman"/>
          <w:color w:val="111111"/>
        </w:rPr>
        <w:t>o vote</w:t>
      </w:r>
      <w:r w:rsidR="00EA1B59" w:rsidRPr="00BD2DB8">
        <w:rPr>
          <w:rFonts w:ascii="Times New Roman" w:eastAsia="Roboto" w:hAnsi="Times New Roman" w:cs="Times New Roman"/>
          <w:color w:val="111111"/>
        </w:rPr>
        <w:t>.</w:t>
      </w:r>
      <w:r w:rsidR="00B86E79" w:rsidRPr="00BD2DB8">
        <w:rPr>
          <w:rFonts w:ascii="Times New Roman" w:eastAsia="Roboto" w:hAnsi="Times New Roman" w:cs="Times New Roman"/>
          <w:color w:val="111111"/>
        </w:rPr>
        <w:t xml:space="preserve"> The proposed motion failed which </w:t>
      </w:r>
      <w:r w:rsidR="00C5028A" w:rsidRPr="00BD2DB8">
        <w:rPr>
          <w:rFonts w:ascii="Times New Roman" w:eastAsia="Roboto" w:hAnsi="Times New Roman" w:cs="Times New Roman"/>
          <w:color w:val="111111"/>
        </w:rPr>
        <w:t>led Māori</w:t>
      </w:r>
      <w:r w:rsidR="008812D1" w:rsidRPr="00BD2DB8">
        <w:rPr>
          <w:rFonts w:ascii="Times New Roman" w:eastAsia="Roboto" w:hAnsi="Times New Roman" w:cs="Times New Roman"/>
          <w:color w:val="111111"/>
        </w:rPr>
        <w:t xml:space="preserve"> women </w:t>
      </w:r>
      <w:r w:rsidR="00D73E3A" w:rsidRPr="00BD2DB8">
        <w:rPr>
          <w:rFonts w:ascii="Times New Roman" w:eastAsia="Roboto" w:hAnsi="Times New Roman" w:cs="Times New Roman"/>
          <w:color w:val="111111"/>
        </w:rPr>
        <w:t xml:space="preserve">to engage with Kotahitanga </w:t>
      </w:r>
      <w:r w:rsidR="00384551" w:rsidRPr="00BD2DB8">
        <w:rPr>
          <w:rFonts w:ascii="Times New Roman" w:eastAsia="Roboto" w:hAnsi="Times New Roman" w:cs="Times New Roman"/>
          <w:color w:val="111111"/>
        </w:rPr>
        <w:t>committee</w:t>
      </w:r>
      <w:r w:rsidR="00EE6C0B" w:rsidRPr="00BD2DB8">
        <w:rPr>
          <w:rFonts w:ascii="Times New Roman" w:eastAsia="Roboto" w:hAnsi="Times New Roman" w:cs="Times New Roman"/>
          <w:color w:val="111111"/>
        </w:rPr>
        <w:t xml:space="preserve"> to address </w:t>
      </w:r>
      <w:r w:rsidR="00B577F0" w:rsidRPr="00BD2DB8">
        <w:rPr>
          <w:rFonts w:ascii="Times New Roman" w:eastAsia="Roboto" w:hAnsi="Times New Roman" w:cs="Times New Roman"/>
          <w:color w:val="111111"/>
        </w:rPr>
        <w:t xml:space="preserve">the </w:t>
      </w:r>
      <w:r w:rsidR="00EE6C0B" w:rsidRPr="00BD2DB8">
        <w:rPr>
          <w:rFonts w:ascii="Times New Roman" w:eastAsia="Roboto" w:hAnsi="Times New Roman" w:cs="Times New Roman"/>
          <w:color w:val="111111"/>
        </w:rPr>
        <w:t xml:space="preserve">concerns that </w:t>
      </w:r>
      <w:r w:rsidR="00BC721D" w:rsidRPr="00BD2DB8">
        <w:rPr>
          <w:rFonts w:ascii="Times New Roman" w:eastAsia="Roboto" w:hAnsi="Times New Roman" w:cs="Times New Roman"/>
          <w:color w:val="111111"/>
        </w:rPr>
        <w:t>faced</w:t>
      </w:r>
      <w:r w:rsidR="00EE6C0B" w:rsidRPr="00BD2DB8">
        <w:rPr>
          <w:rFonts w:ascii="Times New Roman" w:eastAsia="Roboto" w:hAnsi="Times New Roman" w:cs="Times New Roman"/>
          <w:color w:val="111111"/>
        </w:rPr>
        <w:t xml:space="preserve"> Māori women.</w:t>
      </w:r>
      <w:r w:rsidR="00EA1B59" w:rsidRPr="00BD2DB8">
        <w:rPr>
          <w:rStyle w:val="FootnoteReference"/>
          <w:rFonts w:ascii="Times New Roman" w:eastAsia="Roboto" w:hAnsi="Times New Roman" w:cs="Times New Roman"/>
          <w:color w:val="111111"/>
        </w:rPr>
        <w:footnoteReference w:id="25"/>
      </w:r>
      <w:r w:rsidR="004C329A" w:rsidRPr="00BD2DB8">
        <w:rPr>
          <w:rFonts w:ascii="Times New Roman" w:eastAsia="Roboto" w:hAnsi="Times New Roman" w:cs="Times New Roman"/>
          <w:color w:val="111111"/>
        </w:rPr>
        <w:t xml:space="preserve"> </w:t>
      </w:r>
      <w:r w:rsidR="00A52FD7" w:rsidRPr="00BD2DB8">
        <w:rPr>
          <w:rFonts w:ascii="Times New Roman" w:eastAsia="Roboto" w:hAnsi="Times New Roman" w:cs="Times New Roman"/>
          <w:color w:val="111111"/>
        </w:rPr>
        <w:t xml:space="preserve">When </w:t>
      </w:r>
      <w:r w:rsidR="002F468A" w:rsidRPr="00BD2DB8">
        <w:rPr>
          <w:rFonts w:ascii="Times New Roman" w:eastAsia="Roboto" w:hAnsi="Times New Roman" w:cs="Times New Roman"/>
          <w:color w:val="111111"/>
        </w:rPr>
        <w:t>N</w:t>
      </w:r>
      <w:r w:rsidR="00E32F37" w:rsidRPr="00BD2DB8">
        <w:rPr>
          <w:rFonts w:ascii="Times New Roman" w:eastAsia="Roboto" w:hAnsi="Times New Roman" w:cs="Times New Roman"/>
          <w:color w:val="111111"/>
        </w:rPr>
        <w:t>ew Zealand</w:t>
      </w:r>
      <w:r w:rsidR="002F468A" w:rsidRPr="00BD2DB8">
        <w:rPr>
          <w:rFonts w:ascii="Times New Roman" w:eastAsia="Roboto" w:hAnsi="Times New Roman" w:cs="Times New Roman"/>
          <w:color w:val="111111"/>
        </w:rPr>
        <w:t xml:space="preserve"> parliament passed the Electoral Act</w:t>
      </w:r>
      <w:r w:rsidR="00E32F37" w:rsidRPr="00BD2DB8">
        <w:rPr>
          <w:rFonts w:ascii="Times New Roman" w:eastAsia="Roboto" w:hAnsi="Times New Roman" w:cs="Times New Roman"/>
          <w:color w:val="111111"/>
        </w:rPr>
        <w:t xml:space="preserve"> </w:t>
      </w:r>
      <w:r w:rsidR="00A52FD7" w:rsidRPr="00BD2DB8">
        <w:rPr>
          <w:rFonts w:ascii="Times New Roman" w:eastAsia="Roboto" w:hAnsi="Times New Roman" w:cs="Times New Roman"/>
          <w:color w:val="111111"/>
        </w:rPr>
        <w:t xml:space="preserve">in </w:t>
      </w:r>
      <w:r w:rsidR="003B68D3" w:rsidRPr="00BD2DB8">
        <w:rPr>
          <w:rFonts w:ascii="Times New Roman" w:eastAsia="Roboto" w:hAnsi="Times New Roman" w:cs="Times New Roman"/>
          <w:color w:val="111111"/>
        </w:rPr>
        <w:t>September of 1893</w:t>
      </w:r>
      <w:r w:rsidR="00861858" w:rsidRPr="00BD2DB8">
        <w:rPr>
          <w:rFonts w:ascii="Times New Roman" w:eastAsia="Roboto" w:hAnsi="Times New Roman" w:cs="Times New Roman"/>
          <w:color w:val="111111"/>
        </w:rPr>
        <w:t xml:space="preserve">, it included </w:t>
      </w:r>
      <w:r w:rsidR="005046DF" w:rsidRPr="00BD2DB8">
        <w:rPr>
          <w:rFonts w:ascii="Times New Roman" w:eastAsia="Roboto" w:hAnsi="Times New Roman" w:cs="Times New Roman"/>
          <w:color w:val="111111"/>
        </w:rPr>
        <w:t>Māori</w:t>
      </w:r>
      <w:r w:rsidR="000C6E3A" w:rsidRPr="00BD2DB8">
        <w:rPr>
          <w:rFonts w:ascii="Times New Roman" w:eastAsia="Roboto" w:hAnsi="Times New Roman" w:cs="Times New Roman"/>
          <w:color w:val="111111"/>
        </w:rPr>
        <w:t xml:space="preserve"> women</w:t>
      </w:r>
      <w:r w:rsidR="00C50F0F" w:rsidRPr="00BD2DB8">
        <w:rPr>
          <w:rFonts w:ascii="Times New Roman" w:eastAsia="Roboto" w:hAnsi="Times New Roman" w:cs="Times New Roman"/>
          <w:color w:val="111111"/>
        </w:rPr>
        <w:t xml:space="preserve"> </w:t>
      </w:r>
      <w:r w:rsidR="00B35A9C" w:rsidRPr="00BD2DB8">
        <w:rPr>
          <w:rFonts w:ascii="Times New Roman" w:eastAsia="Roboto" w:hAnsi="Times New Roman" w:cs="Times New Roman"/>
          <w:color w:val="111111"/>
        </w:rPr>
        <w:t xml:space="preserve">and made them </w:t>
      </w:r>
      <w:r w:rsidR="00CF700E" w:rsidRPr="00BD2DB8">
        <w:rPr>
          <w:rFonts w:ascii="Times New Roman" w:eastAsia="Roboto" w:hAnsi="Times New Roman" w:cs="Times New Roman"/>
          <w:color w:val="111111"/>
        </w:rPr>
        <w:t>eligible to</w:t>
      </w:r>
      <w:r w:rsidR="00A00C57" w:rsidRPr="00BD2DB8">
        <w:rPr>
          <w:rFonts w:ascii="Times New Roman" w:eastAsia="Roboto" w:hAnsi="Times New Roman" w:cs="Times New Roman"/>
          <w:color w:val="111111"/>
        </w:rPr>
        <w:t xml:space="preserve"> vote in </w:t>
      </w:r>
      <w:r w:rsidR="00B35A9C" w:rsidRPr="00BD2DB8">
        <w:rPr>
          <w:rFonts w:ascii="Times New Roman" w:eastAsia="Roboto" w:hAnsi="Times New Roman" w:cs="Times New Roman"/>
          <w:color w:val="111111"/>
        </w:rPr>
        <w:t xml:space="preserve">the </w:t>
      </w:r>
      <w:r w:rsidR="00A00C57" w:rsidRPr="00BD2DB8">
        <w:rPr>
          <w:rFonts w:ascii="Times New Roman" w:eastAsia="Roboto" w:hAnsi="Times New Roman" w:cs="Times New Roman"/>
          <w:color w:val="111111"/>
        </w:rPr>
        <w:t xml:space="preserve">general </w:t>
      </w:r>
      <w:r w:rsidR="007C7CF1" w:rsidRPr="00BD2DB8">
        <w:rPr>
          <w:rFonts w:ascii="Times New Roman" w:eastAsia="Roboto" w:hAnsi="Times New Roman" w:cs="Times New Roman"/>
          <w:color w:val="111111"/>
        </w:rPr>
        <w:t>elections</w:t>
      </w:r>
      <w:r w:rsidR="00B35A9C" w:rsidRPr="00BD2DB8">
        <w:rPr>
          <w:rFonts w:ascii="Times New Roman" w:eastAsia="Roboto" w:hAnsi="Times New Roman" w:cs="Times New Roman"/>
          <w:color w:val="111111"/>
        </w:rPr>
        <w:t>.</w:t>
      </w:r>
      <w:r w:rsidR="00C27AC5" w:rsidRPr="00BD2DB8">
        <w:rPr>
          <w:rFonts w:ascii="Times New Roman" w:eastAsia="Roboto" w:hAnsi="Times New Roman" w:cs="Times New Roman"/>
          <w:color w:val="111111"/>
        </w:rPr>
        <w:t xml:space="preserve"> Māori women were not particularly active in the campaign for women</w:t>
      </w:r>
      <w:r w:rsidR="00323658">
        <w:rPr>
          <w:rFonts w:ascii="Times New Roman" w:eastAsia="Roboto" w:hAnsi="Times New Roman" w:cs="Times New Roman"/>
          <w:color w:val="111111"/>
        </w:rPr>
        <w:t>’s</w:t>
      </w:r>
      <w:r w:rsidR="00C27AC5" w:rsidRPr="00BD2DB8">
        <w:rPr>
          <w:rFonts w:ascii="Times New Roman" w:eastAsia="Roboto" w:hAnsi="Times New Roman" w:cs="Times New Roman"/>
          <w:color w:val="111111"/>
        </w:rPr>
        <w:t xml:space="preserve"> suffrage but, some Māori women did exercise their right to participate in the general election that same year.</w:t>
      </w:r>
      <w:r w:rsidR="00C27AC5" w:rsidRPr="00BD2DB8">
        <w:rPr>
          <w:rStyle w:val="FootnoteReference"/>
          <w:rFonts w:ascii="Times New Roman" w:eastAsia="Roboto" w:hAnsi="Times New Roman" w:cs="Times New Roman"/>
          <w:color w:val="111111"/>
        </w:rPr>
        <w:footnoteReference w:id="26"/>
      </w:r>
      <w:r w:rsidR="00B35A9C" w:rsidRPr="00BD2DB8">
        <w:rPr>
          <w:rFonts w:ascii="Times New Roman" w:eastAsia="Roboto" w:hAnsi="Times New Roman" w:cs="Times New Roman"/>
          <w:color w:val="111111"/>
        </w:rPr>
        <w:t xml:space="preserve"> </w:t>
      </w:r>
      <w:r w:rsidR="00CF700E" w:rsidRPr="00BD2DB8">
        <w:rPr>
          <w:rFonts w:ascii="Times New Roman" w:eastAsia="Roboto" w:hAnsi="Times New Roman" w:cs="Times New Roman"/>
          <w:color w:val="111111"/>
        </w:rPr>
        <w:t xml:space="preserve">However, </w:t>
      </w:r>
      <w:r w:rsidR="007C7CF1" w:rsidRPr="00BD2DB8">
        <w:rPr>
          <w:rFonts w:ascii="Times New Roman" w:eastAsia="Roboto" w:hAnsi="Times New Roman" w:cs="Times New Roman"/>
          <w:color w:val="111111"/>
        </w:rPr>
        <w:t xml:space="preserve">Māori women </w:t>
      </w:r>
      <w:r w:rsidR="00C50F0F" w:rsidRPr="00BD2DB8">
        <w:rPr>
          <w:rFonts w:ascii="Times New Roman" w:eastAsia="Roboto" w:hAnsi="Times New Roman" w:cs="Times New Roman"/>
          <w:color w:val="111111"/>
        </w:rPr>
        <w:t xml:space="preserve">did not have the </w:t>
      </w:r>
      <w:r w:rsidR="005B3428" w:rsidRPr="00BD2DB8">
        <w:rPr>
          <w:rFonts w:ascii="Times New Roman" w:eastAsia="Roboto" w:hAnsi="Times New Roman" w:cs="Times New Roman"/>
          <w:color w:val="111111"/>
        </w:rPr>
        <w:t>right</w:t>
      </w:r>
      <w:r w:rsidR="00C50F0F" w:rsidRPr="00BD2DB8">
        <w:rPr>
          <w:rFonts w:ascii="Times New Roman" w:eastAsia="Roboto" w:hAnsi="Times New Roman" w:cs="Times New Roman"/>
          <w:color w:val="111111"/>
        </w:rPr>
        <w:t xml:space="preserve"> to vote in the Kotahitanga </w:t>
      </w:r>
      <w:r w:rsidR="005046DF" w:rsidRPr="00BD2DB8">
        <w:rPr>
          <w:rFonts w:ascii="Times New Roman" w:eastAsia="Roboto" w:hAnsi="Times New Roman" w:cs="Times New Roman"/>
          <w:color w:val="111111"/>
        </w:rPr>
        <w:t xml:space="preserve">Māori </w:t>
      </w:r>
      <w:r w:rsidR="00C50F0F" w:rsidRPr="00BD2DB8">
        <w:rPr>
          <w:rFonts w:ascii="Times New Roman" w:eastAsia="Roboto" w:hAnsi="Times New Roman" w:cs="Times New Roman"/>
          <w:color w:val="111111"/>
        </w:rPr>
        <w:t xml:space="preserve">parliament </w:t>
      </w:r>
      <w:r w:rsidR="005B3428" w:rsidRPr="00BD2DB8">
        <w:rPr>
          <w:rFonts w:ascii="Times New Roman" w:eastAsia="Roboto" w:hAnsi="Times New Roman" w:cs="Times New Roman"/>
          <w:color w:val="111111"/>
        </w:rPr>
        <w:t>elections until 1897.</w:t>
      </w:r>
      <w:r w:rsidR="005046DF" w:rsidRPr="00BD2DB8">
        <w:rPr>
          <w:rStyle w:val="FootnoteReference"/>
          <w:rFonts w:ascii="Times New Roman" w:eastAsia="Roboto" w:hAnsi="Times New Roman" w:cs="Times New Roman"/>
          <w:color w:val="111111"/>
        </w:rPr>
        <w:footnoteReference w:id="27"/>
      </w:r>
      <w:r w:rsidR="00615691" w:rsidRPr="00BD2DB8">
        <w:rPr>
          <w:rFonts w:ascii="Times New Roman" w:eastAsia="Roboto" w:hAnsi="Times New Roman" w:cs="Times New Roman"/>
          <w:color w:val="111111"/>
        </w:rPr>
        <w:t xml:space="preserve"> </w:t>
      </w:r>
      <w:r w:rsidR="00F76C5E" w:rsidRPr="00BD2DB8">
        <w:rPr>
          <w:rFonts w:ascii="Times New Roman" w:eastAsia="Roboto" w:hAnsi="Times New Roman" w:cs="Times New Roman"/>
          <w:color w:val="111111"/>
        </w:rPr>
        <w:t xml:space="preserve">This demonstrates a different </w:t>
      </w:r>
      <w:r w:rsidR="003D6ECC" w:rsidRPr="00BD2DB8">
        <w:rPr>
          <w:rFonts w:ascii="Times New Roman" w:eastAsia="Roboto" w:hAnsi="Times New Roman" w:cs="Times New Roman"/>
          <w:color w:val="111111"/>
        </w:rPr>
        <w:t>political experience between New Zealand women settlers and Māori women</w:t>
      </w:r>
      <w:r w:rsidR="00E6038B" w:rsidRPr="00BD2DB8">
        <w:rPr>
          <w:rFonts w:ascii="Times New Roman" w:eastAsia="Roboto" w:hAnsi="Times New Roman" w:cs="Times New Roman"/>
          <w:color w:val="111111"/>
        </w:rPr>
        <w:t xml:space="preserve">. </w:t>
      </w:r>
    </w:p>
    <w:p w14:paraId="3DFC6F79" w14:textId="2F6B1EEC" w:rsidR="00BA43DB" w:rsidRDefault="00184712" w:rsidP="00E40A37">
      <w:pPr>
        <w:spacing w:line="480" w:lineRule="auto"/>
        <w:ind w:firstLine="720"/>
        <w:rPr>
          <w:rFonts w:ascii="Times New Roman" w:eastAsia="Roboto" w:hAnsi="Times New Roman" w:cs="Times New Roman"/>
          <w:color w:val="111111"/>
        </w:rPr>
      </w:pPr>
      <w:r w:rsidRPr="00BD2DB8">
        <w:rPr>
          <w:rFonts w:ascii="Times New Roman" w:eastAsia="Roboto" w:hAnsi="Times New Roman" w:cs="Times New Roman"/>
          <w:color w:val="111111"/>
        </w:rPr>
        <w:t>The colonisation of New Zealand saw mass migration, mainly from Briti</w:t>
      </w:r>
      <w:r w:rsidR="00C27AC5" w:rsidRPr="00BD2DB8">
        <w:rPr>
          <w:rFonts w:ascii="Times New Roman" w:eastAsia="Roboto" w:hAnsi="Times New Roman" w:cs="Times New Roman"/>
          <w:color w:val="111111"/>
        </w:rPr>
        <w:t>an</w:t>
      </w:r>
      <w:r w:rsidRPr="00BD2DB8">
        <w:rPr>
          <w:rFonts w:ascii="Times New Roman" w:eastAsia="Roboto" w:hAnsi="Times New Roman" w:cs="Times New Roman"/>
          <w:color w:val="111111"/>
        </w:rPr>
        <w:t xml:space="preserve">, </w:t>
      </w:r>
      <w:r w:rsidR="00BA6417" w:rsidRPr="00BD2DB8">
        <w:rPr>
          <w:rFonts w:ascii="Times New Roman" w:eastAsia="Roboto" w:hAnsi="Times New Roman" w:cs="Times New Roman"/>
          <w:color w:val="111111"/>
        </w:rPr>
        <w:t>in the mid-1800s.</w:t>
      </w:r>
      <w:r w:rsidR="004E0032" w:rsidRPr="00BD2DB8">
        <w:rPr>
          <w:rFonts w:ascii="Times New Roman" w:eastAsia="Roboto" w:hAnsi="Times New Roman" w:cs="Times New Roman"/>
          <w:color w:val="111111"/>
        </w:rPr>
        <w:t xml:space="preserve"> </w:t>
      </w:r>
      <w:r w:rsidR="00823918" w:rsidRPr="00BD2DB8">
        <w:rPr>
          <w:rFonts w:ascii="Times New Roman" w:eastAsia="Roboto" w:hAnsi="Times New Roman" w:cs="Times New Roman"/>
          <w:color w:val="111111"/>
        </w:rPr>
        <w:t>T</w:t>
      </w:r>
      <w:r w:rsidR="00BA6417" w:rsidRPr="00BD2DB8">
        <w:rPr>
          <w:rFonts w:ascii="Times New Roman" w:eastAsia="Roboto" w:hAnsi="Times New Roman" w:cs="Times New Roman"/>
          <w:color w:val="111111"/>
        </w:rPr>
        <w:t xml:space="preserve">his increased the population </w:t>
      </w:r>
      <w:r w:rsidR="00A025AE" w:rsidRPr="00BD2DB8">
        <w:rPr>
          <w:rFonts w:ascii="Times New Roman" w:eastAsia="Roboto" w:hAnsi="Times New Roman" w:cs="Times New Roman"/>
          <w:color w:val="111111"/>
        </w:rPr>
        <w:t xml:space="preserve">from 130,000 to 500,000 in </w:t>
      </w:r>
      <w:r w:rsidR="00823918" w:rsidRPr="00BD2DB8">
        <w:rPr>
          <w:rFonts w:ascii="Times New Roman" w:eastAsia="Roboto" w:hAnsi="Times New Roman" w:cs="Times New Roman"/>
          <w:color w:val="111111"/>
        </w:rPr>
        <w:t>New Zealand</w:t>
      </w:r>
      <w:r w:rsidR="004E0032" w:rsidRPr="00BD2DB8">
        <w:rPr>
          <w:rFonts w:ascii="Times New Roman" w:eastAsia="Roboto" w:hAnsi="Times New Roman" w:cs="Times New Roman"/>
          <w:color w:val="111111"/>
        </w:rPr>
        <w:t xml:space="preserve"> in the</w:t>
      </w:r>
      <w:r w:rsidR="00A025AE" w:rsidRPr="00BD2DB8">
        <w:rPr>
          <w:rFonts w:ascii="Times New Roman" w:eastAsia="Roboto" w:hAnsi="Times New Roman" w:cs="Times New Roman"/>
          <w:color w:val="111111"/>
        </w:rPr>
        <w:t>1880s</w:t>
      </w:r>
      <w:r w:rsidR="00823918" w:rsidRPr="00BD2DB8">
        <w:rPr>
          <w:rFonts w:ascii="Times New Roman" w:eastAsia="Roboto" w:hAnsi="Times New Roman" w:cs="Times New Roman"/>
          <w:color w:val="111111"/>
        </w:rPr>
        <w:t>.</w:t>
      </w:r>
      <w:r w:rsidR="009B32DA" w:rsidRPr="00BD2DB8">
        <w:rPr>
          <w:rStyle w:val="FootnoteReference"/>
          <w:rFonts w:ascii="Times New Roman" w:eastAsia="Roboto" w:hAnsi="Times New Roman" w:cs="Times New Roman"/>
          <w:color w:val="111111"/>
        </w:rPr>
        <w:footnoteReference w:id="28"/>
      </w:r>
      <w:r w:rsidR="00AA5EF1" w:rsidRPr="00BD2DB8">
        <w:rPr>
          <w:rFonts w:ascii="Times New Roman" w:eastAsia="Roboto" w:hAnsi="Times New Roman" w:cs="Times New Roman"/>
          <w:color w:val="111111"/>
        </w:rPr>
        <w:t xml:space="preserve"> This had an impact on the general outlook </w:t>
      </w:r>
      <w:r w:rsidR="00845095">
        <w:rPr>
          <w:rFonts w:ascii="Times New Roman" w:eastAsia="Roboto" w:hAnsi="Times New Roman" w:cs="Times New Roman"/>
          <w:color w:val="111111"/>
        </w:rPr>
        <w:t>and de</w:t>
      </w:r>
      <w:r w:rsidR="00D672C2">
        <w:rPr>
          <w:rFonts w:ascii="Times New Roman" w:eastAsia="Roboto" w:hAnsi="Times New Roman" w:cs="Times New Roman"/>
          <w:color w:val="111111"/>
        </w:rPr>
        <w:t xml:space="preserve">mographic </w:t>
      </w:r>
      <w:r w:rsidR="00AA5EF1" w:rsidRPr="00BD2DB8">
        <w:rPr>
          <w:rFonts w:ascii="Times New Roman" w:eastAsia="Roboto" w:hAnsi="Times New Roman" w:cs="Times New Roman"/>
          <w:color w:val="111111"/>
        </w:rPr>
        <w:t xml:space="preserve">of society. </w:t>
      </w:r>
      <w:r w:rsidR="00AF132C" w:rsidRPr="00BD2DB8">
        <w:rPr>
          <w:rFonts w:ascii="Times New Roman" w:eastAsia="Roboto" w:hAnsi="Times New Roman" w:cs="Times New Roman"/>
          <w:color w:val="111111"/>
        </w:rPr>
        <w:t>The new colony of New</w:t>
      </w:r>
      <w:r w:rsidR="00AA5EF1" w:rsidRPr="00BD2DB8">
        <w:rPr>
          <w:rFonts w:ascii="Times New Roman" w:eastAsia="Roboto" w:hAnsi="Times New Roman" w:cs="Times New Roman"/>
          <w:color w:val="111111"/>
        </w:rPr>
        <w:t xml:space="preserve"> Zealand </w:t>
      </w:r>
      <w:r w:rsidR="00AF132C" w:rsidRPr="00BD2DB8">
        <w:rPr>
          <w:rFonts w:ascii="Times New Roman" w:eastAsia="Roboto" w:hAnsi="Times New Roman" w:cs="Times New Roman"/>
          <w:color w:val="111111"/>
        </w:rPr>
        <w:t>needed women</w:t>
      </w:r>
      <w:r w:rsidR="005A618A" w:rsidRPr="00BD2DB8">
        <w:rPr>
          <w:rFonts w:ascii="Times New Roman" w:eastAsia="Roboto" w:hAnsi="Times New Roman" w:cs="Times New Roman"/>
          <w:color w:val="111111"/>
        </w:rPr>
        <w:t xml:space="preserve"> as an </w:t>
      </w:r>
      <w:r w:rsidR="00914B80" w:rsidRPr="00BD2DB8">
        <w:rPr>
          <w:rFonts w:ascii="Times New Roman" w:eastAsia="Roboto" w:hAnsi="Times New Roman" w:cs="Times New Roman"/>
          <w:color w:val="111111"/>
        </w:rPr>
        <w:t>essential</w:t>
      </w:r>
      <w:r w:rsidR="005A618A" w:rsidRPr="00BD2DB8">
        <w:rPr>
          <w:rFonts w:ascii="Times New Roman" w:eastAsia="Roboto" w:hAnsi="Times New Roman" w:cs="Times New Roman"/>
          <w:color w:val="111111"/>
        </w:rPr>
        <w:t xml:space="preserve"> part of </w:t>
      </w:r>
      <w:r w:rsidR="00D672C2">
        <w:rPr>
          <w:rFonts w:ascii="Times New Roman" w:eastAsia="Roboto" w:hAnsi="Times New Roman" w:cs="Times New Roman"/>
          <w:color w:val="111111"/>
        </w:rPr>
        <w:t xml:space="preserve">the </w:t>
      </w:r>
      <w:r w:rsidR="005A618A" w:rsidRPr="00BD2DB8">
        <w:rPr>
          <w:rFonts w:ascii="Times New Roman" w:eastAsia="Roboto" w:hAnsi="Times New Roman" w:cs="Times New Roman"/>
          <w:color w:val="111111"/>
        </w:rPr>
        <w:t>agrarian</w:t>
      </w:r>
      <w:r w:rsidR="00914B80" w:rsidRPr="00BD2DB8">
        <w:rPr>
          <w:rFonts w:ascii="Times New Roman" w:eastAsia="Roboto" w:hAnsi="Times New Roman" w:cs="Times New Roman"/>
          <w:color w:val="111111"/>
        </w:rPr>
        <w:t xml:space="preserve"> economy to help establish the </w:t>
      </w:r>
      <w:r w:rsidR="00BB411D" w:rsidRPr="00BD2DB8">
        <w:rPr>
          <w:rFonts w:ascii="Times New Roman" w:eastAsia="Roboto" w:hAnsi="Times New Roman" w:cs="Times New Roman"/>
          <w:color w:val="111111"/>
        </w:rPr>
        <w:t>colony. They</w:t>
      </w:r>
      <w:r w:rsidR="00705C97" w:rsidRPr="00BD2DB8">
        <w:rPr>
          <w:rFonts w:ascii="Times New Roman" w:eastAsia="Roboto" w:hAnsi="Times New Roman" w:cs="Times New Roman"/>
          <w:color w:val="111111"/>
        </w:rPr>
        <w:t xml:space="preserve"> became part of a </w:t>
      </w:r>
      <w:r w:rsidR="006314FC" w:rsidRPr="00BD2DB8">
        <w:rPr>
          <w:rFonts w:ascii="Times New Roman" w:eastAsia="Roboto" w:hAnsi="Times New Roman" w:cs="Times New Roman"/>
          <w:color w:val="111111"/>
        </w:rPr>
        <w:t>‘</w:t>
      </w:r>
      <w:r w:rsidR="00705C97" w:rsidRPr="00BD2DB8">
        <w:rPr>
          <w:rFonts w:ascii="Times New Roman" w:eastAsia="Roboto" w:hAnsi="Times New Roman" w:cs="Times New Roman"/>
          <w:color w:val="111111"/>
        </w:rPr>
        <w:t>working unit</w:t>
      </w:r>
      <w:r w:rsidR="006314FC" w:rsidRPr="00BD2DB8">
        <w:rPr>
          <w:rFonts w:ascii="Times New Roman" w:eastAsia="Roboto" w:hAnsi="Times New Roman" w:cs="Times New Roman"/>
          <w:color w:val="111111"/>
        </w:rPr>
        <w:t>’</w:t>
      </w:r>
      <w:r w:rsidR="002E40A3" w:rsidRPr="00BD2DB8">
        <w:rPr>
          <w:rFonts w:ascii="Times New Roman" w:eastAsia="Roboto" w:hAnsi="Times New Roman" w:cs="Times New Roman"/>
          <w:color w:val="111111"/>
        </w:rPr>
        <w:t xml:space="preserve"> and women saw a change in their social status </w:t>
      </w:r>
      <w:r w:rsidR="00FD1FCE" w:rsidRPr="00BD2DB8">
        <w:rPr>
          <w:rFonts w:ascii="Times New Roman" w:eastAsia="Roboto" w:hAnsi="Times New Roman" w:cs="Times New Roman"/>
          <w:color w:val="111111"/>
        </w:rPr>
        <w:t>which</w:t>
      </w:r>
      <w:r w:rsidR="00AB7197" w:rsidRPr="00BD2DB8">
        <w:rPr>
          <w:rFonts w:ascii="Times New Roman" w:eastAsia="Roboto" w:hAnsi="Times New Roman" w:cs="Times New Roman"/>
          <w:color w:val="111111"/>
        </w:rPr>
        <w:t>, according to</w:t>
      </w:r>
      <w:r w:rsidR="00FD1FCE" w:rsidRPr="00BD2DB8">
        <w:rPr>
          <w:rFonts w:ascii="Times New Roman" w:eastAsia="Roboto" w:hAnsi="Times New Roman" w:cs="Times New Roman"/>
          <w:color w:val="111111"/>
        </w:rPr>
        <w:t xml:space="preserve"> Irma Sulkunen</w:t>
      </w:r>
      <w:r w:rsidR="00AB7197" w:rsidRPr="00BD2DB8">
        <w:rPr>
          <w:rFonts w:ascii="Times New Roman" w:eastAsia="Roboto" w:hAnsi="Times New Roman" w:cs="Times New Roman"/>
          <w:color w:val="111111"/>
        </w:rPr>
        <w:t>,</w:t>
      </w:r>
      <w:r w:rsidR="00FD1FCE" w:rsidRPr="00BD2DB8">
        <w:rPr>
          <w:rFonts w:ascii="Times New Roman" w:eastAsia="Roboto" w:hAnsi="Times New Roman" w:cs="Times New Roman"/>
          <w:color w:val="111111"/>
        </w:rPr>
        <w:t xml:space="preserve"> led </w:t>
      </w:r>
      <w:r w:rsidR="00DB71D3" w:rsidRPr="00BD2DB8">
        <w:rPr>
          <w:rFonts w:ascii="Times New Roman" w:eastAsia="Roboto" w:hAnsi="Times New Roman" w:cs="Times New Roman"/>
          <w:color w:val="111111"/>
        </w:rPr>
        <w:t>to</w:t>
      </w:r>
      <w:r w:rsidR="00B4173B" w:rsidRPr="00BD2DB8">
        <w:rPr>
          <w:rFonts w:ascii="Times New Roman" w:eastAsia="Roboto" w:hAnsi="Times New Roman" w:cs="Times New Roman"/>
          <w:color w:val="111111"/>
        </w:rPr>
        <w:t>,</w:t>
      </w:r>
      <w:r w:rsidR="00DB71D3" w:rsidRPr="00BD2DB8">
        <w:rPr>
          <w:rFonts w:ascii="Times New Roman" w:eastAsia="Roboto" w:hAnsi="Times New Roman" w:cs="Times New Roman"/>
          <w:color w:val="111111"/>
        </w:rPr>
        <w:t xml:space="preserve"> ‘preconditions for political demands’</w:t>
      </w:r>
      <w:r w:rsidR="001A5AB3" w:rsidRPr="00BD2DB8">
        <w:rPr>
          <w:rFonts w:ascii="Times New Roman" w:eastAsia="Roboto" w:hAnsi="Times New Roman" w:cs="Times New Roman"/>
          <w:color w:val="111111"/>
        </w:rPr>
        <w:t>.</w:t>
      </w:r>
      <w:r w:rsidR="00981804" w:rsidRPr="00BD2DB8">
        <w:rPr>
          <w:rStyle w:val="FootnoteReference"/>
          <w:rFonts w:ascii="Times New Roman" w:eastAsia="Roboto" w:hAnsi="Times New Roman" w:cs="Times New Roman"/>
          <w:color w:val="111111"/>
        </w:rPr>
        <w:footnoteReference w:id="29"/>
      </w:r>
      <w:r w:rsidR="00437C27" w:rsidRPr="00BD2DB8">
        <w:rPr>
          <w:rFonts w:ascii="Times New Roman" w:eastAsia="Roboto" w:hAnsi="Times New Roman" w:cs="Times New Roman"/>
          <w:color w:val="111111"/>
        </w:rPr>
        <w:t xml:space="preserve"> </w:t>
      </w:r>
      <w:r w:rsidR="003A1E93">
        <w:rPr>
          <w:rFonts w:ascii="Times New Roman" w:eastAsia="Roboto" w:hAnsi="Times New Roman" w:cs="Times New Roman"/>
          <w:color w:val="111111"/>
        </w:rPr>
        <w:t>Women were</w:t>
      </w:r>
      <w:r w:rsidR="00ED4BB5">
        <w:rPr>
          <w:rFonts w:ascii="Times New Roman" w:eastAsia="Roboto" w:hAnsi="Times New Roman" w:cs="Times New Roman"/>
          <w:color w:val="111111"/>
        </w:rPr>
        <w:t xml:space="preserve"> an</w:t>
      </w:r>
      <w:r w:rsidR="003A1E93">
        <w:rPr>
          <w:rFonts w:ascii="Times New Roman" w:eastAsia="Roboto" w:hAnsi="Times New Roman" w:cs="Times New Roman"/>
          <w:color w:val="111111"/>
        </w:rPr>
        <w:t xml:space="preserve"> essential part in the farming homestead </w:t>
      </w:r>
      <w:r w:rsidR="00ED4BB5">
        <w:rPr>
          <w:rFonts w:ascii="Times New Roman" w:eastAsia="Roboto" w:hAnsi="Times New Roman" w:cs="Times New Roman"/>
          <w:color w:val="111111"/>
        </w:rPr>
        <w:t>with its</w:t>
      </w:r>
      <w:r w:rsidR="008A373C">
        <w:rPr>
          <w:rFonts w:ascii="Times New Roman" w:eastAsia="Roboto" w:hAnsi="Times New Roman" w:cs="Times New Roman"/>
          <w:color w:val="111111"/>
        </w:rPr>
        <w:t xml:space="preserve"> traditional</w:t>
      </w:r>
      <w:r w:rsidR="00ED4BB5">
        <w:rPr>
          <w:rFonts w:ascii="Times New Roman" w:eastAsia="Roboto" w:hAnsi="Times New Roman" w:cs="Times New Roman"/>
          <w:color w:val="111111"/>
        </w:rPr>
        <w:t xml:space="preserve"> gendered roles within the household economy of a small holding.</w:t>
      </w:r>
      <w:r w:rsidR="00E40A37">
        <w:rPr>
          <w:rFonts w:ascii="Times New Roman" w:eastAsia="Roboto" w:hAnsi="Times New Roman" w:cs="Times New Roman"/>
          <w:color w:val="111111"/>
        </w:rPr>
        <w:t xml:space="preserve"> </w:t>
      </w:r>
      <w:r w:rsidR="00DD5AEB" w:rsidRPr="00BD2DB8">
        <w:rPr>
          <w:rFonts w:ascii="Times New Roman" w:eastAsia="Roboto" w:hAnsi="Times New Roman" w:cs="Times New Roman"/>
          <w:color w:val="111111"/>
        </w:rPr>
        <w:t>The government acknowledge</w:t>
      </w:r>
      <w:r w:rsidR="00BB411D" w:rsidRPr="00BD2DB8">
        <w:rPr>
          <w:rFonts w:ascii="Times New Roman" w:eastAsia="Roboto" w:hAnsi="Times New Roman" w:cs="Times New Roman"/>
          <w:color w:val="111111"/>
        </w:rPr>
        <w:t>d</w:t>
      </w:r>
      <w:r w:rsidR="00DD5AEB" w:rsidRPr="00BD2DB8">
        <w:rPr>
          <w:rFonts w:ascii="Times New Roman" w:eastAsia="Roboto" w:hAnsi="Times New Roman" w:cs="Times New Roman"/>
          <w:color w:val="111111"/>
        </w:rPr>
        <w:t xml:space="preserve"> </w:t>
      </w:r>
      <w:r w:rsidR="00E21E1B" w:rsidRPr="00BD2DB8">
        <w:rPr>
          <w:rFonts w:ascii="Times New Roman" w:eastAsia="Roboto" w:hAnsi="Times New Roman" w:cs="Times New Roman"/>
          <w:color w:val="111111"/>
        </w:rPr>
        <w:t>that women were es</w:t>
      </w:r>
      <w:r w:rsidR="00484D3F" w:rsidRPr="00BD2DB8">
        <w:rPr>
          <w:rFonts w:ascii="Times New Roman" w:eastAsia="Roboto" w:hAnsi="Times New Roman" w:cs="Times New Roman"/>
          <w:color w:val="111111"/>
        </w:rPr>
        <w:t>sential</w:t>
      </w:r>
      <w:r w:rsidR="00E21E1B" w:rsidRPr="00BD2DB8">
        <w:rPr>
          <w:rFonts w:ascii="Times New Roman" w:eastAsia="Roboto" w:hAnsi="Times New Roman" w:cs="Times New Roman"/>
          <w:color w:val="111111"/>
        </w:rPr>
        <w:t xml:space="preserve"> in helping to establish a new </w:t>
      </w:r>
      <w:r w:rsidR="00484D3F" w:rsidRPr="00BD2DB8">
        <w:rPr>
          <w:rFonts w:ascii="Times New Roman" w:eastAsia="Roboto" w:hAnsi="Times New Roman" w:cs="Times New Roman"/>
          <w:color w:val="111111"/>
        </w:rPr>
        <w:t>colony</w:t>
      </w:r>
      <w:r w:rsidR="00E40A37">
        <w:rPr>
          <w:rFonts w:ascii="Times New Roman" w:eastAsia="Roboto" w:hAnsi="Times New Roman" w:cs="Times New Roman"/>
          <w:color w:val="111111"/>
        </w:rPr>
        <w:t>,</w:t>
      </w:r>
      <w:r w:rsidR="00E21E1B" w:rsidRPr="00BD2DB8">
        <w:rPr>
          <w:rFonts w:ascii="Times New Roman" w:eastAsia="Roboto" w:hAnsi="Times New Roman" w:cs="Times New Roman"/>
          <w:color w:val="111111"/>
        </w:rPr>
        <w:t xml:space="preserve"> </w:t>
      </w:r>
      <w:r w:rsidR="00484D3F" w:rsidRPr="00BD2DB8">
        <w:rPr>
          <w:rFonts w:ascii="Times New Roman" w:eastAsia="Roboto" w:hAnsi="Times New Roman" w:cs="Times New Roman"/>
          <w:color w:val="111111"/>
        </w:rPr>
        <w:t>again increasing their social status in society.</w:t>
      </w:r>
      <w:r w:rsidR="004B63EE" w:rsidRPr="00BD2DB8">
        <w:rPr>
          <w:rStyle w:val="FootnoteReference"/>
          <w:rFonts w:ascii="Times New Roman" w:eastAsia="Roboto" w:hAnsi="Times New Roman" w:cs="Times New Roman"/>
          <w:color w:val="111111"/>
        </w:rPr>
        <w:footnoteReference w:id="30"/>
      </w:r>
      <w:r w:rsidR="00CB1CB7" w:rsidRPr="00BD2DB8">
        <w:rPr>
          <w:rFonts w:ascii="Times New Roman" w:eastAsia="Roboto" w:hAnsi="Times New Roman" w:cs="Times New Roman"/>
          <w:color w:val="111111"/>
        </w:rPr>
        <w:t xml:space="preserve"> </w:t>
      </w:r>
      <w:r w:rsidR="00634E94" w:rsidRPr="00BD2DB8">
        <w:rPr>
          <w:rFonts w:ascii="Times New Roman" w:eastAsia="Roboto" w:hAnsi="Times New Roman" w:cs="Times New Roman"/>
          <w:color w:val="111111"/>
        </w:rPr>
        <w:t>In addition,</w:t>
      </w:r>
      <w:r w:rsidR="00572521" w:rsidRPr="00BD2DB8">
        <w:rPr>
          <w:rFonts w:ascii="Times New Roman" w:eastAsia="Roboto" w:hAnsi="Times New Roman" w:cs="Times New Roman"/>
          <w:color w:val="111111"/>
        </w:rPr>
        <w:t xml:space="preserve"> the treatment of </w:t>
      </w:r>
      <w:r w:rsidR="00634E94" w:rsidRPr="00BD2DB8">
        <w:rPr>
          <w:rFonts w:ascii="Times New Roman" w:eastAsia="Roboto" w:hAnsi="Times New Roman" w:cs="Times New Roman"/>
          <w:color w:val="111111"/>
        </w:rPr>
        <w:t>Māori</w:t>
      </w:r>
      <w:r w:rsidR="00572521" w:rsidRPr="00BD2DB8">
        <w:rPr>
          <w:rFonts w:ascii="Times New Roman" w:eastAsia="Roboto" w:hAnsi="Times New Roman" w:cs="Times New Roman"/>
          <w:color w:val="111111"/>
        </w:rPr>
        <w:t xml:space="preserve"> people and the </w:t>
      </w:r>
      <w:r w:rsidR="00634E94" w:rsidRPr="00BD2DB8">
        <w:rPr>
          <w:rFonts w:ascii="Times New Roman" w:eastAsia="Roboto" w:hAnsi="Times New Roman" w:cs="Times New Roman"/>
          <w:color w:val="111111"/>
        </w:rPr>
        <w:t>Māori Representation Bill in 1867</w:t>
      </w:r>
      <w:r w:rsidR="005C7EEA" w:rsidRPr="00BD2DB8">
        <w:rPr>
          <w:rFonts w:ascii="Times New Roman" w:eastAsia="Roboto" w:hAnsi="Times New Roman" w:cs="Times New Roman"/>
          <w:color w:val="111111"/>
        </w:rPr>
        <w:t xml:space="preserve"> show</w:t>
      </w:r>
      <w:r w:rsidR="00F56DA6" w:rsidRPr="00BD2DB8">
        <w:rPr>
          <w:rFonts w:ascii="Times New Roman" w:eastAsia="Roboto" w:hAnsi="Times New Roman" w:cs="Times New Roman"/>
          <w:color w:val="111111"/>
        </w:rPr>
        <w:t>ed</w:t>
      </w:r>
      <w:r w:rsidR="005C7EEA" w:rsidRPr="00BD2DB8">
        <w:rPr>
          <w:rFonts w:ascii="Times New Roman" w:eastAsia="Roboto" w:hAnsi="Times New Roman" w:cs="Times New Roman"/>
          <w:color w:val="111111"/>
        </w:rPr>
        <w:t xml:space="preserve"> </w:t>
      </w:r>
      <w:r w:rsidR="0066139C" w:rsidRPr="00BD2DB8">
        <w:rPr>
          <w:rFonts w:ascii="Times New Roman" w:eastAsia="Roboto" w:hAnsi="Times New Roman" w:cs="Times New Roman"/>
          <w:color w:val="111111"/>
        </w:rPr>
        <w:t xml:space="preserve">women that under British citizenship all subjects were eligible </w:t>
      </w:r>
      <w:r w:rsidR="00F56DA6" w:rsidRPr="00BD2DB8">
        <w:rPr>
          <w:rFonts w:ascii="Times New Roman" w:eastAsia="Roboto" w:hAnsi="Times New Roman" w:cs="Times New Roman"/>
          <w:color w:val="111111"/>
        </w:rPr>
        <w:t xml:space="preserve">to </w:t>
      </w:r>
      <w:r w:rsidR="0066139C" w:rsidRPr="00BD2DB8">
        <w:rPr>
          <w:rFonts w:ascii="Times New Roman" w:eastAsia="Roboto" w:hAnsi="Times New Roman" w:cs="Times New Roman"/>
          <w:color w:val="111111"/>
        </w:rPr>
        <w:t>vote.</w:t>
      </w:r>
    </w:p>
    <w:p w14:paraId="20F0D932" w14:textId="77777777" w:rsidR="00BD2DB8" w:rsidRPr="00BD2DB8" w:rsidRDefault="00BD2DB8" w:rsidP="00BD2DB8">
      <w:pPr>
        <w:spacing w:line="480" w:lineRule="auto"/>
        <w:ind w:firstLine="720"/>
        <w:rPr>
          <w:rFonts w:ascii="Times New Roman" w:eastAsia="Roboto" w:hAnsi="Times New Roman" w:cs="Times New Roman"/>
          <w:color w:val="111111"/>
        </w:rPr>
      </w:pPr>
    </w:p>
    <w:p w14:paraId="6AFF80D2" w14:textId="66FDDBF1" w:rsidR="00BA43DB" w:rsidRPr="00BD2DB8" w:rsidRDefault="00BA43DB" w:rsidP="00BD2DB8">
      <w:pPr>
        <w:spacing w:line="480" w:lineRule="auto"/>
        <w:ind w:firstLine="720"/>
        <w:rPr>
          <w:rFonts w:ascii="Times New Roman" w:eastAsia="Roboto" w:hAnsi="Times New Roman" w:cs="Times New Roman"/>
          <w:color w:val="111111"/>
        </w:rPr>
      </w:pPr>
      <w:r w:rsidRPr="00BD2DB8">
        <w:rPr>
          <w:rFonts w:ascii="Times New Roman" w:eastAsia="Roboto" w:hAnsi="Times New Roman" w:cs="Times New Roman"/>
          <w:noProof/>
          <w:color w:val="111111"/>
        </w:rPr>
        <w:drawing>
          <wp:inline distT="0" distB="0" distL="0" distR="0" wp14:anchorId="33EB9CDF" wp14:editId="124CB0B3">
            <wp:extent cx="2250440" cy="3575412"/>
            <wp:effectExtent l="0" t="0" r="0" b="6350"/>
            <wp:docPr id="197512515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125156" name="Picture 1" descr="A close-up of a docume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2286" cy="3578344"/>
                    </a:xfrm>
                    <a:prstGeom prst="rect">
                      <a:avLst/>
                    </a:prstGeom>
                  </pic:spPr>
                </pic:pic>
              </a:graphicData>
            </a:graphic>
          </wp:inline>
        </w:drawing>
      </w:r>
    </w:p>
    <w:p w14:paraId="313EC18A" w14:textId="5F526D0F" w:rsidR="00FE1556" w:rsidRPr="00BD2DB8" w:rsidRDefault="005D2A62" w:rsidP="00BD2DB8">
      <w:pPr>
        <w:pStyle w:val="Caption"/>
        <w:spacing w:line="480" w:lineRule="auto"/>
        <w:rPr>
          <w:rFonts w:ascii="Times New Roman" w:hAnsi="Times New Roman" w:cs="Times New Roman"/>
          <w:sz w:val="24"/>
          <w:szCs w:val="24"/>
        </w:rPr>
      </w:pPr>
      <w:r w:rsidRPr="00BD2DB8">
        <w:rPr>
          <w:rFonts w:ascii="Times New Roman" w:hAnsi="Times New Roman" w:cs="Times New Roman"/>
          <w:sz w:val="24"/>
          <w:szCs w:val="24"/>
        </w:rPr>
        <w:t xml:space="preserve">Figure </w:t>
      </w:r>
      <w:r w:rsidRPr="00BD2DB8">
        <w:rPr>
          <w:rFonts w:ascii="Times New Roman" w:hAnsi="Times New Roman" w:cs="Times New Roman"/>
          <w:sz w:val="24"/>
          <w:szCs w:val="24"/>
        </w:rPr>
        <w:fldChar w:fldCharType="begin"/>
      </w:r>
      <w:r w:rsidRPr="00BD2DB8">
        <w:rPr>
          <w:rFonts w:ascii="Times New Roman" w:hAnsi="Times New Roman" w:cs="Times New Roman"/>
          <w:sz w:val="24"/>
          <w:szCs w:val="24"/>
        </w:rPr>
        <w:instrText xml:space="preserve"> SEQ Figure \* ARABIC </w:instrText>
      </w:r>
      <w:r w:rsidRPr="00BD2DB8">
        <w:rPr>
          <w:rFonts w:ascii="Times New Roman" w:hAnsi="Times New Roman" w:cs="Times New Roman"/>
          <w:sz w:val="24"/>
          <w:szCs w:val="24"/>
        </w:rPr>
        <w:fldChar w:fldCharType="separate"/>
      </w:r>
      <w:r w:rsidRPr="00BD2DB8">
        <w:rPr>
          <w:rFonts w:ascii="Times New Roman" w:hAnsi="Times New Roman" w:cs="Times New Roman"/>
          <w:noProof/>
          <w:sz w:val="24"/>
          <w:szCs w:val="24"/>
        </w:rPr>
        <w:t>1</w:t>
      </w:r>
      <w:r w:rsidRPr="00BD2DB8">
        <w:rPr>
          <w:rFonts w:ascii="Times New Roman" w:hAnsi="Times New Roman" w:cs="Times New Roman"/>
          <w:sz w:val="24"/>
          <w:szCs w:val="24"/>
        </w:rPr>
        <w:fldChar w:fldCharType="end"/>
      </w:r>
      <w:r w:rsidRPr="00BD2DB8">
        <w:rPr>
          <w:rFonts w:ascii="Times New Roman" w:hAnsi="Times New Roman" w:cs="Times New Roman"/>
          <w:sz w:val="24"/>
          <w:szCs w:val="24"/>
        </w:rPr>
        <w:t>‘An appeal to the men of New Zealand’, by Femina (Mary Muller</w:t>
      </w:r>
      <w:r w:rsidR="0037669B" w:rsidRPr="00BD2DB8">
        <w:rPr>
          <w:rFonts w:ascii="Times New Roman" w:hAnsi="Times New Roman" w:cs="Times New Roman"/>
          <w:sz w:val="24"/>
          <w:szCs w:val="24"/>
        </w:rPr>
        <w:t>), Cover</w:t>
      </w:r>
      <w:r w:rsidRPr="00BD2DB8">
        <w:rPr>
          <w:rFonts w:ascii="Times New Roman" w:hAnsi="Times New Roman" w:cs="Times New Roman"/>
          <w:sz w:val="24"/>
          <w:szCs w:val="24"/>
        </w:rPr>
        <w:t xml:space="preserve"> of the original 1869 pamphlet, held at Hocken Library, Dunedin, (1869), New Zealand History.</w:t>
      </w:r>
    </w:p>
    <w:p w14:paraId="5FFA4F1A" w14:textId="1EB9643D" w:rsidR="006E0ABB" w:rsidRPr="00BD2DB8" w:rsidRDefault="00FE1556" w:rsidP="00BD2DB8">
      <w:pPr>
        <w:spacing w:line="480" w:lineRule="auto"/>
        <w:ind w:firstLine="720"/>
        <w:rPr>
          <w:rFonts w:ascii="Times New Roman" w:eastAsia="Roboto" w:hAnsi="Times New Roman" w:cs="Times New Roman"/>
          <w:color w:val="111111"/>
        </w:rPr>
      </w:pPr>
      <w:r w:rsidRPr="00BD2DB8">
        <w:rPr>
          <w:rFonts w:ascii="Times New Roman" w:eastAsia="Roboto" w:hAnsi="Times New Roman" w:cs="Times New Roman"/>
          <w:color w:val="111111"/>
        </w:rPr>
        <w:t xml:space="preserve">In 1869 Mary Ann Muller published </w:t>
      </w:r>
      <w:r w:rsidR="00137843" w:rsidRPr="00BD2DB8">
        <w:rPr>
          <w:rFonts w:ascii="Times New Roman" w:eastAsia="Roboto" w:hAnsi="Times New Roman" w:cs="Times New Roman"/>
          <w:color w:val="111111"/>
        </w:rPr>
        <w:t xml:space="preserve">a pamphlet, </w:t>
      </w:r>
      <w:r w:rsidRPr="00BD2DB8">
        <w:rPr>
          <w:rFonts w:ascii="Times New Roman" w:eastAsia="Roboto" w:hAnsi="Times New Roman" w:cs="Times New Roman"/>
          <w:color w:val="111111"/>
        </w:rPr>
        <w:t xml:space="preserve">under the name Femina, called </w:t>
      </w:r>
      <w:r w:rsidRPr="00BD2DB8">
        <w:rPr>
          <w:rFonts w:ascii="Times New Roman" w:eastAsia="Roboto" w:hAnsi="Times New Roman" w:cs="Times New Roman"/>
          <w:i/>
          <w:iCs/>
          <w:color w:val="111111"/>
        </w:rPr>
        <w:t>An Appeal to the men of New Zealand</w:t>
      </w:r>
      <w:r w:rsidR="00540464" w:rsidRPr="00BD2DB8">
        <w:rPr>
          <w:rFonts w:ascii="Times New Roman" w:eastAsia="Roboto" w:hAnsi="Times New Roman" w:cs="Times New Roman"/>
          <w:i/>
          <w:iCs/>
          <w:color w:val="111111"/>
        </w:rPr>
        <w:t xml:space="preserve"> </w:t>
      </w:r>
      <w:r w:rsidR="00E47CD6" w:rsidRPr="00BD2DB8">
        <w:rPr>
          <w:rFonts w:ascii="Times New Roman" w:eastAsia="Roboto" w:hAnsi="Times New Roman" w:cs="Times New Roman"/>
          <w:color w:val="111111"/>
        </w:rPr>
        <w:t>(</w:t>
      </w:r>
      <w:r w:rsidR="00540464" w:rsidRPr="00BD2DB8">
        <w:rPr>
          <w:rFonts w:ascii="Times New Roman" w:eastAsia="Roboto" w:hAnsi="Times New Roman" w:cs="Times New Roman"/>
          <w:color w:val="111111"/>
        </w:rPr>
        <w:t>Figure 1</w:t>
      </w:r>
      <w:r w:rsidR="00E47CD6" w:rsidRPr="00BD2DB8">
        <w:rPr>
          <w:rFonts w:ascii="Times New Roman" w:eastAsia="Roboto" w:hAnsi="Times New Roman" w:cs="Times New Roman"/>
          <w:color w:val="111111"/>
        </w:rPr>
        <w:t>)</w:t>
      </w:r>
      <w:r w:rsidR="00540464" w:rsidRPr="00BD2DB8">
        <w:rPr>
          <w:rFonts w:ascii="Times New Roman" w:eastAsia="Roboto" w:hAnsi="Times New Roman" w:cs="Times New Roman"/>
          <w:color w:val="111111"/>
        </w:rPr>
        <w:t>.</w:t>
      </w:r>
      <w:r w:rsidR="00E47CD6" w:rsidRPr="00BD2DB8">
        <w:rPr>
          <w:rFonts w:ascii="Times New Roman" w:eastAsia="Roboto" w:hAnsi="Times New Roman" w:cs="Times New Roman"/>
          <w:color w:val="111111"/>
        </w:rPr>
        <w:t xml:space="preserve"> </w:t>
      </w:r>
      <w:r w:rsidR="00A36AA9" w:rsidRPr="00BD2DB8">
        <w:rPr>
          <w:rFonts w:ascii="Times New Roman" w:eastAsia="Roboto" w:hAnsi="Times New Roman" w:cs="Times New Roman"/>
          <w:color w:val="111111"/>
        </w:rPr>
        <w:t xml:space="preserve">It </w:t>
      </w:r>
      <w:r w:rsidRPr="00BD2DB8">
        <w:rPr>
          <w:rFonts w:ascii="Times New Roman" w:eastAsia="Roboto" w:hAnsi="Times New Roman" w:cs="Times New Roman"/>
          <w:color w:val="111111"/>
        </w:rPr>
        <w:t>highlighted the need for women</w:t>
      </w:r>
      <w:r w:rsidR="00A36AA9" w:rsidRPr="00BD2DB8">
        <w:rPr>
          <w:rFonts w:ascii="Times New Roman" w:eastAsia="Roboto" w:hAnsi="Times New Roman" w:cs="Times New Roman"/>
          <w:color w:val="111111"/>
        </w:rPr>
        <w:t>’s</w:t>
      </w:r>
      <w:r w:rsidRPr="00BD2DB8">
        <w:rPr>
          <w:rFonts w:ascii="Times New Roman" w:eastAsia="Roboto" w:hAnsi="Times New Roman" w:cs="Times New Roman"/>
          <w:color w:val="111111"/>
        </w:rPr>
        <w:t xml:space="preserve"> suffrage.</w:t>
      </w:r>
      <w:r w:rsidRPr="00BD2DB8">
        <w:rPr>
          <w:rStyle w:val="FootnoteReference"/>
          <w:rFonts w:ascii="Times New Roman" w:eastAsia="Roboto" w:hAnsi="Times New Roman" w:cs="Times New Roman"/>
          <w:color w:val="111111"/>
        </w:rPr>
        <w:footnoteReference w:id="31"/>
      </w:r>
      <w:r w:rsidRPr="00BD2DB8">
        <w:rPr>
          <w:rFonts w:ascii="Times New Roman" w:eastAsia="Roboto" w:hAnsi="Times New Roman" w:cs="Times New Roman"/>
          <w:color w:val="111111"/>
        </w:rPr>
        <w:t xml:space="preserve"> The appeal communicate</w:t>
      </w:r>
      <w:r w:rsidR="00A81878" w:rsidRPr="00BD2DB8">
        <w:rPr>
          <w:rFonts w:ascii="Times New Roman" w:eastAsia="Roboto" w:hAnsi="Times New Roman" w:cs="Times New Roman"/>
          <w:color w:val="111111"/>
        </w:rPr>
        <w:t>d</w:t>
      </w:r>
      <w:r w:rsidRPr="00BD2DB8">
        <w:rPr>
          <w:rFonts w:ascii="Times New Roman" w:eastAsia="Roboto" w:hAnsi="Times New Roman" w:cs="Times New Roman"/>
          <w:color w:val="111111"/>
        </w:rPr>
        <w:t xml:space="preserve"> why women should be entitle</w:t>
      </w:r>
      <w:r w:rsidR="004C3B40" w:rsidRPr="00BD2DB8">
        <w:rPr>
          <w:rFonts w:ascii="Times New Roman" w:eastAsia="Roboto" w:hAnsi="Times New Roman" w:cs="Times New Roman"/>
          <w:color w:val="111111"/>
        </w:rPr>
        <w:t>d</w:t>
      </w:r>
      <w:r w:rsidRPr="00BD2DB8">
        <w:rPr>
          <w:rFonts w:ascii="Times New Roman" w:eastAsia="Roboto" w:hAnsi="Times New Roman" w:cs="Times New Roman"/>
          <w:color w:val="111111"/>
        </w:rPr>
        <w:t xml:space="preserve"> </w:t>
      </w:r>
      <w:r w:rsidR="00176642" w:rsidRPr="00BD2DB8">
        <w:rPr>
          <w:rFonts w:ascii="Times New Roman" w:eastAsia="Roboto" w:hAnsi="Times New Roman" w:cs="Times New Roman"/>
          <w:color w:val="111111"/>
        </w:rPr>
        <w:t xml:space="preserve">to the vote </w:t>
      </w:r>
      <w:r w:rsidRPr="00BD2DB8">
        <w:rPr>
          <w:rFonts w:ascii="Times New Roman" w:eastAsia="Roboto" w:hAnsi="Times New Roman" w:cs="Times New Roman"/>
          <w:color w:val="111111"/>
        </w:rPr>
        <w:t>as citizens</w:t>
      </w:r>
      <w:r w:rsidR="00A70150" w:rsidRPr="00BD2DB8">
        <w:rPr>
          <w:rFonts w:ascii="Times New Roman" w:eastAsia="Roboto" w:hAnsi="Times New Roman" w:cs="Times New Roman"/>
          <w:color w:val="111111"/>
        </w:rPr>
        <w:t xml:space="preserve"> </w:t>
      </w:r>
      <w:r w:rsidR="00E02436" w:rsidRPr="00BD2DB8">
        <w:rPr>
          <w:rFonts w:ascii="Times New Roman" w:eastAsia="Roboto" w:hAnsi="Times New Roman" w:cs="Times New Roman"/>
          <w:color w:val="111111"/>
        </w:rPr>
        <w:t xml:space="preserve">of </w:t>
      </w:r>
      <w:r w:rsidR="00A70150" w:rsidRPr="00BD2DB8">
        <w:rPr>
          <w:rFonts w:ascii="Times New Roman" w:eastAsia="Roboto" w:hAnsi="Times New Roman" w:cs="Times New Roman"/>
          <w:color w:val="111111"/>
        </w:rPr>
        <w:t xml:space="preserve">the British </w:t>
      </w:r>
      <w:r w:rsidR="00A81878" w:rsidRPr="00BD2DB8">
        <w:rPr>
          <w:rFonts w:ascii="Times New Roman" w:eastAsia="Roboto" w:hAnsi="Times New Roman" w:cs="Times New Roman"/>
          <w:color w:val="111111"/>
        </w:rPr>
        <w:t>E</w:t>
      </w:r>
      <w:r w:rsidR="00A70150" w:rsidRPr="00BD2DB8">
        <w:rPr>
          <w:rFonts w:ascii="Times New Roman" w:eastAsia="Roboto" w:hAnsi="Times New Roman" w:cs="Times New Roman"/>
          <w:color w:val="111111"/>
        </w:rPr>
        <w:t>mpire.</w:t>
      </w:r>
      <w:r w:rsidR="00A81028" w:rsidRPr="00BD2DB8">
        <w:rPr>
          <w:rFonts w:ascii="Times New Roman" w:eastAsia="Roboto" w:hAnsi="Times New Roman" w:cs="Times New Roman"/>
          <w:color w:val="111111"/>
        </w:rPr>
        <w:t xml:space="preserve"> </w:t>
      </w:r>
      <w:r w:rsidR="00A81878" w:rsidRPr="00BD2DB8">
        <w:rPr>
          <w:rFonts w:ascii="Times New Roman" w:eastAsia="Roboto" w:hAnsi="Times New Roman" w:cs="Times New Roman"/>
          <w:color w:val="111111"/>
        </w:rPr>
        <w:t xml:space="preserve">In her opening statement </w:t>
      </w:r>
      <w:r w:rsidR="00A81028" w:rsidRPr="00BD2DB8">
        <w:rPr>
          <w:rFonts w:ascii="Times New Roman" w:eastAsia="Roboto" w:hAnsi="Times New Roman" w:cs="Times New Roman"/>
          <w:color w:val="111111"/>
        </w:rPr>
        <w:t>Mary Ann Muller asked the question, ‘How long are women to remain a wholly unrepresented body of the people?’</w:t>
      </w:r>
      <w:r w:rsidR="00CF4B28" w:rsidRPr="00BD2DB8">
        <w:rPr>
          <w:rFonts w:ascii="Times New Roman" w:eastAsia="Roboto" w:hAnsi="Times New Roman" w:cs="Times New Roman"/>
          <w:color w:val="111111"/>
        </w:rPr>
        <w:t>.</w:t>
      </w:r>
      <w:r w:rsidR="006A532F" w:rsidRPr="00BD2DB8">
        <w:rPr>
          <w:rStyle w:val="FootnoteReference"/>
          <w:rFonts w:ascii="Times New Roman" w:eastAsia="Roboto" w:hAnsi="Times New Roman" w:cs="Times New Roman"/>
          <w:color w:val="111111"/>
        </w:rPr>
        <w:footnoteReference w:id="32"/>
      </w:r>
      <w:r w:rsidR="00633257" w:rsidRPr="00BD2DB8">
        <w:rPr>
          <w:rFonts w:ascii="Times New Roman" w:eastAsia="Roboto" w:hAnsi="Times New Roman" w:cs="Times New Roman"/>
          <w:color w:val="111111"/>
        </w:rPr>
        <w:t xml:space="preserve"> </w:t>
      </w:r>
      <w:r w:rsidR="00496520" w:rsidRPr="00BD2DB8">
        <w:rPr>
          <w:rFonts w:ascii="Times New Roman" w:eastAsia="Roboto" w:hAnsi="Times New Roman" w:cs="Times New Roman"/>
          <w:color w:val="111111"/>
        </w:rPr>
        <w:t>T</w:t>
      </w:r>
      <w:r w:rsidR="00583C75" w:rsidRPr="00BD2DB8">
        <w:rPr>
          <w:rFonts w:ascii="Times New Roman" w:eastAsia="Roboto" w:hAnsi="Times New Roman" w:cs="Times New Roman"/>
          <w:color w:val="111111"/>
        </w:rPr>
        <w:t>he article criticise</w:t>
      </w:r>
      <w:r w:rsidR="00626480" w:rsidRPr="00BD2DB8">
        <w:rPr>
          <w:rFonts w:ascii="Times New Roman" w:eastAsia="Roboto" w:hAnsi="Times New Roman" w:cs="Times New Roman"/>
          <w:color w:val="111111"/>
        </w:rPr>
        <w:t>d</w:t>
      </w:r>
      <w:r w:rsidR="00583C75" w:rsidRPr="00BD2DB8">
        <w:rPr>
          <w:rFonts w:ascii="Times New Roman" w:eastAsia="Roboto" w:hAnsi="Times New Roman" w:cs="Times New Roman"/>
          <w:color w:val="111111"/>
        </w:rPr>
        <w:t xml:space="preserve"> the</w:t>
      </w:r>
      <w:r w:rsidR="0096667D" w:rsidRPr="00BD2DB8">
        <w:rPr>
          <w:rFonts w:ascii="Times New Roman" w:eastAsia="Roboto" w:hAnsi="Times New Roman" w:cs="Times New Roman"/>
          <w:color w:val="111111"/>
        </w:rPr>
        <w:t xml:space="preserve"> voting</w:t>
      </w:r>
      <w:r w:rsidR="00583C75" w:rsidRPr="00BD2DB8">
        <w:rPr>
          <w:rFonts w:ascii="Times New Roman" w:eastAsia="Roboto" w:hAnsi="Times New Roman" w:cs="Times New Roman"/>
          <w:color w:val="111111"/>
        </w:rPr>
        <w:t xml:space="preserve"> law</w:t>
      </w:r>
      <w:r w:rsidR="00626480" w:rsidRPr="00BD2DB8">
        <w:rPr>
          <w:rFonts w:ascii="Times New Roman" w:eastAsia="Roboto" w:hAnsi="Times New Roman" w:cs="Times New Roman"/>
          <w:color w:val="111111"/>
        </w:rPr>
        <w:t xml:space="preserve"> </w:t>
      </w:r>
      <w:r w:rsidR="00C90370" w:rsidRPr="00BD2DB8">
        <w:rPr>
          <w:rFonts w:ascii="Times New Roman" w:eastAsia="Roboto" w:hAnsi="Times New Roman" w:cs="Times New Roman"/>
          <w:color w:val="111111"/>
        </w:rPr>
        <w:t>and noted that women now</w:t>
      </w:r>
      <w:r w:rsidR="00496520" w:rsidRPr="00BD2DB8">
        <w:rPr>
          <w:rFonts w:ascii="Times New Roman" w:eastAsia="Roboto" w:hAnsi="Times New Roman" w:cs="Times New Roman"/>
          <w:color w:val="111111"/>
        </w:rPr>
        <w:t xml:space="preserve"> ha</w:t>
      </w:r>
      <w:r w:rsidR="00C90370" w:rsidRPr="00BD2DB8">
        <w:rPr>
          <w:rFonts w:ascii="Times New Roman" w:eastAsia="Roboto" w:hAnsi="Times New Roman" w:cs="Times New Roman"/>
          <w:color w:val="111111"/>
        </w:rPr>
        <w:t>d</w:t>
      </w:r>
      <w:r w:rsidR="00496520" w:rsidRPr="00BD2DB8">
        <w:rPr>
          <w:rFonts w:ascii="Times New Roman" w:eastAsia="Roboto" w:hAnsi="Times New Roman" w:cs="Times New Roman"/>
          <w:color w:val="111111"/>
        </w:rPr>
        <w:t xml:space="preserve"> </w:t>
      </w:r>
      <w:r w:rsidR="001A08C8" w:rsidRPr="00BD2DB8">
        <w:rPr>
          <w:rFonts w:ascii="Times New Roman" w:eastAsia="Roboto" w:hAnsi="Times New Roman" w:cs="Times New Roman"/>
          <w:color w:val="111111"/>
        </w:rPr>
        <w:t xml:space="preserve">higher </w:t>
      </w:r>
      <w:r w:rsidR="00496520" w:rsidRPr="00BD2DB8">
        <w:rPr>
          <w:rFonts w:ascii="Times New Roman" w:eastAsia="Roboto" w:hAnsi="Times New Roman" w:cs="Times New Roman"/>
          <w:color w:val="111111"/>
        </w:rPr>
        <w:t>education and employment alongside men</w:t>
      </w:r>
      <w:r w:rsidR="0054586E" w:rsidRPr="00BD2DB8">
        <w:rPr>
          <w:rFonts w:ascii="Times New Roman" w:eastAsia="Roboto" w:hAnsi="Times New Roman" w:cs="Times New Roman"/>
          <w:color w:val="111111"/>
        </w:rPr>
        <w:t xml:space="preserve"> and, a</w:t>
      </w:r>
      <w:r w:rsidR="009D558C" w:rsidRPr="00BD2DB8">
        <w:rPr>
          <w:rFonts w:ascii="Times New Roman" w:eastAsia="Roboto" w:hAnsi="Times New Roman" w:cs="Times New Roman"/>
          <w:color w:val="111111"/>
        </w:rPr>
        <w:t>s such</w:t>
      </w:r>
      <w:r w:rsidR="0054586E" w:rsidRPr="00BD2DB8">
        <w:rPr>
          <w:rFonts w:ascii="Times New Roman" w:eastAsia="Roboto" w:hAnsi="Times New Roman" w:cs="Times New Roman"/>
          <w:color w:val="111111"/>
        </w:rPr>
        <w:t>,</w:t>
      </w:r>
      <w:r w:rsidR="009D558C" w:rsidRPr="00BD2DB8">
        <w:rPr>
          <w:rFonts w:ascii="Times New Roman" w:eastAsia="Roboto" w:hAnsi="Times New Roman" w:cs="Times New Roman"/>
          <w:color w:val="111111"/>
        </w:rPr>
        <w:t xml:space="preserve"> </w:t>
      </w:r>
      <w:r w:rsidR="00AA2D2B" w:rsidRPr="00BD2DB8">
        <w:rPr>
          <w:rFonts w:ascii="Times New Roman" w:eastAsia="Roboto" w:hAnsi="Times New Roman" w:cs="Times New Roman"/>
          <w:color w:val="111111"/>
        </w:rPr>
        <w:t>should be enfranchised</w:t>
      </w:r>
      <w:r w:rsidR="00496520" w:rsidRPr="00BD2DB8">
        <w:rPr>
          <w:rFonts w:ascii="Times New Roman" w:eastAsia="Roboto" w:hAnsi="Times New Roman" w:cs="Times New Roman"/>
          <w:color w:val="111111"/>
        </w:rPr>
        <w:t>.</w:t>
      </w:r>
      <w:r w:rsidR="003A2A62" w:rsidRPr="00BD2DB8">
        <w:rPr>
          <w:rStyle w:val="FootnoteReference"/>
          <w:rFonts w:ascii="Times New Roman" w:eastAsia="Roboto" w:hAnsi="Times New Roman" w:cs="Times New Roman"/>
          <w:color w:val="111111"/>
        </w:rPr>
        <w:footnoteReference w:id="33"/>
      </w:r>
      <w:r w:rsidR="00564B57" w:rsidRPr="00BD2DB8">
        <w:rPr>
          <w:rFonts w:ascii="Times New Roman" w:eastAsia="Roboto" w:hAnsi="Times New Roman" w:cs="Times New Roman"/>
          <w:color w:val="111111"/>
        </w:rPr>
        <w:t xml:space="preserve"> </w:t>
      </w:r>
      <w:r w:rsidR="00D815EF" w:rsidRPr="00BD2DB8">
        <w:rPr>
          <w:rFonts w:ascii="Times New Roman" w:eastAsia="Roboto" w:hAnsi="Times New Roman" w:cs="Times New Roman"/>
          <w:color w:val="111111"/>
        </w:rPr>
        <w:t>Alongside Muller, Mary Ann Col</w:t>
      </w:r>
      <w:r w:rsidR="004A14EF" w:rsidRPr="00BD2DB8">
        <w:rPr>
          <w:rFonts w:ascii="Times New Roman" w:eastAsia="Roboto" w:hAnsi="Times New Roman" w:cs="Times New Roman"/>
          <w:color w:val="111111"/>
        </w:rPr>
        <w:t>clough argue</w:t>
      </w:r>
      <w:r w:rsidR="00E57E48" w:rsidRPr="00BD2DB8">
        <w:rPr>
          <w:rFonts w:ascii="Times New Roman" w:eastAsia="Roboto" w:hAnsi="Times New Roman" w:cs="Times New Roman"/>
          <w:color w:val="111111"/>
        </w:rPr>
        <w:t>d</w:t>
      </w:r>
      <w:r w:rsidR="004A14EF" w:rsidRPr="00BD2DB8">
        <w:rPr>
          <w:rFonts w:ascii="Times New Roman" w:eastAsia="Roboto" w:hAnsi="Times New Roman" w:cs="Times New Roman"/>
          <w:color w:val="111111"/>
        </w:rPr>
        <w:t xml:space="preserve"> the same principles of Muller through </w:t>
      </w:r>
      <w:r w:rsidR="00DE07EF" w:rsidRPr="00BD2DB8">
        <w:rPr>
          <w:rFonts w:ascii="Times New Roman" w:eastAsia="Roboto" w:hAnsi="Times New Roman" w:cs="Times New Roman"/>
          <w:color w:val="111111"/>
        </w:rPr>
        <w:t xml:space="preserve">her </w:t>
      </w:r>
      <w:r w:rsidR="0029502F" w:rsidRPr="00BD2DB8">
        <w:rPr>
          <w:rFonts w:ascii="Times New Roman" w:eastAsia="Roboto" w:hAnsi="Times New Roman" w:cs="Times New Roman"/>
          <w:color w:val="111111"/>
        </w:rPr>
        <w:t>correspondence</w:t>
      </w:r>
      <w:r w:rsidR="00DE07EF" w:rsidRPr="00BD2DB8">
        <w:rPr>
          <w:rFonts w:ascii="Times New Roman" w:eastAsia="Roboto" w:hAnsi="Times New Roman" w:cs="Times New Roman"/>
          <w:color w:val="111111"/>
        </w:rPr>
        <w:t xml:space="preserve"> with the Auckland newspaper during the 1870s. Colclough </w:t>
      </w:r>
      <w:r w:rsidR="00D4485A" w:rsidRPr="00BD2DB8">
        <w:rPr>
          <w:rFonts w:ascii="Times New Roman" w:eastAsia="Roboto" w:hAnsi="Times New Roman" w:cs="Times New Roman"/>
          <w:color w:val="111111"/>
        </w:rPr>
        <w:t>argue</w:t>
      </w:r>
      <w:r w:rsidR="002423D6" w:rsidRPr="00BD2DB8">
        <w:rPr>
          <w:rFonts w:ascii="Times New Roman" w:eastAsia="Roboto" w:hAnsi="Times New Roman" w:cs="Times New Roman"/>
          <w:color w:val="111111"/>
        </w:rPr>
        <w:t>d for</w:t>
      </w:r>
      <w:r w:rsidR="00D4485A" w:rsidRPr="00BD2DB8">
        <w:rPr>
          <w:rFonts w:ascii="Times New Roman" w:eastAsia="Roboto" w:hAnsi="Times New Roman" w:cs="Times New Roman"/>
          <w:color w:val="111111"/>
        </w:rPr>
        <w:t xml:space="preserve"> women</w:t>
      </w:r>
      <w:r w:rsidR="002423D6" w:rsidRPr="00BD2DB8">
        <w:rPr>
          <w:rFonts w:ascii="Times New Roman" w:eastAsia="Roboto" w:hAnsi="Times New Roman" w:cs="Times New Roman"/>
          <w:color w:val="111111"/>
        </w:rPr>
        <w:t>’s</w:t>
      </w:r>
      <w:r w:rsidR="00D4485A" w:rsidRPr="00BD2DB8">
        <w:rPr>
          <w:rFonts w:ascii="Times New Roman" w:eastAsia="Roboto" w:hAnsi="Times New Roman" w:cs="Times New Roman"/>
          <w:color w:val="111111"/>
        </w:rPr>
        <w:t xml:space="preserve"> political rights</w:t>
      </w:r>
      <w:r w:rsidR="00837B0C" w:rsidRPr="00BD2DB8">
        <w:rPr>
          <w:rFonts w:ascii="Times New Roman" w:eastAsia="Roboto" w:hAnsi="Times New Roman" w:cs="Times New Roman"/>
          <w:color w:val="111111"/>
        </w:rPr>
        <w:t xml:space="preserve"> and employment rights</w:t>
      </w:r>
      <w:r w:rsidR="00426971" w:rsidRPr="00BD2DB8">
        <w:rPr>
          <w:rFonts w:ascii="Times New Roman" w:eastAsia="Roboto" w:hAnsi="Times New Roman" w:cs="Times New Roman"/>
          <w:color w:val="111111"/>
        </w:rPr>
        <w:t xml:space="preserve"> as well as </w:t>
      </w:r>
      <w:r w:rsidR="00182C50">
        <w:rPr>
          <w:rFonts w:ascii="Times New Roman" w:eastAsia="Roboto" w:hAnsi="Times New Roman" w:cs="Times New Roman"/>
          <w:color w:val="111111"/>
        </w:rPr>
        <w:t xml:space="preserve">for </w:t>
      </w:r>
      <w:r w:rsidR="00426971" w:rsidRPr="00BD2DB8">
        <w:rPr>
          <w:rFonts w:ascii="Times New Roman" w:eastAsia="Roboto" w:hAnsi="Times New Roman" w:cs="Times New Roman"/>
          <w:color w:val="111111"/>
        </w:rPr>
        <w:t>better access to education</w:t>
      </w:r>
      <w:r w:rsidR="0029502F" w:rsidRPr="00BD2DB8">
        <w:rPr>
          <w:rFonts w:ascii="Times New Roman" w:eastAsia="Roboto" w:hAnsi="Times New Roman" w:cs="Times New Roman"/>
          <w:color w:val="111111"/>
        </w:rPr>
        <w:t>.</w:t>
      </w:r>
      <w:r w:rsidR="00B96435" w:rsidRPr="00BD2DB8">
        <w:rPr>
          <w:rStyle w:val="FootnoteReference"/>
          <w:rFonts w:ascii="Times New Roman" w:eastAsia="Roboto" w:hAnsi="Times New Roman" w:cs="Times New Roman"/>
          <w:color w:val="111111"/>
        </w:rPr>
        <w:footnoteReference w:id="34"/>
      </w:r>
      <w:r w:rsidR="00590B46" w:rsidRPr="00BD2DB8">
        <w:rPr>
          <w:rFonts w:ascii="Times New Roman" w:eastAsia="Roboto" w:hAnsi="Times New Roman" w:cs="Times New Roman"/>
          <w:color w:val="111111"/>
        </w:rPr>
        <w:t xml:space="preserve"> </w:t>
      </w:r>
      <w:r w:rsidR="007B36B2" w:rsidRPr="00BD2DB8">
        <w:rPr>
          <w:rFonts w:ascii="Times New Roman" w:eastAsia="Roboto" w:hAnsi="Times New Roman" w:cs="Times New Roman"/>
          <w:color w:val="111111"/>
        </w:rPr>
        <w:t xml:space="preserve"> </w:t>
      </w:r>
      <w:r w:rsidR="003C0B8D" w:rsidRPr="00BD2DB8">
        <w:rPr>
          <w:rFonts w:ascii="Times New Roman" w:eastAsia="Roboto" w:hAnsi="Times New Roman" w:cs="Times New Roman"/>
          <w:color w:val="111111"/>
        </w:rPr>
        <w:t>The effect of the</w:t>
      </w:r>
      <w:r w:rsidR="00D656BF" w:rsidRPr="00BD2DB8">
        <w:rPr>
          <w:rFonts w:ascii="Times New Roman" w:eastAsia="Roboto" w:hAnsi="Times New Roman" w:cs="Times New Roman"/>
          <w:color w:val="111111"/>
        </w:rPr>
        <w:t xml:space="preserve"> publication and </w:t>
      </w:r>
      <w:r w:rsidR="00A15A82" w:rsidRPr="00BD2DB8">
        <w:rPr>
          <w:rFonts w:ascii="Times New Roman" w:eastAsia="Roboto" w:hAnsi="Times New Roman" w:cs="Times New Roman"/>
          <w:color w:val="111111"/>
        </w:rPr>
        <w:t>correspondence</w:t>
      </w:r>
      <w:r w:rsidR="00D656BF" w:rsidRPr="00BD2DB8">
        <w:rPr>
          <w:rFonts w:ascii="Times New Roman" w:eastAsia="Roboto" w:hAnsi="Times New Roman" w:cs="Times New Roman"/>
          <w:color w:val="111111"/>
        </w:rPr>
        <w:t xml:space="preserve"> saw two </w:t>
      </w:r>
      <w:r w:rsidR="00426971" w:rsidRPr="00BD2DB8">
        <w:rPr>
          <w:rFonts w:ascii="Times New Roman" w:eastAsia="Roboto" w:hAnsi="Times New Roman" w:cs="Times New Roman"/>
          <w:color w:val="111111"/>
        </w:rPr>
        <w:t>b</w:t>
      </w:r>
      <w:r w:rsidR="00D656BF" w:rsidRPr="00BD2DB8">
        <w:rPr>
          <w:rFonts w:ascii="Times New Roman" w:eastAsia="Roboto" w:hAnsi="Times New Roman" w:cs="Times New Roman"/>
          <w:color w:val="111111"/>
        </w:rPr>
        <w:t xml:space="preserve">ills entered and debated in parliament </w:t>
      </w:r>
      <w:r w:rsidR="00A15A82" w:rsidRPr="00BD2DB8">
        <w:rPr>
          <w:rFonts w:ascii="Times New Roman" w:eastAsia="Roboto" w:hAnsi="Times New Roman" w:cs="Times New Roman"/>
          <w:color w:val="111111"/>
        </w:rPr>
        <w:t xml:space="preserve">in 1878 and 1879 but, both </w:t>
      </w:r>
      <w:r w:rsidR="00E057A8" w:rsidRPr="00BD2DB8">
        <w:rPr>
          <w:rFonts w:ascii="Times New Roman" w:eastAsia="Roboto" w:hAnsi="Times New Roman" w:cs="Times New Roman"/>
          <w:color w:val="111111"/>
        </w:rPr>
        <w:t>b</w:t>
      </w:r>
      <w:r w:rsidR="00A15A82" w:rsidRPr="00BD2DB8">
        <w:rPr>
          <w:rFonts w:ascii="Times New Roman" w:eastAsia="Roboto" w:hAnsi="Times New Roman" w:cs="Times New Roman"/>
          <w:color w:val="111111"/>
        </w:rPr>
        <w:t>ills fell through.</w:t>
      </w:r>
      <w:r w:rsidR="00883D47" w:rsidRPr="00BD2DB8">
        <w:rPr>
          <w:rStyle w:val="FootnoteReference"/>
          <w:rFonts w:ascii="Times New Roman" w:eastAsia="Roboto" w:hAnsi="Times New Roman" w:cs="Times New Roman"/>
          <w:color w:val="111111"/>
        </w:rPr>
        <w:footnoteReference w:id="35"/>
      </w:r>
    </w:p>
    <w:p w14:paraId="5BE148C9" w14:textId="7C5628DA" w:rsidR="00FE1556" w:rsidRPr="00BD2DB8" w:rsidRDefault="006E0ABB" w:rsidP="00BD2DB8">
      <w:pPr>
        <w:spacing w:line="480" w:lineRule="auto"/>
        <w:rPr>
          <w:rFonts w:ascii="Times New Roman" w:eastAsia="Roboto" w:hAnsi="Times New Roman" w:cs="Times New Roman"/>
          <w:color w:val="111111"/>
        </w:rPr>
      </w:pPr>
      <w:r w:rsidRPr="00BD2DB8">
        <w:rPr>
          <w:rFonts w:ascii="Times New Roman" w:eastAsia="Roboto" w:hAnsi="Times New Roman" w:cs="Times New Roman"/>
          <w:color w:val="111111"/>
        </w:rPr>
        <w:tab/>
        <w:t>The</w:t>
      </w:r>
      <w:r w:rsidR="004B06EB" w:rsidRPr="00BD2DB8">
        <w:rPr>
          <w:rFonts w:ascii="Times New Roman" w:eastAsia="Roboto" w:hAnsi="Times New Roman" w:cs="Times New Roman"/>
          <w:color w:val="111111"/>
        </w:rPr>
        <w:t xml:space="preserve"> </w:t>
      </w:r>
      <w:r w:rsidR="00A22A54" w:rsidRPr="00BD2DB8">
        <w:rPr>
          <w:rFonts w:ascii="Times New Roman" w:eastAsia="Roboto" w:hAnsi="Times New Roman" w:cs="Times New Roman"/>
          <w:color w:val="111111"/>
        </w:rPr>
        <w:t>question of women</w:t>
      </w:r>
      <w:r w:rsidR="00E057A8" w:rsidRPr="00BD2DB8">
        <w:rPr>
          <w:rFonts w:ascii="Times New Roman" w:eastAsia="Roboto" w:hAnsi="Times New Roman" w:cs="Times New Roman"/>
          <w:color w:val="111111"/>
        </w:rPr>
        <w:t>’s</w:t>
      </w:r>
      <w:r w:rsidR="00A22A54" w:rsidRPr="00BD2DB8">
        <w:rPr>
          <w:rFonts w:ascii="Times New Roman" w:eastAsia="Roboto" w:hAnsi="Times New Roman" w:cs="Times New Roman"/>
          <w:color w:val="111111"/>
        </w:rPr>
        <w:t xml:space="preserve"> </w:t>
      </w:r>
      <w:r w:rsidR="009263B5" w:rsidRPr="00BD2DB8">
        <w:rPr>
          <w:rFonts w:ascii="Times New Roman" w:eastAsia="Roboto" w:hAnsi="Times New Roman" w:cs="Times New Roman"/>
          <w:color w:val="111111"/>
        </w:rPr>
        <w:t>enfranchisement</w:t>
      </w:r>
      <w:r w:rsidR="00717D4B" w:rsidRPr="00BD2DB8">
        <w:rPr>
          <w:rFonts w:ascii="Times New Roman" w:eastAsia="Roboto" w:hAnsi="Times New Roman" w:cs="Times New Roman"/>
          <w:color w:val="111111"/>
        </w:rPr>
        <w:t xml:space="preserve"> </w:t>
      </w:r>
      <w:r w:rsidR="009263B5" w:rsidRPr="00BD2DB8">
        <w:rPr>
          <w:rFonts w:ascii="Times New Roman" w:eastAsia="Roboto" w:hAnsi="Times New Roman" w:cs="Times New Roman"/>
          <w:color w:val="111111"/>
        </w:rPr>
        <w:t>become</w:t>
      </w:r>
      <w:r w:rsidR="00717D4B" w:rsidRPr="00BD2DB8">
        <w:rPr>
          <w:rFonts w:ascii="Times New Roman" w:eastAsia="Roboto" w:hAnsi="Times New Roman" w:cs="Times New Roman"/>
          <w:color w:val="111111"/>
        </w:rPr>
        <w:t xml:space="preserve"> a </w:t>
      </w:r>
      <w:r w:rsidR="009263B5" w:rsidRPr="00BD2DB8">
        <w:rPr>
          <w:rFonts w:ascii="Times New Roman" w:eastAsia="Roboto" w:hAnsi="Times New Roman" w:cs="Times New Roman"/>
          <w:color w:val="111111"/>
        </w:rPr>
        <w:t>major</w:t>
      </w:r>
      <w:r w:rsidR="00717D4B" w:rsidRPr="00BD2DB8">
        <w:rPr>
          <w:rFonts w:ascii="Times New Roman" w:eastAsia="Roboto" w:hAnsi="Times New Roman" w:cs="Times New Roman"/>
          <w:color w:val="111111"/>
        </w:rPr>
        <w:t xml:space="preserve"> question within </w:t>
      </w:r>
      <w:r w:rsidR="009263B5" w:rsidRPr="00BD2DB8">
        <w:rPr>
          <w:rFonts w:ascii="Times New Roman" w:eastAsia="Roboto" w:hAnsi="Times New Roman" w:cs="Times New Roman"/>
          <w:color w:val="111111"/>
        </w:rPr>
        <w:t>politics</w:t>
      </w:r>
      <w:r w:rsidR="00E057A8" w:rsidRPr="00BD2DB8">
        <w:rPr>
          <w:rFonts w:ascii="Times New Roman" w:eastAsia="Roboto" w:hAnsi="Times New Roman" w:cs="Times New Roman"/>
          <w:color w:val="111111"/>
        </w:rPr>
        <w:t xml:space="preserve">. </w:t>
      </w:r>
      <w:r w:rsidR="00717D4B" w:rsidRPr="00BD2DB8">
        <w:rPr>
          <w:rFonts w:ascii="Times New Roman" w:eastAsia="Roboto" w:hAnsi="Times New Roman" w:cs="Times New Roman"/>
          <w:color w:val="111111"/>
        </w:rPr>
        <w:t xml:space="preserve"> </w:t>
      </w:r>
      <w:r w:rsidR="00E057A8" w:rsidRPr="00BD2DB8">
        <w:rPr>
          <w:rFonts w:ascii="Times New Roman" w:eastAsia="Roboto" w:hAnsi="Times New Roman" w:cs="Times New Roman"/>
          <w:color w:val="111111"/>
        </w:rPr>
        <w:t>D</w:t>
      </w:r>
      <w:r w:rsidR="007162FC" w:rsidRPr="00BD2DB8">
        <w:rPr>
          <w:rFonts w:ascii="Times New Roman" w:eastAsia="Roboto" w:hAnsi="Times New Roman" w:cs="Times New Roman"/>
          <w:color w:val="111111"/>
        </w:rPr>
        <w:t xml:space="preserve">uring </w:t>
      </w:r>
      <w:r w:rsidR="00C05B48" w:rsidRPr="00BD2DB8">
        <w:rPr>
          <w:rFonts w:ascii="Times New Roman" w:eastAsia="Roboto" w:hAnsi="Times New Roman" w:cs="Times New Roman"/>
          <w:color w:val="111111"/>
        </w:rPr>
        <w:t xml:space="preserve">the mid-1800s </w:t>
      </w:r>
      <w:r w:rsidR="008B06E5" w:rsidRPr="00BD2DB8">
        <w:rPr>
          <w:rFonts w:ascii="Times New Roman" w:eastAsia="Roboto" w:hAnsi="Times New Roman" w:cs="Times New Roman"/>
          <w:color w:val="111111"/>
        </w:rPr>
        <w:t xml:space="preserve">the </w:t>
      </w:r>
      <w:r w:rsidR="00BB5ADF" w:rsidRPr="00BD2DB8">
        <w:rPr>
          <w:rFonts w:ascii="Times New Roman" w:eastAsia="Roboto" w:hAnsi="Times New Roman" w:cs="Times New Roman"/>
          <w:color w:val="111111"/>
        </w:rPr>
        <w:t>campaign</w:t>
      </w:r>
      <w:r w:rsidR="004B06EB" w:rsidRPr="00BD2DB8">
        <w:rPr>
          <w:rFonts w:ascii="Times New Roman" w:eastAsia="Roboto" w:hAnsi="Times New Roman" w:cs="Times New Roman"/>
          <w:color w:val="111111"/>
        </w:rPr>
        <w:t xml:space="preserve"> </w:t>
      </w:r>
      <w:r w:rsidR="00A22A54" w:rsidRPr="00BD2DB8">
        <w:rPr>
          <w:rFonts w:ascii="Times New Roman" w:eastAsia="Roboto" w:hAnsi="Times New Roman" w:cs="Times New Roman"/>
          <w:color w:val="111111"/>
        </w:rPr>
        <w:t>began to</w:t>
      </w:r>
      <w:r w:rsidR="004B06EB" w:rsidRPr="00BD2DB8">
        <w:rPr>
          <w:rFonts w:ascii="Times New Roman" w:eastAsia="Roboto" w:hAnsi="Times New Roman" w:cs="Times New Roman"/>
          <w:color w:val="111111"/>
        </w:rPr>
        <w:t xml:space="preserve"> </w:t>
      </w:r>
      <w:r w:rsidR="00BB5ADF" w:rsidRPr="00BD2DB8">
        <w:rPr>
          <w:rFonts w:ascii="Times New Roman" w:eastAsia="Roboto" w:hAnsi="Times New Roman" w:cs="Times New Roman"/>
          <w:color w:val="111111"/>
        </w:rPr>
        <w:t>gain</w:t>
      </w:r>
      <w:r w:rsidR="004B06EB" w:rsidRPr="00BD2DB8">
        <w:rPr>
          <w:rFonts w:ascii="Times New Roman" w:eastAsia="Roboto" w:hAnsi="Times New Roman" w:cs="Times New Roman"/>
          <w:color w:val="111111"/>
        </w:rPr>
        <w:t xml:space="preserve"> momentum and support</w:t>
      </w:r>
      <w:r w:rsidR="00C10E15" w:rsidRPr="00BD2DB8">
        <w:rPr>
          <w:rFonts w:ascii="Times New Roman" w:eastAsia="Roboto" w:hAnsi="Times New Roman" w:cs="Times New Roman"/>
          <w:color w:val="111111"/>
        </w:rPr>
        <w:t xml:space="preserve"> </w:t>
      </w:r>
      <w:r w:rsidR="00C54606" w:rsidRPr="00BD2DB8">
        <w:rPr>
          <w:rFonts w:ascii="Times New Roman" w:eastAsia="Roboto" w:hAnsi="Times New Roman" w:cs="Times New Roman"/>
          <w:color w:val="111111"/>
        </w:rPr>
        <w:t xml:space="preserve">with the help </w:t>
      </w:r>
      <w:r w:rsidR="00A22A54" w:rsidRPr="00BD2DB8">
        <w:rPr>
          <w:rFonts w:ascii="Times New Roman" w:eastAsia="Roboto" w:hAnsi="Times New Roman" w:cs="Times New Roman"/>
          <w:color w:val="111111"/>
        </w:rPr>
        <w:t>o</w:t>
      </w:r>
      <w:r w:rsidR="00C54606" w:rsidRPr="00BD2DB8">
        <w:rPr>
          <w:rFonts w:ascii="Times New Roman" w:eastAsia="Roboto" w:hAnsi="Times New Roman" w:cs="Times New Roman"/>
          <w:color w:val="111111"/>
        </w:rPr>
        <w:t xml:space="preserve">f </w:t>
      </w:r>
      <w:r w:rsidR="00C10E15" w:rsidRPr="00BD2DB8">
        <w:rPr>
          <w:rFonts w:ascii="Times New Roman" w:eastAsia="Roboto" w:hAnsi="Times New Roman" w:cs="Times New Roman"/>
          <w:color w:val="111111"/>
        </w:rPr>
        <w:t xml:space="preserve">key suffragist activist </w:t>
      </w:r>
      <w:r w:rsidR="00C54606" w:rsidRPr="00BD2DB8">
        <w:rPr>
          <w:rFonts w:ascii="Times New Roman" w:eastAsia="Roboto" w:hAnsi="Times New Roman" w:cs="Times New Roman"/>
          <w:color w:val="111111"/>
        </w:rPr>
        <w:t>Mary Leavitt.</w:t>
      </w:r>
      <w:r w:rsidR="00472531" w:rsidRPr="00BD2DB8">
        <w:rPr>
          <w:rStyle w:val="FootnoteReference"/>
          <w:rFonts w:ascii="Times New Roman" w:eastAsia="Roboto" w:hAnsi="Times New Roman" w:cs="Times New Roman"/>
          <w:color w:val="111111"/>
        </w:rPr>
        <w:footnoteReference w:id="36"/>
      </w:r>
      <w:r w:rsidR="00A22A54" w:rsidRPr="00BD2DB8">
        <w:rPr>
          <w:rFonts w:ascii="Times New Roman" w:eastAsia="Roboto" w:hAnsi="Times New Roman" w:cs="Times New Roman"/>
          <w:color w:val="111111"/>
        </w:rPr>
        <w:t xml:space="preserve"> </w:t>
      </w:r>
      <w:r w:rsidR="00201455" w:rsidRPr="00BD2DB8">
        <w:rPr>
          <w:rFonts w:ascii="Times New Roman" w:eastAsia="Roboto" w:hAnsi="Times New Roman" w:cs="Times New Roman"/>
          <w:color w:val="111111"/>
        </w:rPr>
        <w:t xml:space="preserve">According to </w:t>
      </w:r>
      <w:r w:rsidR="002950B5" w:rsidRPr="00BD2DB8">
        <w:rPr>
          <w:rFonts w:ascii="Times New Roman" w:eastAsia="Roboto" w:hAnsi="Times New Roman" w:cs="Times New Roman"/>
          <w:color w:val="111111"/>
        </w:rPr>
        <w:t>Patricia Grimshaw</w:t>
      </w:r>
      <w:r w:rsidR="00C80756" w:rsidRPr="00BD2DB8">
        <w:rPr>
          <w:rFonts w:ascii="Times New Roman" w:eastAsia="Roboto" w:hAnsi="Times New Roman" w:cs="Times New Roman"/>
          <w:color w:val="111111"/>
        </w:rPr>
        <w:t>,</w:t>
      </w:r>
      <w:r w:rsidR="00250F27" w:rsidRPr="00BD2DB8">
        <w:rPr>
          <w:rFonts w:ascii="Times New Roman" w:eastAsia="Roboto" w:hAnsi="Times New Roman" w:cs="Times New Roman"/>
          <w:color w:val="111111"/>
        </w:rPr>
        <w:t xml:space="preserve"> Mary Leavitt was </w:t>
      </w:r>
      <w:r w:rsidR="009D2DE5" w:rsidRPr="00BD2DB8">
        <w:rPr>
          <w:rFonts w:ascii="Times New Roman" w:eastAsia="Roboto" w:hAnsi="Times New Roman" w:cs="Times New Roman"/>
          <w:color w:val="111111"/>
        </w:rPr>
        <w:t>‘</w:t>
      </w:r>
      <w:r w:rsidR="00250F27" w:rsidRPr="00BD2DB8">
        <w:rPr>
          <w:rFonts w:ascii="Times New Roman" w:eastAsia="Roboto" w:hAnsi="Times New Roman" w:cs="Times New Roman"/>
          <w:color w:val="111111"/>
        </w:rPr>
        <w:t xml:space="preserve">instrumental </w:t>
      </w:r>
      <w:r w:rsidR="00C80756" w:rsidRPr="00BD2DB8">
        <w:rPr>
          <w:rFonts w:ascii="Times New Roman" w:eastAsia="Roboto" w:hAnsi="Times New Roman" w:cs="Times New Roman"/>
          <w:color w:val="111111"/>
        </w:rPr>
        <w:t xml:space="preserve">in </w:t>
      </w:r>
      <w:r w:rsidR="007A58E4" w:rsidRPr="00BD2DB8">
        <w:rPr>
          <w:rFonts w:ascii="Times New Roman" w:eastAsia="Roboto" w:hAnsi="Times New Roman" w:cs="Times New Roman"/>
          <w:color w:val="111111"/>
        </w:rPr>
        <w:t>bringing</w:t>
      </w:r>
      <w:r w:rsidR="00290F2E" w:rsidRPr="00BD2DB8">
        <w:rPr>
          <w:rFonts w:ascii="Times New Roman" w:eastAsia="Roboto" w:hAnsi="Times New Roman" w:cs="Times New Roman"/>
          <w:color w:val="111111"/>
        </w:rPr>
        <w:t xml:space="preserve"> </w:t>
      </w:r>
      <w:r w:rsidR="007A58E4" w:rsidRPr="00BD2DB8">
        <w:rPr>
          <w:rFonts w:ascii="Times New Roman" w:eastAsia="Roboto" w:hAnsi="Times New Roman" w:cs="Times New Roman"/>
          <w:color w:val="111111"/>
        </w:rPr>
        <w:t xml:space="preserve">forward the question of </w:t>
      </w:r>
      <w:r w:rsidR="0020267C" w:rsidRPr="00BD2DB8">
        <w:rPr>
          <w:rFonts w:ascii="Times New Roman" w:eastAsia="Roboto" w:hAnsi="Times New Roman" w:cs="Times New Roman"/>
          <w:color w:val="111111"/>
        </w:rPr>
        <w:t>women</w:t>
      </w:r>
      <w:r w:rsidR="00A51A97">
        <w:rPr>
          <w:rFonts w:ascii="Times New Roman" w:eastAsia="Roboto" w:hAnsi="Times New Roman" w:cs="Times New Roman"/>
          <w:color w:val="111111"/>
        </w:rPr>
        <w:t>’s</w:t>
      </w:r>
      <w:r w:rsidR="0020267C" w:rsidRPr="00BD2DB8">
        <w:rPr>
          <w:rFonts w:ascii="Times New Roman" w:eastAsia="Roboto" w:hAnsi="Times New Roman" w:cs="Times New Roman"/>
          <w:color w:val="111111"/>
        </w:rPr>
        <w:t xml:space="preserve"> suffrage in political debates in the later 19</w:t>
      </w:r>
      <w:r w:rsidR="0020267C" w:rsidRPr="00BD2DB8">
        <w:rPr>
          <w:rFonts w:ascii="Times New Roman" w:eastAsia="Roboto" w:hAnsi="Times New Roman" w:cs="Times New Roman"/>
          <w:color w:val="111111"/>
          <w:vertAlign w:val="superscript"/>
        </w:rPr>
        <w:t>th</w:t>
      </w:r>
      <w:r w:rsidR="0020267C" w:rsidRPr="00BD2DB8">
        <w:rPr>
          <w:rFonts w:ascii="Times New Roman" w:eastAsia="Roboto" w:hAnsi="Times New Roman" w:cs="Times New Roman"/>
          <w:color w:val="111111"/>
        </w:rPr>
        <w:t xml:space="preserve"> and early 20</w:t>
      </w:r>
      <w:r w:rsidR="0020267C" w:rsidRPr="00BD2DB8">
        <w:rPr>
          <w:rFonts w:ascii="Times New Roman" w:eastAsia="Roboto" w:hAnsi="Times New Roman" w:cs="Times New Roman"/>
          <w:color w:val="111111"/>
          <w:vertAlign w:val="superscript"/>
        </w:rPr>
        <w:t>th</w:t>
      </w:r>
      <w:r w:rsidR="0020267C" w:rsidRPr="00BD2DB8">
        <w:rPr>
          <w:rFonts w:ascii="Times New Roman" w:eastAsia="Roboto" w:hAnsi="Times New Roman" w:cs="Times New Roman"/>
          <w:color w:val="111111"/>
        </w:rPr>
        <w:t xml:space="preserve"> centur</w:t>
      </w:r>
      <w:r w:rsidR="00C26C47" w:rsidRPr="00BD2DB8">
        <w:rPr>
          <w:rFonts w:ascii="Times New Roman" w:eastAsia="Roboto" w:hAnsi="Times New Roman" w:cs="Times New Roman"/>
          <w:color w:val="111111"/>
        </w:rPr>
        <w:t>ies</w:t>
      </w:r>
      <w:r w:rsidR="00366E95" w:rsidRPr="00BD2DB8">
        <w:rPr>
          <w:rFonts w:ascii="Times New Roman" w:eastAsia="Roboto" w:hAnsi="Times New Roman" w:cs="Times New Roman"/>
          <w:color w:val="111111"/>
        </w:rPr>
        <w:t>’</w:t>
      </w:r>
      <w:r w:rsidR="00141710" w:rsidRPr="00BD2DB8">
        <w:rPr>
          <w:rFonts w:ascii="Times New Roman" w:eastAsia="Roboto" w:hAnsi="Times New Roman" w:cs="Times New Roman"/>
          <w:color w:val="111111"/>
        </w:rPr>
        <w:t xml:space="preserve"> in New Zealand</w:t>
      </w:r>
      <w:r w:rsidR="0020267C" w:rsidRPr="00BD2DB8">
        <w:rPr>
          <w:rFonts w:ascii="Times New Roman" w:eastAsia="Roboto" w:hAnsi="Times New Roman" w:cs="Times New Roman"/>
          <w:color w:val="111111"/>
        </w:rPr>
        <w:t>.</w:t>
      </w:r>
      <w:r w:rsidR="0020267C" w:rsidRPr="00BD2DB8">
        <w:rPr>
          <w:rStyle w:val="FootnoteReference"/>
          <w:rFonts w:ascii="Times New Roman" w:eastAsia="Roboto" w:hAnsi="Times New Roman" w:cs="Times New Roman"/>
          <w:color w:val="111111"/>
        </w:rPr>
        <w:footnoteReference w:id="37"/>
      </w:r>
      <w:r w:rsidR="00C80756" w:rsidRPr="00BD2DB8">
        <w:rPr>
          <w:rFonts w:ascii="Times New Roman" w:eastAsia="Roboto" w:hAnsi="Times New Roman" w:cs="Times New Roman"/>
          <w:color w:val="111111"/>
        </w:rPr>
        <w:t xml:space="preserve"> </w:t>
      </w:r>
      <w:r w:rsidR="00CC49E9" w:rsidRPr="00BD2DB8">
        <w:rPr>
          <w:rFonts w:ascii="Times New Roman" w:eastAsia="Roboto" w:hAnsi="Times New Roman" w:cs="Times New Roman"/>
          <w:color w:val="111111"/>
        </w:rPr>
        <w:t xml:space="preserve">Mary Leavitt was part of the </w:t>
      </w:r>
      <w:r w:rsidR="00D142F3" w:rsidRPr="00BD2DB8">
        <w:rPr>
          <w:rFonts w:ascii="Times New Roman" w:eastAsia="Roboto" w:hAnsi="Times New Roman" w:cs="Times New Roman"/>
          <w:color w:val="111111"/>
        </w:rPr>
        <w:t>Women’s Christian Temperence Union (WCTU)</w:t>
      </w:r>
      <w:r w:rsidR="00F561E1" w:rsidRPr="00BD2DB8">
        <w:rPr>
          <w:rFonts w:ascii="Times New Roman" w:eastAsia="Roboto" w:hAnsi="Times New Roman" w:cs="Times New Roman"/>
          <w:color w:val="111111"/>
        </w:rPr>
        <w:t xml:space="preserve"> </w:t>
      </w:r>
      <w:r w:rsidR="00C26C47" w:rsidRPr="00BD2DB8">
        <w:rPr>
          <w:rFonts w:ascii="Times New Roman" w:eastAsia="Roboto" w:hAnsi="Times New Roman" w:cs="Times New Roman"/>
          <w:color w:val="111111"/>
        </w:rPr>
        <w:t xml:space="preserve">an American </w:t>
      </w:r>
      <w:r w:rsidR="00F561E1" w:rsidRPr="00BD2DB8">
        <w:rPr>
          <w:rFonts w:ascii="Times New Roman" w:eastAsia="Roboto" w:hAnsi="Times New Roman" w:cs="Times New Roman"/>
          <w:color w:val="111111"/>
        </w:rPr>
        <w:t>organisation</w:t>
      </w:r>
      <w:r w:rsidR="00C26C47" w:rsidRPr="00BD2DB8">
        <w:rPr>
          <w:rFonts w:ascii="Times New Roman" w:eastAsia="Roboto" w:hAnsi="Times New Roman" w:cs="Times New Roman"/>
          <w:color w:val="111111"/>
        </w:rPr>
        <w:t xml:space="preserve"> </w:t>
      </w:r>
      <w:r w:rsidR="00E02A1C" w:rsidRPr="00BD2DB8">
        <w:rPr>
          <w:rFonts w:ascii="Times New Roman" w:eastAsia="Roboto" w:hAnsi="Times New Roman" w:cs="Times New Roman"/>
          <w:color w:val="111111"/>
        </w:rPr>
        <w:t xml:space="preserve">led </w:t>
      </w:r>
      <w:r w:rsidR="00141710" w:rsidRPr="00BD2DB8">
        <w:rPr>
          <w:rFonts w:ascii="Times New Roman" w:eastAsia="Roboto" w:hAnsi="Times New Roman" w:cs="Times New Roman"/>
          <w:color w:val="111111"/>
        </w:rPr>
        <w:t xml:space="preserve">by Frances Willard. </w:t>
      </w:r>
      <w:r w:rsidR="00893A74" w:rsidRPr="00BD2DB8">
        <w:rPr>
          <w:rFonts w:ascii="Times New Roman" w:eastAsia="Roboto" w:hAnsi="Times New Roman" w:cs="Times New Roman"/>
          <w:color w:val="111111"/>
        </w:rPr>
        <w:t xml:space="preserve">The main </w:t>
      </w:r>
      <w:r w:rsidR="00646044" w:rsidRPr="00BD2DB8">
        <w:rPr>
          <w:rFonts w:ascii="Times New Roman" w:eastAsia="Roboto" w:hAnsi="Times New Roman" w:cs="Times New Roman"/>
          <w:color w:val="111111"/>
        </w:rPr>
        <w:t>agenda</w:t>
      </w:r>
      <w:r w:rsidR="00893A74" w:rsidRPr="00BD2DB8">
        <w:rPr>
          <w:rFonts w:ascii="Times New Roman" w:eastAsia="Roboto" w:hAnsi="Times New Roman" w:cs="Times New Roman"/>
          <w:color w:val="111111"/>
        </w:rPr>
        <w:t xml:space="preserve"> of the </w:t>
      </w:r>
      <w:r w:rsidR="00646044" w:rsidRPr="00BD2DB8">
        <w:rPr>
          <w:rFonts w:ascii="Times New Roman" w:eastAsia="Roboto" w:hAnsi="Times New Roman" w:cs="Times New Roman"/>
          <w:color w:val="111111"/>
        </w:rPr>
        <w:t>organisation</w:t>
      </w:r>
      <w:r w:rsidR="00893A74" w:rsidRPr="00BD2DB8">
        <w:rPr>
          <w:rFonts w:ascii="Times New Roman" w:eastAsia="Roboto" w:hAnsi="Times New Roman" w:cs="Times New Roman"/>
          <w:color w:val="111111"/>
        </w:rPr>
        <w:t xml:space="preserve"> </w:t>
      </w:r>
      <w:r w:rsidR="001502C5" w:rsidRPr="00BD2DB8">
        <w:rPr>
          <w:rFonts w:ascii="Times New Roman" w:eastAsia="Roboto" w:hAnsi="Times New Roman" w:cs="Times New Roman"/>
          <w:color w:val="111111"/>
        </w:rPr>
        <w:t xml:space="preserve">was the </w:t>
      </w:r>
      <w:r w:rsidR="004928BE" w:rsidRPr="00BD2DB8">
        <w:rPr>
          <w:rFonts w:ascii="Times New Roman" w:eastAsia="Roboto" w:hAnsi="Times New Roman" w:cs="Times New Roman"/>
          <w:color w:val="111111"/>
        </w:rPr>
        <w:t xml:space="preserve">concern of male </w:t>
      </w:r>
      <w:r w:rsidR="00FE7E5C" w:rsidRPr="00BD2DB8">
        <w:rPr>
          <w:rFonts w:ascii="Times New Roman" w:eastAsia="Roboto" w:hAnsi="Times New Roman" w:cs="Times New Roman"/>
          <w:color w:val="111111"/>
        </w:rPr>
        <w:t>drunkenness</w:t>
      </w:r>
      <w:r w:rsidR="004928BE" w:rsidRPr="00BD2DB8">
        <w:rPr>
          <w:rFonts w:ascii="Times New Roman" w:eastAsia="Roboto" w:hAnsi="Times New Roman" w:cs="Times New Roman"/>
          <w:color w:val="111111"/>
        </w:rPr>
        <w:t xml:space="preserve"> </w:t>
      </w:r>
      <w:r w:rsidR="00FE7E5C" w:rsidRPr="00BD2DB8">
        <w:rPr>
          <w:rFonts w:ascii="Times New Roman" w:eastAsia="Roboto" w:hAnsi="Times New Roman" w:cs="Times New Roman"/>
          <w:color w:val="111111"/>
        </w:rPr>
        <w:t>and the impact it ha</w:t>
      </w:r>
      <w:r w:rsidR="00742308" w:rsidRPr="00BD2DB8">
        <w:rPr>
          <w:rFonts w:ascii="Times New Roman" w:eastAsia="Roboto" w:hAnsi="Times New Roman" w:cs="Times New Roman"/>
          <w:color w:val="111111"/>
        </w:rPr>
        <w:t>d</w:t>
      </w:r>
      <w:r w:rsidR="00FE7E5C" w:rsidRPr="00BD2DB8">
        <w:rPr>
          <w:rFonts w:ascii="Times New Roman" w:eastAsia="Roboto" w:hAnsi="Times New Roman" w:cs="Times New Roman"/>
          <w:color w:val="111111"/>
        </w:rPr>
        <w:t xml:space="preserve"> on women and children</w:t>
      </w:r>
      <w:r w:rsidR="00742308" w:rsidRPr="00BD2DB8">
        <w:rPr>
          <w:rFonts w:ascii="Times New Roman" w:eastAsia="Roboto" w:hAnsi="Times New Roman" w:cs="Times New Roman"/>
          <w:color w:val="111111"/>
        </w:rPr>
        <w:t xml:space="preserve"> </w:t>
      </w:r>
      <w:r w:rsidR="00934574" w:rsidRPr="00BD2DB8">
        <w:rPr>
          <w:rFonts w:ascii="Times New Roman" w:eastAsia="Roboto" w:hAnsi="Times New Roman" w:cs="Times New Roman"/>
          <w:color w:val="111111"/>
        </w:rPr>
        <w:t>however, women’s</w:t>
      </w:r>
      <w:r w:rsidR="00742308" w:rsidRPr="00BD2DB8">
        <w:rPr>
          <w:rFonts w:ascii="Times New Roman" w:eastAsia="Roboto" w:hAnsi="Times New Roman" w:cs="Times New Roman"/>
          <w:color w:val="111111"/>
        </w:rPr>
        <w:t xml:space="preserve"> political rights were also considered important</w:t>
      </w:r>
      <w:r w:rsidR="00FE7E5C" w:rsidRPr="00BD2DB8">
        <w:rPr>
          <w:rFonts w:ascii="Times New Roman" w:eastAsia="Roboto" w:hAnsi="Times New Roman" w:cs="Times New Roman"/>
          <w:color w:val="111111"/>
        </w:rPr>
        <w:t>.</w:t>
      </w:r>
      <w:r w:rsidR="00FE7E5C" w:rsidRPr="00BD2DB8">
        <w:rPr>
          <w:rStyle w:val="FootnoteReference"/>
          <w:rFonts w:ascii="Times New Roman" w:eastAsia="Roboto" w:hAnsi="Times New Roman" w:cs="Times New Roman"/>
          <w:color w:val="111111"/>
        </w:rPr>
        <w:footnoteReference w:id="38"/>
      </w:r>
      <w:r w:rsidR="00437539" w:rsidRPr="00BD2DB8">
        <w:rPr>
          <w:rFonts w:ascii="Times New Roman" w:eastAsia="Roboto" w:hAnsi="Times New Roman" w:cs="Times New Roman"/>
          <w:color w:val="111111"/>
        </w:rPr>
        <w:t xml:space="preserve"> Mary Leavitt was </w:t>
      </w:r>
      <w:r w:rsidR="00532964" w:rsidRPr="00BD2DB8">
        <w:rPr>
          <w:rFonts w:ascii="Times New Roman" w:eastAsia="Roboto" w:hAnsi="Times New Roman" w:cs="Times New Roman"/>
          <w:color w:val="111111"/>
        </w:rPr>
        <w:t>commissioned</w:t>
      </w:r>
      <w:r w:rsidR="00437539" w:rsidRPr="00BD2DB8">
        <w:rPr>
          <w:rFonts w:ascii="Times New Roman" w:eastAsia="Roboto" w:hAnsi="Times New Roman" w:cs="Times New Roman"/>
          <w:color w:val="111111"/>
        </w:rPr>
        <w:t xml:space="preserve"> to </w:t>
      </w:r>
      <w:r w:rsidR="005F5EB1" w:rsidRPr="00BD2DB8">
        <w:rPr>
          <w:rFonts w:ascii="Times New Roman" w:eastAsia="Roboto" w:hAnsi="Times New Roman" w:cs="Times New Roman"/>
          <w:color w:val="111111"/>
        </w:rPr>
        <w:t xml:space="preserve">travel and </w:t>
      </w:r>
      <w:r w:rsidR="00532964" w:rsidRPr="00BD2DB8">
        <w:rPr>
          <w:rFonts w:ascii="Times New Roman" w:eastAsia="Roboto" w:hAnsi="Times New Roman" w:cs="Times New Roman"/>
          <w:color w:val="111111"/>
        </w:rPr>
        <w:t>spread</w:t>
      </w:r>
      <w:r w:rsidR="005F5EB1" w:rsidRPr="00BD2DB8">
        <w:rPr>
          <w:rFonts w:ascii="Times New Roman" w:eastAsia="Roboto" w:hAnsi="Times New Roman" w:cs="Times New Roman"/>
          <w:color w:val="111111"/>
        </w:rPr>
        <w:t xml:space="preserve"> the agenda of the WCTU </w:t>
      </w:r>
      <w:r w:rsidR="00532964" w:rsidRPr="00BD2DB8">
        <w:rPr>
          <w:rFonts w:ascii="Times New Roman" w:eastAsia="Roboto" w:hAnsi="Times New Roman" w:cs="Times New Roman"/>
          <w:color w:val="111111"/>
        </w:rPr>
        <w:t>in British colonie</w:t>
      </w:r>
      <w:r w:rsidR="00D12C91" w:rsidRPr="00BD2DB8">
        <w:rPr>
          <w:rFonts w:ascii="Times New Roman" w:eastAsia="Roboto" w:hAnsi="Times New Roman" w:cs="Times New Roman"/>
          <w:color w:val="111111"/>
        </w:rPr>
        <w:t>s</w:t>
      </w:r>
      <w:r w:rsidR="00934574" w:rsidRPr="00BD2DB8">
        <w:rPr>
          <w:rFonts w:ascii="Times New Roman" w:eastAsia="Roboto" w:hAnsi="Times New Roman" w:cs="Times New Roman"/>
          <w:color w:val="111111"/>
        </w:rPr>
        <w:t xml:space="preserve"> such as</w:t>
      </w:r>
      <w:r w:rsidR="00D12C91" w:rsidRPr="00BD2DB8">
        <w:rPr>
          <w:rFonts w:ascii="Times New Roman" w:eastAsia="Roboto" w:hAnsi="Times New Roman" w:cs="Times New Roman"/>
          <w:color w:val="111111"/>
        </w:rPr>
        <w:t xml:space="preserve"> New Zealand.</w:t>
      </w:r>
      <w:r w:rsidR="00331A29" w:rsidRPr="00BD2DB8">
        <w:rPr>
          <w:rStyle w:val="FootnoteReference"/>
          <w:rFonts w:ascii="Times New Roman" w:eastAsia="Roboto" w:hAnsi="Times New Roman" w:cs="Times New Roman"/>
          <w:color w:val="111111"/>
        </w:rPr>
        <w:footnoteReference w:id="39"/>
      </w:r>
      <w:r w:rsidR="005A716A" w:rsidRPr="00BD2DB8">
        <w:rPr>
          <w:rFonts w:ascii="Times New Roman" w:eastAsia="Roboto" w:hAnsi="Times New Roman" w:cs="Times New Roman"/>
          <w:color w:val="111111"/>
        </w:rPr>
        <w:t xml:space="preserve"> Mary Leavitt arrived in New Zealand in 1885</w:t>
      </w:r>
      <w:r w:rsidR="00DC2E16" w:rsidRPr="00BD2DB8">
        <w:rPr>
          <w:rFonts w:ascii="Times New Roman" w:eastAsia="Roboto" w:hAnsi="Times New Roman" w:cs="Times New Roman"/>
          <w:color w:val="111111"/>
        </w:rPr>
        <w:t xml:space="preserve"> and between February and August</w:t>
      </w:r>
      <w:r w:rsidR="003D3176" w:rsidRPr="00BD2DB8">
        <w:rPr>
          <w:rFonts w:ascii="Times New Roman" w:eastAsia="Roboto" w:hAnsi="Times New Roman" w:cs="Times New Roman"/>
          <w:color w:val="111111"/>
        </w:rPr>
        <w:t xml:space="preserve"> Leavitt had formed ten branches of the WCTU</w:t>
      </w:r>
      <w:r w:rsidR="000B4385" w:rsidRPr="00BD2DB8">
        <w:rPr>
          <w:rFonts w:ascii="Times New Roman" w:eastAsia="Roboto" w:hAnsi="Times New Roman" w:cs="Times New Roman"/>
          <w:color w:val="111111"/>
        </w:rPr>
        <w:t xml:space="preserve">, </w:t>
      </w:r>
      <w:r w:rsidR="00C54FAE" w:rsidRPr="00BD2DB8">
        <w:rPr>
          <w:rFonts w:ascii="Times New Roman" w:eastAsia="Roboto" w:hAnsi="Times New Roman" w:cs="Times New Roman"/>
          <w:color w:val="111111"/>
        </w:rPr>
        <w:t>which became one of the main organization</w:t>
      </w:r>
      <w:r w:rsidR="00742D11" w:rsidRPr="00BD2DB8">
        <w:rPr>
          <w:rFonts w:ascii="Times New Roman" w:eastAsia="Roboto" w:hAnsi="Times New Roman" w:cs="Times New Roman"/>
          <w:color w:val="111111"/>
        </w:rPr>
        <w:t>s</w:t>
      </w:r>
      <w:r w:rsidR="00C54FAE" w:rsidRPr="00BD2DB8">
        <w:rPr>
          <w:rFonts w:ascii="Times New Roman" w:eastAsia="Roboto" w:hAnsi="Times New Roman" w:cs="Times New Roman"/>
          <w:color w:val="111111"/>
        </w:rPr>
        <w:t xml:space="preserve"> for women</w:t>
      </w:r>
      <w:r w:rsidR="00742D11" w:rsidRPr="00BD2DB8">
        <w:rPr>
          <w:rFonts w:ascii="Times New Roman" w:eastAsia="Roboto" w:hAnsi="Times New Roman" w:cs="Times New Roman"/>
          <w:color w:val="111111"/>
        </w:rPr>
        <w:t>’s</w:t>
      </w:r>
      <w:r w:rsidR="00C54FAE" w:rsidRPr="00BD2DB8">
        <w:rPr>
          <w:rFonts w:ascii="Times New Roman" w:eastAsia="Roboto" w:hAnsi="Times New Roman" w:cs="Times New Roman"/>
          <w:color w:val="111111"/>
        </w:rPr>
        <w:t xml:space="preserve"> enfranchisement</w:t>
      </w:r>
      <w:r w:rsidR="00F96AE6" w:rsidRPr="00BD2DB8">
        <w:rPr>
          <w:rFonts w:ascii="Times New Roman" w:eastAsia="Roboto" w:hAnsi="Times New Roman" w:cs="Times New Roman"/>
          <w:color w:val="111111"/>
        </w:rPr>
        <w:t>.</w:t>
      </w:r>
      <w:r w:rsidR="00B35DEB">
        <w:rPr>
          <w:rFonts w:ascii="Times New Roman" w:eastAsia="Roboto" w:hAnsi="Times New Roman" w:cs="Times New Roman"/>
          <w:color w:val="111111"/>
        </w:rPr>
        <w:t xml:space="preserve"> </w:t>
      </w:r>
      <w:r w:rsidR="00AA7012" w:rsidRPr="00BD2DB8">
        <w:rPr>
          <w:rFonts w:ascii="Times New Roman" w:eastAsia="Roboto" w:hAnsi="Times New Roman" w:cs="Times New Roman"/>
          <w:color w:val="111111"/>
        </w:rPr>
        <w:t xml:space="preserve">Leavitt appointed Kate Wilson Sheppard as </w:t>
      </w:r>
      <w:r w:rsidR="00ED0413" w:rsidRPr="00BD2DB8">
        <w:rPr>
          <w:rFonts w:ascii="Times New Roman" w:eastAsia="Roboto" w:hAnsi="Times New Roman" w:cs="Times New Roman"/>
          <w:color w:val="111111"/>
        </w:rPr>
        <w:t xml:space="preserve">Franchise Superintendent, </w:t>
      </w:r>
      <w:r w:rsidR="000748A2" w:rsidRPr="00BD2DB8">
        <w:rPr>
          <w:rFonts w:ascii="Times New Roman" w:eastAsia="Roboto" w:hAnsi="Times New Roman" w:cs="Times New Roman"/>
          <w:color w:val="111111"/>
        </w:rPr>
        <w:t xml:space="preserve">which enabled Sheppard to </w:t>
      </w:r>
      <w:r w:rsidR="00C54FAE" w:rsidRPr="00BD2DB8">
        <w:rPr>
          <w:rFonts w:ascii="Times New Roman" w:eastAsia="Roboto" w:hAnsi="Times New Roman" w:cs="Times New Roman"/>
          <w:color w:val="111111"/>
        </w:rPr>
        <w:t>become</w:t>
      </w:r>
      <w:r w:rsidR="000748A2" w:rsidRPr="00BD2DB8">
        <w:rPr>
          <w:rFonts w:ascii="Times New Roman" w:eastAsia="Roboto" w:hAnsi="Times New Roman" w:cs="Times New Roman"/>
          <w:color w:val="111111"/>
        </w:rPr>
        <w:t xml:space="preserve"> one of the main </w:t>
      </w:r>
      <w:r w:rsidR="003A18F2" w:rsidRPr="00BD2DB8">
        <w:rPr>
          <w:rFonts w:ascii="Times New Roman" w:eastAsia="Roboto" w:hAnsi="Times New Roman" w:cs="Times New Roman"/>
          <w:color w:val="111111"/>
        </w:rPr>
        <w:t>figureheads</w:t>
      </w:r>
      <w:r w:rsidR="00630BF7" w:rsidRPr="00BD2DB8">
        <w:rPr>
          <w:rFonts w:ascii="Times New Roman" w:eastAsia="Roboto" w:hAnsi="Times New Roman" w:cs="Times New Roman"/>
          <w:color w:val="111111"/>
        </w:rPr>
        <w:t xml:space="preserve"> </w:t>
      </w:r>
      <w:r w:rsidR="000748A2" w:rsidRPr="00BD2DB8">
        <w:rPr>
          <w:rFonts w:ascii="Times New Roman" w:eastAsia="Roboto" w:hAnsi="Times New Roman" w:cs="Times New Roman"/>
          <w:color w:val="111111"/>
        </w:rPr>
        <w:t>of the movement in New Zealand.</w:t>
      </w:r>
      <w:r w:rsidR="006E36CA" w:rsidRPr="00BD2DB8">
        <w:rPr>
          <w:rStyle w:val="FootnoteReference"/>
          <w:rFonts w:ascii="Times New Roman" w:eastAsia="Roboto" w:hAnsi="Times New Roman" w:cs="Times New Roman"/>
          <w:color w:val="111111"/>
        </w:rPr>
        <w:footnoteReference w:id="40"/>
      </w:r>
      <w:r w:rsidR="000748A2" w:rsidRPr="00BD2DB8">
        <w:rPr>
          <w:rFonts w:ascii="Times New Roman" w:eastAsia="Roboto" w:hAnsi="Times New Roman" w:cs="Times New Roman"/>
          <w:color w:val="111111"/>
        </w:rPr>
        <w:t xml:space="preserve"> </w:t>
      </w:r>
      <w:r w:rsidR="003619D9" w:rsidRPr="00BD2DB8">
        <w:rPr>
          <w:rFonts w:ascii="Times New Roman" w:eastAsia="Roboto" w:hAnsi="Times New Roman" w:cs="Times New Roman"/>
          <w:color w:val="111111"/>
        </w:rPr>
        <w:t>In addition with the WCTU</w:t>
      </w:r>
      <w:r w:rsidR="004B63B7">
        <w:rPr>
          <w:rFonts w:ascii="Times New Roman" w:eastAsia="Roboto" w:hAnsi="Times New Roman" w:cs="Times New Roman"/>
          <w:color w:val="111111"/>
        </w:rPr>
        <w:t>,</w:t>
      </w:r>
      <w:r w:rsidR="003619D9" w:rsidRPr="00BD2DB8">
        <w:rPr>
          <w:rFonts w:ascii="Times New Roman" w:eastAsia="Roboto" w:hAnsi="Times New Roman" w:cs="Times New Roman"/>
          <w:color w:val="111111"/>
        </w:rPr>
        <w:t xml:space="preserve"> </w:t>
      </w:r>
      <w:r w:rsidR="005A5154" w:rsidRPr="00BD2DB8">
        <w:rPr>
          <w:rFonts w:ascii="Times New Roman" w:eastAsia="Roboto" w:hAnsi="Times New Roman" w:cs="Times New Roman"/>
          <w:color w:val="111111"/>
        </w:rPr>
        <w:t>the Dunedin Tailoresses Union was also part of the campaign for women</w:t>
      </w:r>
      <w:r w:rsidR="007377E3" w:rsidRPr="00BD2DB8">
        <w:rPr>
          <w:rFonts w:ascii="Times New Roman" w:eastAsia="Roboto" w:hAnsi="Times New Roman" w:cs="Times New Roman"/>
          <w:color w:val="111111"/>
        </w:rPr>
        <w:t>’s</w:t>
      </w:r>
      <w:r w:rsidR="005A5154" w:rsidRPr="00BD2DB8">
        <w:rPr>
          <w:rFonts w:ascii="Times New Roman" w:eastAsia="Roboto" w:hAnsi="Times New Roman" w:cs="Times New Roman"/>
          <w:color w:val="111111"/>
        </w:rPr>
        <w:t xml:space="preserve"> enfranchisement. </w:t>
      </w:r>
      <w:r w:rsidR="00303FC8" w:rsidRPr="00BD2DB8">
        <w:rPr>
          <w:rFonts w:ascii="Times New Roman" w:eastAsia="Roboto" w:hAnsi="Times New Roman" w:cs="Times New Roman"/>
          <w:color w:val="111111"/>
        </w:rPr>
        <w:t>Although</w:t>
      </w:r>
      <w:r w:rsidR="00255E4D" w:rsidRPr="00BD2DB8">
        <w:rPr>
          <w:rFonts w:ascii="Times New Roman" w:eastAsia="Roboto" w:hAnsi="Times New Roman" w:cs="Times New Roman"/>
          <w:color w:val="111111"/>
        </w:rPr>
        <w:t xml:space="preserve"> New Zealand</w:t>
      </w:r>
      <w:r w:rsidR="00303FC8" w:rsidRPr="00BD2DB8">
        <w:rPr>
          <w:rFonts w:ascii="Times New Roman" w:eastAsia="Roboto" w:hAnsi="Times New Roman" w:cs="Times New Roman"/>
          <w:color w:val="111111"/>
        </w:rPr>
        <w:t xml:space="preserve"> was an</w:t>
      </w:r>
      <w:r w:rsidR="00255E4D" w:rsidRPr="00BD2DB8">
        <w:rPr>
          <w:rFonts w:ascii="Times New Roman" w:eastAsia="Roboto" w:hAnsi="Times New Roman" w:cs="Times New Roman"/>
          <w:color w:val="111111"/>
        </w:rPr>
        <w:t xml:space="preserve"> </w:t>
      </w:r>
      <w:r w:rsidR="00A43DB3" w:rsidRPr="00BD2DB8">
        <w:rPr>
          <w:rFonts w:ascii="Times New Roman" w:eastAsia="Roboto" w:hAnsi="Times New Roman" w:cs="Times New Roman"/>
          <w:color w:val="111111"/>
        </w:rPr>
        <w:t>agricultur</w:t>
      </w:r>
      <w:r w:rsidR="00303FC8" w:rsidRPr="00BD2DB8">
        <w:rPr>
          <w:rFonts w:ascii="Times New Roman" w:eastAsia="Roboto" w:hAnsi="Times New Roman" w:cs="Times New Roman"/>
          <w:color w:val="111111"/>
        </w:rPr>
        <w:t>al</w:t>
      </w:r>
      <w:r w:rsidR="00A43DB3" w:rsidRPr="00BD2DB8">
        <w:rPr>
          <w:rFonts w:ascii="Times New Roman" w:eastAsia="Roboto" w:hAnsi="Times New Roman" w:cs="Times New Roman"/>
          <w:color w:val="111111"/>
        </w:rPr>
        <w:t xml:space="preserve"> country</w:t>
      </w:r>
      <w:r w:rsidR="00303FC8" w:rsidRPr="00BD2DB8">
        <w:rPr>
          <w:rFonts w:ascii="Times New Roman" w:eastAsia="Roboto" w:hAnsi="Times New Roman" w:cs="Times New Roman"/>
          <w:color w:val="111111"/>
        </w:rPr>
        <w:t>,</w:t>
      </w:r>
      <w:r w:rsidR="00A43DB3" w:rsidRPr="00BD2DB8">
        <w:rPr>
          <w:rFonts w:ascii="Times New Roman" w:eastAsia="Roboto" w:hAnsi="Times New Roman" w:cs="Times New Roman"/>
          <w:color w:val="111111"/>
        </w:rPr>
        <w:t xml:space="preserve"> small industr</w:t>
      </w:r>
      <w:r w:rsidR="00303FC8" w:rsidRPr="00BD2DB8">
        <w:rPr>
          <w:rFonts w:ascii="Times New Roman" w:eastAsia="Roboto" w:hAnsi="Times New Roman" w:cs="Times New Roman"/>
          <w:color w:val="111111"/>
        </w:rPr>
        <w:t>ies</w:t>
      </w:r>
      <w:r w:rsidR="00274302" w:rsidRPr="00BD2DB8">
        <w:rPr>
          <w:rFonts w:ascii="Times New Roman" w:eastAsia="Roboto" w:hAnsi="Times New Roman" w:cs="Times New Roman"/>
          <w:color w:val="111111"/>
        </w:rPr>
        <w:t xml:space="preserve"> </w:t>
      </w:r>
      <w:r w:rsidR="004B63B7">
        <w:rPr>
          <w:rFonts w:ascii="Times New Roman" w:eastAsia="Roboto" w:hAnsi="Times New Roman" w:cs="Times New Roman"/>
          <w:color w:val="111111"/>
        </w:rPr>
        <w:t xml:space="preserve">had </w:t>
      </w:r>
      <w:r w:rsidR="004B63B7" w:rsidRPr="00BD2DB8">
        <w:rPr>
          <w:rFonts w:ascii="Times New Roman" w:eastAsia="Roboto" w:hAnsi="Times New Roman" w:cs="Times New Roman"/>
          <w:color w:val="111111"/>
        </w:rPr>
        <w:t>begun</w:t>
      </w:r>
      <w:r w:rsidR="00274302" w:rsidRPr="00BD2DB8">
        <w:rPr>
          <w:rFonts w:ascii="Times New Roman" w:eastAsia="Roboto" w:hAnsi="Times New Roman" w:cs="Times New Roman"/>
          <w:color w:val="111111"/>
        </w:rPr>
        <w:t xml:space="preserve"> to flourish</w:t>
      </w:r>
      <w:r w:rsidR="00C14919" w:rsidRPr="00BD2DB8">
        <w:rPr>
          <w:rFonts w:ascii="Times New Roman" w:eastAsia="Roboto" w:hAnsi="Times New Roman" w:cs="Times New Roman"/>
          <w:color w:val="111111"/>
        </w:rPr>
        <w:t>, this led to the growth of union movements such as the Dun</w:t>
      </w:r>
      <w:r w:rsidR="00EE19B6" w:rsidRPr="00BD2DB8">
        <w:rPr>
          <w:rFonts w:ascii="Times New Roman" w:eastAsia="Roboto" w:hAnsi="Times New Roman" w:cs="Times New Roman"/>
          <w:color w:val="111111"/>
        </w:rPr>
        <w:t>edin Tailoresses Union in 1889</w:t>
      </w:r>
      <w:r w:rsidR="00B749DF" w:rsidRPr="00BD2DB8">
        <w:rPr>
          <w:rFonts w:ascii="Times New Roman" w:eastAsia="Roboto" w:hAnsi="Times New Roman" w:cs="Times New Roman"/>
          <w:color w:val="111111"/>
        </w:rPr>
        <w:t>. The Union was mostly made up of working-class women that supported the Campaign for women</w:t>
      </w:r>
      <w:r w:rsidR="00590E3D" w:rsidRPr="00BD2DB8">
        <w:rPr>
          <w:rFonts w:ascii="Times New Roman" w:eastAsia="Roboto" w:hAnsi="Times New Roman" w:cs="Times New Roman"/>
          <w:color w:val="111111"/>
        </w:rPr>
        <w:t>’s</w:t>
      </w:r>
      <w:r w:rsidR="00B749DF" w:rsidRPr="00BD2DB8">
        <w:rPr>
          <w:rFonts w:ascii="Times New Roman" w:eastAsia="Roboto" w:hAnsi="Times New Roman" w:cs="Times New Roman"/>
          <w:color w:val="111111"/>
        </w:rPr>
        <w:t xml:space="preserve"> suffrage</w:t>
      </w:r>
      <w:r w:rsidR="00EE19B6" w:rsidRPr="00BD2DB8">
        <w:rPr>
          <w:rFonts w:ascii="Times New Roman" w:eastAsia="Roboto" w:hAnsi="Times New Roman" w:cs="Times New Roman"/>
          <w:color w:val="111111"/>
        </w:rPr>
        <w:t>.</w:t>
      </w:r>
      <w:r w:rsidR="00EE19B6" w:rsidRPr="00BD2DB8">
        <w:rPr>
          <w:rStyle w:val="FootnoteReference"/>
          <w:rFonts w:ascii="Times New Roman" w:eastAsia="Roboto" w:hAnsi="Times New Roman" w:cs="Times New Roman"/>
          <w:color w:val="111111"/>
        </w:rPr>
        <w:footnoteReference w:id="41"/>
      </w:r>
      <w:r w:rsidR="00C14919" w:rsidRPr="00BD2DB8">
        <w:rPr>
          <w:rFonts w:ascii="Times New Roman" w:eastAsia="Roboto" w:hAnsi="Times New Roman" w:cs="Times New Roman"/>
          <w:color w:val="111111"/>
        </w:rPr>
        <w:t xml:space="preserve"> </w:t>
      </w:r>
      <w:r w:rsidR="00757371" w:rsidRPr="00BD2DB8">
        <w:rPr>
          <w:rFonts w:ascii="Times New Roman" w:eastAsia="Roboto" w:hAnsi="Times New Roman" w:cs="Times New Roman"/>
          <w:color w:val="111111"/>
        </w:rPr>
        <w:t>Along with other organisations the campaign for women</w:t>
      </w:r>
      <w:r w:rsidR="00590E3D" w:rsidRPr="00BD2DB8">
        <w:rPr>
          <w:rFonts w:ascii="Times New Roman" w:eastAsia="Roboto" w:hAnsi="Times New Roman" w:cs="Times New Roman"/>
          <w:color w:val="111111"/>
        </w:rPr>
        <w:t>’s</w:t>
      </w:r>
      <w:r w:rsidR="00757371" w:rsidRPr="00BD2DB8">
        <w:rPr>
          <w:rFonts w:ascii="Times New Roman" w:eastAsia="Roboto" w:hAnsi="Times New Roman" w:cs="Times New Roman"/>
          <w:color w:val="111111"/>
        </w:rPr>
        <w:t xml:space="preserve"> enfranchisement was organised </w:t>
      </w:r>
      <w:r w:rsidR="0080505F" w:rsidRPr="00BD2DB8">
        <w:rPr>
          <w:rFonts w:ascii="Times New Roman" w:eastAsia="Roboto" w:hAnsi="Times New Roman" w:cs="Times New Roman"/>
          <w:color w:val="111111"/>
        </w:rPr>
        <w:t>and cohesive in its arguments for suffrage</w:t>
      </w:r>
      <w:r w:rsidR="00590E3D" w:rsidRPr="00BD2DB8">
        <w:rPr>
          <w:rFonts w:ascii="Times New Roman" w:eastAsia="Roboto" w:hAnsi="Times New Roman" w:cs="Times New Roman"/>
          <w:color w:val="111111"/>
        </w:rPr>
        <w:t>.</w:t>
      </w:r>
      <w:r w:rsidR="0080505F" w:rsidRPr="00BD2DB8">
        <w:rPr>
          <w:rFonts w:ascii="Times New Roman" w:eastAsia="Roboto" w:hAnsi="Times New Roman" w:cs="Times New Roman"/>
          <w:color w:val="111111"/>
        </w:rPr>
        <w:t xml:space="preserve"> </w:t>
      </w:r>
      <w:r w:rsidR="00C073F9" w:rsidRPr="00BD2DB8">
        <w:rPr>
          <w:rFonts w:ascii="Times New Roman" w:eastAsia="Roboto" w:hAnsi="Times New Roman" w:cs="Times New Roman"/>
          <w:color w:val="111111"/>
        </w:rPr>
        <w:t>Kate Shappard as well as other suffragist campaign</w:t>
      </w:r>
      <w:r w:rsidR="002720C9" w:rsidRPr="00BD2DB8">
        <w:rPr>
          <w:rFonts w:ascii="Times New Roman" w:eastAsia="Roboto" w:hAnsi="Times New Roman" w:cs="Times New Roman"/>
          <w:color w:val="111111"/>
        </w:rPr>
        <w:t>ers</w:t>
      </w:r>
      <w:r w:rsidR="00C073F9" w:rsidRPr="00BD2DB8">
        <w:rPr>
          <w:rFonts w:ascii="Times New Roman" w:eastAsia="Roboto" w:hAnsi="Times New Roman" w:cs="Times New Roman"/>
          <w:color w:val="111111"/>
        </w:rPr>
        <w:t xml:space="preserve"> </w:t>
      </w:r>
      <w:r w:rsidR="002720C9" w:rsidRPr="00BD2DB8">
        <w:rPr>
          <w:rFonts w:ascii="Times New Roman" w:eastAsia="Roboto" w:hAnsi="Times New Roman" w:cs="Times New Roman"/>
          <w:color w:val="111111"/>
        </w:rPr>
        <w:t xml:space="preserve">successfully used </w:t>
      </w:r>
      <w:r w:rsidR="00F769C0" w:rsidRPr="00BD2DB8">
        <w:rPr>
          <w:rFonts w:ascii="Times New Roman" w:eastAsia="Roboto" w:hAnsi="Times New Roman" w:cs="Times New Roman"/>
          <w:color w:val="111111"/>
        </w:rPr>
        <w:t xml:space="preserve">tactics such as </w:t>
      </w:r>
      <w:r w:rsidR="001B2644" w:rsidRPr="00BD2DB8">
        <w:rPr>
          <w:rFonts w:ascii="Times New Roman" w:eastAsia="Roboto" w:hAnsi="Times New Roman" w:cs="Times New Roman"/>
          <w:color w:val="111111"/>
        </w:rPr>
        <w:t>petition</w:t>
      </w:r>
      <w:r w:rsidR="00C10F63" w:rsidRPr="00BD2DB8">
        <w:rPr>
          <w:rFonts w:ascii="Times New Roman" w:eastAsia="Roboto" w:hAnsi="Times New Roman" w:cs="Times New Roman"/>
          <w:color w:val="111111"/>
        </w:rPr>
        <w:t xml:space="preserve">s to </w:t>
      </w:r>
      <w:r w:rsidR="007F2362" w:rsidRPr="00BD2DB8">
        <w:rPr>
          <w:rFonts w:ascii="Times New Roman" w:eastAsia="Roboto" w:hAnsi="Times New Roman" w:cs="Times New Roman"/>
          <w:color w:val="111111"/>
        </w:rPr>
        <w:t xml:space="preserve">campaign for the vote. </w:t>
      </w:r>
    </w:p>
    <w:p w14:paraId="7C1AD724" w14:textId="0F711747" w:rsidR="000C139A" w:rsidRPr="00BD2DB8" w:rsidRDefault="00BD5284" w:rsidP="00BD2DB8">
      <w:pPr>
        <w:spacing w:line="480" w:lineRule="auto"/>
        <w:rPr>
          <w:rFonts w:ascii="Times New Roman" w:eastAsia="Roboto" w:hAnsi="Times New Roman" w:cs="Times New Roman"/>
          <w:color w:val="111111"/>
        </w:rPr>
      </w:pPr>
      <w:r w:rsidRPr="00BD2DB8">
        <w:rPr>
          <w:rFonts w:ascii="Times New Roman" w:eastAsia="Roboto" w:hAnsi="Times New Roman" w:cs="Times New Roman"/>
          <w:color w:val="111111"/>
        </w:rPr>
        <w:tab/>
      </w:r>
      <w:r w:rsidR="000F06E8" w:rsidRPr="00BD2DB8">
        <w:rPr>
          <w:rFonts w:ascii="Times New Roman" w:eastAsia="Roboto" w:hAnsi="Times New Roman" w:cs="Times New Roman"/>
          <w:color w:val="111111"/>
        </w:rPr>
        <w:t xml:space="preserve">The success of the </w:t>
      </w:r>
      <w:r w:rsidR="00593F9B" w:rsidRPr="00BD2DB8">
        <w:rPr>
          <w:rFonts w:ascii="Times New Roman" w:eastAsia="Roboto" w:hAnsi="Times New Roman" w:cs="Times New Roman"/>
          <w:color w:val="111111"/>
        </w:rPr>
        <w:t xml:space="preserve">Electoral Act in 1893 is </w:t>
      </w:r>
      <w:r w:rsidR="000D43DA" w:rsidRPr="00BD2DB8">
        <w:rPr>
          <w:rFonts w:ascii="Times New Roman" w:eastAsia="Roboto" w:hAnsi="Times New Roman" w:cs="Times New Roman"/>
          <w:color w:val="111111"/>
        </w:rPr>
        <w:t>attributed</w:t>
      </w:r>
      <w:r w:rsidR="00593F9B" w:rsidRPr="00BD2DB8">
        <w:rPr>
          <w:rFonts w:ascii="Times New Roman" w:eastAsia="Roboto" w:hAnsi="Times New Roman" w:cs="Times New Roman"/>
          <w:color w:val="111111"/>
        </w:rPr>
        <w:t xml:space="preserve"> to the </w:t>
      </w:r>
      <w:r w:rsidR="00D25A3C" w:rsidRPr="00BD2DB8">
        <w:rPr>
          <w:rFonts w:ascii="Times New Roman" w:eastAsia="Roboto" w:hAnsi="Times New Roman" w:cs="Times New Roman"/>
          <w:color w:val="111111"/>
        </w:rPr>
        <w:t xml:space="preserve">tactics </w:t>
      </w:r>
      <w:r w:rsidR="000D43DA" w:rsidRPr="00BD2DB8">
        <w:rPr>
          <w:rFonts w:ascii="Times New Roman" w:eastAsia="Roboto" w:hAnsi="Times New Roman" w:cs="Times New Roman"/>
          <w:color w:val="111111"/>
        </w:rPr>
        <w:t xml:space="preserve">used by the </w:t>
      </w:r>
      <w:r w:rsidR="0024686E" w:rsidRPr="00BD2DB8">
        <w:rPr>
          <w:rFonts w:ascii="Times New Roman" w:eastAsia="Roboto" w:hAnsi="Times New Roman" w:cs="Times New Roman"/>
          <w:color w:val="111111"/>
        </w:rPr>
        <w:t>suffragists</w:t>
      </w:r>
      <w:r w:rsidR="000D43DA" w:rsidRPr="00BD2DB8">
        <w:rPr>
          <w:rFonts w:ascii="Times New Roman" w:eastAsia="Roboto" w:hAnsi="Times New Roman" w:cs="Times New Roman"/>
          <w:color w:val="111111"/>
        </w:rPr>
        <w:t xml:space="preserve">. </w:t>
      </w:r>
      <w:r w:rsidR="005F132C" w:rsidRPr="00BD2DB8">
        <w:rPr>
          <w:rFonts w:ascii="Times New Roman" w:eastAsia="Roboto" w:hAnsi="Times New Roman" w:cs="Times New Roman"/>
          <w:color w:val="111111"/>
        </w:rPr>
        <w:t xml:space="preserve">There were many different </w:t>
      </w:r>
      <w:r w:rsidR="003E479B" w:rsidRPr="00BD2DB8">
        <w:rPr>
          <w:rFonts w:ascii="Times New Roman" w:eastAsia="Roboto" w:hAnsi="Times New Roman" w:cs="Times New Roman"/>
          <w:color w:val="111111"/>
        </w:rPr>
        <w:t xml:space="preserve">tactics used by women </w:t>
      </w:r>
      <w:r w:rsidR="00B6073E" w:rsidRPr="00BD2DB8">
        <w:rPr>
          <w:rFonts w:ascii="Times New Roman" w:eastAsia="Roboto" w:hAnsi="Times New Roman" w:cs="Times New Roman"/>
          <w:color w:val="111111"/>
        </w:rPr>
        <w:t>activists</w:t>
      </w:r>
      <w:r w:rsidR="003E479B" w:rsidRPr="00BD2DB8">
        <w:rPr>
          <w:rFonts w:ascii="Times New Roman" w:eastAsia="Roboto" w:hAnsi="Times New Roman" w:cs="Times New Roman"/>
          <w:color w:val="111111"/>
        </w:rPr>
        <w:t xml:space="preserve"> </w:t>
      </w:r>
      <w:r w:rsidR="00B6073E" w:rsidRPr="00BD2DB8">
        <w:rPr>
          <w:rFonts w:ascii="Times New Roman" w:eastAsia="Roboto" w:hAnsi="Times New Roman" w:cs="Times New Roman"/>
          <w:color w:val="111111"/>
        </w:rPr>
        <w:t>such as, extra-</w:t>
      </w:r>
      <w:r w:rsidR="00B73C1C" w:rsidRPr="00BD2DB8">
        <w:rPr>
          <w:rFonts w:ascii="Times New Roman" w:eastAsia="Roboto" w:hAnsi="Times New Roman" w:cs="Times New Roman"/>
          <w:color w:val="111111"/>
        </w:rPr>
        <w:t>parliamentary</w:t>
      </w:r>
      <w:r w:rsidR="00B6073E" w:rsidRPr="00BD2DB8">
        <w:rPr>
          <w:rFonts w:ascii="Times New Roman" w:eastAsia="Roboto" w:hAnsi="Times New Roman" w:cs="Times New Roman"/>
          <w:color w:val="111111"/>
        </w:rPr>
        <w:t xml:space="preserve"> </w:t>
      </w:r>
      <w:r w:rsidR="00304C6F" w:rsidRPr="00BD2DB8">
        <w:rPr>
          <w:rFonts w:ascii="Times New Roman" w:eastAsia="Roboto" w:hAnsi="Times New Roman" w:cs="Times New Roman"/>
          <w:color w:val="111111"/>
        </w:rPr>
        <w:t xml:space="preserve">lobbying, mass meetings and petitions </w:t>
      </w:r>
      <w:r w:rsidR="00B73C1C" w:rsidRPr="00BD2DB8">
        <w:rPr>
          <w:rFonts w:ascii="Times New Roman" w:eastAsia="Roboto" w:hAnsi="Times New Roman" w:cs="Times New Roman"/>
          <w:color w:val="111111"/>
        </w:rPr>
        <w:t>which</w:t>
      </w:r>
      <w:r w:rsidR="00320798" w:rsidRPr="00BD2DB8">
        <w:rPr>
          <w:rFonts w:ascii="Times New Roman" w:eastAsia="Roboto" w:hAnsi="Times New Roman" w:cs="Times New Roman"/>
          <w:color w:val="111111"/>
        </w:rPr>
        <w:t>,</w:t>
      </w:r>
      <w:r w:rsidR="00B73C1C" w:rsidRPr="00BD2DB8">
        <w:rPr>
          <w:rFonts w:ascii="Times New Roman" w:eastAsia="Roboto" w:hAnsi="Times New Roman" w:cs="Times New Roman"/>
          <w:color w:val="111111"/>
        </w:rPr>
        <w:t xml:space="preserve"> </w:t>
      </w:r>
      <w:r w:rsidR="00320798" w:rsidRPr="00BD2DB8">
        <w:rPr>
          <w:rFonts w:ascii="Times New Roman" w:eastAsia="Roboto" w:hAnsi="Times New Roman" w:cs="Times New Roman"/>
          <w:color w:val="111111"/>
        </w:rPr>
        <w:t>a</w:t>
      </w:r>
      <w:r w:rsidR="00B73C1C" w:rsidRPr="00BD2DB8">
        <w:rPr>
          <w:rFonts w:ascii="Times New Roman" w:eastAsia="Roboto" w:hAnsi="Times New Roman" w:cs="Times New Roman"/>
          <w:color w:val="111111"/>
        </w:rPr>
        <w:t>ccording to Charlottle Macdonald, were key to winning the vote.</w:t>
      </w:r>
      <w:r w:rsidR="00B73C1C" w:rsidRPr="00BD2DB8">
        <w:rPr>
          <w:rStyle w:val="FootnoteReference"/>
          <w:rFonts w:ascii="Times New Roman" w:eastAsia="Roboto" w:hAnsi="Times New Roman" w:cs="Times New Roman"/>
          <w:color w:val="111111"/>
        </w:rPr>
        <w:footnoteReference w:id="42"/>
      </w:r>
      <w:r w:rsidR="00B73C1C" w:rsidRPr="00BD2DB8">
        <w:rPr>
          <w:rFonts w:ascii="Times New Roman" w:eastAsia="Roboto" w:hAnsi="Times New Roman" w:cs="Times New Roman"/>
          <w:color w:val="111111"/>
        </w:rPr>
        <w:t xml:space="preserve"> </w:t>
      </w:r>
      <w:r w:rsidR="008F2A71" w:rsidRPr="00BD2DB8">
        <w:rPr>
          <w:rFonts w:ascii="Times New Roman" w:eastAsia="Roboto" w:hAnsi="Times New Roman" w:cs="Times New Roman"/>
          <w:color w:val="111111"/>
        </w:rPr>
        <w:t>Pet</w:t>
      </w:r>
      <w:r w:rsidR="00EB2C89" w:rsidRPr="00BD2DB8">
        <w:rPr>
          <w:rFonts w:ascii="Times New Roman" w:eastAsia="Roboto" w:hAnsi="Times New Roman" w:cs="Times New Roman"/>
          <w:color w:val="111111"/>
        </w:rPr>
        <w:t xml:space="preserve">itions </w:t>
      </w:r>
      <w:r w:rsidR="00616917" w:rsidRPr="00BD2DB8">
        <w:rPr>
          <w:rFonts w:ascii="Times New Roman" w:eastAsia="Roboto" w:hAnsi="Times New Roman" w:cs="Times New Roman"/>
          <w:color w:val="111111"/>
        </w:rPr>
        <w:t>allowed for women</w:t>
      </w:r>
      <w:r w:rsidR="00580FFD">
        <w:rPr>
          <w:rFonts w:ascii="Times New Roman" w:eastAsia="Roboto" w:hAnsi="Times New Roman" w:cs="Times New Roman"/>
          <w:color w:val="111111"/>
        </w:rPr>
        <w:t>’s</w:t>
      </w:r>
      <w:r w:rsidR="00616917" w:rsidRPr="00BD2DB8">
        <w:rPr>
          <w:rFonts w:ascii="Times New Roman" w:eastAsia="Roboto" w:hAnsi="Times New Roman" w:cs="Times New Roman"/>
          <w:color w:val="111111"/>
        </w:rPr>
        <w:t xml:space="preserve"> suffrage to be </w:t>
      </w:r>
      <w:r w:rsidR="00E1478B" w:rsidRPr="00BD2DB8">
        <w:rPr>
          <w:rFonts w:ascii="Times New Roman" w:eastAsia="Roboto" w:hAnsi="Times New Roman" w:cs="Times New Roman"/>
          <w:color w:val="111111"/>
        </w:rPr>
        <w:t>debated in parliament</w:t>
      </w:r>
      <w:r w:rsidR="00644DFB" w:rsidRPr="00BD2DB8">
        <w:rPr>
          <w:rFonts w:ascii="Times New Roman" w:eastAsia="Roboto" w:hAnsi="Times New Roman" w:cs="Times New Roman"/>
          <w:color w:val="111111"/>
        </w:rPr>
        <w:t xml:space="preserve"> with the Act</w:t>
      </w:r>
      <w:r w:rsidR="005C4DD6" w:rsidRPr="00BD2DB8">
        <w:rPr>
          <w:rFonts w:ascii="Times New Roman" w:eastAsia="Roboto" w:hAnsi="Times New Roman" w:cs="Times New Roman"/>
          <w:color w:val="111111"/>
        </w:rPr>
        <w:t xml:space="preserve"> coming close to </w:t>
      </w:r>
      <w:r w:rsidR="001B23DA" w:rsidRPr="00BD2DB8">
        <w:rPr>
          <w:rFonts w:ascii="Times New Roman" w:eastAsia="Roboto" w:hAnsi="Times New Roman" w:cs="Times New Roman"/>
          <w:color w:val="111111"/>
        </w:rPr>
        <w:t>being passed</w:t>
      </w:r>
      <w:r w:rsidR="00E1478B" w:rsidRPr="00BD2DB8">
        <w:rPr>
          <w:rFonts w:ascii="Times New Roman" w:eastAsia="Roboto" w:hAnsi="Times New Roman" w:cs="Times New Roman"/>
          <w:color w:val="111111"/>
        </w:rPr>
        <w:t xml:space="preserve"> </w:t>
      </w:r>
      <w:r w:rsidR="00E422B7">
        <w:rPr>
          <w:rFonts w:ascii="Times New Roman" w:eastAsia="Roboto" w:hAnsi="Times New Roman" w:cs="Times New Roman"/>
          <w:color w:val="111111"/>
        </w:rPr>
        <w:t xml:space="preserve">in the years </w:t>
      </w:r>
      <w:r w:rsidR="00644DFB" w:rsidRPr="00BD2DB8">
        <w:rPr>
          <w:rFonts w:ascii="Times New Roman" w:eastAsia="Roboto" w:hAnsi="Times New Roman" w:cs="Times New Roman"/>
          <w:color w:val="111111"/>
        </w:rPr>
        <w:t>1890</w:t>
      </w:r>
      <w:r w:rsidR="001B23DA" w:rsidRPr="00BD2DB8">
        <w:rPr>
          <w:rFonts w:ascii="Times New Roman" w:eastAsia="Roboto" w:hAnsi="Times New Roman" w:cs="Times New Roman"/>
          <w:color w:val="111111"/>
        </w:rPr>
        <w:t xml:space="preserve"> to 1892</w:t>
      </w:r>
      <w:r w:rsidR="00E422B7">
        <w:rPr>
          <w:rFonts w:ascii="Times New Roman" w:eastAsia="Roboto" w:hAnsi="Times New Roman" w:cs="Times New Roman"/>
          <w:color w:val="111111"/>
        </w:rPr>
        <w:t>. T</w:t>
      </w:r>
      <w:r w:rsidR="001B23DA" w:rsidRPr="00BD2DB8">
        <w:rPr>
          <w:rFonts w:ascii="Times New Roman" w:eastAsia="Roboto" w:hAnsi="Times New Roman" w:cs="Times New Roman"/>
          <w:color w:val="111111"/>
        </w:rPr>
        <w:t>he final petition saw success in</w:t>
      </w:r>
      <w:r w:rsidR="00802321">
        <w:rPr>
          <w:rFonts w:ascii="Times New Roman" w:eastAsia="Roboto" w:hAnsi="Times New Roman" w:cs="Times New Roman"/>
          <w:color w:val="111111"/>
        </w:rPr>
        <w:t xml:space="preserve"> </w:t>
      </w:r>
      <w:r w:rsidR="00644DFB" w:rsidRPr="00BD2DB8">
        <w:rPr>
          <w:rFonts w:ascii="Times New Roman" w:eastAsia="Roboto" w:hAnsi="Times New Roman" w:cs="Times New Roman"/>
          <w:color w:val="111111"/>
        </w:rPr>
        <w:t>1</w:t>
      </w:r>
      <w:r w:rsidR="001B23DA" w:rsidRPr="00BD2DB8">
        <w:rPr>
          <w:rFonts w:ascii="Times New Roman" w:eastAsia="Roboto" w:hAnsi="Times New Roman" w:cs="Times New Roman"/>
          <w:color w:val="111111"/>
        </w:rPr>
        <w:t>8</w:t>
      </w:r>
      <w:r w:rsidR="00644DFB" w:rsidRPr="00BD2DB8">
        <w:rPr>
          <w:rFonts w:ascii="Times New Roman" w:eastAsia="Roboto" w:hAnsi="Times New Roman" w:cs="Times New Roman"/>
          <w:color w:val="111111"/>
        </w:rPr>
        <w:t>93.</w:t>
      </w:r>
      <w:r w:rsidR="00C469E6" w:rsidRPr="00BD2DB8">
        <w:rPr>
          <w:rStyle w:val="FootnoteReference"/>
          <w:rFonts w:ascii="Times New Roman" w:eastAsia="Roboto" w:hAnsi="Times New Roman" w:cs="Times New Roman"/>
          <w:color w:val="111111"/>
        </w:rPr>
        <w:footnoteReference w:id="43"/>
      </w:r>
      <w:r w:rsidR="00914FB0" w:rsidRPr="00BD2DB8">
        <w:rPr>
          <w:rFonts w:ascii="Times New Roman" w:eastAsia="Roboto" w:hAnsi="Times New Roman" w:cs="Times New Roman"/>
          <w:color w:val="111111"/>
        </w:rPr>
        <w:t xml:space="preserve"> </w:t>
      </w:r>
      <w:r w:rsidR="00F4131B" w:rsidRPr="00BD2DB8">
        <w:rPr>
          <w:rFonts w:ascii="Times New Roman" w:eastAsia="Roboto" w:hAnsi="Times New Roman" w:cs="Times New Roman"/>
          <w:color w:val="111111"/>
        </w:rPr>
        <w:t xml:space="preserve">The passing of the all-male suffrage bill in 1891 </w:t>
      </w:r>
      <w:r w:rsidR="008943EB" w:rsidRPr="00BD2DB8">
        <w:rPr>
          <w:rFonts w:ascii="Times New Roman" w:eastAsia="Roboto" w:hAnsi="Times New Roman" w:cs="Times New Roman"/>
          <w:color w:val="111111"/>
        </w:rPr>
        <w:t xml:space="preserve">and </w:t>
      </w:r>
      <w:r w:rsidR="00301625" w:rsidRPr="00BD2DB8">
        <w:rPr>
          <w:rFonts w:ascii="Times New Roman" w:eastAsia="Roboto" w:hAnsi="Times New Roman" w:cs="Times New Roman"/>
          <w:color w:val="111111"/>
        </w:rPr>
        <w:t xml:space="preserve">another failure of </w:t>
      </w:r>
      <w:r w:rsidR="00802321">
        <w:rPr>
          <w:rFonts w:ascii="Times New Roman" w:eastAsia="Roboto" w:hAnsi="Times New Roman" w:cs="Times New Roman"/>
          <w:color w:val="111111"/>
        </w:rPr>
        <w:t xml:space="preserve">the </w:t>
      </w:r>
      <w:r w:rsidR="00301625" w:rsidRPr="00BD2DB8">
        <w:rPr>
          <w:rFonts w:ascii="Times New Roman" w:eastAsia="Roboto" w:hAnsi="Times New Roman" w:cs="Times New Roman"/>
          <w:color w:val="111111"/>
        </w:rPr>
        <w:t>women</w:t>
      </w:r>
      <w:r w:rsidR="00802321">
        <w:rPr>
          <w:rFonts w:ascii="Times New Roman" w:eastAsia="Roboto" w:hAnsi="Times New Roman" w:cs="Times New Roman"/>
          <w:color w:val="111111"/>
        </w:rPr>
        <w:t>’s</w:t>
      </w:r>
      <w:r w:rsidR="00301625" w:rsidRPr="00BD2DB8">
        <w:rPr>
          <w:rFonts w:ascii="Times New Roman" w:eastAsia="Roboto" w:hAnsi="Times New Roman" w:cs="Times New Roman"/>
          <w:color w:val="111111"/>
        </w:rPr>
        <w:t xml:space="preserve"> suffrage bill </w:t>
      </w:r>
      <w:r w:rsidR="0064741C" w:rsidRPr="00BD2DB8">
        <w:rPr>
          <w:rFonts w:ascii="Times New Roman" w:eastAsia="Roboto" w:hAnsi="Times New Roman" w:cs="Times New Roman"/>
          <w:color w:val="111111"/>
        </w:rPr>
        <w:t xml:space="preserve">in 1892 </w:t>
      </w:r>
      <w:r w:rsidR="00552BB4" w:rsidRPr="00BD2DB8">
        <w:rPr>
          <w:rFonts w:ascii="Times New Roman" w:eastAsia="Roboto" w:hAnsi="Times New Roman" w:cs="Times New Roman"/>
          <w:color w:val="111111"/>
        </w:rPr>
        <w:t xml:space="preserve">increased </w:t>
      </w:r>
      <w:r w:rsidR="00203F40" w:rsidRPr="00BD2DB8">
        <w:rPr>
          <w:rFonts w:ascii="Times New Roman" w:eastAsia="Roboto" w:hAnsi="Times New Roman" w:cs="Times New Roman"/>
          <w:color w:val="111111"/>
        </w:rPr>
        <w:t xml:space="preserve">support </w:t>
      </w:r>
      <w:r w:rsidR="00151A3B">
        <w:rPr>
          <w:rFonts w:ascii="Times New Roman" w:eastAsia="Roboto" w:hAnsi="Times New Roman" w:cs="Times New Roman"/>
          <w:color w:val="111111"/>
        </w:rPr>
        <w:t xml:space="preserve">for </w:t>
      </w:r>
      <w:r w:rsidR="00203F40" w:rsidRPr="00BD2DB8">
        <w:rPr>
          <w:rFonts w:ascii="Times New Roman" w:eastAsia="Roboto" w:hAnsi="Times New Roman" w:cs="Times New Roman"/>
          <w:color w:val="111111"/>
        </w:rPr>
        <w:t>the campaign</w:t>
      </w:r>
      <w:r w:rsidR="0009236F" w:rsidRPr="00BD2DB8">
        <w:rPr>
          <w:rFonts w:ascii="Times New Roman" w:eastAsia="Roboto" w:hAnsi="Times New Roman" w:cs="Times New Roman"/>
          <w:color w:val="111111"/>
        </w:rPr>
        <w:t xml:space="preserve"> and </w:t>
      </w:r>
      <w:r w:rsidR="00151A3B">
        <w:rPr>
          <w:rFonts w:ascii="Times New Roman" w:eastAsia="Roboto" w:hAnsi="Times New Roman" w:cs="Times New Roman"/>
          <w:color w:val="111111"/>
        </w:rPr>
        <w:t xml:space="preserve">women </w:t>
      </w:r>
      <w:r w:rsidR="0009236F" w:rsidRPr="00BD2DB8">
        <w:rPr>
          <w:rFonts w:ascii="Times New Roman" w:eastAsia="Roboto" w:hAnsi="Times New Roman" w:cs="Times New Roman"/>
          <w:color w:val="111111"/>
        </w:rPr>
        <w:t>doubled their efforts to a</w:t>
      </w:r>
      <w:r w:rsidR="00020DF7" w:rsidRPr="00BD2DB8">
        <w:rPr>
          <w:rFonts w:ascii="Times New Roman" w:eastAsia="Roboto" w:hAnsi="Times New Roman" w:cs="Times New Roman"/>
          <w:color w:val="111111"/>
        </w:rPr>
        <w:t xml:space="preserve">chieve </w:t>
      </w:r>
      <w:r w:rsidR="0009236F" w:rsidRPr="00BD2DB8">
        <w:rPr>
          <w:rFonts w:ascii="Times New Roman" w:eastAsia="Roboto" w:hAnsi="Times New Roman" w:cs="Times New Roman"/>
          <w:color w:val="111111"/>
        </w:rPr>
        <w:t>suffrage</w:t>
      </w:r>
      <w:r w:rsidR="0057369A" w:rsidRPr="00BD2DB8">
        <w:rPr>
          <w:rFonts w:ascii="Times New Roman" w:eastAsia="Roboto" w:hAnsi="Times New Roman" w:cs="Times New Roman"/>
          <w:color w:val="111111"/>
        </w:rPr>
        <w:t>.</w:t>
      </w:r>
      <w:r w:rsidR="00537F1C" w:rsidRPr="00BD2DB8">
        <w:rPr>
          <w:rStyle w:val="FootnoteReference"/>
          <w:rFonts w:ascii="Times New Roman" w:eastAsia="Roboto" w:hAnsi="Times New Roman" w:cs="Times New Roman"/>
          <w:color w:val="111111"/>
        </w:rPr>
        <w:footnoteReference w:id="44"/>
      </w:r>
      <w:r w:rsidR="0057369A" w:rsidRPr="00BD2DB8">
        <w:rPr>
          <w:rFonts w:ascii="Times New Roman" w:eastAsia="Roboto" w:hAnsi="Times New Roman" w:cs="Times New Roman"/>
          <w:color w:val="111111"/>
        </w:rPr>
        <w:t xml:space="preserve"> </w:t>
      </w:r>
      <w:r w:rsidR="008A2001" w:rsidRPr="00BD2DB8">
        <w:rPr>
          <w:rFonts w:ascii="Times New Roman" w:eastAsia="Roboto" w:hAnsi="Times New Roman" w:cs="Times New Roman"/>
          <w:color w:val="111111"/>
        </w:rPr>
        <w:t xml:space="preserve">The petition of 1893 </w:t>
      </w:r>
      <w:r w:rsidR="008A50C4" w:rsidRPr="00BD2DB8">
        <w:rPr>
          <w:rFonts w:ascii="Times New Roman" w:eastAsia="Roboto" w:hAnsi="Times New Roman" w:cs="Times New Roman"/>
          <w:color w:val="111111"/>
        </w:rPr>
        <w:t xml:space="preserve">was </w:t>
      </w:r>
      <w:r w:rsidR="00BB37C4" w:rsidRPr="00BD2DB8">
        <w:rPr>
          <w:rFonts w:ascii="Times New Roman" w:eastAsia="Roboto" w:hAnsi="Times New Roman" w:cs="Times New Roman"/>
          <w:color w:val="111111"/>
        </w:rPr>
        <w:t>judged</w:t>
      </w:r>
      <w:r w:rsidR="008A50C4" w:rsidRPr="00BD2DB8">
        <w:rPr>
          <w:rFonts w:ascii="Times New Roman" w:eastAsia="Roboto" w:hAnsi="Times New Roman" w:cs="Times New Roman"/>
          <w:color w:val="111111"/>
        </w:rPr>
        <w:t xml:space="preserve">, according to Macdonald, to be the largest petition raised in </w:t>
      </w:r>
      <w:r w:rsidR="00BB37C4" w:rsidRPr="00BD2DB8">
        <w:rPr>
          <w:rFonts w:ascii="Times New Roman" w:eastAsia="Roboto" w:hAnsi="Times New Roman" w:cs="Times New Roman"/>
          <w:color w:val="111111"/>
        </w:rPr>
        <w:t>Australasia</w:t>
      </w:r>
      <w:r w:rsidR="008A50C4" w:rsidRPr="00BD2DB8">
        <w:rPr>
          <w:rFonts w:ascii="Times New Roman" w:eastAsia="Roboto" w:hAnsi="Times New Roman" w:cs="Times New Roman"/>
          <w:color w:val="111111"/>
        </w:rPr>
        <w:t xml:space="preserve"> </w:t>
      </w:r>
      <w:r w:rsidR="00BB37C4" w:rsidRPr="00BD2DB8">
        <w:rPr>
          <w:rFonts w:ascii="Times New Roman" w:eastAsia="Roboto" w:hAnsi="Times New Roman" w:cs="Times New Roman"/>
          <w:color w:val="111111"/>
        </w:rPr>
        <w:t>to date with 31,</w:t>
      </w:r>
      <w:r w:rsidR="00303579" w:rsidRPr="00BD2DB8">
        <w:rPr>
          <w:rFonts w:ascii="Times New Roman" w:eastAsia="Roboto" w:hAnsi="Times New Roman" w:cs="Times New Roman"/>
          <w:color w:val="111111"/>
        </w:rPr>
        <w:t xml:space="preserve">872 </w:t>
      </w:r>
      <w:r w:rsidR="00493A24" w:rsidRPr="00BD2DB8">
        <w:rPr>
          <w:rFonts w:ascii="Times New Roman" w:eastAsia="Roboto" w:hAnsi="Times New Roman" w:cs="Times New Roman"/>
          <w:color w:val="111111"/>
        </w:rPr>
        <w:t>signatures</w:t>
      </w:r>
      <w:r w:rsidR="00020DF7" w:rsidRPr="00BD2DB8">
        <w:rPr>
          <w:rFonts w:ascii="Times New Roman" w:eastAsia="Roboto" w:hAnsi="Times New Roman" w:cs="Times New Roman"/>
          <w:color w:val="111111"/>
        </w:rPr>
        <w:t xml:space="preserve">, </w:t>
      </w:r>
      <w:r w:rsidR="00303579" w:rsidRPr="00BD2DB8">
        <w:rPr>
          <w:rFonts w:ascii="Times New Roman" w:eastAsia="Roboto" w:hAnsi="Times New Roman" w:cs="Times New Roman"/>
          <w:color w:val="111111"/>
        </w:rPr>
        <w:t>a quarter</w:t>
      </w:r>
      <w:r w:rsidR="00E22C9E">
        <w:rPr>
          <w:rFonts w:ascii="Times New Roman" w:eastAsia="Roboto" w:hAnsi="Times New Roman" w:cs="Times New Roman"/>
          <w:color w:val="111111"/>
        </w:rPr>
        <w:t xml:space="preserve"> of the</w:t>
      </w:r>
      <w:r w:rsidR="00303579" w:rsidRPr="00BD2DB8">
        <w:rPr>
          <w:rFonts w:ascii="Times New Roman" w:eastAsia="Roboto" w:hAnsi="Times New Roman" w:cs="Times New Roman"/>
          <w:color w:val="111111"/>
        </w:rPr>
        <w:t xml:space="preserve"> total of the female population</w:t>
      </w:r>
      <w:r w:rsidR="00493A24" w:rsidRPr="00BD2DB8">
        <w:rPr>
          <w:rFonts w:ascii="Times New Roman" w:eastAsia="Roboto" w:hAnsi="Times New Roman" w:cs="Times New Roman"/>
          <w:color w:val="111111"/>
        </w:rPr>
        <w:t>.</w:t>
      </w:r>
      <w:r w:rsidR="00795166" w:rsidRPr="00BD2DB8">
        <w:rPr>
          <w:rStyle w:val="FootnoteReference"/>
          <w:rFonts w:ascii="Times New Roman" w:eastAsia="Roboto" w:hAnsi="Times New Roman" w:cs="Times New Roman"/>
          <w:color w:val="111111"/>
        </w:rPr>
        <w:footnoteReference w:id="45"/>
      </w:r>
      <w:r w:rsidR="00795166" w:rsidRPr="00BD2DB8">
        <w:rPr>
          <w:rFonts w:ascii="Times New Roman" w:eastAsia="Roboto" w:hAnsi="Times New Roman" w:cs="Times New Roman"/>
          <w:color w:val="111111"/>
        </w:rPr>
        <w:t xml:space="preserve"> </w:t>
      </w:r>
      <w:r w:rsidR="00DE1F06" w:rsidRPr="00BD2DB8">
        <w:rPr>
          <w:rFonts w:ascii="Times New Roman" w:eastAsia="Roboto" w:hAnsi="Times New Roman" w:cs="Times New Roman"/>
          <w:color w:val="111111"/>
        </w:rPr>
        <w:t>Petition</w:t>
      </w:r>
      <w:r w:rsidR="008869B3" w:rsidRPr="00BD2DB8">
        <w:rPr>
          <w:rFonts w:ascii="Times New Roman" w:eastAsia="Roboto" w:hAnsi="Times New Roman" w:cs="Times New Roman"/>
          <w:color w:val="111111"/>
        </w:rPr>
        <w:t>s were the most effect strategy used by the suffragist</w:t>
      </w:r>
      <w:r w:rsidR="00E22C9E">
        <w:rPr>
          <w:rFonts w:ascii="Times New Roman" w:eastAsia="Roboto" w:hAnsi="Times New Roman" w:cs="Times New Roman"/>
          <w:color w:val="111111"/>
        </w:rPr>
        <w:t>s</w:t>
      </w:r>
      <w:r w:rsidR="00815A26" w:rsidRPr="00BD2DB8">
        <w:rPr>
          <w:rFonts w:ascii="Times New Roman" w:eastAsia="Roboto" w:hAnsi="Times New Roman" w:cs="Times New Roman"/>
          <w:color w:val="111111"/>
        </w:rPr>
        <w:t xml:space="preserve"> but, on the other hand pamphlets, similar to</w:t>
      </w:r>
      <w:r w:rsidR="00E22C9E">
        <w:rPr>
          <w:rFonts w:ascii="Times New Roman" w:eastAsia="Roboto" w:hAnsi="Times New Roman" w:cs="Times New Roman"/>
          <w:color w:val="111111"/>
        </w:rPr>
        <w:t xml:space="preserve"> that of</w:t>
      </w:r>
      <w:r w:rsidR="00815A26" w:rsidRPr="00BD2DB8">
        <w:rPr>
          <w:rFonts w:ascii="Times New Roman" w:eastAsia="Roboto" w:hAnsi="Times New Roman" w:cs="Times New Roman"/>
          <w:color w:val="111111"/>
        </w:rPr>
        <w:t xml:space="preserve"> Mary Ann Muller</w:t>
      </w:r>
      <w:r w:rsidR="00F363FB" w:rsidRPr="00BD2DB8">
        <w:rPr>
          <w:rFonts w:ascii="Times New Roman" w:eastAsia="Roboto" w:hAnsi="Times New Roman" w:cs="Times New Roman"/>
          <w:color w:val="111111"/>
        </w:rPr>
        <w:t xml:space="preserve">, was also another successful campaign </w:t>
      </w:r>
      <w:r w:rsidR="004E0D44" w:rsidRPr="00BD2DB8">
        <w:rPr>
          <w:rFonts w:ascii="Times New Roman" w:eastAsia="Roboto" w:hAnsi="Times New Roman" w:cs="Times New Roman"/>
          <w:color w:val="111111"/>
        </w:rPr>
        <w:t>tactic.</w:t>
      </w:r>
      <w:r w:rsidR="00F45687" w:rsidRPr="00BD2DB8">
        <w:rPr>
          <w:rFonts w:ascii="Times New Roman" w:eastAsia="Roboto" w:hAnsi="Times New Roman" w:cs="Times New Roman"/>
          <w:color w:val="111111"/>
        </w:rPr>
        <w:t xml:space="preserve"> In 18</w:t>
      </w:r>
      <w:r w:rsidR="00670EE3" w:rsidRPr="00BD2DB8">
        <w:rPr>
          <w:rFonts w:ascii="Times New Roman" w:eastAsia="Roboto" w:hAnsi="Times New Roman" w:cs="Times New Roman"/>
          <w:color w:val="111111"/>
        </w:rPr>
        <w:t xml:space="preserve">88, Kate Sheppard published a pamphlet, </w:t>
      </w:r>
      <w:r w:rsidR="00670EE3" w:rsidRPr="00BD2DB8">
        <w:rPr>
          <w:rFonts w:ascii="Times New Roman" w:eastAsia="Roboto" w:hAnsi="Times New Roman" w:cs="Times New Roman"/>
          <w:i/>
          <w:iCs/>
          <w:color w:val="111111"/>
        </w:rPr>
        <w:t xml:space="preserve">Ten Reasons </w:t>
      </w:r>
      <w:r w:rsidR="0056566A">
        <w:rPr>
          <w:rFonts w:ascii="Times New Roman" w:eastAsia="Roboto" w:hAnsi="Times New Roman" w:cs="Times New Roman"/>
          <w:i/>
          <w:iCs/>
          <w:color w:val="111111"/>
        </w:rPr>
        <w:t xml:space="preserve">why </w:t>
      </w:r>
      <w:r w:rsidR="00FE4BDE">
        <w:rPr>
          <w:rFonts w:ascii="Times New Roman" w:eastAsia="Roboto" w:hAnsi="Times New Roman" w:cs="Times New Roman"/>
          <w:i/>
          <w:iCs/>
          <w:color w:val="111111"/>
        </w:rPr>
        <w:t xml:space="preserve">the </w:t>
      </w:r>
      <w:r w:rsidR="000F5EAB">
        <w:rPr>
          <w:rFonts w:ascii="Times New Roman" w:eastAsia="Roboto" w:hAnsi="Times New Roman" w:cs="Times New Roman"/>
          <w:i/>
          <w:iCs/>
          <w:color w:val="111111"/>
        </w:rPr>
        <w:t>w</w:t>
      </w:r>
      <w:r w:rsidR="00954C0B" w:rsidRPr="00BD2DB8">
        <w:rPr>
          <w:rFonts w:ascii="Times New Roman" w:eastAsia="Roboto" w:hAnsi="Times New Roman" w:cs="Times New Roman"/>
          <w:i/>
          <w:iCs/>
          <w:color w:val="111111"/>
        </w:rPr>
        <w:t xml:space="preserve">omen </w:t>
      </w:r>
      <w:r w:rsidR="0056566A">
        <w:rPr>
          <w:rFonts w:ascii="Times New Roman" w:eastAsia="Roboto" w:hAnsi="Times New Roman" w:cs="Times New Roman"/>
          <w:i/>
          <w:iCs/>
          <w:color w:val="111111"/>
        </w:rPr>
        <w:t>of New Zealand</w:t>
      </w:r>
      <w:r w:rsidR="00FE4BDE">
        <w:rPr>
          <w:rFonts w:ascii="Times New Roman" w:eastAsia="Roboto" w:hAnsi="Times New Roman" w:cs="Times New Roman"/>
          <w:i/>
          <w:iCs/>
          <w:color w:val="111111"/>
        </w:rPr>
        <w:t xml:space="preserve"> </w:t>
      </w:r>
      <w:r w:rsidR="000F5EAB">
        <w:rPr>
          <w:rFonts w:ascii="Times New Roman" w:eastAsia="Roboto" w:hAnsi="Times New Roman" w:cs="Times New Roman"/>
          <w:i/>
          <w:iCs/>
          <w:color w:val="111111"/>
        </w:rPr>
        <w:t>s</w:t>
      </w:r>
      <w:r w:rsidR="00FE4BDE">
        <w:rPr>
          <w:rFonts w:ascii="Times New Roman" w:eastAsia="Roboto" w:hAnsi="Times New Roman" w:cs="Times New Roman"/>
          <w:i/>
          <w:iCs/>
          <w:color w:val="111111"/>
        </w:rPr>
        <w:t xml:space="preserve">hould </w:t>
      </w:r>
      <w:r w:rsidR="000F5EAB">
        <w:rPr>
          <w:rFonts w:ascii="Times New Roman" w:eastAsia="Roboto" w:hAnsi="Times New Roman" w:cs="Times New Roman"/>
          <w:i/>
          <w:iCs/>
          <w:color w:val="111111"/>
        </w:rPr>
        <w:t>v</w:t>
      </w:r>
      <w:r w:rsidR="00FE4BDE">
        <w:rPr>
          <w:rFonts w:ascii="Times New Roman" w:eastAsia="Roboto" w:hAnsi="Times New Roman" w:cs="Times New Roman"/>
          <w:i/>
          <w:iCs/>
          <w:color w:val="111111"/>
        </w:rPr>
        <w:t>ote</w:t>
      </w:r>
      <w:r w:rsidR="00521499" w:rsidRPr="00BD2DB8">
        <w:rPr>
          <w:rFonts w:ascii="Times New Roman" w:eastAsia="Roboto" w:hAnsi="Times New Roman" w:cs="Times New Roman"/>
          <w:i/>
          <w:iCs/>
          <w:color w:val="111111"/>
        </w:rPr>
        <w:t>,</w:t>
      </w:r>
      <w:r w:rsidR="00521499" w:rsidRPr="00BD2DB8">
        <w:rPr>
          <w:rFonts w:ascii="Times New Roman" w:eastAsia="Roboto" w:hAnsi="Times New Roman" w:cs="Times New Roman"/>
          <w:color w:val="111111"/>
        </w:rPr>
        <w:t xml:space="preserve"> which</w:t>
      </w:r>
      <w:r w:rsidR="00954C0B" w:rsidRPr="00BD2DB8">
        <w:rPr>
          <w:rFonts w:ascii="Times New Roman" w:eastAsia="Roboto" w:hAnsi="Times New Roman" w:cs="Times New Roman"/>
          <w:color w:val="111111"/>
        </w:rPr>
        <w:t xml:space="preserve"> outlined ten points </w:t>
      </w:r>
      <w:r w:rsidR="00521499" w:rsidRPr="00BD2DB8">
        <w:rPr>
          <w:rFonts w:ascii="Times New Roman" w:eastAsia="Roboto" w:hAnsi="Times New Roman" w:cs="Times New Roman"/>
          <w:color w:val="111111"/>
        </w:rPr>
        <w:t xml:space="preserve">for </w:t>
      </w:r>
      <w:r w:rsidR="000F7E0F" w:rsidRPr="00BD2DB8">
        <w:rPr>
          <w:rFonts w:ascii="Times New Roman" w:eastAsia="Roboto" w:hAnsi="Times New Roman" w:cs="Times New Roman"/>
          <w:color w:val="111111"/>
        </w:rPr>
        <w:t xml:space="preserve">votes for </w:t>
      </w:r>
      <w:r w:rsidR="00521499" w:rsidRPr="00BD2DB8">
        <w:rPr>
          <w:rFonts w:ascii="Times New Roman" w:eastAsia="Roboto" w:hAnsi="Times New Roman" w:cs="Times New Roman"/>
          <w:color w:val="111111"/>
        </w:rPr>
        <w:t>women.</w:t>
      </w:r>
      <w:r w:rsidR="00A476DF" w:rsidRPr="00BD2DB8">
        <w:rPr>
          <w:rStyle w:val="FootnoteReference"/>
          <w:rFonts w:ascii="Times New Roman" w:eastAsia="Roboto" w:hAnsi="Times New Roman" w:cs="Times New Roman"/>
          <w:color w:val="111111"/>
        </w:rPr>
        <w:footnoteReference w:id="46"/>
      </w:r>
      <w:r w:rsidR="000F7E0F" w:rsidRPr="00BD2DB8">
        <w:rPr>
          <w:rFonts w:ascii="Times New Roman" w:eastAsia="Roboto" w:hAnsi="Times New Roman" w:cs="Times New Roman"/>
          <w:color w:val="111111"/>
        </w:rPr>
        <w:t xml:space="preserve"> </w:t>
      </w:r>
      <w:r w:rsidR="001567FB" w:rsidRPr="00BD2DB8">
        <w:rPr>
          <w:rFonts w:ascii="Times New Roman" w:eastAsia="Roboto" w:hAnsi="Times New Roman" w:cs="Times New Roman"/>
          <w:color w:val="111111"/>
        </w:rPr>
        <w:t xml:space="preserve">The ten points continued the argument that Mary Ann Muller </w:t>
      </w:r>
      <w:r w:rsidR="000631C3" w:rsidRPr="00BD2DB8">
        <w:rPr>
          <w:rFonts w:ascii="Times New Roman" w:eastAsia="Roboto" w:hAnsi="Times New Roman" w:cs="Times New Roman"/>
          <w:color w:val="111111"/>
        </w:rPr>
        <w:t>proposed in her</w:t>
      </w:r>
      <w:r w:rsidR="00A2570F" w:rsidRPr="00BD2DB8">
        <w:rPr>
          <w:rFonts w:ascii="Times New Roman" w:eastAsia="Roboto" w:hAnsi="Times New Roman" w:cs="Times New Roman"/>
          <w:color w:val="111111"/>
        </w:rPr>
        <w:t xml:space="preserve">, </w:t>
      </w:r>
      <w:r w:rsidR="000631C3" w:rsidRPr="00BD2DB8">
        <w:rPr>
          <w:rFonts w:ascii="Times New Roman" w:eastAsia="Roboto" w:hAnsi="Times New Roman" w:cs="Times New Roman"/>
          <w:i/>
          <w:iCs/>
          <w:color w:val="111111"/>
        </w:rPr>
        <w:t>An Appeal to the men of New Zealand,</w:t>
      </w:r>
      <w:r w:rsidR="000631C3" w:rsidRPr="00BD2DB8">
        <w:rPr>
          <w:rFonts w:ascii="Times New Roman" w:eastAsia="Roboto" w:hAnsi="Times New Roman" w:cs="Times New Roman"/>
          <w:color w:val="111111"/>
        </w:rPr>
        <w:t xml:space="preserve"> which the first three points </w:t>
      </w:r>
      <w:r w:rsidR="000C139A" w:rsidRPr="00BD2DB8">
        <w:rPr>
          <w:rFonts w:ascii="Times New Roman" w:eastAsia="Roboto" w:hAnsi="Times New Roman" w:cs="Times New Roman"/>
          <w:color w:val="111111"/>
        </w:rPr>
        <w:t xml:space="preserve">demonstrate, </w:t>
      </w:r>
    </w:p>
    <w:p w14:paraId="321D4A10" w14:textId="5A795766" w:rsidR="00F11CD5" w:rsidRPr="00BD2DB8" w:rsidRDefault="00F11CD5" w:rsidP="00BD2DB8">
      <w:pPr>
        <w:spacing w:line="480" w:lineRule="auto"/>
        <w:ind w:left="720"/>
        <w:rPr>
          <w:rFonts w:ascii="Times New Roman" w:eastAsia="Roboto" w:hAnsi="Times New Roman" w:cs="Times New Roman"/>
          <w:color w:val="111111"/>
        </w:rPr>
      </w:pPr>
      <w:r w:rsidRPr="00BD2DB8">
        <w:rPr>
          <w:rFonts w:ascii="Times New Roman" w:eastAsia="Roboto" w:hAnsi="Times New Roman" w:cs="Times New Roman"/>
          <w:color w:val="111111"/>
        </w:rPr>
        <w:t>1. Because a democratic government like that of New Zealand already admits the great principle that every adult person, not convicted of crime, nor suspected of lunacy, has an inherent right to a voice in the construction of laws which all must obey.</w:t>
      </w:r>
    </w:p>
    <w:p w14:paraId="28AF1015" w14:textId="77777777" w:rsidR="00F11CD5" w:rsidRPr="00BD2DB8" w:rsidRDefault="00F11CD5" w:rsidP="00BD2DB8">
      <w:pPr>
        <w:spacing w:line="480" w:lineRule="auto"/>
        <w:ind w:left="720"/>
        <w:rPr>
          <w:rFonts w:ascii="Times New Roman" w:eastAsia="Roboto" w:hAnsi="Times New Roman" w:cs="Times New Roman"/>
          <w:color w:val="111111"/>
        </w:rPr>
      </w:pPr>
      <w:r w:rsidRPr="00BD2DB8">
        <w:rPr>
          <w:rFonts w:ascii="Times New Roman" w:eastAsia="Roboto" w:hAnsi="Times New Roman" w:cs="Times New Roman"/>
          <w:color w:val="111111"/>
        </w:rPr>
        <w:t>2. Because it has not yet been proved that the intelligence of women is only equal to that of children, nor that their social status is on a par with that of lunatics or convicts.</w:t>
      </w:r>
    </w:p>
    <w:p w14:paraId="638F8463" w14:textId="38269F5C" w:rsidR="00A2570F" w:rsidRPr="00BD2DB8" w:rsidRDefault="00F11CD5" w:rsidP="00BD2DB8">
      <w:pPr>
        <w:spacing w:line="480" w:lineRule="auto"/>
        <w:ind w:left="720"/>
        <w:rPr>
          <w:rFonts w:ascii="Times New Roman" w:eastAsia="Roboto" w:hAnsi="Times New Roman" w:cs="Times New Roman"/>
          <w:color w:val="111111"/>
        </w:rPr>
      </w:pPr>
      <w:r w:rsidRPr="00BD2DB8">
        <w:rPr>
          <w:rFonts w:ascii="Times New Roman" w:eastAsia="Roboto" w:hAnsi="Times New Roman" w:cs="Times New Roman"/>
          <w:color w:val="111111"/>
        </w:rPr>
        <w:t>3. Because women are affected by the prosperity of the Colony, are concerned in the preservation of its liberty and free institutions, and suffer equally with men from all national errors and mistakes.</w:t>
      </w:r>
      <w:r w:rsidR="00C4753D" w:rsidRPr="00BD2DB8">
        <w:rPr>
          <w:rStyle w:val="FootnoteReference"/>
          <w:rFonts w:ascii="Times New Roman" w:eastAsia="Roboto" w:hAnsi="Times New Roman" w:cs="Times New Roman"/>
          <w:color w:val="111111"/>
        </w:rPr>
        <w:footnoteReference w:id="47"/>
      </w:r>
    </w:p>
    <w:p w14:paraId="3EF0D73F" w14:textId="5B9653F1" w:rsidR="00E30FE5" w:rsidRPr="00BD2DB8" w:rsidRDefault="00C21BB0" w:rsidP="00BD2DB8">
      <w:pPr>
        <w:spacing w:line="480" w:lineRule="auto"/>
        <w:rPr>
          <w:rFonts w:ascii="Times New Roman" w:eastAsia="Roboto" w:hAnsi="Times New Roman" w:cs="Times New Roman"/>
          <w:color w:val="111111"/>
        </w:rPr>
      </w:pPr>
      <w:r>
        <w:rPr>
          <w:rFonts w:ascii="Times New Roman" w:eastAsia="Roboto" w:hAnsi="Times New Roman" w:cs="Times New Roman"/>
          <w:color w:val="111111"/>
        </w:rPr>
        <w:t xml:space="preserve">The pamphlet presented </w:t>
      </w:r>
      <w:r w:rsidR="007B1EB0">
        <w:rPr>
          <w:rFonts w:ascii="Times New Roman" w:eastAsia="Roboto" w:hAnsi="Times New Roman" w:cs="Times New Roman"/>
          <w:color w:val="111111"/>
        </w:rPr>
        <w:t>arguments</w:t>
      </w:r>
      <w:r>
        <w:rPr>
          <w:rFonts w:ascii="Times New Roman" w:eastAsia="Roboto" w:hAnsi="Times New Roman" w:cs="Times New Roman"/>
          <w:color w:val="111111"/>
        </w:rPr>
        <w:t xml:space="preserve"> that were compelling </w:t>
      </w:r>
      <w:r w:rsidR="007B1EB0">
        <w:rPr>
          <w:rFonts w:ascii="Times New Roman" w:eastAsia="Roboto" w:hAnsi="Times New Roman" w:cs="Times New Roman"/>
          <w:color w:val="111111"/>
        </w:rPr>
        <w:t xml:space="preserve">and difficult to dismiss. </w:t>
      </w:r>
      <w:r w:rsidR="002B5337">
        <w:rPr>
          <w:rFonts w:ascii="Times New Roman" w:eastAsia="Roboto" w:hAnsi="Times New Roman" w:cs="Times New Roman"/>
          <w:color w:val="111111"/>
        </w:rPr>
        <w:t xml:space="preserve">It amplified the discuss of women’s suffrage </w:t>
      </w:r>
      <w:r w:rsidR="00D02B7E">
        <w:rPr>
          <w:rFonts w:ascii="Times New Roman" w:eastAsia="Roboto" w:hAnsi="Times New Roman" w:cs="Times New Roman"/>
          <w:color w:val="111111"/>
        </w:rPr>
        <w:t xml:space="preserve">in the public sphere. </w:t>
      </w:r>
      <w:r w:rsidR="00D75B83" w:rsidRPr="00BD2DB8">
        <w:rPr>
          <w:rFonts w:ascii="Times New Roman" w:eastAsia="Roboto" w:hAnsi="Times New Roman" w:cs="Times New Roman"/>
          <w:color w:val="111111"/>
        </w:rPr>
        <w:t xml:space="preserve">Petitions were key in the success of the campaign </w:t>
      </w:r>
      <w:r w:rsidR="00AF4552" w:rsidRPr="00BD2DB8">
        <w:rPr>
          <w:rFonts w:ascii="Times New Roman" w:eastAsia="Roboto" w:hAnsi="Times New Roman" w:cs="Times New Roman"/>
          <w:color w:val="111111"/>
        </w:rPr>
        <w:t xml:space="preserve">as </w:t>
      </w:r>
      <w:r w:rsidR="00D02B7E">
        <w:rPr>
          <w:rFonts w:ascii="Times New Roman" w:eastAsia="Roboto" w:hAnsi="Times New Roman" w:cs="Times New Roman"/>
          <w:color w:val="111111"/>
        </w:rPr>
        <w:t xml:space="preserve">they </w:t>
      </w:r>
      <w:r w:rsidR="009248CF">
        <w:rPr>
          <w:rFonts w:ascii="Times New Roman" w:eastAsia="Roboto" w:hAnsi="Times New Roman" w:cs="Times New Roman"/>
          <w:color w:val="111111"/>
        </w:rPr>
        <w:t>demonstrated growing support for</w:t>
      </w:r>
      <w:r w:rsidR="00922A0C" w:rsidRPr="00BD2DB8">
        <w:rPr>
          <w:rFonts w:ascii="Times New Roman" w:eastAsia="Roboto" w:hAnsi="Times New Roman" w:cs="Times New Roman"/>
          <w:color w:val="111111"/>
        </w:rPr>
        <w:t xml:space="preserve"> </w:t>
      </w:r>
      <w:r w:rsidR="00DC1459" w:rsidRPr="00BD2DB8">
        <w:rPr>
          <w:rFonts w:ascii="Times New Roman" w:eastAsia="Roboto" w:hAnsi="Times New Roman" w:cs="Times New Roman"/>
          <w:color w:val="111111"/>
        </w:rPr>
        <w:t>women</w:t>
      </w:r>
      <w:r w:rsidR="00B40079" w:rsidRPr="00BD2DB8">
        <w:rPr>
          <w:rFonts w:ascii="Times New Roman" w:eastAsia="Roboto" w:hAnsi="Times New Roman" w:cs="Times New Roman"/>
          <w:color w:val="111111"/>
        </w:rPr>
        <w:t>’s</w:t>
      </w:r>
      <w:r w:rsidR="00DC1459" w:rsidRPr="00BD2DB8">
        <w:rPr>
          <w:rFonts w:ascii="Times New Roman" w:eastAsia="Roboto" w:hAnsi="Times New Roman" w:cs="Times New Roman"/>
          <w:color w:val="111111"/>
        </w:rPr>
        <w:t xml:space="preserve"> suffrage </w:t>
      </w:r>
      <w:r w:rsidR="001C4AF3" w:rsidRPr="00BD2DB8">
        <w:rPr>
          <w:rFonts w:ascii="Times New Roman" w:eastAsia="Roboto" w:hAnsi="Times New Roman" w:cs="Times New Roman"/>
          <w:color w:val="111111"/>
        </w:rPr>
        <w:t>in New Zealand</w:t>
      </w:r>
      <w:r w:rsidR="00E30FE5" w:rsidRPr="00BD2DB8">
        <w:rPr>
          <w:rFonts w:ascii="Times New Roman" w:eastAsia="Roboto" w:hAnsi="Times New Roman" w:cs="Times New Roman"/>
          <w:color w:val="111111"/>
        </w:rPr>
        <w:t xml:space="preserve"> and for</w:t>
      </w:r>
      <w:r w:rsidR="009248CF">
        <w:rPr>
          <w:rFonts w:ascii="Times New Roman" w:eastAsia="Roboto" w:hAnsi="Times New Roman" w:cs="Times New Roman"/>
          <w:color w:val="111111"/>
        </w:rPr>
        <w:t xml:space="preserve">ced the argument </w:t>
      </w:r>
      <w:r w:rsidR="00E75D68" w:rsidRPr="00BD2DB8">
        <w:rPr>
          <w:rFonts w:ascii="Times New Roman" w:eastAsia="Roboto" w:hAnsi="Times New Roman" w:cs="Times New Roman"/>
          <w:color w:val="111111"/>
        </w:rPr>
        <w:t>debated in parliament</w:t>
      </w:r>
      <w:r w:rsidR="00FB2035" w:rsidRPr="00BD2DB8">
        <w:rPr>
          <w:rFonts w:ascii="Times New Roman" w:eastAsia="Roboto" w:hAnsi="Times New Roman" w:cs="Times New Roman"/>
          <w:color w:val="111111"/>
        </w:rPr>
        <w:t>.</w:t>
      </w:r>
      <w:r w:rsidR="00B4447A" w:rsidRPr="00BD2DB8">
        <w:rPr>
          <w:rStyle w:val="FootnoteReference"/>
          <w:rFonts w:ascii="Times New Roman" w:eastAsia="Roboto" w:hAnsi="Times New Roman" w:cs="Times New Roman"/>
          <w:color w:val="111111"/>
        </w:rPr>
        <w:footnoteReference w:id="48"/>
      </w:r>
      <w:r w:rsidR="00FB2035" w:rsidRPr="00BD2DB8">
        <w:rPr>
          <w:rFonts w:ascii="Times New Roman" w:eastAsia="Roboto" w:hAnsi="Times New Roman" w:cs="Times New Roman"/>
          <w:color w:val="111111"/>
        </w:rPr>
        <w:t xml:space="preserve"> </w:t>
      </w:r>
      <w:r w:rsidR="00E75D68" w:rsidRPr="00BD2DB8">
        <w:rPr>
          <w:rFonts w:ascii="Times New Roman" w:eastAsia="Roboto" w:hAnsi="Times New Roman" w:cs="Times New Roman"/>
          <w:color w:val="111111"/>
        </w:rPr>
        <w:t xml:space="preserve">Also, </w:t>
      </w:r>
      <w:r w:rsidR="00A10F30" w:rsidRPr="00BD2DB8">
        <w:rPr>
          <w:rFonts w:ascii="Times New Roman" w:eastAsia="Roboto" w:hAnsi="Times New Roman" w:cs="Times New Roman"/>
          <w:color w:val="111111"/>
        </w:rPr>
        <w:t xml:space="preserve">the </w:t>
      </w:r>
      <w:r w:rsidR="00E75D68" w:rsidRPr="00BD2DB8">
        <w:rPr>
          <w:rFonts w:ascii="Times New Roman" w:eastAsia="Roboto" w:hAnsi="Times New Roman" w:cs="Times New Roman"/>
          <w:color w:val="111111"/>
        </w:rPr>
        <w:t xml:space="preserve">other </w:t>
      </w:r>
      <w:r w:rsidR="00A10F30" w:rsidRPr="00BD2DB8">
        <w:rPr>
          <w:rFonts w:ascii="Times New Roman" w:eastAsia="Roboto" w:hAnsi="Times New Roman" w:cs="Times New Roman"/>
          <w:color w:val="111111"/>
        </w:rPr>
        <w:t>tactics</w:t>
      </w:r>
      <w:r w:rsidR="00E75D68" w:rsidRPr="00BD2DB8">
        <w:rPr>
          <w:rFonts w:ascii="Times New Roman" w:eastAsia="Roboto" w:hAnsi="Times New Roman" w:cs="Times New Roman"/>
          <w:color w:val="111111"/>
        </w:rPr>
        <w:t xml:space="preserve"> such</w:t>
      </w:r>
      <w:r w:rsidR="004A3C57">
        <w:rPr>
          <w:rFonts w:ascii="Times New Roman" w:eastAsia="Roboto" w:hAnsi="Times New Roman" w:cs="Times New Roman"/>
          <w:color w:val="111111"/>
        </w:rPr>
        <w:t xml:space="preserve"> </w:t>
      </w:r>
      <w:r w:rsidR="00AF2301" w:rsidRPr="00BD2DB8">
        <w:rPr>
          <w:rFonts w:ascii="Times New Roman" w:eastAsia="Roboto" w:hAnsi="Times New Roman" w:cs="Times New Roman"/>
          <w:color w:val="111111"/>
        </w:rPr>
        <w:t xml:space="preserve">mass meetings and </w:t>
      </w:r>
      <w:r w:rsidR="00285559" w:rsidRPr="00BD2DB8">
        <w:rPr>
          <w:rFonts w:ascii="Times New Roman" w:eastAsia="Roboto" w:hAnsi="Times New Roman" w:cs="Times New Roman"/>
          <w:color w:val="111111"/>
        </w:rPr>
        <w:t>extra-parliamentary lobbying</w:t>
      </w:r>
      <w:r w:rsidR="00A10F30" w:rsidRPr="00BD2DB8">
        <w:rPr>
          <w:rFonts w:ascii="Times New Roman" w:eastAsia="Roboto" w:hAnsi="Times New Roman" w:cs="Times New Roman"/>
          <w:color w:val="111111"/>
        </w:rPr>
        <w:t>,</w:t>
      </w:r>
      <w:r w:rsidR="00285559" w:rsidRPr="00BD2DB8">
        <w:rPr>
          <w:rFonts w:ascii="Times New Roman" w:eastAsia="Roboto" w:hAnsi="Times New Roman" w:cs="Times New Roman"/>
          <w:color w:val="111111"/>
        </w:rPr>
        <w:t xml:space="preserve"> </w:t>
      </w:r>
      <w:r w:rsidR="00D03D4F" w:rsidRPr="00BD2DB8">
        <w:rPr>
          <w:rFonts w:ascii="Times New Roman" w:eastAsia="Roboto" w:hAnsi="Times New Roman" w:cs="Times New Roman"/>
          <w:color w:val="111111"/>
        </w:rPr>
        <w:t>helpe</w:t>
      </w:r>
      <w:r w:rsidR="002303EE" w:rsidRPr="00BD2DB8">
        <w:rPr>
          <w:rFonts w:ascii="Times New Roman" w:eastAsia="Roboto" w:hAnsi="Times New Roman" w:cs="Times New Roman"/>
          <w:color w:val="111111"/>
        </w:rPr>
        <w:t>d</w:t>
      </w:r>
      <w:r w:rsidR="00E30FE5" w:rsidRPr="00BD2DB8">
        <w:rPr>
          <w:rFonts w:ascii="Times New Roman" w:eastAsia="Roboto" w:hAnsi="Times New Roman" w:cs="Times New Roman"/>
          <w:color w:val="111111"/>
        </w:rPr>
        <w:t xml:space="preserve"> </w:t>
      </w:r>
      <w:r w:rsidR="00B320FA" w:rsidRPr="00BD2DB8">
        <w:rPr>
          <w:rFonts w:ascii="Times New Roman" w:eastAsia="Roboto" w:hAnsi="Times New Roman" w:cs="Times New Roman"/>
          <w:color w:val="111111"/>
        </w:rPr>
        <w:t>to</w:t>
      </w:r>
      <w:r w:rsidR="00EC5A80">
        <w:rPr>
          <w:rFonts w:ascii="Times New Roman" w:eastAsia="Roboto" w:hAnsi="Times New Roman" w:cs="Times New Roman"/>
          <w:color w:val="111111"/>
        </w:rPr>
        <w:t xml:space="preserve"> reach and</w:t>
      </w:r>
      <w:r w:rsidR="00B320FA" w:rsidRPr="00BD2DB8">
        <w:rPr>
          <w:rFonts w:ascii="Times New Roman" w:eastAsia="Roboto" w:hAnsi="Times New Roman" w:cs="Times New Roman"/>
          <w:color w:val="111111"/>
        </w:rPr>
        <w:t xml:space="preserve"> unite the women of </w:t>
      </w:r>
      <w:r w:rsidR="00A10F30" w:rsidRPr="00BD2DB8">
        <w:rPr>
          <w:rFonts w:ascii="Times New Roman" w:eastAsia="Roboto" w:hAnsi="Times New Roman" w:cs="Times New Roman"/>
          <w:color w:val="111111"/>
        </w:rPr>
        <w:t>N</w:t>
      </w:r>
      <w:r w:rsidR="00B320FA" w:rsidRPr="00BD2DB8">
        <w:rPr>
          <w:rFonts w:ascii="Times New Roman" w:eastAsia="Roboto" w:hAnsi="Times New Roman" w:cs="Times New Roman"/>
          <w:color w:val="111111"/>
        </w:rPr>
        <w:t xml:space="preserve">ew </w:t>
      </w:r>
      <w:r w:rsidR="00A10F30" w:rsidRPr="00BD2DB8">
        <w:rPr>
          <w:rFonts w:ascii="Times New Roman" w:eastAsia="Roboto" w:hAnsi="Times New Roman" w:cs="Times New Roman"/>
          <w:color w:val="111111"/>
        </w:rPr>
        <w:t>Zealand</w:t>
      </w:r>
      <w:r w:rsidR="001302E4">
        <w:rPr>
          <w:rFonts w:ascii="Times New Roman" w:eastAsia="Roboto" w:hAnsi="Times New Roman" w:cs="Times New Roman"/>
          <w:color w:val="111111"/>
        </w:rPr>
        <w:t xml:space="preserve"> and draw support for the cause</w:t>
      </w:r>
      <w:r w:rsidR="00A10F30" w:rsidRPr="00BD2DB8">
        <w:rPr>
          <w:rFonts w:ascii="Times New Roman" w:eastAsia="Roboto" w:hAnsi="Times New Roman" w:cs="Times New Roman"/>
          <w:color w:val="111111"/>
        </w:rPr>
        <w:t>.</w:t>
      </w:r>
      <w:r w:rsidR="00B40079" w:rsidRPr="00BD2DB8">
        <w:rPr>
          <w:rFonts w:ascii="Times New Roman" w:eastAsia="Roboto" w:hAnsi="Times New Roman" w:cs="Times New Roman"/>
          <w:color w:val="111111"/>
        </w:rPr>
        <w:t xml:space="preserve"> </w:t>
      </w:r>
      <w:r w:rsidR="00B320FA" w:rsidRPr="00BD2DB8">
        <w:rPr>
          <w:rFonts w:ascii="Times New Roman" w:eastAsia="Roboto" w:hAnsi="Times New Roman" w:cs="Times New Roman"/>
          <w:color w:val="111111"/>
        </w:rPr>
        <w:t xml:space="preserve"> </w:t>
      </w:r>
    </w:p>
    <w:p w14:paraId="1348775A" w14:textId="5542FBC7" w:rsidR="00AF2C68" w:rsidRPr="00BD2DB8" w:rsidRDefault="00C52B49" w:rsidP="00BD2DB8">
      <w:pPr>
        <w:spacing w:line="480" w:lineRule="auto"/>
        <w:rPr>
          <w:rFonts w:ascii="Times New Roman" w:eastAsia="Roboto" w:hAnsi="Times New Roman" w:cs="Times New Roman"/>
          <w:color w:val="111111"/>
        </w:rPr>
      </w:pPr>
      <w:r w:rsidRPr="00BD2DB8">
        <w:rPr>
          <w:rFonts w:ascii="Times New Roman" w:eastAsia="Roboto" w:hAnsi="Times New Roman" w:cs="Times New Roman"/>
          <w:color w:val="111111"/>
        </w:rPr>
        <w:tab/>
      </w:r>
      <w:r w:rsidR="005C319D" w:rsidRPr="00BD2DB8">
        <w:rPr>
          <w:rFonts w:ascii="Times New Roman" w:eastAsia="Roboto" w:hAnsi="Times New Roman" w:cs="Times New Roman"/>
          <w:color w:val="111111"/>
        </w:rPr>
        <w:t>T</w:t>
      </w:r>
      <w:r w:rsidR="00916090" w:rsidRPr="00BD2DB8">
        <w:rPr>
          <w:rFonts w:ascii="Times New Roman" w:eastAsia="Roboto" w:hAnsi="Times New Roman" w:cs="Times New Roman"/>
          <w:color w:val="111111"/>
        </w:rPr>
        <w:t xml:space="preserve">he campaign for women’s suffrage </w:t>
      </w:r>
      <w:r w:rsidR="004A2E8E" w:rsidRPr="00BD2DB8">
        <w:rPr>
          <w:rFonts w:ascii="Times New Roman" w:eastAsia="Roboto" w:hAnsi="Times New Roman" w:cs="Times New Roman"/>
          <w:color w:val="111111"/>
        </w:rPr>
        <w:t>saw</w:t>
      </w:r>
      <w:r w:rsidR="00B941C7">
        <w:rPr>
          <w:rFonts w:ascii="Times New Roman" w:eastAsia="Roboto" w:hAnsi="Times New Roman" w:cs="Times New Roman"/>
          <w:color w:val="111111"/>
        </w:rPr>
        <w:t xml:space="preserve"> mixed support</w:t>
      </w:r>
      <w:r w:rsidR="00916090" w:rsidRPr="00BD2DB8">
        <w:rPr>
          <w:rFonts w:ascii="Times New Roman" w:eastAsia="Roboto" w:hAnsi="Times New Roman" w:cs="Times New Roman"/>
          <w:color w:val="111111"/>
        </w:rPr>
        <w:t xml:space="preserve"> within parliament </w:t>
      </w:r>
      <w:r w:rsidR="2E7CA0C6">
        <w:rPr>
          <w:rFonts w:ascii="Times New Roman" w:eastAsia="Roboto" w:hAnsi="Times New Roman" w:cs="Times New Roman"/>
          <w:color w:val="111111"/>
        </w:rPr>
        <w:t>from politicians</w:t>
      </w:r>
      <w:r w:rsidR="00916090" w:rsidRPr="00BD2DB8">
        <w:rPr>
          <w:rFonts w:ascii="Times New Roman" w:eastAsia="Roboto" w:hAnsi="Times New Roman" w:cs="Times New Roman"/>
          <w:color w:val="111111"/>
        </w:rPr>
        <w:t xml:space="preserve"> </w:t>
      </w:r>
      <w:r w:rsidR="004A2E8E" w:rsidRPr="00BD2DB8">
        <w:rPr>
          <w:rFonts w:ascii="Times New Roman" w:eastAsia="Roboto" w:hAnsi="Times New Roman" w:cs="Times New Roman"/>
          <w:color w:val="111111"/>
        </w:rPr>
        <w:t xml:space="preserve">and </w:t>
      </w:r>
      <w:r w:rsidR="00C90497">
        <w:rPr>
          <w:rFonts w:ascii="Times New Roman" w:eastAsia="Roboto" w:hAnsi="Times New Roman" w:cs="Times New Roman"/>
          <w:color w:val="111111"/>
        </w:rPr>
        <w:t xml:space="preserve">clear opposition </w:t>
      </w:r>
      <w:r w:rsidR="003E391A" w:rsidRPr="00BD2DB8">
        <w:rPr>
          <w:rFonts w:ascii="Times New Roman" w:eastAsia="Roboto" w:hAnsi="Times New Roman" w:cs="Times New Roman"/>
          <w:color w:val="111111"/>
        </w:rPr>
        <w:t xml:space="preserve">from </w:t>
      </w:r>
      <w:r w:rsidR="004A2E8E" w:rsidRPr="00BD2DB8">
        <w:rPr>
          <w:rFonts w:ascii="Times New Roman" w:eastAsia="Roboto" w:hAnsi="Times New Roman" w:cs="Times New Roman"/>
          <w:color w:val="111111"/>
        </w:rPr>
        <w:t xml:space="preserve">the Liquor Trade </w:t>
      </w:r>
      <w:r w:rsidR="003E391A" w:rsidRPr="00BD2DB8">
        <w:rPr>
          <w:rFonts w:ascii="Times New Roman" w:eastAsia="Roboto" w:hAnsi="Times New Roman" w:cs="Times New Roman"/>
          <w:color w:val="111111"/>
        </w:rPr>
        <w:t xml:space="preserve">Industry. </w:t>
      </w:r>
      <w:r w:rsidR="00830C38" w:rsidRPr="00BD2DB8">
        <w:rPr>
          <w:rFonts w:ascii="Times New Roman" w:eastAsia="Roboto" w:hAnsi="Times New Roman" w:cs="Times New Roman"/>
          <w:color w:val="111111"/>
        </w:rPr>
        <w:t xml:space="preserve">The </w:t>
      </w:r>
      <w:r w:rsidR="007852DF" w:rsidRPr="00BD2DB8">
        <w:rPr>
          <w:rFonts w:ascii="Times New Roman" w:eastAsia="Roboto" w:hAnsi="Times New Roman" w:cs="Times New Roman"/>
          <w:color w:val="111111"/>
        </w:rPr>
        <w:t xml:space="preserve">Liquor Trade </w:t>
      </w:r>
      <w:r w:rsidR="006C44C5" w:rsidRPr="00BD2DB8">
        <w:rPr>
          <w:rFonts w:ascii="Times New Roman" w:eastAsia="Roboto" w:hAnsi="Times New Roman" w:cs="Times New Roman"/>
          <w:color w:val="111111"/>
        </w:rPr>
        <w:t>industry</w:t>
      </w:r>
      <w:r w:rsidR="007852DF" w:rsidRPr="00BD2DB8">
        <w:rPr>
          <w:rFonts w:ascii="Times New Roman" w:eastAsia="Roboto" w:hAnsi="Times New Roman" w:cs="Times New Roman"/>
          <w:color w:val="111111"/>
        </w:rPr>
        <w:t xml:space="preserve"> opposed women</w:t>
      </w:r>
      <w:r w:rsidR="00C90497">
        <w:rPr>
          <w:rFonts w:ascii="Times New Roman" w:eastAsia="Roboto" w:hAnsi="Times New Roman" w:cs="Times New Roman"/>
          <w:color w:val="111111"/>
        </w:rPr>
        <w:t>’s</w:t>
      </w:r>
      <w:r w:rsidR="007852DF" w:rsidRPr="00BD2DB8">
        <w:rPr>
          <w:rFonts w:ascii="Times New Roman" w:eastAsia="Roboto" w:hAnsi="Times New Roman" w:cs="Times New Roman"/>
          <w:color w:val="111111"/>
        </w:rPr>
        <w:t xml:space="preserve"> suffrage due to the WCTU values</w:t>
      </w:r>
      <w:r w:rsidR="00CE5D5B" w:rsidRPr="00BD2DB8">
        <w:rPr>
          <w:rFonts w:ascii="Times New Roman" w:eastAsia="Roboto" w:hAnsi="Times New Roman" w:cs="Times New Roman"/>
          <w:color w:val="111111"/>
        </w:rPr>
        <w:t xml:space="preserve"> on </w:t>
      </w:r>
      <w:r w:rsidR="009B5083" w:rsidRPr="00BD2DB8">
        <w:rPr>
          <w:rFonts w:ascii="Times New Roman" w:eastAsia="Roboto" w:hAnsi="Times New Roman" w:cs="Times New Roman"/>
          <w:color w:val="111111"/>
        </w:rPr>
        <w:t>drunkenness</w:t>
      </w:r>
      <w:r w:rsidR="007852DF" w:rsidRPr="00BD2DB8">
        <w:rPr>
          <w:rFonts w:ascii="Times New Roman" w:eastAsia="Roboto" w:hAnsi="Times New Roman" w:cs="Times New Roman"/>
          <w:color w:val="111111"/>
        </w:rPr>
        <w:t xml:space="preserve"> and were worried </w:t>
      </w:r>
      <w:r w:rsidR="00665952" w:rsidRPr="00BD2DB8">
        <w:rPr>
          <w:rFonts w:ascii="Times New Roman" w:eastAsia="Roboto" w:hAnsi="Times New Roman" w:cs="Times New Roman"/>
          <w:color w:val="111111"/>
        </w:rPr>
        <w:t>when women could vote it would have restricted their businesses and trade.</w:t>
      </w:r>
      <w:r w:rsidR="00665952" w:rsidRPr="00BD2DB8">
        <w:rPr>
          <w:rStyle w:val="FootnoteReference"/>
          <w:rFonts w:ascii="Times New Roman" w:eastAsia="Roboto" w:hAnsi="Times New Roman" w:cs="Times New Roman"/>
          <w:color w:val="111111"/>
        </w:rPr>
        <w:footnoteReference w:id="49"/>
      </w:r>
      <w:r w:rsidR="00FD28F1" w:rsidRPr="00BD2DB8">
        <w:rPr>
          <w:rFonts w:ascii="Times New Roman" w:eastAsia="Roboto" w:hAnsi="Times New Roman" w:cs="Times New Roman"/>
          <w:color w:val="111111"/>
        </w:rPr>
        <w:t xml:space="preserve"> </w:t>
      </w:r>
      <w:r w:rsidR="00971184" w:rsidRPr="00BD2DB8">
        <w:rPr>
          <w:rFonts w:ascii="Times New Roman" w:eastAsia="Roboto" w:hAnsi="Times New Roman" w:cs="Times New Roman"/>
          <w:color w:val="111111"/>
        </w:rPr>
        <w:t>The main opposition to women’s suffrage in parliament was Liberal leader and former publican Richard Seddon.</w:t>
      </w:r>
      <w:r w:rsidR="00971184" w:rsidRPr="00BD2DB8">
        <w:rPr>
          <w:rStyle w:val="FootnoteReference"/>
          <w:rFonts w:ascii="Times New Roman" w:eastAsia="Roboto" w:hAnsi="Times New Roman" w:cs="Times New Roman"/>
          <w:color w:val="111111"/>
        </w:rPr>
        <w:footnoteReference w:id="50"/>
      </w:r>
      <w:r w:rsidR="00971184" w:rsidRPr="00BD2DB8">
        <w:rPr>
          <w:rFonts w:ascii="Times New Roman" w:eastAsia="Roboto" w:hAnsi="Times New Roman" w:cs="Times New Roman"/>
          <w:color w:val="111111"/>
        </w:rPr>
        <w:t xml:space="preserve"> </w:t>
      </w:r>
      <w:r w:rsidR="00830C38" w:rsidRPr="00BD2DB8">
        <w:rPr>
          <w:rFonts w:ascii="Times New Roman" w:eastAsia="Roboto" w:hAnsi="Times New Roman" w:cs="Times New Roman"/>
          <w:color w:val="111111"/>
        </w:rPr>
        <w:t xml:space="preserve">Richard Seddon was key to hindering the bill to enfranchise women in 1891 and again in 1892 along with other cabinet ministers in the Legislative </w:t>
      </w:r>
      <w:r w:rsidR="00FF6522" w:rsidRPr="00BD2DB8">
        <w:rPr>
          <w:rFonts w:ascii="Times New Roman" w:eastAsia="Roboto" w:hAnsi="Times New Roman" w:cs="Times New Roman"/>
          <w:color w:val="111111"/>
        </w:rPr>
        <w:t>C</w:t>
      </w:r>
      <w:r w:rsidR="00830C38" w:rsidRPr="00BD2DB8">
        <w:rPr>
          <w:rFonts w:ascii="Times New Roman" w:eastAsia="Roboto" w:hAnsi="Times New Roman" w:cs="Times New Roman"/>
          <w:color w:val="111111"/>
        </w:rPr>
        <w:t>ouncil in parliament. The bill for women</w:t>
      </w:r>
      <w:r w:rsidR="007E273E" w:rsidRPr="00BD2DB8">
        <w:rPr>
          <w:rFonts w:ascii="Times New Roman" w:eastAsia="Roboto" w:hAnsi="Times New Roman" w:cs="Times New Roman"/>
          <w:color w:val="111111"/>
        </w:rPr>
        <w:t xml:space="preserve"> suffrage had </w:t>
      </w:r>
      <w:r w:rsidR="00830C38" w:rsidRPr="00BD2DB8">
        <w:rPr>
          <w:rFonts w:ascii="Times New Roman" w:eastAsia="Roboto" w:hAnsi="Times New Roman" w:cs="Times New Roman"/>
          <w:color w:val="111111"/>
        </w:rPr>
        <w:t>passed the House of Representatives more than once</w:t>
      </w:r>
      <w:r w:rsidR="00701C1C" w:rsidRPr="00BD2DB8">
        <w:rPr>
          <w:rFonts w:ascii="Times New Roman" w:eastAsia="Roboto" w:hAnsi="Times New Roman" w:cs="Times New Roman"/>
          <w:color w:val="111111"/>
        </w:rPr>
        <w:t xml:space="preserve"> but, was opposed </w:t>
      </w:r>
      <w:r w:rsidR="00FF6522" w:rsidRPr="00BD2DB8">
        <w:rPr>
          <w:rFonts w:ascii="Times New Roman" w:eastAsia="Roboto" w:hAnsi="Times New Roman" w:cs="Times New Roman"/>
          <w:color w:val="111111"/>
        </w:rPr>
        <w:t>by Seddon and other politician’s in the Legislative Council</w:t>
      </w:r>
      <w:r w:rsidR="00830C38" w:rsidRPr="00BD2DB8">
        <w:rPr>
          <w:rFonts w:ascii="Times New Roman" w:eastAsia="Roboto" w:hAnsi="Times New Roman" w:cs="Times New Roman"/>
          <w:color w:val="111111"/>
        </w:rPr>
        <w:t>.</w:t>
      </w:r>
      <w:r w:rsidR="00830C38" w:rsidRPr="00BD2DB8">
        <w:rPr>
          <w:rStyle w:val="FootnoteReference"/>
          <w:rFonts w:ascii="Times New Roman" w:eastAsia="Roboto" w:hAnsi="Times New Roman" w:cs="Times New Roman"/>
          <w:color w:val="111111"/>
        </w:rPr>
        <w:footnoteReference w:id="51"/>
      </w:r>
      <w:r w:rsidR="00830C38" w:rsidRPr="00BD2DB8">
        <w:rPr>
          <w:rFonts w:ascii="Times New Roman" w:eastAsia="Roboto" w:hAnsi="Times New Roman" w:cs="Times New Roman"/>
          <w:color w:val="111111"/>
        </w:rPr>
        <w:t xml:space="preserve"> </w:t>
      </w:r>
      <w:r w:rsidR="00D87703" w:rsidRPr="00BD2DB8">
        <w:rPr>
          <w:rFonts w:ascii="Times New Roman" w:eastAsia="Roboto" w:hAnsi="Times New Roman" w:cs="Times New Roman"/>
          <w:color w:val="111111"/>
        </w:rPr>
        <w:t>However,</w:t>
      </w:r>
      <w:r w:rsidR="002C00D4" w:rsidRPr="00BD2DB8">
        <w:rPr>
          <w:rFonts w:ascii="Times New Roman" w:eastAsia="Roboto" w:hAnsi="Times New Roman" w:cs="Times New Roman"/>
          <w:color w:val="111111"/>
        </w:rPr>
        <w:t xml:space="preserve"> there were</w:t>
      </w:r>
      <w:r w:rsidR="00D87703" w:rsidRPr="00BD2DB8">
        <w:rPr>
          <w:rFonts w:ascii="Times New Roman" w:eastAsia="Roboto" w:hAnsi="Times New Roman" w:cs="Times New Roman"/>
          <w:color w:val="111111"/>
        </w:rPr>
        <w:t xml:space="preserve"> key</w:t>
      </w:r>
      <w:r w:rsidR="00932FD9" w:rsidRPr="00BD2DB8">
        <w:rPr>
          <w:rFonts w:ascii="Times New Roman" w:eastAsia="Roboto" w:hAnsi="Times New Roman" w:cs="Times New Roman"/>
          <w:color w:val="111111"/>
        </w:rPr>
        <w:t xml:space="preserve"> </w:t>
      </w:r>
      <w:r w:rsidR="009A2717" w:rsidRPr="00BD2DB8">
        <w:rPr>
          <w:rFonts w:ascii="Times New Roman" w:eastAsia="Roboto" w:hAnsi="Times New Roman" w:cs="Times New Roman"/>
          <w:color w:val="111111"/>
        </w:rPr>
        <w:t>politician</w:t>
      </w:r>
      <w:r w:rsidR="00D87703" w:rsidRPr="00BD2DB8">
        <w:rPr>
          <w:rFonts w:ascii="Times New Roman" w:eastAsia="Roboto" w:hAnsi="Times New Roman" w:cs="Times New Roman"/>
          <w:color w:val="111111"/>
        </w:rPr>
        <w:t xml:space="preserve"> supporters of the movement </w:t>
      </w:r>
      <w:r w:rsidR="002C00D4" w:rsidRPr="00BD2DB8">
        <w:rPr>
          <w:rFonts w:ascii="Times New Roman" w:eastAsia="Roboto" w:hAnsi="Times New Roman" w:cs="Times New Roman"/>
          <w:color w:val="111111"/>
        </w:rPr>
        <w:t>such as</w:t>
      </w:r>
      <w:r w:rsidR="00D87703" w:rsidRPr="00BD2DB8">
        <w:rPr>
          <w:rFonts w:ascii="Times New Roman" w:eastAsia="Roboto" w:hAnsi="Times New Roman" w:cs="Times New Roman"/>
          <w:color w:val="111111"/>
        </w:rPr>
        <w:t xml:space="preserve"> senior conservative politician Sir John Hall who presented the 1893 petition to parliament.</w:t>
      </w:r>
      <w:r w:rsidR="00D87703" w:rsidRPr="00BD2DB8">
        <w:rPr>
          <w:rStyle w:val="FootnoteReference"/>
          <w:rFonts w:ascii="Times New Roman" w:eastAsia="Roboto" w:hAnsi="Times New Roman" w:cs="Times New Roman"/>
          <w:color w:val="111111"/>
        </w:rPr>
        <w:footnoteReference w:id="52"/>
      </w:r>
      <w:r w:rsidR="00D87703" w:rsidRPr="00BD2DB8">
        <w:rPr>
          <w:rFonts w:ascii="Times New Roman" w:eastAsia="Roboto" w:hAnsi="Times New Roman" w:cs="Times New Roman"/>
          <w:color w:val="111111"/>
        </w:rPr>
        <w:t xml:space="preserve"> Sir John Hall introduced the suffrage Bill to the House of Representatives in 189</w:t>
      </w:r>
      <w:r w:rsidR="00BA7D91" w:rsidRPr="00BD2DB8">
        <w:rPr>
          <w:rFonts w:ascii="Times New Roman" w:eastAsia="Roboto" w:hAnsi="Times New Roman" w:cs="Times New Roman"/>
          <w:color w:val="111111"/>
        </w:rPr>
        <w:t xml:space="preserve">0 and again until 1893, </w:t>
      </w:r>
      <w:r w:rsidR="00932FD9" w:rsidRPr="00BD2DB8">
        <w:rPr>
          <w:rFonts w:ascii="Times New Roman" w:eastAsia="Roboto" w:hAnsi="Times New Roman" w:cs="Times New Roman"/>
          <w:color w:val="111111"/>
        </w:rPr>
        <w:t>this</w:t>
      </w:r>
      <w:r w:rsidR="00D87703" w:rsidRPr="00BD2DB8">
        <w:rPr>
          <w:rFonts w:ascii="Times New Roman" w:eastAsia="Roboto" w:hAnsi="Times New Roman" w:cs="Times New Roman"/>
          <w:color w:val="111111"/>
        </w:rPr>
        <w:t xml:space="preserve"> further increased suffragist activism.</w:t>
      </w:r>
      <w:r w:rsidR="00D87703" w:rsidRPr="00BD2DB8">
        <w:rPr>
          <w:rStyle w:val="FootnoteReference"/>
          <w:rFonts w:ascii="Times New Roman" w:eastAsia="Roboto" w:hAnsi="Times New Roman" w:cs="Times New Roman"/>
          <w:color w:val="111111"/>
        </w:rPr>
        <w:footnoteReference w:id="53"/>
      </w:r>
      <w:r w:rsidR="00D87703" w:rsidRPr="00BD2DB8">
        <w:rPr>
          <w:rFonts w:ascii="Times New Roman" w:eastAsia="Roboto" w:hAnsi="Times New Roman" w:cs="Times New Roman"/>
          <w:color w:val="111111"/>
        </w:rPr>
        <w:t xml:space="preserve"> When the Bill entered parliament in 1893 supporters wore white camellia flowers in contrast to the opposition</w:t>
      </w:r>
      <w:r w:rsidR="00AF764E" w:rsidRPr="00BD2DB8">
        <w:rPr>
          <w:rFonts w:ascii="Times New Roman" w:eastAsia="Roboto" w:hAnsi="Times New Roman" w:cs="Times New Roman"/>
          <w:color w:val="111111"/>
        </w:rPr>
        <w:t xml:space="preserve">, who wore red </w:t>
      </w:r>
      <w:r w:rsidR="00BA70BE" w:rsidRPr="00BD2DB8">
        <w:rPr>
          <w:rFonts w:ascii="Times New Roman" w:eastAsia="Roboto" w:hAnsi="Times New Roman" w:cs="Times New Roman"/>
          <w:color w:val="111111"/>
        </w:rPr>
        <w:t>cam</w:t>
      </w:r>
      <w:r w:rsidR="00C20435" w:rsidRPr="00BD2DB8">
        <w:rPr>
          <w:rFonts w:ascii="Times New Roman" w:eastAsia="Roboto" w:hAnsi="Times New Roman" w:cs="Times New Roman"/>
          <w:color w:val="111111"/>
        </w:rPr>
        <w:t>elias</w:t>
      </w:r>
      <w:r w:rsidR="00D87703" w:rsidRPr="00BD2DB8">
        <w:rPr>
          <w:rFonts w:ascii="Times New Roman" w:eastAsia="Roboto" w:hAnsi="Times New Roman" w:cs="Times New Roman"/>
          <w:color w:val="111111"/>
        </w:rPr>
        <w:t>.</w:t>
      </w:r>
      <w:r w:rsidR="00D87703" w:rsidRPr="00BD2DB8">
        <w:rPr>
          <w:rStyle w:val="FootnoteReference"/>
          <w:rFonts w:ascii="Times New Roman" w:eastAsia="Roboto" w:hAnsi="Times New Roman" w:cs="Times New Roman"/>
          <w:color w:val="111111"/>
        </w:rPr>
        <w:footnoteReference w:id="54"/>
      </w:r>
      <w:r w:rsidR="00EB1FD2" w:rsidRPr="00BD2DB8">
        <w:rPr>
          <w:rFonts w:ascii="Times New Roman" w:eastAsia="Roboto" w:hAnsi="Times New Roman" w:cs="Times New Roman"/>
          <w:color w:val="111111"/>
        </w:rPr>
        <w:t xml:space="preserve"> </w:t>
      </w:r>
      <w:r w:rsidR="00A005F1" w:rsidRPr="00BD2DB8">
        <w:rPr>
          <w:rFonts w:ascii="Times New Roman" w:eastAsia="Roboto" w:hAnsi="Times New Roman" w:cs="Times New Roman"/>
          <w:color w:val="111111"/>
        </w:rPr>
        <w:t>According to Macdonald, the reason for the women’s suffrage success was the support by politicians and ‘large scale organised agitation of women outside parliament’.</w:t>
      </w:r>
      <w:r w:rsidR="00A005F1" w:rsidRPr="00BD2DB8">
        <w:rPr>
          <w:rStyle w:val="FootnoteReference"/>
          <w:rFonts w:ascii="Times New Roman" w:eastAsia="Roboto" w:hAnsi="Times New Roman" w:cs="Times New Roman"/>
          <w:color w:val="111111"/>
        </w:rPr>
        <w:footnoteReference w:id="55"/>
      </w:r>
      <w:r w:rsidR="00A005F1" w:rsidRPr="00BD2DB8">
        <w:rPr>
          <w:rFonts w:ascii="Times New Roman" w:eastAsia="Roboto" w:hAnsi="Times New Roman" w:cs="Times New Roman"/>
          <w:color w:val="111111"/>
        </w:rPr>
        <w:t xml:space="preserve"> </w:t>
      </w:r>
      <w:r w:rsidR="00A70D09" w:rsidRPr="00BD2DB8">
        <w:rPr>
          <w:rFonts w:ascii="Times New Roman" w:eastAsia="Roboto" w:hAnsi="Times New Roman" w:cs="Times New Roman"/>
          <w:color w:val="111111"/>
        </w:rPr>
        <w:t>Despite</w:t>
      </w:r>
      <w:r w:rsidR="00B841F0" w:rsidRPr="00BD2DB8">
        <w:rPr>
          <w:rFonts w:ascii="Times New Roman" w:eastAsia="Roboto" w:hAnsi="Times New Roman" w:cs="Times New Roman"/>
          <w:color w:val="111111"/>
        </w:rPr>
        <w:t xml:space="preserve"> this, </w:t>
      </w:r>
      <w:r w:rsidR="00DC7A06" w:rsidRPr="00BD2DB8">
        <w:rPr>
          <w:rFonts w:ascii="Times New Roman" w:eastAsia="Roboto" w:hAnsi="Times New Roman" w:cs="Times New Roman"/>
          <w:color w:val="111111"/>
        </w:rPr>
        <w:t xml:space="preserve">New Zealand women could not </w:t>
      </w:r>
      <w:r w:rsidR="000D4CFB" w:rsidRPr="00BD2DB8">
        <w:rPr>
          <w:rFonts w:ascii="Times New Roman" w:eastAsia="Roboto" w:hAnsi="Times New Roman" w:cs="Times New Roman"/>
          <w:color w:val="111111"/>
        </w:rPr>
        <w:t>stand for parliamentary elections until 1919</w:t>
      </w:r>
      <w:r w:rsidR="00897706" w:rsidRPr="00BD2DB8">
        <w:rPr>
          <w:rFonts w:ascii="Times New Roman" w:eastAsia="Roboto" w:hAnsi="Times New Roman" w:cs="Times New Roman"/>
          <w:color w:val="111111"/>
        </w:rPr>
        <w:t>.</w:t>
      </w:r>
      <w:r w:rsidR="000168B7" w:rsidRPr="00BD2DB8">
        <w:rPr>
          <w:rStyle w:val="FootnoteReference"/>
          <w:rFonts w:ascii="Times New Roman" w:eastAsia="Roboto" w:hAnsi="Times New Roman" w:cs="Times New Roman"/>
          <w:color w:val="111111"/>
        </w:rPr>
        <w:footnoteReference w:id="56"/>
      </w:r>
      <w:r w:rsidR="0074105A" w:rsidRPr="00BD2DB8">
        <w:rPr>
          <w:rFonts w:ascii="Times New Roman" w:eastAsia="Roboto" w:hAnsi="Times New Roman" w:cs="Times New Roman"/>
          <w:color w:val="111111"/>
        </w:rPr>
        <w:t xml:space="preserve"> </w:t>
      </w:r>
      <w:r w:rsidR="00CF6C9D" w:rsidRPr="00BD2DB8">
        <w:rPr>
          <w:rFonts w:ascii="Times New Roman" w:eastAsia="Roboto" w:hAnsi="Times New Roman" w:cs="Times New Roman"/>
          <w:color w:val="111111"/>
        </w:rPr>
        <w:t>The National Council of Women were formed in 1896</w:t>
      </w:r>
      <w:r w:rsidR="00362D59" w:rsidRPr="00BD2DB8">
        <w:rPr>
          <w:rFonts w:ascii="Times New Roman" w:eastAsia="Roboto" w:hAnsi="Times New Roman" w:cs="Times New Roman"/>
          <w:color w:val="111111"/>
        </w:rPr>
        <w:t xml:space="preserve"> to </w:t>
      </w:r>
      <w:r w:rsidR="00897706" w:rsidRPr="00BD2DB8">
        <w:rPr>
          <w:rFonts w:ascii="Times New Roman" w:eastAsia="Roboto" w:hAnsi="Times New Roman" w:cs="Times New Roman"/>
          <w:color w:val="111111"/>
        </w:rPr>
        <w:t xml:space="preserve">remobilise </w:t>
      </w:r>
      <w:r w:rsidR="00362D59" w:rsidRPr="00BD2DB8">
        <w:rPr>
          <w:rFonts w:ascii="Times New Roman" w:eastAsia="Roboto" w:hAnsi="Times New Roman" w:cs="Times New Roman"/>
          <w:color w:val="111111"/>
        </w:rPr>
        <w:t xml:space="preserve">after the success of </w:t>
      </w:r>
      <w:r w:rsidR="00B10A5E" w:rsidRPr="00BD2DB8">
        <w:rPr>
          <w:rFonts w:ascii="Times New Roman" w:eastAsia="Roboto" w:hAnsi="Times New Roman" w:cs="Times New Roman"/>
          <w:color w:val="111111"/>
        </w:rPr>
        <w:t>the Bill in</w:t>
      </w:r>
      <w:r w:rsidR="00362D59" w:rsidRPr="00BD2DB8">
        <w:rPr>
          <w:rFonts w:ascii="Times New Roman" w:eastAsia="Roboto" w:hAnsi="Times New Roman" w:cs="Times New Roman"/>
          <w:color w:val="111111"/>
        </w:rPr>
        <w:t>1893</w:t>
      </w:r>
      <w:r w:rsidR="00897706" w:rsidRPr="00BD2DB8">
        <w:rPr>
          <w:rFonts w:ascii="Times New Roman" w:eastAsia="Roboto" w:hAnsi="Times New Roman" w:cs="Times New Roman"/>
          <w:color w:val="111111"/>
        </w:rPr>
        <w:t>.</w:t>
      </w:r>
      <w:r w:rsidR="00B10A5E" w:rsidRPr="00BD2DB8">
        <w:rPr>
          <w:rStyle w:val="FootnoteReference"/>
          <w:rFonts w:ascii="Times New Roman" w:eastAsia="Roboto" w:hAnsi="Times New Roman" w:cs="Times New Roman"/>
          <w:color w:val="111111"/>
        </w:rPr>
        <w:footnoteReference w:id="57"/>
      </w:r>
      <w:r w:rsidR="00897706" w:rsidRPr="00BD2DB8">
        <w:rPr>
          <w:rFonts w:ascii="Times New Roman" w:eastAsia="Roboto" w:hAnsi="Times New Roman" w:cs="Times New Roman"/>
          <w:color w:val="111111"/>
        </w:rPr>
        <w:t xml:space="preserve"> They </w:t>
      </w:r>
      <w:r w:rsidR="00B2191B" w:rsidRPr="00BD2DB8">
        <w:rPr>
          <w:rFonts w:ascii="Times New Roman" w:eastAsia="Roboto" w:hAnsi="Times New Roman" w:cs="Times New Roman"/>
          <w:color w:val="111111"/>
        </w:rPr>
        <w:t>achieved</w:t>
      </w:r>
      <w:r w:rsidR="00897706" w:rsidRPr="00BD2DB8">
        <w:rPr>
          <w:rFonts w:ascii="Times New Roman" w:eastAsia="Roboto" w:hAnsi="Times New Roman" w:cs="Times New Roman"/>
          <w:color w:val="111111"/>
        </w:rPr>
        <w:t xml:space="preserve"> success in 1919 but,</w:t>
      </w:r>
      <w:r w:rsidR="00B10A5E" w:rsidRPr="00BD2DB8">
        <w:rPr>
          <w:rFonts w:ascii="Times New Roman" w:eastAsia="Roboto" w:hAnsi="Times New Roman" w:cs="Times New Roman"/>
          <w:color w:val="111111"/>
        </w:rPr>
        <w:t xml:space="preserve"> </w:t>
      </w:r>
      <w:r w:rsidR="003C7A0E" w:rsidRPr="00BD2DB8">
        <w:rPr>
          <w:rFonts w:ascii="Times New Roman" w:eastAsia="Roboto" w:hAnsi="Times New Roman" w:cs="Times New Roman"/>
          <w:color w:val="111111"/>
        </w:rPr>
        <w:t>it would be further 14 years before a women won a seat in parliament</w:t>
      </w:r>
      <w:r w:rsidR="0016232F" w:rsidRPr="00BD2DB8">
        <w:rPr>
          <w:rFonts w:ascii="Times New Roman" w:eastAsia="Roboto" w:hAnsi="Times New Roman" w:cs="Times New Roman"/>
          <w:color w:val="111111"/>
        </w:rPr>
        <w:t>.</w:t>
      </w:r>
      <w:r w:rsidR="0016232F" w:rsidRPr="00BD2DB8">
        <w:rPr>
          <w:rStyle w:val="FootnoteReference"/>
          <w:rFonts w:ascii="Times New Roman" w:eastAsia="Roboto" w:hAnsi="Times New Roman" w:cs="Times New Roman"/>
          <w:color w:val="111111"/>
        </w:rPr>
        <w:footnoteReference w:id="58"/>
      </w:r>
    </w:p>
    <w:p w14:paraId="2542D215" w14:textId="77D29805" w:rsidR="001B52B1" w:rsidRDefault="002E3FC0" w:rsidP="001B52B1">
      <w:pPr>
        <w:spacing w:line="480" w:lineRule="auto"/>
        <w:ind w:firstLine="720"/>
        <w:rPr>
          <w:rFonts w:ascii="Times New Roman" w:eastAsia="Roboto" w:hAnsi="Times New Roman" w:cs="Times New Roman"/>
          <w:color w:val="111111"/>
        </w:rPr>
      </w:pPr>
      <w:r w:rsidRPr="00BD2DB8">
        <w:rPr>
          <w:rFonts w:ascii="Times New Roman" w:eastAsia="Roboto" w:hAnsi="Times New Roman" w:cs="Times New Roman"/>
          <w:color w:val="111111"/>
        </w:rPr>
        <w:t xml:space="preserve">The campaign for women’s suffrage in New Zealand was successful due to </w:t>
      </w:r>
      <w:r w:rsidR="00420EE6" w:rsidRPr="00BD2DB8">
        <w:rPr>
          <w:rFonts w:ascii="Times New Roman" w:eastAsia="Roboto" w:hAnsi="Times New Roman" w:cs="Times New Roman"/>
          <w:color w:val="111111"/>
        </w:rPr>
        <w:t xml:space="preserve">key </w:t>
      </w:r>
      <w:r w:rsidR="004E1D63" w:rsidRPr="00BD2DB8">
        <w:rPr>
          <w:rFonts w:ascii="Times New Roman" w:eastAsia="Roboto" w:hAnsi="Times New Roman" w:cs="Times New Roman"/>
          <w:color w:val="111111"/>
        </w:rPr>
        <w:t xml:space="preserve">female </w:t>
      </w:r>
      <w:r w:rsidR="00420EE6" w:rsidRPr="00BD2DB8">
        <w:rPr>
          <w:rFonts w:ascii="Times New Roman" w:eastAsia="Roboto" w:hAnsi="Times New Roman" w:cs="Times New Roman"/>
          <w:color w:val="111111"/>
        </w:rPr>
        <w:t>suffragist</w:t>
      </w:r>
      <w:r w:rsidR="00F706AF">
        <w:rPr>
          <w:rFonts w:ascii="Times New Roman" w:eastAsia="Roboto" w:hAnsi="Times New Roman" w:cs="Times New Roman"/>
          <w:color w:val="111111"/>
        </w:rPr>
        <w:t xml:space="preserve">s </w:t>
      </w:r>
      <w:r w:rsidRPr="00BD2DB8">
        <w:rPr>
          <w:rFonts w:ascii="Times New Roman" w:eastAsia="Roboto" w:hAnsi="Times New Roman" w:cs="Times New Roman"/>
          <w:color w:val="111111"/>
        </w:rPr>
        <w:t>such as Kate Sheppard</w:t>
      </w:r>
      <w:r w:rsidR="003542DD" w:rsidRPr="00BD2DB8">
        <w:rPr>
          <w:rFonts w:ascii="Times New Roman" w:eastAsia="Roboto" w:hAnsi="Times New Roman" w:cs="Times New Roman"/>
          <w:color w:val="111111"/>
        </w:rPr>
        <w:t xml:space="preserve">, who helped lead the movement, and Muller who </w:t>
      </w:r>
      <w:r w:rsidR="00766373" w:rsidRPr="00BD2DB8">
        <w:rPr>
          <w:rFonts w:ascii="Times New Roman" w:eastAsia="Roboto" w:hAnsi="Times New Roman" w:cs="Times New Roman"/>
          <w:color w:val="111111"/>
        </w:rPr>
        <w:t>publicised the question on women</w:t>
      </w:r>
      <w:r w:rsidR="00436202">
        <w:rPr>
          <w:rFonts w:ascii="Times New Roman" w:eastAsia="Roboto" w:hAnsi="Times New Roman" w:cs="Times New Roman"/>
          <w:color w:val="111111"/>
        </w:rPr>
        <w:t>’s</w:t>
      </w:r>
      <w:r w:rsidR="00766373" w:rsidRPr="00BD2DB8">
        <w:rPr>
          <w:rFonts w:ascii="Times New Roman" w:eastAsia="Roboto" w:hAnsi="Times New Roman" w:cs="Times New Roman"/>
          <w:color w:val="111111"/>
        </w:rPr>
        <w:t xml:space="preserve"> suffrage in New Zealand. </w:t>
      </w:r>
      <w:r w:rsidRPr="00BD2DB8">
        <w:rPr>
          <w:rFonts w:ascii="Times New Roman" w:eastAsia="Roboto" w:hAnsi="Times New Roman" w:cs="Times New Roman"/>
          <w:color w:val="111111"/>
        </w:rPr>
        <w:t xml:space="preserve">Māori women like Meri Te Tai Mangakahia, </w:t>
      </w:r>
      <w:r w:rsidR="00766373" w:rsidRPr="00BD2DB8">
        <w:rPr>
          <w:rFonts w:ascii="Times New Roman" w:eastAsia="Roboto" w:hAnsi="Times New Roman" w:cs="Times New Roman"/>
          <w:color w:val="111111"/>
        </w:rPr>
        <w:t xml:space="preserve">who questioned </w:t>
      </w:r>
      <w:r w:rsidR="002851FD" w:rsidRPr="00BD2DB8">
        <w:rPr>
          <w:rFonts w:ascii="Times New Roman" w:eastAsia="Roboto" w:hAnsi="Times New Roman" w:cs="Times New Roman"/>
          <w:color w:val="111111"/>
        </w:rPr>
        <w:t>Māori</w:t>
      </w:r>
      <w:r w:rsidR="005C1182" w:rsidRPr="00BD2DB8">
        <w:rPr>
          <w:rFonts w:ascii="Times New Roman" w:eastAsia="Roboto" w:hAnsi="Times New Roman" w:cs="Times New Roman"/>
          <w:color w:val="111111"/>
        </w:rPr>
        <w:t xml:space="preserve"> culture and </w:t>
      </w:r>
      <w:r w:rsidR="002851FD" w:rsidRPr="00BD2DB8">
        <w:rPr>
          <w:rFonts w:ascii="Times New Roman" w:eastAsia="Roboto" w:hAnsi="Times New Roman" w:cs="Times New Roman"/>
          <w:color w:val="111111"/>
        </w:rPr>
        <w:t>politics</w:t>
      </w:r>
      <w:r w:rsidR="005C1182" w:rsidRPr="00BD2DB8">
        <w:rPr>
          <w:rFonts w:ascii="Times New Roman" w:eastAsia="Roboto" w:hAnsi="Times New Roman" w:cs="Times New Roman"/>
          <w:color w:val="111111"/>
        </w:rPr>
        <w:t xml:space="preserve"> on </w:t>
      </w:r>
      <w:r w:rsidR="002851FD" w:rsidRPr="00BD2DB8">
        <w:rPr>
          <w:rFonts w:ascii="Times New Roman" w:eastAsia="Roboto" w:hAnsi="Times New Roman" w:cs="Times New Roman"/>
          <w:color w:val="111111"/>
        </w:rPr>
        <w:t>excluding</w:t>
      </w:r>
      <w:r w:rsidR="005C1182" w:rsidRPr="00BD2DB8">
        <w:rPr>
          <w:rFonts w:ascii="Times New Roman" w:eastAsia="Roboto" w:hAnsi="Times New Roman" w:cs="Times New Roman"/>
          <w:color w:val="111111"/>
        </w:rPr>
        <w:t xml:space="preserve"> women</w:t>
      </w:r>
      <w:r w:rsidR="002851FD" w:rsidRPr="00BD2DB8">
        <w:rPr>
          <w:rFonts w:ascii="Times New Roman" w:eastAsia="Roboto" w:hAnsi="Times New Roman" w:cs="Times New Roman"/>
          <w:color w:val="111111"/>
        </w:rPr>
        <w:t xml:space="preserve"> in </w:t>
      </w:r>
      <w:r w:rsidR="004E1D63" w:rsidRPr="00BD2DB8">
        <w:rPr>
          <w:rFonts w:ascii="Times New Roman" w:eastAsia="Roboto" w:hAnsi="Times New Roman" w:cs="Times New Roman"/>
          <w:color w:val="111111"/>
        </w:rPr>
        <w:t>the Māori</w:t>
      </w:r>
      <w:r w:rsidR="002851FD" w:rsidRPr="00BD2DB8">
        <w:rPr>
          <w:rFonts w:ascii="Times New Roman" w:eastAsia="Roboto" w:hAnsi="Times New Roman" w:cs="Times New Roman"/>
          <w:color w:val="111111"/>
        </w:rPr>
        <w:t xml:space="preserve"> Parliament</w:t>
      </w:r>
      <w:r w:rsidR="00436202">
        <w:rPr>
          <w:rFonts w:ascii="Times New Roman" w:eastAsia="Roboto" w:hAnsi="Times New Roman" w:cs="Times New Roman"/>
          <w:color w:val="111111"/>
        </w:rPr>
        <w:t xml:space="preserve"> were also significant</w:t>
      </w:r>
      <w:r w:rsidR="002851FD" w:rsidRPr="00BD2DB8">
        <w:rPr>
          <w:rFonts w:ascii="Times New Roman" w:eastAsia="Roboto" w:hAnsi="Times New Roman" w:cs="Times New Roman"/>
          <w:color w:val="111111"/>
        </w:rPr>
        <w:t xml:space="preserve">. </w:t>
      </w:r>
      <w:r w:rsidR="00225081" w:rsidRPr="00BD2DB8">
        <w:rPr>
          <w:rFonts w:ascii="Times New Roman" w:eastAsia="Roboto" w:hAnsi="Times New Roman" w:cs="Times New Roman"/>
          <w:color w:val="111111"/>
        </w:rPr>
        <w:t>The campaign strategy used by the suffragist</w:t>
      </w:r>
      <w:r w:rsidR="00436202">
        <w:rPr>
          <w:rFonts w:ascii="Times New Roman" w:eastAsia="Roboto" w:hAnsi="Times New Roman" w:cs="Times New Roman"/>
          <w:color w:val="111111"/>
        </w:rPr>
        <w:t>s</w:t>
      </w:r>
      <w:r w:rsidR="00225081" w:rsidRPr="00BD2DB8">
        <w:rPr>
          <w:rFonts w:ascii="Times New Roman" w:eastAsia="Roboto" w:hAnsi="Times New Roman" w:cs="Times New Roman"/>
          <w:color w:val="111111"/>
        </w:rPr>
        <w:t xml:space="preserve"> such as petitions and pamphlets</w:t>
      </w:r>
      <w:r w:rsidR="00275D42">
        <w:rPr>
          <w:rFonts w:ascii="Times New Roman" w:eastAsia="Roboto" w:hAnsi="Times New Roman" w:cs="Times New Roman"/>
          <w:color w:val="111111"/>
        </w:rPr>
        <w:t xml:space="preserve"> was effective within </w:t>
      </w:r>
      <w:r w:rsidR="006E63C3" w:rsidRPr="00BD2DB8">
        <w:rPr>
          <w:rFonts w:ascii="Times New Roman" w:eastAsia="Roboto" w:hAnsi="Times New Roman" w:cs="Times New Roman"/>
          <w:color w:val="111111"/>
        </w:rPr>
        <w:t>the colonial context</w:t>
      </w:r>
      <w:r w:rsidR="00057AB8">
        <w:rPr>
          <w:rFonts w:ascii="Times New Roman" w:eastAsia="Roboto" w:hAnsi="Times New Roman" w:cs="Times New Roman"/>
          <w:color w:val="111111"/>
        </w:rPr>
        <w:t xml:space="preserve"> </w:t>
      </w:r>
      <w:r w:rsidR="00DA5BB7">
        <w:rPr>
          <w:rFonts w:ascii="Times New Roman" w:eastAsia="Roboto" w:hAnsi="Times New Roman" w:cs="Times New Roman"/>
          <w:color w:val="111111"/>
        </w:rPr>
        <w:t xml:space="preserve">in </w:t>
      </w:r>
      <w:r w:rsidR="00057AB8">
        <w:rPr>
          <w:rFonts w:ascii="Times New Roman" w:eastAsia="Roboto" w:hAnsi="Times New Roman" w:cs="Times New Roman"/>
          <w:color w:val="111111"/>
        </w:rPr>
        <w:t>which women were central to the economy</w:t>
      </w:r>
      <w:r w:rsidR="00DA5BB7">
        <w:rPr>
          <w:rFonts w:ascii="Times New Roman" w:eastAsia="Roboto" w:hAnsi="Times New Roman" w:cs="Times New Roman"/>
          <w:color w:val="111111"/>
        </w:rPr>
        <w:t>.</w:t>
      </w:r>
      <w:r w:rsidR="006E63C3" w:rsidRPr="00BD2DB8">
        <w:rPr>
          <w:rFonts w:ascii="Times New Roman" w:eastAsia="Roboto" w:hAnsi="Times New Roman" w:cs="Times New Roman"/>
          <w:color w:val="111111"/>
        </w:rPr>
        <w:t xml:space="preserve"> </w:t>
      </w:r>
      <w:r w:rsidR="00DA5BB7">
        <w:rPr>
          <w:rFonts w:ascii="Times New Roman" w:eastAsia="Roboto" w:hAnsi="Times New Roman" w:cs="Times New Roman"/>
          <w:color w:val="111111"/>
        </w:rPr>
        <w:t xml:space="preserve">The arguments that saw </w:t>
      </w:r>
      <w:r w:rsidR="006401D0">
        <w:rPr>
          <w:rFonts w:ascii="Times New Roman" w:eastAsia="Roboto" w:hAnsi="Times New Roman" w:cs="Times New Roman"/>
          <w:color w:val="111111"/>
        </w:rPr>
        <w:t>Māori</w:t>
      </w:r>
      <w:r w:rsidR="00DA5BB7">
        <w:rPr>
          <w:rFonts w:ascii="Times New Roman" w:eastAsia="Roboto" w:hAnsi="Times New Roman" w:cs="Times New Roman"/>
          <w:color w:val="111111"/>
        </w:rPr>
        <w:t xml:space="preserve"> men included in the vote </w:t>
      </w:r>
      <w:r w:rsidR="006E63C3" w:rsidRPr="00BD2DB8">
        <w:rPr>
          <w:rFonts w:ascii="Times New Roman" w:eastAsia="Roboto" w:hAnsi="Times New Roman" w:cs="Times New Roman"/>
          <w:color w:val="111111"/>
        </w:rPr>
        <w:t xml:space="preserve">in </w:t>
      </w:r>
      <w:r w:rsidR="004A2921" w:rsidRPr="00BD2DB8">
        <w:rPr>
          <w:rFonts w:ascii="Times New Roman" w:eastAsia="Roboto" w:hAnsi="Times New Roman" w:cs="Times New Roman"/>
          <w:color w:val="111111"/>
        </w:rPr>
        <w:t xml:space="preserve">New </w:t>
      </w:r>
      <w:r w:rsidR="006E63C3" w:rsidRPr="00BD2DB8">
        <w:rPr>
          <w:rFonts w:ascii="Times New Roman" w:eastAsia="Roboto" w:hAnsi="Times New Roman" w:cs="Times New Roman"/>
          <w:color w:val="111111"/>
        </w:rPr>
        <w:t>Zealand</w:t>
      </w:r>
      <w:r w:rsidR="004A2921" w:rsidRPr="00BD2DB8">
        <w:rPr>
          <w:rFonts w:ascii="Times New Roman" w:eastAsia="Roboto" w:hAnsi="Times New Roman" w:cs="Times New Roman"/>
          <w:color w:val="111111"/>
        </w:rPr>
        <w:t xml:space="preserve"> </w:t>
      </w:r>
      <w:r w:rsidR="00263020">
        <w:rPr>
          <w:rFonts w:ascii="Times New Roman" w:eastAsia="Roboto" w:hAnsi="Times New Roman" w:cs="Times New Roman"/>
          <w:color w:val="111111"/>
        </w:rPr>
        <w:t xml:space="preserve">contributed to the later inclusion of </w:t>
      </w:r>
      <w:r w:rsidR="000E3541">
        <w:rPr>
          <w:rFonts w:ascii="Times New Roman" w:eastAsia="Roboto" w:hAnsi="Times New Roman" w:cs="Times New Roman"/>
          <w:color w:val="111111"/>
        </w:rPr>
        <w:t>Māori</w:t>
      </w:r>
      <w:r w:rsidR="00263020">
        <w:rPr>
          <w:rFonts w:ascii="Times New Roman" w:eastAsia="Roboto" w:hAnsi="Times New Roman" w:cs="Times New Roman"/>
          <w:color w:val="111111"/>
        </w:rPr>
        <w:t xml:space="preserve"> women </w:t>
      </w:r>
      <w:r w:rsidR="000E3541">
        <w:rPr>
          <w:rFonts w:ascii="Times New Roman" w:eastAsia="Roboto" w:hAnsi="Times New Roman" w:cs="Times New Roman"/>
          <w:color w:val="111111"/>
        </w:rPr>
        <w:t>in the voting law</w:t>
      </w:r>
      <w:r w:rsidR="006E63C3" w:rsidRPr="00BD2DB8">
        <w:rPr>
          <w:rFonts w:ascii="Times New Roman" w:eastAsia="Roboto" w:hAnsi="Times New Roman" w:cs="Times New Roman"/>
          <w:color w:val="111111"/>
        </w:rPr>
        <w:t>.</w:t>
      </w:r>
      <w:r w:rsidR="004C0137" w:rsidRPr="00BD2DB8">
        <w:rPr>
          <w:rFonts w:ascii="Times New Roman" w:eastAsia="Roboto" w:hAnsi="Times New Roman" w:cs="Times New Roman"/>
          <w:color w:val="111111"/>
        </w:rPr>
        <w:t xml:space="preserve"> </w:t>
      </w:r>
      <w:r w:rsidR="00F846BD" w:rsidRPr="00BD2DB8">
        <w:rPr>
          <w:rFonts w:ascii="Times New Roman" w:eastAsia="Roboto" w:hAnsi="Times New Roman" w:cs="Times New Roman"/>
          <w:color w:val="111111"/>
        </w:rPr>
        <w:t>In ac</w:t>
      </w:r>
      <w:r w:rsidR="004350A5" w:rsidRPr="00BD2DB8">
        <w:rPr>
          <w:rFonts w:ascii="Times New Roman" w:eastAsia="Roboto" w:hAnsi="Times New Roman" w:cs="Times New Roman"/>
          <w:color w:val="111111"/>
        </w:rPr>
        <w:t>cordance with Patricia</w:t>
      </w:r>
      <w:r w:rsidR="00F846BD" w:rsidRPr="00BD2DB8">
        <w:rPr>
          <w:rFonts w:ascii="Times New Roman" w:eastAsia="Roboto" w:hAnsi="Times New Roman" w:cs="Times New Roman"/>
          <w:color w:val="111111"/>
        </w:rPr>
        <w:t xml:space="preserve"> Grimshaw</w:t>
      </w:r>
      <w:r w:rsidR="00086DD2">
        <w:rPr>
          <w:rFonts w:ascii="Times New Roman" w:eastAsia="Roboto" w:hAnsi="Times New Roman" w:cs="Times New Roman"/>
          <w:color w:val="111111"/>
        </w:rPr>
        <w:t>,</w:t>
      </w:r>
      <w:r w:rsidR="005E253D" w:rsidRPr="00BD2DB8">
        <w:rPr>
          <w:rFonts w:ascii="Times New Roman" w:eastAsia="Roboto" w:hAnsi="Times New Roman" w:cs="Times New Roman"/>
          <w:color w:val="111111"/>
        </w:rPr>
        <w:t xml:space="preserve"> the reason for the</w:t>
      </w:r>
      <w:r w:rsidR="009E20DE">
        <w:rPr>
          <w:rFonts w:ascii="Times New Roman" w:eastAsia="Roboto" w:hAnsi="Times New Roman" w:cs="Times New Roman"/>
          <w:color w:val="111111"/>
        </w:rPr>
        <w:t xml:space="preserve"> success</w:t>
      </w:r>
      <w:r w:rsidR="007513D0">
        <w:rPr>
          <w:rFonts w:ascii="Times New Roman" w:eastAsia="Roboto" w:hAnsi="Times New Roman" w:cs="Times New Roman"/>
          <w:color w:val="111111"/>
        </w:rPr>
        <w:t xml:space="preserve"> </w:t>
      </w:r>
      <w:r w:rsidR="00831EE7">
        <w:rPr>
          <w:rFonts w:ascii="Times New Roman" w:eastAsia="Roboto" w:hAnsi="Times New Roman" w:cs="Times New Roman"/>
          <w:color w:val="111111"/>
        </w:rPr>
        <w:t xml:space="preserve">of </w:t>
      </w:r>
      <w:r w:rsidR="00831EE7" w:rsidRPr="00BD2DB8">
        <w:rPr>
          <w:rFonts w:ascii="Times New Roman" w:eastAsia="Roboto" w:hAnsi="Times New Roman" w:cs="Times New Roman"/>
          <w:color w:val="111111"/>
        </w:rPr>
        <w:t>New</w:t>
      </w:r>
      <w:r w:rsidR="005E253D" w:rsidRPr="00BD2DB8">
        <w:rPr>
          <w:rFonts w:ascii="Times New Roman" w:eastAsia="Roboto" w:hAnsi="Times New Roman" w:cs="Times New Roman"/>
          <w:color w:val="111111"/>
        </w:rPr>
        <w:t xml:space="preserve"> Zealand and Australia Suffrage</w:t>
      </w:r>
      <w:r w:rsidR="001F145E" w:rsidRPr="00BD2DB8">
        <w:rPr>
          <w:rFonts w:ascii="Times New Roman" w:eastAsia="Roboto" w:hAnsi="Times New Roman" w:cs="Times New Roman"/>
          <w:color w:val="111111"/>
        </w:rPr>
        <w:t xml:space="preserve"> was</w:t>
      </w:r>
      <w:r w:rsidR="005E253D" w:rsidRPr="00BD2DB8">
        <w:rPr>
          <w:rFonts w:ascii="Times New Roman" w:eastAsia="Roboto" w:hAnsi="Times New Roman" w:cs="Times New Roman"/>
          <w:color w:val="111111"/>
        </w:rPr>
        <w:t xml:space="preserve"> due to the different anxieties of settlers</w:t>
      </w:r>
      <w:r w:rsidR="003170E0">
        <w:rPr>
          <w:rFonts w:ascii="Times New Roman" w:eastAsia="Roboto" w:hAnsi="Times New Roman" w:cs="Times New Roman"/>
          <w:color w:val="111111"/>
        </w:rPr>
        <w:t>,</w:t>
      </w:r>
      <w:r w:rsidR="005E253D" w:rsidRPr="00BD2DB8">
        <w:rPr>
          <w:rFonts w:ascii="Times New Roman" w:eastAsia="Roboto" w:hAnsi="Times New Roman" w:cs="Times New Roman"/>
          <w:color w:val="111111"/>
        </w:rPr>
        <w:t xml:space="preserve"> ‘Settler anxieties about indigenous people’s potential access to political rights influenced the differing political outcomes for women’s suffrage campaigns.’</w:t>
      </w:r>
      <w:r w:rsidR="005E253D" w:rsidRPr="00BD2DB8">
        <w:rPr>
          <w:rStyle w:val="FootnoteReference"/>
          <w:rFonts w:ascii="Times New Roman" w:eastAsia="Roboto" w:hAnsi="Times New Roman" w:cs="Times New Roman"/>
          <w:color w:val="111111"/>
        </w:rPr>
        <w:footnoteReference w:id="59"/>
      </w:r>
      <w:r w:rsidR="004350A5" w:rsidRPr="00BD2DB8">
        <w:rPr>
          <w:rFonts w:ascii="Times New Roman" w:eastAsia="Roboto" w:hAnsi="Times New Roman" w:cs="Times New Roman"/>
          <w:color w:val="111111"/>
        </w:rPr>
        <w:t xml:space="preserve"> </w:t>
      </w:r>
      <w:r w:rsidR="0010384C">
        <w:rPr>
          <w:rFonts w:ascii="Times New Roman" w:eastAsia="Roboto" w:hAnsi="Times New Roman" w:cs="Times New Roman"/>
          <w:color w:val="111111"/>
        </w:rPr>
        <w:t>T</w:t>
      </w:r>
      <w:r w:rsidR="004350A5" w:rsidRPr="00BD2DB8">
        <w:rPr>
          <w:rFonts w:ascii="Times New Roman" w:eastAsia="Roboto" w:hAnsi="Times New Roman" w:cs="Times New Roman"/>
          <w:color w:val="111111"/>
        </w:rPr>
        <w:t>he treatment of Māori people and the attempt to include them in parliament, however weak, paved the way for the discussion of women suffrage</w:t>
      </w:r>
      <w:r w:rsidR="00BD3B94">
        <w:rPr>
          <w:rFonts w:ascii="Times New Roman" w:eastAsia="Roboto" w:hAnsi="Times New Roman" w:cs="Times New Roman"/>
          <w:color w:val="111111"/>
        </w:rPr>
        <w:t xml:space="preserve">. </w:t>
      </w:r>
      <w:r w:rsidR="00E958E4">
        <w:rPr>
          <w:rFonts w:ascii="Times New Roman" w:eastAsia="Roboto" w:hAnsi="Times New Roman" w:cs="Times New Roman"/>
          <w:color w:val="111111"/>
        </w:rPr>
        <w:t xml:space="preserve">Furthermore, </w:t>
      </w:r>
      <w:r w:rsidR="001B52B1">
        <w:rPr>
          <w:rFonts w:ascii="Times New Roman" w:eastAsia="Roboto" w:hAnsi="Times New Roman" w:cs="Times New Roman"/>
          <w:color w:val="111111"/>
        </w:rPr>
        <w:t xml:space="preserve">the </w:t>
      </w:r>
      <w:r w:rsidR="003263A9" w:rsidRPr="00BD2DB8">
        <w:rPr>
          <w:rFonts w:ascii="Times New Roman" w:eastAsia="Roboto" w:hAnsi="Times New Roman" w:cs="Times New Roman"/>
          <w:color w:val="111111"/>
        </w:rPr>
        <w:t>coherent</w:t>
      </w:r>
      <w:r w:rsidR="00BC2AD0">
        <w:rPr>
          <w:rFonts w:ascii="Times New Roman" w:eastAsia="Roboto" w:hAnsi="Times New Roman" w:cs="Times New Roman"/>
          <w:color w:val="111111"/>
        </w:rPr>
        <w:t xml:space="preserve"> </w:t>
      </w:r>
      <w:r w:rsidR="003263A9" w:rsidRPr="00BD2DB8">
        <w:rPr>
          <w:rFonts w:ascii="Times New Roman" w:eastAsia="Roboto" w:hAnsi="Times New Roman" w:cs="Times New Roman"/>
          <w:color w:val="111111"/>
        </w:rPr>
        <w:t>arguments</w:t>
      </w:r>
      <w:r w:rsidR="00BC2AD0">
        <w:rPr>
          <w:rFonts w:ascii="Times New Roman" w:eastAsia="Roboto" w:hAnsi="Times New Roman" w:cs="Times New Roman"/>
          <w:color w:val="111111"/>
        </w:rPr>
        <w:t xml:space="preserve"> that were made</w:t>
      </w:r>
      <w:r w:rsidR="00E958E4">
        <w:rPr>
          <w:rFonts w:ascii="Times New Roman" w:eastAsia="Roboto" w:hAnsi="Times New Roman" w:cs="Times New Roman"/>
          <w:color w:val="111111"/>
        </w:rPr>
        <w:t xml:space="preserve"> </w:t>
      </w:r>
      <w:r w:rsidR="00F56670">
        <w:rPr>
          <w:rFonts w:ascii="Times New Roman" w:eastAsia="Roboto" w:hAnsi="Times New Roman" w:cs="Times New Roman"/>
          <w:color w:val="111111"/>
        </w:rPr>
        <w:t xml:space="preserve">forced parliament to discuss and acknowledge </w:t>
      </w:r>
      <w:r w:rsidR="00470388">
        <w:rPr>
          <w:rFonts w:ascii="Times New Roman" w:eastAsia="Roboto" w:hAnsi="Times New Roman" w:cs="Times New Roman"/>
          <w:color w:val="111111"/>
        </w:rPr>
        <w:t xml:space="preserve">women’s </w:t>
      </w:r>
      <w:r w:rsidR="00BC2AD0">
        <w:rPr>
          <w:rFonts w:ascii="Times New Roman" w:eastAsia="Roboto" w:hAnsi="Times New Roman" w:cs="Times New Roman"/>
          <w:color w:val="111111"/>
        </w:rPr>
        <w:t>suffrage</w:t>
      </w:r>
      <w:r w:rsidR="00470388">
        <w:rPr>
          <w:rFonts w:ascii="Times New Roman" w:eastAsia="Roboto" w:hAnsi="Times New Roman" w:cs="Times New Roman"/>
          <w:color w:val="111111"/>
        </w:rPr>
        <w:t xml:space="preserve">, alongside </w:t>
      </w:r>
      <w:r w:rsidR="00053A99">
        <w:rPr>
          <w:rFonts w:ascii="Times New Roman" w:eastAsia="Roboto" w:hAnsi="Times New Roman" w:cs="Times New Roman"/>
          <w:color w:val="111111"/>
        </w:rPr>
        <w:t>the organised</w:t>
      </w:r>
      <w:r w:rsidR="00BC2AD0">
        <w:rPr>
          <w:rFonts w:ascii="Times New Roman" w:eastAsia="Roboto" w:hAnsi="Times New Roman" w:cs="Times New Roman"/>
          <w:color w:val="111111"/>
        </w:rPr>
        <w:t xml:space="preserve"> </w:t>
      </w:r>
      <w:r w:rsidR="00053A99">
        <w:rPr>
          <w:rFonts w:ascii="Times New Roman" w:eastAsia="Roboto" w:hAnsi="Times New Roman" w:cs="Times New Roman"/>
          <w:color w:val="111111"/>
        </w:rPr>
        <w:t>m</w:t>
      </w:r>
      <w:r w:rsidR="00E958E4">
        <w:rPr>
          <w:rFonts w:ascii="Times New Roman" w:eastAsia="Roboto" w:hAnsi="Times New Roman" w:cs="Times New Roman"/>
          <w:color w:val="111111"/>
        </w:rPr>
        <w:t xml:space="preserve">obilisation </w:t>
      </w:r>
      <w:r w:rsidR="00053A99">
        <w:rPr>
          <w:rFonts w:ascii="Times New Roman" w:eastAsia="Roboto" w:hAnsi="Times New Roman" w:cs="Times New Roman"/>
          <w:color w:val="111111"/>
        </w:rPr>
        <w:t xml:space="preserve"> and </w:t>
      </w:r>
      <w:r w:rsidR="00F5294F">
        <w:rPr>
          <w:rFonts w:ascii="Times New Roman" w:eastAsia="Roboto" w:hAnsi="Times New Roman" w:cs="Times New Roman"/>
          <w:color w:val="111111"/>
        </w:rPr>
        <w:t xml:space="preserve">unity </w:t>
      </w:r>
      <w:r w:rsidR="00AC6F3E">
        <w:rPr>
          <w:rFonts w:ascii="Times New Roman" w:eastAsia="Roboto" w:hAnsi="Times New Roman" w:cs="Times New Roman"/>
          <w:color w:val="111111"/>
        </w:rPr>
        <w:t xml:space="preserve">of women </w:t>
      </w:r>
      <w:r w:rsidR="00E958E4">
        <w:rPr>
          <w:rFonts w:ascii="Times New Roman" w:eastAsia="Roboto" w:hAnsi="Times New Roman" w:cs="Times New Roman"/>
          <w:color w:val="111111"/>
        </w:rPr>
        <w:t xml:space="preserve">saw the success of New Zealand Suffrage. </w:t>
      </w:r>
      <w:r w:rsidR="0099074C" w:rsidRPr="00BD2DB8">
        <w:rPr>
          <w:rFonts w:ascii="Times New Roman" w:eastAsia="Roboto" w:hAnsi="Times New Roman" w:cs="Times New Roman"/>
          <w:color w:val="111111"/>
        </w:rPr>
        <w:t xml:space="preserve"> </w:t>
      </w:r>
    </w:p>
    <w:p w14:paraId="0FA347CF" w14:textId="77777777" w:rsidR="001B52B1" w:rsidRDefault="001B52B1" w:rsidP="001B52B1">
      <w:pPr>
        <w:spacing w:line="480" w:lineRule="auto"/>
        <w:ind w:firstLine="720"/>
        <w:rPr>
          <w:rFonts w:ascii="Times New Roman" w:eastAsia="Roboto" w:hAnsi="Times New Roman" w:cs="Times New Roman"/>
          <w:color w:val="111111"/>
        </w:rPr>
      </w:pPr>
    </w:p>
    <w:p w14:paraId="02D4A37F" w14:textId="77777777" w:rsidR="00537A54" w:rsidRDefault="00537A54" w:rsidP="00BD2DB8">
      <w:pPr>
        <w:spacing w:line="480" w:lineRule="auto"/>
        <w:rPr>
          <w:rFonts w:ascii="Times New Roman" w:eastAsia="Roboto" w:hAnsi="Times New Roman" w:cs="Times New Roman"/>
          <w:color w:val="111111"/>
        </w:rPr>
      </w:pPr>
    </w:p>
    <w:p w14:paraId="7E5EFB34" w14:textId="77777777" w:rsidR="00537A54" w:rsidRDefault="00537A54" w:rsidP="00BD2DB8">
      <w:pPr>
        <w:spacing w:line="480" w:lineRule="auto"/>
        <w:rPr>
          <w:rFonts w:ascii="Times New Roman" w:eastAsia="Roboto" w:hAnsi="Times New Roman" w:cs="Times New Roman"/>
          <w:color w:val="111111"/>
        </w:rPr>
      </w:pPr>
    </w:p>
    <w:p w14:paraId="26B044E0" w14:textId="77777777" w:rsidR="00537A54" w:rsidRDefault="00537A54" w:rsidP="00BD2DB8">
      <w:pPr>
        <w:spacing w:line="480" w:lineRule="auto"/>
        <w:rPr>
          <w:rFonts w:ascii="Times New Roman" w:eastAsia="Roboto" w:hAnsi="Times New Roman" w:cs="Times New Roman"/>
          <w:color w:val="111111"/>
        </w:rPr>
      </w:pPr>
    </w:p>
    <w:p w14:paraId="1BAA06F6" w14:textId="77777777" w:rsidR="00537A54" w:rsidRDefault="00537A54" w:rsidP="00BD2DB8">
      <w:pPr>
        <w:spacing w:line="480" w:lineRule="auto"/>
        <w:rPr>
          <w:rFonts w:ascii="Times New Roman" w:eastAsia="Roboto" w:hAnsi="Times New Roman" w:cs="Times New Roman"/>
          <w:color w:val="111111"/>
        </w:rPr>
      </w:pPr>
    </w:p>
    <w:p w14:paraId="0FA39FD8" w14:textId="77777777" w:rsidR="00537A54" w:rsidRDefault="00537A54" w:rsidP="00BD2DB8">
      <w:pPr>
        <w:spacing w:line="480" w:lineRule="auto"/>
        <w:rPr>
          <w:rFonts w:ascii="Times New Roman" w:eastAsia="Roboto" w:hAnsi="Times New Roman" w:cs="Times New Roman"/>
          <w:color w:val="111111"/>
        </w:rPr>
      </w:pPr>
    </w:p>
    <w:p w14:paraId="6033369C" w14:textId="77777777" w:rsidR="00537A54" w:rsidRDefault="00537A54" w:rsidP="00BD2DB8">
      <w:pPr>
        <w:spacing w:line="480" w:lineRule="auto"/>
        <w:rPr>
          <w:rFonts w:ascii="Times New Roman" w:eastAsia="Roboto" w:hAnsi="Times New Roman" w:cs="Times New Roman"/>
          <w:color w:val="111111"/>
        </w:rPr>
      </w:pPr>
    </w:p>
    <w:p w14:paraId="4DAE85D6" w14:textId="77777777" w:rsidR="00AC6F3E" w:rsidRDefault="00AC6F3E" w:rsidP="00BD2DB8">
      <w:pPr>
        <w:spacing w:line="480" w:lineRule="auto"/>
        <w:rPr>
          <w:rFonts w:ascii="Times New Roman" w:eastAsia="Roboto" w:hAnsi="Times New Roman" w:cs="Times New Roman"/>
          <w:color w:val="111111"/>
        </w:rPr>
      </w:pPr>
    </w:p>
    <w:p w14:paraId="7BD69AB5" w14:textId="152C9DFD" w:rsidR="7DAED9F8" w:rsidRDefault="7DAED9F8" w:rsidP="7DAED9F8">
      <w:pPr>
        <w:spacing w:line="480" w:lineRule="auto"/>
        <w:rPr>
          <w:rFonts w:ascii="Times New Roman" w:eastAsia="Roboto" w:hAnsi="Times New Roman" w:cs="Times New Roman"/>
          <w:color w:val="111111"/>
        </w:rPr>
      </w:pPr>
    </w:p>
    <w:p w14:paraId="04E6F197" w14:textId="62F4C95F" w:rsidR="7DAED9F8" w:rsidRDefault="7DAED9F8" w:rsidP="7DAED9F8">
      <w:pPr>
        <w:spacing w:line="480" w:lineRule="auto"/>
        <w:rPr>
          <w:rFonts w:ascii="Times New Roman" w:eastAsia="Roboto" w:hAnsi="Times New Roman" w:cs="Times New Roman"/>
          <w:color w:val="111111"/>
        </w:rPr>
      </w:pPr>
    </w:p>
    <w:p w14:paraId="05D704B1" w14:textId="11BB33D0" w:rsidR="7DAED9F8" w:rsidRDefault="7DAED9F8" w:rsidP="7DAED9F8">
      <w:pPr>
        <w:spacing w:line="480" w:lineRule="auto"/>
        <w:rPr>
          <w:rFonts w:ascii="Times New Roman" w:eastAsia="Roboto" w:hAnsi="Times New Roman" w:cs="Times New Roman"/>
          <w:color w:val="111111"/>
        </w:rPr>
      </w:pPr>
    </w:p>
    <w:p w14:paraId="5BA73A30" w14:textId="74F2780C" w:rsidR="7DAED9F8" w:rsidRDefault="7DAED9F8" w:rsidP="7DAED9F8">
      <w:pPr>
        <w:spacing w:line="480" w:lineRule="auto"/>
        <w:rPr>
          <w:rFonts w:ascii="Times New Roman" w:eastAsia="Roboto" w:hAnsi="Times New Roman" w:cs="Times New Roman"/>
          <w:color w:val="111111"/>
        </w:rPr>
      </w:pPr>
    </w:p>
    <w:p w14:paraId="1C3EFA7B" w14:textId="77777777" w:rsidR="004E4F4F" w:rsidRPr="00BD2DB8" w:rsidRDefault="004E4F4F" w:rsidP="00BD2DB8">
      <w:pPr>
        <w:spacing w:line="480" w:lineRule="auto"/>
        <w:rPr>
          <w:rFonts w:ascii="Times New Roman" w:eastAsia="Roboto" w:hAnsi="Times New Roman" w:cs="Times New Roman"/>
          <w:color w:val="111111"/>
        </w:rPr>
      </w:pPr>
    </w:p>
    <w:p w14:paraId="63B700EA" w14:textId="5A44297D" w:rsidR="001549F0" w:rsidRPr="00BD2DB8" w:rsidRDefault="001549F0" w:rsidP="00BD2DB8">
      <w:pPr>
        <w:spacing w:line="480" w:lineRule="auto"/>
        <w:rPr>
          <w:rFonts w:ascii="Times New Roman" w:eastAsia="Roboto" w:hAnsi="Times New Roman" w:cs="Times New Roman"/>
          <w:b/>
          <w:bCs/>
          <w:color w:val="111111"/>
        </w:rPr>
      </w:pPr>
      <w:r w:rsidRPr="00BD2DB8">
        <w:rPr>
          <w:rFonts w:ascii="Times New Roman" w:eastAsia="Roboto" w:hAnsi="Times New Roman" w:cs="Times New Roman"/>
          <w:b/>
          <w:bCs/>
          <w:color w:val="111111"/>
        </w:rPr>
        <w:t xml:space="preserve">Reference List:  </w:t>
      </w:r>
    </w:p>
    <w:p w14:paraId="1C425C8F" w14:textId="77777777" w:rsidR="00843E0C" w:rsidRPr="00BD2DB8" w:rsidRDefault="005018F6" w:rsidP="00BD2DB8">
      <w:pPr>
        <w:pStyle w:val="Bibliography"/>
        <w:spacing w:line="480" w:lineRule="auto"/>
        <w:rPr>
          <w:rFonts w:ascii="Times New Roman" w:hAnsi="Times New Roman" w:cs="Times New Roman"/>
        </w:rPr>
      </w:pPr>
      <w:r w:rsidRPr="00BD2DB8">
        <w:rPr>
          <w:rFonts w:ascii="Times New Roman" w:eastAsia="Roboto" w:hAnsi="Times New Roman" w:cs="Times New Roman"/>
          <w:b/>
          <w:bCs/>
          <w:color w:val="111111"/>
        </w:rPr>
        <w:fldChar w:fldCharType="begin"/>
      </w:r>
      <w:r w:rsidR="00843E0C" w:rsidRPr="00BD2DB8">
        <w:rPr>
          <w:rFonts w:ascii="Times New Roman" w:eastAsia="Roboto" w:hAnsi="Times New Roman" w:cs="Times New Roman"/>
          <w:b/>
          <w:bCs/>
          <w:color w:val="111111"/>
        </w:rPr>
        <w:instrText xml:space="preserve"> ADDIN ZOTERO_BIBL {"uncited":[],"omitted":[],"custom":[]} CSL_BIBLIOGRAPHY </w:instrText>
      </w:r>
      <w:r w:rsidRPr="00BD2DB8">
        <w:rPr>
          <w:rFonts w:ascii="Times New Roman" w:eastAsia="Roboto" w:hAnsi="Times New Roman" w:cs="Times New Roman"/>
          <w:b/>
          <w:bCs/>
          <w:color w:val="111111"/>
        </w:rPr>
        <w:fldChar w:fldCharType="separate"/>
      </w:r>
      <w:r w:rsidR="00843E0C" w:rsidRPr="00BD2DB8">
        <w:rPr>
          <w:rFonts w:ascii="Times New Roman" w:hAnsi="Times New Roman" w:cs="Times New Roman"/>
        </w:rPr>
        <w:t xml:space="preserve">‘“An Appeal to the Men of New Zealand”’, </w:t>
      </w:r>
      <w:r w:rsidR="00843E0C" w:rsidRPr="00BD2DB8">
        <w:rPr>
          <w:rFonts w:ascii="Times New Roman" w:hAnsi="Times New Roman" w:cs="Times New Roman"/>
          <w:i/>
          <w:iCs/>
        </w:rPr>
        <w:t>‘An Appeal to the Men of New Zealand’</w:t>
      </w:r>
      <w:r w:rsidR="00843E0C" w:rsidRPr="00BD2DB8">
        <w:rPr>
          <w:rFonts w:ascii="Times New Roman" w:hAnsi="Times New Roman" w:cs="Times New Roman"/>
        </w:rPr>
        <w:t>, 2024 &lt;https://nzhistory.govt.nz/media/photo/appeal-men-new-zealand&gt; [accessed 17 November 2024]</w:t>
      </w:r>
    </w:p>
    <w:p w14:paraId="5CCF501B"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Evans, Julie, Patricia Grimshaw, David Philips, and Shurlee Swain, </w:t>
      </w:r>
      <w:r w:rsidRPr="00BD2DB8">
        <w:rPr>
          <w:rFonts w:ascii="Times New Roman" w:hAnsi="Times New Roman" w:cs="Times New Roman"/>
          <w:i/>
          <w:iCs/>
        </w:rPr>
        <w:t>Equal Subjects, Unequal Rights Indigenous People in British Settler Colonies, 1830s-1910</w:t>
      </w:r>
      <w:r w:rsidRPr="00BD2DB8">
        <w:rPr>
          <w:rFonts w:ascii="Times New Roman" w:hAnsi="Times New Roman" w:cs="Times New Roman"/>
        </w:rPr>
        <w:t>, Studies in Imperialism, MSI edition (Manchester University Press, 2003) &lt;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gt; [accessed 7 November 2024]</w:t>
      </w:r>
    </w:p>
    <w:p w14:paraId="184109BB"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Grimshaw, Patricia, ‘Settler Anxieties, Indigenous Peoples, and Women’s Suffrage in the Colonies of Australia, New Zealand, and Hawai’i, 1888 to 1902’, </w:t>
      </w:r>
      <w:r w:rsidRPr="00BD2DB8">
        <w:rPr>
          <w:rFonts w:ascii="Times New Roman" w:hAnsi="Times New Roman" w:cs="Times New Roman"/>
          <w:i/>
          <w:iCs/>
        </w:rPr>
        <w:t>Pacific Historical Review</w:t>
      </w:r>
      <w:r w:rsidRPr="00BD2DB8">
        <w:rPr>
          <w:rFonts w:ascii="Times New Roman" w:hAnsi="Times New Roman" w:cs="Times New Roman"/>
        </w:rPr>
        <w:t>, 69.4 (2000), pp. 553–72, doi:10.2307/3641224</w:t>
      </w:r>
    </w:p>
    <w:p w14:paraId="121F1052"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Macdonald, Charlotte, ‘Suffrage, Gender and Sovereignty in New Zealand’, in </w:t>
      </w:r>
      <w:r w:rsidRPr="00BD2DB8">
        <w:rPr>
          <w:rFonts w:ascii="Times New Roman" w:hAnsi="Times New Roman" w:cs="Times New Roman"/>
          <w:i/>
          <w:iCs/>
        </w:rPr>
        <w:t>Suffrage, Gender and Citizenship: International Perspectives on Parliamentary Reforms</w:t>
      </w:r>
      <w:r w:rsidRPr="00BD2DB8">
        <w:rPr>
          <w:rFonts w:ascii="Times New Roman" w:hAnsi="Times New Roman" w:cs="Times New Roman"/>
        </w:rPr>
        <w:t xml:space="preserve"> (Cambridge Scholars Publishing, 2009), pp. 14–33 &lt;https://papers.ssrn.com/sol3/Delivery.cfm?abstractid=2249849#page=22&gt; [accessed 15 November 2024]</w:t>
      </w:r>
    </w:p>
    <w:p w14:paraId="4CC1D4E8"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New Zealand History, ‘Ākenehi Tōmoana’, </w:t>
      </w:r>
      <w:r w:rsidRPr="00BD2DB8">
        <w:rPr>
          <w:rFonts w:ascii="Times New Roman" w:hAnsi="Times New Roman" w:cs="Times New Roman"/>
          <w:i/>
          <w:iCs/>
        </w:rPr>
        <w:t>Ākenehi Tōmoana</w:t>
      </w:r>
      <w:r w:rsidRPr="00BD2DB8">
        <w:rPr>
          <w:rFonts w:ascii="Times New Roman" w:hAnsi="Times New Roman" w:cs="Times New Roman"/>
        </w:rPr>
        <w:t>, 2018 &lt;https://nzhistory.govt.nz/media/photo/akenehi-tomoana-maori-womens-advocate&gt; [accessed 17 November 2024]</w:t>
      </w:r>
    </w:p>
    <w:p w14:paraId="4311AE2F"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‘Brief History’, </w:t>
      </w:r>
      <w:r w:rsidRPr="00BD2DB8">
        <w:rPr>
          <w:rFonts w:ascii="Times New Roman" w:hAnsi="Times New Roman" w:cs="Times New Roman"/>
          <w:i/>
          <w:iCs/>
        </w:rPr>
        <w:t>Women and the Vote</w:t>
      </w:r>
      <w:r w:rsidRPr="00BD2DB8">
        <w:rPr>
          <w:rFonts w:ascii="Times New Roman" w:hAnsi="Times New Roman" w:cs="Times New Roman"/>
        </w:rPr>
        <w:t>, 2023 &lt;https://nzhistory.govt.nz/politics/womens-suffrage/brief-history&gt; [accessed 7 November 2024]</w:t>
      </w:r>
    </w:p>
    <w:p w14:paraId="6DC7529C"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‘Introduction’, </w:t>
      </w:r>
      <w:r w:rsidRPr="00BD2DB8">
        <w:rPr>
          <w:rFonts w:ascii="Times New Roman" w:hAnsi="Times New Roman" w:cs="Times New Roman"/>
          <w:i/>
          <w:iCs/>
        </w:rPr>
        <w:t>New Zealand Women and the Vote</w:t>
      </w:r>
      <w:r w:rsidRPr="00BD2DB8">
        <w:rPr>
          <w:rFonts w:ascii="Times New Roman" w:hAnsi="Times New Roman" w:cs="Times New Roman"/>
        </w:rPr>
        <w:t>, 2023 &lt;https://nzhistory.govt.nz/politics/womens-suffrage&gt; [accessed 31 October 2024]</w:t>
      </w:r>
    </w:p>
    <w:p w14:paraId="12B90EDB"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‘Meri Mangakāhia’, </w:t>
      </w:r>
      <w:r w:rsidRPr="00BD2DB8">
        <w:rPr>
          <w:rFonts w:ascii="Times New Roman" w:hAnsi="Times New Roman" w:cs="Times New Roman"/>
          <w:i/>
          <w:iCs/>
        </w:rPr>
        <w:t>Meri Mangakāhia</w:t>
      </w:r>
      <w:r w:rsidRPr="00BD2DB8">
        <w:rPr>
          <w:rFonts w:ascii="Times New Roman" w:hAnsi="Times New Roman" w:cs="Times New Roman"/>
        </w:rPr>
        <w:t>, 2024 &lt;https://nzhistory.govt.nz/people/meri-mangakahia&gt; [accessed 17 November 2024]</w:t>
      </w:r>
    </w:p>
    <w:p w14:paraId="607B957D"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‘New Zealand Women’s Christian Temperance Union’, </w:t>
      </w:r>
      <w:r w:rsidRPr="00BD2DB8">
        <w:rPr>
          <w:rFonts w:ascii="Times New Roman" w:hAnsi="Times New Roman" w:cs="Times New Roman"/>
          <w:i/>
          <w:iCs/>
        </w:rPr>
        <w:t>Women Together</w:t>
      </w:r>
      <w:r w:rsidRPr="00BD2DB8">
        <w:rPr>
          <w:rFonts w:ascii="Times New Roman" w:hAnsi="Times New Roman" w:cs="Times New Roman"/>
        </w:rPr>
        <w:t>, 2024 &lt;https://nzhistory.govt.nz/women-together/new-zealand-womens-christian-temperance-union&gt; [accessed 15 November 2024]</w:t>
      </w:r>
    </w:p>
    <w:p w14:paraId="0022C384"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‘Ten Reasons Why the Women of New Zealand Should Vote’, </w:t>
      </w:r>
      <w:r w:rsidRPr="00BD2DB8">
        <w:rPr>
          <w:rFonts w:ascii="Times New Roman" w:hAnsi="Times New Roman" w:cs="Times New Roman"/>
          <w:i/>
          <w:iCs/>
        </w:rPr>
        <w:t>Ten Reasons Why the Women of New Zealand Should Vote</w:t>
      </w:r>
      <w:r w:rsidRPr="00BD2DB8">
        <w:rPr>
          <w:rFonts w:ascii="Times New Roman" w:hAnsi="Times New Roman" w:cs="Times New Roman"/>
        </w:rPr>
        <w:t>, 2017 &lt;https://nzhistory.govt.nz/media/photo/ten-reasons-why-women-new-zealand-should-vote&gt; [accessed 19 November 2024]</w:t>
      </w:r>
    </w:p>
    <w:p w14:paraId="07FE4881" w14:textId="77777777" w:rsidR="00CB2C9C" w:rsidRPr="00BD2DB8" w:rsidRDefault="00CB2C9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Sulkunen, Irma, ‘An International Comparison of Women's Suffrage: The Cases of Finland and New Zealand in the Late Nineteenth and Early Twentieth Century’, </w:t>
      </w:r>
      <w:r w:rsidRPr="00BD2DB8">
        <w:rPr>
          <w:rFonts w:ascii="Times New Roman" w:hAnsi="Times New Roman" w:cs="Times New Roman"/>
          <w:i/>
          <w:iCs/>
        </w:rPr>
        <w:t>Journal of Women’s History</w:t>
      </w:r>
      <w:r w:rsidRPr="00BD2DB8">
        <w:rPr>
          <w:rFonts w:ascii="Times New Roman" w:hAnsi="Times New Roman" w:cs="Times New Roman"/>
        </w:rPr>
        <w:t>, 27.4 (2015), pp. 88-111,206-207</w:t>
      </w:r>
    </w:p>
    <w:p w14:paraId="7E8E228D" w14:textId="4C6D7B11" w:rsidR="005E25A5" w:rsidRDefault="005018F6" w:rsidP="00BD2DB8">
      <w:pPr>
        <w:spacing w:line="480" w:lineRule="auto"/>
        <w:rPr>
          <w:rFonts w:ascii="Times New Roman" w:eastAsia="Roboto" w:hAnsi="Times New Roman" w:cs="Times New Roman"/>
          <w:b/>
          <w:bCs/>
          <w:color w:val="111111"/>
        </w:rPr>
      </w:pPr>
      <w:r w:rsidRPr="00BD2DB8">
        <w:rPr>
          <w:rFonts w:ascii="Times New Roman" w:eastAsia="Roboto" w:hAnsi="Times New Roman" w:cs="Times New Roman"/>
          <w:b/>
          <w:bCs/>
          <w:color w:val="111111"/>
        </w:rPr>
        <w:fldChar w:fldCharType="end"/>
      </w:r>
    </w:p>
    <w:p w14:paraId="4AF90673" w14:textId="77777777" w:rsidR="004E4F4F" w:rsidRPr="00BD2DB8" w:rsidRDefault="004E4F4F" w:rsidP="00BD2DB8">
      <w:pPr>
        <w:spacing w:line="480" w:lineRule="auto"/>
        <w:rPr>
          <w:rFonts w:ascii="Times New Roman" w:eastAsia="Roboto" w:hAnsi="Times New Roman" w:cs="Times New Roman"/>
          <w:b/>
          <w:bCs/>
          <w:color w:val="111111"/>
        </w:rPr>
      </w:pPr>
    </w:p>
    <w:p w14:paraId="677ABF3D" w14:textId="5D902952" w:rsidR="001549F0" w:rsidRPr="00BD2DB8" w:rsidRDefault="001549F0" w:rsidP="00BD2DB8">
      <w:pPr>
        <w:spacing w:line="480" w:lineRule="auto"/>
        <w:rPr>
          <w:rFonts w:ascii="Times New Roman" w:eastAsia="Roboto" w:hAnsi="Times New Roman" w:cs="Times New Roman"/>
          <w:b/>
          <w:bCs/>
          <w:color w:val="111111"/>
        </w:rPr>
      </w:pPr>
      <w:r w:rsidRPr="00BD2DB8">
        <w:rPr>
          <w:rFonts w:ascii="Times New Roman" w:eastAsia="Roboto" w:hAnsi="Times New Roman" w:cs="Times New Roman"/>
          <w:b/>
          <w:bCs/>
          <w:color w:val="111111"/>
        </w:rPr>
        <w:t>Bibliography:</w:t>
      </w:r>
    </w:p>
    <w:p w14:paraId="38785498"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eastAsia="Roboto" w:hAnsi="Times New Roman" w:cs="Times New Roman"/>
          <w:b/>
          <w:bCs/>
          <w:color w:val="111111"/>
        </w:rPr>
        <w:fldChar w:fldCharType="begin"/>
      </w:r>
      <w:r w:rsidRPr="00BD2DB8">
        <w:rPr>
          <w:rFonts w:ascii="Times New Roman" w:eastAsia="Roboto" w:hAnsi="Times New Roman" w:cs="Times New Roman"/>
          <w:b/>
          <w:bCs/>
          <w:color w:val="111111"/>
        </w:rPr>
        <w:instrText xml:space="preserve"> ADDIN ZOTERO_BIBL {"uncited":[],"omitted":[],"custom":[]} CSL_BIBLIOGRAPHY </w:instrText>
      </w:r>
      <w:r w:rsidRPr="00BD2DB8">
        <w:rPr>
          <w:rFonts w:ascii="Times New Roman" w:eastAsia="Roboto" w:hAnsi="Times New Roman" w:cs="Times New Roman"/>
          <w:b/>
          <w:bCs/>
          <w:color w:val="111111"/>
        </w:rPr>
        <w:fldChar w:fldCharType="separate"/>
      </w:r>
      <w:r w:rsidRPr="00BD2DB8">
        <w:rPr>
          <w:rFonts w:ascii="Times New Roman" w:hAnsi="Times New Roman" w:cs="Times New Roman"/>
        </w:rPr>
        <w:t xml:space="preserve">‘“An Appeal to the Men of New Zealand”’, </w:t>
      </w:r>
      <w:r w:rsidRPr="00BD2DB8">
        <w:rPr>
          <w:rFonts w:ascii="Times New Roman" w:hAnsi="Times New Roman" w:cs="Times New Roman"/>
          <w:i/>
          <w:iCs/>
        </w:rPr>
        <w:t>‘An Appeal to the Men of New Zealand’</w:t>
      </w:r>
      <w:r w:rsidRPr="00BD2DB8">
        <w:rPr>
          <w:rFonts w:ascii="Times New Roman" w:hAnsi="Times New Roman" w:cs="Times New Roman"/>
        </w:rPr>
        <w:t>, 2024 &lt;https://nzhistory.govt.nz/media/photo/appeal-men-new-zealand&gt; [accessed 17 November 2024]</w:t>
      </w:r>
    </w:p>
    <w:p w14:paraId="7B5220C9"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Barnes, Mariel J., ‘Divining Disposition: The Role of Elite Beliefs and Gender Narratives in Women’s Suffrage’, </w:t>
      </w:r>
      <w:r w:rsidRPr="00BD2DB8">
        <w:rPr>
          <w:rFonts w:ascii="Times New Roman" w:hAnsi="Times New Roman" w:cs="Times New Roman"/>
          <w:i/>
          <w:iCs/>
        </w:rPr>
        <w:t>Comparative Politics</w:t>
      </w:r>
      <w:r w:rsidRPr="00BD2DB8">
        <w:rPr>
          <w:rFonts w:ascii="Times New Roman" w:hAnsi="Times New Roman" w:cs="Times New Roman"/>
        </w:rPr>
        <w:t>, 52.4 (2020), pp. 581–501</w:t>
      </w:r>
    </w:p>
    <w:p w14:paraId="18C0A97F"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BBC, ‘New Zealand: Book Pulled after Author Criticises Maori Tattoo’, </w:t>
      </w:r>
      <w:r w:rsidRPr="00BD2DB8">
        <w:rPr>
          <w:rFonts w:ascii="Times New Roman" w:hAnsi="Times New Roman" w:cs="Times New Roman"/>
          <w:i/>
          <w:iCs/>
        </w:rPr>
        <w:t>BBC News</w:t>
      </w:r>
      <w:r w:rsidRPr="00BD2DB8">
        <w:rPr>
          <w:rFonts w:ascii="Times New Roman" w:hAnsi="Times New Roman" w:cs="Times New Roman"/>
        </w:rPr>
        <w:t>, 2020, section Asia &lt;https://www.bbc.com/news/world-asia-54805368&gt; [accessed 7 November 2024]</w:t>
      </w:r>
    </w:p>
    <w:p w14:paraId="323324F6"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Blackburn, Maggie, ‘Behind the Names: MAPPING SUFFRAGE ACTIVISM AND THE IMPACT OF THE WOMEN’S VOTE IN NAPIER 1892–1896.’, </w:t>
      </w:r>
      <w:r w:rsidRPr="00BD2DB8">
        <w:rPr>
          <w:rFonts w:ascii="Times New Roman" w:hAnsi="Times New Roman" w:cs="Times New Roman"/>
          <w:i/>
          <w:iCs/>
        </w:rPr>
        <w:t>New Zealand Journal of History</w:t>
      </w:r>
      <w:r w:rsidRPr="00BD2DB8">
        <w:rPr>
          <w:rFonts w:ascii="Times New Roman" w:hAnsi="Times New Roman" w:cs="Times New Roman"/>
        </w:rPr>
        <w:t>, 56.2 (2022), pp. 68–91</w:t>
      </w:r>
    </w:p>
    <w:p w14:paraId="6F1DB134"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Evans, Julie, Patricia Grimshaw, David Philips, and Shurlee Swain, </w:t>
      </w:r>
      <w:r w:rsidRPr="00BD2DB8">
        <w:rPr>
          <w:rFonts w:ascii="Times New Roman" w:hAnsi="Times New Roman" w:cs="Times New Roman"/>
          <w:i/>
          <w:iCs/>
        </w:rPr>
        <w:t>Equal Subjects, Unequal Rights Indigenous People in British Settler Colonies, 1830s-1910</w:t>
      </w:r>
      <w:r w:rsidRPr="00BD2DB8">
        <w:rPr>
          <w:rFonts w:ascii="Times New Roman" w:hAnsi="Times New Roman" w:cs="Times New Roman"/>
        </w:rPr>
        <w:t>, Studies in Imperialism, MSI edition (Manchester University Press, 2003) &lt;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gt; [accessed 7 November 2024]</w:t>
      </w:r>
    </w:p>
    <w:p w14:paraId="61240ECD"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Grimshaw, Patricia, ‘Settler Anxieties, Indigenous Peoples, and Women’s Suffrage in the Colonies of Australia, New Zealand, and Hawai’i, 1888 to 1902’, </w:t>
      </w:r>
      <w:r w:rsidRPr="00BD2DB8">
        <w:rPr>
          <w:rFonts w:ascii="Times New Roman" w:hAnsi="Times New Roman" w:cs="Times New Roman"/>
          <w:i/>
          <w:iCs/>
        </w:rPr>
        <w:t>Pacific Historical Review</w:t>
      </w:r>
      <w:r w:rsidRPr="00BD2DB8">
        <w:rPr>
          <w:rFonts w:ascii="Times New Roman" w:hAnsi="Times New Roman" w:cs="Times New Roman"/>
        </w:rPr>
        <w:t>, 69.4 (2000), pp. 553–72, doi:10.2307/3641224</w:t>
      </w:r>
    </w:p>
    <w:p w14:paraId="3F58B281"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Macdonald, Charlotte, ‘Suffrage, Gender and Sovereignty in New Zealand’, in </w:t>
      </w:r>
      <w:r w:rsidRPr="00BD2DB8">
        <w:rPr>
          <w:rFonts w:ascii="Times New Roman" w:hAnsi="Times New Roman" w:cs="Times New Roman"/>
          <w:i/>
          <w:iCs/>
        </w:rPr>
        <w:t>Suffrage, Gender and Citizenship: International Perspectives on Parliamentary Reforms</w:t>
      </w:r>
      <w:r w:rsidRPr="00BD2DB8">
        <w:rPr>
          <w:rFonts w:ascii="Times New Roman" w:hAnsi="Times New Roman" w:cs="Times New Roman"/>
        </w:rPr>
        <w:t xml:space="preserve"> (Cambridge Scholars Publishing, 2009), pp. 14–33 &lt;https://papers.ssrn.com/sol3/Delivery.cfm?abstractid=2249849#page=22&gt; [accessed 15 November 2024]</w:t>
      </w:r>
    </w:p>
    <w:p w14:paraId="48C4C525"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New Zealand History, ‘Ākenehi Tōmoana’, </w:t>
      </w:r>
      <w:r w:rsidRPr="00BD2DB8">
        <w:rPr>
          <w:rFonts w:ascii="Times New Roman" w:hAnsi="Times New Roman" w:cs="Times New Roman"/>
          <w:i/>
          <w:iCs/>
        </w:rPr>
        <w:t>Ākenehi Tōmoana</w:t>
      </w:r>
      <w:r w:rsidRPr="00BD2DB8">
        <w:rPr>
          <w:rFonts w:ascii="Times New Roman" w:hAnsi="Times New Roman" w:cs="Times New Roman"/>
        </w:rPr>
        <w:t>, 2018 &lt;https://nzhistory.govt.nz/media/photo/akenehi-tomoana-maori-womens-advocate&gt; [accessed 17 November 2024]</w:t>
      </w:r>
    </w:p>
    <w:p w14:paraId="3FCC04D1"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‘Brief History’, </w:t>
      </w:r>
      <w:r w:rsidRPr="00BD2DB8">
        <w:rPr>
          <w:rFonts w:ascii="Times New Roman" w:hAnsi="Times New Roman" w:cs="Times New Roman"/>
          <w:i/>
          <w:iCs/>
        </w:rPr>
        <w:t>Women and the Vote</w:t>
      </w:r>
      <w:r w:rsidRPr="00BD2DB8">
        <w:rPr>
          <w:rFonts w:ascii="Times New Roman" w:hAnsi="Times New Roman" w:cs="Times New Roman"/>
        </w:rPr>
        <w:t>, 2023 &lt;https://nzhistory.govt.nz/politics/womens-suffrage/brief-history&gt; [accessed 7 November 2024]</w:t>
      </w:r>
    </w:p>
    <w:p w14:paraId="10E1A0BE"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‘Elizabeth McCombs’, </w:t>
      </w:r>
      <w:r w:rsidRPr="00BD2DB8">
        <w:rPr>
          <w:rFonts w:ascii="Times New Roman" w:hAnsi="Times New Roman" w:cs="Times New Roman"/>
          <w:i/>
          <w:iCs/>
        </w:rPr>
        <w:t>People</w:t>
      </w:r>
      <w:r w:rsidRPr="00BD2DB8">
        <w:rPr>
          <w:rFonts w:ascii="Times New Roman" w:hAnsi="Times New Roman" w:cs="Times New Roman"/>
        </w:rPr>
        <w:t>, 2021 &lt;https://nzhistory.govt.nz/people/elizabeth-mccombs&gt; [accessed 7 November 2024]</w:t>
      </w:r>
    </w:p>
    <w:p w14:paraId="3AE05232"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‘Introduction’, </w:t>
      </w:r>
      <w:r w:rsidRPr="00BD2DB8">
        <w:rPr>
          <w:rFonts w:ascii="Times New Roman" w:hAnsi="Times New Roman" w:cs="Times New Roman"/>
          <w:i/>
          <w:iCs/>
        </w:rPr>
        <w:t>New Zealand Women and the Vote</w:t>
      </w:r>
      <w:r w:rsidRPr="00BD2DB8">
        <w:rPr>
          <w:rFonts w:ascii="Times New Roman" w:hAnsi="Times New Roman" w:cs="Times New Roman"/>
        </w:rPr>
        <w:t>, 2023 &lt;https://nzhistory.govt.nz/politics/womens-suffrage&gt; [accessed 31 October 2024]</w:t>
      </w:r>
    </w:p>
    <w:p w14:paraId="4ABE1258"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‘Meri Mangakāhia’, </w:t>
      </w:r>
      <w:r w:rsidRPr="00BD2DB8">
        <w:rPr>
          <w:rFonts w:ascii="Times New Roman" w:hAnsi="Times New Roman" w:cs="Times New Roman"/>
          <w:i/>
          <w:iCs/>
        </w:rPr>
        <w:t>Meri Mangakāhia</w:t>
      </w:r>
      <w:r w:rsidRPr="00BD2DB8">
        <w:rPr>
          <w:rFonts w:ascii="Times New Roman" w:hAnsi="Times New Roman" w:cs="Times New Roman"/>
        </w:rPr>
        <w:t>, 2024 &lt;https://nzhistory.govt.nz/people/meri-mangakahia&gt; [accessed 17 November 2024]</w:t>
      </w:r>
    </w:p>
    <w:p w14:paraId="78D28D10"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‘New Zealand Women’s Christian Temperance Union’, </w:t>
      </w:r>
      <w:r w:rsidRPr="00BD2DB8">
        <w:rPr>
          <w:rFonts w:ascii="Times New Roman" w:hAnsi="Times New Roman" w:cs="Times New Roman"/>
          <w:i/>
          <w:iCs/>
        </w:rPr>
        <w:t>Women Together</w:t>
      </w:r>
      <w:r w:rsidRPr="00BD2DB8">
        <w:rPr>
          <w:rFonts w:ascii="Times New Roman" w:hAnsi="Times New Roman" w:cs="Times New Roman"/>
        </w:rPr>
        <w:t>, 2024 &lt;https://nzhistory.govt.nz/women-together/new-zealand-womens-christian-temperance-union&gt; [accessed 15 November 2024]</w:t>
      </w:r>
    </w:p>
    <w:p w14:paraId="407A8983"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‘Ten Reasons Why the Women of New Zealand Should Vote’, </w:t>
      </w:r>
      <w:r w:rsidRPr="00BD2DB8">
        <w:rPr>
          <w:rFonts w:ascii="Times New Roman" w:hAnsi="Times New Roman" w:cs="Times New Roman"/>
          <w:i/>
          <w:iCs/>
        </w:rPr>
        <w:t>Ten Reasons Why the Women of New Zealand Should Vote</w:t>
      </w:r>
      <w:r w:rsidRPr="00BD2DB8">
        <w:rPr>
          <w:rFonts w:ascii="Times New Roman" w:hAnsi="Times New Roman" w:cs="Times New Roman"/>
        </w:rPr>
        <w:t>, 2017 &lt;https://nzhistory.govt.nz/media/photo/ten-reasons-why-women-new-zealand-should-vote&gt; [accessed 19 November 2024]</w:t>
      </w:r>
    </w:p>
    <w:p w14:paraId="37FA333E" w14:textId="77777777"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 xml:space="preserve">———, ‘Women’s Suffrage Milestones’, </w:t>
      </w:r>
      <w:r w:rsidRPr="00BD2DB8">
        <w:rPr>
          <w:rFonts w:ascii="Times New Roman" w:hAnsi="Times New Roman" w:cs="Times New Roman"/>
          <w:i/>
          <w:iCs/>
        </w:rPr>
        <w:t>New Zealand Women and the Vote</w:t>
      </w:r>
      <w:r w:rsidRPr="00BD2DB8">
        <w:rPr>
          <w:rFonts w:ascii="Times New Roman" w:hAnsi="Times New Roman" w:cs="Times New Roman"/>
        </w:rPr>
        <w:t>, 2023 &lt;https://nzhistory.govt.nz/politics/womens-suffrage/suffrage-milestones&gt; [accessed 6 November 2024]</w:t>
      </w:r>
    </w:p>
    <w:p w14:paraId="148CA466" w14:textId="0B08CBF2" w:rsidR="00843E0C" w:rsidRPr="00BD2DB8" w:rsidRDefault="00843E0C" w:rsidP="00BD2DB8">
      <w:pPr>
        <w:pStyle w:val="Bibliography"/>
        <w:spacing w:line="480" w:lineRule="auto"/>
        <w:rPr>
          <w:rFonts w:ascii="Times New Roman" w:hAnsi="Times New Roman" w:cs="Times New Roman"/>
        </w:rPr>
      </w:pPr>
      <w:r w:rsidRPr="00BD2DB8">
        <w:rPr>
          <w:rFonts w:ascii="Times New Roman" w:hAnsi="Times New Roman" w:cs="Times New Roman"/>
        </w:rPr>
        <w:t>Sulkunen, Irma, ‘A</w:t>
      </w:r>
      <w:r w:rsidR="005E25A5" w:rsidRPr="00BD2DB8">
        <w:rPr>
          <w:rFonts w:ascii="Times New Roman" w:hAnsi="Times New Roman" w:cs="Times New Roman"/>
        </w:rPr>
        <w:t>n</w:t>
      </w:r>
      <w:r w:rsidRPr="00BD2DB8">
        <w:rPr>
          <w:rFonts w:ascii="Times New Roman" w:hAnsi="Times New Roman" w:cs="Times New Roman"/>
        </w:rPr>
        <w:t xml:space="preserve"> I</w:t>
      </w:r>
      <w:r w:rsidR="005E25A5" w:rsidRPr="00BD2DB8">
        <w:rPr>
          <w:rFonts w:ascii="Times New Roman" w:hAnsi="Times New Roman" w:cs="Times New Roman"/>
        </w:rPr>
        <w:t>nter</w:t>
      </w:r>
      <w:r w:rsidR="00DA6F3A" w:rsidRPr="00BD2DB8">
        <w:rPr>
          <w:rFonts w:ascii="Times New Roman" w:hAnsi="Times New Roman" w:cs="Times New Roman"/>
        </w:rPr>
        <w:t>national</w:t>
      </w:r>
      <w:r w:rsidRPr="00BD2DB8">
        <w:rPr>
          <w:rFonts w:ascii="Times New Roman" w:hAnsi="Times New Roman" w:cs="Times New Roman"/>
        </w:rPr>
        <w:t xml:space="preserve"> C</w:t>
      </w:r>
      <w:r w:rsidR="00DA6F3A" w:rsidRPr="00BD2DB8">
        <w:rPr>
          <w:rFonts w:ascii="Times New Roman" w:hAnsi="Times New Roman" w:cs="Times New Roman"/>
        </w:rPr>
        <w:t>omparison of Women's</w:t>
      </w:r>
      <w:r w:rsidRPr="00BD2DB8">
        <w:rPr>
          <w:rFonts w:ascii="Times New Roman" w:hAnsi="Times New Roman" w:cs="Times New Roman"/>
        </w:rPr>
        <w:t xml:space="preserve"> S</w:t>
      </w:r>
      <w:r w:rsidR="00DA6F3A" w:rsidRPr="00BD2DB8">
        <w:rPr>
          <w:rFonts w:ascii="Times New Roman" w:hAnsi="Times New Roman" w:cs="Times New Roman"/>
        </w:rPr>
        <w:t>uffrage</w:t>
      </w:r>
      <w:r w:rsidRPr="00BD2DB8">
        <w:rPr>
          <w:rFonts w:ascii="Times New Roman" w:hAnsi="Times New Roman" w:cs="Times New Roman"/>
        </w:rPr>
        <w:t xml:space="preserve">: The Cases of Finland and New Zealand in the Late Nineteenth and Early Twentieth Century’, </w:t>
      </w:r>
      <w:r w:rsidRPr="00BD2DB8">
        <w:rPr>
          <w:rFonts w:ascii="Times New Roman" w:hAnsi="Times New Roman" w:cs="Times New Roman"/>
          <w:i/>
          <w:iCs/>
        </w:rPr>
        <w:t>Journal of Women’s History</w:t>
      </w:r>
      <w:r w:rsidRPr="00BD2DB8">
        <w:rPr>
          <w:rFonts w:ascii="Times New Roman" w:hAnsi="Times New Roman" w:cs="Times New Roman"/>
        </w:rPr>
        <w:t>, 27.4 (2015), pp. 88-111,206-207</w:t>
      </w:r>
    </w:p>
    <w:p w14:paraId="25204823" w14:textId="728B8C7B" w:rsidR="00F80020" w:rsidRPr="00BD2DB8" w:rsidRDefault="00843E0C" w:rsidP="00BD2DB8">
      <w:pPr>
        <w:spacing w:line="480" w:lineRule="auto"/>
        <w:rPr>
          <w:rFonts w:ascii="Times New Roman" w:eastAsia="Roboto" w:hAnsi="Times New Roman" w:cs="Times New Roman"/>
          <w:b/>
          <w:bCs/>
          <w:color w:val="111111"/>
        </w:rPr>
      </w:pPr>
      <w:r w:rsidRPr="00BD2DB8">
        <w:rPr>
          <w:rFonts w:ascii="Times New Roman" w:eastAsia="Roboto" w:hAnsi="Times New Roman" w:cs="Times New Roman"/>
          <w:b/>
          <w:bCs/>
          <w:color w:val="111111"/>
        </w:rPr>
        <w:fldChar w:fldCharType="end"/>
      </w:r>
    </w:p>
    <w:p w14:paraId="78A27175" w14:textId="77777777" w:rsidR="00BD7103" w:rsidRPr="00BD2DB8" w:rsidRDefault="00BD7103" w:rsidP="00BD2DB8">
      <w:pPr>
        <w:spacing w:line="480" w:lineRule="auto"/>
        <w:rPr>
          <w:rFonts w:ascii="Times New Roman" w:eastAsia="Roboto" w:hAnsi="Times New Roman" w:cs="Times New Roman"/>
          <w:b/>
          <w:bCs/>
          <w:color w:val="111111"/>
        </w:rPr>
      </w:pPr>
    </w:p>
    <w:p w14:paraId="4BDE4199" w14:textId="77777777" w:rsidR="00C70BE9" w:rsidRPr="00BD2DB8" w:rsidRDefault="00C70BE9" w:rsidP="00BD2DB8">
      <w:pPr>
        <w:pStyle w:val="FootnoteText"/>
        <w:spacing w:line="480" w:lineRule="auto"/>
        <w:rPr>
          <w:rFonts w:ascii="Times New Roman" w:hAnsi="Times New Roman" w:cs="Times New Roman"/>
          <w:sz w:val="24"/>
          <w:szCs w:val="24"/>
        </w:rPr>
      </w:pPr>
    </w:p>
    <w:p w14:paraId="62B229D4" w14:textId="77777777" w:rsidR="00213012" w:rsidRPr="00BD2DB8" w:rsidRDefault="00213012" w:rsidP="00BD2DB8">
      <w:pPr>
        <w:spacing w:line="480" w:lineRule="auto"/>
        <w:rPr>
          <w:rFonts w:ascii="Times New Roman" w:hAnsi="Times New Roman" w:cs="Times New Roman"/>
        </w:rPr>
      </w:pPr>
    </w:p>
    <w:p w14:paraId="06EFB04A" w14:textId="575FE451" w:rsidR="005916EE" w:rsidRPr="00BD2DB8" w:rsidRDefault="005916EE" w:rsidP="00BD2DB8">
      <w:pPr>
        <w:spacing w:line="480" w:lineRule="auto"/>
        <w:rPr>
          <w:rFonts w:ascii="Times New Roman" w:hAnsi="Times New Roman" w:cs="Times New Roman"/>
        </w:rPr>
      </w:pPr>
    </w:p>
    <w:p w14:paraId="38108893" w14:textId="7EFBC674" w:rsidR="003F7226" w:rsidRDefault="003F7226" w:rsidP="00BD2DB8">
      <w:pPr>
        <w:spacing w:line="480" w:lineRule="auto"/>
        <w:rPr>
          <w:rFonts w:ascii="Times New Roman" w:hAnsi="Times New Roman" w:cs="Times New Roman"/>
        </w:rPr>
      </w:pPr>
    </w:p>
    <w:p w14:paraId="1B664A1E" w14:textId="77777777" w:rsidR="004E4F4F" w:rsidRDefault="004E4F4F" w:rsidP="00BD2DB8">
      <w:pPr>
        <w:spacing w:line="480" w:lineRule="auto"/>
        <w:rPr>
          <w:rFonts w:ascii="Times New Roman" w:hAnsi="Times New Roman" w:cs="Times New Roman"/>
        </w:rPr>
      </w:pPr>
    </w:p>
    <w:p w14:paraId="3F646E42" w14:textId="77777777" w:rsidR="004E4F4F" w:rsidRDefault="004E4F4F" w:rsidP="00BD2DB8">
      <w:pPr>
        <w:spacing w:line="480" w:lineRule="auto"/>
        <w:rPr>
          <w:rFonts w:ascii="Times New Roman" w:hAnsi="Times New Roman" w:cs="Times New Roman"/>
        </w:rPr>
      </w:pPr>
    </w:p>
    <w:p w14:paraId="6020AABC" w14:textId="77777777" w:rsidR="004E4F4F" w:rsidRPr="00537A54" w:rsidRDefault="004E4F4F" w:rsidP="004E4F4F">
      <w:pPr>
        <w:spacing w:line="480" w:lineRule="auto"/>
        <w:rPr>
          <w:rFonts w:ascii="Times New Roman" w:eastAsia="Roboto" w:hAnsi="Times New Roman" w:cs="Times New Roman"/>
          <w:b/>
          <w:bCs/>
          <w:color w:val="111111"/>
        </w:rPr>
      </w:pPr>
      <w:r w:rsidRPr="00537A54">
        <w:rPr>
          <w:rFonts w:ascii="Times New Roman" w:eastAsia="Roboto" w:hAnsi="Times New Roman" w:cs="Times New Roman"/>
          <w:b/>
          <w:bCs/>
          <w:color w:val="111111"/>
        </w:rPr>
        <w:t xml:space="preserve">Appendix: </w:t>
      </w:r>
    </w:p>
    <w:p w14:paraId="6042C849" w14:textId="77777777" w:rsidR="004E4F4F" w:rsidRPr="00BD2DB8" w:rsidRDefault="004E4F4F" w:rsidP="004E4F4F">
      <w:pPr>
        <w:spacing w:line="480" w:lineRule="auto"/>
        <w:rPr>
          <w:rFonts w:ascii="Times New Roman" w:eastAsia="Roboto" w:hAnsi="Times New Roman" w:cs="Times New Roman"/>
          <w:color w:val="111111"/>
        </w:rPr>
      </w:pPr>
      <w:r w:rsidRPr="00BD2DB8">
        <w:rPr>
          <w:rFonts w:ascii="Times New Roman" w:eastAsia="Roboto" w:hAnsi="Times New Roman" w:cs="Times New Roman"/>
          <w:noProof/>
          <w:color w:val="111111"/>
        </w:rPr>
        <w:drawing>
          <wp:inline distT="0" distB="0" distL="0" distR="0" wp14:anchorId="15AF5B23" wp14:editId="03481CC5">
            <wp:extent cx="2250440" cy="3575412"/>
            <wp:effectExtent l="0" t="0" r="0" b="6350"/>
            <wp:docPr id="172220900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125156" name="Picture 1" descr="A close-up of a docume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2286" cy="3578344"/>
                    </a:xfrm>
                    <a:prstGeom prst="rect">
                      <a:avLst/>
                    </a:prstGeom>
                  </pic:spPr>
                </pic:pic>
              </a:graphicData>
            </a:graphic>
          </wp:inline>
        </w:drawing>
      </w:r>
    </w:p>
    <w:p w14:paraId="7D0A7820" w14:textId="77777777" w:rsidR="004E4F4F" w:rsidRPr="00BD2DB8" w:rsidRDefault="004E4F4F" w:rsidP="004E4F4F">
      <w:pPr>
        <w:pStyle w:val="Caption"/>
        <w:spacing w:line="480" w:lineRule="auto"/>
        <w:rPr>
          <w:rFonts w:ascii="Times New Roman" w:hAnsi="Times New Roman" w:cs="Times New Roman"/>
          <w:sz w:val="24"/>
          <w:szCs w:val="24"/>
        </w:rPr>
      </w:pPr>
      <w:r w:rsidRPr="00BD2DB8">
        <w:rPr>
          <w:rFonts w:ascii="Times New Roman" w:hAnsi="Times New Roman" w:cs="Times New Roman"/>
          <w:sz w:val="24"/>
          <w:szCs w:val="24"/>
        </w:rPr>
        <w:t xml:space="preserve">Figure </w:t>
      </w:r>
      <w:r w:rsidRPr="00BD2DB8">
        <w:rPr>
          <w:rFonts w:ascii="Times New Roman" w:hAnsi="Times New Roman" w:cs="Times New Roman"/>
          <w:sz w:val="24"/>
          <w:szCs w:val="24"/>
        </w:rPr>
        <w:fldChar w:fldCharType="begin"/>
      </w:r>
      <w:r w:rsidRPr="00BD2DB8">
        <w:rPr>
          <w:rFonts w:ascii="Times New Roman" w:hAnsi="Times New Roman" w:cs="Times New Roman"/>
          <w:sz w:val="24"/>
          <w:szCs w:val="24"/>
        </w:rPr>
        <w:instrText xml:space="preserve"> SEQ Figure \* ARABIC </w:instrText>
      </w:r>
      <w:r w:rsidRPr="00BD2DB8">
        <w:rPr>
          <w:rFonts w:ascii="Times New Roman" w:hAnsi="Times New Roman" w:cs="Times New Roman"/>
          <w:sz w:val="24"/>
          <w:szCs w:val="24"/>
        </w:rPr>
        <w:fldChar w:fldCharType="separate"/>
      </w:r>
      <w:r w:rsidRPr="00BD2DB8">
        <w:rPr>
          <w:rFonts w:ascii="Times New Roman" w:hAnsi="Times New Roman" w:cs="Times New Roman"/>
          <w:noProof/>
          <w:sz w:val="24"/>
          <w:szCs w:val="24"/>
        </w:rPr>
        <w:t>1</w:t>
      </w:r>
      <w:r w:rsidRPr="00BD2DB8">
        <w:rPr>
          <w:rFonts w:ascii="Times New Roman" w:hAnsi="Times New Roman" w:cs="Times New Roman"/>
          <w:sz w:val="24"/>
          <w:szCs w:val="24"/>
        </w:rPr>
        <w:fldChar w:fldCharType="end"/>
      </w:r>
      <w:r w:rsidRPr="00BD2DB8">
        <w:rPr>
          <w:rFonts w:ascii="Times New Roman" w:hAnsi="Times New Roman" w:cs="Times New Roman"/>
          <w:sz w:val="24"/>
          <w:szCs w:val="24"/>
        </w:rPr>
        <w:t>‘An appeal to the men of New Zealand’, by Femina (Mary Muller), Cover of the original 1869 pamphlet, held at Hocken Library, Dunedin, (1869), New Zealand History.</w:t>
      </w:r>
    </w:p>
    <w:p w14:paraId="4EC113C7" w14:textId="77777777" w:rsidR="004E4F4F" w:rsidRPr="00BD2DB8" w:rsidRDefault="004E4F4F" w:rsidP="00BD2DB8">
      <w:pPr>
        <w:spacing w:line="480" w:lineRule="auto"/>
        <w:rPr>
          <w:rFonts w:ascii="Times New Roman" w:hAnsi="Times New Roman" w:cs="Times New Roman"/>
        </w:rPr>
      </w:pPr>
    </w:p>
    <w:sectPr w:rsidR="004E4F4F" w:rsidRPr="00BD2DB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E077F" w14:textId="77777777" w:rsidR="00AE2457" w:rsidRDefault="00AE2457" w:rsidP="00235B0A">
      <w:pPr>
        <w:spacing w:after="0" w:line="240" w:lineRule="auto"/>
      </w:pPr>
      <w:r>
        <w:separator/>
      </w:r>
    </w:p>
  </w:endnote>
  <w:endnote w:type="continuationSeparator" w:id="0">
    <w:p w14:paraId="6B160B37" w14:textId="77777777" w:rsidR="00AE2457" w:rsidRDefault="00AE2457" w:rsidP="00235B0A">
      <w:pPr>
        <w:spacing w:after="0" w:line="240" w:lineRule="auto"/>
      </w:pPr>
      <w:r>
        <w:continuationSeparator/>
      </w:r>
    </w:p>
  </w:endnote>
  <w:endnote w:type="continuationNotice" w:id="1">
    <w:p w14:paraId="477CD1CD" w14:textId="77777777" w:rsidR="006A0C9E" w:rsidRDefault="006A0C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B2041" w14:textId="77777777" w:rsidR="00627952" w:rsidRDefault="006279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4221054"/>
      <w:docPartObj>
        <w:docPartGallery w:val="Page Numbers (Bottom of Page)"/>
        <w:docPartUnique/>
      </w:docPartObj>
    </w:sdtPr>
    <w:sdtEndPr>
      <w:rPr>
        <w:noProof/>
      </w:rPr>
    </w:sdtEndPr>
    <w:sdtContent>
      <w:p w14:paraId="25C89965" w14:textId="0F180A9C" w:rsidR="00627952" w:rsidRDefault="006279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F1C406" w14:textId="77777777" w:rsidR="00627952" w:rsidRDefault="006279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A9EBD" w14:textId="77777777" w:rsidR="00627952" w:rsidRDefault="00627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7B6DC" w14:textId="77777777" w:rsidR="00AE2457" w:rsidRDefault="00AE2457" w:rsidP="00235B0A">
      <w:pPr>
        <w:spacing w:after="0" w:line="240" w:lineRule="auto"/>
      </w:pPr>
      <w:r>
        <w:separator/>
      </w:r>
    </w:p>
  </w:footnote>
  <w:footnote w:type="continuationSeparator" w:id="0">
    <w:p w14:paraId="28F258CD" w14:textId="77777777" w:rsidR="00AE2457" w:rsidRDefault="00AE2457" w:rsidP="00235B0A">
      <w:pPr>
        <w:spacing w:after="0" w:line="240" w:lineRule="auto"/>
      </w:pPr>
      <w:r>
        <w:continuationSeparator/>
      </w:r>
    </w:p>
  </w:footnote>
  <w:footnote w:type="continuationNotice" w:id="1">
    <w:p w14:paraId="5287B4CF" w14:textId="77777777" w:rsidR="006A0C9E" w:rsidRDefault="006A0C9E">
      <w:pPr>
        <w:spacing w:after="0" w:line="240" w:lineRule="auto"/>
      </w:pPr>
    </w:p>
  </w:footnote>
  <w:footnote w:id="2">
    <w:p w14:paraId="00A10F82" w14:textId="3D784E0B" w:rsidR="00952178" w:rsidRPr="00DB58A9" w:rsidRDefault="00952178" w:rsidP="00DB58A9">
      <w:pPr>
        <w:pStyle w:val="FootnoteText"/>
        <w:spacing w:line="360" w:lineRule="auto"/>
        <w:rPr>
          <w:rFonts w:ascii="Times New Roman" w:hAnsi="Times New Roman" w:cs="Times New Roman"/>
        </w:rPr>
      </w:pPr>
      <w:r>
        <w:rPr>
          <w:rStyle w:val="FootnoteReference"/>
        </w:rPr>
        <w:footnoteRef/>
      </w:r>
      <w:r>
        <w:t xml:space="preserve"> </w:t>
      </w:r>
      <w:r w:rsidR="008D72B0">
        <w:tab/>
      </w:r>
      <w:r w:rsidR="008D72B0" w:rsidRPr="00B50C5F">
        <w:rPr>
          <w:rFonts w:ascii="Times New Roman" w:hAnsi="Times New Roman" w:cs="Times New Roman"/>
        </w:rPr>
        <w:fldChar w:fldCharType="begin"/>
      </w:r>
      <w:r w:rsidR="008D72B0" w:rsidRPr="00B50C5F">
        <w:rPr>
          <w:rFonts w:ascii="Times New Roman" w:hAnsi="Times New Roman" w:cs="Times New Roman"/>
        </w:rPr>
        <w:instrText xml:space="preserve"> ADDIN ZOTERO_ITEM CSL_CITATION {"citationID":"qht4xJOs","properties":{"formattedCitation":"Irma Sulkunen, \\uc0\\u8216{}AN INTERNATIONAL COMPARISON OF WOMEN\\uc0\\u8217{}S SUFFRAGE: The Cases of Finland and New Zealand in the Late Nineteenth and Early Twentieth Century\\uc0\\u8217{}, {\\i{}Journal of Women\\uc0\\u8217{}s History}, 27.4 (2015), pp. 88-111,206-207 (p. 99).","plainCitation":"Irma Sulkunen, ‘AN INTERNATIONAL COMPARISON OF WOMEN’S SUFFRAGE: The Cases of Finland and New Zealand in the Late Nineteenth and Early Twentieth Century’, Journal of Women’s History, 27.4 (2015), pp. 88-111,206-207 (p. 99).","noteIndex":20},"citationItems":[{"id":125,"uris":["http://zotero.org/users/local/kYBUwi5k/items/DNEWS9SS"],"itemData":{"id":125,"type":"article-journal","abstract":"The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(1851-1931)"}],"author":[{"family":"Sulkunen","given":"Irma"}],"issued":{"date-parts":[["2015"]]}},"locator":"99"}],"schema":"https://github.com/citation-style-language/schema/raw/master/csl-citation.json"} </w:instrText>
      </w:r>
      <w:r w:rsidR="008D72B0" w:rsidRPr="00B50C5F">
        <w:rPr>
          <w:rFonts w:ascii="Times New Roman" w:hAnsi="Times New Roman" w:cs="Times New Roman"/>
        </w:rPr>
        <w:fldChar w:fldCharType="separate"/>
      </w:r>
      <w:r w:rsidR="008D72B0" w:rsidRPr="00B50C5F">
        <w:rPr>
          <w:rFonts w:ascii="Times New Roman" w:hAnsi="Times New Roman" w:cs="Times New Roman"/>
        </w:rPr>
        <w:t>Irma Sulkunen, ‘A</w:t>
      </w:r>
      <w:r w:rsidR="008D72B0">
        <w:rPr>
          <w:rFonts w:ascii="Times New Roman" w:hAnsi="Times New Roman" w:cs="Times New Roman"/>
        </w:rPr>
        <w:t>n</w:t>
      </w:r>
      <w:r w:rsidR="008D72B0" w:rsidRPr="00B50C5F">
        <w:rPr>
          <w:rFonts w:ascii="Times New Roman" w:hAnsi="Times New Roman" w:cs="Times New Roman"/>
        </w:rPr>
        <w:t xml:space="preserve"> I</w:t>
      </w:r>
      <w:r w:rsidR="008D72B0">
        <w:rPr>
          <w:rFonts w:ascii="Times New Roman" w:hAnsi="Times New Roman" w:cs="Times New Roman"/>
        </w:rPr>
        <w:t>nternational</w:t>
      </w:r>
      <w:r w:rsidR="008D72B0" w:rsidRPr="00B50C5F">
        <w:rPr>
          <w:rFonts w:ascii="Times New Roman" w:hAnsi="Times New Roman" w:cs="Times New Roman"/>
        </w:rPr>
        <w:t xml:space="preserve"> C</w:t>
      </w:r>
      <w:r w:rsidR="008D72B0">
        <w:rPr>
          <w:rFonts w:ascii="Times New Roman" w:hAnsi="Times New Roman" w:cs="Times New Roman"/>
        </w:rPr>
        <w:t>omparison</w:t>
      </w:r>
      <w:r w:rsidR="008D72B0" w:rsidRPr="00B50C5F">
        <w:rPr>
          <w:rFonts w:ascii="Times New Roman" w:hAnsi="Times New Roman" w:cs="Times New Roman"/>
        </w:rPr>
        <w:t xml:space="preserve"> </w:t>
      </w:r>
      <w:r w:rsidR="008D72B0">
        <w:rPr>
          <w:rFonts w:ascii="Times New Roman" w:hAnsi="Times New Roman" w:cs="Times New Roman"/>
        </w:rPr>
        <w:t>of</w:t>
      </w:r>
      <w:r w:rsidR="008D72B0" w:rsidRPr="00B50C5F">
        <w:rPr>
          <w:rFonts w:ascii="Times New Roman" w:hAnsi="Times New Roman" w:cs="Times New Roman"/>
        </w:rPr>
        <w:t xml:space="preserve"> W</w:t>
      </w:r>
      <w:r w:rsidR="008D72B0">
        <w:rPr>
          <w:rFonts w:ascii="Times New Roman" w:hAnsi="Times New Roman" w:cs="Times New Roman"/>
        </w:rPr>
        <w:t>omen's</w:t>
      </w:r>
      <w:r w:rsidR="008D72B0" w:rsidRPr="00B50C5F">
        <w:rPr>
          <w:rFonts w:ascii="Times New Roman" w:hAnsi="Times New Roman" w:cs="Times New Roman"/>
        </w:rPr>
        <w:t xml:space="preserve"> S</w:t>
      </w:r>
      <w:r w:rsidR="008D72B0">
        <w:rPr>
          <w:rFonts w:ascii="Times New Roman" w:hAnsi="Times New Roman" w:cs="Times New Roman"/>
        </w:rPr>
        <w:t>uffrage</w:t>
      </w:r>
      <w:r w:rsidR="008D72B0" w:rsidRPr="00B50C5F">
        <w:rPr>
          <w:rFonts w:ascii="Times New Roman" w:hAnsi="Times New Roman" w:cs="Times New Roman"/>
        </w:rPr>
        <w:t xml:space="preserve">: The Cases of Finland and New Zealand in the Late Nineteenth and Early Twentieth Century’, </w:t>
      </w:r>
      <w:r w:rsidR="008D72B0" w:rsidRPr="00B50C5F">
        <w:rPr>
          <w:rFonts w:ascii="Times New Roman" w:hAnsi="Times New Roman" w:cs="Times New Roman"/>
          <w:i/>
          <w:iCs/>
        </w:rPr>
        <w:t>Journal of Women’s History</w:t>
      </w:r>
      <w:r w:rsidR="008D72B0" w:rsidRPr="00B50C5F">
        <w:rPr>
          <w:rFonts w:ascii="Times New Roman" w:hAnsi="Times New Roman" w:cs="Times New Roman"/>
        </w:rPr>
        <w:t xml:space="preserve">, 27.4 (2015), pp. 88-111,206-207 (p. </w:t>
      </w:r>
      <w:r w:rsidR="008D72B0">
        <w:rPr>
          <w:rFonts w:ascii="Times New Roman" w:hAnsi="Times New Roman" w:cs="Times New Roman"/>
        </w:rPr>
        <w:t>88</w:t>
      </w:r>
      <w:r w:rsidR="008D72B0" w:rsidRPr="00B50C5F">
        <w:rPr>
          <w:rFonts w:ascii="Times New Roman" w:hAnsi="Times New Roman" w:cs="Times New Roman"/>
        </w:rPr>
        <w:t>).</w:t>
      </w:r>
      <w:r w:rsidR="008D72B0" w:rsidRPr="00B50C5F">
        <w:rPr>
          <w:rFonts w:ascii="Times New Roman" w:hAnsi="Times New Roman" w:cs="Times New Roman"/>
        </w:rPr>
        <w:fldChar w:fldCharType="end"/>
      </w:r>
    </w:p>
  </w:footnote>
  <w:footnote w:id="3">
    <w:p w14:paraId="30FC1A1B" w14:textId="4B56D35D" w:rsidR="007C2FBF" w:rsidRPr="001205A3" w:rsidRDefault="007C2FBF" w:rsidP="00DB58A9">
      <w:pPr>
        <w:pStyle w:val="FootnoteText"/>
        <w:spacing w:line="360" w:lineRule="auto"/>
        <w:rPr>
          <w:rFonts w:ascii="Times New Roman" w:hAnsi="Times New Roman" w:cs="Times New Roman"/>
        </w:rPr>
      </w:pPr>
      <w:r w:rsidRPr="00DB58A9">
        <w:rPr>
          <w:rStyle w:val="FootnoteReference"/>
          <w:rFonts w:ascii="Times New Roman" w:hAnsi="Times New Roman" w:cs="Times New Roman"/>
        </w:rPr>
        <w:footnoteRef/>
      </w:r>
      <w:r w:rsidRPr="00DB58A9">
        <w:rPr>
          <w:rFonts w:ascii="Times New Roman" w:hAnsi="Times New Roman" w:cs="Times New Roman"/>
        </w:rPr>
        <w:t xml:space="preserve"> </w:t>
      </w:r>
      <w:r w:rsidR="008D72B0">
        <w:rPr>
          <w:rFonts w:ascii="Times New Roman" w:hAnsi="Times New Roman" w:cs="Times New Roman"/>
        </w:rPr>
        <w:tab/>
      </w:r>
      <w:r w:rsidRPr="00DB58A9">
        <w:rPr>
          <w:rFonts w:ascii="Times New Roman" w:hAnsi="Times New Roman" w:cs="Times New Roman"/>
        </w:rPr>
        <w:fldChar w:fldCharType="begin"/>
      </w:r>
      <w:r w:rsidR="00EC0A85" w:rsidRPr="00DB58A9">
        <w:rPr>
          <w:rFonts w:ascii="Times New Roman" w:hAnsi="Times New Roman" w:cs="Times New Roman"/>
        </w:rPr>
        <w:instrText xml:space="preserve"> ADDIN ZOTERO_ITEM CSL_CITATION {"citationID":"LPtE5a2z","properties":{"formattedCitation":"Charlotte Macdonald, \\uc0\\u8216{}Suffrage, Gender and Sovereignty in New Zealand\\uc0\\u8217{}, in {\\i{}Suffrage, Gender and Citizenship: International Perspectives on Parliamentary Reforms} (Cambridge Scholars Publishing, 2009), pp. 14\\uc0\\u8211{}33 (p. 18) &lt;https://papers.ssrn.com/sol3/Delivery.cfm?abstractid=2249849#page=22&gt; [accessed 15 November 2024].","plainCitation":"Charlotte Macdonald, ‘Suffrage, Gender and Sovereignty in New Zealand’, in Suffrage, Gender and Citizenship: International Perspectives on Parliamentary Reforms (Cambridge Scholars Publishing, 2009), pp. 14–33 (p. 18) &lt;https://papers.ssrn.com/sol3/Delivery.cfm?abstractid=2249849#page=22&gt; [accessed 15 November 2024].","noteIndex":1},"citationItems":[{"id":175,"uris":["http://zotero.org/users/local/kYBUwi5k/items/KSJAZZSG"],"itemData":{"id":175,"type":"chapter","container-title":"Suffrage,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18"}],"schema":"https://github.com/citation-style-language/schema/raw/master/csl-citation.json"} </w:instrText>
      </w:r>
      <w:r w:rsidRPr="00DB58A9">
        <w:rPr>
          <w:rFonts w:ascii="Times New Roman" w:hAnsi="Times New Roman" w:cs="Times New Roman"/>
        </w:rPr>
        <w:fldChar w:fldCharType="separate"/>
      </w:r>
      <w:r w:rsidR="00EC0A85" w:rsidRPr="00DB58A9">
        <w:rPr>
          <w:rFonts w:ascii="Times New Roman" w:hAnsi="Times New Roman" w:cs="Times New Roman"/>
        </w:rPr>
        <w:t xml:space="preserve">Charlotte Macdonald, ‘Suffrage, Gender and Sovereignty in New Zealand’, in </w:t>
      </w:r>
      <w:r w:rsidR="00EC0A85" w:rsidRPr="00DB58A9">
        <w:rPr>
          <w:rFonts w:ascii="Times New Roman" w:hAnsi="Times New Roman" w:cs="Times New Roman"/>
          <w:i/>
          <w:iCs/>
        </w:rPr>
        <w:t>Suffrage, Gender and Citizenship: International Perspectives on Parliamentary Reforms</w:t>
      </w:r>
      <w:r w:rsidR="00EC0A85" w:rsidRPr="00DB58A9">
        <w:rPr>
          <w:rFonts w:ascii="Times New Roman" w:hAnsi="Times New Roman" w:cs="Times New Roman"/>
        </w:rPr>
        <w:t xml:space="preserve"> (Cambridge Scholars Publishing, 2009), pp. 14–33 (p. 18) &lt;https://papers.ssrn.com/sol3/Delivery.cfm?abstractid=2249849#page=22&gt; [accessed 15 November 2024].</w:t>
      </w:r>
      <w:r w:rsidRPr="00DB58A9">
        <w:rPr>
          <w:rFonts w:ascii="Times New Roman" w:hAnsi="Times New Roman" w:cs="Times New Roman"/>
        </w:rPr>
        <w:fldChar w:fldCharType="end"/>
      </w:r>
    </w:p>
  </w:footnote>
  <w:footnote w:id="4">
    <w:p w14:paraId="49CF2260" w14:textId="10BD5CEE" w:rsidR="004879D1" w:rsidRPr="006B53C4" w:rsidRDefault="004879D1" w:rsidP="006B53C4">
      <w:pPr>
        <w:pStyle w:val="FootnoteText"/>
        <w:spacing w:line="360" w:lineRule="auto"/>
        <w:rPr>
          <w:rFonts w:ascii="Times New Roman" w:hAnsi="Times New Roman" w:cs="Times New Roman"/>
          <w:lang w:val="en-US"/>
        </w:rPr>
      </w:pPr>
      <w:r>
        <w:rPr>
          <w:rStyle w:val="FootnoteReference"/>
        </w:rPr>
        <w:footnoteRef/>
      </w:r>
      <w:r>
        <w:t xml:space="preserve"> </w:t>
      </w:r>
      <w:r w:rsidR="006B53C4">
        <w:tab/>
      </w:r>
      <w:r w:rsidRPr="006B53C4">
        <w:rPr>
          <w:rFonts w:ascii="Times New Roman" w:hAnsi="Times New Roman" w:cs="Times New Roman"/>
        </w:rPr>
        <w:fldChar w:fldCharType="begin"/>
      </w:r>
      <w:r w:rsidR="00EC0A85" w:rsidRPr="006B53C4">
        <w:rPr>
          <w:rFonts w:ascii="Times New Roman" w:hAnsi="Times New Roman" w:cs="Times New Roman"/>
        </w:rPr>
        <w:instrText xml:space="preserve"> ADDIN ZOTERO_ITEM CSL_CITATION {"citationID":"nIPnxpSH","properties":{"formattedCitation":"Patricia Grimshaw, \\uc0\\u8216{}Settler Anxieties, Indigenous Peoples, and Women\\uc0\\u8217{}s Suffrage in the Colonies of Australia, New Zealand, and Hawai\\uc0\\u8217{}i, 1888 to 1902\\uc0\\u8217{}, {\\i{}Pacific Historical Review}, 69.4 (2000), pp. 553\\uc0\\u8211{}72 (p. 557), doi:10.2307/3641224.","plainCitation":"Patricia Grimshaw, ‘Settler Anxieties, Indigenous Peoples, and Women’s Suffrage in the Colonies of Australia, New Zealand, and Hawai’i, 1888 to 1902’, Pacific Historical Review, 69.4 (2000), pp. 553–72 (p. 557), doi:10.2307/3641224.","noteIndex":2},"citationItems":[{"id":122,"uris":["http://zotero.org/users/local/kYBUwi5k/items/IYIJTED5"],"itemData":{"id":122,"type":"article-journal","container-title":"Pacific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1902","volume":"69","author":[{"family":"Grimshaw","given":"Patricia"}],"issued":{"date-parts":[["2000"]]}},"locator":"557"}],"schema":"https://github.com/citation-style-language/schema/raw/master/csl-citation.json"} </w:instrText>
      </w:r>
      <w:r w:rsidRPr="006B53C4">
        <w:rPr>
          <w:rFonts w:ascii="Times New Roman" w:hAnsi="Times New Roman" w:cs="Times New Roman"/>
        </w:rPr>
        <w:fldChar w:fldCharType="separate"/>
      </w:r>
      <w:r w:rsidRPr="006B53C4">
        <w:rPr>
          <w:rFonts w:ascii="Times New Roman" w:hAnsi="Times New Roman" w:cs="Times New Roman"/>
        </w:rPr>
        <w:t xml:space="preserve">Patricia Grimshaw, ‘Settler Anxieties, Indigenous Peoples, and Women’s Suffrage in the Colonies of Australia, New Zealand, and Hawai’i, 1888 to 1902’, </w:t>
      </w:r>
      <w:r w:rsidRPr="006B53C4">
        <w:rPr>
          <w:rFonts w:ascii="Times New Roman" w:hAnsi="Times New Roman" w:cs="Times New Roman"/>
          <w:i/>
          <w:iCs/>
        </w:rPr>
        <w:t>Pacific Historical Review</w:t>
      </w:r>
      <w:r w:rsidRPr="006B53C4">
        <w:rPr>
          <w:rFonts w:ascii="Times New Roman" w:hAnsi="Times New Roman" w:cs="Times New Roman"/>
        </w:rPr>
        <w:t>, 69.4 (2000), pp. 553–72 (p. 557), doi:10.2307/3641224.</w:t>
      </w:r>
      <w:r w:rsidRPr="006B53C4">
        <w:rPr>
          <w:rFonts w:ascii="Times New Roman" w:hAnsi="Times New Roman" w:cs="Times New Roman"/>
        </w:rPr>
        <w:fldChar w:fldCharType="end"/>
      </w:r>
    </w:p>
  </w:footnote>
  <w:footnote w:id="5">
    <w:p w14:paraId="0ACDE179" w14:textId="107D6B6C" w:rsidR="008C0611" w:rsidRPr="006B53C4" w:rsidRDefault="008C0611" w:rsidP="006B53C4">
      <w:pPr>
        <w:pStyle w:val="FootnoteText"/>
        <w:spacing w:line="360" w:lineRule="auto"/>
        <w:rPr>
          <w:rFonts w:ascii="Times New Roman" w:hAnsi="Times New Roman" w:cs="Times New Roman"/>
          <w:lang w:val="en-US"/>
        </w:rPr>
      </w:pPr>
      <w:r w:rsidRPr="006B53C4">
        <w:rPr>
          <w:rStyle w:val="FootnoteReference"/>
          <w:rFonts w:ascii="Times New Roman" w:hAnsi="Times New Roman" w:cs="Times New Roman"/>
        </w:rPr>
        <w:footnoteRef/>
      </w:r>
      <w:r w:rsidRPr="006B53C4">
        <w:rPr>
          <w:rFonts w:ascii="Times New Roman" w:hAnsi="Times New Roman" w:cs="Times New Roman"/>
        </w:rPr>
        <w:t xml:space="preserve"> </w:t>
      </w:r>
      <w:r w:rsidRPr="006B53C4">
        <w:rPr>
          <w:rFonts w:ascii="Times New Roman" w:hAnsi="Times New Roman" w:cs="Times New Roman"/>
        </w:rPr>
        <w:tab/>
      </w:r>
      <w:r w:rsidRPr="006B53C4">
        <w:rPr>
          <w:rFonts w:ascii="Times New Roman" w:hAnsi="Times New Roman" w:cs="Times New Roman"/>
        </w:rPr>
        <w:fldChar w:fldCharType="begin"/>
      </w:r>
      <w:r w:rsidR="00EC0A85" w:rsidRPr="006B53C4">
        <w:rPr>
          <w:rFonts w:ascii="Times New Roman" w:hAnsi="Times New Roman" w:cs="Times New Roman"/>
        </w:rPr>
        <w:instrText xml:space="preserve"> ADDIN ZOTERO_ITEM CSL_CITATION {"citationID":"jLqRCbte","properties":{"formattedCitation":"Julie Evans and others, {\\i{}Equal Subjects, Unequal Rights Indigenous People in British Settler Colonies, 1830s-1910}, Studies in Imperialism, MSI edition (Manchester University Press, 2003), p. 71 &lt;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gt; [accessed 7 November 2024].","plainCitation":"Julie Evans and others, Equal Subjects, Unequal Rights Indigenous People in British Settler Colonies, 1830s-1910, Studies in Imperialism, MSI edition (Manchester University Press, 2003), p. 71 &lt;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gt; [accessed 7 November 2024].","dontUpdate":true,"noteIndex":3},"citationItems":[{"id":166,"uris":["http://zotero.org/users/local/kYBUwi5k/items/5JDEHU64"],"itemData":{"id":166,"type":"book","collection-title":"Studies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71"}],"schema":"https://github.com/citation-style-language/schema/raw/master/csl-citation.json"} </w:instrText>
      </w:r>
      <w:r w:rsidRPr="006B53C4">
        <w:rPr>
          <w:rFonts w:ascii="Times New Roman" w:hAnsi="Times New Roman" w:cs="Times New Roman"/>
        </w:rPr>
        <w:fldChar w:fldCharType="separate"/>
      </w:r>
      <w:r w:rsidRPr="006B53C4">
        <w:rPr>
          <w:rFonts w:ascii="Times New Roman" w:hAnsi="Times New Roman" w:cs="Times New Roman"/>
        </w:rPr>
        <w:t xml:space="preserve">Julie Evans and others, </w:t>
      </w:r>
      <w:r w:rsidRPr="006B53C4">
        <w:rPr>
          <w:rFonts w:ascii="Times New Roman" w:hAnsi="Times New Roman" w:cs="Times New Roman"/>
          <w:i/>
          <w:iCs/>
        </w:rPr>
        <w:t>Equal Subjects, Unequal Rights Indigenous People in British Settler Colonies, 1830s-1910</w:t>
      </w:r>
      <w:r w:rsidRPr="006B53C4">
        <w:rPr>
          <w:rFonts w:ascii="Times New Roman" w:hAnsi="Times New Roman" w:cs="Times New Roman"/>
        </w:rPr>
        <w:t>, Studies in Imperialism, MSI edition (Manchester University Press, 2003), p. 71 &lt;https://viewer-ebscohostcom.ezproxy.uwtsd.ac.uk/EbscoViewerService/ebook?an=2959786&amp;callbackUrl=https%3a%2f%2fresearch.ebsco.com&amp;db=e001mww&amp;format=EB&amp;profId=ehost&amp;lpid=&amp;ppid=&amp;lang=en&amp;location=https%3a%2f%2fresearch-ebsco</w:t>
      </w:r>
      <w:r w:rsidR="00272F74" w:rsidRPr="006B53C4">
        <w:rPr>
          <w:rFonts w:ascii="Times New Roman" w:hAnsi="Times New Roman" w:cs="Times New Roman"/>
        </w:rPr>
        <w:t xml:space="preserve"> </w:t>
      </w:r>
      <w:r w:rsidRPr="006B53C4">
        <w:rPr>
          <w:rFonts w:ascii="Times New Roman" w:hAnsi="Times New Roman" w:cs="Times New Roman"/>
        </w:rPr>
        <w:t>com.ezproxy.uwtsd.ac.uk%2fc%2fonvpsy%2fsearch%2fdetails%2f244o4vnfr5%3fdb%3de001mww&amp;isPLink=False&amp;requestContext=&amp;profileIdentifier=onvpsy&amp;recordId=244o4vnfr5&gt; [accessed 7 November 2024].</w:t>
      </w:r>
      <w:r w:rsidRPr="006B53C4">
        <w:rPr>
          <w:rFonts w:ascii="Times New Roman" w:hAnsi="Times New Roman" w:cs="Times New Roman"/>
        </w:rPr>
        <w:fldChar w:fldCharType="end"/>
      </w:r>
    </w:p>
  </w:footnote>
  <w:footnote w:id="6">
    <w:p w14:paraId="5D5E2487" w14:textId="23D0A04B" w:rsidR="00F76A75" w:rsidRPr="006B53C4" w:rsidRDefault="00583FAB" w:rsidP="006B53C4">
      <w:pPr>
        <w:pStyle w:val="FootnoteText"/>
        <w:spacing w:line="360" w:lineRule="auto"/>
        <w:rPr>
          <w:rFonts w:ascii="Times New Roman" w:hAnsi="Times New Roman" w:cs="Times New Roman"/>
        </w:rPr>
      </w:pPr>
      <w:r w:rsidRPr="006B53C4">
        <w:rPr>
          <w:rStyle w:val="FootnoteReference"/>
          <w:rFonts w:ascii="Times New Roman" w:hAnsi="Times New Roman" w:cs="Times New Roman"/>
        </w:rPr>
        <w:footnoteRef/>
      </w:r>
      <w:r w:rsidRPr="006B53C4">
        <w:rPr>
          <w:rFonts w:ascii="Times New Roman" w:hAnsi="Times New Roman" w:cs="Times New Roman"/>
        </w:rPr>
        <w:t xml:space="preserve"> </w:t>
      </w:r>
      <w:r w:rsidR="00DB58A9">
        <w:rPr>
          <w:rFonts w:ascii="Times New Roman" w:hAnsi="Times New Roman" w:cs="Times New Roman"/>
        </w:rPr>
        <w:tab/>
      </w:r>
      <w:r w:rsidRPr="006B53C4">
        <w:rPr>
          <w:rFonts w:ascii="Times New Roman" w:hAnsi="Times New Roman" w:cs="Times New Roman"/>
        </w:rPr>
        <w:fldChar w:fldCharType="begin"/>
      </w:r>
      <w:r w:rsidR="00EC0A85" w:rsidRPr="006B53C4">
        <w:rPr>
          <w:rFonts w:ascii="Times New Roman" w:hAnsi="Times New Roman" w:cs="Times New Roman"/>
        </w:rPr>
        <w:instrText xml:space="preserve"> ADDIN ZOTERO_ITEM CSL_CITATION {"citationID":"2IaN2N6f","properties":{"formattedCitation":"Evans and others, {\\i{}Equal Subjects, Unequal Rights Indigenous People in British Settler Colonies, 1830s-1910}, p. 71.","plainCitation":"Evans and others, Equal Subjects, Unequal Rights Indigenous People in British Settler Colonies, 1830s-1910, p. 71.","noteIndex":4},"citationItems":[{"id":166,"uris":["http://zotero.org/users/local/kYBUwi5k/items/5JDEHU64"],"itemData":{"id":166,"type":"book","collection-title":"Studies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71"}],"schema":"https://github.com/citation-style-language/schema/raw/master/csl-citation.json"} </w:instrText>
      </w:r>
      <w:r w:rsidRPr="006B53C4">
        <w:rPr>
          <w:rFonts w:ascii="Times New Roman" w:hAnsi="Times New Roman" w:cs="Times New Roman"/>
        </w:rPr>
        <w:fldChar w:fldCharType="separate"/>
      </w:r>
      <w:r w:rsidRPr="006B53C4">
        <w:rPr>
          <w:rFonts w:ascii="Times New Roman" w:hAnsi="Times New Roman" w:cs="Times New Roman"/>
        </w:rPr>
        <w:t xml:space="preserve">Evans and others, </w:t>
      </w:r>
      <w:r w:rsidRPr="006B53C4">
        <w:rPr>
          <w:rFonts w:ascii="Times New Roman" w:hAnsi="Times New Roman" w:cs="Times New Roman"/>
          <w:i/>
          <w:iCs/>
        </w:rPr>
        <w:t>Equal Subjects, Unequal Rights Indigenous People in British Settler Colonies, 1830s-1910</w:t>
      </w:r>
      <w:r w:rsidRPr="006B53C4">
        <w:rPr>
          <w:rFonts w:ascii="Times New Roman" w:hAnsi="Times New Roman" w:cs="Times New Roman"/>
        </w:rPr>
        <w:t>, p.</w:t>
      </w:r>
      <w:r w:rsidR="00F607BD">
        <w:rPr>
          <w:rFonts w:ascii="Times New Roman" w:hAnsi="Times New Roman" w:cs="Times New Roman"/>
        </w:rPr>
        <w:t xml:space="preserve"> 7</w:t>
      </w:r>
      <w:r w:rsidRPr="006B53C4">
        <w:rPr>
          <w:rFonts w:ascii="Times New Roman" w:hAnsi="Times New Roman" w:cs="Times New Roman"/>
        </w:rPr>
        <w:t>1.</w:t>
      </w:r>
      <w:r w:rsidRPr="006B53C4">
        <w:rPr>
          <w:rFonts w:ascii="Times New Roman" w:hAnsi="Times New Roman" w:cs="Times New Roman"/>
        </w:rPr>
        <w:fldChar w:fldCharType="end"/>
      </w:r>
    </w:p>
  </w:footnote>
  <w:footnote w:id="7">
    <w:p w14:paraId="04DC80EE" w14:textId="174020B0" w:rsidR="005647E7" w:rsidRPr="006B53C4" w:rsidRDefault="0002484F" w:rsidP="006B53C4">
      <w:pPr>
        <w:pStyle w:val="FootnoteText"/>
        <w:spacing w:line="360" w:lineRule="auto"/>
        <w:rPr>
          <w:rFonts w:ascii="Times New Roman" w:hAnsi="Times New Roman" w:cs="Times New Roman"/>
        </w:rPr>
      </w:pPr>
      <w:r w:rsidRPr="006B53C4">
        <w:rPr>
          <w:rStyle w:val="FootnoteReference"/>
          <w:rFonts w:ascii="Times New Roman" w:hAnsi="Times New Roman" w:cs="Times New Roman"/>
        </w:rPr>
        <w:footnoteRef/>
      </w:r>
      <w:r w:rsidRPr="006B53C4">
        <w:rPr>
          <w:rFonts w:ascii="Times New Roman" w:hAnsi="Times New Roman" w:cs="Times New Roman"/>
        </w:rPr>
        <w:t xml:space="preserve"> </w:t>
      </w:r>
      <w:r w:rsidR="00F607BD">
        <w:rPr>
          <w:rFonts w:ascii="Times New Roman" w:hAnsi="Times New Roman" w:cs="Times New Roman"/>
        </w:rPr>
        <w:tab/>
      </w:r>
      <w:r w:rsidRPr="006B53C4">
        <w:rPr>
          <w:rFonts w:ascii="Times New Roman" w:hAnsi="Times New Roman" w:cs="Times New Roman"/>
        </w:rPr>
        <w:fldChar w:fldCharType="begin"/>
      </w:r>
      <w:r w:rsidR="00EC0A85" w:rsidRPr="006B53C4">
        <w:rPr>
          <w:rFonts w:ascii="Times New Roman" w:hAnsi="Times New Roman" w:cs="Times New Roman"/>
        </w:rPr>
        <w:instrText xml:space="preserve"> ADDIN ZOTERO_ITEM CSL_CITATION {"citationID":"Bw1HJ10g","properties":{"formattedCitation":"Grimshaw, \\uc0\\u8216{}Settler Anxieties, Indigenous Peoples, and Women\\uc0\\u8217{}s Suffrage in the Colonies of Australia, New Zealand, and Hawai\\uc0\\u8217{}i, 1888 to 1902\\uc0\\u8217{}, p. 557; Charlotte Macdonald, \\uc0\\u8216{}Suffrage, Gender and Sovereignty in New Zealand\\uc0\\u8217{}, in {\\i{}Suffrage, Gender and Citizenship: International Perspectives on Parliamentary Reforms} (Cambridge Scholars Publishing, 2009), pp. 14\\uc0\\u8211{}33 (p. 17) &lt;https://papers.ssrn.com/sol3/Delivery.cfm?abstractid=2249849#page=22&gt; [accessed 15 November 2024].","plainCitation":"Grimshaw, ‘Settler Anxieties, Indigenous Peoples, and Women’s Suffrage in the Colonies of Australia, New Zealand, and Hawai’i, 1888 to 1902’, p. 557; Charlotte Macdonald, ‘Suffrage, Gender and Sovereignty in New Zealand’, in Suffrage, Gender and Citizenship: International Perspectives on Parliamentary Reforms (Cambridge Scholars Publishing, 2009), pp. 14–33 (p. 17) &lt;https://papers.ssrn.com/sol3/Delivery.cfm?abstractid=2249849#page=22&gt; [accessed 15 November 2024].","dontUpdate":true,"noteIndex":5},"citationItems":[{"id":122,"uris":["http://zotero.org/users/local/kYBUwi5k/items/IYIJTED5"],"itemData":{"id":122,"type":"article-journal","container-title":"Pacific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1902","volume":"69","author":[{"family":"Grimshaw","given":"Patricia"}],"issued":{"date-parts":[["2000"]]}},"locator":"557"},{"id":175,"uris":["http://zotero.org/users/local/kYBUwi5k/items/KSJAZZSG"],"itemData":{"id":175,"type":"chapter","container-title":"Suffrage,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17"}],"schema":"https://github.com/citation-style-language/schema/raw/master/csl-citation.json"} </w:instrText>
      </w:r>
      <w:r w:rsidRPr="006B53C4">
        <w:rPr>
          <w:rFonts w:ascii="Times New Roman" w:hAnsi="Times New Roman" w:cs="Times New Roman"/>
        </w:rPr>
        <w:fldChar w:fldCharType="separate"/>
      </w:r>
      <w:r w:rsidRPr="006B53C4">
        <w:rPr>
          <w:rFonts w:ascii="Times New Roman" w:hAnsi="Times New Roman" w:cs="Times New Roman"/>
        </w:rPr>
        <w:t>Grimshaw, ‘Settler Anxieties, Indigenous Peoples, and Women’s Suffrage in the Colonies of Australia, New Zealand, and Hawai’i, 1888 to 1902’, p. 557</w:t>
      </w:r>
      <w:r w:rsidR="005647E7" w:rsidRPr="006B53C4">
        <w:rPr>
          <w:rFonts w:ascii="Times New Roman" w:hAnsi="Times New Roman" w:cs="Times New Roman"/>
        </w:rPr>
        <w:t>.</w:t>
      </w:r>
    </w:p>
    <w:p w14:paraId="20A15424" w14:textId="67495F5E" w:rsidR="0002484F" w:rsidRPr="006B53C4" w:rsidRDefault="0002484F" w:rsidP="00F607BD">
      <w:pPr>
        <w:pStyle w:val="FootnoteText"/>
        <w:spacing w:line="360" w:lineRule="auto"/>
        <w:ind w:firstLine="720"/>
        <w:rPr>
          <w:rFonts w:ascii="Times New Roman" w:hAnsi="Times New Roman" w:cs="Times New Roman"/>
          <w:lang w:val="en-US"/>
        </w:rPr>
      </w:pPr>
      <w:r w:rsidRPr="006B53C4">
        <w:rPr>
          <w:rFonts w:ascii="Times New Roman" w:hAnsi="Times New Roman" w:cs="Times New Roman"/>
        </w:rPr>
        <w:t xml:space="preserve">Charlotte Macdonald, ‘Suffrage, Gender and Sovereignty in New Zealand’, in </w:t>
      </w:r>
      <w:r w:rsidRPr="006B53C4">
        <w:rPr>
          <w:rFonts w:ascii="Times New Roman" w:hAnsi="Times New Roman" w:cs="Times New Roman"/>
          <w:i/>
          <w:iCs/>
        </w:rPr>
        <w:t>Suffrage, Gender and Citizenship: International Perspectives on Parliamentary Reforms</w:t>
      </w:r>
      <w:r w:rsidRPr="006B53C4">
        <w:rPr>
          <w:rFonts w:ascii="Times New Roman" w:hAnsi="Times New Roman" w:cs="Times New Roman"/>
        </w:rPr>
        <w:t xml:space="preserve"> (Cambridge Scholars Publishing, 2009), pp. 14–33 (p. 17) &lt;https://papers.ssrn.com/sol3/Delivery.cfm?abstractid=2249849#page=22&gt; [accessed 15 November 2024].</w:t>
      </w:r>
      <w:r w:rsidRPr="006B53C4">
        <w:rPr>
          <w:rFonts w:ascii="Times New Roman" w:hAnsi="Times New Roman" w:cs="Times New Roman"/>
        </w:rPr>
        <w:fldChar w:fldCharType="end"/>
      </w:r>
    </w:p>
  </w:footnote>
  <w:footnote w:id="8">
    <w:p w14:paraId="48BBA8B9" w14:textId="1232AFAC" w:rsidR="00F224B8" w:rsidRPr="006B53C4" w:rsidRDefault="00F224B8" w:rsidP="006B53C4">
      <w:pPr>
        <w:pStyle w:val="FootnoteText"/>
        <w:spacing w:line="360" w:lineRule="auto"/>
        <w:rPr>
          <w:rFonts w:ascii="Times New Roman" w:hAnsi="Times New Roman" w:cs="Times New Roman"/>
          <w:lang w:val="en-US"/>
        </w:rPr>
      </w:pPr>
      <w:r w:rsidRPr="006B53C4">
        <w:rPr>
          <w:rStyle w:val="FootnoteReference"/>
          <w:rFonts w:ascii="Times New Roman" w:hAnsi="Times New Roman" w:cs="Times New Roman"/>
        </w:rPr>
        <w:footnoteRef/>
      </w:r>
      <w:r w:rsidRPr="006B53C4">
        <w:rPr>
          <w:rFonts w:ascii="Times New Roman" w:hAnsi="Times New Roman" w:cs="Times New Roman"/>
        </w:rPr>
        <w:t xml:space="preserve"> </w:t>
      </w:r>
      <w:r w:rsidR="00F607BD">
        <w:rPr>
          <w:rFonts w:ascii="Times New Roman" w:hAnsi="Times New Roman" w:cs="Times New Roman"/>
        </w:rPr>
        <w:tab/>
      </w:r>
      <w:r w:rsidRPr="006B53C4">
        <w:rPr>
          <w:rFonts w:ascii="Times New Roman" w:hAnsi="Times New Roman" w:cs="Times New Roman"/>
        </w:rPr>
        <w:fldChar w:fldCharType="begin"/>
      </w:r>
      <w:r w:rsidR="00EC0A85" w:rsidRPr="006B53C4">
        <w:rPr>
          <w:rFonts w:ascii="Times New Roman" w:hAnsi="Times New Roman" w:cs="Times New Roman"/>
        </w:rPr>
        <w:instrText xml:space="preserve"> ADDIN ZOTERO_ITEM CSL_CITATION {"citationID":"EpSUvpTe","properties":{"formattedCitation":"Grimshaw, \\uc0\\u8216{}Settler Anxieties, Indigenous Peoples, and Women\\uc0\\u8217{}s Suffrage in the Colonies of Australia, New Zealand, and Hawai\\uc0\\u8217{}i, 1888 to 1902\\uc0\\u8217{}, p. 557.","plainCitation":"Grimshaw, ‘Settler Anxieties, Indigenous Peoples, and Women’s Suffrage in the Colonies of Australia, New Zealand, and Hawai’i, 1888 to 1902’, p. 557.","noteIndex":6},"citationItems":[{"id":122,"uris":["http://zotero.org/users/local/kYBUwi5k/items/IYIJTED5"],"itemData":{"id":122,"type":"article-journal","container-title":"Pacific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1902","volume":"69","author":[{"family":"Grimshaw","given":"Patricia"}],"issued":{"date-parts":[["2000"]]}},"locator":"557"}],"schema":"https://github.com/citation-style-language/schema/raw/master/csl-citation.json"} </w:instrText>
      </w:r>
      <w:r w:rsidRPr="006B53C4">
        <w:rPr>
          <w:rFonts w:ascii="Times New Roman" w:hAnsi="Times New Roman" w:cs="Times New Roman"/>
        </w:rPr>
        <w:fldChar w:fldCharType="separate"/>
      </w:r>
      <w:r w:rsidR="004879D1" w:rsidRPr="006B53C4">
        <w:rPr>
          <w:rFonts w:ascii="Times New Roman" w:hAnsi="Times New Roman" w:cs="Times New Roman"/>
        </w:rPr>
        <w:t>Grimshaw, ‘Settler Anxieties, Indigenous Peoples, and Women’s Suffrage in the Colonies of Australia, New Zealand, and Hawai’i, 1888 to 1902’, p. 557.</w:t>
      </w:r>
      <w:r w:rsidRPr="006B53C4">
        <w:rPr>
          <w:rFonts w:ascii="Times New Roman" w:hAnsi="Times New Roman" w:cs="Times New Roman"/>
        </w:rPr>
        <w:fldChar w:fldCharType="end"/>
      </w:r>
    </w:p>
  </w:footnote>
  <w:footnote w:id="9">
    <w:p w14:paraId="221CC4E3" w14:textId="4CED5D55" w:rsidR="005969CE" w:rsidRPr="005969CE" w:rsidRDefault="005969CE" w:rsidP="006B53C4">
      <w:pPr>
        <w:pStyle w:val="FootnoteText"/>
        <w:spacing w:line="360" w:lineRule="auto"/>
        <w:rPr>
          <w:lang w:val="en-US"/>
        </w:rPr>
      </w:pPr>
      <w:r w:rsidRPr="006B53C4">
        <w:rPr>
          <w:rStyle w:val="FootnoteReference"/>
          <w:rFonts w:ascii="Times New Roman" w:hAnsi="Times New Roman" w:cs="Times New Roman"/>
        </w:rPr>
        <w:footnoteRef/>
      </w:r>
      <w:r w:rsidRPr="006B53C4">
        <w:rPr>
          <w:rFonts w:ascii="Times New Roman" w:hAnsi="Times New Roman" w:cs="Times New Roman"/>
        </w:rPr>
        <w:t xml:space="preserve"> </w:t>
      </w:r>
      <w:r w:rsidRPr="006B53C4">
        <w:rPr>
          <w:rFonts w:ascii="Times New Roman" w:hAnsi="Times New Roman" w:cs="Times New Roman"/>
        </w:rPr>
        <w:fldChar w:fldCharType="begin"/>
      </w:r>
      <w:r w:rsidR="00EC0A85" w:rsidRPr="006B53C4">
        <w:rPr>
          <w:rFonts w:ascii="Times New Roman" w:hAnsi="Times New Roman" w:cs="Times New Roman"/>
        </w:rPr>
        <w:instrText xml:space="preserve"> ADDIN ZOTERO_ITEM CSL_CITATION {"citationID":"1NfCu6Wx","properties":{"formattedCitation":"Macdonald, \\uc0\\u8216{}Suffrage, Gender and Sovereignty in New Zealand\\uc0\\u8217{}, p. 15.","plainCitation":"Macdonald, ‘Suffrage, Gender and Sovereignty in New Zealand’, p. 15.","noteIndex":7},"citationItems":[{"id":175,"uris":["http://zotero.org/users/local/kYBUwi5k/items/KSJAZZSG"],"itemData":{"id":175,"type":"chapter","container-title":"Suffrage,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15"}],"schema":"https://github.com/citation-style-language/schema/raw/master/csl-citation.json"} </w:instrText>
      </w:r>
      <w:r w:rsidRPr="006B53C4">
        <w:rPr>
          <w:rFonts w:ascii="Times New Roman" w:hAnsi="Times New Roman" w:cs="Times New Roman"/>
        </w:rPr>
        <w:fldChar w:fldCharType="separate"/>
      </w:r>
      <w:r w:rsidRPr="006B53C4">
        <w:rPr>
          <w:rFonts w:ascii="Times New Roman" w:hAnsi="Times New Roman" w:cs="Times New Roman"/>
        </w:rPr>
        <w:t>Macdonald, ‘Suffrage, Gender and Sovereignty in New Zealand’, p. 15.</w:t>
      </w:r>
      <w:r w:rsidRPr="006B53C4">
        <w:rPr>
          <w:rFonts w:ascii="Times New Roman" w:hAnsi="Times New Roman" w:cs="Times New Roman"/>
        </w:rPr>
        <w:fldChar w:fldCharType="end"/>
      </w:r>
    </w:p>
  </w:footnote>
  <w:footnote w:id="10">
    <w:p w14:paraId="4D98E43E" w14:textId="4FA1913D" w:rsidR="00CB1A80" w:rsidRPr="008A149F" w:rsidRDefault="00CB1A80" w:rsidP="008A149F">
      <w:pPr>
        <w:pStyle w:val="FootnoteText"/>
        <w:spacing w:line="360" w:lineRule="auto"/>
        <w:rPr>
          <w:rFonts w:ascii="Times New Roman" w:hAnsi="Times New Roman" w:cs="Times New Roman"/>
          <w:lang w:val="en-US"/>
        </w:rPr>
      </w:pPr>
      <w:r>
        <w:rPr>
          <w:rStyle w:val="FootnoteReference"/>
        </w:rPr>
        <w:footnoteRef/>
      </w:r>
      <w:r>
        <w:t xml:space="preserve"> </w:t>
      </w:r>
      <w:r w:rsidR="006B53C4">
        <w:tab/>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{"citationID":"zGhj2xIU","properties":{"formattedCitation":"Evans and others, {\\i{}Equal Subjects, Unequal Rights Indigenous People in British Settler Colonies, 1830s-1910}, p. 71.","plainCitation":"Evans and others, Equal Subjects, Unequal Rights Indigenous People in British Settler Colonies, 1830s-1910, p. 71.","noteIndex":8},"citationItems":[{"id":166,"uris":["http://zotero.org/users/local/kYBUwi5k/items/5JDEHU64"],"itemData":{"id":166,"type":"book","collection-title":"Studies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71"}],"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71.</w:t>
      </w:r>
      <w:r w:rsidRPr="008A149F">
        <w:rPr>
          <w:rFonts w:ascii="Times New Roman" w:hAnsi="Times New Roman" w:cs="Times New Roman"/>
        </w:rPr>
        <w:fldChar w:fldCharType="end"/>
      </w:r>
    </w:p>
  </w:footnote>
  <w:footnote w:id="11">
    <w:p w14:paraId="2CAA9359" w14:textId="044DBE09" w:rsidR="009F56B8" w:rsidRPr="008A149F" w:rsidRDefault="009F56B8" w:rsidP="008A149F">
      <w:pPr>
        <w:pStyle w:val="FootnoteText"/>
        <w:spacing w:line="360" w:lineRule="auto"/>
        <w:rPr>
          <w:rFonts w:ascii="Times New Roman" w:hAnsi="Times New Roman" w:cs="Times New Roman"/>
          <w:lang w:val="en-US"/>
        </w:rPr>
      </w:pPr>
      <w:r w:rsidRPr="008A149F">
        <w:rPr>
          <w:rStyle w:val="FootnoteReference"/>
          <w:rFonts w:ascii="Times New Roman" w:hAnsi="Times New Roman" w:cs="Times New Roman"/>
        </w:rPr>
        <w:footnoteRef/>
      </w:r>
      <w:r w:rsidRPr="008A149F">
        <w:rPr>
          <w:rFonts w:ascii="Times New Roman" w:hAnsi="Times New Roman" w:cs="Times New Roman"/>
        </w:rPr>
        <w:t xml:space="preserve"> </w:t>
      </w:r>
      <w:r w:rsidR="006B53C4">
        <w:rPr>
          <w:rFonts w:ascii="Times New Roman" w:hAnsi="Times New Roman" w:cs="Times New Roman"/>
        </w:rPr>
        <w:tab/>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{"citationID":"GZ7VDe6m","properties":{"formattedCitation":"Evans and others, {\\i{}Equal Subjects, Unequal Rights Indigenous People in British Settler Colonies, 1830s-1910}, p. 72.","plainCitation":"Evans and others, Equal Subjects, Unequal Rights Indigenous People in British Settler Colonies, 1830s-1910, p. 72.","noteIndex":9},"citationItems":[{"id":166,"uris":["http://zotero.org/users/local/kYBUwi5k/items/5JDEHU64"],"itemData":{"id":166,"type":"book","collection-title":"Studies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72"}],"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72.</w:t>
      </w:r>
      <w:r w:rsidRPr="008A149F">
        <w:rPr>
          <w:rFonts w:ascii="Times New Roman" w:hAnsi="Times New Roman" w:cs="Times New Roman"/>
        </w:rPr>
        <w:fldChar w:fldCharType="end"/>
      </w:r>
    </w:p>
  </w:footnote>
  <w:footnote w:id="12">
    <w:p w14:paraId="36F3A85F" w14:textId="35800FD3" w:rsidR="007677F4" w:rsidRPr="008A149F" w:rsidRDefault="007677F4" w:rsidP="008A149F">
      <w:pPr>
        <w:pStyle w:val="FootnoteText"/>
        <w:spacing w:line="360" w:lineRule="auto"/>
        <w:rPr>
          <w:rFonts w:ascii="Times New Roman" w:hAnsi="Times New Roman" w:cs="Times New Roman"/>
          <w:lang w:val="en-US"/>
        </w:rPr>
      </w:pPr>
      <w:r w:rsidRPr="008A149F">
        <w:rPr>
          <w:rStyle w:val="FootnoteReference"/>
          <w:rFonts w:ascii="Times New Roman" w:hAnsi="Times New Roman" w:cs="Times New Roman"/>
        </w:rPr>
        <w:footnoteRef/>
      </w:r>
      <w:r w:rsidRPr="008A149F">
        <w:rPr>
          <w:rFonts w:ascii="Times New Roman" w:hAnsi="Times New Roman" w:cs="Times New Roman"/>
        </w:rPr>
        <w:t xml:space="preserve"> </w:t>
      </w:r>
      <w:r w:rsidR="006B53C4">
        <w:rPr>
          <w:rFonts w:ascii="Times New Roman" w:hAnsi="Times New Roman" w:cs="Times New Roman"/>
        </w:rPr>
        <w:tab/>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{"citationID":"ApAwSCyG","properties":{"formattedCitation":"Evans and others, {\\i{}Equal Subjects, Unequal Rights Indigenous People in British Settler Colonies, 1830s-1910}, p. 71.","plainCitation":"Evans and others, Equal Subjects, Unequal Rights Indigenous People in British Settler Colonies, 1830s-1910, p. 71.","noteIndex":10},"citationItems":[{"id":166,"uris":["http://zotero.org/users/local/kYBUwi5k/items/5JDEHU64"],"itemData":{"id":166,"type":"book","collection-title":"Studies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71"}],"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71.</w:t>
      </w:r>
      <w:r w:rsidRPr="008A149F">
        <w:rPr>
          <w:rFonts w:ascii="Times New Roman" w:hAnsi="Times New Roman" w:cs="Times New Roman"/>
        </w:rPr>
        <w:fldChar w:fldCharType="end"/>
      </w:r>
    </w:p>
  </w:footnote>
  <w:footnote w:id="13">
    <w:p w14:paraId="0CC351EF" w14:textId="0CEBE01B" w:rsidR="006C25AC" w:rsidRPr="008A149F" w:rsidRDefault="006C25AC" w:rsidP="008A149F">
      <w:pPr>
        <w:pStyle w:val="FootnoteText"/>
        <w:spacing w:line="360" w:lineRule="auto"/>
        <w:rPr>
          <w:rFonts w:ascii="Times New Roman" w:hAnsi="Times New Roman" w:cs="Times New Roman"/>
        </w:rPr>
      </w:pPr>
      <w:r w:rsidRPr="008A149F">
        <w:rPr>
          <w:rStyle w:val="FootnoteReference"/>
          <w:rFonts w:ascii="Times New Roman" w:hAnsi="Times New Roman" w:cs="Times New Roman"/>
        </w:rPr>
        <w:footnoteRef/>
      </w:r>
      <w:r w:rsidRPr="008A149F">
        <w:rPr>
          <w:rFonts w:ascii="Times New Roman" w:hAnsi="Times New Roman" w:cs="Times New Roman"/>
        </w:rPr>
        <w:t xml:space="preserve"> </w:t>
      </w:r>
      <w:r w:rsidR="006B53C4">
        <w:rPr>
          <w:rFonts w:ascii="Times New Roman" w:hAnsi="Times New Roman" w:cs="Times New Roman"/>
        </w:rPr>
        <w:tab/>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{"citationID":"uliArYtL","properties":{"formattedCitation":"Evans and others, {\\i{}Equal Subjects, Unequal Rights Indigenous People in British Settler Colonies, 1830s-1910}, p. 63.","plainCitation":"Evans and others, Equal Subjects, Unequal Rights Indigenous People in British Settler Colonies, 1830s-1910, p. 63.","noteIndex":11},"citationItems":[{"id":166,"uris":["http://zotero.org/users/local/kYBUwi5k/items/5JDEHU64"],"itemData":{"id":166,"type":"book","collection-title":"Studies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63"}],"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63.</w:t>
      </w:r>
      <w:r w:rsidRPr="008A149F">
        <w:rPr>
          <w:rFonts w:ascii="Times New Roman" w:hAnsi="Times New Roman" w:cs="Times New Roman"/>
        </w:rPr>
        <w:fldChar w:fldCharType="end"/>
      </w:r>
    </w:p>
    <w:p w14:paraId="652E1F94" w14:textId="5001261A" w:rsidR="00126912" w:rsidRPr="008A149F" w:rsidRDefault="006B53C4" w:rsidP="008A149F">
      <w:pPr>
        <w:pStyle w:val="FootnoteText"/>
        <w:spacing w:line="360" w:lineRule="auto"/>
        <w:rPr>
          <w:rFonts w:ascii="Times New Roman" w:hAnsi="Times New Roman" w:cs="Times New Roman"/>
          <w:lang w:val="en-US"/>
        </w:rPr>
      </w:pPr>
      <w:r>
        <w:rPr>
          <w:rFonts w:ascii="Times New Roman" w:hAnsi="Times New Roman" w:cs="Times New Roman"/>
          <w:lang w:val="en-US"/>
        </w:rPr>
        <w:tab/>
      </w:r>
      <w:r w:rsidR="00126912" w:rsidRPr="008A149F">
        <w:rPr>
          <w:rFonts w:ascii="Times New Roman" w:hAnsi="Times New Roman" w:cs="Times New Roman"/>
          <w:lang w:val="en-US"/>
        </w:rPr>
        <w:fldChar w:fldCharType="begin"/>
      </w:r>
      <w:r w:rsidR="00EC0A85" w:rsidRPr="008A149F">
        <w:rPr>
          <w:rFonts w:ascii="Times New Roman" w:hAnsi="Times New Roman" w:cs="Times New Roman"/>
          <w:lang w:val="en-US"/>
        </w:rPr>
        <w:instrText xml:space="preserve"> ADDIN ZOTERO_ITEM CSL_CITATION {"citationID":"O6mK08lT","properties":{"formattedCitation":"Grimshaw, \\uc0\\u8216{}Settler Anxieties, Indigenous Peoples, and Women\\uc0\\u8217{}s Suffrage in the Colonies of Australia, New Zealand, and Hawai\\uc0\\u8217{}i, 1888 to 1902\\uc0\\u8217{}, p. 561.","plainCitation":"Grimshaw, ‘Settler Anxieties, Indigenous Peoples, and Women’s Suffrage in the Colonies of Australia, New Zealand, and Hawai’i, 1888 to 1902’, p. 561.","noteIndex":11},"citationItems":[{"id":122,"uris":["http://zotero.org/users/local/kYBUwi5k/items/IYIJTED5"],"itemData":{"id":122,"type":"article-journal","container-title":"Pacific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1902","volume":"69","author":[{"family":"Grimshaw","given":"Patricia"}],"issued":{"date-parts":[["2000"]]}},"locator":"561"}],"schema":"https://github.com/citation-style-language/schema/raw/master/csl-citation.json"} </w:instrText>
      </w:r>
      <w:r w:rsidR="00126912" w:rsidRPr="008A149F">
        <w:rPr>
          <w:rFonts w:ascii="Times New Roman" w:hAnsi="Times New Roman" w:cs="Times New Roman"/>
          <w:lang w:val="en-US"/>
        </w:rPr>
        <w:fldChar w:fldCharType="separate"/>
      </w:r>
      <w:r w:rsidR="00126912" w:rsidRPr="008A149F">
        <w:rPr>
          <w:rFonts w:ascii="Times New Roman" w:hAnsi="Times New Roman" w:cs="Times New Roman"/>
        </w:rPr>
        <w:t>Grimshaw, ‘Settler Anxieties, Indigenous Peoples, and Women’s Suffrage in the Colonies of Australia, New Zealand, and Hawai’i, 1888 to 1902’, p. 561.</w:t>
      </w:r>
      <w:r w:rsidR="00126912" w:rsidRPr="008A149F">
        <w:rPr>
          <w:rFonts w:ascii="Times New Roman" w:hAnsi="Times New Roman" w:cs="Times New Roman"/>
          <w:lang w:val="en-US"/>
        </w:rPr>
        <w:fldChar w:fldCharType="end"/>
      </w:r>
    </w:p>
  </w:footnote>
  <w:footnote w:id="14">
    <w:p w14:paraId="0B3AA56F" w14:textId="33F75EEE" w:rsidR="00FF4C14" w:rsidRPr="00FF4C14" w:rsidRDefault="00FF4C14" w:rsidP="008A149F">
      <w:pPr>
        <w:pStyle w:val="FootnoteText"/>
        <w:spacing w:line="360" w:lineRule="auto"/>
        <w:rPr>
          <w:lang w:val="en-US"/>
        </w:rPr>
      </w:pPr>
      <w:r w:rsidRPr="008A149F">
        <w:rPr>
          <w:rStyle w:val="FootnoteReference"/>
          <w:rFonts w:ascii="Times New Roman" w:hAnsi="Times New Roman" w:cs="Times New Roman"/>
        </w:rPr>
        <w:footnoteRef/>
      </w:r>
      <w:r w:rsidRPr="008A149F">
        <w:rPr>
          <w:rFonts w:ascii="Times New Roman" w:hAnsi="Times New Roman" w:cs="Times New Roman"/>
        </w:rPr>
        <w:t xml:space="preserve"> </w:t>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{"citationID":"Tca3Hcaw","properties":{"formattedCitation":"Evans and others, {\\i{}Equal Subjects, Unequal Rights Indigenous People in British Settler Colonies, 1830s-1910}, p. 72.","plainCitation":"Evans and others, Equal Subjects, Unequal Rights Indigenous People in British Settler Colonies, 1830s-1910, p. 72.","noteIndex":12},"citationItems":[{"id":166,"uris":["http://zotero.org/users/local/kYBUwi5k/items/5JDEHU64"],"itemData":{"id":166,"type":"book","collection-title":"Studies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72"}],"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72.</w:t>
      </w:r>
      <w:r w:rsidRPr="008A149F">
        <w:rPr>
          <w:rFonts w:ascii="Times New Roman" w:hAnsi="Times New Roman" w:cs="Times New Roman"/>
        </w:rPr>
        <w:fldChar w:fldCharType="end"/>
      </w:r>
    </w:p>
  </w:footnote>
  <w:footnote w:id="15">
    <w:p w14:paraId="5828CF21" w14:textId="31DD0260" w:rsidR="00257CE4" w:rsidRPr="008A149F" w:rsidRDefault="00257CE4" w:rsidP="008A149F">
      <w:pPr>
        <w:pStyle w:val="FootnoteText"/>
        <w:spacing w:line="360" w:lineRule="auto"/>
        <w:rPr>
          <w:rFonts w:ascii="Times New Roman" w:hAnsi="Times New Roman" w:cs="Times New Roman"/>
        </w:rPr>
      </w:pPr>
      <w:r>
        <w:rPr>
          <w:rStyle w:val="FootnoteReference"/>
        </w:rPr>
        <w:footnoteRef/>
      </w:r>
      <w:r>
        <w:t xml:space="preserve"> </w:t>
      </w:r>
      <w:r w:rsidR="008A149F">
        <w:tab/>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{"citationID":"X2CjyPSI","properties":{"formattedCitation":"Evans and others, {\\i{}Equal Subjects, Unequal Rights Indigenous People in British Settler Colonies, 1830s-1910}, p. 74.","plainCitation":"Evans and others, Equal Subjects, Unequal Rights Indigenous People in British Settler Colonies, 1830s-1910, p. 74.","noteIndex":13},"citationItems":[{"id":166,"uris":["http://zotero.org/users/local/kYBUwi5k/items/5JDEHU64"],"itemData":{"id":166,"type":"book","collection-title":"Studies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74"}],"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74.</w:t>
      </w:r>
      <w:r w:rsidRPr="008A149F">
        <w:rPr>
          <w:rFonts w:ascii="Times New Roman" w:hAnsi="Times New Roman" w:cs="Times New Roman"/>
        </w:rPr>
        <w:fldChar w:fldCharType="end"/>
      </w:r>
    </w:p>
  </w:footnote>
  <w:footnote w:id="16">
    <w:p w14:paraId="74ACB1B0" w14:textId="06B0EBA1" w:rsidR="008430A8" w:rsidRPr="008A149F" w:rsidRDefault="008430A8" w:rsidP="008A149F">
      <w:pPr>
        <w:pStyle w:val="FootnoteText"/>
        <w:spacing w:line="360" w:lineRule="auto"/>
        <w:rPr>
          <w:rFonts w:ascii="Times New Roman" w:hAnsi="Times New Roman" w:cs="Times New Roman"/>
        </w:rPr>
      </w:pPr>
      <w:r w:rsidRPr="008A149F">
        <w:rPr>
          <w:rStyle w:val="FootnoteReference"/>
          <w:rFonts w:ascii="Times New Roman" w:hAnsi="Times New Roman" w:cs="Times New Roman"/>
        </w:rPr>
        <w:footnoteRef/>
      </w:r>
      <w:r w:rsidRPr="008A149F">
        <w:rPr>
          <w:rFonts w:ascii="Times New Roman" w:hAnsi="Times New Roman" w:cs="Times New Roman"/>
        </w:rPr>
        <w:t xml:space="preserve"> </w:t>
      </w:r>
      <w:r w:rsidR="008A149F">
        <w:rPr>
          <w:rFonts w:ascii="Times New Roman" w:hAnsi="Times New Roman" w:cs="Times New Roman"/>
        </w:rPr>
        <w:tab/>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{"citationID":"XEa3E46p","properties":{"formattedCitation":"Evans and others, {\\i{}Equal Subjects, Unequal Rights Indigenous People in British Settler Colonies, 1830s-1910}, p. 78.","plainCitation":"Evans and others, Equal Subjects, Unequal Rights Indigenous People in British Settler Colonies, 1830s-1910, p. 78.","noteIndex":14},"citationItems":[{"id":166,"uris":["http://zotero.org/users/local/kYBUwi5k/items/5JDEHU64"],"itemData":{"id":166,"type":"book","collection-title":"Studies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78"}],"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78.</w:t>
      </w:r>
      <w:r w:rsidRPr="008A149F">
        <w:rPr>
          <w:rFonts w:ascii="Times New Roman" w:hAnsi="Times New Roman" w:cs="Times New Roman"/>
        </w:rPr>
        <w:fldChar w:fldCharType="end"/>
      </w:r>
    </w:p>
  </w:footnote>
  <w:footnote w:id="17">
    <w:p w14:paraId="7E6A7BF3" w14:textId="4C4C2F4B" w:rsidR="00CA75CB" w:rsidRPr="008A149F" w:rsidRDefault="00CA75CB" w:rsidP="008A149F">
      <w:pPr>
        <w:pStyle w:val="FootnoteText"/>
        <w:spacing w:line="360" w:lineRule="auto"/>
        <w:rPr>
          <w:rFonts w:ascii="Times New Roman" w:hAnsi="Times New Roman" w:cs="Times New Roman"/>
        </w:rPr>
      </w:pPr>
      <w:r w:rsidRPr="008A149F">
        <w:rPr>
          <w:rStyle w:val="FootnoteReference"/>
          <w:rFonts w:ascii="Times New Roman" w:hAnsi="Times New Roman" w:cs="Times New Roman"/>
        </w:rPr>
        <w:footnoteRef/>
      </w:r>
      <w:r w:rsidRPr="008A149F">
        <w:rPr>
          <w:rFonts w:ascii="Times New Roman" w:hAnsi="Times New Roman" w:cs="Times New Roman"/>
        </w:rPr>
        <w:t xml:space="preserve"> </w:t>
      </w:r>
      <w:r w:rsidR="008A149F">
        <w:rPr>
          <w:rFonts w:ascii="Times New Roman" w:hAnsi="Times New Roman" w:cs="Times New Roman"/>
        </w:rPr>
        <w:tab/>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{"citationID":"DYHk8idt","properties":{"formattedCitation":"Evans and others, {\\i{}Equal Subjects, Unequal Rights Indigenous People in British Settler Colonies, 1830s-1910}, p. 78.","plainCitation":"Evans and others, Equal Subjects, Unequal Rights Indigenous People in British Settler Colonies, 1830s-1910, p. 78.","noteIndex":15},"citationItems":[{"id":166,"uris":["http://zotero.org/users/local/kYBUwi5k/items/5JDEHU64"],"itemData":{"id":166,"type":"book","collection-title":"Studies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78"}],"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78.</w:t>
      </w:r>
      <w:r w:rsidRPr="008A149F">
        <w:rPr>
          <w:rFonts w:ascii="Times New Roman" w:hAnsi="Times New Roman" w:cs="Times New Roman"/>
        </w:rPr>
        <w:fldChar w:fldCharType="end"/>
      </w:r>
    </w:p>
  </w:footnote>
  <w:footnote w:id="18">
    <w:p w14:paraId="13BC7C7F" w14:textId="21BF25BE" w:rsidR="009F7C49" w:rsidRPr="008A149F" w:rsidRDefault="009F7C49" w:rsidP="008A149F">
      <w:pPr>
        <w:pStyle w:val="FootnoteText"/>
        <w:spacing w:line="360" w:lineRule="auto"/>
        <w:rPr>
          <w:rFonts w:ascii="Times New Roman" w:hAnsi="Times New Roman" w:cs="Times New Roman"/>
        </w:rPr>
      </w:pPr>
      <w:r w:rsidRPr="008A149F">
        <w:rPr>
          <w:rStyle w:val="FootnoteReference"/>
          <w:rFonts w:ascii="Times New Roman" w:hAnsi="Times New Roman" w:cs="Times New Roman"/>
        </w:rPr>
        <w:footnoteRef/>
      </w:r>
      <w:r w:rsidRPr="008A149F">
        <w:rPr>
          <w:rFonts w:ascii="Times New Roman" w:hAnsi="Times New Roman" w:cs="Times New Roman"/>
        </w:rPr>
        <w:t xml:space="preserve"> </w:t>
      </w:r>
      <w:r w:rsidR="008A149F">
        <w:rPr>
          <w:rFonts w:ascii="Times New Roman" w:hAnsi="Times New Roman" w:cs="Times New Roman"/>
        </w:rPr>
        <w:tab/>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{"citationID":"i7k5XLuO","properties":{"formattedCitation":"Evans and others, {\\i{}Equal Subjects, Unequal Rights Indigenous People in British Settler Colonies, 1830s-1910}, p. 79.","plainCitation":"Evans and others, Equal Subjects, Unequal Rights Indigenous People in British Settler Colonies, 1830s-1910, p. 79.","noteIndex":16},"citationItems":[{"id":166,"uris":["http://zotero.org/users/local/kYBUwi5k/items/5JDEHU64"],"itemData":{"id":166,"type":"book","collection-title":"Studies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79"}],"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79.</w:t>
      </w:r>
      <w:r w:rsidRPr="008A149F">
        <w:rPr>
          <w:rFonts w:ascii="Times New Roman" w:hAnsi="Times New Roman" w:cs="Times New Roman"/>
        </w:rPr>
        <w:fldChar w:fldCharType="end"/>
      </w:r>
    </w:p>
  </w:footnote>
  <w:footnote w:id="19">
    <w:p w14:paraId="0B8BB90A" w14:textId="3D17A72A" w:rsidR="006B30AE" w:rsidRDefault="006B30AE" w:rsidP="008A149F">
      <w:pPr>
        <w:pStyle w:val="FootnoteText"/>
        <w:spacing w:line="360" w:lineRule="auto"/>
      </w:pPr>
      <w:r w:rsidRPr="008A149F">
        <w:rPr>
          <w:rStyle w:val="FootnoteReference"/>
          <w:rFonts w:ascii="Times New Roman" w:hAnsi="Times New Roman" w:cs="Times New Roman"/>
        </w:rPr>
        <w:footnoteRef/>
      </w:r>
      <w:r w:rsidRPr="008A149F">
        <w:rPr>
          <w:rFonts w:ascii="Times New Roman" w:hAnsi="Times New Roman" w:cs="Times New Roman"/>
        </w:rPr>
        <w:t xml:space="preserve"> </w:t>
      </w:r>
      <w:r w:rsidR="008A149F">
        <w:rPr>
          <w:rFonts w:ascii="Times New Roman" w:hAnsi="Times New Roman" w:cs="Times New Roman"/>
        </w:rPr>
        <w:tab/>
      </w:r>
      <w:r w:rsidRPr="008A149F">
        <w:rPr>
          <w:rFonts w:ascii="Times New Roman" w:hAnsi="Times New Roman" w:cs="Times New Roman"/>
        </w:rPr>
        <w:fldChar w:fldCharType="begin"/>
      </w:r>
      <w:r w:rsidR="00EC0A85" w:rsidRPr="008A149F">
        <w:rPr>
          <w:rFonts w:ascii="Times New Roman" w:hAnsi="Times New Roman" w:cs="Times New Roman"/>
        </w:rPr>
        <w:instrText xml:space="preserve"> ADDIN ZOTERO_ITEM CSL_CITATION {"citationID":"inPgvcGY","properties":{"formattedCitation":"Evans and others, {\\i{}Equal Subjects, Unequal Rights Indigenous People in British Settler Colonies, 1830s-1910}, p. 80.","plainCitation":"Evans and others, Equal Subjects, Unequal Rights Indigenous People in British Settler Colonies, 1830s-1910, p. 80.","noteIndex":17},"citationItems":[{"id":166,"uris":["http://zotero.org/users/local/kYBUwi5k/items/5JDEHU64"],"itemData":{"id":166,"type":"book","collection-title":"Studies in Imperialism","edition":"MSI edition","event-place":"Manchester","number-of-pages":"198","publisher":"Manchester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locator":"80"}],"schema":"https://github.com/citation-style-language/schema/raw/master/csl-citation.json"} </w:instrText>
      </w:r>
      <w:r w:rsidRPr="008A149F">
        <w:rPr>
          <w:rFonts w:ascii="Times New Roman" w:hAnsi="Times New Roman" w:cs="Times New Roman"/>
        </w:rPr>
        <w:fldChar w:fldCharType="separate"/>
      </w:r>
      <w:r w:rsidRPr="008A149F">
        <w:rPr>
          <w:rFonts w:ascii="Times New Roman" w:hAnsi="Times New Roman" w:cs="Times New Roman"/>
        </w:rPr>
        <w:t xml:space="preserve">Evans and others, </w:t>
      </w:r>
      <w:r w:rsidRPr="008A149F">
        <w:rPr>
          <w:rFonts w:ascii="Times New Roman" w:hAnsi="Times New Roman" w:cs="Times New Roman"/>
          <w:i/>
          <w:iCs/>
        </w:rPr>
        <w:t>Equal Subjects, Unequal Rights Indigenous People in British Settler Colonies, 1830s-1910</w:t>
      </w:r>
      <w:r w:rsidRPr="008A149F">
        <w:rPr>
          <w:rFonts w:ascii="Times New Roman" w:hAnsi="Times New Roman" w:cs="Times New Roman"/>
        </w:rPr>
        <w:t>, p. 80.</w:t>
      </w:r>
      <w:r w:rsidRPr="008A149F">
        <w:rPr>
          <w:rFonts w:ascii="Times New Roman" w:hAnsi="Times New Roman" w:cs="Times New Roman"/>
        </w:rPr>
        <w:fldChar w:fldCharType="end"/>
      </w:r>
    </w:p>
  </w:footnote>
  <w:footnote w:id="20">
    <w:p w14:paraId="5CCE1C9F" w14:textId="3B7C0B89" w:rsidR="001772F7" w:rsidRPr="00B50C5F" w:rsidRDefault="001772F7" w:rsidP="00B50C5F">
      <w:pPr>
        <w:pStyle w:val="FootnoteText"/>
        <w:spacing w:line="360" w:lineRule="auto"/>
        <w:rPr>
          <w:rFonts w:ascii="Times New Roman" w:hAnsi="Times New Roman" w:cs="Times New Roman"/>
        </w:rPr>
      </w:pPr>
      <w:r>
        <w:rPr>
          <w:rStyle w:val="FootnoteReference"/>
        </w:rPr>
        <w:footnoteRef/>
      </w:r>
      <w:r>
        <w:t xml:space="preserve"> </w:t>
      </w:r>
      <w:r w:rsidR="008A149F">
        <w:tab/>
      </w:r>
      <w:r w:rsidRPr="00B50C5F">
        <w:rPr>
          <w:rFonts w:ascii="Times New Roman" w:hAnsi="Times New Roman" w:cs="Times New Roman"/>
        </w:rPr>
        <w:fldChar w:fldCharType="begin"/>
      </w:r>
      <w:r w:rsidR="00EC0A85" w:rsidRPr="00B50C5F">
        <w:rPr>
          <w:rFonts w:ascii="Times New Roman" w:hAnsi="Times New Roman" w:cs="Times New Roman"/>
        </w:rPr>
        <w:instrText xml:space="preserve"> ADDIN ZOTERO_ITEM CSL_CITATION {"citationID":"8dt2bQfY","properties":{"formattedCitation":"Grimshaw, \\uc0\\u8216{}Settler Anxieties, Indigenous Peoples, and Women\\uc0\\u8217{}s Suffrage in the Colonies of Australia, New Zealand, and Hawai\\uc0\\u8217{}i, 1888 to 1902\\uc0\\u8217{}, p. 562.","plainCitation":"Grimshaw, ‘Settler Anxieties, Indigenous Peoples, and Women’s Suffrage in the Colonies of Australia, New Zealand, and Hawai’i, 1888 to 1902’, p. 562.","noteIndex":18},"citationItems":[{"id":122,"uris":["http://zotero.org/users/local/kYBUwi5k/items/IYIJTED5"],"itemData":{"id":122,"type":"article-journal","container-title":"Pacific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1902","volume":"69","author":[{"family":"Grimshaw","given":"Patricia"}],"issued":{"date-parts":[["2000"]]}},"locator":"562"}],"schema":"https://github.com/citation-style-language/schema/raw/master/csl-citation.json"} </w:instrText>
      </w:r>
      <w:r w:rsidRPr="00B50C5F">
        <w:rPr>
          <w:rFonts w:ascii="Times New Roman" w:hAnsi="Times New Roman" w:cs="Times New Roman"/>
        </w:rPr>
        <w:fldChar w:fldCharType="separate"/>
      </w:r>
      <w:r w:rsidRPr="00B50C5F">
        <w:rPr>
          <w:rFonts w:ascii="Times New Roman" w:hAnsi="Times New Roman" w:cs="Times New Roman"/>
        </w:rPr>
        <w:t>Grimshaw, ‘Settler Anxieties, Indigenous Peoples, and Women’s Suffrage in the Colonies of Australia, New Zealand, and Hawai’i, 1888 to 1902’, p. 562.</w:t>
      </w:r>
      <w:r w:rsidRPr="00B50C5F">
        <w:rPr>
          <w:rFonts w:ascii="Times New Roman" w:hAnsi="Times New Roman" w:cs="Times New Roman"/>
        </w:rPr>
        <w:fldChar w:fldCharType="end"/>
      </w:r>
    </w:p>
  </w:footnote>
  <w:footnote w:id="21">
    <w:p w14:paraId="33F002AA" w14:textId="20D35359" w:rsidR="008674F9" w:rsidRPr="00B50C5F" w:rsidRDefault="008674F9" w:rsidP="00B50C5F">
      <w:pPr>
        <w:pStyle w:val="FootnoteText"/>
        <w:spacing w:line="360" w:lineRule="auto"/>
        <w:rPr>
          <w:rFonts w:ascii="Times New Roman" w:hAnsi="Times New Roman" w:cs="Times New Roman"/>
        </w:rPr>
      </w:pPr>
      <w:r w:rsidRPr="00B50C5F">
        <w:rPr>
          <w:rStyle w:val="FootnoteReference"/>
          <w:rFonts w:ascii="Times New Roman" w:hAnsi="Times New Roman" w:cs="Times New Roman"/>
        </w:rPr>
        <w:footnoteRef/>
      </w:r>
      <w:r w:rsidRPr="00B50C5F">
        <w:rPr>
          <w:rFonts w:ascii="Times New Roman" w:hAnsi="Times New Roman" w:cs="Times New Roman"/>
        </w:rPr>
        <w:t xml:space="preserve"> </w:t>
      </w:r>
      <w:r w:rsidR="008A149F">
        <w:rPr>
          <w:rFonts w:ascii="Times New Roman" w:hAnsi="Times New Roman" w:cs="Times New Roman"/>
        </w:rPr>
        <w:tab/>
      </w:r>
      <w:r w:rsidRPr="00B50C5F">
        <w:rPr>
          <w:rFonts w:ascii="Times New Roman" w:hAnsi="Times New Roman" w:cs="Times New Roman"/>
        </w:rPr>
        <w:fldChar w:fldCharType="begin"/>
      </w:r>
      <w:r w:rsidR="00EC0A85" w:rsidRPr="00B50C5F">
        <w:rPr>
          <w:rFonts w:ascii="Times New Roman" w:hAnsi="Times New Roman" w:cs="Times New Roman"/>
        </w:rPr>
        <w:instrText xml:space="preserve"> ADDIN ZOTERO_ITEM CSL_CITATION {"citationID":"tKxgblJY","properties":{"formattedCitation":"Macdonald, \\uc0\\u8216{}Suffrage, Gender and Sovereignty in New Zealand\\uc0\\u8217{}, p. 26.","plainCitation":"Macdonald, ‘Suffrage, Gender and Sovereignty in New Zealand’, p. 26.","noteIndex":19},"citationItems":[{"id":175,"uris":["http://zotero.org/users/local/kYBUwi5k/items/KSJAZZSG"],"itemData":{"id":175,"type":"chapter","container-title":"Suffrage,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26"}],"schema":"https://github.com/citation-style-language/schema/raw/master/csl-citation.json"} </w:instrText>
      </w:r>
      <w:r w:rsidRPr="00B50C5F">
        <w:rPr>
          <w:rFonts w:ascii="Times New Roman" w:hAnsi="Times New Roman" w:cs="Times New Roman"/>
        </w:rPr>
        <w:fldChar w:fldCharType="separate"/>
      </w:r>
      <w:r w:rsidRPr="00B50C5F">
        <w:rPr>
          <w:rFonts w:ascii="Times New Roman" w:hAnsi="Times New Roman" w:cs="Times New Roman"/>
        </w:rPr>
        <w:t>Macdonald, ‘Suffrage, Gender and Sovereignty in New Zealand’, p. 26.</w:t>
      </w:r>
      <w:r w:rsidRPr="00B50C5F">
        <w:rPr>
          <w:rFonts w:ascii="Times New Roman" w:hAnsi="Times New Roman" w:cs="Times New Roman"/>
        </w:rPr>
        <w:fldChar w:fldCharType="end"/>
      </w:r>
    </w:p>
  </w:footnote>
  <w:footnote w:id="22">
    <w:p w14:paraId="3E678DDF" w14:textId="6631493B" w:rsidR="00845F83" w:rsidRPr="00B50C5F" w:rsidRDefault="00845F83" w:rsidP="00B50C5F">
      <w:pPr>
        <w:pStyle w:val="FootnoteText"/>
        <w:spacing w:line="360" w:lineRule="auto"/>
        <w:rPr>
          <w:rFonts w:ascii="Times New Roman" w:hAnsi="Times New Roman" w:cs="Times New Roman"/>
        </w:rPr>
      </w:pPr>
      <w:r w:rsidRPr="00B50C5F">
        <w:rPr>
          <w:rStyle w:val="FootnoteReference"/>
          <w:rFonts w:ascii="Times New Roman" w:hAnsi="Times New Roman" w:cs="Times New Roman"/>
        </w:rPr>
        <w:footnoteRef/>
      </w:r>
      <w:r w:rsidRPr="00B50C5F">
        <w:rPr>
          <w:rFonts w:ascii="Times New Roman" w:hAnsi="Times New Roman" w:cs="Times New Roman"/>
        </w:rPr>
        <w:t xml:space="preserve"> </w:t>
      </w:r>
      <w:r w:rsidR="008A149F">
        <w:rPr>
          <w:rFonts w:ascii="Times New Roman" w:hAnsi="Times New Roman" w:cs="Times New Roman"/>
        </w:rPr>
        <w:tab/>
      </w:r>
      <w:r w:rsidRPr="00B50C5F">
        <w:rPr>
          <w:rFonts w:ascii="Times New Roman" w:hAnsi="Times New Roman" w:cs="Times New Roman"/>
        </w:rPr>
        <w:fldChar w:fldCharType="begin"/>
      </w:r>
      <w:r w:rsidR="00A476DF" w:rsidRPr="00B50C5F">
        <w:rPr>
          <w:rFonts w:ascii="Times New Roman" w:hAnsi="Times New Roman" w:cs="Times New Roman"/>
        </w:rPr>
        <w:instrText xml:space="preserve"> ADDIN ZOTERO_ITEM CSL_CITATION {"citationID":"kdrPtevH","properties":{"formattedCitation":"Grimshaw, \\uc0\\u8216{}Settler Anxieties, Indigenous Peoples, and Women\\uc0\\u8217{}s Suffrage in the Colonies of Australia, New Zealand, and Hawai\\uc0\\u8217{}i, 1888 to 1902\\uc0\\u8217{}, p. 560.","plainCitation":"Grimshaw, ‘Settler Anxieties, Indigenous Peoples, and Women’s Suffrage in the Colonies of Australia, New Zealand, and Hawai’i, 1888 to 1902’, p. 560.","noteIndex":20},"citationItems":[{"id":122,"uris":["http://zotero.org/users/local/kYBUwi5k/items/IYIJTED5"],"itemData":{"id":122,"type":"article-journal","container-title":"Pacific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1902","volume":"69","author":[{"family":"Grimshaw","given":"Patricia"}],"issued":{"date-parts":[["2000"]]}},"locator":"560"}],"schema":"https://github.com/citation-style-language/schema/raw/master/csl-citation.json"} </w:instrText>
      </w:r>
      <w:r w:rsidRPr="00B50C5F">
        <w:rPr>
          <w:rFonts w:ascii="Times New Roman" w:hAnsi="Times New Roman" w:cs="Times New Roman"/>
        </w:rPr>
        <w:fldChar w:fldCharType="separate"/>
      </w:r>
      <w:r w:rsidRPr="00B50C5F">
        <w:rPr>
          <w:rFonts w:ascii="Times New Roman" w:hAnsi="Times New Roman" w:cs="Times New Roman"/>
        </w:rPr>
        <w:t>Grimshaw, ‘Settler Anxieties, Indigenous Peoples, and Women’s Suffrage in the Colonies of Australia, New Zealand, and Hawai’i, 1888 to 1902’, p. 560.</w:t>
      </w:r>
      <w:r w:rsidRPr="00B50C5F">
        <w:rPr>
          <w:rFonts w:ascii="Times New Roman" w:hAnsi="Times New Roman" w:cs="Times New Roman"/>
        </w:rPr>
        <w:fldChar w:fldCharType="end"/>
      </w:r>
    </w:p>
    <w:p w14:paraId="25BA72FD" w14:textId="50030B52" w:rsidR="00845F83" w:rsidRPr="00B50C5F" w:rsidRDefault="008A149F" w:rsidP="00B50C5F">
      <w:pPr>
        <w:pStyle w:val="FootnoteText"/>
        <w:spacing w:line="360" w:lineRule="auto"/>
        <w:rPr>
          <w:rFonts w:ascii="Times New Roman" w:hAnsi="Times New Roman" w:cs="Times New Roman"/>
        </w:rPr>
      </w:pPr>
      <w:r>
        <w:rPr>
          <w:rFonts w:ascii="Times New Roman" w:hAnsi="Times New Roman" w:cs="Times New Roman"/>
        </w:rPr>
        <w:tab/>
      </w:r>
      <w:r w:rsidR="00C75BBA" w:rsidRPr="00AE74B7">
        <w:rPr>
          <w:rFonts w:ascii="Times New Roman" w:hAnsi="Times New Roman" w:cs="Times New Roman"/>
        </w:rPr>
        <w:t>Sulkunen, ‘An International Comparison of Women's Suffrage’, p. 99</w:t>
      </w:r>
    </w:p>
  </w:footnote>
  <w:footnote w:id="23">
    <w:p w14:paraId="55CC604A" w14:textId="46988AC2" w:rsidR="006572B4" w:rsidRPr="00B50C5F" w:rsidRDefault="006572B4" w:rsidP="00B50C5F">
      <w:pPr>
        <w:pStyle w:val="FootnoteText"/>
        <w:spacing w:line="360" w:lineRule="auto"/>
        <w:rPr>
          <w:rFonts w:ascii="Times New Roman" w:hAnsi="Times New Roman" w:cs="Times New Roman"/>
        </w:rPr>
      </w:pPr>
      <w:r w:rsidRPr="00B50C5F">
        <w:rPr>
          <w:rStyle w:val="FootnoteReference"/>
          <w:rFonts w:ascii="Times New Roman" w:hAnsi="Times New Roman" w:cs="Times New Roman"/>
        </w:rPr>
        <w:footnoteRef/>
      </w:r>
      <w:r w:rsidRPr="00B50C5F">
        <w:rPr>
          <w:rFonts w:ascii="Times New Roman" w:hAnsi="Times New Roman" w:cs="Times New Roman"/>
        </w:rPr>
        <w:t xml:space="preserve"> </w:t>
      </w:r>
      <w:r w:rsidR="008A149F">
        <w:rPr>
          <w:rFonts w:ascii="Times New Roman" w:hAnsi="Times New Roman" w:cs="Times New Roman"/>
        </w:rPr>
        <w:tab/>
      </w:r>
      <w:r w:rsidRPr="00B50C5F">
        <w:rPr>
          <w:rFonts w:ascii="Times New Roman" w:hAnsi="Times New Roman" w:cs="Times New Roman"/>
        </w:rPr>
        <w:fldChar w:fldCharType="begin"/>
      </w:r>
      <w:r w:rsidRPr="00B50C5F">
        <w:rPr>
          <w:rFonts w:ascii="Times New Roman" w:hAnsi="Times New Roman" w:cs="Times New Roman"/>
        </w:rPr>
        <w:instrText xml:space="preserve"> ADDIN ZOTERO_ITEM CSL_CITATION {"citationID":"3QWfOuHg","properties":{"formattedCitation":"Grimshaw, \\uc0\\u8216{}Settler Anxieties, Indigenous Peoples, and Women\\uc0\\u8217{}s Suffrage in the Colonies of Australia, New Zealand, and Hawai\\uc0\\u8217{}i, 1888 to 1902\\uc0\\u8217{}, p. 572.","plainCitation":"Grimshaw, ‘Settler Anxieties, Indigenous Peoples, and Women’s Suffrage in the Colonies of Australia, New Zealand, and Hawai’i, 1888 to 1902’, p. 572.","noteIndex":21},"citationItems":[{"id":122,"uris":["http://zotero.org/users/local/kYBUwi5k/items/IYIJTED5"],"itemData":{"id":122,"type":"article-journal","container-title":"Pacific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1902","volume":"69","author":[{"family":"Grimshaw","given":"Patricia"}],"issued":{"date-parts":[["2000"]]}},"locator":"572"}],"schema":"https://github.com/citation-style-language/schema/raw/master/csl-citation.json"} </w:instrText>
      </w:r>
      <w:r w:rsidRPr="00B50C5F">
        <w:rPr>
          <w:rFonts w:ascii="Times New Roman" w:hAnsi="Times New Roman" w:cs="Times New Roman"/>
        </w:rPr>
        <w:fldChar w:fldCharType="separate"/>
      </w:r>
      <w:r w:rsidRPr="00B50C5F">
        <w:rPr>
          <w:rFonts w:ascii="Times New Roman" w:hAnsi="Times New Roman" w:cs="Times New Roman"/>
        </w:rPr>
        <w:t>Grimshaw, ‘Settler Anxieties, Indigenous Peoples, and Women’s Suffrage in the Colonies of Australia, New Zealand, and Hawai’i, 1888 to 1902’, p. 572.</w:t>
      </w:r>
      <w:r w:rsidRPr="00B50C5F">
        <w:rPr>
          <w:rFonts w:ascii="Times New Roman" w:hAnsi="Times New Roman" w:cs="Times New Roman"/>
        </w:rPr>
        <w:fldChar w:fldCharType="end"/>
      </w:r>
    </w:p>
  </w:footnote>
  <w:footnote w:id="24">
    <w:p w14:paraId="58574340" w14:textId="651009BE" w:rsidR="002A7C0D" w:rsidRPr="00B50C5F" w:rsidRDefault="00EC0A85" w:rsidP="00B50C5F">
      <w:pPr>
        <w:pStyle w:val="FootnoteText"/>
        <w:spacing w:line="360" w:lineRule="auto"/>
        <w:rPr>
          <w:rFonts w:ascii="Times New Roman" w:hAnsi="Times New Roman" w:cs="Times New Roman"/>
        </w:rPr>
      </w:pPr>
      <w:r w:rsidRPr="00B50C5F">
        <w:rPr>
          <w:rStyle w:val="FootnoteReference"/>
          <w:rFonts w:ascii="Times New Roman" w:hAnsi="Times New Roman" w:cs="Times New Roman"/>
        </w:rPr>
        <w:footnoteRef/>
      </w:r>
      <w:r w:rsidRPr="00B50C5F">
        <w:rPr>
          <w:rFonts w:ascii="Times New Roman" w:hAnsi="Times New Roman" w:cs="Times New Roman"/>
        </w:rPr>
        <w:t xml:space="preserve"> </w:t>
      </w:r>
      <w:r w:rsidR="008A149F">
        <w:rPr>
          <w:rFonts w:ascii="Times New Roman" w:hAnsi="Times New Roman" w:cs="Times New Roman"/>
        </w:rPr>
        <w:tab/>
      </w:r>
      <w:r w:rsidRPr="00B50C5F">
        <w:rPr>
          <w:rFonts w:ascii="Times New Roman" w:hAnsi="Times New Roman" w:cs="Times New Roman"/>
        </w:rPr>
        <w:fldChar w:fldCharType="begin"/>
      </w:r>
      <w:r w:rsidR="006572B4" w:rsidRPr="00B50C5F">
        <w:rPr>
          <w:rFonts w:ascii="Times New Roman" w:hAnsi="Times New Roman" w:cs="Times New Roman"/>
        </w:rPr>
        <w:instrText xml:space="preserve"> ADDIN ZOTERO_ITEM CSL_CITATION {"citationID":"vrkPTOiD","properties":{"formattedCitation":"New Zealand History, \\uc0\\u8216{}Meri Mangak\\uc0\\u257{}hia\\uc0\\u8217{}, {\\i{}Meri Mangak\\uc0\\u257{}hia}, 2024 &lt;https://nzhistory.govt.nz/people/meri-mangakahia&gt; [accessed 17 November 2024]; New Zealand History, \\uc0\\u8216{}\\uc0\\u256{}kenehi T\\uc0\\u333{}moana\\uc0\\u8217{}, {\\i{}\\uc0\\u256{}kenehi T\\uc0\\u333{}moana}, 2018 &lt;https://nzhistory.govt.nz/media/photo/akenehi-tomoana-maori-womens-advocate&gt; [accessed 17 November 2024]; Irma Sulkunen, \\uc0\\u8216{}AN INTERNATIONAL COMPARISON OF WOMEN\\uc0\\u8217{}S SUFFRAGE: The Cases of Finland and New Zealand in the Late Nineteenth and Early Twentieth Century\\uc0\\u8217{}, {\\i{}Journal of Women\\uc0\\u8217{}s History}, 27.4 (2015), pp. 88-111,206-207 (p. 99).","plainCitation":"New Zealand History, ‘Meri Mangakāhia’, Meri Mangakāhia, 2024 &lt;https://nzhistory.govt.nz/people/meri-mangakahia&gt; [accessed 17 November 2024]; New Zealand History, ‘Ākenehi Tōmoana’, Ākenehi Tōmoana, 2018 &lt;https://nzhistory.govt.nz/media/photo/akenehi-tomoana-maori-womens-advocate&gt; [accessed 17 November 2024]; Irma Sulkunen, ‘AN INTERNATIONAL COMPARISON OF WOMEN’S SUFFRAGE: The Cases of Finland and New Zealand in the Late Nineteenth and Early Twentieth Century’, Journal of Women’s History, 27.4 (2015), pp. 88-111,206-207 (p. 99).","dontUpdate":true,"noteIndex":22},"citationItems":[{"id":186,"uris":["http://zotero.org/users/local/kYBUwi5k/items/AFXM4CZK"],"itemData":{"id":186,"type":"webpage","container-title":"Meri Mangakāhia","title":"Meri Mangakāhia","URL":"https://nzhistory.govt.nz/people/meri-mangakahia","author":[{"family":"New Zealand History","given":""}],"accessed":{"date-parts":[["2024",11,17]]},"issued":{"date-parts":[["2024"]]}}},{"id":185,"uris":["http://zotero.org/users/local/kYBUwi5k/items/7RNEPXDK"],"itemData":{"id":185,"type":"webpage","container-title":"Ākenehi Tōmoana","title":"Ākenehi Tōmoana","URL":"https://nzhistory.govt.nz/media/photo/akenehi-tomoana-maori-womens-advocate","author":[{"family":"New Zealand History","given":""}],"accessed":{"date-parts":[["2024",11,17]]},"issued":{"date-parts":[["2018"]]}}},{"id":125,"uris":["http://zotero.org/users/local/kYBUwi5k/items/DNEWS9SS"],"itemData":{"id":125,"type":"article-journal","abstract":"The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(1851-1931)"}],"author":[{"family":"Sulkunen","given":"Irma"}],"issued":{"date-parts":[["2015"]]}},"locator":"99"}],"schema":"https://github.com/citation-style-language/schema/raw/master/csl-citation.json"} </w:instrText>
      </w:r>
      <w:r w:rsidRPr="00B50C5F">
        <w:rPr>
          <w:rFonts w:ascii="Times New Roman" w:hAnsi="Times New Roman" w:cs="Times New Roman"/>
        </w:rPr>
        <w:fldChar w:fldCharType="separate"/>
      </w:r>
      <w:r w:rsidRPr="00B50C5F">
        <w:rPr>
          <w:rFonts w:ascii="Times New Roman" w:hAnsi="Times New Roman" w:cs="Times New Roman"/>
        </w:rPr>
        <w:t xml:space="preserve">New Zealand History, ‘Meri Mangakāhia’, </w:t>
      </w:r>
      <w:r w:rsidRPr="00B50C5F">
        <w:rPr>
          <w:rFonts w:ascii="Times New Roman" w:hAnsi="Times New Roman" w:cs="Times New Roman"/>
          <w:i/>
          <w:iCs/>
        </w:rPr>
        <w:t>Meri Mangakāhia</w:t>
      </w:r>
      <w:r w:rsidRPr="00B50C5F">
        <w:rPr>
          <w:rFonts w:ascii="Times New Roman" w:hAnsi="Times New Roman" w:cs="Times New Roman"/>
        </w:rPr>
        <w:t>, 2024 &lt;https://nzhistory.govt.nz/people/meri-mangakahia&gt; [accessed 17 November 2024]</w:t>
      </w:r>
      <w:r w:rsidR="002A7C0D" w:rsidRPr="00B50C5F">
        <w:rPr>
          <w:rFonts w:ascii="Times New Roman" w:hAnsi="Times New Roman" w:cs="Times New Roman"/>
        </w:rPr>
        <w:t>.</w:t>
      </w:r>
    </w:p>
    <w:p w14:paraId="099DD73E" w14:textId="3352B2FD" w:rsidR="002A7C0D" w:rsidRPr="00B50C5F" w:rsidRDefault="00EC0A85" w:rsidP="00B50C5F">
      <w:pPr>
        <w:pStyle w:val="FootnoteText"/>
        <w:spacing w:line="360" w:lineRule="auto"/>
        <w:rPr>
          <w:rFonts w:ascii="Times New Roman" w:hAnsi="Times New Roman" w:cs="Times New Roman"/>
        </w:rPr>
      </w:pPr>
      <w:r w:rsidRPr="00B50C5F">
        <w:rPr>
          <w:rFonts w:ascii="Times New Roman" w:hAnsi="Times New Roman" w:cs="Times New Roman"/>
        </w:rPr>
        <w:t xml:space="preserve"> </w:t>
      </w:r>
      <w:r w:rsidR="008A149F">
        <w:rPr>
          <w:rFonts w:ascii="Times New Roman" w:hAnsi="Times New Roman" w:cs="Times New Roman"/>
        </w:rPr>
        <w:tab/>
      </w:r>
      <w:r w:rsidRPr="00B50C5F">
        <w:rPr>
          <w:rFonts w:ascii="Times New Roman" w:hAnsi="Times New Roman" w:cs="Times New Roman"/>
        </w:rPr>
        <w:t xml:space="preserve">New Zealand History, ‘Ākenehi Tōmoana’, </w:t>
      </w:r>
      <w:r w:rsidRPr="00B50C5F">
        <w:rPr>
          <w:rFonts w:ascii="Times New Roman" w:hAnsi="Times New Roman" w:cs="Times New Roman"/>
          <w:i/>
          <w:iCs/>
        </w:rPr>
        <w:t>Ākenehi Tōmoana</w:t>
      </w:r>
      <w:r w:rsidRPr="00B50C5F">
        <w:rPr>
          <w:rFonts w:ascii="Times New Roman" w:hAnsi="Times New Roman" w:cs="Times New Roman"/>
        </w:rPr>
        <w:t>, 2018 &lt;https://nzhistory.govt.nz/media/photo/akenehi-tomoana-maori-womens-advocate&gt; [accessed 17 November 2024]</w:t>
      </w:r>
      <w:r w:rsidR="002A7C0D" w:rsidRPr="00B50C5F">
        <w:rPr>
          <w:rFonts w:ascii="Times New Roman" w:hAnsi="Times New Roman" w:cs="Times New Roman"/>
        </w:rPr>
        <w:t>.</w:t>
      </w:r>
    </w:p>
    <w:p w14:paraId="1B733414" w14:textId="65DD4283" w:rsidR="00EC0A85" w:rsidRDefault="00EC0A85" w:rsidP="00B50C5F">
      <w:pPr>
        <w:pStyle w:val="FootnoteText"/>
        <w:spacing w:line="360" w:lineRule="auto"/>
      </w:pPr>
      <w:r w:rsidRPr="00B50C5F">
        <w:rPr>
          <w:rFonts w:ascii="Times New Roman" w:hAnsi="Times New Roman" w:cs="Times New Roman"/>
        </w:rPr>
        <w:t xml:space="preserve"> Irma Sulkunen, ‘A</w:t>
      </w:r>
      <w:r w:rsidR="00FA5CAF" w:rsidRPr="00B50C5F">
        <w:rPr>
          <w:rFonts w:ascii="Times New Roman" w:hAnsi="Times New Roman" w:cs="Times New Roman"/>
        </w:rPr>
        <w:t>n</w:t>
      </w:r>
      <w:r w:rsidRPr="00B50C5F">
        <w:rPr>
          <w:rFonts w:ascii="Times New Roman" w:hAnsi="Times New Roman" w:cs="Times New Roman"/>
        </w:rPr>
        <w:t xml:space="preserve"> I</w:t>
      </w:r>
      <w:r w:rsidR="00FA5CAF" w:rsidRPr="00B50C5F">
        <w:rPr>
          <w:rFonts w:ascii="Times New Roman" w:hAnsi="Times New Roman" w:cs="Times New Roman"/>
        </w:rPr>
        <w:t>nternational</w:t>
      </w:r>
      <w:r w:rsidRPr="00B50C5F">
        <w:rPr>
          <w:rFonts w:ascii="Times New Roman" w:hAnsi="Times New Roman" w:cs="Times New Roman"/>
        </w:rPr>
        <w:t xml:space="preserve"> C</w:t>
      </w:r>
      <w:r w:rsidR="00FA5CAF" w:rsidRPr="00B50C5F">
        <w:rPr>
          <w:rFonts w:ascii="Times New Roman" w:hAnsi="Times New Roman" w:cs="Times New Roman"/>
        </w:rPr>
        <w:t>omparison</w:t>
      </w:r>
      <w:r w:rsidR="00EE6AF3" w:rsidRPr="00B50C5F">
        <w:rPr>
          <w:rFonts w:ascii="Times New Roman" w:hAnsi="Times New Roman" w:cs="Times New Roman"/>
        </w:rPr>
        <w:t xml:space="preserve"> of </w:t>
      </w:r>
      <w:r w:rsidRPr="00B50C5F">
        <w:rPr>
          <w:rFonts w:ascii="Times New Roman" w:hAnsi="Times New Roman" w:cs="Times New Roman"/>
        </w:rPr>
        <w:t xml:space="preserve"> W</w:t>
      </w:r>
      <w:r w:rsidR="00EE6AF3" w:rsidRPr="00B50C5F">
        <w:rPr>
          <w:rFonts w:ascii="Times New Roman" w:hAnsi="Times New Roman" w:cs="Times New Roman"/>
        </w:rPr>
        <w:t>omen's</w:t>
      </w:r>
      <w:r w:rsidRPr="00B50C5F">
        <w:rPr>
          <w:rFonts w:ascii="Times New Roman" w:hAnsi="Times New Roman" w:cs="Times New Roman"/>
        </w:rPr>
        <w:t xml:space="preserve"> S</w:t>
      </w:r>
      <w:r w:rsidR="00EE6AF3" w:rsidRPr="00B50C5F">
        <w:rPr>
          <w:rFonts w:ascii="Times New Roman" w:hAnsi="Times New Roman" w:cs="Times New Roman"/>
        </w:rPr>
        <w:t>uffrage</w:t>
      </w:r>
      <w:r w:rsidRPr="00B50C5F">
        <w:rPr>
          <w:rFonts w:ascii="Times New Roman" w:hAnsi="Times New Roman" w:cs="Times New Roman"/>
        </w:rPr>
        <w:t xml:space="preserve">: The Cases of Finland and New Zealand in the Late Nineteenth and Early Twentieth Century’, </w:t>
      </w:r>
      <w:r w:rsidRPr="00B50C5F">
        <w:rPr>
          <w:rFonts w:ascii="Times New Roman" w:hAnsi="Times New Roman" w:cs="Times New Roman"/>
          <w:i/>
          <w:iCs/>
        </w:rPr>
        <w:t>Journal of Women’s History</w:t>
      </w:r>
      <w:r w:rsidRPr="00B50C5F">
        <w:rPr>
          <w:rFonts w:ascii="Times New Roman" w:hAnsi="Times New Roman" w:cs="Times New Roman"/>
        </w:rPr>
        <w:t>, 27.4 (2015), pp. 88-111,206-207 (p. 99).</w:t>
      </w:r>
      <w:r w:rsidRPr="00B50C5F">
        <w:rPr>
          <w:rFonts w:ascii="Times New Roman" w:hAnsi="Times New Roman" w:cs="Times New Roman"/>
        </w:rPr>
        <w:fldChar w:fldCharType="end"/>
      </w:r>
    </w:p>
  </w:footnote>
  <w:footnote w:id="25">
    <w:p w14:paraId="619DFCB0" w14:textId="792A72ED" w:rsidR="001A428B" w:rsidRPr="00AE74B7" w:rsidRDefault="00EA1B59" w:rsidP="00AE74B7">
      <w:pPr>
        <w:pStyle w:val="FootnoteText"/>
        <w:spacing w:line="360" w:lineRule="auto"/>
        <w:rPr>
          <w:rFonts w:ascii="Times New Roman" w:hAnsi="Times New Roman" w:cs="Times New Roman"/>
        </w:rPr>
      </w:pPr>
      <w:r>
        <w:rPr>
          <w:rStyle w:val="FootnoteReference"/>
        </w:rPr>
        <w:footnoteRef/>
      </w:r>
      <w:r>
        <w:t xml:space="preserve"> </w:t>
      </w:r>
      <w:r w:rsidR="00AE74B7">
        <w:tab/>
      </w:r>
      <w:r w:rsidRPr="00AE74B7">
        <w:rPr>
          <w:rFonts w:ascii="Times New Roman" w:hAnsi="Times New Roman" w:cs="Times New Roman"/>
        </w:rPr>
        <w:fldChar w:fldCharType="begin"/>
      </w:r>
      <w:r w:rsidRPr="00AE74B7">
        <w:rPr>
          <w:rFonts w:ascii="Times New Roman" w:hAnsi="Times New Roman" w:cs="Times New Roman"/>
        </w:rPr>
        <w:instrText xml:space="preserve"> ADDIN ZOTERO_ITEM CSL_CITATION {"citationID":"89SO7MGM","properties":{"formattedCitation":"New Zealand History, \\uc0\\u8216{}Meri Mangak\\uc0\\u257{}hia\\uc0\\u8217{}; New Zealand History, \\uc0\\u8216{}\\uc0\\u256{}kenehi T\\uc0\\u333{}moana\\uc0\\u8217{}; Macdonald, \\uc0\\u8216{}Suffrage, Gender and Sovereignty in New Zealand\\uc0\\u8217{}, p. 27.","plainCitation":"New Zealand History, ‘Meri Mangakāhia’; New Zealand History, ‘Ākenehi Tōmoana’; Macdonald, ‘Suffrage, Gender and Sovereignty in New Zealand’, p. 27.","noteIndex":23},"citationItems":[{"id":186,"uris":["http://zotero.org/users/local/kYBUwi5k/items/AFXM4CZK"],"itemData":{"id":186,"type":"webpage","container-title":"Meri Mangakāhia","title":"Meri Mangakāhia","URL":"https://nzhistory.govt.nz/people/meri-mangakahia","author":[{"family":"New Zealand History","given":""}],"accessed":{"date-parts":[["2024",11,17]]},"issued":{"date-parts":[["2024"]]}}},{"id":185,"uris":["http://zotero.org/users/local/kYBUwi5k/items/7RNEPXDK"],"itemData":{"id":185,"type":"webpage","container-title":"Ākenehi Tōmoana","title":"Ākenehi Tōmoana","URL":"https://nzhistory.govt.nz/media/photo/akenehi-tomoana-maori-womens-advocate","author":[{"family":"New Zealand History","given":""}],"accessed":{"date-parts":[["2024",11,17]]},"issued":{"date-parts":[["2018"]]}}},{"id":175,"uris":["http://zotero.org/users/local/kYBUwi5k/items/KSJAZZSG"],"itemData":{"id":175,"type":"chapter","container-title":"Suffrage,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27"}],"schema":"https://github.com/citation-style-language/schema/raw/master/csl-citation.json"} </w:instrText>
      </w:r>
      <w:r w:rsidRPr="00AE74B7">
        <w:rPr>
          <w:rFonts w:ascii="Times New Roman" w:hAnsi="Times New Roman" w:cs="Times New Roman"/>
        </w:rPr>
        <w:fldChar w:fldCharType="separate"/>
      </w:r>
      <w:r w:rsidRPr="00AE74B7">
        <w:rPr>
          <w:rFonts w:ascii="Times New Roman" w:hAnsi="Times New Roman" w:cs="Times New Roman"/>
        </w:rPr>
        <w:t>New Zealand History, ‘Meri Mangakāhia’</w:t>
      </w:r>
    </w:p>
    <w:p w14:paraId="36C03028" w14:textId="6C87DAD1" w:rsidR="001A428B" w:rsidRPr="00AE74B7" w:rsidRDefault="00EA1B59" w:rsidP="00AE74B7">
      <w:pPr>
        <w:pStyle w:val="FootnoteText"/>
        <w:spacing w:line="360" w:lineRule="auto"/>
        <w:rPr>
          <w:rFonts w:ascii="Times New Roman" w:hAnsi="Times New Roman" w:cs="Times New Roman"/>
        </w:rPr>
      </w:pPr>
      <w:r w:rsidRPr="00AE74B7">
        <w:rPr>
          <w:rFonts w:ascii="Times New Roman" w:hAnsi="Times New Roman" w:cs="Times New Roman"/>
        </w:rPr>
        <w:t xml:space="preserve"> </w:t>
      </w:r>
      <w:r w:rsidR="00AE74B7">
        <w:rPr>
          <w:rFonts w:ascii="Times New Roman" w:hAnsi="Times New Roman" w:cs="Times New Roman"/>
        </w:rPr>
        <w:tab/>
      </w:r>
      <w:r w:rsidRPr="00AE74B7">
        <w:rPr>
          <w:rFonts w:ascii="Times New Roman" w:hAnsi="Times New Roman" w:cs="Times New Roman"/>
        </w:rPr>
        <w:t>New Zealand History, ‘Ākenehi Tōmoana’</w:t>
      </w:r>
    </w:p>
    <w:p w14:paraId="2D566B3C" w14:textId="32E27358" w:rsidR="00EA1B59" w:rsidRPr="00AE74B7" w:rsidRDefault="00EA1B59" w:rsidP="00AE74B7">
      <w:pPr>
        <w:pStyle w:val="FootnoteText"/>
        <w:spacing w:line="360" w:lineRule="auto"/>
        <w:rPr>
          <w:rFonts w:ascii="Times New Roman" w:hAnsi="Times New Roman" w:cs="Times New Roman"/>
        </w:rPr>
      </w:pPr>
      <w:r w:rsidRPr="00AE74B7">
        <w:rPr>
          <w:rFonts w:ascii="Times New Roman" w:hAnsi="Times New Roman" w:cs="Times New Roman"/>
        </w:rPr>
        <w:t xml:space="preserve"> </w:t>
      </w:r>
      <w:r w:rsidR="00AE74B7">
        <w:rPr>
          <w:rFonts w:ascii="Times New Roman" w:hAnsi="Times New Roman" w:cs="Times New Roman"/>
        </w:rPr>
        <w:tab/>
      </w:r>
      <w:r w:rsidRPr="00AE74B7">
        <w:rPr>
          <w:rFonts w:ascii="Times New Roman" w:hAnsi="Times New Roman" w:cs="Times New Roman"/>
        </w:rPr>
        <w:t>Macdonald, ‘Suffrage, Gender and Sovereignty in New Zealand’, p. 27.</w:t>
      </w:r>
      <w:r w:rsidRPr="00AE74B7">
        <w:rPr>
          <w:rFonts w:ascii="Times New Roman" w:hAnsi="Times New Roman" w:cs="Times New Roman"/>
        </w:rPr>
        <w:fldChar w:fldCharType="end"/>
      </w:r>
    </w:p>
  </w:footnote>
  <w:footnote w:id="26">
    <w:p w14:paraId="41FBD571" w14:textId="346FD4B4" w:rsidR="001A428B" w:rsidRPr="00AE74B7" w:rsidRDefault="00C27AC5" w:rsidP="00AE74B7">
      <w:pPr>
        <w:pStyle w:val="FootnoteText"/>
        <w:spacing w:line="360" w:lineRule="auto"/>
        <w:rPr>
          <w:rFonts w:ascii="Times New Roman" w:hAnsi="Times New Roman" w:cs="Times New Roman"/>
        </w:rPr>
      </w:pPr>
      <w:r w:rsidRPr="00AE74B7">
        <w:rPr>
          <w:rStyle w:val="FootnoteReference"/>
          <w:rFonts w:ascii="Times New Roman" w:hAnsi="Times New Roman" w:cs="Times New Roman"/>
        </w:rPr>
        <w:footnoteRef/>
      </w:r>
      <w:r w:rsidRPr="00AE74B7">
        <w:rPr>
          <w:rFonts w:ascii="Times New Roman" w:hAnsi="Times New Roman" w:cs="Times New Roman"/>
        </w:rPr>
        <w:t xml:space="preserve"> </w:t>
      </w:r>
      <w:r w:rsidR="00AE74B7">
        <w:rPr>
          <w:rFonts w:ascii="Times New Roman" w:hAnsi="Times New Roman" w:cs="Times New Roman"/>
        </w:rPr>
        <w:tab/>
      </w:r>
      <w:r w:rsidRPr="00AE74B7">
        <w:rPr>
          <w:rFonts w:ascii="Times New Roman" w:hAnsi="Times New Roman" w:cs="Times New Roman"/>
        </w:rPr>
        <w:fldChar w:fldCharType="begin"/>
      </w:r>
      <w:r w:rsidRPr="00AE74B7">
        <w:rPr>
          <w:rFonts w:ascii="Times New Roman" w:hAnsi="Times New Roman" w:cs="Times New Roman"/>
        </w:rPr>
        <w:instrText xml:space="preserve"> ADDIN ZOTERO_ITEM CSL_CITATION {"citationID":"azrJWlr3","properties":{"formattedCitation":"Sulkunen, \\uc0\\u8216{}AN INTERNATIONAL COMPARISON OF WOMEN\\uc0\\u8217{}S SUFFRAGE\\uc0\\u8217{}, p. 99; Macdonald, \\uc0\\u8216{}Suffrage, Gender and Sovereignty in New Zealand\\uc0\\u8217{}, p. 20.","plainCitation":"Sulkunen, ‘AN INTERNATIONAL COMPARISON OF WOMEN’S SUFFRAGE’, p. 99; Macdonald, ‘Suffrage, Gender and Sovereignty in New Zealand’, p. 20.","noteIndex":25},"citationItems":[{"id":125,"uris":["http://zotero.org/users/local/kYBUwi5k/items/DNEWS9SS"],"itemData":{"id":125,"type":"article-journal","abstract":"The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(1851-1931)"}],"author":[{"family":"Sulkunen","given":"Irma"}],"issued":{"date-parts":[["2015"]]}},"locator":"99"},{"id":175,"uris":["http://zotero.org/users/local/kYBUwi5k/items/KSJAZZSG"],"itemData":{"id":175,"type":"chapter","container-title":"Suffrage,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20"}],"schema":"https://github.com/citation-style-language/schema/raw/master/csl-citation.json"} </w:instrText>
      </w:r>
      <w:r w:rsidRPr="00AE74B7">
        <w:rPr>
          <w:rFonts w:ascii="Times New Roman" w:hAnsi="Times New Roman" w:cs="Times New Roman"/>
        </w:rPr>
        <w:fldChar w:fldCharType="separate"/>
      </w:r>
      <w:r w:rsidR="001A428B" w:rsidRPr="00AE74B7">
        <w:rPr>
          <w:rFonts w:ascii="Times New Roman" w:hAnsi="Times New Roman" w:cs="Times New Roman"/>
        </w:rPr>
        <w:t xml:space="preserve"> Sulkunen, ‘An International Comparison of Women's Suffrage’</w:t>
      </w:r>
      <w:r w:rsidRPr="00AE74B7">
        <w:rPr>
          <w:rFonts w:ascii="Times New Roman" w:hAnsi="Times New Roman" w:cs="Times New Roman"/>
        </w:rPr>
        <w:t>, p. 99</w:t>
      </w:r>
    </w:p>
    <w:p w14:paraId="794B93CF" w14:textId="0A7EEAA1" w:rsidR="00C27AC5" w:rsidRPr="00AE74B7" w:rsidRDefault="00C27AC5" w:rsidP="00AE74B7">
      <w:pPr>
        <w:pStyle w:val="FootnoteText"/>
        <w:spacing w:line="360" w:lineRule="auto"/>
        <w:ind w:firstLine="720"/>
        <w:rPr>
          <w:rFonts w:ascii="Times New Roman" w:hAnsi="Times New Roman" w:cs="Times New Roman"/>
        </w:rPr>
      </w:pPr>
      <w:r w:rsidRPr="00AE74B7">
        <w:rPr>
          <w:rFonts w:ascii="Times New Roman" w:hAnsi="Times New Roman" w:cs="Times New Roman"/>
        </w:rPr>
        <w:t>Macdonald, ‘Suffrage, Gender and Sovereignty in New Zealand’, p. 20.</w:t>
      </w:r>
      <w:r w:rsidRPr="00AE74B7">
        <w:rPr>
          <w:rFonts w:ascii="Times New Roman" w:hAnsi="Times New Roman" w:cs="Times New Roman"/>
        </w:rPr>
        <w:fldChar w:fldCharType="end"/>
      </w:r>
    </w:p>
  </w:footnote>
  <w:footnote w:id="27">
    <w:p w14:paraId="62A1F881" w14:textId="413FE025" w:rsidR="005046DF" w:rsidRPr="00AE74B7" w:rsidRDefault="005046DF" w:rsidP="00AE74B7">
      <w:pPr>
        <w:pStyle w:val="FootnoteText"/>
        <w:spacing w:line="360" w:lineRule="auto"/>
        <w:rPr>
          <w:rFonts w:ascii="Times New Roman" w:hAnsi="Times New Roman" w:cs="Times New Roman"/>
        </w:rPr>
      </w:pPr>
      <w:r w:rsidRPr="00AE74B7">
        <w:rPr>
          <w:rStyle w:val="FootnoteReference"/>
          <w:rFonts w:ascii="Times New Roman" w:hAnsi="Times New Roman" w:cs="Times New Roman"/>
        </w:rPr>
        <w:footnoteRef/>
      </w:r>
      <w:r w:rsidRPr="00AE74B7">
        <w:rPr>
          <w:rFonts w:ascii="Times New Roman" w:hAnsi="Times New Roman" w:cs="Times New Roman"/>
        </w:rPr>
        <w:t xml:space="preserve"> </w:t>
      </w:r>
      <w:r w:rsidR="00AE74B7">
        <w:rPr>
          <w:rFonts w:ascii="Times New Roman" w:hAnsi="Times New Roman" w:cs="Times New Roman"/>
        </w:rPr>
        <w:tab/>
      </w:r>
      <w:r w:rsidRPr="00AE74B7">
        <w:rPr>
          <w:rFonts w:ascii="Times New Roman" w:hAnsi="Times New Roman" w:cs="Times New Roman"/>
        </w:rPr>
        <w:fldChar w:fldCharType="begin"/>
      </w:r>
      <w:r w:rsidRPr="00AE74B7">
        <w:rPr>
          <w:rFonts w:ascii="Times New Roman" w:hAnsi="Times New Roman" w:cs="Times New Roman"/>
        </w:rPr>
        <w:instrText xml:space="preserve"> ADDIN ZOTERO_ITEM CSL_CITATION {"citationID":"OYDOCABX","properties":{"formattedCitation":"New Zealand History, \\uc0\\u8216{}Meri Mangak\\uc0\\u257{}hia\\uc0\\u8217{}.","plainCitation":"New Zealand History, ‘Meri Mangakāhia’.","noteIndex":24},"citationItems":[{"id":186,"uris":["http://zotero.org/users/local/kYBUwi5k/items/AFXM4CZK"],"itemData":{"id":186,"type":"webpage","container-title":"Meri Mangakāhia","title":"Meri Mangakāhia","URL":"https://nzhistory.govt.nz/people/meri-mangakahia","author":[{"family":"New Zealand History","given":""}],"accessed":{"date-parts":[["2024",11,17]]},"issued":{"date-parts":[["2024"]]}}}],"schema":"https://github.com/citation-style-language/schema/raw/master/csl-citation.json"} </w:instrText>
      </w:r>
      <w:r w:rsidRPr="00AE74B7">
        <w:rPr>
          <w:rFonts w:ascii="Times New Roman" w:hAnsi="Times New Roman" w:cs="Times New Roman"/>
        </w:rPr>
        <w:fldChar w:fldCharType="separate"/>
      </w:r>
      <w:r w:rsidRPr="00AE74B7">
        <w:rPr>
          <w:rFonts w:ascii="Times New Roman" w:hAnsi="Times New Roman" w:cs="Times New Roman"/>
        </w:rPr>
        <w:t>New Zealand History, ‘Meri Mangakāhia’.</w:t>
      </w:r>
      <w:r w:rsidRPr="00AE74B7">
        <w:rPr>
          <w:rFonts w:ascii="Times New Roman" w:hAnsi="Times New Roman" w:cs="Times New Roman"/>
        </w:rPr>
        <w:fldChar w:fldCharType="end"/>
      </w:r>
    </w:p>
  </w:footnote>
  <w:footnote w:id="28">
    <w:p w14:paraId="4F5D1045" w14:textId="4A86D4B7" w:rsidR="009B32DA" w:rsidRPr="00AE74B7" w:rsidRDefault="009B32DA" w:rsidP="00AE74B7">
      <w:pPr>
        <w:pStyle w:val="FootnoteText"/>
        <w:spacing w:line="360" w:lineRule="auto"/>
        <w:rPr>
          <w:rFonts w:ascii="Times New Roman" w:hAnsi="Times New Roman" w:cs="Times New Roman"/>
          <w:lang w:val="en-US"/>
        </w:rPr>
      </w:pPr>
      <w:r w:rsidRPr="00AE74B7">
        <w:rPr>
          <w:rStyle w:val="FootnoteReference"/>
          <w:rFonts w:ascii="Times New Roman" w:hAnsi="Times New Roman" w:cs="Times New Roman"/>
        </w:rPr>
        <w:footnoteRef/>
      </w:r>
      <w:r w:rsidRPr="00AE74B7">
        <w:rPr>
          <w:rFonts w:ascii="Times New Roman" w:hAnsi="Times New Roman" w:cs="Times New Roman"/>
        </w:rPr>
        <w:t xml:space="preserve"> </w:t>
      </w:r>
      <w:r w:rsidRPr="00AE74B7">
        <w:rPr>
          <w:rFonts w:ascii="Times New Roman" w:hAnsi="Times New Roman" w:cs="Times New Roman"/>
        </w:rPr>
        <w:fldChar w:fldCharType="begin"/>
      </w:r>
      <w:r w:rsidR="00A476DF" w:rsidRPr="00AE74B7">
        <w:rPr>
          <w:rFonts w:ascii="Times New Roman" w:hAnsi="Times New Roman" w:cs="Times New Roman"/>
        </w:rPr>
        <w:instrText xml:space="preserve"> ADDIN ZOTERO_ITEM CSL_CITATION {"citationID":"Oa2sigSi","properties":{"formattedCitation":"Sulkunen, \\uc0\\u8216{}AN INTERNATIONAL COMPARISON OF WOMEN\\uc0\\u8217{}S SUFFRAGE\\uc0\\u8217{}, p. 92.","plainCitation":"Sulkunen, ‘AN INTERNATIONAL COMPARISON OF WOMEN’S SUFFRAGE’, p. 92.","noteIndex":26},"citationItems":[{"id":125,"uris":["http://zotero.org/users/local/kYBUwi5k/items/DNEWS9SS"],"itemData":{"id":125,"type":"article-journal","abstract":"The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(1851-1931)"}],"author":[{"family":"Sulkunen","given":"Irma"}],"issued":{"date-parts":[["2015"]]}},"locator":"92"}],"schema":"https://github.com/citation-style-language/schema/raw/master/csl-citation.json"} </w:instrText>
      </w:r>
      <w:r w:rsidRPr="00AE74B7">
        <w:rPr>
          <w:rFonts w:ascii="Times New Roman" w:hAnsi="Times New Roman" w:cs="Times New Roman"/>
        </w:rPr>
        <w:fldChar w:fldCharType="separate"/>
      </w:r>
      <w:r w:rsidR="001A428B" w:rsidRPr="00AE74B7">
        <w:rPr>
          <w:rFonts w:ascii="Times New Roman" w:hAnsi="Times New Roman" w:cs="Times New Roman"/>
        </w:rPr>
        <w:t xml:space="preserve"> </w:t>
      </w:r>
      <w:r w:rsidR="00AE74B7">
        <w:rPr>
          <w:rFonts w:ascii="Times New Roman" w:hAnsi="Times New Roman" w:cs="Times New Roman"/>
        </w:rPr>
        <w:tab/>
      </w:r>
      <w:r w:rsidR="001A428B" w:rsidRPr="00AE74B7">
        <w:rPr>
          <w:rFonts w:ascii="Times New Roman" w:hAnsi="Times New Roman" w:cs="Times New Roman"/>
        </w:rPr>
        <w:t>Sulkunen, ‘An International Comparison of Women's Suffrage’</w:t>
      </w:r>
      <w:r w:rsidR="00EC0A85" w:rsidRPr="00AE74B7">
        <w:rPr>
          <w:rFonts w:ascii="Times New Roman" w:hAnsi="Times New Roman" w:cs="Times New Roman"/>
        </w:rPr>
        <w:t>’, p. 92.</w:t>
      </w:r>
      <w:r w:rsidRPr="00AE74B7">
        <w:rPr>
          <w:rFonts w:ascii="Times New Roman" w:hAnsi="Times New Roman" w:cs="Times New Roman"/>
        </w:rPr>
        <w:fldChar w:fldCharType="end"/>
      </w:r>
    </w:p>
  </w:footnote>
  <w:footnote w:id="29">
    <w:p w14:paraId="54F475E4" w14:textId="319B5230" w:rsidR="00981804" w:rsidRPr="00981804" w:rsidRDefault="00981804" w:rsidP="00AE74B7">
      <w:pPr>
        <w:pStyle w:val="FootnoteText"/>
        <w:spacing w:line="360" w:lineRule="auto"/>
        <w:rPr>
          <w:lang w:val="en-US"/>
        </w:rPr>
      </w:pPr>
      <w:r w:rsidRPr="00AE74B7">
        <w:rPr>
          <w:rStyle w:val="FootnoteReference"/>
          <w:rFonts w:ascii="Times New Roman" w:hAnsi="Times New Roman" w:cs="Times New Roman"/>
        </w:rPr>
        <w:footnoteRef/>
      </w:r>
      <w:r w:rsidRPr="00AE74B7">
        <w:rPr>
          <w:rFonts w:ascii="Times New Roman" w:hAnsi="Times New Roman" w:cs="Times New Roman"/>
        </w:rPr>
        <w:t xml:space="preserve"> </w:t>
      </w:r>
      <w:r w:rsidRPr="00AE74B7">
        <w:rPr>
          <w:rFonts w:ascii="Times New Roman" w:hAnsi="Times New Roman" w:cs="Times New Roman"/>
        </w:rPr>
        <w:fldChar w:fldCharType="begin"/>
      </w:r>
      <w:r w:rsidR="00A476DF" w:rsidRPr="00AE74B7">
        <w:rPr>
          <w:rFonts w:ascii="Times New Roman" w:hAnsi="Times New Roman" w:cs="Times New Roman"/>
        </w:rPr>
        <w:instrText xml:space="preserve"> ADDIN ZOTERO_ITEM CSL_CITATION {"citationID":"zXtqR5MY","properties":{"formattedCitation":"Sulkunen, \\uc0\\u8216{}AN INTERNATIONAL COMPARISON OF WOMEN\\uc0\\u8217{}S SUFFRAGE\\uc0\\u8217{}, p. 94.","plainCitation":"Sulkunen, ‘AN INTERNATIONAL COMPARISON OF WOMEN’S SUFFRAGE’, p. 94.","noteIndex":27},"citationItems":[{"id":125,"uris":["http://zotero.org/users/local/kYBUwi5k/items/DNEWS9SS"],"itemData":{"id":125,"type":"article-journal","abstract":"The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(1851-1931)"}],"author":[{"family":"Sulkunen","given":"Irma"}],"issued":{"date-parts":[["2015"]]}},"locator":"94"}],"schema":"https://github.com/citation-style-language/schema/raw/master/csl-citation.json"} </w:instrText>
      </w:r>
      <w:r w:rsidRPr="00AE74B7">
        <w:rPr>
          <w:rFonts w:ascii="Times New Roman" w:hAnsi="Times New Roman" w:cs="Times New Roman"/>
        </w:rPr>
        <w:fldChar w:fldCharType="separate"/>
      </w:r>
      <w:r w:rsidR="001A428B" w:rsidRPr="00AE74B7">
        <w:rPr>
          <w:rFonts w:ascii="Times New Roman" w:hAnsi="Times New Roman" w:cs="Times New Roman"/>
        </w:rPr>
        <w:t xml:space="preserve"> </w:t>
      </w:r>
      <w:r w:rsidR="00AE74B7">
        <w:rPr>
          <w:rFonts w:ascii="Times New Roman" w:hAnsi="Times New Roman" w:cs="Times New Roman"/>
        </w:rPr>
        <w:tab/>
      </w:r>
      <w:r w:rsidR="001A428B" w:rsidRPr="00AE74B7">
        <w:rPr>
          <w:rFonts w:ascii="Times New Roman" w:hAnsi="Times New Roman" w:cs="Times New Roman"/>
        </w:rPr>
        <w:t>Sulkunen, ‘An International Comparison of Women's Suffrage’</w:t>
      </w:r>
      <w:r w:rsidRPr="00AE74B7">
        <w:rPr>
          <w:rFonts w:ascii="Times New Roman" w:hAnsi="Times New Roman" w:cs="Times New Roman"/>
        </w:rPr>
        <w:t>’, p. 94.</w:t>
      </w:r>
      <w:r w:rsidRPr="00AE74B7">
        <w:rPr>
          <w:rFonts w:ascii="Times New Roman" w:hAnsi="Times New Roman" w:cs="Times New Roman"/>
        </w:rPr>
        <w:fldChar w:fldCharType="end"/>
      </w:r>
    </w:p>
  </w:footnote>
  <w:footnote w:id="30">
    <w:p w14:paraId="6B834B5A" w14:textId="7EA16602" w:rsidR="004B63EE" w:rsidRPr="001A428B" w:rsidRDefault="004B63EE" w:rsidP="001A428B">
      <w:pPr>
        <w:pStyle w:val="FootnoteText"/>
        <w:spacing w:line="360" w:lineRule="auto"/>
        <w:rPr>
          <w:rFonts w:ascii="Times New Roman" w:hAnsi="Times New Roman" w:cs="Times New Roman"/>
          <w:lang w:val="en-US"/>
        </w:rPr>
      </w:pPr>
      <w:r>
        <w:rPr>
          <w:rStyle w:val="FootnoteReference"/>
        </w:rPr>
        <w:footnoteRef/>
      </w:r>
      <w:r>
        <w:t xml:space="preserve"> </w:t>
      </w:r>
      <w:r w:rsidRPr="001A428B">
        <w:rPr>
          <w:rFonts w:ascii="Times New Roman" w:hAnsi="Times New Roman" w:cs="Times New Roman"/>
        </w:rPr>
        <w:fldChar w:fldCharType="begin"/>
      </w:r>
      <w:r w:rsidR="00A476DF" w:rsidRPr="001A428B">
        <w:rPr>
          <w:rFonts w:ascii="Times New Roman" w:hAnsi="Times New Roman" w:cs="Times New Roman"/>
        </w:rPr>
        <w:instrText xml:space="preserve"> ADDIN ZOTERO_ITEM CSL_CITATION {"citationID":"CENVVlDx","properties":{"formattedCitation":"Sulkunen, \\uc0\\u8216{}AN INTERNATIONAL COMPARISON OF WOMEN\\uc0\\u8217{}S SUFFRAGE\\uc0\\u8217{}, p. 94.","plainCitation":"Sulkunen, ‘AN INTERNATIONAL COMPARISON OF WOMEN’S SUFFRAGE’, p. 94.","noteIndex":28},"citationItems":[{"id":125,"uris":["http://zotero.org/users/local/kYBUwi5k/items/DNEWS9SS"],"itemData":{"id":125,"type":"article-journal","abstract":"The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(1851-1931)"}],"author":[{"family":"Sulkunen","given":"Irma"}],"issued":{"date-parts":[["2015"]]}},"locator":"94"}],"schema":"https://github.com/citation-style-language/schema/raw/master/csl-citation.json"} </w:instrText>
      </w:r>
      <w:r w:rsidRPr="001A428B">
        <w:rPr>
          <w:rFonts w:ascii="Times New Roman" w:hAnsi="Times New Roman" w:cs="Times New Roman"/>
        </w:rPr>
        <w:fldChar w:fldCharType="separate"/>
      </w:r>
      <w:r w:rsidR="001A428B" w:rsidRPr="001A428B">
        <w:rPr>
          <w:rFonts w:ascii="Times New Roman" w:hAnsi="Times New Roman" w:cs="Times New Roman"/>
        </w:rPr>
        <w:t xml:space="preserve"> </w:t>
      </w:r>
      <w:r w:rsidR="001A428B">
        <w:rPr>
          <w:rFonts w:ascii="Times New Roman" w:hAnsi="Times New Roman" w:cs="Times New Roman"/>
        </w:rPr>
        <w:tab/>
      </w:r>
      <w:r w:rsidR="001A428B" w:rsidRPr="001A428B">
        <w:rPr>
          <w:rFonts w:ascii="Times New Roman" w:hAnsi="Times New Roman" w:cs="Times New Roman"/>
        </w:rPr>
        <w:t>Sulkunen, ‘An International Comparison of Women's Suffrage</w:t>
      </w:r>
      <w:r w:rsidRPr="001A428B">
        <w:rPr>
          <w:rFonts w:ascii="Times New Roman" w:hAnsi="Times New Roman" w:cs="Times New Roman"/>
        </w:rPr>
        <w:t>’, p. 94.</w:t>
      </w:r>
      <w:r w:rsidRPr="001A428B">
        <w:rPr>
          <w:rFonts w:ascii="Times New Roman" w:hAnsi="Times New Roman" w:cs="Times New Roman"/>
        </w:rPr>
        <w:fldChar w:fldCharType="end"/>
      </w:r>
    </w:p>
  </w:footnote>
  <w:footnote w:id="31">
    <w:p w14:paraId="6CB2250D" w14:textId="64D29B6C" w:rsidR="00FE1556" w:rsidRPr="001A428B" w:rsidRDefault="00FE1556" w:rsidP="001A428B">
      <w:pPr>
        <w:pStyle w:val="FootnoteText"/>
        <w:spacing w:line="360" w:lineRule="auto"/>
        <w:rPr>
          <w:rFonts w:ascii="Times New Roman" w:hAnsi="Times New Roman" w:cs="Times New Roman"/>
        </w:rPr>
      </w:pPr>
      <w:r w:rsidRPr="001A428B">
        <w:rPr>
          <w:rStyle w:val="FootnoteReference"/>
          <w:rFonts w:ascii="Times New Roman" w:hAnsi="Times New Roman" w:cs="Times New Roman"/>
        </w:rPr>
        <w:footnoteRef/>
      </w:r>
      <w:r w:rsidRPr="001A428B">
        <w:rPr>
          <w:rFonts w:ascii="Times New Roman" w:hAnsi="Times New Roman" w:cs="Times New Roman"/>
        </w:rPr>
        <w:t xml:space="preserve"> </w:t>
      </w:r>
      <w:r w:rsidR="001A428B">
        <w:rPr>
          <w:rFonts w:ascii="Times New Roman" w:hAnsi="Times New Roman" w:cs="Times New Roman"/>
        </w:rPr>
        <w:tab/>
      </w:r>
      <w:r w:rsidRPr="001A428B">
        <w:rPr>
          <w:rFonts w:ascii="Times New Roman" w:hAnsi="Times New Roman" w:cs="Times New Roman"/>
        </w:rPr>
        <w:fldChar w:fldCharType="begin"/>
      </w:r>
      <w:r w:rsidR="00A476DF" w:rsidRPr="001A428B">
        <w:rPr>
          <w:rFonts w:ascii="Times New Roman" w:hAnsi="Times New Roman" w:cs="Times New Roman"/>
        </w:rPr>
        <w:instrText xml:space="preserve"> ADDIN ZOTERO_ITEM CSL_CITATION {"citationID":"4EKagkaq","properties":{"formattedCitation":"Macdonald, \\uc0\\u8216{}Suffrage, Gender and Sovereignty in New Zealand\\uc0\\u8217{}, p. 18.","plainCitation":"Macdonald, ‘Suffrage, Gender and Sovereignty in New Zealand’, p. 18.","noteIndex":29},"citationItems":[{"id":175,"uris":["http://zotero.org/users/local/kYBUwi5k/items/KSJAZZSG"],"itemData":{"id":175,"type":"chapter","container-title":"Suffrage,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18"}],"schema":"https://github.com/citation-style-language/schema/raw/master/csl-citation.json"} </w:instrText>
      </w:r>
      <w:r w:rsidRPr="001A428B">
        <w:rPr>
          <w:rFonts w:ascii="Times New Roman" w:hAnsi="Times New Roman" w:cs="Times New Roman"/>
        </w:rPr>
        <w:fldChar w:fldCharType="separate"/>
      </w:r>
      <w:r w:rsidRPr="001A428B">
        <w:rPr>
          <w:rFonts w:ascii="Times New Roman" w:hAnsi="Times New Roman" w:cs="Times New Roman"/>
        </w:rPr>
        <w:t>Macdonald, ‘Suffrage, Gender and Sovereignty in New Zealand’, p. 18.</w:t>
      </w:r>
      <w:r w:rsidRPr="001A428B">
        <w:rPr>
          <w:rFonts w:ascii="Times New Roman" w:hAnsi="Times New Roman" w:cs="Times New Roman"/>
        </w:rPr>
        <w:fldChar w:fldCharType="end"/>
      </w:r>
    </w:p>
  </w:footnote>
  <w:footnote w:id="32">
    <w:p w14:paraId="0781738A" w14:textId="4AA987FC" w:rsidR="006A532F" w:rsidRDefault="006A532F" w:rsidP="001A428B">
      <w:pPr>
        <w:pStyle w:val="FootnoteText"/>
        <w:spacing w:line="360" w:lineRule="auto"/>
      </w:pPr>
      <w:r w:rsidRPr="001A428B">
        <w:rPr>
          <w:rStyle w:val="FootnoteReference"/>
          <w:rFonts w:ascii="Times New Roman" w:hAnsi="Times New Roman" w:cs="Times New Roman"/>
        </w:rPr>
        <w:footnoteRef/>
      </w:r>
      <w:r w:rsidRPr="001A428B">
        <w:rPr>
          <w:rFonts w:ascii="Times New Roman" w:hAnsi="Times New Roman" w:cs="Times New Roman"/>
        </w:rPr>
        <w:t xml:space="preserve"> </w:t>
      </w:r>
      <w:r w:rsidR="001A428B">
        <w:rPr>
          <w:rFonts w:ascii="Times New Roman" w:hAnsi="Times New Roman" w:cs="Times New Roman"/>
        </w:rPr>
        <w:tab/>
      </w:r>
      <w:r w:rsidRPr="001A428B">
        <w:rPr>
          <w:rFonts w:ascii="Times New Roman" w:hAnsi="Times New Roman" w:cs="Times New Roman"/>
        </w:rPr>
        <w:fldChar w:fldCharType="begin"/>
      </w:r>
      <w:r w:rsidR="001634D5" w:rsidRPr="001A428B">
        <w:rPr>
          <w:rFonts w:ascii="Times New Roman" w:hAnsi="Times New Roman" w:cs="Times New Roman"/>
        </w:rPr>
        <w:instrText xml:space="preserve"> ADDIN ZOTERO_ITEM CSL_CITATION {"citationID":"xI10Abvx","properties":{"formattedCitation":"\\uc0\\u8216{}\\uc0\\u8220{}An Appeal to the Men of New Zealand\\uc0\\u8221{}\\uc0\\u8217{}, {\\i{}\\uc0\\u8216{}An Appeal to the Men of New Zealand\\uc0\\u8217{}}, 2024 &lt;https://nzhistory.govt.nz/media/photo/appeal-men-new-zealand&gt; [accessed 17 November 2024].","plainCitation":"‘“An Appeal to the Men of New Zealand”’, ‘An Appeal to the Men of New Zealand’, 2024 &lt;https://nzhistory.govt.nz/media/photo/appeal-men-new-zealand&gt; [accessed 17 November 2024].","noteIndex":30},"citationItems":[{"id":180,"uris":["http://zotero.org/users/local/kYBUwi5k/items/2FD2QSYT"],"itemData":{"id":180,"type":"webpage","container-title":"'An appeal to the men of New Zealand'","title":"'An appeal to the men of New Zealand'","URL":"https://nzhistory.govt.nz/media/photo/appeal-men-new-zealand","accessed":{"date-parts":[["2024",11,17]]},"issued":{"date-parts":[["2024"]]}}}],"schema":"https://github.com/citation-style-language/schema/raw/master/csl-citation.json"} </w:instrText>
      </w:r>
      <w:r w:rsidRPr="001A428B">
        <w:rPr>
          <w:rFonts w:ascii="Times New Roman" w:hAnsi="Times New Roman" w:cs="Times New Roman"/>
        </w:rPr>
        <w:fldChar w:fldCharType="separate"/>
      </w:r>
      <w:r w:rsidRPr="001A428B">
        <w:rPr>
          <w:rFonts w:ascii="Times New Roman" w:hAnsi="Times New Roman" w:cs="Times New Roman"/>
        </w:rPr>
        <w:t xml:space="preserve">‘“An Appeal to the Men of New Zealand”’, </w:t>
      </w:r>
      <w:r w:rsidRPr="001A428B">
        <w:rPr>
          <w:rFonts w:ascii="Times New Roman" w:hAnsi="Times New Roman" w:cs="Times New Roman"/>
          <w:i/>
          <w:iCs/>
        </w:rPr>
        <w:t>‘An Appeal to the Men of New Zealand’</w:t>
      </w:r>
      <w:r w:rsidRPr="001A428B">
        <w:rPr>
          <w:rFonts w:ascii="Times New Roman" w:hAnsi="Times New Roman" w:cs="Times New Roman"/>
        </w:rPr>
        <w:t>, 2024 &lt;https://nzhistory.govt.nz/media/photo/appeal-men-new-zealand&gt; [accessed 17 November 2024].</w:t>
      </w:r>
      <w:r w:rsidRPr="001A428B">
        <w:rPr>
          <w:rFonts w:ascii="Times New Roman" w:hAnsi="Times New Roman" w:cs="Times New Roman"/>
        </w:rPr>
        <w:fldChar w:fldCharType="end"/>
      </w:r>
    </w:p>
  </w:footnote>
  <w:footnote w:id="33">
    <w:p w14:paraId="3F5DFC77" w14:textId="16515EAB" w:rsidR="003A2A62" w:rsidRPr="005F5D9B" w:rsidRDefault="003A2A62" w:rsidP="005F5D9B">
      <w:pPr>
        <w:pStyle w:val="FootnoteText"/>
        <w:spacing w:line="360" w:lineRule="auto"/>
        <w:rPr>
          <w:rFonts w:ascii="Times New Roman" w:hAnsi="Times New Roman" w:cs="Times New Roman"/>
        </w:rPr>
      </w:pPr>
      <w:r>
        <w:rPr>
          <w:rStyle w:val="FootnoteReference"/>
        </w:rPr>
        <w:footnoteRef/>
      </w:r>
      <w:r>
        <w:t xml:space="preserve"> </w:t>
      </w:r>
      <w:r w:rsidR="005F5D9B">
        <w:tab/>
      </w:r>
      <w:r w:rsidRPr="005F5D9B">
        <w:rPr>
          <w:rFonts w:ascii="Times New Roman" w:hAnsi="Times New Roman" w:cs="Times New Roman"/>
        </w:rPr>
        <w:fldChar w:fldCharType="begin"/>
      </w:r>
      <w:r w:rsidR="001634D5" w:rsidRPr="005F5D9B">
        <w:rPr>
          <w:rFonts w:ascii="Times New Roman" w:hAnsi="Times New Roman" w:cs="Times New Roman"/>
        </w:rPr>
        <w:instrText xml:space="preserve"> ADDIN ZOTERO_ITEM CSL_CITATION {"citationID":"dexAgn5t","properties":{"formattedCitation":"\\uc0\\u8216{}\\uc0\\u8220{}An Appeal to the Men of New Zealand\\uc0\\u8221{}\\uc0\\u8217{}.","plainCitation":"‘“An Appeal to the Men of New Zealand”’.","noteIndex":31},"citationItems":[{"id":180,"uris":["http://zotero.org/users/local/kYBUwi5k/items/2FD2QSYT"],"itemData":{"id":180,"type":"webpage","container-title":"'An appeal to the men of New Zealand'","title":"'An appeal to the men of New Zealand'","URL":"https://nzhistory.govt.nz/media/photo/appeal-men-new-zealand","accessed":{"date-parts":[["2024",11,17]]},"issued":{"date-parts":[["2024"]]}}}],"schema":"https://github.com/citation-style-language/schema/raw/master/csl-citation.json"} </w:instrText>
      </w:r>
      <w:r w:rsidRPr="005F5D9B">
        <w:rPr>
          <w:rFonts w:ascii="Times New Roman" w:hAnsi="Times New Roman" w:cs="Times New Roman"/>
        </w:rPr>
        <w:fldChar w:fldCharType="separate"/>
      </w:r>
      <w:r w:rsidRPr="005F5D9B">
        <w:rPr>
          <w:rFonts w:ascii="Times New Roman" w:hAnsi="Times New Roman" w:cs="Times New Roman"/>
        </w:rPr>
        <w:t>‘</w:t>
      </w:r>
      <w:r w:rsidR="001A428B" w:rsidRPr="001A428B">
        <w:rPr>
          <w:rFonts w:ascii="Times New Roman" w:hAnsi="Times New Roman" w:cs="Times New Roman"/>
        </w:rPr>
        <w:fldChar w:fldCharType="begin"/>
      </w:r>
      <w:r w:rsidR="001A428B" w:rsidRPr="001A428B">
        <w:rPr>
          <w:rFonts w:ascii="Times New Roman" w:hAnsi="Times New Roman" w:cs="Times New Roman"/>
        </w:rPr>
        <w:instrText xml:space="preserve"> ADDIN ZOTERO_ITEM CSL_CITATION {"citationID":"xI10Abvx","properties":{"formattedCitation":"\\uc0\\u8216{}\\uc0\\u8220{}An Appeal to the Men of New Zealand\\uc0\\u8221{}\\uc0\\u8217{}, {\\i{}\\uc0\\u8216{}An Appeal to the Men of New Zealand\\uc0\\u8217{}}, 2024 &lt;https://nzhistory.govt.nz/media/photo/appeal-men-new-zealand&gt; [accessed 17 November 2024].","plainCitation":"‘“An Appeal to the Men of New Zealand”’, ‘An Appeal to the Men of New Zealand’, 2024 &lt;https://nzhistory.govt.nz/media/photo/appeal-men-new-zealand&gt; [accessed 17 November 2024].","noteIndex":30},"citationItems":[{"id":180,"uris":["http://zotero.org/users/local/kYBUwi5k/items/2FD2QSYT"],"itemData":{"id":180,"type":"webpage","container-title":"'An appeal to the men of New Zealand'","title":"'An appeal to the men of New Zealand'","URL":"https://nzhistory.govt.nz/media/photo/appeal-men-new-zealand","accessed":{"date-parts":[["2024",11,17]]},"issued":{"date-parts":[["2024"]]}}}],"schema":"https://github.com/citation-style-language/schema/raw/master/csl-citation.json"} </w:instrText>
      </w:r>
      <w:r w:rsidR="001A428B" w:rsidRPr="001A428B">
        <w:rPr>
          <w:rFonts w:ascii="Times New Roman" w:hAnsi="Times New Roman" w:cs="Times New Roman"/>
        </w:rPr>
        <w:fldChar w:fldCharType="separate"/>
      </w:r>
      <w:r w:rsidR="001A428B" w:rsidRPr="001A428B">
        <w:rPr>
          <w:rFonts w:ascii="Times New Roman" w:hAnsi="Times New Roman" w:cs="Times New Roman"/>
        </w:rPr>
        <w:t xml:space="preserve">“An Appeal to the Men of New Zealand”’, </w:t>
      </w:r>
      <w:r w:rsidR="001A428B" w:rsidRPr="001A428B">
        <w:rPr>
          <w:rFonts w:ascii="Times New Roman" w:hAnsi="Times New Roman" w:cs="Times New Roman"/>
          <w:i/>
          <w:iCs/>
        </w:rPr>
        <w:t>‘An Appeal to the Men of New Zealand’</w:t>
      </w:r>
      <w:r w:rsidR="001A428B" w:rsidRPr="001A428B">
        <w:rPr>
          <w:rFonts w:ascii="Times New Roman" w:hAnsi="Times New Roman" w:cs="Times New Roman"/>
        </w:rPr>
        <w:t>, 2024 &lt;https://nzhistory.govt.nz/media/photo/appeal-men-new-zealand&gt; [accessed 17 November 2024].</w:t>
      </w:r>
      <w:r w:rsidR="001A428B" w:rsidRPr="001A428B">
        <w:rPr>
          <w:rFonts w:ascii="Times New Roman" w:hAnsi="Times New Roman" w:cs="Times New Roman"/>
        </w:rPr>
        <w:fldChar w:fldCharType="end"/>
      </w:r>
      <w:r w:rsidRPr="005F5D9B">
        <w:rPr>
          <w:rFonts w:ascii="Times New Roman" w:hAnsi="Times New Roman" w:cs="Times New Roman"/>
        </w:rPr>
        <w:fldChar w:fldCharType="end"/>
      </w:r>
    </w:p>
  </w:footnote>
  <w:footnote w:id="34">
    <w:p w14:paraId="5D4F9151" w14:textId="52033502" w:rsidR="00B96435" w:rsidRPr="005F5D9B" w:rsidRDefault="00B96435" w:rsidP="005F5D9B">
      <w:pPr>
        <w:pStyle w:val="FootnoteText"/>
        <w:spacing w:line="360" w:lineRule="auto"/>
        <w:rPr>
          <w:rFonts w:ascii="Times New Roman" w:hAnsi="Times New Roman" w:cs="Times New Roman"/>
        </w:rPr>
      </w:pPr>
      <w:r w:rsidRPr="005F5D9B">
        <w:rPr>
          <w:rStyle w:val="FootnoteReference"/>
          <w:rFonts w:ascii="Times New Roman" w:hAnsi="Times New Roman" w:cs="Times New Roman"/>
        </w:rPr>
        <w:footnoteRef/>
      </w:r>
      <w:r w:rsidRPr="005F5D9B">
        <w:rPr>
          <w:rFonts w:ascii="Times New Roman" w:hAnsi="Times New Roman" w:cs="Times New Roman"/>
        </w:rPr>
        <w:t xml:space="preserve"> </w:t>
      </w:r>
      <w:r w:rsidR="005F5D9B">
        <w:rPr>
          <w:rFonts w:ascii="Times New Roman" w:hAnsi="Times New Roman" w:cs="Times New Roman"/>
        </w:rPr>
        <w:tab/>
      </w:r>
      <w:r w:rsidRPr="005F5D9B">
        <w:rPr>
          <w:rFonts w:ascii="Times New Roman" w:hAnsi="Times New Roman" w:cs="Times New Roman"/>
        </w:rPr>
        <w:fldChar w:fldCharType="begin"/>
      </w:r>
      <w:r w:rsidR="00A476DF" w:rsidRPr="005F5D9B">
        <w:rPr>
          <w:rFonts w:ascii="Times New Roman" w:hAnsi="Times New Roman" w:cs="Times New Roman"/>
        </w:rPr>
        <w:instrText xml:space="preserve"> ADDIN ZOTERO_ITEM CSL_CITATION {"citationID":"rHrsJ94Z","properties":{"formattedCitation":"Macdonald, \\uc0\\u8216{}Suffrage, Gender and Sovereignty in New Zealand\\uc0\\u8217{}, p. 18.","plainCitation":"Macdonald, ‘Suffrage, Gender and Sovereignty in New Zealand’, p. 18.","noteIndex":32},"citationItems":[{"id":175,"uris":["http://zotero.org/users/local/kYBUwi5k/items/KSJAZZSG"],"itemData":{"id":175,"type":"chapter","container-title":"Suffrage,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18"}],"schema":"https://github.com/citation-style-language/schema/raw/master/csl-citation.json"} </w:instrText>
      </w:r>
      <w:r w:rsidRPr="005F5D9B">
        <w:rPr>
          <w:rFonts w:ascii="Times New Roman" w:hAnsi="Times New Roman" w:cs="Times New Roman"/>
        </w:rPr>
        <w:fldChar w:fldCharType="separate"/>
      </w:r>
      <w:r w:rsidRPr="005F5D9B">
        <w:rPr>
          <w:rFonts w:ascii="Times New Roman" w:hAnsi="Times New Roman" w:cs="Times New Roman"/>
        </w:rPr>
        <w:t>Macdonald, ‘Suffrage, Gender and Sovereignty in New Zealand’, p. 18.</w:t>
      </w:r>
      <w:r w:rsidRPr="005F5D9B">
        <w:rPr>
          <w:rFonts w:ascii="Times New Roman" w:hAnsi="Times New Roman" w:cs="Times New Roman"/>
        </w:rPr>
        <w:fldChar w:fldCharType="end"/>
      </w:r>
    </w:p>
  </w:footnote>
  <w:footnote w:id="35">
    <w:p w14:paraId="73AF4533" w14:textId="64775BA2" w:rsidR="00883D47" w:rsidRPr="005F5D9B" w:rsidRDefault="00883D47" w:rsidP="005F5D9B">
      <w:pPr>
        <w:pStyle w:val="FootnoteText"/>
        <w:spacing w:line="360" w:lineRule="auto"/>
        <w:rPr>
          <w:rFonts w:ascii="Times New Roman" w:hAnsi="Times New Roman" w:cs="Times New Roman"/>
        </w:rPr>
      </w:pPr>
      <w:r w:rsidRPr="005F5D9B">
        <w:rPr>
          <w:rStyle w:val="FootnoteReference"/>
          <w:rFonts w:ascii="Times New Roman" w:hAnsi="Times New Roman" w:cs="Times New Roman"/>
        </w:rPr>
        <w:footnoteRef/>
      </w:r>
      <w:r w:rsidRPr="005F5D9B">
        <w:rPr>
          <w:rFonts w:ascii="Times New Roman" w:hAnsi="Times New Roman" w:cs="Times New Roman"/>
        </w:rPr>
        <w:t xml:space="preserve"> </w:t>
      </w:r>
      <w:r w:rsidR="005F5D9B">
        <w:rPr>
          <w:rFonts w:ascii="Times New Roman" w:hAnsi="Times New Roman" w:cs="Times New Roman"/>
        </w:rPr>
        <w:tab/>
      </w:r>
      <w:r w:rsidRPr="005F5D9B">
        <w:rPr>
          <w:rFonts w:ascii="Times New Roman" w:hAnsi="Times New Roman" w:cs="Times New Roman"/>
        </w:rPr>
        <w:fldChar w:fldCharType="begin"/>
      </w:r>
      <w:r w:rsidR="00A476DF" w:rsidRPr="005F5D9B">
        <w:rPr>
          <w:rFonts w:ascii="Times New Roman" w:hAnsi="Times New Roman" w:cs="Times New Roman"/>
        </w:rPr>
        <w:instrText xml:space="preserve"> ADDIN ZOTERO_ITEM CSL_CITATION {"citationID":"x6ibJ61d","properties":{"formattedCitation":"Macdonald, \\uc0\\u8216{}Suffrage, Gender and Sovereignty in New Zealand\\uc0\\u8217{}, p. 19.","plainCitation":"Macdonald, ‘Suffrage, Gender and Sovereignty in New Zealand’, p. 19.","noteIndex":33},"citationItems":[{"id":175,"uris":["http://zotero.org/users/local/kYBUwi5k/items/KSJAZZSG"],"itemData":{"id":175,"type":"chapter","container-title":"Suffrage,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19"}],"schema":"https://github.com/citation-style-language/schema/raw/master/csl-citation.json"} </w:instrText>
      </w:r>
      <w:r w:rsidRPr="005F5D9B">
        <w:rPr>
          <w:rFonts w:ascii="Times New Roman" w:hAnsi="Times New Roman" w:cs="Times New Roman"/>
        </w:rPr>
        <w:fldChar w:fldCharType="separate"/>
      </w:r>
      <w:r w:rsidRPr="005F5D9B">
        <w:rPr>
          <w:rFonts w:ascii="Times New Roman" w:hAnsi="Times New Roman" w:cs="Times New Roman"/>
        </w:rPr>
        <w:t>Macdonald, ‘Suffrage, Gender and Sovereignty in New Zealand’, p. 19.</w:t>
      </w:r>
      <w:r w:rsidRPr="005F5D9B">
        <w:rPr>
          <w:rFonts w:ascii="Times New Roman" w:hAnsi="Times New Roman" w:cs="Times New Roman"/>
        </w:rPr>
        <w:fldChar w:fldCharType="end"/>
      </w:r>
    </w:p>
  </w:footnote>
  <w:footnote w:id="36">
    <w:p w14:paraId="34BF2F21" w14:textId="52E2DE4F" w:rsidR="00472531" w:rsidRPr="005F5D9B" w:rsidRDefault="00472531" w:rsidP="005F5D9B">
      <w:pPr>
        <w:pStyle w:val="FootnoteText"/>
        <w:spacing w:line="360" w:lineRule="auto"/>
        <w:rPr>
          <w:rFonts w:ascii="Times New Roman" w:hAnsi="Times New Roman" w:cs="Times New Roman"/>
        </w:rPr>
      </w:pPr>
      <w:r w:rsidRPr="005F5D9B">
        <w:rPr>
          <w:rStyle w:val="FootnoteReference"/>
          <w:rFonts w:ascii="Times New Roman" w:hAnsi="Times New Roman" w:cs="Times New Roman"/>
        </w:rPr>
        <w:footnoteRef/>
      </w:r>
      <w:r w:rsidRPr="005F5D9B">
        <w:rPr>
          <w:rFonts w:ascii="Times New Roman" w:hAnsi="Times New Roman" w:cs="Times New Roman"/>
        </w:rPr>
        <w:t xml:space="preserve"> </w:t>
      </w:r>
      <w:r w:rsidR="005F5D9B">
        <w:rPr>
          <w:rFonts w:ascii="Times New Roman" w:hAnsi="Times New Roman" w:cs="Times New Roman"/>
        </w:rPr>
        <w:tab/>
      </w:r>
      <w:r w:rsidRPr="005F5D9B">
        <w:rPr>
          <w:rFonts w:ascii="Times New Roman" w:hAnsi="Times New Roman" w:cs="Times New Roman"/>
        </w:rPr>
        <w:fldChar w:fldCharType="begin"/>
      </w:r>
      <w:r w:rsidR="00A476DF" w:rsidRPr="005F5D9B">
        <w:rPr>
          <w:rFonts w:ascii="Times New Roman" w:hAnsi="Times New Roman" w:cs="Times New Roman"/>
        </w:rPr>
        <w:instrText xml:space="preserve"> ADDIN ZOTERO_ITEM CSL_CITATION {"citationID":"xCKwmVEm","properties":{"formattedCitation":"Macdonald, \\uc0\\u8216{}Suffrage, Gender and Sovereignty in New Zealand\\uc0\\u8217{}, p. 19.","plainCitation":"Macdonald, ‘Suffrage, Gender and Sovereignty in New Zealand’, p. 19.","noteIndex":34},"citationItems":[{"id":175,"uris":["http://zotero.org/users/local/kYBUwi5k/items/KSJAZZSG"],"itemData":{"id":175,"type":"chapter","container-title":"Suffrage,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19"}],"schema":"https://github.com/citation-style-language/schema/raw/master/csl-citation.json"} </w:instrText>
      </w:r>
      <w:r w:rsidRPr="005F5D9B">
        <w:rPr>
          <w:rFonts w:ascii="Times New Roman" w:hAnsi="Times New Roman" w:cs="Times New Roman"/>
        </w:rPr>
        <w:fldChar w:fldCharType="separate"/>
      </w:r>
      <w:r w:rsidRPr="005F5D9B">
        <w:rPr>
          <w:rFonts w:ascii="Times New Roman" w:hAnsi="Times New Roman" w:cs="Times New Roman"/>
        </w:rPr>
        <w:t>Macdonald, ‘Suffrage, Gender and Sovereignty in New Zealand’, p. 19.</w:t>
      </w:r>
      <w:r w:rsidRPr="005F5D9B">
        <w:rPr>
          <w:rFonts w:ascii="Times New Roman" w:hAnsi="Times New Roman" w:cs="Times New Roman"/>
        </w:rPr>
        <w:fldChar w:fldCharType="end"/>
      </w:r>
    </w:p>
  </w:footnote>
  <w:footnote w:id="37">
    <w:p w14:paraId="604546EC" w14:textId="57257413" w:rsidR="0020267C" w:rsidRPr="005F5D9B" w:rsidRDefault="0020267C" w:rsidP="005F5D9B">
      <w:pPr>
        <w:pStyle w:val="FootnoteText"/>
        <w:spacing w:line="360" w:lineRule="auto"/>
        <w:rPr>
          <w:rFonts w:ascii="Times New Roman" w:hAnsi="Times New Roman" w:cs="Times New Roman"/>
        </w:rPr>
      </w:pPr>
      <w:r w:rsidRPr="005F5D9B">
        <w:rPr>
          <w:rStyle w:val="FootnoteReference"/>
          <w:rFonts w:ascii="Times New Roman" w:hAnsi="Times New Roman" w:cs="Times New Roman"/>
        </w:rPr>
        <w:footnoteRef/>
      </w:r>
      <w:r w:rsidRPr="005F5D9B">
        <w:rPr>
          <w:rFonts w:ascii="Times New Roman" w:hAnsi="Times New Roman" w:cs="Times New Roman"/>
        </w:rPr>
        <w:t xml:space="preserve"> </w:t>
      </w:r>
      <w:r w:rsidR="005F5D9B">
        <w:rPr>
          <w:rFonts w:ascii="Times New Roman" w:hAnsi="Times New Roman" w:cs="Times New Roman"/>
        </w:rPr>
        <w:tab/>
      </w:r>
      <w:r w:rsidRPr="005F5D9B">
        <w:rPr>
          <w:rFonts w:ascii="Times New Roman" w:hAnsi="Times New Roman" w:cs="Times New Roman"/>
        </w:rPr>
        <w:fldChar w:fldCharType="begin"/>
      </w:r>
      <w:r w:rsidR="00A476DF" w:rsidRPr="005F5D9B">
        <w:rPr>
          <w:rFonts w:ascii="Times New Roman" w:hAnsi="Times New Roman" w:cs="Times New Roman"/>
        </w:rPr>
        <w:instrText xml:space="preserve"> ADDIN ZOTERO_ITEM CSL_CITATION {"citationID":"jsbar6bp","properties":{"formattedCitation":"Grimshaw, \\uc0\\u8216{}Settler Anxieties, Indigenous Peoples, and Women\\uc0\\u8217{}s Suffrage in the Colonies of Australia, New Zealand, and Hawai\\uc0\\u8217{}i, 1888 to 1902\\uc0\\u8217{}, p. 555.","plainCitation":"Grimshaw, ‘Settler Anxieties, Indigenous Peoples, and Women’s Suffrage in the Colonies of Australia, New Zealand, and Hawai’i, 1888 to 1902’, p. 555.","noteIndex":35},"citationItems":[{"id":122,"uris":["http://zotero.org/users/local/kYBUwi5k/items/IYIJTED5"],"itemData":{"id":122,"type":"article-journal","container-title":"Pacific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1902","volume":"69","author":[{"family":"Grimshaw","given":"Patricia"}],"issued":{"date-parts":[["2000"]]}},"locator":"555"}],"schema":"https://github.com/citation-style-language/schema/raw/master/csl-citation.json"} </w:instrText>
      </w:r>
      <w:r w:rsidRPr="005F5D9B">
        <w:rPr>
          <w:rFonts w:ascii="Times New Roman" w:hAnsi="Times New Roman" w:cs="Times New Roman"/>
        </w:rPr>
        <w:fldChar w:fldCharType="separate"/>
      </w:r>
      <w:r w:rsidRPr="005F5D9B">
        <w:rPr>
          <w:rFonts w:ascii="Times New Roman" w:hAnsi="Times New Roman" w:cs="Times New Roman"/>
        </w:rPr>
        <w:t>Grimshaw, ‘Settler Anxieties, Indigenous Peoples, and Women’s Suffrage in the Colonies of Australia, New Zealand, and Hawai’i, 1888 to 1902’, p. 555.</w:t>
      </w:r>
      <w:r w:rsidRPr="005F5D9B">
        <w:rPr>
          <w:rFonts w:ascii="Times New Roman" w:hAnsi="Times New Roman" w:cs="Times New Roman"/>
        </w:rPr>
        <w:fldChar w:fldCharType="end"/>
      </w:r>
    </w:p>
  </w:footnote>
  <w:footnote w:id="38">
    <w:p w14:paraId="4A569DFA" w14:textId="1BD50B76" w:rsidR="00FE7E5C" w:rsidRPr="005F5D9B" w:rsidRDefault="00FE7E5C" w:rsidP="005F5D9B">
      <w:pPr>
        <w:pStyle w:val="FootnoteText"/>
        <w:spacing w:line="360" w:lineRule="auto"/>
        <w:rPr>
          <w:rFonts w:ascii="Times New Roman" w:hAnsi="Times New Roman" w:cs="Times New Roman"/>
        </w:rPr>
      </w:pPr>
      <w:r w:rsidRPr="005F5D9B">
        <w:rPr>
          <w:rStyle w:val="FootnoteReference"/>
          <w:rFonts w:ascii="Times New Roman" w:hAnsi="Times New Roman" w:cs="Times New Roman"/>
        </w:rPr>
        <w:footnoteRef/>
      </w:r>
      <w:r w:rsidRPr="005F5D9B">
        <w:rPr>
          <w:rFonts w:ascii="Times New Roman" w:hAnsi="Times New Roman" w:cs="Times New Roman"/>
        </w:rPr>
        <w:t xml:space="preserve"> </w:t>
      </w:r>
      <w:r w:rsidR="005F5D9B">
        <w:rPr>
          <w:rFonts w:ascii="Times New Roman" w:hAnsi="Times New Roman" w:cs="Times New Roman"/>
        </w:rPr>
        <w:tab/>
      </w:r>
      <w:r w:rsidRPr="005F5D9B">
        <w:rPr>
          <w:rFonts w:ascii="Times New Roman" w:hAnsi="Times New Roman" w:cs="Times New Roman"/>
        </w:rPr>
        <w:fldChar w:fldCharType="begin"/>
      </w:r>
      <w:r w:rsidR="00A476DF" w:rsidRPr="005F5D9B">
        <w:rPr>
          <w:rFonts w:ascii="Times New Roman" w:hAnsi="Times New Roman" w:cs="Times New Roman"/>
        </w:rPr>
        <w:instrText xml:space="preserve"> ADDIN ZOTERO_ITEM CSL_CITATION {"citationID":"J1HU69GJ","properties":{"formattedCitation":"Grimshaw, \\uc0\\u8216{}Settler Anxieties, Indigenous Peoples, and Women\\uc0\\u8217{}s Suffrage in the Colonies of Australia, New Zealand, and Hawai\\uc0\\u8217{}i, 1888 to 1902\\uc0\\u8217{}, p. 554.","plainCitation":"Grimshaw, ‘Settler Anxieties, Indigenous Peoples, and Women’s Suffrage in the Colonies of Australia, New Zealand, and Hawai’i, 1888 to 1902’, p. 554.","noteIndex":36},"citationItems":[{"id":122,"uris":["http://zotero.org/users/local/kYBUwi5k/items/IYIJTED5"],"itemData":{"id":122,"type":"article-journal","container-title":"Pacific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1902","volume":"69","author":[{"family":"Grimshaw","given":"Patricia"}],"issued":{"date-parts":[["2000"]]}},"locator":"554"}],"schema":"https://github.com/citation-style-language/schema/raw/master/csl-citation.json"} </w:instrText>
      </w:r>
      <w:r w:rsidRPr="005F5D9B">
        <w:rPr>
          <w:rFonts w:ascii="Times New Roman" w:hAnsi="Times New Roman" w:cs="Times New Roman"/>
        </w:rPr>
        <w:fldChar w:fldCharType="separate"/>
      </w:r>
      <w:r w:rsidRPr="005F5D9B">
        <w:rPr>
          <w:rFonts w:ascii="Times New Roman" w:hAnsi="Times New Roman" w:cs="Times New Roman"/>
        </w:rPr>
        <w:t>Grimshaw, ‘Settler Anxieties, Indigenous Peoples, and Women’s Suffrage in the Colonies of Australia, New Zealand, and Hawai’i, 1888 to 1902’, p. 554.</w:t>
      </w:r>
      <w:r w:rsidRPr="005F5D9B">
        <w:rPr>
          <w:rFonts w:ascii="Times New Roman" w:hAnsi="Times New Roman" w:cs="Times New Roman"/>
        </w:rPr>
        <w:fldChar w:fldCharType="end"/>
      </w:r>
    </w:p>
  </w:footnote>
  <w:footnote w:id="39">
    <w:p w14:paraId="6C42CA9C" w14:textId="381BC157" w:rsidR="00331A29" w:rsidRDefault="00331A29" w:rsidP="005F5D9B">
      <w:pPr>
        <w:pStyle w:val="FootnoteText"/>
        <w:spacing w:line="360" w:lineRule="auto"/>
      </w:pPr>
      <w:r w:rsidRPr="005F5D9B">
        <w:rPr>
          <w:rStyle w:val="FootnoteReference"/>
          <w:rFonts w:ascii="Times New Roman" w:hAnsi="Times New Roman" w:cs="Times New Roman"/>
        </w:rPr>
        <w:footnoteRef/>
      </w:r>
      <w:r w:rsidRPr="005F5D9B">
        <w:rPr>
          <w:rFonts w:ascii="Times New Roman" w:hAnsi="Times New Roman" w:cs="Times New Roman"/>
        </w:rPr>
        <w:t xml:space="preserve"> </w:t>
      </w:r>
      <w:r w:rsidR="005F5D9B">
        <w:rPr>
          <w:rFonts w:ascii="Times New Roman" w:hAnsi="Times New Roman" w:cs="Times New Roman"/>
        </w:rPr>
        <w:tab/>
      </w:r>
      <w:r w:rsidRPr="005F5D9B">
        <w:rPr>
          <w:rFonts w:ascii="Times New Roman" w:hAnsi="Times New Roman" w:cs="Times New Roman"/>
        </w:rPr>
        <w:fldChar w:fldCharType="begin"/>
      </w:r>
      <w:r w:rsidR="00A476DF" w:rsidRPr="005F5D9B">
        <w:rPr>
          <w:rFonts w:ascii="Times New Roman" w:hAnsi="Times New Roman" w:cs="Times New Roman"/>
        </w:rPr>
        <w:instrText xml:space="preserve"> ADDIN ZOTERO_ITEM CSL_CITATION {"citationID":"qMNIWLh4","properties":{"formattedCitation":"New Zealand History, \\uc0\\u8216{}New Zealand Women\\uc0\\u8217{}s Christian Temperance Union\\uc0\\u8217{}, {\\i{}Women Together}, 2024 &lt;https://nzhistory.govt.nz/women-together/new-zealand-womens-christian-temperance-union&gt; [accessed 15 November 2024].","plainCitation":"New Zealand History, ‘New Zealand Women’s Christian Temperance Union’, Women Together, 2024 &lt;https://nzhistory.govt.nz/women-together/new-zealand-womens-christian-temperance-union&gt; [accessed 15 November 2024].","noteIndex":37},"citationItems":[{"id":170,"uris":["http://zotero.org/users/local/kYBUwi5k/items/8T5W2QDR"],"itemData":{"id":170,"type":"webpage","container-title":"women together","title":"New Zealand Women's Christian Temperance Union","URL":"https://nzhistory.govt.nz/women-together/new-zealand-womens-christian-temperance-union","author":[{"family":"New Zealand History","given":""}],"accessed":{"date-parts":[["2024",11,15]]},"issued":{"date-parts":[["2024"]]}}}],"schema":"https://github.com/citation-style-language/schema/raw/master/csl-citation.json"} </w:instrText>
      </w:r>
      <w:r w:rsidRPr="005F5D9B">
        <w:rPr>
          <w:rFonts w:ascii="Times New Roman" w:hAnsi="Times New Roman" w:cs="Times New Roman"/>
        </w:rPr>
        <w:fldChar w:fldCharType="separate"/>
      </w:r>
      <w:r w:rsidRPr="005F5D9B">
        <w:rPr>
          <w:rFonts w:ascii="Times New Roman" w:hAnsi="Times New Roman" w:cs="Times New Roman"/>
        </w:rPr>
        <w:t xml:space="preserve">New Zealand History, ‘New Zealand Women’s Christian Temperance Union’, </w:t>
      </w:r>
      <w:r w:rsidRPr="005F5D9B">
        <w:rPr>
          <w:rFonts w:ascii="Times New Roman" w:hAnsi="Times New Roman" w:cs="Times New Roman"/>
          <w:i/>
          <w:iCs/>
        </w:rPr>
        <w:t>Women Together</w:t>
      </w:r>
      <w:r w:rsidRPr="005F5D9B">
        <w:rPr>
          <w:rFonts w:ascii="Times New Roman" w:hAnsi="Times New Roman" w:cs="Times New Roman"/>
        </w:rPr>
        <w:t>, 2024 &lt;https://nzhistory.govt.nz/women-together/new-zealand-womens-christian-temperance-union&gt; [accessed 15 November 2024].</w:t>
      </w:r>
      <w:r w:rsidRPr="005F5D9B">
        <w:rPr>
          <w:rFonts w:ascii="Times New Roman" w:hAnsi="Times New Roman" w:cs="Times New Roman"/>
        </w:rPr>
        <w:fldChar w:fldCharType="end"/>
      </w:r>
    </w:p>
  </w:footnote>
  <w:footnote w:id="40">
    <w:p w14:paraId="23317330" w14:textId="4746F3EA" w:rsidR="00630BF7" w:rsidRPr="001D6BBC" w:rsidRDefault="006E36CA" w:rsidP="00F16394">
      <w:pPr>
        <w:pStyle w:val="FootnoteText"/>
        <w:spacing w:line="360" w:lineRule="auto"/>
        <w:rPr>
          <w:rFonts w:ascii="Times New Roman" w:hAnsi="Times New Roman" w:cs="Times New Roman"/>
        </w:rPr>
      </w:pPr>
      <w:r>
        <w:rPr>
          <w:rStyle w:val="FootnoteReference"/>
        </w:rPr>
        <w:footnoteRef/>
      </w:r>
      <w:r>
        <w:t xml:space="preserve"> </w:t>
      </w:r>
      <w:r w:rsidR="001D6BBC">
        <w:tab/>
      </w:r>
      <w:r w:rsidRPr="001D6BBC">
        <w:rPr>
          <w:rFonts w:ascii="Times New Roman" w:hAnsi="Times New Roman" w:cs="Times New Roman"/>
        </w:rPr>
        <w:fldChar w:fldCharType="begin"/>
      </w:r>
      <w:r w:rsidR="00A476DF" w:rsidRPr="001D6BBC">
        <w:rPr>
          <w:rFonts w:ascii="Times New Roman" w:hAnsi="Times New Roman" w:cs="Times New Roman"/>
        </w:rPr>
        <w:instrText xml:space="preserve"> ADDIN ZOTERO_ITEM CSL_CITATION {"citationID":"1Zt4ofse","properties":{"formattedCitation":"Macdonald, \\uc0\\u8216{}Suffrage, Gender and Sovereignty in New Zealand\\uc0\\u8217{}, p. 19; Grimshaw, \\uc0\\u8216{}Settler Anxieties, Indigenous Peoples, and Women\\uc0\\u8217{}s Suffrage in the Colonies of Australia, New Zealand, and Hawai\\uc0\\u8217{}i, 1888 to 1902\\uc0\\u8217{}, p. 558.","plainCitation":"Macdonald, ‘Suffrage, Gender and Sovereignty in New Zealand’, p. 19; Grimshaw, ‘Settler Anxieties, Indigenous Peoples, and Women’s Suffrage in the Colonies of Australia, New Zealand, and Hawai’i, 1888 to 1902’, p. 558.","dontUpdate":true,"noteIndex":38},"citationItems":[{"id":175,"uris":["http://zotero.org/users/local/kYBUwi5k/items/KSJAZZSG"],"itemData":{"id":175,"type":"chapter","container-title":"Suffrage,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19"},{"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1902","volume":"69","author":[{"family":"Grimshaw","given":"Patricia"}],"issued":{"date-parts":[["2000"]]}},"locator":"558"}],"schema":"https://github.com/citation-style-language/schema/raw/master/csl-citation.json"} </w:instrText>
      </w:r>
      <w:r w:rsidRPr="001D6BBC">
        <w:rPr>
          <w:rFonts w:ascii="Times New Roman" w:hAnsi="Times New Roman" w:cs="Times New Roman"/>
        </w:rPr>
        <w:fldChar w:fldCharType="separate"/>
      </w:r>
      <w:r w:rsidRPr="001D6BBC">
        <w:rPr>
          <w:rFonts w:ascii="Times New Roman" w:hAnsi="Times New Roman" w:cs="Times New Roman"/>
        </w:rPr>
        <w:t>Macdonald, ‘Suffrage, Gender and Sovereignty in New Zealand’, p. 19</w:t>
      </w:r>
      <w:r w:rsidR="00683598">
        <w:rPr>
          <w:rFonts w:ascii="Times New Roman" w:hAnsi="Times New Roman" w:cs="Times New Roman"/>
        </w:rPr>
        <w:t>.</w:t>
      </w:r>
    </w:p>
    <w:p w14:paraId="588D70EA" w14:textId="261588E5" w:rsidR="006E36CA" w:rsidRPr="001D6BBC" w:rsidRDefault="006E36CA" w:rsidP="001D6BBC">
      <w:pPr>
        <w:pStyle w:val="FootnoteText"/>
        <w:spacing w:line="360" w:lineRule="auto"/>
        <w:ind w:firstLine="720"/>
        <w:rPr>
          <w:rFonts w:ascii="Times New Roman" w:hAnsi="Times New Roman" w:cs="Times New Roman"/>
        </w:rPr>
      </w:pPr>
      <w:r w:rsidRPr="001D6BBC">
        <w:rPr>
          <w:rFonts w:ascii="Times New Roman" w:hAnsi="Times New Roman" w:cs="Times New Roman"/>
        </w:rPr>
        <w:t>Grimshaw, ‘Settler Anxieties, Indigenous Peoples, and Women’s Suffrage in the Colonies of Australia, New Zealand, and Hawai’i, 1888 to 1902’, p. 558.</w:t>
      </w:r>
      <w:r w:rsidRPr="001D6BBC">
        <w:rPr>
          <w:rFonts w:ascii="Times New Roman" w:hAnsi="Times New Roman" w:cs="Times New Roman"/>
        </w:rPr>
        <w:fldChar w:fldCharType="end"/>
      </w:r>
    </w:p>
  </w:footnote>
  <w:footnote w:id="41">
    <w:p w14:paraId="4D1EFD8D" w14:textId="08083838" w:rsidR="003563B5" w:rsidRPr="001D6BBC" w:rsidRDefault="00EE19B6" w:rsidP="00F16394">
      <w:pPr>
        <w:pStyle w:val="FootnoteText"/>
        <w:spacing w:line="360" w:lineRule="auto"/>
        <w:rPr>
          <w:rFonts w:ascii="Times New Roman" w:hAnsi="Times New Roman" w:cs="Times New Roman"/>
        </w:rPr>
      </w:pPr>
      <w:r w:rsidRPr="001D6BBC">
        <w:rPr>
          <w:rStyle w:val="FootnoteReference"/>
          <w:rFonts w:ascii="Times New Roman" w:hAnsi="Times New Roman" w:cs="Times New Roman"/>
        </w:rPr>
        <w:footnoteRef/>
      </w:r>
      <w:r w:rsidRPr="001D6BBC">
        <w:rPr>
          <w:rFonts w:ascii="Times New Roman" w:hAnsi="Times New Roman" w:cs="Times New Roman"/>
        </w:rPr>
        <w:t xml:space="preserve"> </w:t>
      </w:r>
      <w:r w:rsidRPr="001D6BBC">
        <w:rPr>
          <w:rFonts w:ascii="Times New Roman" w:hAnsi="Times New Roman" w:cs="Times New Roman"/>
        </w:rPr>
        <w:fldChar w:fldCharType="begin"/>
      </w:r>
      <w:r w:rsidR="00A476DF" w:rsidRPr="001D6BBC">
        <w:rPr>
          <w:rFonts w:ascii="Times New Roman" w:hAnsi="Times New Roman" w:cs="Times New Roman"/>
        </w:rPr>
        <w:instrText xml:space="preserve"> ADDIN ZOTERO_ITEM CSL_CITATION {"citationID":"fnP41Y1o","properties":{"formattedCitation":"Sulkunen, \\uc0\\u8216{}AN INTERNATIONAL COMPARISON OF WOMEN\\uc0\\u8217{}S SUFFRAGE\\uc0\\u8217{}, p. 104; Grimshaw, \\uc0\\u8216{}Settler Anxieties, Indigenous Peoples, and Women\\uc0\\u8217{}s Suffrage in the Colonies of Australia, New Zealand, and Hawai\\uc0\\u8217{}i, 1888 to 1902\\uc0\\u8217{}, p. 557.","plainCitation":"Sulkunen, ‘AN INTERNATIONAL COMPARISON OF WOMEN’S SUFFRAGE’, p. 104; Grimshaw, ‘Settler Anxieties, Indigenous Peoples, and Women’s Suffrage in the Colonies of Australia, New Zealand, and Hawai’i, 1888 to 1902’, p. 557.","dontUpdate":true,"noteIndex":39},"citationItems":[{"id":125,"uris":["http://zotero.org/users/local/kYBUwi5k/items/DNEWS9SS"],"itemData":{"id":125,"type":"article-journal","abstract":"The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(1851-1931)"}],"author":[{"family":"Sulkunen","given":"Irma"}],"issued":{"date-parts":[["2015"]]}},"locator":"104"},{"id":122,"uris":["http://zotero.org/users/local/kYBUwi5k/items/IYIJTED5"],"itemData":{"id":122,"type":"article-journal","container-title":"Pacific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1902","volume":"69","author":[{"family":"Grimshaw","given":"Patricia"}],"issued":{"date-parts":[["2000"]]}},"locator":"557"}],"schema":"https://github.com/citation-style-language/schema/raw/master/csl-citation.json"} </w:instrText>
      </w:r>
      <w:r w:rsidRPr="001D6BBC">
        <w:rPr>
          <w:rFonts w:ascii="Times New Roman" w:hAnsi="Times New Roman" w:cs="Times New Roman"/>
        </w:rPr>
        <w:fldChar w:fldCharType="separate"/>
      </w:r>
      <w:r w:rsidR="001D6BBC" w:rsidRPr="001D6BBC">
        <w:rPr>
          <w:rFonts w:ascii="Times New Roman" w:hAnsi="Times New Roman" w:cs="Times New Roman"/>
        </w:rPr>
        <w:t xml:space="preserve"> </w:t>
      </w:r>
      <w:r w:rsidR="00683598">
        <w:rPr>
          <w:rFonts w:ascii="Times New Roman" w:hAnsi="Times New Roman" w:cs="Times New Roman"/>
        </w:rPr>
        <w:tab/>
      </w:r>
      <w:r w:rsidR="001D6BBC" w:rsidRPr="001D6BBC">
        <w:rPr>
          <w:rFonts w:ascii="Times New Roman" w:hAnsi="Times New Roman" w:cs="Times New Roman"/>
        </w:rPr>
        <w:t>Sulkunen, ‘An International Comparison of Women's Suffrage’</w:t>
      </w:r>
      <w:r w:rsidRPr="001D6BBC">
        <w:rPr>
          <w:rFonts w:ascii="Times New Roman" w:hAnsi="Times New Roman" w:cs="Times New Roman"/>
        </w:rPr>
        <w:t>, p. 104</w:t>
      </w:r>
      <w:r w:rsidR="003563B5" w:rsidRPr="001D6BBC">
        <w:rPr>
          <w:rFonts w:ascii="Times New Roman" w:hAnsi="Times New Roman" w:cs="Times New Roman"/>
        </w:rPr>
        <w:t>.</w:t>
      </w:r>
    </w:p>
    <w:p w14:paraId="7FB17A38" w14:textId="23B2A5AC" w:rsidR="00EE19B6" w:rsidRPr="001D6BBC" w:rsidRDefault="00EE19B6" w:rsidP="00F16394">
      <w:pPr>
        <w:pStyle w:val="FootnoteText"/>
        <w:spacing w:line="360" w:lineRule="auto"/>
        <w:rPr>
          <w:rFonts w:ascii="Times New Roman" w:hAnsi="Times New Roman" w:cs="Times New Roman"/>
        </w:rPr>
      </w:pPr>
      <w:r w:rsidRPr="001D6BBC">
        <w:rPr>
          <w:rFonts w:ascii="Times New Roman" w:hAnsi="Times New Roman" w:cs="Times New Roman"/>
        </w:rPr>
        <w:t xml:space="preserve"> </w:t>
      </w:r>
      <w:r w:rsidR="00683598">
        <w:rPr>
          <w:rFonts w:ascii="Times New Roman" w:hAnsi="Times New Roman" w:cs="Times New Roman"/>
        </w:rPr>
        <w:tab/>
      </w:r>
      <w:r w:rsidRPr="001D6BBC">
        <w:rPr>
          <w:rFonts w:ascii="Times New Roman" w:hAnsi="Times New Roman" w:cs="Times New Roman"/>
        </w:rPr>
        <w:t>Grimshaw, ‘Settler Anxieties, Indigenous Peoples, and Women’s Suffrage in the Colonies of Australia, New Zealand, and Hawai’i, 1888 to 1902’, p. 557.</w:t>
      </w:r>
      <w:r w:rsidRPr="001D6BBC">
        <w:rPr>
          <w:rFonts w:ascii="Times New Roman" w:hAnsi="Times New Roman" w:cs="Times New Roman"/>
        </w:rPr>
        <w:fldChar w:fldCharType="end"/>
      </w:r>
    </w:p>
  </w:footnote>
  <w:footnote w:id="42">
    <w:p w14:paraId="2A9DD9C7" w14:textId="3C590DF6" w:rsidR="00B73C1C" w:rsidRPr="001D6BBC" w:rsidRDefault="00B73C1C" w:rsidP="00F16394">
      <w:pPr>
        <w:pStyle w:val="FootnoteText"/>
        <w:spacing w:line="360" w:lineRule="auto"/>
        <w:rPr>
          <w:rFonts w:ascii="Times New Roman" w:hAnsi="Times New Roman" w:cs="Times New Roman"/>
        </w:rPr>
      </w:pPr>
      <w:r w:rsidRPr="001D6BBC">
        <w:rPr>
          <w:rStyle w:val="FootnoteReference"/>
          <w:rFonts w:ascii="Times New Roman" w:hAnsi="Times New Roman" w:cs="Times New Roman"/>
        </w:rPr>
        <w:footnoteRef/>
      </w:r>
      <w:r w:rsidRPr="001D6BBC">
        <w:rPr>
          <w:rFonts w:ascii="Times New Roman" w:hAnsi="Times New Roman" w:cs="Times New Roman"/>
        </w:rPr>
        <w:t xml:space="preserve"> </w:t>
      </w:r>
      <w:r w:rsidR="00683598">
        <w:rPr>
          <w:rFonts w:ascii="Times New Roman" w:hAnsi="Times New Roman" w:cs="Times New Roman"/>
        </w:rPr>
        <w:tab/>
      </w:r>
      <w:r w:rsidRPr="001D6BBC">
        <w:rPr>
          <w:rFonts w:ascii="Times New Roman" w:hAnsi="Times New Roman" w:cs="Times New Roman"/>
        </w:rPr>
        <w:fldChar w:fldCharType="begin"/>
      </w:r>
      <w:r w:rsidRPr="001D6BBC">
        <w:rPr>
          <w:rFonts w:ascii="Times New Roman" w:hAnsi="Times New Roman" w:cs="Times New Roman"/>
        </w:rPr>
        <w:instrText xml:space="preserve"> ADDIN ZOTERO_ITEM CSL_CITATION {"citationID":"BWTzid4Z","properties":{"formattedCitation":"Macdonald, \\uc0\\u8216{}Suffrage, Gender and Sovereignty in New Zealand\\uc0\\u8217{}, p. 20.","plainCitation":"Macdonald, ‘Suffrage, Gender and Sovereignty in New Zealand’, p. 20.","noteIndex":40},"citationItems":[{"id":175,"uris":["http://zotero.org/users/local/kYBUwi5k/items/KSJAZZSG"],"itemData":{"id":175,"type":"chapter","container-title":"Suffrage,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20"}],"schema":"https://github.com/citation-style-language/schema/raw/master/csl-citation.json"} </w:instrText>
      </w:r>
      <w:r w:rsidRPr="001D6BBC">
        <w:rPr>
          <w:rFonts w:ascii="Times New Roman" w:hAnsi="Times New Roman" w:cs="Times New Roman"/>
        </w:rPr>
        <w:fldChar w:fldCharType="separate"/>
      </w:r>
      <w:r w:rsidRPr="001D6BBC">
        <w:rPr>
          <w:rFonts w:ascii="Times New Roman" w:hAnsi="Times New Roman" w:cs="Times New Roman"/>
        </w:rPr>
        <w:t>Macdonald, ‘Suffrage, Gender and Sovereignty in New Zealand’, p. 20.</w:t>
      </w:r>
      <w:r w:rsidRPr="001D6BBC">
        <w:rPr>
          <w:rFonts w:ascii="Times New Roman" w:hAnsi="Times New Roman" w:cs="Times New Roman"/>
        </w:rPr>
        <w:fldChar w:fldCharType="end"/>
      </w:r>
    </w:p>
    <w:p w14:paraId="203F3544" w14:textId="178A82B7" w:rsidR="00320798" w:rsidRPr="001D6BBC" w:rsidRDefault="00320798" w:rsidP="00F16394">
      <w:pPr>
        <w:pStyle w:val="FootnoteText"/>
        <w:spacing w:line="360" w:lineRule="auto"/>
        <w:rPr>
          <w:rFonts w:ascii="Times New Roman" w:hAnsi="Times New Roman" w:cs="Times New Roman"/>
        </w:rPr>
      </w:pPr>
      <w:r w:rsidRPr="001D6BBC">
        <w:rPr>
          <w:rFonts w:ascii="Times New Roman" w:hAnsi="Times New Roman" w:cs="Times New Roman"/>
        </w:rPr>
        <w:fldChar w:fldCharType="begin"/>
      </w:r>
      <w:r w:rsidRPr="001D6BBC">
        <w:rPr>
          <w:rFonts w:ascii="Times New Roman" w:hAnsi="Times New Roman" w:cs="Times New Roman"/>
        </w:rPr>
        <w:instrText xml:space="preserve"> ADDIN ZOTERO_ITEM CSL_CITATION {"citationID":"IyCVBGYY","properties":{"formattedCitation":"Sulkunen, \\uc0\\u8216{}AN INTERNATIONAL COMPARISON OF WOMEN\\uc0\\u8217{}S SUFFRAGE\\uc0\\u8217{}, p. 97.","plainCitation":"Sulkunen, ‘AN INTERNATIONAL COMPARISON OF WOMEN’S SUFFRAGE’, p. 97.","noteIndex":40},"citationItems":[{"id":125,"uris":["http://zotero.org/users/local/kYBUwi5k/items/DNEWS9SS"],"itemData":{"id":125,"type":"article-journal","abstract":"The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(1851-1931)"}],"author":[{"family":"Sulkunen","given":"Irma"}],"issued":{"date-parts":[["2015"]]}},"locator":"97"}],"schema":"https://github.com/citation-style-language/schema/raw/master/csl-citation.json"} </w:instrText>
      </w:r>
      <w:r w:rsidRPr="001D6BBC">
        <w:rPr>
          <w:rFonts w:ascii="Times New Roman" w:hAnsi="Times New Roman" w:cs="Times New Roman"/>
        </w:rPr>
        <w:fldChar w:fldCharType="separate"/>
      </w:r>
      <w:r w:rsidR="001D6BBC" w:rsidRPr="001D6BBC">
        <w:rPr>
          <w:rFonts w:ascii="Times New Roman" w:hAnsi="Times New Roman" w:cs="Times New Roman"/>
        </w:rPr>
        <w:t xml:space="preserve"> </w:t>
      </w:r>
      <w:r w:rsidR="00683598">
        <w:rPr>
          <w:rFonts w:ascii="Times New Roman" w:hAnsi="Times New Roman" w:cs="Times New Roman"/>
        </w:rPr>
        <w:tab/>
      </w:r>
      <w:r w:rsidR="001D6BBC" w:rsidRPr="001D6BBC">
        <w:rPr>
          <w:rFonts w:ascii="Times New Roman" w:hAnsi="Times New Roman" w:cs="Times New Roman"/>
        </w:rPr>
        <w:t>Sulkunen, ‘An International Comparison of Women's Suffrage</w:t>
      </w:r>
      <w:r w:rsidRPr="001D6BBC">
        <w:rPr>
          <w:rFonts w:ascii="Times New Roman" w:hAnsi="Times New Roman" w:cs="Times New Roman"/>
        </w:rPr>
        <w:t>’, p. 97.</w:t>
      </w:r>
      <w:r w:rsidRPr="001D6BBC">
        <w:rPr>
          <w:rFonts w:ascii="Times New Roman" w:hAnsi="Times New Roman" w:cs="Times New Roman"/>
        </w:rPr>
        <w:fldChar w:fldCharType="end"/>
      </w:r>
    </w:p>
  </w:footnote>
  <w:footnote w:id="43">
    <w:p w14:paraId="39C7D4FF" w14:textId="2E1AD239" w:rsidR="00C469E6" w:rsidRPr="001D6BBC" w:rsidRDefault="00C469E6" w:rsidP="00F16394">
      <w:pPr>
        <w:pStyle w:val="FootnoteText"/>
        <w:spacing w:line="360" w:lineRule="auto"/>
        <w:rPr>
          <w:rFonts w:ascii="Times New Roman" w:hAnsi="Times New Roman" w:cs="Times New Roman"/>
        </w:rPr>
      </w:pPr>
      <w:r w:rsidRPr="001D6BBC">
        <w:rPr>
          <w:rStyle w:val="FootnoteReference"/>
          <w:rFonts w:ascii="Times New Roman" w:hAnsi="Times New Roman" w:cs="Times New Roman"/>
        </w:rPr>
        <w:footnoteRef/>
      </w:r>
      <w:r w:rsidRPr="001D6BBC">
        <w:rPr>
          <w:rFonts w:ascii="Times New Roman" w:hAnsi="Times New Roman" w:cs="Times New Roman"/>
        </w:rPr>
        <w:t xml:space="preserve"> </w:t>
      </w:r>
      <w:r w:rsidR="00683598">
        <w:rPr>
          <w:rFonts w:ascii="Times New Roman" w:hAnsi="Times New Roman" w:cs="Times New Roman"/>
        </w:rPr>
        <w:tab/>
      </w:r>
      <w:r w:rsidRPr="001D6BBC">
        <w:rPr>
          <w:rFonts w:ascii="Times New Roman" w:hAnsi="Times New Roman" w:cs="Times New Roman"/>
        </w:rPr>
        <w:fldChar w:fldCharType="begin"/>
      </w:r>
      <w:r w:rsidRPr="001D6BBC">
        <w:rPr>
          <w:rFonts w:ascii="Times New Roman" w:hAnsi="Times New Roman" w:cs="Times New Roman"/>
        </w:rPr>
        <w:instrText xml:space="preserve"> ADDIN ZOTERO_ITEM CSL_CITATION {"citationID":"bg3iAr7S","properties":{"formattedCitation":"Grimshaw, \\uc0\\u8216{}Settler Anxieties, Indigenous Peoples, and Women\\uc0\\u8217{}s Suffrage in the Colonies of Australia, New Zealand, and Hawai\\uc0\\u8217{}i, 1888 to 1902\\uc0\\u8217{}, p. 558.","plainCitation":"Grimshaw, ‘Settler Anxieties, Indigenous Peoples, and Women’s Suffrage in the Colonies of Australia, New Zealand, and Hawai’i, 1888 to 1902’, p. 558.","noteIndex":41},"citationItems":[{"id":122,"uris":["http://zotero.org/users/local/kYBUwi5k/items/IYIJTED5"],"itemData":{"id":122,"type":"article-journal","container-title":"Pacific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1902","volume":"69","author":[{"family":"Grimshaw","given":"Patricia"}],"issued":{"date-parts":[["2000"]]}},"locator":"558"}],"schema":"https://github.com/citation-style-language/schema/raw/master/csl-citation.json"} </w:instrText>
      </w:r>
      <w:r w:rsidRPr="001D6BBC">
        <w:rPr>
          <w:rFonts w:ascii="Times New Roman" w:hAnsi="Times New Roman" w:cs="Times New Roman"/>
        </w:rPr>
        <w:fldChar w:fldCharType="separate"/>
      </w:r>
      <w:r w:rsidRPr="001D6BBC">
        <w:rPr>
          <w:rFonts w:ascii="Times New Roman" w:hAnsi="Times New Roman" w:cs="Times New Roman"/>
        </w:rPr>
        <w:t>Grimshaw, ‘Settler Anxieties, Indigenous Peoples, and Women’s Suffrage in the Colonies of Australia, New Zealand, and Hawai’i, 1888 to 1902’, p. 558.</w:t>
      </w:r>
      <w:r w:rsidRPr="001D6BBC">
        <w:rPr>
          <w:rFonts w:ascii="Times New Roman" w:hAnsi="Times New Roman" w:cs="Times New Roman"/>
        </w:rPr>
        <w:fldChar w:fldCharType="end"/>
      </w:r>
    </w:p>
    <w:p w14:paraId="482F88B4" w14:textId="14CF363F" w:rsidR="00FF3C59" w:rsidRPr="00F16394" w:rsidRDefault="00FF3C59" w:rsidP="00F16394">
      <w:pPr>
        <w:pStyle w:val="FootnoteText"/>
        <w:spacing w:line="360" w:lineRule="auto"/>
        <w:rPr>
          <w:rFonts w:ascii="Times New Roman" w:hAnsi="Times New Roman" w:cs="Times New Roman"/>
        </w:rPr>
      </w:pPr>
      <w:r w:rsidRPr="001D6BBC">
        <w:rPr>
          <w:rFonts w:ascii="Times New Roman" w:hAnsi="Times New Roman" w:cs="Times New Roman"/>
        </w:rPr>
        <w:fldChar w:fldCharType="begin"/>
      </w:r>
      <w:r w:rsidRPr="001D6BBC">
        <w:rPr>
          <w:rFonts w:ascii="Times New Roman" w:hAnsi="Times New Roman" w:cs="Times New Roman"/>
        </w:rPr>
        <w:instrText xml:space="preserve"> ADDIN ZOTERO_ITEM CSL_CITATION {"citationID":"dVJmKa00","properties":{"formattedCitation":"Sulkunen, \\uc0\\u8216{}AN INTERNATIONAL COMPARISON OF WOMEN\\uc0\\u8217{}S SUFFRAGE\\uc0\\u8217{}, p. 97.","plainCitation":"Sulkunen, ‘AN INTERNATIONAL COMPARISON OF WOMEN’S SUFFRAGE’, p. 97.","noteIndex":41},"citationItems":[{"id":125,"uris":["http://zotero.org/users/local/kYBUwi5k/items/DNEWS9SS"],"itemData":{"id":125,"type":"article-journal","abstract":"The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(1851-1931)"}],"author":[{"family":"Sulkunen","given":"Irma"}],"issued":{"date-parts":[["2015"]]}},"locator":"97"}],"schema":"https://github.com/citation-style-language/schema/raw/master/csl-citation.json"} </w:instrText>
      </w:r>
      <w:r w:rsidRPr="001D6BBC">
        <w:rPr>
          <w:rFonts w:ascii="Times New Roman" w:hAnsi="Times New Roman" w:cs="Times New Roman"/>
        </w:rPr>
        <w:fldChar w:fldCharType="separate"/>
      </w:r>
      <w:r w:rsidR="00F16394" w:rsidRPr="001D6BBC">
        <w:rPr>
          <w:rFonts w:ascii="Times New Roman" w:hAnsi="Times New Roman" w:cs="Times New Roman"/>
        </w:rPr>
        <w:t xml:space="preserve"> Sulkunen, ‘An International Comparison of Women's Suffrage’</w:t>
      </w:r>
      <w:r w:rsidRPr="001D6BBC">
        <w:rPr>
          <w:rFonts w:ascii="Times New Roman" w:hAnsi="Times New Roman" w:cs="Times New Roman"/>
        </w:rPr>
        <w:t>, p. 97.</w:t>
      </w:r>
      <w:r w:rsidRPr="001D6BBC">
        <w:rPr>
          <w:rFonts w:ascii="Times New Roman" w:hAnsi="Times New Roman" w:cs="Times New Roman"/>
        </w:rPr>
        <w:fldChar w:fldCharType="end"/>
      </w:r>
    </w:p>
  </w:footnote>
  <w:footnote w:id="44">
    <w:p w14:paraId="438A71D6" w14:textId="77777777" w:rsidR="00CF0A7D" w:rsidRPr="00F16394" w:rsidRDefault="00537F1C" w:rsidP="00F16394">
      <w:pPr>
        <w:pStyle w:val="FootnoteText"/>
        <w:spacing w:line="360" w:lineRule="auto"/>
        <w:rPr>
          <w:rFonts w:ascii="Times New Roman" w:hAnsi="Times New Roman" w:cs="Times New Roman"/>
        </w:rPr>
      </w:pPr>
      <w:r w:rsidRPr="00F16394">
        <w:rPr>
          <w:rStyle w:val="FootnoteReference"/>
          <w:rFonts w:ascii="Times New Roman" w:hAnsi="Times New Roman" w:cs="Times New Roman"/>
        </w:rPr>
        <w:footnoteRef/>
      </w:r>
      <w:r w:rsidRPr="00F16394">
        <w:rPr>
          <w:rFonts w:ascii="Times New Roman" w:hAnsi="Times New Roman" w:cs="Times New Roman"/>
        </w:rPr>
        <w:t xml:space="preserve"> </w:t>
      </w:r>
      <w:r w:rsidRPr="00F16394">
        <w:rPr>
          <w:rFonts w:ascii="Times New Roman" w:hAnsi="Times New Roman" w:cs="Times New Roman"/>
        </w:rPr>
        <w:fldChar w:fldCharType="begin"/>
      </w:r>
      <w:r w:rsidRPr="00F16394">
        <w:rPr>
          <w:rFonts w:ascii="Times New Roman" w:hAnsi="Times New Roman" w:cs="Times New Roman"/>
        </w:rPr>
        <w:instrText xml:space="preserve"> ADDIN ZOTERO_ITEM CSL_CITATION {"citationID":"7sqGbSen","properties":{"formattedCitation":"Sulkunen, \\uc0\\u8216{}AN INTERNATIONAL COMPARISON OF WOMEN\\uc0\\u8217{}S SUFFRAGE\\uc0\\u8217{}, p. 102; Macdonald, \\uc0\\u8216{}Suffrage, Gender and Sovereignty in New Zealand\\uc0\\u8217{}, p. 21.","plainCitation":"Sulkunen, ‘AN INTERNATIONAL COMPARISON OF WOMEN’S SUFFRAGE’, p. 102; Macdonald, ‘Suffrage, Gender and Sovereignty in New Zealand’, p. 21.","noteIndex":42},"citationItems":[{"id":125,"uris":["http://zotero.org/users/local/kYBUwi5k/items/DNEWS9SS"],"itemData":{"id":125,"type":"article-journal","abstract":"The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(1851-1931)"}],"author":[{"family":"Sulkunen","given":"Irma"}],"issued":{"date-parts":[["2015"]]}},"locator":"102"},{"id":175,"uris":["http://zotero.org/users/local/kYBUwi5k/items/KSJAZZSG"],"itemData":{"id":175,"type":"chapter","container-title":"Suffrage,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21"}],"schema":"https://github.com/citation-style-language/schema/raw/master/csl-citation.json"} </w:instrText>
      </w:r>
      <w:r w:rsidRPr="00F16394">
        <w:rPr>
          <w:rFonts w:ascii="Times New Roman" w:hAnsi="Times New Roman" w:cs="Times New Roman"/>
        </w:rPr>
        <w:fldChar w:fldCharType="separate"/>
      </w:r>
      <w:r w:rsidR="00CF0A7D" w:rsidRPr="00F16394">
        <w:rPr>
          <w:rFonts w:ascii="Times New Roman" w:hAnsi="Times New Roman" w:cs="Times New Roman"/>
        </w:rPr>
        <w:t xml:space="preserve"> Sulkunen, ‘An International Comparison of Women's Suffrage’</w:t>
      </w:r>
      <w:r w:rsidRPr="00F16394">
        <w:rPr>
          <w:rFonts w:ascii="Times New Roman" w:hAnsi="Times New Roman" w:cs="Times New Roman"/>
        </w:rPr>
        <w:t>, p. 102</w:t>
      </w:r>
    </w:p>
    <w:p w14:paraId="284E0FDC" w14:textId="094B9101" w:rsidR="00537F1C" w:rsidRPr="00CF0A7D" w:rsidRDefault="00537F1C" w:rsidP="00F16394">
      <w:pPr>
        <w:pStyle w:val="FootnoteText"/>
        <w:spacing w:line="360" w:lineRule="auto"/>
        <w:rPr>
          <w:rFonts w:ascii="Times New Roman" w:hAnsi="Times New Roman" w:cs="Times New Roman"/>
        </w:rPr>
      </w:pPr>
      <w:r w:rsidRPr="00F16394">
        <w:rPr>
          <w:rFonts w:ascii="Times New Roman" w:hAnsi="Times New Roman" w:cs="Times New Roman"/>
        </w:rPr>
        <w:t xml:space="preserve"> </w:t>
      </w:r>
      <w:r w:rsidR="00941E85" w:rsidRPr="00F16394">
        <w:rPr>
          <w:rFonts w:ascii="Times New Roman" w:hAnsi="Times New Roman" w:cs="Times New Roman"/>
        </w:rPr>
        <w:tab/>
      </w:r>
      <w:r w:rsidRPr="00F16394">
        <w:rPr>
          <w:rFonts w:ascii="Times New Roman" w:hAnsi="Times New Roman" w:cs="Times New Roman"/>
        </w:rPr>
        <w:t>Macdonald, ‘Suffrage, Gender and Sovereignty in New Zealand’, p. 21.</w:t>
      </w:r>
      <w:r w:rsidRPr="00F16394">
        <w:rPr>
          <w:rFonts w:ascii="Times New Roman" w:hAnsi="Times New Roman" w:cs="Times New Roman"/>
        </w:rPr>
        <w:fldChar w:fldCharType="end"/>
      </w:r>
    </w:p>
  </w:footnote>
  <w:footnote w:id="45">
    <w:p w14:paraId="7939EC36" w14:textId="33069454" w:rsidR="00795166" w:rsidRPr="00CF0A7D" w:rsidRDefault="00795166" w:rsidP="00CF0A7D">
      <w:pPr>
        <w:pStyle w:val="FootnoteText"/>
        <w:spacing w:line="360" w:lineRule="auto"/>
        <w:rPr>
          <w:rFonts w:ascii="Times New Roman" w:hAnsi="Times New Roman" w:cs="Times New Roman"/>
        </w:rPr>
      </w:pPr>
      <w:r w:rsidRPr="00CF0A7D">
        <w:rPr>
          <w:rStyle w:val="FootnoteReference"/>
          <w:rFonts w:ascii="Times New Roman" w:hAnsi="Times New Roman" w:cs="Times New Roman"/>
        </w:rPr>
        <w:footnoteRef/>
      </w:r>
      <w:r w:rsidRPr="00CF0A7D">
        <w:rPr>
          <w:rFonts w:ascii="Times New Roman" w:hAnsi="Times New Roman" w:cs="Times New Roman"/>
        </w:rPr>
        <w:t xml:space="preserve"> </w:t>
      </w:r>
      <w:r w:rsidR="00941E85">
        <w:rPr>
          <w:rFonts w:ascii="Times New Roman" w:hAnsi="Times New Roman" w:cs="Times New Roman"/>
        </w:rPr>
        <w:tab/>
      </w:r>
      <w:r w:rsidRPr="00CF0A7D">
        <w:rPr>
          <w:rFonts w:ascii="Times New Roman" w:hAnsi="Times New Roman" w:cs="Times New Roman"/>
        </w:rPr>
        <w:fldChar w:fldCharType="begin"/>
      </w:r>
      <w:r w:rsidR="00A476DF" w:rsidRPr="00CF0A7D">
        <w:rPr>
          <w:rFonts w:ascii="Times New Roman" w:hAnsi="Times New Roman" w:cs="Times New Roman"/>
        </w:rPr>
        <w:instrText xml:space="preserve"> ADDIN ZOTERO_ITEM CSL_CITATION {"citationID":"rbWdynYI","properties":{"formattedCitation":"Macdonald, \\uc0\\u8216{}Suffrage, Gender and Sovereignty in New Zealand\\uc0\\u8217{}, p. 21.","plainCitation":"Macdonald, ‘Suffrage, Gender and Sovereignty in New Zealand’, p. 21.","noteIndex":43},"citationItems":[{"id":175,"uris":["http://zotero.org/users/local/kYBUwi5k/items/KSJAZZSG"],"itemData":{"id":175,"type":"chapter","container-title":"Suffrage,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21"}],"schema":"https://github.com/citation-style-language/schema/raw/master/csl-citation.json"} </w:instrText>
      </w:r>
      <w:r w:rsidRPr="00CF0A7D">
        <w:rPr>
          <w:rFonts w:ascii="Times New Roman" w:hAnsi="Times New Roman" w:cs="Times New Roman"/>
        </w:rPr>
        <w:fldChar w:fldCharType="separate"/>
      </w:r>
      <w:r w:rsidRPr="00CF0A7D">
        <w:rPr>
          <w:rFonts w:ascii="Times New Roman" w:hAnsi="Times New Roman" w:cs="Times New Roman"/>
        </w:rPr>
        <w:t>Macdonald, ‘Suffrage, Gender and Sovereignty in New Zealand’, p. 21.</w:t>
      </w:r>
      <w:r w:rsidRPr="00CF0A7D">
        <w:rPr>
          <w:rFonts w:ascii="Times New Roman" w:hAnsi="Times New Roman" w:cs="Times New Roman"/>
        </w:rPr>
        <w:fldChar w:fldCharType="end"/>
      </w:r>
    </w:p>
  </w:footnote>
  <w:footnote w:id="46">
    <w:p w14:paraId="6ADE75AF" w14:textId="1E752080" w:rsidR="00A476DF" w:rsidRPr="00CF0A7D" w:rsidRDefault="00A476DF" w:rsidP="00CF0A7D">
      <w:pPr>
        <w:pStyle w:val="FootnoteText"/>
        <w:spacing w:line="360" w:lineRule="auto"/>
        <w:rPr>
          <w:rFonts w:ascii="Times New Roman" w:hAnsi="Times New Roman" w:cs="Times New Roman"/>
          <w:lang w:val="en-US"/>
        </w:rPr>
      </w:pPr>
      <w:r w:rsidRPr="00CF0A7D">
        <w:rPr>
          <w:rStyle w:val="FootnoteReference"/>
          <w:rFonts w:ascii="Times New Roman" w:hAnsi="Times New Roman" w:cs="Times New Roman"/>
        </w:rPr>
        <w:footnoteRef/>
      </w:r>
      <w:r w:rsidRPr="00CF0A7D">
        <w:rPr>
          <w:rFonts w:ascii="Times New Roman" w:hAnsi="Times New Roman" w:cs="Times New Roman"/>
        </w:rPr>
        <w:t xml:space="preserve"> </w:t>
      </w:r>
      <w:r w:rsidR="00941E85">
        <w:rPr>
          <w:rFonts w:ascii="Times New Roman" w:hAnsi="Times New Roman" w:cs="Times New Roman"/>
        </w:rPr>
        <w:tab/>
      </w:r>
      <w:r w:rsidRPr="00CF0A7D">
        <w:rPr>
          <w:rFonts w:ascii="Times New Roman" w:hAnsi="Times New Roman" w:cs="Times New Roman"/>
        </w:rPr>
        <w:fldChar w:fldCharType="begin"/>
      </w:r>
      <w:r w:rsidRPr="00CF0A7D">
        <w:rPr>
          <w:rFonts w:ascii="Times New Roman" w:hAnsi="Times New Roman" w:cs="Times New Roman"/>
        </w:rPr>
        <w:instrText xml:space="preserve"> ADDIN ZOTERO_ITEM CSL_CITATION {"citationID":"fTn7xhaZ","properties":{"formattedCitation":"Macdonald, \\uc0\\u8216{}Suffrage, Gender and Sovereignty in New Zealand\\uc0\\u8217{}, pp. 19\\uc0\\u8211{}20.","plainCitation":"Macdonald, ‘Suffrage, Gender and Sovereignty in New Zealand’, pp. 19–20.","noteIndex":44},"citationItems":[{"id":175,"uris":["http://zotero.org/users/local/kYBUwi5k/items/KSJAZZSG"],"itemData":{"id":175,"type":"chapter","container-title":"Suffrage,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19-20"}],"schema":"https://github.com/citation-style-language/schema/raw/master/csl-citation.json"} </w:instrText>
      </w:r>
      <w:r w:rsidRPr="00CF0A7D">
        <w:rPr>
          <w:rFonts w:ascii="Times New Roman" w:hAnsi="Times New Roman" w:cs="Times New Roman"/>
        </w:rPr>
        <w:fldChar w:fldCharType="separate"/>
      </w:r>
      <w:r w:rsidRPr="00CF0A7D">
        <w:rPr>
          <w:rFonts w:ascii="Times New Roman" w:hAnsi="Times New Roman" w:cs="Times New Roman"/>
        </w:rPr>
        <w:t>Macdonald, ‘Suffrage, Gender and Sovereignty in New Zealand’, pp. 19–20.</w:t>
      </w:r>
      <w:r w:rsidRPr="00CF0A7D">
        <w:rPr>
          <w:rFonts w:ascii="Times New Roman" w:hAnsi="Times New Roman" w:cs="Times New Roman"/>
        </w:rPr>
        <w:fldChar w:fldCharType="end"/>
      </w:r>
    </w:p>
  </w:footnote>
  <w:footnote w:id="47">
    <w:p w14:paraId="220859E2" w14:textId="5FAAB70E" w:rsidR="00C4753D" w:rsidRPr="00CF0A7D" w:rsidRDefault="00C4753D" w:rsidP="00CF0A7D">
      <w:pPr>
        <w:pStyle w:val="FootnoteText"/>
        <w:spacing w:line="360" w:lineRule="auto"/>
        <w:rPr>
          <w:rFonts w:ascii="Times New Roman" w:hAnsi="Times New Roman" w:cs="Times New Roman"/>
          <w:lang w:val="en-US"/>
        </w:rPr>
      </w:pPr>
      <w:r w:rsidRPr="00CF0A7D">
        <w:rPr>
          <w:rStyle w:val="FootnoteReference"/>
          <w:rFonts w:ascii="Times New Roman" w:hAnsi="Times New Roman" w:cs="Times New Roman"/>
        </w:rPr>
        <w:footnoteRef/>
      </w:r>
      <w:r w:rsidRPr="00CF0A7D">
        <w:rPr>
          <w:rFonts w:ascii="Times New Roman" w:hAnsi="Times New Roman" w:cs="Times New Roman"/>
        </w:rPr>
        <w:t xml:space="preserve"> </w:t>
      </w:r>
      <w:r w:rsidR="00F16394">
        <w:rPr>
          <w:rFonts w:ascii="Times New Roman" w:hAnsi="Times New Roman" w:cs="Times New Roman"/>
        </w:rPr>
        <w:tab/>
      </w:r>
      <w:r w:rsidRPr="00CF0A7D">
        <w:rPr>
          <w:rFonts w:ascii="Times New Roman" w:hAnsi="Times New Roman" w:cs="Times New Roman"/>
        </w:rPr>
        <w:fldChar w:fldCharType="begin"/>
      </w:r>
      <w:r w:rsidRPr="00CF0A7D">
        <w:rPr>
          <w:rFonts w:ascii="Times New Roman" w:hAnsi="Times New Roman" w:cs="Times New Roman"/>
        </w:rPr>
        <w:instrText xml:space="preserve"> ADDIN ZOTERO_ITEM CSL_CITATION {"citationID":"Dmb5NQVT","properties":{"formattedCitation":"New Zealand History, \\uc0\\u8216{}Ten Reasons Why the Women of New Zealand Should Vote\\uc0\\u8217{}, {\\i{}Ten Reasons Why the Women of New Zealand Should Vote}, 2017 &lt;https://nzhistory.govt.nz/media/photo/ten-reasons-why-women-new-zealand-should-vote&gt; [accessed 19 November 2024].","plainCitation":"New Zealand History, ‘Ten Reasons Why the Women of New Zealand Should Vote’, Ten Reasons Why the Women of New Zealand Should Vote, 2017 &lt;https://nzhistory.govt.nz/media/photo/ten-reasons-why-women-new-zealand-should-vote&gt; [accessed 19 November 2024].","noteIndex":45},"citationItems":[{"id":192,"uris":["http://zotero.org/users/local/kYBUwi5k/items/L9ZTBD2Z"],"itemData":{"id":192,"type":"webpage","container-title":"Ten reasons why the women of New Zealand should vote","title":"Ten reasons why the women of New Zealand should vote","URL":"https://nzhistory.govt.nz/media/photo/ten-reasons-why-women-new-zealand-should-vote","author":[{"family":"New Zealand History","given":""}],"accessed":{"date-parts":[["2024",11,19]]},"issued":{"date-parts":[["2017"]]}}}],"schema":"https://github.com/citation-style-language/schema/raw/master/csl-citation.json"} </w:instrText>
      </w:r>
      <w:r w:rsidRPr="00CF0A7D">
        <w:rPr>
          <w:rFonts w:ascii="Times New Roman" w:hAnsi="Times New Roman" w:cs="Times New Roman"/>
        </w:rPr>
        <w:fldChar w:fldCharType="separate"/>
      </w:r>
      <w:r w:rsidRPr="00CF0A7D">
        <w:rPr>
          <w:rFonts w:ascii="Times New Roman" w:hAnsi="Times New Roman" w:cs="Times New Roman"/>
        </w:rPr>
        <w:t xml:space="preserve">New Zealand History, ‘Ten Reasons Why the Women of New Zealand Should Vote’, </w:t>
      </w:r>
      <w:r w:rsidRPr="00CF0A7D">
        <w:rPr>
          <w:rFonts w:ascii="Times New Roman" w:hAnsi="Times New Roman" w:cs="Times New Roman"/>
          <w:i/>
          <w:iCs/>
        </w:rPr>
        <w:t>Ten Reasons Why the Women of New Zealand Should Vote</w:t>
      </w:r>
      <w:r w:rsidRPr="00CF0A7D">
        <w:rPr>
          <w:rFonts w:ascii="Times New Roman" w:hAnsi="Times New Roman" w:cs="Times New Roman"/>
        </w:rPr>
        <w:t>, 2017 &lt;https://nzhistory.govt.nz/media/photo/ten-reasons-why-women-new-zealand-should-vote&gt; [accessed 19 November 2024].</w:t>
      </w:r>
      <w:r w:rsidRPr="00CF0A7D">
        <w:rPr>
          <w:rFonts w:ascii="Times New Roman" w:hAnsi="Times New Roman" w:cs="Times New Roman"/>
        </w:rPr>
        <w:fldChar w:fldCharType="end"/>
      </w:r>
    </w:p>
  </w:footnote>
  <w:footnote w:id="48">
    <w:p w14:paraId="19A0977E" w14:textId="333D76C5" w:rsidR="00B4447A" w:rsidRPr="00CF0A7D" w:rsidRDefault="00B4447A" w:rsidP="00CF0A7D">
      <w:pPr>
        <w:pStyle w:val="FootnoteText"/>
        <w:spacing w:line="360" w:lineRule="auto"/>
        <w:rPr>
          <w:rFonts w:ascii="Times New Roman" w:hAnsi="Times New Roman" w:cs="Times New Roman"/>
          <w:lang w:val="en-US"/>
        </w:rPr>
      </w:pPr>
      <w:r w:rsidRPr="00CF0A7D">
        <w:rPr>
          <w:rStyle w:val="FootnoteReference"/>
          <w:rFonts w:ascii="Times New Roman" w:hAnsi="Times New Roman" w:cs="Times New Roman"/>
        </w:rPr>
        <w:footnoteRef/>
      </w:r>
      <w:r w:rsidRPr="00CF0A7D">
        <w:rPr>
          <w:rFonts w:ascii="Times New Roman" w:hAnsi="Times New Roman" w:cs="Times New Roman"/>
        </w:rPr>
        <w:t xml:space="preserve"> </w:t>
      </w:r>
      <w:r w:rsidR="00F16394">
        <w:rPr>
          <w:rFonts w:ascii="Times New Roman" w:hAnsi="Times New Roman" w:cs="Times New Roman"/>
        </w:rPr>
        <w:tab/>
      </w:r>
      <w:r w:rsidRPr="00CF0A7D">
        <w:rPr>
          <w:rFonts w:ascii="Times New Roman" w:hAnsi="Times New Roman" w:cs="Times New Roman"/>
        </w:rPr>
        <w:fldChar w:fldCharType="begin"/>
      </w:r>
      <w:r w:rsidRPr="00CF0A7D">
        <w:rPr>
          <w:rFonts w:ascii="Times New Roman" w:hAnsi="Times New Roman" w:cs="Times New Roman"/>
        </w:rPr>
        <w:instrText xml:space="preserve"> ADDIN ZOTERO_ITEM CSL_CITATION {"citationID":"b4qxu6x8","properties":{"formattedCitation":"Macdonald, \\uc0\\u8216{}Suffrage, Gender and Sovereignty in New Zealand\\uc0\\u8217{}, p. 20.","plainCitation":"Macdonald, ‘Suffrage, Gender and Sovereignty in New Zealand’, p. 20.","noteIndex":46},"citationItems":[{"id":175,"uris":["http://zotero.org/users/local/kYBUwi5k/items/KSJAZZSG"],"itemData":{"id":175,"type":"chapter","container-title":"Suffrage,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20"}],"schema":"https://github.com/citation-style-language/schema/raw/master/csl-citation.json"} </w:instrText>
      </w:r>
      <w:r w:rsidRPr="00CF0A7D">
        <w:rPr>
          <w:rFonts w:ascii="Times New Roman" w:hAnsi="Times New Roman" w:cs="Times New Roman"/>
        </w:rPr>
        <w:fldChar w:fldCharType="separate"/>
      </w:r>
      <w:r w:rsidRPr="00CF0A7D">
        <w:rPr>
          <w:rFonts w:ascii="Times New Roman" w:hAnsi="Times New Roman" w:cs="Times New Roman"/>
        </w:rPr>
        <w:t>Macdonald, ‘Suffrage, Gender and Sovereignty in New Zealand’, p. 20.</w:t>
      </w:r>
      <w:r w:rsidRPr="00CF0A7D">
        <w:rPr>
          <w:rFonts w:ascii="Times New Roman" w:hAnsi="Times New Roman" w:cs="Times New Roman"/>
        </w:rPr>
        <w:fldChar w:fldCharType="end"/>
      </w:r>
    </w:p>
  </w:footnote>
  <w:footnote w:id="49">
    <w:p w14:paraId="1B283A0D" w14:textId="64CCD70C" w:rsidR="00665952" w:rsidRPr="00DD3D24" w:rsidRDefault="00665952" w:rsidP="00B82F71">
      <w:pPr>
        <w:pStyle w:val="FootnoteText"/>
        <w:spacing w:line="360" w:lineRule="auto"/>
        <w:rPr>
          <w:rFonts w:ascii="Times New Roman" w:hAnsi="Times New Roman" w:cs="Times New Roman"/>
        </w:rPr>
      </w:pPr>
      <w:r>
        <w:rPr>
          <w:rStyle w:val="FootnoteReference"/>
        </w:rPr>
        <w:footnoteRef/>
      </w:r>
      <w:r>
        <w:t xml:space="preserve"> </w:t>
      </w:r>
      <w:r w:rsidR="00DD3D24">
        <w:tab/>
      </w:r>
      <w:r w:rsidRPr="00DD3D24">
        <w:rPr>
          <w:rFonts w:ascii="Times New Roman" w:hAnsi="Times New Roman" w:cs="Times New Roman"/>
        </w:rPr>
        <w:fldChar w:fldCharType="begin"/>
      </w:r>
      <w:r w:rsidRPr="00DD3D24">
        <w:rPr>
          <w:rFonts w:ascii="Times New Roman" w:hAnsi="Times New Roman" w:cs="Times New Roman"/>
        </w:rPr>
        <w:instrText xml:space="preserve"> ADDIN ZOTERO_ITEM CSL_CITATION {"citationID":"KRZtjI0t","properties":{"formattedCitation":"Sulkunen, \\uc0\\u8216{}AN INTERNATIONAL COMPARISON OF WOMEN\\uc0\\u8217{}S SUFFRAGE\\uc0\\u8217{}, p. 103.","plainCitation":"Sulkunen, ‘AN INTERNATIONAL COMPARISON OF WOMEN’S SUFFRAGE’, p. 103.","noteIndex":47},"citationItems":[{"id":125,"uris":["http://zotero.org/users/local/kYBUwi5k/items/DNEWS9SS"],"itemData":{"id":125,"type":"article-journal","abstract":"The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(1851-1931)"}],"author":[{"family":"Sulkunen","given":"Irma"}],"issued":{"date-parts":[["2015"]]}},"locator":"103"}],"schema":"https://github.com/citation-style-language/schema/raw/master/csl-citation.json"} </w:instrText>
      </w:r>
      <w:r w:rsidRPr="00DD3D24">
        <w:rPr>
          <w:rFonts w:ascii="Times New Roman" w:hAnsi="Times New Roman" w:cs="Times New Roman"/>
        </w:rPr>
        <w:fldChar w:fldCharType="separate"/>
      </w:r>
      <w:r w:rsidR="00DD3D24" w:rsidRPr="00DD3D24">
        <w:rPr>
          <w:rFonts w:ascii="Times New Roman" w:hAnsi="Times New Roman" w:cs="Times New Roman"/>
        </w:rPr>
        <w:t xml:space="preserve"> Sulkunen, ‘An International Comparison of Women's Suffrage’</w:t>
      </w:r>
      <w:r w:rsidRPr="00DD3D24">
        <w:rPr>
          <w:rFonts w:ascii="Times New Roman" w:hAnsi="Times New Roman" w:cs="Times New Roman"/>
        </w:rPr>
        <w:t>, p. 103.</w:t>
      </w:r>
      <w:r w:rsidRPr="00DD3D24">
        <w:rPr>
          <w:rFonts w:ascii="Times New Roman" w:hAnsi="Times New Roman" w:cs="Times New Roman"/>
        </w:rPr>
        <w:fldChar w:fldCharType="end"/>
      </w:r>
    </w:p>
  </w:footnote>
  <w:footnote w:id="50">
    <w:p w14:paraId="47D3F12C" w14:textId="2162C552" w:rsidR="00690BC9" w:rsidRPr="00DD3D24" w:rsidRDefault="00971184" w:rsidP="00B82F71">
      <w:pPr>
        <w:pStyle w:val="FootnoteText"/>
        <w:spacing w:line="360" w:lineRule="auto"/>
        <w:rPr>
          <w:rFonts w:ascii="Times New Roman" w:hAnsi="Times New Roman" w:cs="Times New Roman"/>
        </w:rPr>
      </w:pPr>
      <w:r w:rsidRPr="00DD3D24">
        <w:rPr>
          <w:rStyle w:val="FootnoteReference"/>
          <w:rFonts w:ascii="Times New Roman" w:hAnsi="Times New Roman" w:cs="Times New Roman"/>
        </w:rPr>
        <w:footnoteRef/>
      </w:r>
      <w:r w:rsidRPr="00DD3D24">
        <w:rPr>
          <w:rFonts w:ascii="Times New Roman" w:hAnsi="Times New Roman" w:cs="Times New Roman"/>
        </w:rPr>
        <w:t xml:space="preserve"> </w:t>
      </w:r>
      <w:r w:rsidR="00DD3D24">
        <w:rPr>
          <w:rFonts w:ascii="Times New Roman" w:hAnsi="Times New Roman" w:cs="Times New Roman"/>
        </w:rPr>
        <w:tab/>
      </w:r>
      <w:r w:rsidRPr="00DD3D24">
        <w:rPr>
          <w:rFonts w:ascii="Times New Roman" w:hAnsi="Times New Roman" w:cs="Times New Roman"/>
        </w:rPr>
        <w:fldChar w:fldCharType="begin"/>
      </w:r>
      <w:r w:rsidRPr="00DD3D24">
        <w:rPr>
          <w:rFonts w:ascii="Times New Roman" w:hAnsi="Times New Roman" w:cs="Times New Roman"/>
        </w:rPr>
        <w:instrText xml:space="preserve"> ADDIN ZOTERO_ITEM CSL_CITATION {"citationID":"HW6ZqpsK","properties":{"formattedCitation":"Macdonald, \\uc0\\u8216{}Suffrage, Gender and Sovereignty in New Zealand\\uc0\\u8217{}, p. 17; Sulkunen, \\uc0\\u8216{}AN INTERNATIONAL COMPARISON OF WOMEN\\uc0\\u8217{}S SUFFRAGE\\uc0\\u8217{}, p. 103.","plainCitation":"Macdonald, ‘Suffrage, Gender and Sovereignty in New Zealand’, p. 17; Sulkunen, ‘AN INTERNATIONAL COMPARISON OF WOMEN’S SUFFRAGE’, p. 103.","noteIndex":47},"citationItems":[{"id":175,"uris":["http://zotero.org/users/local/kYBUwi5k/items/KSJAZZSG"],"itemData":{"id":175,"type":"chapter","container-title":"Suffrage,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17"},{"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(1851-1931)"}],"author":[{"family":"Sulkunen","given":"Irma"}],"issued":{"date-parts":[["2015"]]}},"locator":"103"}],"schema":"https://github.com/citation-style-language/schema/raw/master/csl-citation.json"} </w:instrText>
      </w:r>
      <w:r w:rsidRPr="00DD3D24">
        <w:rPr>
          <w:rFonts w:ascii="Times New Roman" w:hAnsi="Times New Roman" w:cs="Times New Roman"/>
        </w:rPr>
        <w:fldChar w:fldCharType="separate"/>
      </w:r>
      <w:r w:rsidRPr="00DD3D24">
        <w:rPr>
          <w:rFonts w:ascii="Times New Roman" w:hAnsi="Times New Roman" w:cs="Times New Roman"/>
        </w:rPr>
        <w:t>Macdonald, ‘Suffrage, Gender and Sovereignty in New Zealand’, p. 17</w:t>
      </w:r>
    </w:p>
    <w:p w14:paraId="474920C6" w14:textId="19EE223E" w:rsidR="00971184" w:rsidRPr="00DD3D24" w:rsidRDefault="00971184" w:rsidP="00B82F71">
      <w:pPr>
        <w:pStyle w:val="FootnoteText"/>
        <w:spacing w:line="360" w:lineRule="auto"/>
        <w:rPr>
          <w:rFonts w:ascii="Times New Roman" w:hAnsi="Times New Roman" w:cs="Times New Roman"/>
        </w:rPr>
      </w:pPr>
      <w:r w:rsidRPr="00DD3D24">
        <w:rPr>
          <w:rFonts w:ascii="Times New Roman" w:hAnsi="Times New Roman" w:cs="Times New Roman"/>
        </w:rPr>
        <w:t xml:space="preserve"> </w:t>
      </w:r>
      <w:r w:rsidR="00690BC9" w:rsidRPr="00DD3D24">
        <w:rPr>
          <w:rFonts w:ascii="Times New Roman" w:hAnsi="Times New Roman" w:cs="Times New Roman"/>
        </w:rPr>
        <w:tab/>
      </w:r>
      <w:r w:rsidRPr="00DD3D24">
        <w:rPr>
          <w:rFonts w:ascii="Times New Roman" w:hAnsi="Times New Roman" w:cs="Times New Roman"/>
        </w:rPr>
        <w:t xml:space="preserve"> </w:t>
      </w:r>
      <w:r w:rsidR="00690BC9" w:rsidRPr="00DD3D24">
        <w:rPr>
          <w:rFonts w:ascii="Times New Roman" w:hAnsi="Times New Roman" w:cs="Times New Roman"/>
        </w:rPr>
        <w:t>Sulkunen, ‘An International Comparison of Women's Suffrage’</w:t>
      </w:r>
      <w:r w:rsidR="00EC09E4" w:rsidRPr="00DD3D24">
        <w:rPr>
          <w:rFonts w:ascii="Times New Roman" w:hAnsi="Times New Roman" w:cs="Times New Roman"/>
        </w:rPr>
        <w:t xml:space="preserve">, </w:t>
      </w:r>
      <w:r w:rsidRPr="00DD3D24">
        <w:rPr>
          <w:rFonts w:ascii="Times New Roman" w:hAnsi="Times New Roman" w:cs="Times New Roman"/>
        </w:rPr>
        <w:t>p. 103.</w:t>
      </w:r>
      <w:r w:rsidRPr="00DD3D24">
        <w:rPr>
          <w:rFonts w:ascii="Times New Roman" w:hAnsi="Times New Roman" w:cs="Times New Roman"/>
        </w:rPr>
        <w:fldChar w:fldCharType="end"/>
      </w:r>
    </w:p>
  </w:footnote>
  <w:footnote w:id="51">
    <w:p w14:paraId="67D87736" w14:textId="6538AC16" w:rsidR="00830C38" w:rsidRPr="00DD3D24" w:rsidRDefault="00830C38" w:rsidP="00B82F71">
      <w:pPr>
        <w:pStyle w:val="FootnoteText"/>
        <w:spacing w:line="360" w:lineRule="auto"/>
        <w:rPr>
          <w:rFonts w:ascii="Times New Roman" w:hAnsi="Times New Roman" w:cs="Times New Roman"/>
        </w:rPr>
      </w:pPr>
      <w:r w:rsidRPr="00DD3D24">
        <w:rPr>
          <w:rStyle w:val="FootnoteReference"/>
          <w:rFonts w:ascii="Times New Roman" w:hAnsi="Times New Roman" w:cs="Times New Roman"/>
        </w:rPr>
        <w:footnoteRef/>
      </w:r>
      <w:r w:rsidRPr="00DD3D24">
        <w:rPr>
          <w:rFonts w:ascii="Times New Roman" w:hAnsi="Times New Roman" w:cs="Times New Roman"/>
        </w:rPr>
        <w:t xml:space="preserve"> </w:t>
      </w:r>
      <w:r w:rsidR="00DD3D24">
        <w:rPr>
          <w:rFonts w:ascii="Times New Roman" w:hAnsi="Times New Roman" w:cs="Times New Roman"/>
        </w:rPr>
        <w:tab/>
      </w:r>
      <w:r w:rsidRPr="00DD3D24">
        <w:rPr>
          <w:rFonts w:ascii="Times New Roman" w:hAnsi="Times New Roman" w:cs="Times New Roman"/>
        </w:rPr>
        <w:fldChar w:fldCharType="begin"/>
      </w:r>
      <w:r w:rsidR="00C4753D" w:rsidRPr="00DD3D24">
        <w:rPr>
          <w:rFonts w:ascii="Times New Roman" w:hAnsi="Times New Roman" w:cs="Times New Roman"/>
        </w:rPr>
        <w:instrText xml:space="preserve"> ADDIN ZOTERO_ITEM CSL_CITATION {"citationID":"Z8TwCUZr","properties":{"formattedCitation":"New Zealand History, \\uc0\\u8216{}Brief History\\uc0\\u8217{}, {\\i{}Women and the Vote}, 2023 &lt;https://nzhistory.govt.nz/politics/womens-suffrage/brief-history&gt; [accessed 7 November 2024].","plainCitation":"New Zealand History, ‘Brief History’, Women and the Vote, 2023 &lt;https://nzhistory.govt.nz/politics/womens-suffrage/brief-history&gt; [accessed 7 November 2024].","noteIndex":49},"citationItems":[{"id":161,"uris":["http://zotero.org/users/local/kYBUwi5k/items/NHU3PWFM"],"itemData":{"id":161,"type":"webpage","container-title":"Women and the Vote","title":"Brief history","URL":"https://nzhistory.govt.nz/politics/womens-suffrage/brief-history","author":[{"family":"New Zealand History","given":""}],"accessed":{"date-parts":[["2024",11,7]]},"issued":{"date-parts":[["2023"]]}}}],"schema":"https://github.com/citation-style-language/schema/raw/master/csl-citation.json"} </w:instrText>
      </w:r>
      <w:r w:rsidRPr="00DD3D24">
        <w:rPr>
          <w:rFonts w:ascii="Times New Roman" w:hAnsi="Times New Roman" w:cs="Times New Roman"/>
        </w:rPr>
        <w:fldChar w:fldCharType="separate"/>
      </w:r>
      <w:r w:rsidR="00665952" w:rsidRPr="00DD3D24">
        <w:rPr>
          <w:rFonts w:ascii="Times New Roman" w:hAnsi="Times New Roman" w:cs="Times New Roman"/>
        </w:rPr>
        <w:t xml:space="preserve">New Zealand History, ‘Brief History’, </w:t>
      </w:r>
      <w:r w:rsidR="00665952" w:rsidRPr="00DD3D24">
        <w:rPr>
          <w:rFonts w:ascii="Times New Roman" w:hAnsi="Times New Roman" w:cs="Times New Roman"/>
          <w:i/>
          <w:iCs/>
        </w:rPr>
        <w:t>Women and the Vote</w:t>
      </w:r>
      <w:r w:rsidR="00665952" w:rsidRPr="00DD3D24">
        <w:rPr>
          <w:rFonts w:ascii="Times New Roman" w:hAnsi="Times New Roman" w:cs="Times New Roman"/>
        </w:rPr>
        <w:t>, 2023 &lt;https://nzhistory.govt.nz/politics/womens-suffrage/brief-history&gt; [accessed 7 November 2024].</w:t>
      </w:r>
      <w:r w:rsidRPr="00DD3D24">
        <w:rPr>
          <w:rFonts w:ascii="Times New Roman" w:hAnsi="Times New Roman" w:cs="Times New Roman"/>
        </w:rPr>
        <w:fldChar w:fldCharType="end"/>
      </w:r>
    </w:p>
  </w:footnote>
  <w:footnote w:id="52">
    <w:p w14:paraId="1D4CA53A" w14:textId="77777777" w:rsidR="00DD3D24" w:rsidRDefault="00D87703" w:rsidP="00B82F71">
      <w:pPr>
        <w:pStyle w:val="FootnoteText"/>
        <w:spacing w:line="360" w:lineRule="auto"/>
        <w:rPr>
          <w:rFonts w:ascii="Times New Roman" w:hAnsi="Times New Roman" w:cs="Times New Roman"/>
        </w:rPr>
      </w:pPr>
      <w:r w:rsidRPr="00DD3D24">
        <w:rPr>
          <w:rStyle w:val="FootnoteReference"/>
          <w:rFonts w:ascii="Times New Roman" w:hAnsi="Times New Roman" w:cs="Times New Roman"/>
        </w:rPr>
        <w:footnoteRef/>
      </w:r>
      <w:r w:rsidRPr="00DD3D24">
        <w:rPr>
          <w:rFonts w:ascii="Times New Roman" w:hAnsi="Times New Roman" w:cs="Times New Roman"/>
        </w:rPr>
        <w:t xml:space="preserve"> </w:t>
      </w:r>
      <w:r w:rsidR="00DD3D24">
        <w:rPr>
          <w:rFonts w:ascii="Times New Roman" w:hAnsi="Times New Roman" w:cs="Times New Roman"/>
        </w:rPr>
        <w:tab/>
      </w:r>
      <w:r w:rsidRPr="00DD3D24">
        <w:rPr>
          <w:rFonts w:ascii="Times New Roman" w:hAnsi="Times New Roman" w:cs="Times New Roman"/>
        </w:rPr>
        <w:fldChar w:fldCharType="begin"/>
      </w:r>
      <w:r w:rsidR="00A476DF" w:rsidRPr="00DD3D24">
        <w:rPr>
          <w:rFonts w:ascii="Times New Roman" w:hAnsi="Times New Roman" w:cs="Times New Roman"/>
        </w:rPr>
        <w:instrText xml:space="preserve"> ADDIN ZOTERO_ITEM CSL_CITATION {"citationID":"BISOhAl6","properties":{"formattedCitation":"Macdonald, \\uc0\\u8216{}Suffrage, Gender and Sovereignty in New Zealand\\uc0\\u8217{}, p. 17; Macdonald, \\uc0\\u8216{}Suffrage, Gender and Sovereignty in New Zealand\\uc0\\u8217{}, p. 21.","plainCitation":"Macdonald, ‘Suffrage, Gender and Sovereignty in New Zealand’, p. 17; Macdonald, ‘Suffrage, Gender and Sovereignty in New Zealand’, p. 21.","noteIndex":49},"citationItems":[{"id":175,"uris":["http://zotero.org/users/local/kYBUwi5k/items/KSJAZZSG"],"itemData":{"id":175,"type":"chapter","container-title":"Suffrage,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17"},{"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21"}],"schema":"https://github.com/citation-style-language/schema/raw/master/csl-citation.json"} </w:instrText>
      </w:r>
      <w:r w:rsidRPr="00DD3D24">
        <w:rPr>
          <w:rFonts w:ascii="Times New Roman" w:hAnsi="Times New Roman" w:cs="Times New Roman"/>
        </w:rPr>
        <w:fldChar w:fldCharType="separate"/>
      </w:r>
      <w:r w:rsidRPr="00DD3D24">
        <w:rPr>
          <w:rFonts w:ascii="Times New Roman" w:hAnsi="Times New Roman" w:cs="Times New Roman"/>
        </w:rPr>
        <w:t>Macdonald, ‘Suffrage, Gender and Sovereignty in New Zealand’, p. 17</w:t>
      </w:r>
    </w:p>
    <w:p w14:paraId="669CCEA2" w14:textId="121DD3A2" w:rsidR="00D87703" w:rsidRPr="00DD3D24" w:rsidRDefault="00D87703" w:rsidP="00B82F71">
      <w:pPr>
        <w:pStyle w:val="FootnoteText"/>
        <w:spacing w:line="360" w:lineRule="auto"/>
        <w:ind w:firstLine="720"/>
        <w:rPr>
          <w:rFonts w:ascii="Times New Roman" w:hAnsi="Times New Roman" w:cs="Times New Roman"/>
        </w:rPr>
      </w:pPr>
      <w:r w:rsidRPr="00DD3D24">
        <w:rPr>
          <w:rFonts w:ascii="Times New Roman" w:hAnsi="Times New Roman" w:cs="Times New Roman"/>
        </w:rPr>
        <w:t xml:space="preserve"> Macdonald, ‘Suffrage, Gender and Sovereignty in New Zealand’, p. 21.</w:t>
      </w:r>
      <w:r w:rsidRPr="00DD3D24">
        <w:rPr>
          <w:rFonts w:ascii="Times New Roman" w:hAnsi="Times New Roman" w:cs="Times New Roman"/>
        </w:rPr>
        <w:fldChar w:fldCharType="end"/>
      </w:r>
    </w:p>
  </w:footnote>
  <w:footnote w:id="53">
    <w:p w14:paraId="28B014E3" w14:textId="2E2082B5" w:rsidR="00D87703" w:rsidRPr="00DD3D24" w:rsidRDefault="00D87703" w:rsidP="00B82F71">
      <w:pPr>
        <w:pStyle w:val="FootnoteText"/>
        <w:spacing w:line="360" w:lineRule="auto"/>
        <w:rPr>
          <w:rFonts w:ascii="Times New Roman" w:hAnsi="Times New Roman" w:cs="Times New Roman"/>
        </w:rPr>
      </w:pPr>
      <w:r w:rsidRPr="00DD3D24">
        <w:rPr>
          <w:rStyle w:val="FootnoteReference"/>
          <w:rFonts w:ascii="Times New Roman" w:hAnsi="Times New Roman" w:cs="Times New Roman"/>
        </w:rPr>
        <w:footnoteRef/>
      </w:r>
      <w:r w:rsidRPr="00DD3D24">
        <w:rPr>
          <w:rFonts w:ascii="Times New Roman" w:hAnsi="Times New Roman" w:cs="Times New Roman"/>
        </w:rPr>
        <w:t xml:space="preserve"> </w:t>
      </w:r>
      <w:r w:rsidR="00B82F71">
        <w:rPr>
          <w:rFonts w:ascii="Times New Roman" w:hAnsi="Times New Roman" w:cs="Times New Roman"/>
        </w:rPr>
        <w:tab/>
      </w:r>
      <w:r w:rsidRPr="00DD3D24">
        <w:rPr>
          <w:rFonts w:ascii="Times New Roman" w:hAnsi="Times New Roman" w:cs="Times New Roman"/>
        </w:rPr>
        <w:fldChar w:fldCharType="begin"/>
      </w:r>
      <w:r w:rsidR="00A476DF" w:rsidRPr="00DD3D24">
        <w:rPr>
          <w:rFonts w:ascii="Times New Roman" w:hAnsi="Times New Roman" w:cs="Times New Roman"/>
        </w:rPr>
        <w:instrText xml:space="preserve"> ADDIN ZOTERO_ITEM CSL_CITATION {"citationID":"AG8m9vyP","properties":{"formattedCitation":"Macdonald, \\uc0\\u8216{}Suffrage, Gender and Sovereignty in New Zealand\\uc0\\u8217{}, p. 20.","plainCitation":"Macdonald, ‘Suffrage, Gender and Sovereignty in New Zealand’, p. 20.","noteIndex":50},"citationItems":[{"id":175,"uris":["http://zotero.org/users/local/kYBUwi5k/items/KSJAZZSG"],"itemData":{"id":175,"type":"chapter","container-title":"Suffrage,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20"}],"schema":"https://github.com/citation-style-language/schema/raw/master/csl-citation.json"} </w:instrText>
      </w:r>
      <w:r w:rsidRPr="00DD3D24">
        <w:rPr>
          <w:rFonts w:ascii="Times New Roman" w:hAnsi="Times New Roman" w:cs="Times New Roman"/>
        </w:rPr>
        <w:fldChar w:fldCharType="separate"/>
      </w:r>
      <w:r w:rsidRPr="00DD3D24">
        <w:rPr>
          <w:rFonts w:ascii="Times New Roman" w:hAnsi="Times New Roman" w:cs="Times New Roman"/>
        </w:rPr>
        <w:t>Macdonald, ‘Suffrage, Gender and Sovereignty in New Zealand’, p. 20.</w:t>
      </w:r>
      <w:r w:rsidRPr="00DD3D24">
        <w:rPr>
          <w:rFonts w:ascii="Times New Roman" w:hAnsi="Times New Roman" w:cs="Times New Roman"/>
        </w:rPr>
        <w:fldChar w:fldCharType="end"/>
      </w:r>
    </w:p>
  </w:footnote>
  <w:footnote w:id="54">
    <w:p w14:paraId="061E21DC" w14:textId="30431818" w:rsidR="00D87703" w:rsidRPr="00DD3D24" w:rsidRDefault="00D87703" w:rsidP="00B82F71">
      <w:pPr>
        <w:pStyle w:val="FootnoteText"/>
        <w:spacing w:line="360" w:lineRule="auto"/>
        <w:rPr>
          <w:rFonts w:ascii="Times New Roman" w:hAnsi="Times New Roman" w:cs="Times New Roman"/>
        </w:rPr>
      </w:pPr>
      <w:r w:rsidRPr="00DD3D24">
        <w:rPr>
          <w:rStyle w:val="FootnoteReference"/>
          <w:rFonts w:ascii="Times New Roman" w:hAnsi="Times New Roman" w:cs="Times New Roman"/>
        </w:rPr>
        <w:footnoteRef/>
      </w:r>
      <w:r w:rsidRPr="00DD3D24">
        <w:rPr>
          <w:rFonts w:ascii="Times New Roman" w:hAnsi="Times New Roman" w:cs="Times New Roman"/>
        </w:rPr>
        <w:t xml:space="preserve"> </w:t>
      </w:r>
      <w:r w:rsidR="00B82F71">
        <w:rPr>
          <w:rFonts w:ascii="Times New Roman" w:hAnsi="Times New Roman" w:cs="Times New Roman"/>
        </w:rPr>
        <w:tab/>
      </w:r>
      <w:r w:rsidRPr="00DD3D24">
        <w:rPr>
          <w:rFonts w:ascii="Times New Roman" w:hAnsi="Times New Roman" w:cs="Times New Roman"/>
        </w:rPr>
        <w:fldChar w:fldCharType="begin"/>
      </w:r>
      <w:r w:rsidR="00A476DF" w:rsidRPr="00DD3D24">
        <w:rPr>
          <w:rFonts w:ascii="Times New Roman" w:hAnsi="Times New Roman" w:cs="Times New Roman"/>
        </w:rPr>
        <w:instrText xml:space="preserve"> ADDIN ZOTERO_ITEM CSL_CITATION {"citationID":"CZrCxbxS","properties":{"formattedCitation":"Macdonald, \\uc0\\u8216{}Suffrage, Gender and Sovereignty in New Zealand\\uc0\\u8217{}, p. 22.","plainCitation":"Macdonald, ‘Suffrage, Gender and Sovereignty in New Zealand’, p. 22.","noteIndex":51},"citationItems":[{"id":175,"uris":["http://zotero.org/users/local/kYBUwi5k/items/KSJAZZSG"],"itemData":{"id":175,"type":"chapter","container-title":"Suffrage,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22"}],"schema":"https://github.com/citation-style-language/schema/raw/master/csl-citation.json"} </w:instrText>
      </w:r>
      <w:r w:rsidRPr="00DD3D24">
        <w:rPr>
          <w:rFonts w:ascii="Times New Roman" w:hAnsi="Times New Roman" w:cs="Times New Roman"/>
        </w:rPr>
        <w:fldChar w:fldCharType="separate"/>
      </w:r>
      <w:r w:rsidRPr="00DD3D24">
        <w:rPr>
          <w:rFonts w:ascii="Times New Roman" w:hAnsi="Times New Roman" w:cs="Times New Roman"/>
        </w:rPr>
        <w:t>Macdonald, ‘Suffrage, Gender and Sovereignty in New Zealand’, p. 22.</w:t>
      </w:r>
      <w:r w:rsidRPr="00DD3D24">
        <w:rPr>
          <w:rFonts w:ascii="Times New Roman" w:hAnsi="Times New Roman" w:cs="Times New Roman"/>
        </w:rPr>
        <w:fldChar w:fldCharType="end"/>
      </w:r>
    </w:p>
    <w:p w14:paraId="4BEF1650" w14:textId="4F89A222" w:rsidR="00C20435" w:rsidRPr="00DD3D24" w:rsidRDefault="00C20435" w:rsidP="00B82F71">
      <w:pPr>
        <w:pStyle w:val="FootnoteText"/>
        <w:spacing w:line="360" w:lineRule="auto"/>
        <w:ind w:firstLine="720"/>
        <w:rPr>
          <w:rFonts w:ascii="Times New Roman" w:hAnsi="Times New Roman" w:cs="Times New Roman"/>
        </w:rPr>
      </w:pPr>
      <w:r w:rsidRPr="00DD3D24">
        <w:rPr>
          <w:rFonts w:ascii="Times New Roman" w:hAnsi="Times New Roman" w:cs="Times New Roman"/>
        </w:rPr>
        <w:fldChar w:fldCharType="begin"/>
      </w:r>
      <w:r w:rsidRPr="00DD3D24">
        <w:rPr>
          <w:rFonts w:ascii="Times New Roman" w:hAnsi="Times New Roman" w:cs="Times New Roman"/>
        </w:rPr>
        <w:instrText xml:space="preserve"> ADDIN ZOTERO_ITEM CSL_CITATION {"citationID":"P3fgsRFt","properties":{"formattedCitation":"New Zealand History, \\uc0\\u8216{}Brief History\\uc0\\u8217{}.","plainCitation":"New Zealand History, ‘Brief History’.","noteIndex":52},"citationItems":[{"id":161,"uris":["http://zotero.org/users/local/kYBUwi5k/items/NHU3PWFM"],"itemData":{"id":161,"type":"webpage","container-title":"Women and the Vote","title":"Brief history","URL":"https://nzhistory.govt.nz/politics/womens-suffrage/brief-history","author":[{"family":"New Zealand History","given":""}],"accessed":{"date-parts":[["2024",11,7]]},"issued":{"date-parts":[["2023"]]}}}],"schema":"https://github.com/citation-style-language/schema/raw/master/csl-citation.json"} </w:instrText>
      </w:r>
      <w:r w:rsidRPr="00DD3D24">
        <w:rPr>
          <w:rFonts w:ascii="Times New Roman" w:hAnsi="Times New Roman" w:cs="Times New Roman"/>
        </w:rPr>
        <w:fldChar w:fldCharType="separate"/>
      </w:r>
      <w:r w:rsidRPr="00DD3D24">
        <w:rPr>
          <w:rFonts w:ascii="Times New Roman" w:hAnsi="Times New Roman" w:cs="Times New Roman"/>
        </w:rPr>
        <w:t>New Zealand History, ‘Brief History’.</w:t>
      </w:r>
      <w:r w:rsidRPr="00DD3D24">
        <w:rPr>
          <w:rFonts w:ascii="Times New Roman" w:hAnsi="Times New Roman" w:cs="Times New Roman"/>
        </w:rPr>
        <w:fldChar w:fldCharType="end"/>
      </w:r>
    </w:p>
  </w:footnote>
  <w:footnote w:id="55">
    <w:p w14:paraId="18E3A416" w14:textId="19002F5B" w:rsidR="00A005F1" w:rsidRDefault="00A005F1" w:rsidP="00B82F71">
      <w:pPr>
        <w:pStyle w:val="FootnoteText"/>
        <w:spacing w:line="360" w:lineRule="auto"/>
      </w:pPr>
      <w:r w:rsidRPr="00DD3D24">
        <w:rPr>
          <w:rStyle w:val="FootnoteReference"/>
          <w:rFonts w:ascii="Times New Roman" w:hAnsi="Times New Roman" w:cs="Times New Roman"/>
        </w:rPr>
        <w:footnoteRef/>
      </w:r>
      <w:r w:rsidRPr="00DD3D24">
        <w:rPr>
          <w:rFonts w:ascii="Times New Roman" w:hAnsi="Times New Roman" w:cs="Times New Roman"/>
        </w:rPr>
        <w:t xml:space="preserve"> </w:t>
      </w:r>
      <w:r w:rsidR="00B82F71">
        <w:rPr>
          <w:rFonts w:ascii="Times New Roman" w:hAnsi="Times New Roman" w:cs="Times New Roman"/>
        </w:rPr>
        <w:tab/>
      </w:r>
      <w:r w:rsidRPr="00DD3D24">
        <w:rPr>
          <w:rFonts w:ascii="Times New Roman" w:hAnsi="Times New Roman" w:cs="Times New Roman"/>
        </w:rPr>
        <w:fldChar w:fldCharType="begin"/>
      </w:r>
      <w:r w:rsidR="00B4447A" w:rsidRPr="00DD3D24">
        <w:rPr>
          <w:rFonts w:ascii="Times New Roman" w:hAnsi="Times New Roman" w:cs="Times New Roman"/>
        </w:rPr>
        <w:instrText xml:space="preserve"> ADDIN ZOTERO_ITEM CSL_CITATION {"citationID":"2yqVJI1E","properties":{"formattedCitation":"Macdonald, \\uc0\\u8216{}Suffrage, Gender and Sovereignty in New Zealand\\uc0\\u8217{}, p. 17.","plainCitation":"Macdonald, ‘Suffrage, Gender and Sovereignty in New Zealand’, p. 17.","noteIndex":53},"citationItems":[{"id":175,"uris":["http://zotero.org/users/local/kYBUwi5k/items/KSJAZZSG"],"itemData":{"id":175,"type":"chapter","container-title":"Suffrage,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17"}],"schema":"https://github.com/citation-style-language/schema/raw/master/csl-citation.json"} </w:instrText>
      </w:r>
      <w:r w:rsidRPr="00DD3D24">
        <w:rPr>
          <w:rFonts w:ascii="Times New Roman" w:hAnsi="Times New Roman" w:cs="Times New Roman"/>
        </w:rPr>
        <w:fldChar w:fldCharType="separate"/>
      </w:r>
      <w:r w:rsidRPr="00DD3D24">
        <w:rPr>
          <w:rFonts w:ascii="Times New Roman" w:hAnsi="Times New Roman" w:cs="Times New Roman"/>
        </w:rPr>
        <w:t>Macdonald, ‘Suffrage, Gender and Sovereignty in New Zealand’, p. 17.</w:t>
      </w:r>
      <w:r w:rsidRPr="00DD3D24">
        <w:rPr>
          <w:rFonts w:ascii="Times New Roman" w:hAnsi="Times New Roman" w:cs="Times New Roman"/>
        </w:rPr>
        <w:fldChar w:fldCharType="end"/>
      </w:r>
    </w:p>
  </w:footnote>
  <w:footnote w:id="56">
    <w:p w14:paraId="6C2BA11B" w14:textId="2F9FE3A5" w:rsidR="000168B7" w:rsidRPr="00EC09E4" w:rsidRDefault="000168B7" w:rsidP="00EC09E4">
      <w:pPr>
        <w:pStyle w:val="FootnoteText"/>
        <w:spacing w:line="360" w:lineRule="auto"/>
        <w:rPr>
          <w:rFonts w:ascii="Times New Roman" w:hAnsi="Times New Roman" w:cs="Times New Roman"/>
        </w:rPr>
      </w:pPr>
      <w:r>
        <w:rPr>
          <w:rStyle w:val="FootnoteReference"/>
        </w:rPr>
        <w:footnoteRef/>
      </w:r>
      <w:r>
        <w:t xml:space="preserve"> </w:t>
      </w:r>
      <w:r w:rsidR="00EC09E4">
        <w:tab/>
      </w:r>
      <w:r w:rsidRPr="00EC09E4">
        <w:rPr>
          <w:rFonts w:ascii="Times New Roman" w:hAnsi="Times New Roman" w:cs="Times New Roman"/>
        </w:rPr>
        <w:fldChar w:fldCharType="begin"/>
      </w:r>
      <w:r w:rsidR="00B4447A" w:rsidRPr="00EC09E4">
        <w:rPr>
          <w:rFonts w:ascii="Times New Roman" w:hAnsi="Times New Roman" w:cs="Times New Roman"/>
        </w:rPr>
        <w:instrText xml:space="preserve"> ADDIN ZOTERO_ITEM CSL_CITATION {"citationID":"8Tz7KO7n","properties":{"formattedCitation":"Sulkunen, \\uc0\\u8216{}AN INTERNATIONAL COMPARISON OF WOMEN\\uc0\\u8217{}S SUFFRAGE\\uc0\\u8217{}, p. 88; Sulkunen, \\uc0\\u8216{}AN INTERNATIONAL COMPARISON OF WOMEN\\uc0\\u8217{}S SUFFRAGE\\uc0\\u8217{}, p. 91.","plainCitation":"Sulkunen, ‘AN INTERNATIONAL COMPARISON OF WOMEN’S SUFFRAGE’, p. 88; Sulkunen, ‘AN INTERNATIONAL COMPARISON OF WOMEN’S SUFFRAGE’, p. 91.","noteIndex":54},"citationItems":[{"id":125,"uris":["http://zotero.org/users/local/kYBUwi5k/items/DNEWS9SS"],"itemData":{"id":125,"type":"article-journal","abstract":"The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(1851-1931)"}],"author":[{"family":"Sulkunen","given":"Irma"}],"issued":{"date-parts":[["2015"]]}},"locator":"88"},{"id":125,"uris":["http://zotero.org/users/local/kYBUwi5k/items/DNEWS9SS"],"itemData":{"id":125,"type":"article-journal","abstract":"The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(1851-1931)"}],"author":[{"family":"Sulkunen","given":"Irma"}],"issued":{"date-parts":[["2015"]]}},"locator":"91"}],"schema":"https://github.com/citation-style-language/schema/raw/master/csl-citation.json"} </w:instrText>
      </w:r>
      <w:r w:rsidRPr="00EC09E4">
        <w:rPr>
          <w:rFonts w:ascii="Times New Roman" w:hAnsi="Times New Roman" w:cs="Times New Roman"/>
        </w:rPr>
        <w:fldChar w:fldCharType="separate"/>
      </w:r>
      <w:r w:rsidR="005C0A13" w:rsidRPr="00EC09E4">
        <w:rPr>
          <w:rFonts w:ascii="Times New Roman" w:hAnsi="Times New Roman" w:cs="Times New Roman"/>
        </w:rPr>
        <w:t>Sulkunen, ‘An International Comparison of Women's Suffrage’</w:t>
      </w:r>
      <w:r w:rsidRPr="00EC09E4">
        <w:rPr>
          <w:rFonts w:ascii="Times New Roman" w:hAnsi="Times New Roman" w:cs="Times New Roman"/>
        </w:rPr>
        <w:t>, p. 91.</w:t>
      </w:r>
      <w:r w:rsidRPr="00EC09E4">
        <w:rPr>
          <w:rFonts w:ascii="Times New Roman" w:hAnsi="Times New Roman" w:cs="Times New Roman"/>
        </w:rPr>
        <w:fldChar w:fldCharType="end"/>
      </w:r>
    </w:p>
  </w:footnote>
  <w:footnote w:id="57">
    <w:p w14:paraId="4840A790" w14:textId="79D8F7BF" w:rsidR="00B10A5E" w:rsidRPr="00EC09E4" w:rsidRDefault="00B10A5E" w:rsidP="00EC09E4">
      <w:pPr>
        <w:pStyle w:val="FootnoteText"/>
        <w:spacing w:line="360" w:lineRule="auto"/>
        <w:rPr>
          <w:rFonts w:ascii="Times New Roman" w:hAnsi="Times New Roman" w:cs="Times New Roman"/>
        </w:rPr>
      </w:pPr>
      <w:r w:rsidRPr="00EC09E4">
        <w:rPr>
          <w:rStyle w:val="FootnoteReference"/>
          <w:rFonts w:ascii="Times New Roman" w:hAnsi="Times New Roman" w:cs="Times New Roman"/>
        </w:rPr>
        <w:footnoteRef/>
      </w:r>
      <w:r w:rsidRPr="00EC09E4">
        <w:rPr>
          <w:rFonts w:ascii="Times New Roman" w:hAnsi="Times New Roman" w:cs="Times New Roman"/>
        </w:rPr>
        <w:t xml:space="preserve"> </w:t>
      </w:r>
      <w:r w:rsidR="00EC09E4" w:rsidRPr="00EC09E4">
        <w:rPr>
          <w:rFonts w:ascii="Times New Roman" w:hAnsi="Times New Roman" w:cs="Times New Roman"/>
        </w:rPr>
        <w:tab/>
      </w:r>
      <w:r w:rsidRPr="00EC09E4">
        <w:rPr>
          <w:rFonts w:ascii="Times New Roman" w:hAnsi="Times New Roman" w:cs="Times New Roman"/>
        </w:rPr>
        <w:fldChar w:fldCharType="begin"/>
      </w:r>
      <w:r w:rsidR="00A476DF" w:rsidRPr="00EC09E4">
        <w:rPr>
          <w:rFonts w:ascii="Times New Roman" w:hAnsi="Times New Roman" w:cs="Times New Roman"/>
        </w:rPr>
        <w:instrText xml:space="preserve"> ADDIN ZOTERO_ITEM CSL_CITATION {"citationID":"B01eunKd","properties":{"formattedCitation":"Sulkunen, \\uc0\\u8216{}AN INTERNATIONAL COMPARISON OF WOMEN\\uc0\\u8217{}S SUFFRAGE\\uc0\\u8217{}, p. 105.","plainCitation":"Sulkunen, ‘AN INTERNATIONAL COMPARISON OF WOMEN’S SUFFRAGE’, p. 105.","noteIndex":53},"citationItems":[{"id":125,"uris":["http://zotero.org/users/local/kYBUwi5k/items/DNEWS9SS"],"itemData":{"id":125,"type":"article-journal","abstract":"The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(1851-1931)"}],"author":[{"family":"Sulkunen","given":"Irma"}],"issued":{"date-parts":[["2015"]]}},"locator":"105"}],"schema":"https://github.com/citation-style-language/schema/raw/master/csl-citation.json"} </w:instrText>
      </w:r>
      <w:r w:rsidRPr="00EC09E4">
        <w:rPr>
          <w:rFonts w:ascii="Times New Roman" w:hAnsi="Times New Roman" w:cs="Times New Roman"/>
        </w:rPr>
        <w:fldChar w:fldCharType="separate"/>
      </w:r>
      <w:r w:rsidRPr="00EC09E4">
        <w:rPr>
          <w:rFonts w:ascii="Times New Roman" w:hAnsi="Times New Roman" w:cs="Times New Roman"/>
        </w:rPr>
        <w:t>Sulkunen, ‘A</w:t>
      </w:r>
      <w:r w:rsidR="00952A11" w:rsidRPr="00EC09E4">
        <w:rPr>
          <w:rFonts w:ascii="Times New Roman" w:hAnsi="Times New Roman" w:cs="Times New Roman"/>
        </w:rPr>
        <w:t>n</w:t>
      </w:r>
      <w:r w:rsidRPr="00EC09E4">
        <w:rPr>
          <w:rFonts w:ascii="Times New Roman" w:hAnsi="Times New Roman" w:cs="Times New Roman"/>
        </w:rPr>
        <w:t xml:space="preserve"> I</w:t>
      </w:r>
      <w:r w:rsidR="00952A11" w:rsidRPr="00EC09E4">
        <w:rPr>
          <w:rFonts w:ascii="Times New Roman" w:hAnsi="Times New Roman" w:cs="Times New Roman"/>
        </w:rPr>
        <w:t>nternational</w:t>
      </w:r>
      <w:r w:rsidRPr="00EC09E4">
        <w:rPr>
          <w:rFonts w:ascii="Times New Roman" w:hAnsi="Times New Roman" w:cs="Times New Roman"/>
        </w:rPr>
        <w:t xml:space="preserve"> C</w:t>
      </w:r>
      <w:r w:rsidR="00952A11" w:rsidRPr="00EC09E4">
        <w:rPr>
          <w:rFonts w:ascii="Times New Roman" w:hAnsi="Times New Roman" w:cs="Times New Roman"/>
        </w:rPr>
        <w:t>ompar</w:t>
      </w:r>
      <w:r w:rsidR="005C0A13" w:rsidRPr="00EC09E4">
        <w:rPr>
          <w:rFonts w:ascii="Times New Roman" w:hAnsi="Times New Roman" w:cs="Times New Roman"/>
        </w:rPr>
        <w:t>ison</w:t>
      </w:r>
      <w:r w:rsidRPr="00EC09E4">
        <w:rPr>
          <w:rFonts w:ascii="Times New Roman" w:hAnsi="Times New Roman" w:cs="Times New Roman"/>
        </w:rPr>
        <w:t xml:space="preserve"> </w:t>
      </w:r>
      <w:r w:rsidR="005C0A13" w:rsidRPr="00EC09E4">
        <w:rPr>
          <w:rFonts w:ascii="Times New Roman" w:hAnsi="Times New Roman" w:cs="Times New Roman"/>
        </w:rPr>
        <w:t>of</w:t>
      </w:r>
      <w:r w:rsidRPr="00EC09E4">
        <w:rPr>
          <w:rFonts w:ascii="Times New Roman" w:hAnsi="Times New Roman" w:cs="Times New Roman"/>
        </w:rPr>
        <w:t xml:space="preserve"> W</w:t>
      </w:r>
      <w:r w:rsidR="005C0A13" w:rsidRPr="00EC09E4">
        <w:rPr>
          <w:rFonts w:ascii="Times New Roman" w:hAnsi="Times New Roman" w:cs="Times New Roman"/>
        </w:rPr>
        <w:t xml:space="preserve">omen's </w:t>
      </w:r>
      <w:r w:rsidRPr="00EC09E4">
        <w:rPr>
          <w:rFonts w:ascii="Times New Roman" w:hAnsi="Times New Roman" w:cs="Times New Roman"/>
        </w:rPr>
        <w:t>S</w:t>
      </w:r>
      <w:r w:rsidR="005C0A13" w:rsidRPr="00EC09E4">
        <w:rPr>
          <w:rFonts w:ascii="Times New Roman" w:hAnsi="Times New Roman" w:cs="Times New Roman"/>
        </w:rPr>
        <w:t>uffrage</w:t>
      </w:r>
      <w:r w:rsidRPr="00EC09E4">
        <w:rPr>
          <w:rFonts w:ascii="Times New Roman" w:hAnsi="Times New Roman" w:cs="Times New Roman"/>
        </w:rPr>
        <w:t>’, p. 105.</w:t>
      </w:r>
      <w:r w:rsidRPr="00EC09E4">
        <w:rPr>
          <w:rFonts w:ascii="Times New Roman" w:hAnsi="Times New Roman" w:cs="Times New Roman"/>
        </w:rPr>
        <w:fldChar w:fldCharType="end"/>
      </w:r>
    </w:p>
    <w:p w14:paraId="6CEA5D4E" w14:textId="2EFB4D80" w:rsidR="004149F3" w:rsidRPr="00EC09E4" w:rsidRDefault="00EC09E4" w:rsidP="00EC09E4">
      <w:pPr>
        <w:pStyle w:val="FootnoteText"/>
        <w:spacing w:line="360" w:lineRule="auto"/>
        <w:rPr>
          <w:rFonts w:ascii="Times New Roman" w:hAnsi="Times New Roman" w:cs="Times New Roman"/>
        </w:rPr>
      </w:pPr>
      <w:r w:rsidRPr="00EC09E4">
        <w:rPr>
          <w:rFonts w:ascii="Times New Roman" w:hAnsi="Times New Roman" w:cs="Times New Roman"/>
        </w:rPr>
        <w:tab/>
      </w:r>
      <w:r w:rsidR="004149F3" w:rsidRPr="00EC09E4">
        <w:rPr>
          <w:rFonts w:ascii="Times New Roman" w:hAnsi="Times New Roman" w:cs="Times New Roman"/>
        </w:rPr>
        <w:fldChar w:fldCharType="begin"/>
      </w:r>
      <w:r w:rsidR="00A476DF" w:rsidRPr="00EC09E4">
        <w:rPr>
          <w:rFonts w:ascii="Times New Roman" w:hAnsi="Times New Roman" w:cs="Times New Roman"/>
        </w:rPr>
        <w:instrText xml:space="preserve"> ADDIN ZOTERO_ITEM CSL_CITATION {"citationID":"xExRWYoy","properties":{"formattedCitation":"Macdonald, \\uc0\\u8216{}Suffrage, Gender and Sovereignty in New Zealand\\uc0\\u8217{}, p. 26.","plainCitation":"Macdonald, ‘Suffrage, Gender and Sovereignty in New Zealand’, p. 26.","noteIndex":53},"citationItems":[{"id":175,"uris":["http://zotero.org/users/local/kYBUwi5k/items/KSJAZZSG"],"itemData":{"id":175,"type":"chapter","container-title":"Suffrage,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26"}],"schema":"https://github.com/citation-style-language/schema/raw/master/csl-citation.json"} </w:instrText>
      </w:r>
      <w:r w:rsidR="004149F3" w:rsidRPr="00EC09E4">
        <w:rPr>
          <w:rFonts w:ascii="Times New Roman" w:hAnsi="Times New Roman" w:cs="Times New Roman"/>
        </w:rPr>
        <w:fldChar w:fldCharType="separate"/>
      </w:r>
      <w:r w:rsidR="004149F3" w:rsidRPr="00EC09E4">
        <w:rPr>
          <w:rFonts w:ascii="Times New Roman" w:hAnsi="Times New Roman" w:cs="Times New Roman"/>
        </w:rPr>
        <w:t>Macdonald, ‘Suffrage, Gender and Sovereignty in New Zealand’, p. 26.</w:t>
      </w:r>
      <w:r w:rsidR="004149F3" w:rsidRPr="00EC09E4">
        <w:rPr>
          <w:rFonts w:ascii="Times New Roman" w:hAnsi="Times New Roman" w:cs="Times New Roman"/>
        </w:rPr>
        <w:fldChar w:fldCharType="end"/>
      </w:r>
    </w:p>
  </w:footnote>
  <w:footnote w:id="58">
    <w:p w14:paraId="4A4314C5" w14:textId="4379B400" w:rsidR="0016232F" w:rsidRPr="00EC09E4" w:rsidRDefault="0016232F" w:rsidP="00EC09E4">
      <w:pPr>
        <w:pStyle w:val="FootnoteText"/>
        <w:spacing w:line="360" w:lineRule="auto"/>
        <w:rPr>
          <w:rFonts w:ascii="Times New Roman" w:hAnsi="Times New Roman" w:cs="Times New Roman"/>
        </w:rPr>
      </w:pPr>
      <w:r w:rsidRPr="00EC09E4">
        <w:rPr>
          <w:rStyle w:val="FootnoteReference"/>
          <w:rFonts w:ascii="Times New Roman" w:hAnsi="Times New Roman" w:cs="Times New Roman"/>
        </w:rPr>
        <w:footnoteRef/>
      </w:r>
      <w:r w:rsidRPr="00EC09E4">
        <w:rPr>
          <w:rFonts w:ascii="Times New Roman" w:hAnsi="Times New Roman" w:cs="Times New Roman"/>
        </w:rPr>
        <w:t xml:space="preserve"> </w:t>
      </w:r>
      <w:r w:rsidR="00EC09E4" w:rsidRPr="00EC09E4">
        <w:rPr>
          <w:rFonts w:ascii="Times New Roman" w:hAnsi="Times New Roman" w:cs="Times New Roman"/>
        </w:rPr>
        <w:tab/>
      </w:r>
      <w:r w:rsidRPr="00EC09E4">
        <w:rPr>
          <w:rFonts w:ascii="Times New Roman" w:hAnsi="Times New Roman" w:cs="Times New Roman"/>
        </w:rPr>
        <w:fldChar w:fldCharType="begin"/>
      </w:r>
      <w:r w:rsidR="00A476DF" w:rsidRPr="00EC09E4">
        <w:rPr>
          <w:rFonts w:ascii="Times New Roman" w:hAnsi="Times New Roman" w:cs="Times New Roman"/>
        </w:rPr>
        <w:instrText xml:space="preserve"> ADDIN ZOTERO_ITEM CSL_CITATION {"citationID":"Qb6b6Lvd","properties":{"formattedCitation":"Macdonald, \\uc0\\u8216{}Suffrage, Gender and Sovereignty in New Zealand\\uc0\\u8217{}, p. 15.","plainCitation":"Macdonald, ‘Suffrage, Gender and Sovereignty in New Zealand’, p. 15.","noteIndex":54},"citationItems":[{"id":175,"uris":["http://zotero.org/users/local/kYBUwi5k/items/KSJAZZSG"],"itemData":{"id":175,"type":"chapter","container-title":"Suffrage, Gender and Citizenship: International Perspectives on Parliamentary Reforms","event-place":"Britain","page":"14-33","publisher":"Cambridge Scholars Publishing","publisher-place":"Britain","title":"Suffrage, Gender and Sovereignty in New Zealand","URL":"https://papers.ssrn.com/sol3/Delivery.cfm?abstractid=2249849#page=22","author":[{"family":"Macdonald","given":"Charlotte"}],"accessed":{"date-parts":[["2024",11,15]]},"issued":{"date-parts":[["2009"]]}},"locator":"15"}],"schema":"https://github.com/citation-style-language/schema/raw/master/csl-citation.json"} </w:instrText>
      </w:r>
      <w:r w:rsidRPr="00EC09E4">
        <w:rPr>
          <w:rFonts w:ascii="Times New Roman" w:hAnsi="Times New Roman" w:cs="Times New Roman"/>
        </w:rPr>
        <w:fldChar w:fldCharType="separate"/>
      </w:r>
      <w:r w:rsidRPr="00EC09E4">
        <w:rPr>
          <w:rFonts w:ascii="Times New Roman" w:hAnsi="Times New Roman" w:cs="Times New Roman"/>
        </w:rPr>
        <w:t>Macdonald, ‘Suffrage, Gender and Sovereignty in New Zealand’, p. 15.</w:t>
      </w:r>
      <w:r w:rsidRPr="00EC09E4">
        <w:rPr>
          <w:rFonts w:ascii="Times New Roman" w:hAnsi="Times New Roman" w:cs="Times New Roman"/>
        </w:rPr>
        <w:fldChar w:fldCharType="end"/>
      </w:r>
    </w:p>
  </w:footnote>
  <w:footnote w:id="59">
    <w:p w14:paraId="09E13A8F" w14:textId="5FA47718" w:rsidR="005E253D" w:rsidRPr="001205A3" w:rsidRDefault="005E253D" w:rsidP="00EC09E4">
      <w:pPr>
        <w:pStyle w:val="FootnoteText"/>
        <w:spacing w:line="360" w:lineRule="auto"/>
        <w:rPr>
          <w:rFonts w:ascii="Times New Roman" w:hAnsi="Times New Roman" w:cs="Times New Roman"/>
        </w:rPr>
      </w:pPr>
      <w:r w:rsidRPr="00EC09E4">
        <w:rPr>
          <w:rStyle w:val="FootnoteReference"/>
          <w:rFonts w:ascii="Times New Roman" w:hAnsi="Times New Roman" w:cs="Times New Roman"/>
        </w:rPr>
        <w:footnoteRef/>
      </w:r>
      <w:r w:rsidRPr="00EC09E4">
        <w:rPr>
          <w:rFonts w:ascii="Times New Roman" w:hAnsi="Times New Roman" w:cs="Times New Roman"/>
        </w:rPr>
        <w:t xml:space="preserve"> </w:t>
      </w:r>
      <w:r w:rsidR="00EC09E4" w:rsidRPr="00EC09E4">
        <w:rPr>
          <w:rFonts w:ascii="Times New Roman" w:hAnsi="Times New Roman" w:cs="Times New Roman"/>
        </w:rPr>
        <w:tab/>
      </w:r>
      <w:r w:rsidRPr="00EC09E4">
        <w:rPr>
          <w:rFonts w:ascii="Times New Roman" w:hAnsi="Times New Roman" w:cs="Times New Roman"/>
        </w:rPr>
        <w:fldChar w:fldCharType="begin"/>
      </w:r>
      <w:r w:rsidRPr="00EC09E4">
        <w:rPr>
          <w:rFonts w:ascii="Times New Roman" w:hAnsi="Times New Roman" w:cs="Times New Roman"/>
        </w:rPr>
        <w:instrText xml:space="preserve"> ADDIN ZOTERO_ITEM CSL_CITATION {"citationID":"RAgGfMLD","properties":{"formattedCitation":"Grimshaw, \\uc0\\u8216{}Settler Anxieties, Indigenous Peoples, and Women\\uc0\\u8217{}s Suffrage in the Colonies of Australia, New Zealand, and Hawai\\uc0\\u8217{}i, 1888 to 1902\\uc0\\u8217{}, p. 556.","plainCitation":"Grimshaw, ‘Settler Anxieties, Indigenous Peoples, and Women’s Suffrage in the Colonies of Australia, New Zealand, and Hawai’i, 1888 to 1902’, p. 556.","noteIndex":55},"citationItems":[{"id":122,"uris":["http://zotero.org/users/local/kYBUwi5k/items/IYIJTED5"],"itemData":{"id":122,"type":"article-journal","container-title":"Pacific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1902","volume":"69","author":[{"family":"Grimshaw","given":"Patricia"}],"issued":{"date-parts":[["2000"]]}},"locator":"556"}],"schema":"https://github.com/citation-style-language/schema/raw/master/csl-citation.json"} </w:instrText>
      </w:r>
      <w:r w:rsidRPr="00EC09E4">
        <w:rPr>
          <w:rFonts w:ascii="Times New Roman" w:hAnsi="Times New Roman" w:cs="Times New Roman"/>
        </w:rPr>
        <w:fldChar w:fldCharType="separate"/>
      </w:r>
      <w:r w:rsidRPr="00EC09E4">
        <w:rPr>
          <w:rFonts w:ascii="Times New Roman" w:hAnsi="Times New Roman" w:cs="Times New Roman"/>
        </w:rPr>
        <w:t>Grimshaw, ‘Settler Anxieties, Indigenous Peoples, and Women’s Suffrage in the Colonies of Australia, New Zealand, and Hawai’i, 1888 to 1902’, p. 556.</w:t>
      </w:r>
      <w:r w:rsidRPr="00EC09E4">
        <w:rPr>
          <w:rFonts w:ascii="Times New Roman" w:hAnsi="Times New Roman" w:cs="Times New Roman"/>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D1F8C" w14:textId="77777777" w:rsidR="00627952" w:rsidRDefault="006279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31BB1" w14:textId="77777777" w:rsidR="00627952" w:rsidRDefault="006279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E8F9C" w14:textId="77777777" w:rsidR="00627952" w:rsidRDefault="006279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636A1"/>
    <w:multiLevelType w:val="hybridMultilevel"/>
    <w:tmpl w:val="3E78D00E"/>
    <w:lvl w:ilvl="0" w:tplc="5F0CC2AE">
      <w:start w:val="1"/>
      <w:numFmt w:val="bullet"/>
      <w:lvlText w:val=""/>
      <w:lvlJc w:val="left"/>
      <w:pPr>
        <w:ind w:left="720" w:hanging="360"/>
      </w:pPr>
      <w:rPr>
        <w:rFonts w:ascii="Symbol" w:hAnsi="Symbol" w:hint="default"/>
      </w:rPr>
    </w:lvl>
    <w:lvl w:ilvl="1" w:tplc="0DD4DD54">
      <w:start w:val="1"/>
      <w:numFmt w:val="bullet"/>
      <w:lvlText w:val="o"/>
      <w:lvlJc w:val="left"/>
      <w:pPr>
        <w:ind w:left="1440" w:hanging="360"/>
      </w:pPr>
      <w:rPr>
        <w:rFonts w:ascii="Courier New" w:hAnsi="Courier New" w:hint="default"/>
      </w:rPr>
    </w:lvl>
    <w:lvl w:ilvl="2" w:tplc="76D8C324">
      <w:start w:val="1"/>
      <w:numFmt w:val="bullet"/>
      <w:lvlText w:val=""/>
      <w:lvlJc w:val="left"/>
      <w:pPr>
        <w:ind w:left="2160" w:hanging="360"/>
      </w:pPr>
      <w:rPr>
        <w:rFonts w:ascii="Wingdings" w:hAnsi="Wingdings" w:hint="default"/>
      </w:rPr>
    </w:lvl>
    <w:lvl w:ilvl="3" w:tplc="F1CCCC4A">
      <w:start w:val="1"/>
      <w:numFmt w:val="bullet"/>
      <w:lvlText w:val=""/>
      <w:lvlJc w:val="left"/>
      <w:pPr>
        <w:ind w:left="2880" w:hanging="360"/>
      </w:pPr>
      <w:rPr>
        <w:rFonts w:ascii="Symbol" w:hAnsi="Symbol" w:hint="default"/>
      </w:rPr>
    </w:lvl>
    <w:lvl w:ilvl="4" w:tplc="D6588672">
      <w:start w:val="1"/>
      <w:numFmt w:val="bullet"/>
      <w:lvlText w:val="o"/>
      <w:lvlJc w:val="left"/>
      <w:pPr>
        <w:ind w:left="3600" w:hanging="360"/>
      </w:pPr>
      <w:rPr>
        <w:rFonts w:ascii="Courier New" w:hAnsi="Courier New" w:hint="default"/>
      </w:rPr>
    </w:lvl>
    <w:lvl w:ilvl="5" w:tplc="5312486C">
      <w:start w:val="1"/>
      <w:numFmt w:val="bullet"/>
      <w:lvlText w:val=""/>
      <w:lvlJc w:val="left"/>
      <w:pPr>
        <w:ind w:left="4320" w:hanging="360"/>
      </w:pPr>
      <w:rPr>
        <w:rFonts w:ascii="Wingdings" w:hAnsi="Wingdings" w:hint="default"/>
      </w:rPr>
    </w:lvl>
    <w:lvl w:ilvl="6" w:tplc="ED50C2AC">
      <w:start w:val="1"/>
      <w:numFmt w:val="bullet"/>
      <w:lvlText w:val=""/>
      <w:lvlJc w:val="left"/>
      <w:pPr>
        <w:ind w:left="5040" w:hanging="360"/>
      </w:pPr>
      <w:rPr>
        <w:rFonts w:ascii="Symbol" w:hAnsi="Symbol" w:hint="default"/>
      </w:rPr>
    </w:lvl>
    <w:lvl w:ilvl="7" w:tplc="B75E0CE0">
      <w:start w:val="1"/>
      <w:numFmt w:val="bullet"/>
      <w:lvlText w:val="o"/>
      <w:lvlJc w:val="left"/>
      <w:pPr>
        <w:ind w:left="5760" w:hanging="360"/>
      </w:pPr>
      <w:rPr>
        <w:rFonts w:ascii="Courier New" w:hAnsi="Courier New" w:hint="default"/>
      </w:rPr>
    </w:lvl>
    <w:lvl w:ilvl="8" w:tplc="5100D476">
      <w:start w:val="1"/>
      <w:numFmt w:val="bullet"/>
      <w:lvlText w:val=""/>
      <w:lvlJc w:val="left"/>
      <w:pPr>
        <w:ind w:left="6480" w:hanging="360"/>
      </w:pPr>
      <w:rPr>
        <w:rFonts w:ascii="Wingdings" w:hAnsi="Wingdings" w:hint="default"/>
      </w:rPr>
    </w:lvl>
  </w:abstractNum>
  <w:abstractNum w:abstractNumId="1" w15:restartNumberingAfterBreak="0">
    <w:nsid w:val="1B3B0468"/>
    <w:multiLevelType w:val="hybridMultilevel"/>
    <w:tmpl w:val="0A1AF5FE"/>
    <w:lvl w:ilvl="0" w:tplc="D8663CEA">
      <w:start w:val="1"/>
      <w:numFmt w:val="bullet"/>
      <w:lvlText w:val=""/>
      <w:lvlJc w:val="left"/>
      <w:pPr>
        <w:ind w:left="720" w:hanging="360"/>
      </w:pPr>
      <w:rPr>
        <w:rFonts w:ascii="Symbol" w:hAnsi="Symbol" w:hint="default"/>
      </w:rPr>
    </w:lvl>
    <w:lvl w:ilvl="1" w:tplc="313E9C1C">
      <w:start w:val="1"/>
      <w:numFmt w:val="bullet"/>
      <w:lvlText w:val="o"/>
      <w:lvlJc w:val="left"/>
      <w:pPr>
        <w:ind w:left="1440" w:hanging="360"/>
      </w:pPr>
      <w:rPr>
        <w:rFonts w:ascii="Courier New" w:hAnsi="Courier New" w:hint="default"/>
      </w:rPr>
    </w:lvl>
    <w:lvl w:ilvl="2" w:tplc="48B24134">
      <w:start w:val="1"/>
      <w:numFmt w:val="bullet"/>
      <w:lvlText w:val=""/>
      <w:lvlJc w:val="left"/>
      <w:pPr>
        <w:ind w:left="2160" w:hanging="360"/>
      </w:pPr>
      <w:rPr>
        <w:rFonts w:ascii="Wingdings" w:hAnsi="Wingdings" w:hint="default"/>
      </w:rPr>
    </w:lvl>
    <w:lvl w:ilvl="3" w:tplc="D46E04EA">
      <w:start w:val="1"/>
      <w:numFmt w:val="bullet"/>
      <w:lvlText w:val=""/>
      <w:lvlJc w:val="left"/>
      <w:pPr>
        <w:ind w:left="2880" w:hanging="360"/>
      </w:pPr>
      <w:rPr>
        <w:rFonts w:ascii="Symbol" w:hAnsi="Symbol" w:hint="default"/>
      </w:rPr>
    </w:lvl>
    <w:lvl w:ilvl="4" w:tplc="E96A1B9E">
      <w:start w:val="1"/>
      <w:numFmt w:val="bullet"/>
      <w:lvlText w:val="o"/>
      <w:lvlJc w:val="left"/>
      <w:pPr>
        <w:ind w:left="3600" w:hanging="360"/>
      </w:pPr>
      <w:rPr>
        <w:rFonts w:ascii="Courier New" w:hAnsi="Courier New" w:hint="default"/>
      </w:rPr>
    </w:lvl>
    <w:lvl w:ilvl="5" w:tplc="EDDCADE6">
      <w:start w:val="1"/>
      <w:numFmt w:val="bullet"/>
      <w:lvlText w:val=""/>
      <w:lvlJc w:val="left"/>
      <w:pPr>
        <w:ind w:left="4320" w:hanging="360"/>
      </w:pPr>
      <w:rPr>
        <w:rFonts w:ascii="Wingdings" w:hAnsi="Wingdings" w:hint="default"/>
      </w:rPr>
    </w:lvl>
    <w:lvl w:ilvl="6" w:tplc="BB4ABA6A">
      <w:start w:val="1"/>
      <w:numFmt w:val="bullet"/>
      <w:lvlText w:val=""/>
      <w:lvlJc w:val="left"/>
      <w:pPr>
        <w:ind w:left="5040" w:hanging="360"/>
      </w:pPr>
      <w:rPr>
        <w:rFonts w:ascii="Symbol" w:hAnsi="Symbol" w:hint="default"/>
      </w:rPr>
    </w:lvl>
    <w:lvl w:ilvl="7" w:tplc="E33E5246">
      <w:start w:val="1"/>
      <w:numFmt w:val="bullet"/>
      <w:lvlText w:val="o"/>
      <w:lvlJc w:val="left"/>
      <w:pPr>
        <w:ind w:left="5760" w:hanging="360"/>
      </w:pPr>
      <w:rPr>
        <w:rFonts w:ascii="Courier New" w:hAnsi="Courier New" w:hint="default"/>
      </w:rPr>
    </w:lvl>
    <w:lvl w:ilvl="8" w:tplc="AA4CBC26">
      <w:start w:val="1"/>
      <w:numFmt w:val="bullet"/>
      <w:lvlText w:val=""/>
      <w:lvlJc w:val="left"/>
      <w:pPr>
        <w:ind w:left="6480" w:hanging="360"/>
      </w:pPr>
      <w:rPr>
        <w:rFonts w:ascii="Wingdings" w:hAnsi="Wingdings" w:hint="default"/>
      </w:rPr>
    </w:lvl>
  </w:abstractNum>
  <w:abstractNum w:abstractNumId="2" w15:restartNumberingAfterBreak="0">
    <w:nsid w:val="1EEDCA88"/>
    <w:multiLevelType w:val="hybridMultilevel"/>
    <w:tmpl w:val="1DF8FF96"/>
    <w:lvl w:ilvl="0" w:tplc="EA1CFBF8">
      <w:start w:val="1"/>
      <w:numFmt w:val="bullet"/>
      <w:lvlText w:val=""/>
      <w:lvlJc w:val="left"/>
      <w:pPr>
        <w:ind w:left="720" w:hanging="360"/>
      </w:pPr>
      <w:rPr>
        <w:rFonts w:ascii="Symbol" w:hAnsi="Symbol" w:hint="default"/>
      </w:rPr>
    </w:lvl>
    <w:lvl w:ilvl="1" w:tplc="1A0A46A8">
      <w:start w:val="1"/>
      <w:numFmt w:val="bullet"/>
      <w:lvlText w:val="o"/>
      <w:lvlJc w:val="left"/>
      <w:pPr>
        <w:ind w:left="1440" w:hanging="360"/>
      </w:pPr>
      <w:rPr>
        <w:rFonts w:ascii="Courier New" w:hAnsi="Courier New" w:hint="default"/>
      </w:rPr>
    </w:lvl>
    <w:lvl w:ilvl="2" w:tplc="200E09E2">
      <w:start w:val="1"/>
      <w:numFmt w:val="bullet"/>
      <w:lvlText w:val=""/>
      <w:lvlJc w:val="left"/>
      <w:pPr>
        <w:ind w:left="2160" w:hanging="360"/>
      </w:pPr>
      <w:rPr>
        <w:rFonts w:ascii="Wingdings" w:hAnsi="Wingdings" w:hint="default"/>
      </w:rPr>
    </w:lvl>
    <w:lvl w:ilvl="3" w:tplc="89BC5136">
      <w:start w:val="1"/>
      <w:numFmt w:val="bullet"/>
      <w:lvlText w:val=""/>
      <w:lvlJc w:val="left"/>
      <w:pPr>
        <w:ind w:left="2880" w:hanging="360"/>
      </w:pPr>
      <w:rPr>
        <w:rFonts w:ascii="Symbol" w:hAnsi="Symbol" w:hint="default"/>
      </w:rPr>
    </w:lvl>
    <w:lvl w:ilvl="4" w:tplc="140A25F8">
      <w:start w:val="1"/>
      <w:numFmt w:val="bullet"/>
      <w:lvlText w:val="o"/>
      <w:lvlJc w:val="left"/>
      <w:pPr>
        <w:ind w:left="3600" w:hanging="360"/>
      </w:pPr>
      <w:rPr>
        <w:rFonts w:ascii="Courier New" w:hAnsi="Courier New" w:hint="default"/>
      </w:rPr>
    </w:lvl>
    <w:lvl w:ilvl="5" w:tplc="F2D0C05A">
      <w:start w:val="1"/>
      <w:numFmt w:val="bullet"/>
      <w:lvlText w:val=""/>
      <w:lvlJc w:val="left"/>
      <w:pPr>
        <w:ind w:left="4320" w:hanging="360"/>
      </w:pPr>
      <w:rPr>
        <w:rFonts w:ascii="Wingdings" w:hAnsi="Wingdings" w:hint="default"/>
      </w:rPr>
    </w:lvl>
    <w:lvl w:ilvl="6" w:tplc="B838EC10">
      <w:start w:val="1"/>
      <w:numFmt w:val="bullet"/>
      <w:lvlText w:val=""/>
      <w:lvlJc w:val="left"/>
      <w:pPr>
        <w:ind w:left="5040" w:hanging="360"/>
      </w:pPr>
      <w:rPr>
        <w:rFonts w:ascii="Symbol" w:hAnsi="Symbol" w:hint="default"/>
      </w:rPr>
    </w:lvl>
    <w:lvl w:ilvl="7" w:tplc="B2A27D7C">
      <w:start w:val="1"/>
      <w:numFmt w:val="bullet"/>
      <w:lvlText w:val="o"/>
      <w:lvlJc w:val="left"/>
      <w:pPr>
        <w:ind w:left="5760" w:hanging="360"/>
      </w:pPr>
      <w:rPr>
        <w:rFonts w:ascii="Courier New" w:hAnsi="Courier New" w:hint="default"/>
      </w:rPr>
    </w:lvl>
    <w:lvl w:ilvl="8" w:tplc="66B24546">
      <w:start w:val="1"/>
      <w:numFmt w:val="bullet"/>
      <w:lvlText w:val=""/>
      <w:lvlJc w:val="left"/>
      <w:pPr>
        <w:ind w:left="6480" w:hanging="360"/>
      </w:pPr>
      <w:rPr>
        <w:rFonts w:ascii="Wingdings" w:hAnsi="Wingdings" w:hint="default"/>
      </w:rPr>
    </w:lvl>
  </w:abstractNum>
  <w:abstractNum w:abstractNumId="3" w15:restartNumberingAfterBreak="0">
    <w:nsid w:val="266F19A1"/>
    <w:multiLevelType w:val="hybridMultilevel"/>
    <w:tmpl w:val="C4AA32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60939F5"/>
    <w:multiLevelType w:val="hybridMultilevel"/>
    <w:tmpl w:val="DEDC359C"/>
    <w:lvl w:ilvl="0" w:tplc="4D3EA9C0">
      <w:start w:val="17"/>
      <w:numFmt w:val="bullet"/>
      <w:lvlText w:val="-"/>
      <w:lvlJc w:val="left"/>
      <w:pPr>
        <w:ind w:left="720" w:hanging="360"/>
      </w:pPr>
      <w:rPr>
        <w:rFonts w:ascii="Times New Roman" w:eastAsia="Robot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560C5A"/>
    <w:multiLevelType w:val="hybridMultilevel"/>
    <w:tmpl w:val="1CFEA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8164"/>
    <w:multiLevelType w:val="hybridMultilevel"/>
    <w:tmpl w:val="29AACD2E"/>
    <w:lvl w:ilvl="0" w:tplc="10C6F35A">
      <w:start w:val="1"/>
      <w:numFmt w:val="bullet"/>
      <w:lvlText w:val=""/>
      <w:lvlJc w:val="left"/>
      <w:pPr>
        <w:ind w:left="720" w:hanging="360"/>
      </w:pPr>
      <w:rPr>
        <w:rFonts w:ascii="Symbol" w:hAnsi="Symbol" w:hint="default"/>
      </w:rPr>
    </w:lvl>
    <w:lvl w:ilvl="1" w:tplc="57A4ADEE">
      <w:start w:val="1"/>
      <w:numFmt w:val="bullet"/>
      <w:lvlText w:val="o"/>
      <w:lvlJc w:val="left"/>
      <w:pPr>
        <w:ind w:left="1440" w:hanging="360"/>
      </w:pPr>
      <w:rPr>
        <w:rFonts w:ascii="Courier New" w:hAnsi="Courier New" w:hint="default"/>
      </w:rPr>
    </w:lvl>
    <w:lvl w:ilvl="2" w:tplc="27A4045E">
      <w:start w:val="1"/>
      <w:numFmt w:val="bullet"/>
      <w:lvlText w:val=""/>
      <w:lvlJc w:val="left"/>
      <w:pPr>
        <w:ind w:left="2160" w:hanging="360"/>
      </w:pPr>
      <w:rPr>
        <w:rFonts w:ascii="Wingdings" w:hAnsi="Wingdings" w:hint="default"/>
      </w:rPr>
    </w:lvl>
    <w:lvl w:ilvl="3" w:tplc="EF1CAF1E">
      <w:start w:val="1"/>
      <w:numFmt w:val="bullet"/>
      <w:lvlText w:val=""/>
      <w:lvlJc w:val="left"/>
      <w:pPr>
        <w:ind w:left="2880" w:hanging="360"/>
      </w:pPr>
      <w:rPr>
        <w:rFonts w:ascii="Symbol" w:hAnsi="Symbol" w:hint="default"/>
      </w:rPr>
    </w:lvl>
    <w:lvl w:ilvl="4" w:tplc="8A20561A">
      <w:start w:val="1"/>
      <w:numFmt w:val="bullet"/>
      <w:lvlText w:val="o"/>
      <w:lvlJc w:val="left"/>
      <w:pPr>
        <w:ind w:left="3600" w:hanging="360"/>
      </w:pPr>
      <w:rPr>
        <w:rFonts w:ascii="Courier New" w:hAnsi="Courier New" w:hint="default"/>
      </w:rPr>
    </w:lvl>
    <w:lvl w:ilvl="5" w:tplc="78A26718">
      <w:start w:val="1"/>
      <w:numFmt w:val="bullet"/>
      <w:lvlText w:val=""/>
      <w:lvlJc w:val="left"/>
      <w:pPr>
        <w:ind w:left="4320" w:hanging="360"/>
      </w:pPr>
      <w:rPr>
        <w:rFonts w:ascii="Wingdings" w:hAnsi="Wingdings" w:hint="default"/>
      </w:rPr>
    </w:lvl>
    <w:lvl w:ilvl="6" w:tplc="627468A2">
      <w:start w:val="1"/>
      <w:numFmt w:val="bullet"/>
      <w:lvlText w:val=""/>
      <w:lvlJc w:val="left"/>
      <w:pPr>
        <w:ind w:left="5040" w:hanging="360"/>
      </w:pPr>
      <w:rPr>
        <w:rFonts w:ascii="Symbol" w:hAnsi="Symbol" w:hint="default"/>
      </w:rPr>
    </w:lvl>
    <w:lvl w:ilvl="7" w:tplc="7D8A8D54">
      <w:start w:val="1"/>
      <w:numFmt w:val="bullet"/>
      <w:lvlText w:val="o"/>
      <w:lvlJc w:val="left"/>
      <w:pPr>
        <w:ind w:left="5760" w:hanging="360"/>
      </w:pPr>
      <w:rPr>
        <w:rFonts w:ascii="Courier New" w:hAnsi="Courier New" w:hint="default"/>
      </w:rPr>
    </w:lvl>
    <w:lvl w:ilvl="8" w:tplc="41FCD51C">
      <w:start w:val="1"/>
      <w:numFmt w:val="bullet"/>
      <w:lvlText w:val=""/>
      <w:lvlJc w:val="left"/>
      <w:pPr>
        <w:ind w:left="6480" w:hanging="360"/>
      </w:pPr>
      <w:rPr>
        <w:rFonts w:ascii="Wingdings" w:hAnsi="Wingdings" w:hint="default"/>
      </w:rPr>
    </w:lvl>
  </w:abstractNum>
  <w:abstractNum w:abstractNumId="7" w15:restartNumberingAfterBreak="0">
    <w:nsid w:val="49086701"/>
    <w:multiLevelType w:val="hybridMultilevel"/>
    <w:tmpl w:val="085E4460"/>
    <w:lvl w:ilvl="0" w:tplc="745EDB72">
      <w:start w:val="1"/>
      <w:numFmt w:val="bullet"/>
      <w:lvlText w:val=""/>
      <w:lvlJc w:val="left"/>
      <w:pPr>
        <w:ind w:left="720" w:hanging="360"/>
      </w:pPr>
      <w:rPr>
        <w:rFonts w:ascii="Symbol" w:hAnsi="Symbol" w:hint="default"/>
      </w:rPr>
    </w:lvl>
    <w:lvl w:ilvl="1" w:tplc="25EE70FC">
      <w:start w:val="1"/>
      <w:numFmt w:val="bullet"/>
      <w:lvlText w:val="o"/>
      <w:lvlJc w:val="left"/>
      <w:pPr>
        <w:ind w:left="1440" w:hanging="360"/>
      </w:pPr>
      <w:rPr>
        <w:rFonts w:ascii="Courier New" w:hAnsi="Courier New" w:hint="default"/>
      </w:rPr>
    </w:lvl>
    <w:lvl w:ilvl="2" w:tplc="ECA6512C">
      <w:start w:val="1"/>
      <w:numFmt w:val="bullet"/>
      <w:lvlText w:val=""/>
      <w:lvlJc w:val="left"/>
      <w:pPr>
        <w:ind w:left="2160" w:hanging="360"/>
      </w:pPr>
      <w:rPr>
        <w:rFonts w:ascii="Wingdings" w:hAnsi="Wingdings" w:hint="default"/>
      </w:rPr>
    </w:lvl>
    <w:lvl w:ilvl="3" w:tplc="74A665FE">
      <w:start w:val="1"/>
      <w:numFmt w:val="bullet"/>
      <w:lvlText w:val=""/>
      <w:lvlJc w:val="left"/>
      <w:pPr>
        <w:ind w:left="2880" w:hanging="360"/>
      </w:pPr>
      <w:rPr>
        <w:rFonts w:ascii="Symbol" w:hAnsi="Symbol" w:hint="default"/>
      </w:rPr>
    </w:lvl>
    <w:lvl w:ilvl="4" w:tplc="572EDC88">
      <w:start w:val="1"/>
      <w:numFmt w:val="bullet"/>
      <w:lvlText w:val="o"/>
      <w:lvlJc w:val="left"/>
      <w:pPr>
        <w:ind w:left="3600" w:hanging="360"/>
      </w:pPr>
      <w:rPr>
        <w:rFonts w:ascii="Courier New" w:hAnsi="Courier New" w:hint="default"/>
      </w:rPr>
    </w:lvl>
    <w:lvl w:ilvl="5" w:tplc="EBEEA796">
      <w:start w:val="1"/>
      <w:numFmt w:val="bullet"/>
      <w:lvlText w:val=""/>
      <w:lvlJc w:val="left"/>
      <w:pPr>
        <w:ind w:left="4320" w:hanging="360"/>
      </w:pPr>
      <w:rPr>
        <w:rFonts w:ascii="Wingdings" w:hAnsi="Wingdings" w:hint="default"/>
      </w:rPr>
    </w:lvl>
    <w:lvl w:ilvl="6" w:tplc="9E4EAB28">
      <w:start w:val="1"/>
      <w:numFmt w:val="bullet"/>
      <w:lvlText w:val=""/>
      <w:lvlJc w:val="left"/>
      <w:pPr>
        <w:ind w:left="5040" w:hanging="360"/>
      </w:pPr>
      <w:rPr>
        <w:rFonts w:ascii="Symbol" w:hAnsi="Symbol" w:hint="default"/>
      </w:rPr>
    </w:lvl>
    <w:lvl w:ilvl="7" w:tplc="C37CEF32">
      <w:start w:val="1"/>
      <w:numFmt w:val="bullet"/>
      <w:lvlText w:val="o"/>
      <w:lvlJc w:val="left"/>
      <w:pPr>
        <w:ind w:left="5760" w:hanging="360"/>
      </w:pPr>
      <w:rPr>
        <w:rFonts w:ascii="Courier New" w:hAnsi="Courier New" w:hint="default"/>
      </w:rPr>
    </w:lvl>
    <w:lvl w:ilvl="8" w:tplc="11B6C4A6">
      <w:start w:val="1"/>
      <w:numFmt w:val="bullet"/>
      <w:lvlText w:val=""/>
      <w:lvlJc w:val="left"/>
      <w:pPr>
        <w:ind w:left="6480" w:hanging="360"/>
      </w:pPr>
      <w:rPr>
        <w:rFonts w:ascii="Wingdings" w:hAnsi="Wingdings" w:hint="default"/>
      </w:rPr>
    </w:lvl>
  </w:abstractNum>
  <w:abstractNum w:abstractNumId="8" w15:restartNumberingAfterBreak="0">
    <w:nsid w:val="65EB3044"/>
    <w:multiLevelType w:val="hybridMultilevel"/>
    <w:tmpl w:val="DF1CB6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F2B2078"/>
    <w:multiLevelType w:val="hybridMultilevel"/>
    <w:tmpl w:val="9C060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A260D0"/>
    <w:multiLevelType w:val="hybridMultilevel"/>
    <w:tmpl w:val="E1981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050269">
    <w:abstractNumId w:val="7"/>
  </w:num>
  <w:num w:numId="2" w16cid:durableId="1338732324">
    <w:abstractNumId w:val="6"/>
  </w:num>
  <w:num w:numId="3" w16cid:durableId="285082291">
    <w:abstractNumId w:val="1"/>
  </w:num>
  <w:num w:numId="4" w16cid:durableId="1979725528">
    <w:abstractNumId w:val="0"/>
  </w:num>
  <w:num w:numId="5" w16cid:durableId="1735467352">
    <w:abstractNumId w:val="2"/>
  </w:num>
  <w:num w:numId="6" w16cid:durableId="412237175">
    <w:abstractNumId w:val="5"/>
  </w:num>
  <w:num w:numId="7" w16cid:durableId="1465804483">
    <w:abstractNumId w:val="4"/>
  </w:num>
  <w:num w:numId="8" w16cid:durableId="1076250002">
    <w:abstractNumId w:val="3"/>
  </w:num>
  <w:num w:numId="9" w16cid:durableId="376777553">
    <w:abstractNumId w:val="10"/>
  </w:num>
  <w:num w:numId="10" w16cid:durableId="1013151061">
    <w:abstractNumId w:val="9"/>
  </w:num>
  <w:num w:numId="11" w16cid:durableId="19101941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F567C9"/>
    <w:rsid w:val="000011F5"/>
    <w:rsid w:val="00007CAE"/>
    <w:rsid w:val="0001545D"/>
    <w:rsid w:val="00016026"/>
    <w:rsid w:val="000168B7"/>
    <w:rsid w:val="00016EDC"/>
    <w:rsid w:val="00020DF7"/>
    <w:rsid w:val="00021BC2"/>
    <w:rsid w:val="000233C5"/>
    <w:rsid w:val="00023D09"/>
    <w:rsid w:val="0002484F"/>
    <w:rsid w:val="00025AB2"/>
    <w:rsid w:val="000310FB"/>
    <w:rsid w:val="0003228A"/>
    <w:rsid w:val="00035D83"/>
    <w:rsid w:val="00036C5D"/>
    <w:rsid w:val="0003778F"/>
    <w:rsid w:val="00040072"/>
    <w:rsid w:val="0004079C"/>
    <w:rsid w:val="00040AC0"/>
    <w:rsid w:val="00040D62"/>
    <w:rsid w:val="00044EF8"/>
    <w:rsid w:val="000459C4"/>
    <w:rsid w:val="00051D31"/>
    <w:rsid w:val="00051F44"/>
    <w:rsid w:val="00052096"/>
    <w:rsid w:val="0005236C"/>
    <w:rsid w:val="00053A99"/>
    <w:rsid w:val="000541B5"/>
    <w:rsid w:val="000573D2"/>
    <w:rsid w:val="00057A34"/>
    <w:rsid w:val="00057AB8"/>
    <w:rsid w:val="00063092"/>
    <w:rsid w:val="000631C3"/>
    <w:rsid w:val="0006487C"/>
    <w:rsid w:val="00064C46"/>
    <w:rsid w:val="00065AE8"/>
    <w:rsid w:val="00066CB5"/>
    <w:rsid w:val="000748A2"/>
    <w:rsid w:val="00074BB1"/>
    <w:rsid w:val="00081B28"/>
    <w:rsid w:val="000855EA"/>
    <w:rsid w:val="00086DD2"/>
    <w:rsid w:val="00087FD9"/>
    <w:rsid w:val="0009236F"/>
    <w:rsid w:val="00092C72"/>
    <w:rsid w:val="00094ED4"/>
    <w:rsid w:val="000A12C9"/>
    <w:rsid w:val="000A75EF"/>
    <w:rsid w:val="000B11AF"/>
    <w:rsid w:val="000B1DA9"/>
    <w:rsid w:val="000B2CD3"/>
    <w:rsid w:val="000B4385"/>
    <w:rsid w:val="000B5663"/>
    <w:rsid w:val="000B6056"/>
    <w:rsid w:val="000C139A"/>
    <w:rsid w:val="000C1BFB"/>
    <w:rsid w:val="000C1EE4"/>
    <w:rsid w:val="000C6E3A"/>
    <w:rsid w:val="000D18C5"/>
    <w:rsid w:val="000D43DA"/>
    <w:rsid w:val="000D4CFB"/>
    <w:rsid w:val="000D5F73"/>
    <w:rsid w:val="000D6007"/>
    <w:rsid w:val="000D7A66"/>
    <w:rsid w:val="000E1065"/>
    <w:rsid w:val="000E3541"/>
    <w:rsid w:val="000E6044"/>
    <w:rsid w:val="000E620A"/>
    <w:rsid w:val="000E7244"/>
    <w:rsid w:val="000E77ED"/>
    <w:rsid w:val="000F06E8"/>
    <w:rsid w:val="000F14E0"/>
    <w:rsid w:val="000F5EAB"/>
    <w:rsid w:val="000F6526"/>
    <w:rsid w:val="000F7E0F"/>
    <w:rsid w:val="0010384C"/>
    <w:rsid w:val="0010578F"/>
    <w:rsid w:val="00106380"/>
    <w:rsid w:val="00106D07"/>
    <w:rsid w:val="0011138A"/>
    <w:rsid w:val="001205A3"/>
    <w:rsid w:val="001231EB"/>
    <w:rsid w:val="001255B0"/>
    <w:rsid w:val="00126912"/>
    <w:rsid w:val="00127E8A"/>
    <w:rsid w:val="001302E4"/>
    <w:rsid w:val="00130BB8"/>
    <w:rsid w:val="00131230"/>
    <w:rsid w:val="001318BA"/>
    <w:rsid w:val="0013191D"/>
    <w:rsid w:val="0013196C"/>
    <w:rsid w:val="001320FF"/>
    <w:rsid w:val="00133455"/>
    <w:rsid w:val="00135D75"/>
    <w:rsid w:val="00137843"/>
    <w:rsid w:val="00137A48"/>
    <w:rsid w:val="001415E6"/>
    <w:rsid w:val="00141710"/>
    <w:rsid w:val="001444F3"/>
    <w:rsid w:val="00145627"/>
    <w:rsid w:val="00145F7A"/>
    <w:rsid w:val="001461D6"/>
    <w:rsid w:val="001479DC"/>
    <w:rsid w:val="001502C5"/>
    <w:rsid w:val="00151A3B"/>
    <w:rsid w:val="001537EB"/>
    <w:rsid w:val="001549F0"/>
    <w:rsid w:val="00155E81"/>
    <w:rsid w:val="001567FB"/>
    <w:rsid w:val="00157C6D"/>
    <w:rsid w:val="00161B5B"/>
    <w:rsid w:val="0016232F"/>
    <w:rsid w:val="001634D5"/>
    <w:rsid w:val="001675DC"/>
    <w:rsid w:val="00176642"/>
    <w:rsid w:val="001772F7"/>
    <w:rsid w:val="00181CB9"/>
    <w:rsid w:val="00182C50"/>
    <w:rsid w:val="00184712"/>
    <w:rsid w:val="00185D3C"/>
    <w:rsid w:val="00187297"/>
    <w:rsid w:val="00194B44"/>
    <w:rsid w:val="001A08C8"/>
    <w:rsid w:val="001A1A0D"/>
    <w:rsid w:val="001A428B"/>
    <w:rsid w:val="001A5AB3"/>
    <w:rsid w:val="001A6B5A"/>
    <w:rsid w:val="001A71BD"/>
    <w:rsid w:val="001A7817"/>
    <w:rsid w:val="001B0AC9"/>
    <w:rsid w:val="001B19B1"/>
    <w:rsid w:val="001B23DA"/>
    <w:rsid w:val="001B2644"/>
    <w:rsid w:val="001B4F8F"/>
    <w:rsid w:val="001B52B1"/>
    <w:rsid w:val="001B545C"/>
    <w:rsid w:val="001C09DF"/>
    <w:rsid w:val="001C0A61"/>
    <w:rsid w:val="001C136C"/>
    <w:rsid w:val="001C2FB3"/>
    <w:rsid w:val="001C3F93"/>
    <w:rsid w:val="001C4672"/>
    <w:rsid w:val="001C4AF3"/>
    <w:rsid w:val="001C58B9"/>
    <w:rsid w:val="001C7E8E"/>
    <w:rsid w:val="001D0BA7"/>
    <w:rsid w:val="001D198C"/>
    <w:rsid w:val="001D2EA6"/>
    <w:rsid w:val="001D5035"/>
    <w:rsid w:val="001D5158"/>
    <w:rsid w:val="001D6A90"/>
    <w:rsid w:val="001D6BBC"/>
    <w:rsid w:val="001D753C"/>
    <w:rsid w:val="001D7EA5"/>
    <w:rsid w:val="001E4BEA"/>
    <w:rsid w:val="001E4DBA"/>
    <w:rsid w:val="001E7D3A"/>
    <w:rsid w:val="001F12A0"/>
    <w:rsid w:val="001F145E"/>
    <w:rsid w:val="001F1875"/>
    <w:rsid w:val="001F3B44"/>
    <w:rsid w:val="001F64B9"/>
    <w:rsid w:val="00201455"/>
    <w:rsid w:val="0020267C"/>
    <w:rsid w:val="00203F40"/>
    <w:rsid w:val="00204535"/>
    <w:rsid w:val="00204984"/>
    <w:rsid w:val="002062C6"/>
    <w:rsid w:val="00210F69"/>
    <w:rsid w:val="00213012"/>
    <w:rsid w:val="002131A7"/>
    <w:rsid w:val="002139B0"/>
    <w:rsid w:val="00213C7C"/>
    <w:rsid w:val="002163D4"/>
    <w:rsid w:val="002204C9"/>
    <w:rsid w:val="00221C59"/>
    <w:rsid w:val="00225081"/>
    <w:rsid w:val="002250EF"/>
    <w:rsid w:val="002271D6"/>
    <w:rsid w:val="002303EE"/>
    <w:rsid w:val="0023186D"/>
    <w:rsid w:val="00235B0A"/>
    <w:rsid w:val="0023753F"/>
    <w:rsid w:val="00240A50"/>
    <w:rsid w:val="00241F03"/>
    <w:rsid w:val="002423D6"/>
    <w:rsid w:val="00242E33"/>
    <w:rsid w:val="0024686E"/>
    <w:rsid w:val="002471A1"/>
    <w:rsid w:val="00250F27"/>
    <w:rsid w:val="00253CA9"/>
    <w:rsid w:val="00254632"/>
    <w:rsid w:val="0025465E"/>
    <w:rsid w:val="00254E60"/>
    <w:rsid w:val="00255E4D"/>
    <w:rsid w:val="00256DDC"/>
    <w:rsid w:val="00257CE4"/>
    <w:rsid w:val="0026144C"/>
    <w:rsid w:val="002618F7"/>
    <w:rsid w:val="00263020"/>
    <w:rsid w:val="00265D8B"/>
    <w:rsid w:val="00266E4F"/>
    <w:rsid w:val="0027028C"/>
    <w:rsid w:val="002720C9"/>
    <w:rsid w:val="0027268F"/>
    <w:rsid w:val="00272F74"/>
    <w:rsid w:val="00274302"/>
    <w:rsid w:val="00275D42"/>
    <w:rsid w:val="0027648F"/>
    <w:rsid w:val="00277D77"/>
    <w:rsid w:val="002828B6"/>
    <w:rsid w:val="002851FD"/>
    <w:rsid w:val="00285559"/>
    <w:rsid w:val="00285628"/>
    <w:rsid w:val="002908DE"/>
    <w:rsid w:val="00290F2E"/>
    <w:rsid w:val="00291B0C"/>
    <w:rsid w:val="0029213F"/>
    <w:rsid w:val="0029502F"/>
    <w:rsid w:val="002950B5"/>
    <w:rsid w:val="002A0EAF"/>
    <w:rsid w:val="002A2BEA"/>
    <w:rsid w:val="002A32B1"/>
    <w:rsid w:val="002A3F6E"/>
    <w:rsid w:val="002A6681"/>
    <w:rsid w:val="002A7A9A"/>
    <w:rsid w:val="002A7C0D"/>
    <w:rsid w:val="002B0597"/>
    <w:rsid w:val="002B0705"/>
    <w:rsid w:val="002B1C39"/>
    <w:rsid w:val="002B32B5"/>
    <w:rsid w:val="002B5337"/>
    <w:rsid w:val="002C00D4"/>
    <w:rsid w:val="002C0C14"/>
    <w:rsid w:val="002C27C9"/>
    <w:rsid w:val="002C36ED"/>
    <w:rsid w:val="002C44BE"/>
    <w:rsid w:val="002D0C2B"/>
    <w:rsid w:val="002D30FB"/>
    <w:rsid w:val="002D3437"/>
    <w:rsid w:val="002D75A3"/>
    <w:rsid w:val="002D7F64"/>
    <w:rsid w:val="002E3FC0"/>
    <w:rsid w:val="002E40A3"/>
    <w:rsid w:val="002E5A95"/>
    <w:rsid w:val="002F1751"/>
    <w:rsid w:val="002F22CE"/>
    <w:rsid w:val="002F3AC2"/>
    <w:rsid w:val="002F468A"/>
    <w:rsid w:val="002F4917"/>
    <w:rsid w:val="002F56C0"/>
    <w:rsid w:val="002F6DB7"/>
    <w:rsid w:val="002F76A5"/>
    <w:rsid w:val="00301625"/>
    <w:rsid w:val="00303579"/>
    <w:rsid w:val="00303D7F"/>
    <w:rsid w:val="00303F81"/>
    <w:rsid w:val="00303FC8"/>
    <w:rsid w:val="00303FEB"/>
    <w:rsid w:val="00304C6F"/>
    <w:rsid w:val="00307936"/>
    <w:rsid w:val="0031198F"/>
    <w:rsid w:val="00311B3E"/>
    <w:rsid w:val="003132FC"/>
    <w:rsid w:val="003139D4"/>
    <w:rsid w:val="00314C25"/>
    <w:rsid w:val="00314F60"/>
    <w:rsid w:val="00315C35"/>
    <w:rsid w:val="003170E0"/>
    <w:rsid w:val="00317C45"/>
    <w:rsid w:val="00320798"/>
    <w:rsid w:val="003211B1"/>
    <w:rsid w:val="00321ED7"/>
    <w:rsid w:val="00322CCE"/>
    <w:rsid w:val="00323658"/>
    <w:rsid w:val="00324B5D"/>
    <w:rsid w:val="00325E2F"/>
    <w:rsid w:val="003263A9"/>
    <w:rsid w:val="00330458"/>
    <w:rsid w:val="00331A29"/>
    <w:rsid w:val="00331DE8"/>
    <w:rsid w:val="00331F5A"/>
    <w:rsid w:val="003327E2"/>
    <w:rsid w:val="00333677"/>
    <w:rsid w:val="00333C7A"/>
    <w:rsid w:val="003402BE"/>
    <w:rsid w:val="00342EE8"/>
    <w:rsid w:val="00345C46"/>
    <w:rsid w:val="00346507"/>
    <w:rsid w:val="00353102"/>
    <w:rsid w:val="003542DD"/>
    <w:rsid w:val="003553C4"/>
    <w:rsid w:val="003563B5"/>
    <w:rsid w:val="003573FD"/>
    <w:rsid w:val="0035778D"/>
    <w:rsid w:val="00360992"/>
    <w:rsid w:val="00360B81"/>
    <w:rsid w:val="003614B3"/>
    <w:rsid w:val="003619D9"/>
    <w:rsid w:val="00362D59"/>
    <w:rsid w:val="00363993"/>
    <w:rsid w:val="00366842"/>
    <w:rsid w:val="00366BDA"/>
    <w:rsid w:val="00366E95"/>
    <w:rsid w:val="0037133E"/>
    <w:rsid w:val="0037271F"/>
    <w:rsid w:val="00374E70"/>
    <w:rsid w:val="003765C9"/>
    <w:rsid w:val="0037669B"/>
    <w:rsid w:val="003776B6"/>
    <w:rsid w:val="0038029C"/>
    <w:rsid w:val="00384551"/>
    <w:rsid w:val="003877D0"/>
    <w:rsid w:val="00387D2A"/>
    <w:rsid w:val="00390FBC"/>
    <w:rsid w:val="0039105F"/>
    <w:rsid w:val="003915BA"/>
    <w:rsid w:val="0039492F"/>
    <w:rsid w:val="00394D22"/>
    <w:rsid w:val="00395610"/>
    <w:rsid w:val="003A18F2"/>
    <w:rsid w:val="003A1E93"/>
    <w:rsid w:val="003A267A"/>
    <w:rsid w:val="003A2684"/>
    <w:rsid w:val="003A2A62"/>
    <w:rsid w:val="003A53AF"/>
    <w:rsid w:val="003A58F9"/>
    <w:rsid w:val="003A6845"/>
    <w:rsid w:val="003A6906"/>
    <w:rsid w:val="003B4EC4"/>
    <w:rsid w:val="003B68D3"/>
    <w:rsid w:val="003C0B8D"/>
    <w:rsid w:val="003C2DEC"/>
    <w:rsid w:val="003C4907"/>
    <w:rsid w:val="003C4999"/>
    <w:rsid w:val="003C68AC"/>
    <w:rsid w:val="003C7A0E"/>
    <w:rsid w:val="003D306E"/>
    <w:rsid w:val="003D3176"/>
    <w:rsid w:val="003D6EA9"/>
    <w:rsid w:val="003D6ECC"/>
    <w:rsid w:val="003E2A7C"/>
    <w:rsid w:val="003E3005"/>
    <w:rsid w:val="003E391A"/>
    <w:rsid w:val="003E479B"/>
    <w:rsid w:val="003E4895"/>
    <w:rsid w:val="003F02B2"/>
    <w:rsid w:val="003F17A4"/>
    <w:rsid w:val="003F46BD"/>
    <w:rsid w:val="003F5780"/>
    <w:rsid w:val="003F7226"/>
    <w:rsid w:val="003F7453"/>
    <w:rsid w:val="004008C9"/>
    <w:rsid w:val="00403A85"/>
    <w:rsid w:val="00403CA4"/>
    <w:rsid w:val="0040494A"/>
    <w:rsid w:val="00407611"/>
    <w:rsid w:val="00410F59"/>
    <w:rsid w:val="004149F3"/>
    <w:rsid w:val="00420EE6"/>
    <w:rsid w:val="00421773"/>
    <w:rsid w:val="004222A9"/>
    <w:rsid w:val="00422710"/>
    <w:rsid w:val="00424050"/>
    <w:rsid w:val="0042536D"/>
    <w:rsid w:val="00426971"/>
    <w:rsid w:val="00426D41"/>
    <w:rsid w:val="004312D8"/>
    <w:rsid w:val="004350A5"/>
    <w:rsid w:val="00435BA1"/>
    <w:rsid w:val="00436202"/>
    <w:rsid w:val="00436A1D"/>
    <w:rsid w:val="00437539"/>
    <w:rsid w:val="00437C27"/>
    <w:rsid w:val="00441D92"/>
    <w:rsid w:val="00442758"/>
    <w:rsid w:val="00443813"/>
    <w:rsid w:val="00455412"/>
    <w:rsid w:val="004563A2"/>
    <w:rsid w:val="0045682E"/>
    <w:rsid w:val="0046017D"/>
    <w:rsid w:val="0046058F"/>
    <w:rsid w:val="00460BE0"/>
    <w:rsid w:val="00461D00"/>
    <w:rsid w:val="0046255E"/>
    <w:rsid w:val="00465C7B"/>
    <w:rsid w:val="00470388"/>
    <w:rsid w:val="00471FFC"/>
    <w:rsid w:val="00472280"/>
    <w:rsid w:val="00472531"/>
    <w:rsid w:val="00473C54"/>
    <w:rsid w:val="00474DD1"/>
    <w:rsid w:val="00475437"/>
    <w:rsid w:val="0047583B"/>
    <w:rsid w:val="00475CC1"/>
    <w:rsid w:val="00476EDA"/>
    <w:rsid w:val="00484D3F"/>
    <w:rsid w:val="0048774E"/>
    <w:rsid w:val="004879D1"/>
    <w:rsid w:val="00491729"/>
    <w:rsid w:val="0049285E"/>
    <w:rsid w:val="004928BE"/>
    <w:rsid w:val="00493801"/>
    <w:rsid w:val="00493A24"/>
    <w:rsid w:val="00493D7D"/>
    <w:rsid w:val="00494772"/>
    <w:rsid w:val="004949BE"/>
    <w:rsid w:val="00495142"/>
    <w:rsid w:val="00495C31"/>
    <w:rsid w:val="00495CA5"/>
    <w:rsid w:val="00496520"/>
    <w:rsid w:val="004979FA"/>
    <w:rsid w:val="004A0BF7"/>
    <w:rsid w:val="004A14EF"/>
    <w:rsid w:val="004A176F"/>
    <w:rsid w:val="004A2921"/>
    <w:rsid w:val="004A2E8E"/>
    <w:rsid w:val="004A3C57"/>
    <w:rsid w:val="004A5A7F"/>
    <w:rsid w:val="004A6768"/>
    <w:rsid w:val="004A76B4"/>
    <w:rsid w:val="004A784C"/>
    <w:rsid w:val="004B06EB"/>
    <w:rsid w:val="004B2F99"/>
    <w:rsid w:val="004B3832"/>
    <w:rsid w:val="004B555F"/>
    <w:rsid w:val="004B5DFE"/>
    <w:rsid w:val="004B63B7"/>
    <w:rsid w:val="004B63EE"/>
    <w:rsid w:val="004C0137"/>
    <w:rsid w:val="004C329A"/>
    <w:rsid w:val="004C3B40"/>
    <w:rsid w:val="004C6611"/>
    <w:rsid w:val="004D02F7"/>
    <w:rsid w:val="004D3C6A"/>
    <w:rsid w:val="004D5158"/>
    <w:rsid w:val="004D6AEA"/>
    <w:rsid w:val="004E0032"/>
    <w:rsid w:val="004E0B69"/>
    <w:rsid w:val="004E0D44"/>
    <w:rsid w:val="004E0FEB"/>
    <w:rsid w:val="004E1D63"/>
    <w:rsid w:val="004E4F4F"/>
    <w:rsid w:val="004E688E"/>
    <w:rsid w:val="004E7CAB"/>
    <w:rsid w:val="004F074F"/>
    <w:rsid w:val="004F0793"/>
    <w:rsid w:val="004F1274"/>
    <w:rsid w:val="004F230E"/>
    <w:rsid w:val="004F4A11"/>
    <w:rsid w:val="004F56CE"/>
    <w:rsid w:val="004F5E96"/>
    <w:rsid w:val="004F7E52"/>
    <w:rsid w:val="0050112A"/>
    <w:rsid w:val="005018F6"/>
    <w:rsid w:val="00502639"/>
    <w:rsid w:val="005046DF"/>
    <w:rsid w:val="00507055"/>
    <w:rsid w:val="0051018D"/>
    <w:rsid w:val="0051066B"/>
    <w:rsid w:val="00511945"/>
    <w:rsid w:val="00511B9A"/>
    <w:rsid w:val="00514957"/>
    <w:rsid w:val="0051636A"/>
    <w:rsid w:val="00517661"/>
    <w:rsid w:val="0052098C"/>
    <w:rsid w:val="00521499"/>
    <w:rsid w:val="00522199"/>
    <w:rsid w:val="00530644"/>
    <w:rsid w:val="00532357"/>
    <w:rsid w:val="00532964"/>
    <w:rsid w:val="00534078"/>
    <w:rsid w:val="00534BE6"/>
    <w:rsid w:val="00535045"/>
    <w:rsid w:val="00535084"/>
    <w:rsid w:val="0053739A"/>
    <w:rsid w:val="005373A8"/>
    <w:rsid w:val="00537A54"/>
    <w:rsid w:val="00537F1C"/>
    <w:rsid w:val="00540464"/>
    <w:rsid w:val="0054179C"/>
    <w:rsid w:val="005427AF"/>
    <w:rsid w:val="005430EE"/>
    <w:rsid w:val="005452B0"/>
    <w:rsid w:val="0054586E"/>
    <w:rsid w:val="005527DE"/>
    <w:rsid w:val="00552BB4"/>
    <w:rsid w:val="005547B4"/>
    <w:rsid w:val="0056090D"/>
    <w:rsid w:val="0056130C"/>
    <w:rsid w:val="0056147B"/>
    <w:rsid w:val="005637CC"/>
    <w:rsid w:val="00563874"/>
    <w:rsid w:val="005647E7"/>
    <w:rsid w:val="00564B57"/>
    <w:rsid w:val="00565051"/>
    <w:rsid w:val="0056566A"/>
    <w:rsid w:val="0057201E"/>
    <w:rsid w:val="00572521"/>
    <w:rsid w:val="005725B0"/>
    <w:rsid w:val="0057369A"/>
    <w:rsid w:val="0057499A"/>
    <w:rsid w:val="00577183"/>
    <w:rsid w:val="00580FFD"/>
    <w:rsid w:val="00581755"/>
    <w:rsid w:val="00583C75"/>
    <w:rsid w:val="00583FAB"/>
    <w:rsid w:val="005850D1"/>
    <w:rsid w:val="00585D66"/>
    <w:rsid w:val="00587414"/>
    <w:rsid w:val="0059022F"/>
    <w:rsid w:val="00590A6D"/>
    <w:rsid w:val="00590B46"/>
    <w:rsid w:val="00590E3D"/>
    <w:rsid w:val="005916EE"/>
    <w:rsid w:val="00593F9B"/>
    <w:rsid w:val="00596809"/>
    <w:rsid w:val="005969CE"/>
    <w:rsid w:val="005A4FEA"/>
    <w:rsid w:val="005A5096"/>
    <w:rsid w:val="005A5154"/>
    <w:rsid w:val="005A610E"/>
    <w:rsid w:val="005A618A"/>
    <w:rsid w:val="005A716A"/>
    <w:rsid w:val="005B0CFE"/>
    <w:rsid w:val="005B1509"/>
    <w:rsid w:val="005B2366"/>
    <w:rsid w:val="005B3428"/>
    <w:rsid w:val="005B6FBE"/>
    <w:rsid w:val="005B793A"/>
    <w:rsid w:val="005B7E53"/>
    <w:rsid w:val="005C0A13"/>
    <w:rsid w:val="005C1182"/>
    <w:rsid w:val="005C2BB3"/>
    <w:rsid w:val="005C319D"/>
    <w:rsid w:val="005C4DD6"/>
    <w:rsid w:val="005C5FEA"/>
    <w:rsid w:val="005C7EEA"/>
    <w:rsid w:val="005D2A62"/>
    <w:rsid w:val="005D7CCF"/>
    <w:rsid w:val="005E253D"/>
    <w:rsid w:val="005E25A5"/>
    <w:rsid w:val="005E48C2"/>
    <w:rsid w:val="005F132C"/>
    <w:rsid w:val="005F2117"/>
    <w:rsid w:val="005F278C"/>
    <w:rsid w:val="005F2A21"/>
    <w:rsid w:val="005F5D9B"/>
    <w:rsid w:val="005F5EB1"/>
    <w:rsid w:val="005F754B"/>
    <w:rsid w:val="00602D34"/>
    <w:rsid w:val="00604018"/>
    <w:rsid w:val="00604415"/>
    <w:rsid w:val="006044E4"/>
    <w:rsid w:val="006130D9"/>
    <w:rsid w:val="00613244"/>
    <w:rsid w:val="00615691"/>
    <w:rsid w:val="00616917"/>
    <w:rsid w:val="00620187"/>
    <w:rsid w:val="006201A0"/>
    <w:rsid w:val="00622CDD"/>
    <w:rsid w:val="00624AB0"/>
    <w:rsid w:val="00626480"/>
    <w:rsid w:val="00627952"/>
    <w:rsid w:val="00630BF7"/>
    <w:rsid w:val="006314FC"/>
    <w:rsid w:val="00633257"/>
    <w:rsid w:val="00634E94"/>
    <w:rsid w:val="00635479"/>
    <w:rsid w:val="00636523"/>
    <w:rsid w:val="006401D0"/>
    <w:rsid w:val="006428F4"/>
    <w:rsid w:val="00643491"/>
    <w:rsid w:val="0064419E"/>
    <w:rsid w:val="00644DFB"/>
    <w:rsid w:val="00646044"/>
    <w:rsid w:val="00647121"/>
    <w:rsid w:val="0064741C"/>
    <w:rsid w:val="00653C92"/>
    <w:rsid w:val="00655821"/>
    <w:rsid w:val="00655C8C"/>
    <w:rsid w:val="00656989"/>
    <w:rsid w:val="006572B4"/>
    <w:rsid w:val="0066139C"/>
    <w:rsid w:val="0066416F"/>
    <w:rsid w:val="006654A0"/>
    <w:rsid w:val="00665952"/>
    <w:rsid w:val="00670EE3"/>
    <w:rsid w:val="0067108B"/>
    <w:rsid w:val="00671277"/>
    <w:rsid w:val="00674831"/>
    <w:rsid w:val="00675F85"/>
    <w:rsid w:val="006778B2"/>
    <w:rsid w:val="00683598"/>
    <w:rsid w:val="00684971"/>
    <w:rsid w:val="00684A73"/>
    <w:rsid w:val="00684DED"/>
    <w:rsid w:val="00687791"/>
    <w:rsid w:val="00690BC9"/>
    <w:rsid w:val="00691CC3"/>
    <w:rsid w:val="006928B7"/>
    <w:rsid w:val="00692ADC"/>
    <w:rsid w:val="00693EE4"/>
    <w:rsid w:val="00697ED3"/>
    <w:rsid w:val="006A0C9E"/>
    <w:rsid w:val="006A0D42"/>
    <w:rsid w:val="006A33B5"/>
    <w:rsid w:val="006A4786"/>
    <w:rsid w:val="006A503F"/>
    <w:rsid w:val="006A532F"/>
    <w:rsid w:val="006B1C09"/>
    <w:rsid w:val="006B2090"/>
    <w:rsid w:val="006B2335"/>
    <w:rsid w:val="006B2419"/>
    <w:rsid w:val="006B2E46"/>
    <w:rsid w:val="006B30AE"/>
    <w:rsid w:val="006B53C4"/>
    <w:rsid w:val="006B6664"/>
    <w:rsid w:val="006C016F"/>
    <w:rsid w:val="006C1703"/>
    <w:rsid w:val="006C25AC"/>
    <w:rsid w:val="006C2AA8"/>
    <w:rsid w:val="006C44C5"/>
    <w:rsid w:val="006C5692"/>
    <w:rsid w:val="006D2D2A"/>
    <w:rsid w:val="006D5399"/>
    <w:rsid w:val="006D671A"/>
    <w:rsid w:val="006D681D"/>
    <w:rsid w:val="006E0ABB"/>
    <w:rsid w:val="006E1E94"/>
    <w:rsid w:val="006E36CA"/>
    <w:rsid w:val="006E40AC"/>
    <w:rsid w:val="006E4EB3"/>
    <w:rsid w:val="006E63C3"/>
    <w:rsid w:val="006F59AF"/>
    <w:rsid w:val="00700205"/>
    <w:rsid w:val="0070038E"/>
    <w:rsid w:val="007006D4"/>
    <w:rsid w:val="00701C1C"/>
    <w:rsid w:val="00703A73"/>
    <w:rsid w:val="007040D1"/>
    <w:rsid w:val="00704469"/>
    <w:rsid w:val="00705C97"/>
    <w:rsid w:val="00710070"/>
    <w:rsid w:val="0071309F"/>
    <w:rsid w:val="00715EC9"/>
    <w:rsid w:val="007162FC"/>
    <w:rsid w:val="00716664"/>
    <w:rsid w:val="00717D4B"/>
    <w:rsid w:val="0072142B"/>
    <w:rsid w:val="0072175C"/>
    <w:rsid w:val="00723FB8"/>
    <w:rsid w:val="00726AA5"/>
    <w:rsid w:val="00727BE3"/>
    <w:rsid w:val="00727EDE"/>
    <w:rsid w:val="007342CE"/>
    <w:rsid w:val="00737360"/>
    <w:rsid w:val="007377E3"/>
    <w:rsid w:val="0074029A"/>
    <w:rsid w:val="0074105A"/>
    <w:rsid w:val="00741BB6"/>
    <w:rsid w:val="00742308"/>
    <w:rsid w:val="00742D11"/>
    <w:rsid w:val="00743A8C"/>
    <w:rsid w:val="00743CFC"/>
    <w:rsid w:val="007446DA"/>
    <w:rsid w:val="007477EE"/>
    <w:rsid w:val="00750D20"/>
    <w:rsid w:val="007513D0"/>
    <w:rsid w:val="007548B0"/>
    <w:rsid w:val="007557AE"/>
    <w:rsid w:val="00755C81"/>
    <w:rsid w:val="00757371"/>
    <w:rsid w:val="007577A2"/>
    <w:rsid w:val="007604B0"/>
    <w:rsid w:val="007614A7"/>
    <w:rsid w:val="00761CF4"/>
    <w:rsid w:val="00766373"/>
    <w:rsid w:val="00766FD3"/>
    <w:rsid w:val="0076744E"/>
    <w:rsid w:val="007677F4"/>
    <w:rsid w:val="00767829"/>
    <w:rsid w:val="00773242"/>
    <w:rsid w:val="00774D42"/>
    <w:rsid w:val="00776C0C"/>
    <w:rsid w:val="00776C81"/>
    <w:rsid w:val="00777680"/>
    <w:rsid w:val="007815FC"/>
    <w:rsid w:val="00781CAD"/>
    <w:rsid w:val="00783494"/>
    <w:rsid w:val="00784853"/>
    <w:rsid w:val="007852DF"/>
    <w:rsid w:val="00785ED8"/>
    <w:rsid w:val="007908E2"/>
    <w:rsid w:val="007941E8"/>
    <w:rsid w:val="00795166"/>
    <w:rsid w:val="007A3E0B"/>
    <w:rsid w:val="007A58E4"/>
    <w:rsid w:val="007B1EB0"/>
    <w:rsid w:val="007B2E4F"/>
    <w:rsid w:val="007B36B2"/>
    <w:rsid w:val="007B50F7"/>
    <w:rsid w:val="007B5380"/>
    <w:rsid w:val="007C0A07"/>
    <w:rsid w:val="007C13AD"/>
    <w:rsid w:val="007C1B14"/>
    <w:rsid w:val="007C1F6B"/>
    <w:rsid w:val="007C2FBF"/>
    <w:rsid w:val="007C5260"/>
    <w:rsid w:val="007C7CF1"/>
    <w:rsid w:val="007D0E8F"/>
    <w:rsid w:val="007D2267"/>
    <w:rsid w:val="007D632D"/>
    <w:rsid w:val="007E14A4"/>
    <w:rsid w:val="007E273E"/>
    <w:rsid w:val="007E2DC3"/>
    <w:rsid w:val="007E3238"/>
    <w:rsid w:val="007E5E8D"/>
    <w:rsid w:val="007F2362"/>
    <w:rsid w:val="007F56C9"/>
    <w:rsid w:val="007F78AF"/>
    <w:rsid w:val="00800728"/>
    <w:rsid w:val="00802321"/>
    <w:rsid w:val="00803135"/>
    <w:rsid w:val="0080505F"/>
    <w:rsid w:val="00806CFE"/>
    <w:rsid w:val="008073F0"/>
    <w:rsid w:val="00810062"/>
    <w:rsid w:val="00810288"/>
    <w:rsid w:val="008108B9"/>
    <w:rsid w:val="00812CA7"/>
    <w:rsid w:val="00812CF6"/>
    <w:rsid w:val="00814EE9"/>
    <w:rsid w:val="00815846"/>
    <w:rsid w:val="00815A26"/>
    <w:rsid w:val="008224B4"/>
    <w:rsid w:val="00823918"/>
    <w:rsid w:val="00823E2C"/>
    <w:rsid w:val="008242C9"/>
    <w:rsid w:val="0082452F"/>
    <w:rsid w:val="008270A1"/>
    <w:rsid w:val="00830C38"/>
    <w:rsid w:val="00831EE7"/>
    <w:rsid w:val="0083306F"/>
    <w:rsid w:val="008348FC"/>
    <w:rsid w:val="008352ED"/>
    <w:rsid w:val="00837B0C"/>
    <w:rsid w:val="00841595"/>
    <w:rsid w:val="00841CD6"/>
    <w:rsid w:val="008430A8"/>
    <w:rsid w:val="00843E0C"/>
    <w:rsid w:val="00845095"/>
    <w:rsid w:val="00845F83"/>
    <w:rsid w:val="0084781D"/>
    <w:rsid w:val="00854DFB"/>
    <w:rsid w:val="008552F3"/>
    <w:rsid w:val="00860292"/>
    <w:rsid w:val="00861858"/>
    <w:rsid w:val="00864037"/>
    <w:rsid w:val="008674F9"/>
    <w:rsid w:val="0087019A"/>
    <w:rsid w:val="008747A4"/>
    <w:rsid w:val="0087596C"/>
    <w:rsid w:val="00876181"/>
    <w:rsid w:val="00880505"/>
    <w:rsid w:val="008812D1"/>
    <w:rsid w:val="00883607"/>
    <w:rsid w:val="00883D47"/>
    <w:rsid w:val="0088514E"/>
    <w:rsid w:val="008869B3"/>
    <w:rsid w:val="00886F4B"/>
    <w:rsid w:val="00887F63"/>
    <w:rsid w:val="0089008A"/>
    <w:rsid w:val="008904F3"/>
    <w:rsid w:val="00890F7F"/>
    <w:rsid w:val="00893A74"/>
    <w:rsid w:val="00893ACF"/>
    <w:rsid w:val="008943EB"/>
    <w:rsid w:val="00894B74"/>
    <w:rsid w:val="00897706"/>
    <w:rsid w:val="00897FD6"/>
    <w:rsid w:val="008A10D4"/>
    <w:rsid w:val="008A149F"/>
    <w:rsid w:val="008A2001"/>
    <w:rsid w:val="008A23D5"/>
    <w:rsid w:val="008A373C"/>
    <w:rsid w:val="008A3B18"/>
    <w:rsid w:val="008A42CA"/>
    <w:rsid w:val="008A4707"/>
    <w:rsid w:val="008A4FAC"/>
    <w:rsid w:val="008A50C4"/>
    <w:rsid w:val="008A6DB5"/>
    <w:rsid w:val="008A6EAD"/>
    <w:rsid w:val="008B0587"/>
    <w:rsid w:val="008B06E5"/>
    <w:rsid w:val="008B296F"/>
    <w:rsid w:val="008B397E"/>
    <w:rsid w:val="008B7227"/>
    <w:rsid w:val="008C0611"/>
    <w:rsid w:val="008C1AE4"/>
    <w:rsid w:val="008C2FAA"/>
    <w:rsid w:val="008C3372"/>
    <w:rsid w:val="008C4434"/>
    <w:rsid w:val="008C5DA5"/>
    <w:rsid w:val="008C62CF"/>
    <w:rsid w:val="008D2895"/>
    <w:rsid w:val="008D4ABB"/>
    <w:rsid w:val="008D6BF4"/>
    <w:rsid w:val="008D72B0"/>
    <w:rsid w:val="008E0B17"/>
    <w:rsid w:val="008E7EAC"/>
    <w:rsid w:val="008F05CF"/>
    <w:rsid w:val="008F0D8F"/>
    <w:rsid w:val="008F16A1"/>
    <w:rsid w:val="008F2A71"/>
    <w:rsid w:val="008F30E9"/>
    <w:rsid w:val="008F396D"/>
    <w:rsid w:val="008F4044"/>
    <w:rsid w:val="008F5EA6"/>
    <w:rsid w:val="00900566"/>
    <w:rsid w:val="00904143"/>
    <w:rsid w:val="00914B80"/>
    <w:rsid w:val="00914FB0"/>
    <w:rsid w:val="00916090"/>
    <w:rsid w:val="009174A4"/>
    <w:rsid w:val="00922A0C"/>
    <w:rsid w:val="00923A32"/>
    <w:rsid w:val="009248CF"/>
    <w:rsid w:val="009263B5"/>
    <w:rsid w:val="00927ED2"/>
    <w:rsid w:val="009318D8"/>
    <w:rsid w:val="009327FB"/>
    <w:rsid w:val="00932FD9"/>
    <w:rsid w:val="009343E6"/>
    <w:rsid w:val="00934574"/>
    <w:rsid w:val="009365D9"/>
    <w:rsid w:val="00941E85"/>
    <w:rsid w:val="00945912"/>
    <w:rsid w:val="00946E69"/>
    <w:rsid w:val="00952178"/>
    <w:rsid w:val="00952A11"/>
    <w:rsid w:val="00953A94"/>
    <w:rsid w:val="00954C0B"/>
    <w:rsid w:val="00961886"/>
    <w:rsid w:val="00962D11"/>
    <w:rsid w:val="009649DF"/>
    <w:rsid w:val="00964C23"/>
    <w:rsid w:val="0096667D"/>
    <w:rsid w:val="00967286"/>
    <w:rsid w:val="009701EA"/>
    <w:rsid w:val="00970743"/>
    <w:rsid w:val="00971184"/>
    <w:rsid w:val="00971671"/>
    <w:rsid w:val="0097177D"/>
    <w:rsid w:val="00981804"/>
    <w:rsid w:val="0099074C"/>
    <w:rsid w:val="00996022"/>
    <w:rsid w:val="00996450"/>
    <w:rsid w:val="009A0DFB"/>
    <w:rsid w:val="009A2717"/>
    <w:rsid w:val="009A508B"/>
    <w:rsid w:val="009A63A3"/>
    <w:rsid w:val="009A6959"/>
    <w:rsid w:val="009A76C8"/>
    <w:rsid w:val="009B275D"/>
    <w:rsid w:val="009B32DA"/>
    <w:rsid w:val="009B4E2F"/>
    <w:rsid w:val="009B5083"/>
    <w:rsid w:val="009B7F34"/>
    <w:rsid w:val="009C09D6"/>
    <w:rsid w:val="009C2977"/>
    <w:rsid w:val="009C44E5"/>
    <w:rsid w:val="009D1E53"/>
    <w:rsid w:val="009D1E72"/>
    <w:rsid w:val="009D2DE5"/>
    <w:rsid w:val="009D3DFC"/>
    <w:rsid w:val="009D558C"/>
    <w:rsid w:val="009D758B"/>
    <w:rsid w:val="009E12B6"/>
    <w:rsid w:val="009E20DE"/>
    <w:rsid w:val="009E32CA"/>
    <w:rsid w:val="009E4E32"/>
    <w:rsid w:val="009E55E4"/>
    <w:rsid w:val="009E5879"/>
    <w:rsid w:val="009E6505"/>
    <w:rsid w:val="009E7AA4"/>
    <w:rsid w:val="009F1023"/>
    <w:rsid w:val="009F264E"/>
    <w:rsid w:val="009F56B8"/>
    <w:rsid w:val="009F6F6E"/>
    <w:rsid w:val="009F7C49"/>
    <w:rsid w:val="009F7D34"/>
    <w:rsid w:val="00A005F1"/>
    <w:rsid w:val="00A00C57"/>
    <w:rsid w:val="00A025AE"/>
    <w:rsid w:val="00A02EDF"/>
    <w:rsid w:val="00A05A24"/>
    <w:rsid w:val="00A10F30"/>
    <w:rsid w:val="00A15A82"/>
    <w:rsid w:val="00A15C1C"/>
    <w:rsid w:val="00A20057"/>
    <w:rsid w:val="00A2107E"/>
    <w:rsid w:val="00A21640"/>
    <w:rsid w:val="00A22A54"/>
    <w:rsid w:val="00A2570F"/>
    <w:rsid w:val="00A26064"/>
    <w:rsid w:val="00A33461"/>
    <w:rsid w:val="00A36AA9"/>
    <w:rsid w:val="00A43772"/>
    <w:rsid w:val="00A43DB3"/>
    <w:rsid w:val="00A466D5"/>
    <w:rsid w:val="00A46CB7"/>
    <w:rsid w:val="00A476DF"/>
    <w:rsid w:val="00A47ECC"/>
    <w:rsid w:val="00A47F00"/>
    <w:rsid w:val="00A51A97"/>
    <w:rsid w:val="00A52FD7"/>
    <w:rsid w:val="00A55178"/>
    <w:rsid w:val="00A641B1"/>
    <w:rsid w:val="00A65FD4"/>
    <w:rsid w:val="00A66AA7"/>
    <w:rsid w:val="00A6718C"/>
    <w:rsid w:val="00A70150"/>
    <w:rsid w:val="00A70D09"/>
    <w:rsid w:val="00A72968"/>
    <w:rsid w:val="00A81028"/>
    <w:rsid w:val="00A81878"/>
    <w:rsid w:val="00A8384B"/>
    <w:rsid w:val="00A839B5"/>
    <w:rsid w:val="00A8552B"/>
    <w:rsid w:val="00A86189"/>
    <w:rsid w:val="00A87C0D"/>
    <w:rsid w:val="00A90011"/>
    <w:rsid w:val="00A9382D"/>
    <w:rsid w:val="00A954F0"/>
    <w:rsid w:val="00A95FE3"/>
    <w:rsid w:val="00AA026B"/>
    <w:rsid w:val="00AA2C17"/>
    <w:rsid w:val="00AA2D2B"/>
    <w:rsid w:val="00AA4900"/>
    <w:rsid w:val="00AA4CC8"/>
    <w:rsid w:val="00AA5824"/>
    <w:rsid w:val="00AA5EF1"/>
    <w:rsid w:val="00AA7012"/>
    <w:rsid w:val="00AB0F70"/>
    <w:rsid w:val="00AB1001"/>
    <w:rsid w:val="00AB331C"/>
    <w:rsid w:val="00AB3E98"/>
    <w:rsid w:val="00AB7197"/>
    <w:rsid w:val="00AC6F3E"/>
    <w:rsid w:val="00AC7205"/>
    <w:rsid w:val="00AD12AE"/>
    <w:rsid w:val="00AD245F"/>
    <w:rsid w:val="00AD3975"/>
    <w:rsid w:val="00AE0577"/>
    <w:rsid w:val="00AE1E74"/>
    <w:rsid w:val="00AE2294"/>
    <w:rsid w:val="00AE2457"/>
    <w:rsid w:val="00AE363E"/>
    <w:rsid w:val="00AE4DFE"/>
    <w:rsid w:val="00AE6F8C"/>
    <w:rsid w:val="00AE74B7"/>
    <w:rsid w:val="00AE7EB5"/>
    <w:rsid w:val="00AF132C"/>
    <w:rsid w:val="00AF2301"/>
    <w:rsid w:val="00AF2C68"/>
    <w:rsid w:val="00AF336E"/>
    <w:rsid w:val="00AF4552"/>
    <w:rsid w:val="00AF764E"/>
    <w:rsid w:val="00B01798"/>
    <w:rsid w:val="00B01FDC"/>
    <w:rsid w:val="00B05C89"/>
    <w:rsid w:val="00B06738"/>
    <w:rsid w:val="00B10A5E"/>
    <w:rsid w:val="00B12AC7"/>
    <w:rsid w:val="00B13B66"/>
    <w:rsid w:val="00B15626"/>
    <w:rsid w:val="00B2191B"/>
    <w:rsid w:val="00B23789"/>
    <w:rsid w:val="00B30C18"/>
    <w:rsid w:val="00B314F1"/>
    <w:rsid w:val="00B31C6F"/>
    <w:rsid w:val="00B320FA"/>
    <w:rsid w:val="00B34349"/>
    <w:rsid w:val="00B35A04"/>
    <w:rsid w:val="00B35A9C"/>
    <w:rsid w:val="00B35DEB"/>
    <w:rsid w:val="00B362AE"/>
    <w:rsid w:val="00B3722A"/>
    <w:rsid w:val="00B40079"/>
    <w:rsid w:val="00B4173B"/>
    <w:rsid w:val="00B41C1B"/>
    <w:rsid w:val="00B41C4E"/>
    <w:rsid w:val="00B4447A"/>
    <w:rsid w:val="00B453BE"/>
    <w:rsid w:val="00B45670"/>
    <w:rsid w:val="00B45D20"/>
    <w:rsid w:val="00B46058"/>
    <w:rsid w:val="00B50C5F"/>
    <w:rsid w:val="00B50C84"/>
    <w:rsid w:val="00B515F9"/>
    <w:rsid w:val="00B51D34"/>
    <w:rsid w:val="00B577F0"/>
    <w:rsid w:val="00B57AC3"/>
    <w:rsid w:val="00B6073E"/>
    <w:rsid w:val="00B633F1"/>
    <w:rsid w:val="00B64862"/>
    <w:rsid w:val="00B66002"/>
    <w:rsid w:val="00B73C1C"/>
    <w:rsid w:val="00B749DF"/>
    <w:rsid w:val="00B77210"/>
    <w:rsid w:val="00B8056D"/>
    <w:rsid w:val="00B821C5"/>
    <w:rsid w:val="00B82F71"/>
    <w:rsid w:val="00B841F0"/>
    <w:rsid w:val="00B84790"/>
    <w:rsid w:val="00B86E79"/>
    <w:rsid w:val="00B87C3B"/>
    <w:rsid w:val="00B87C6C"/>
    <w:rsid w:val="00B941C7"/>
    <w:rsid w:val="00B946E7"/>
    <w:rsid w:val="00B950BD"/>
    <w:rsid w:val="00B96435"/>
    <w:rsid w:val="00BA0805"/>
    <w:rsid w:val="00BA08DB"/>
    <w:rsid w:val="00BA1492"/>
    <w:rsid w:val="00BA2E9B"/>
    <w:rsid w:val="00BA3AC9"/>
    <w:rsid w:val="00BA43DB"/>
    <w:rsid w:val="00BA4975"/>
    <w:rsid w:val="00BA5064"/>
    <w:rsid w:val="00BA6417"/>
    <w:rsid w:val="00BA70BE"/>
    <w:rsid w:val="00BA7D91"/>
    <w:rsid w:val="00BB37C4"/>
    <w:rsid w:val="00BB411D"/>
    <w:rsid w:val="00BB4CA1"/>
    <w:rsid w:val="00BB5ADF"/>
    <w:rsid w:val="00BC2AD0"/>
    <w:rsid w:val="00BC2B25"/>
    <w:rsid w:val="00BC5C35"/>
    <w:rsid w:val="00BC6295"/>
    <w:rsid w:val="00BC654F"/>
    <w:rsid w:val="00BC701F"/>
    <w:rsid w:val="00BC721D"/>
    <w:rsid w:val="00BC72D8"/>
    <w:rsid w:val="00BC761F"/>
    <w:rsid w:val="00BD01E0"/>
    <w:rsid w:val="00BD0473"/>
    <w:rsid w:val="00BD248C"/>
    <w:rsid w:val="00BD2DB8"/>
    <w:rsid w:val="00BD3B94"/>
    <w:rsid w:val="00BD5284"/>
    <w:rsid w:val="00BD6281"/>
    <w:rsid w:val="00BD7103"/>
    <w:rsid w:val="00BD7949"/>
    <w:rsid w:val="00BE5AC9"/>
    <w:rsid w:val="00BE6035"/>
    <w:rsid w:val="00BE6552"/>
    <w:rsid w:val="00BE6A61"/>
    <w:rsid w:val="00BF18B8"/>
    <w:rsid w:val="00BF40E5"/>
    <w:rsid w:val="00C00B90"/>
    <w:rsid w:val="00C0515C"/>
    <w:rsid w:val="00C057A1"/>
    <w:rsid w:val="00C057BB"/>
    <w:rsid w:val="00C05B48"/>
    <w:rsid w:val="00C073F9"/>
    <w:rsid w:val="00C07E2A"/>
    <w:rsid w:val="00C10A0B"/>
    <w:rsid w:val="00C10E15"/>
    <w:rsid w:val="00C10F63"/>
    <w:rsid w:val="00C116A0"/>
    <w:rsid w:val="00C12606"/>
    <w:rsid w:val="00C14628"/>
    <w:rsid w:val="00C14919"/>
    <w:rsid w:val="00C153EF"/>
    <w:rsid w:val="00C167F7"/>
    <w:rsid w:val="00C17FD7"/>
    <w:rsid w:val="00C20435"/>
    <w:rsid w:val="00C20C46"/>
    <w:rsid w:val="00C21BB0"/>
    <w:rsid w:val="00C21EF7"/>
    <w:rsid w:val="00C233AE"/>
    <w:rsid w:val="00C2393D"/>
    <w:rsid w:val="00C26C47"/>
    <w:rsid w:val="00C26E7A"/>
    <w:rsid w:val="00C26F38"/>
    <w:rsid w:val="00C27AC5"/>
    <w:rsid w:val="00C27ED8"/>
    <w:rsid w:val="00C3017E"/>
    <w:rsid w:val="00C31081"/>
    <w:rsid w:val="00C32449"/>
    <w:rsid w:val="00C3319E"/>
    <w:rsid w:val="00C35961"/>
    <w:rsid w:val="00C36459"/>
    <w:rsid w:val="00C424F2"/>
    <w:rsid w:val="00C43161"/>
    <w:rsid w:val="00C469E6"/>
    <w:rsid w:val="00C4753D"/>
    <w:rsid w:val="00C5028A"/>
    <w:rsid w:val="00C50F0F"/>
    <w:rsid w:val="00C526B3"/>
    <w:rsid w:val="00C52B49"/>
    <w:rsid w:val="00C54606"/>
    <w:rsid w:val="00C54FAE"/>
    <w:rsid w:val="00C5606E"/>
    <w:rsid w:val="00C5629E"/>
    <w:rsid w:val="00C60425"/>
    <w:rsid w:val="00C6054F"/>
    <w:rsid w:val="00C6164C"/>
    <w:rsid w:val="00C620FE"/>
    <w:rsid w:val="00C6389C"/>
    <w:rsid w:val="00C63F84"/>
    <w:rsid w:val="00C6679B"/>
    <w:rsid w:val="00C67B56"/>
    <w:rsid w:val="00C70BE9"/>
    <w:rsid w:val="00C713D7"/>
    <w:rsid w:val="00C7367A"/>
    <w:rsid w:val="00C754CE"/>
    <w:rsid w:val="00C75BBA"/>
    <w:rsid w:val="00C80756"/>
    <w:rsid w:val="00C82261"/>
    <w:rsid w:val="00C825A3"/>
    <w:rsid w:val="00C90370"/>
    <w:rsid w:val="00C90497"/>
    <w:rsid w:val="00C90BEA"/>
    <w:rsid w:val="00C928C2"/>
    <w:rsid w:val="00C92E7A"/>
    <w:rsid w:val="00C93136"/>
    <w:rsid w:val="00C93726"/>
    <w:rsid w:val="00C939FB"/>
    <w:rsid w:val="00C939FE"/>
    <w:rsid w:val="00C97758"/>
    <w:rsid w:val="00C97939"/>
    <w:rsid w:val="00CA06D6"/>
    <w:rsid w:val="00CA4738"/>
    <w:rsid w:val="00CA75CB"/>
    <w:rsid w:val="00CA7D00"/>
    <w:rsid w:val="00CA7EE9"/>
    <w:rsid w:val="00CB1A80"/>
    <w:rsid w:val="00CB1CB7"/>
    <w:rsid w:val="00CB2C9C"/>
    <w:rsid w:val="00CB3D0A"/>
    <w:rsid w:val="00CB437E"/>
    <w:rsid w:val="00CB4391"/>
    <w:rsid w:val="00CB61B3"/>
    <w:rsid w:val="00CB62D6"/>
    <w:rsid w:val="00CC2738"/>
    <w:rsid w:val="00CC3A2E"/>
    <w:rsid w:val="00CC3EEC"/>
    <w:rsid w:val="00CC49E9"/>
    <w:rsid w:val="00CD3D1E"/>
    <w:rsid w:val="00CD4CDC"/>
    <w:rsid w:val="00CE17C6"/>
    <w:rsid w:val="00CE22AE"/>
    <w:rsid w:val="00CE3809"/>
    <w:rsid w:val="00CE5477"/>
    <w:rsid w:val="00CE5CF4"/>
    <w:rsid w:val="00CE5D5B"/>
    <w:rsid w:val="00CF0A7D"/>
    <w:rsid w:val="00CF105E"/>
    <w:rsid w:val="00CF4B28"/>
    <w:rsid w:val="00CF6C9D"/>
    <w:rsid w:val="00CF700E"/>
    <w:rsid w:val="00CF7C16"/>
    <w:rsid w:val="00D010B9"/>
    <w:rsid w:val="00D02B7E"/>
    <w:rsid w:val="00D03CE8"/>
    <w:rsid w:val="00D03D4F"/>
    <w:rsid w:val="00D043F6"/>
    <w:rsid w:val="00D05E24"/>
    <w:rsid w:val="00D07869"/>
    <w:rsid w:val="00D12C91"/>
    <w:rsid w:val="00D142F3"/>
    <w:rsid w:val="00D158C1"/>
    <w:rsid w:val="00D17C85"/>
    <w:rsid w:val="00D2558C"/>
    <w:rsid w:val="00D25A3C"/>
    <w:rsid w:val="00D27EB7"/>
    <w:rsid w:val="00D32977"/>
    <w:rsid w:val="00D33D3D"/>
    <w:rsid w:val="00D3418C"/>
    <w:rsid w:val="00D3444B"/>
    <w:rsid w:val="00D35193"/>
    <w:rsid w:val="00D35860"/>
    <w:rsid w:val="00D3789C"/>
    <w:rsid w:val="00D400D6"/>
    <w:rsid w:val="00D433D5"/>
    <w:rsid w:val="00D44540"/>
    <w:rsid w:val="00D4485A"/>
    <w:rsid w:val="00D456C6"/>
    <w:rsid w:val="00D50291"/>
    <w:rsid w:val="00D52695"/>
    <w:rsid w:val="00D56B29"/>
    <w:rsid w:val="00D57FC7"/>
    <w:rsid w:val="00D601E6"/>
    <w:rsid w:val="00D6424A"/>
    <w:rsid w:val="00D656BF"/>
    <w:rsid w:val="00D667E6"/>
    <w:rsid w:val="00D672C2"/>
    <w:rsid w:val="00D67744"/>
    <w:rsid w:val="00D705CF"/>
    <w:rsid w:val="00D70E4D"/>
    <w:rsid w:val="00D7100F"/>
    <w:rsid w:val="00D7196F"/>
    <w:rsid w:val="00D73E3A"/>
    <w:rsid w:val="00D75B83"/>
    <w:rsid w:val="00D75FC0"/>
    <w:rsid w:val="00D76E7B"/>
    <w:rsid w:val="00D8000C"/>
    <w:rsid w:val="00D815EF"/>
    <w:rsid w:val="00D82D97"/>
    <w:rsid w:val="00D840BA"/>
    <w:rsid w:val="00D87703"/>
    <w:rsid w:val="00D97077"/>
    <w:rsid w:val="00DA17E8"/>
    <w:rsid w:val="00DA49BF"/>
    <w:rsid w:val="00DA5BB7"/>
    <w:rsid w:val="00DA6F3A"/>
    <w:rsid w:val="00DA7DE1"/>
    <w:rsid w:val="00DB0212"/>
    <w:rsid w:val="00DB3BD6"/>
    <w:rsid w:val="00DB4860"/>
    <w:rsid w:val="00DB510C"/>
    <w:rsid w:val="00DB58A9"/>
    <w:rsid w:val="00DB71D3"/>
    <w:rsid w:val="00DC03C3"/>
    <w:rsid w:val="00DC1459"/>
    <w:rsid w:val="00DC2E16"/>
    <w:rsid w:val="00DC466C"/>
    <w:rsid w:val="00DC5035"/>
    <w:rsid w:val="00DC5FBC"/>
    <w:rsid w:val="00DC7A06"/>
    <w:rsid w:val="00DC7C5D"/>
    <w:rsid w:val="00DD3A5C"/>
    <w:rsid w:val="00DD3D24"/>
    <w:rsid w:val="00DD5AEB"/>
    <w:rsid w:val="00DD691A"/>
    <w:rsid w:val="00DD77BA"/>
    <w:rsid w:val="00DE07EF"/>
    <w:rsid w:val="00DE1F06"/>
    <w:rsid w:val="00DE27F5"/>
    <w:rsid w:val="00DE346F"/>
    <w:rsid w:val="00DF1C09"/>
    <w:rsid w:val="00DF2B4D"/>
    <w:rsid w:val="00DF6DFA"/>
    <w:rsid w:val="00E00164"/>
    <w:rsid w:val="00E00F49"/>
    <w:rsid w:val="00E02436"/>
    <w:rsid w:val="00E02A1C"/>
    <w:rsid w:val="00E02BCF"/>
    <w:rsid w:val="00E03257"/>
    <w:rsid w:val="00E057A8"/>
    <w:rsid w:val="00E069BE"/>
    <w:rsid w:val="00E071B9"/>
    <w:rsid w:val="00E12ABF"/>
    <w:rsid w:val="00E1478B"/>
    <w:rsid w:val="00E14B34"/>
    <w:rsid w:val="00E16991"/>
    <w:rsid w:val="00E17F5E"/>
    <w:rsid w:val="00E21E1B"/>
    <w:rsid w:val="00E227B0"/>
    <w:rsid w:val="00E22C9E"/>
    <w:rsid w:val="00E259D8"/>
    <w:rsid w:val="00E30FE5"/>
    <w:rsid w:val="00E32093"/>
    <w:rsid w:val="00E32F37"/>
    <w:rsid w:val="00E3511F"/>
    <w:rsid w:val="00E373C7"/>
    <w:rsid w:val="00E40A37"/>
    <w:rsid w:val="00E422B7"/>
    <w:rsid w:val="00E43D3A"/>
    <w:rsid w:val="00E4635F"/>
    <w:rsid w:val="00E47CD6"/>
    <w:rsid w:val="00E502DA"/>
    <w:rsid w:val="00E5084E"/>
    <w:rsid w:val="00E51CB4"/>
    <w:rsid w:val="00E55B05"/>
    <w:rsid w:val="00E57E48"/>
    <w:rsid w:val="00E6038B"/>
    <w:rsid w:val="00E61200"/>
    <w:rsid w:val="00E61A31"/>
    <w:rsid w:val="00E622AE"/>
    <w:rsid w:val="00E63892"/>
    <w:rsid w:val="00E656CE"/>
    <w:rsid w:val="00E66914"/>
    <w:rsid w:val="00E67A8C"/>
    <w:rsid w:val="00E70B17"/>
    <w:rsid w:val="00E73A97"/>
    <w:rsid w:val="00E74FFC"/>
    <w:rsid w:val="00E756F8"/>
    <w:rsid w:val="00E75D68"/>
    <w:rsid w:val="00E764C9"/>
    <w:rsid w:val="00E805C2"/>
    <w:rsid w:val="00E82351"/>
    <w:rsid w:val="00E83693"/>
    <w:rsid w:val="00E84D11"/>
    <w:rsid w:val="00E958E4"/>
    <w:rsid w:val="00E968CA"/>
    <w:rsid w:val="00EA1B59"/>
    <w:rsid w:val="00EA27E1"/>
    <w:rsid w:val="00EA410F"/>
    <w:rsid w:val="00EA5874"/>
    <w:rsid w:val="00EB1FD2"/>
    <w:rsid w:val="00EB2C89"/>
    <w:rsid w:val="00EB5FC1"/>
    <w:rsid w:val="00EB6282"/>
    <w:rsid w:val="00EC0832"/>
    <w:rsid w:val="00EC083B"/>
    <w:rsid w:val="00EC09E4"/>
    <w:rsid w:val="00EC0A85"/>
    <w:rsid w:val="00EC2FB9"/>
    <w:rsid w:val="00EC35F9"/>
    <w:rsid w:val="00EC5A80"/>
    <w:rsid w:val="00EC68D3"/>
    <w:rsid w:val="00ED0413"/>
    <w:rsid w:val="00ED3C5C"/>
    <w:rsid w:val="00ED4BB5"/>
    <w:rsid w:val="00ED6D7B"/>
    <w:rsid w:val="00EE19B6"/>
    <w:rsid w:val="00EE3119"/>
    <w:rsid w:val="00EE3AC0"/>
    <w:rsid w:val="00EE4F69"/>
    <w:rsid w:val="00EE50D2"/>
    <w:rsid w:val="00EE60A0"/>
    <w:rsid w:val="00EE666F"/>
    <w:rsid w:val="00EE6AF3"/>
    <w:rsid w:val="00EE6C0B"/>
    <w:rsid w:val="00EE7130"/>
    <w:rsid w:val="00EE71EB"/>
    <w:rsid w:val="00EF0CFE"/>
    <w:rsid w:val="00EF5728"/>
    <w:rsid w:val="00F01369"/>
    <w:rsid w:val="00F02C8A"/>
    <w:rsid w:val="00F04EE8"/>
    <w:rsid w:val="00F05669"/>
    <w:rsid w:val="00F05CF0"/>
    <w:rsid w:val="00F1154F"/>
    <w:rsid w:val="00F115BE"/>
    <w:rsid w:val="00F11CD5"/>
    <w:rsid w:val="00F125D3"/>
    <w:rsid w:val="00F14789"/>
    <w:rsid w:val="00F1528C"/>
    <w:rsid w:val="00F16394"/>
    <w:rsid w:val="00F163A0"/>
    <w:rsid w:val="00F21113"/>
    <w:rsid w:val="00F21455"/>
    <w:rsid w:val="00F224B8"/>
    <w:rsid w:val="00F2273D"/>
    <w:rsid w:val="00F230E2"/>
    <w:rsid w:val="00F2343C"/>
    <w:rsid w:val="00F363FB"/>
    <w:rsid w:val="00F373B0"/>
    <w:rsid w:val="00F4131B"/>
    <w:rsid w:val="00F44919"/>
    <w:rsid w:val="00F45687"/>
    <w:rsid w:val="00F46264"/>
    <w:rsid w:val="00F462FA"/>
    <w:rsid w:val="00F47171"/>
    <w:rsid w:val="00F50281"/>
    <w:rsid w:val="00F503F2"/>
    <w:rsid w:val="00F50CBB"/>
    <w:rsid w:val="00F51CCB"/>
    <w:rsid w:val="00F5294F"/>
    <w:rsid w:val="00F53004"/>
    <w:rsid w:val="00F53429"/>
    <w:rsid w:val="00F561E1"/>
    <w:rsid w:val="00F56256"/>
    <w:rsid w:val="00F56670"/>
    <w:rsid w:val="00F56DA6"/>
    <w:rsid w:val="00F57239"/>
    <w:rsid w:val="00F607BD"/>
    <w:rsid w:val="00F60A96"/>
    <w:rsid w:val="00F62D7A"/>
    <w:rsid w:val="00F63DB1"/>
    <w:rsid w:val="00F64937"/>
    <w:rsid w:val="00F64FDF"/>
    <w:rsid w:val="00F67277"/>
    <w:rsid w:val="00F706AF"/>
    <w:rsid w:val="00F74883"/>
    <w:rsid w:val="00F769C0"/>
    <w:rsid w:val="00F76A75"/>
    <w:rsid w:val="00F76C5E"/>
    <w:rsid w:val="00F80020"/>
    <w:rsid w:val="00F81FBE"/>
    <w:rsid w:val="00F846BD"/>
    <w:rsid w:val="00F908F6"/>
    <w:rsid w:val="00F91C74"/>
    <w:rsid w:val="00F93D17"/>
    <w:rsid w:val="00F945D0"/>
    <w:rsid w:val="00F955D0"/>
    <w:rsid w:val="00F96AE6"/>
    <w:rsid w:val="00FA0297"/>
    <w:rsid w:val="00FA05AB"/>
    <w:rsid w:val="00FA202E"/>
    <w:rsid w:val="00FA2A9E"/>
    <w:rsid w:val="00FA5CAF"/>
    <w:rsid w:val="00FA7BD4"/>
    <w:rsid w:val="00FB2035"/>
    <w:rsid w:val="00FB75E3"/>
    <w:rsid w:val="00FC1AF4"/>
    <w:rsid w:val="00FC1C00"/>
    <w:rsid w:val="00FC5262"/>
    <w:rsid w:val="00FC5AE7"/>
    <w:rsid w:val="00FC6723"/>
    <w:rsid w:val="00FD1FCE"/>
    <w:rsid w:val="00FD28F1"/>
    <w:rsid w:val="00FD3D30"/>
    <w:rsid w:val="00FD4D02"/>
    <w:rsid w:val="00FD6BD9"/>
    <w:rsid w:val="00FD6FDB"/>
    <w:rsid w:val="00FE1556"/>
    <w:rsid w:val="00FE1BE5"/>
    <w:rsid w:val="00FE1CD6"/>
    <w:rsid w:val="00FE1E43"/>
    <w:rsid w:val="00FE3946"/>
    <w:rsid w:val="00FE4BDE"/>
    <w:rsid w:val="00FE4CA7"/>
    <w:rsid w:val="00FE7E5C"/>
    <w:rsid w:val="00FF12B2"/>
    <w:rsid w:val="00FF3119"/>
    <w:rsid w:val="00FF3C59"/>
    <w:rsid w:val="00FF4C14"/>
    <w:rsid w:val="00FF6522"/>
    <w:rsid w:val="00FF77AC"/>
    <w:rsid w:val="05541E52"/>
    <w:rsid w:val="0F2A3B7D"/>
    <w:rsid w:val="10CDD289"/>
    <w:rsid w:val="13F567C9"/>
    <w:rsid w:val="1742D8A5"/>
    <w:rsid w:val="201D9ACB"/>
    <w:rsid w:val="2E7CA0C6"/>
    <w:rsid w:val="405B79FC"/>
    <w:rsid w:val="4212DDA5"/>
    <w:rsid w:val="4AC5F7B6"/>
    <w:rsid w:val="5FFE2F5B"/>
    <w:rsid w:val="68B2D47A"/>
    <w:rsid w:val="6CEDF765"/>
    <w:rsid w:val="6EDC4A6B"/>
    <w:rsid w:val="7DAED9F8"/>
    <w:rsid w:val="7DC69D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F567C9"/>
  <w15:chartTrackingRefBased/>
  <w15:docId w15:val="{91D779BD-4658-4F00-8C06-143B3CBC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8C3372"/>
    <w:rPr>
      <w:color w:val="605E5C"/>
      <w:shd w:val="clear" w:color="auto" w:fill="E1DFDD"/>
    </w:rPr>
  </w:style>
  <w:style w:type="paragraph" w:styleId="FootnoteText">
    <w:name w:val="footnote text"/>
    <w:basedOn w:val="Normal"/>
    <w:link w:val="FootnoteTextChar"/>
    <w:uiPriority w:val="99"/>
    <w:semiHidden/>
    <w:unhideWhenUsed/>
    <w:rsid w:val="00235B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5B0A"/>
    <w:rPr>
      <w:sz w:val="20"/>
      <w:szCs w:val="20"/>
      <w:lang w:val="en-GB"/>
    </w:rPr>
  </w:style>
  <w:style w:type="character" w:styleId="FootnoteReference">
    <w:name w:val="footnote reference"/>
    <w:basedOn w:val="DefaultParagraphFont"/>
    <w:uiPriority w:val="99"/>
    <w:semiHidden/>
    <w:unhideWhenUsed/>
    <w:rsid w:val="00235B0A"/>
    <w:rPr>
      <w:vertAlign w:val="superscript"/>
    </w:rPr>
  </w:style>
  <w:style w:type="paragraph" w:styleId="Header">
    <w:name w:val="header"/>
    <w:basedOn w:val="Normal"/>
    <w:link w:val="HeaderChar"/>
    <w:uiPriority w:val="99"/>
    <w:unhideWhenUsed/>
    <w:rsid w:val="00627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952"/>
    <w:rPr>
      <w:lang w:val="en-GB"/>
    </w:rPr>
  </w:style>
  <w:style w:type="paragraph" w:styleId="Footer">
    <w:name w:val="footer"/>
    <w:basedOn w:val="Normal"/>
    <w:link w:val="FooterChar"/>
    <w:uiPriority w:val="99"/>
    <w:unhideWhenUsed/>
    <w:rsid w:val="00627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952"/>
    <w:rPr>
      <w:lang w:val="en-GB"/>
    </w:rPr>
  </w:style>
  <w:style w:type="character" w:styleId="FollowedHyperlink">
    <w:name w:val="FollowedHyperlink"/>
    <w:basedOn w:val="DefaultParagraphFont"/>
    <w:uiPriority w:val="99"/>
    <w:semiHidden/>
    <w:unhideWhenUsed/>
    <w:rsid w:val="00800728"/>
    <w:rPr>
      <w:color w:val="96607D" w:themeColor="followedHyperlink"/>
      <w:u w:val="single"/>
    </w:rPr>
  </w:style>
  <w:style w:type="paragraph" w:styleId="Caption">
    <w:name w:val="caption"/>
    <w:basedOn w:val="Normal"/>
    <w:next w:val="Normal"/>
    <w:uiPriority w:val="35"/>
    <w:unhideWhenUsed/>
    <w:qFormat/>
    <w:rsid w:val="00161B5B"/>
    <w:pPr>
      <w:spacing w:after="200" w:line="240" w:lineRule="auto"/>
    </w:pPr>
    <w:rPr>
      <w:i/>
      <w:iCs/>
      <w:color w:val="0E2841" w:themeColor="text2"/>
      <w:sz w:val="18"/>
      <w:szCs w:val="18"/>
    </w:rPr>
  </w:style>
  <w:style w:type="paragraph" w:styleId="NormalWeb">
    <w:name w:val="Normal (Web)"/>
    <w:basedOn w:val="Normal"/>
    <w:uiPriority w:val="99"/>
    <w:semiHidden/>
    <w:unhideWhenUsed/>
    <w:rsid w:val="00F11CD5"/>
    <w:rPr>
      <w:rFonts w:ascii="Times New Roman" w:hAnsi="Times New Roman" w:cs="Times New Roman"/>
    </w:rPr>
  </w:style>
  <w:style w:type="paragraph" w:styleId="Bibliography">
    <w:name w:val="Bibliography"/>
    <w:basedOn w:val="Normal"/>
    <w:next w:val="Normal"/>
    <w:uiPriority w:val="37"/>
    <w:unhideWhenUsed/>
    <w:rsid w:val="005018F6"/>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450253">
      <w:bodyDiv w:val="1"/>
      <w:marLeft w:val="0"/>
      <w:marRight w:val="0"/>
      <w:marTop w:val="0"/>
      <w:marBottom w:val="0"/>
      <w:divBdr>
        <w:top w:val="none" w:sz="0" w:space="0" w:color="auto"/>
        <w:left w:val="none" w:sz="0" w:space="0" w:color="auto"/>
        <w:bottom w:val="none" w:sz="0" w:space="0" w:color="auto"/>
        <w:right w:val="none" w:sz="0" w:space="0" w:color="auto"/>
      </w:divBdr>
    </w:div>
    <w:div w:id="1085568734">
      <w:bodyDiv w:val="1"/>
      <w:marLeft w:val="0"/>
      <w:marRight w:val="0"/>
      <w:marTop w:val="0"/>
      <w:marBottom w:val="0"/>
      <w:divBdr>
        <w:top w:val="none" w:sz="0" w:space="0" w:color="auto"/>
        <w:left w:val="none" w:sz="0" w:space="0" w:color="auto"/>
        <w:bottom w:val="none" w:sz="0" w:space="0" w:color="auto"/>
        <w:right w:val="none" w:sz="0" w:space="0" w:color="auto"/>
      </w:divBdr>
    </w:div>
    <w:div w:id="1198161581">
      <w:bodyDiv w:val="1"/>
      <w:marLeft w:val="0"/>
      <w:marRight w:val="0"/>
      <w:marTop w:val="0"/>
      <w:marBottom w:val="0"/>
      <w:divBdr>
        <w:top w:val="none" w:sz="0" w:space="0" w:color="auto"/>
        <w:left w:val="none" w:sz="0" w:space="0" w:color="auto"/>
        <w:bottom w:val="none" w:sz="0" w:space="0" w:color="auto"/>
        <w:right w:val="none" w:sz="0" w:space="0" w:color="auto"/>
      </w:divBdr>
    </w:div>
    <w:div w:id="151808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FD20D-F78F-4902-A0FE-253763E0E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3357</Words>
  <Characters>19139</Characters>
  <Application>Microsoft Office Word</Application>
  <DocSecurity>4</DocSecurity>
  <Lines>159</Lines>
  <Paragraphs>44</Paragraphs>
  <ScaleCrop>false</ScaleCrop>
  <Company/>
  <LinksUpToDate>false</LinksUpToDate>
  <CharactersWithSpaces>22452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 (2300436)</dc:creator>
  <cp:keywords/>
  <dc:description/>
  <cp:lastModifiedBy>Aimee Thomas (2300436)</cp:lastModifiedBy>
  <cp:revision>1385</cp:revision>
  <dcterms:created xsi:type="dcterms:W3CDTF">2024-10-22T09:18:00Z</dcterms:created>
  <dcterms:modified xsi:type="dcterms:W3CDTF">2024-11-21T16:57:00Z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id="JiR0AqXk"/&gt;&lt;style id="http://www.zotero.org/styles/modern-humanities-research-association" hasBibliography="1" bibliographyStyleHasBeenSet="1"/&gt;&lt;prefs&gt;&lt;pref name="fieldType" value="Field"/&gt;&lt;pref </vt:lpwstr>
  </property>
  <property fmtid="{D5CDD505-2E9C-101B-9397-08002B2CF9AE}" pid="3" name="ZOTERO_PREF_2">
    <vt:lpwstr>name="noteType" value="1"/&gt;&lt;/prefs&gt;&lt;/data&gt;</vt:lpwstr>
  </property>
</Properties>
</file>