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2313C5" w14:textId="77777777" w:rsidR="00C63ACD" w:rsidRPr="00C63ACD" w:rsidRDefault="00C63ACD" w:rsidP="00C63ACD">
      <w:pPr>
        <w:spacing w:line="360" w:lineRule="auto"/>
        <w:jc w:val="both"/>
        <w:rPr>
          <w:rFonts w:ascii="Times New Roman" w:hAnsi="Times New Roman" w:cs="Times New Roman"/>
          <w:b/>
          <w:bCs/>
        </w:rPr>
      </w:pPr>
    </w:p>
    <w:p w14:paraId="309D4C7E" w14:textId="77777777" w:rsidR="00C63ACD" w:rsidRPr="00C63ACD" w:rsidRDefault="00C63ACD" w:rsidP="00C63ACD">
      <w:pPr>
        <w:spacing w:line="360" w:lineRule="auto"/>
        <w:jc w:val="both"/>
        <w:rPr>
          <w:rFonts w:ascii="Times New Roman" w:hAnsi="Times New Roman" w:cs="Times New Roman"/>
          <w:b/>
          <w:bCs/>
        </w:rPr>
      </w:pPr>
    </w:p>
    <w:p w14:paraId="27EB032C" w14:textId="77777777" w:rsidR="00C63ACD" w:rsidRPr="00C63ACD" w:rsidRDefault="00C63ACD" w:rsidP="00C63ACD">
      <w:pPr>
        <w:spacing w:line="360" w:lineRule="auto"/>
        <w:jc w:val="both"/>
        <w:rPr>
          <w:rFonts w:ascii="Times New Roman" w:hAnsi="Times New Roman" w:cs="Times New Roman"/>
          <w:b/>
          <w:bCs/>
        </w:rPr>
      </w:pPr>
    </w:p>
    <w:p w14:paraId="665D9F40" w14:textId="77777777" w:rsidR="00C63ACD" w:rsidRPr="00C63ACD" w:rsidRDefault="00C63ACD" w:rsidP="00C63ACD">
      <w:pPr>
        <w:spacing w:line="360" w:lineRule="auto"/>
        <w:jc w:val="both"/>
        <w:rPr>
          <w:rFonts w:ascii="Times New Roman" w:hAnsi="Times New Roman" w:cs="Times New Roman"/>
          <w:b/>
          <w:bCs/>
        </w:rPr>
      </w:pPr>
    </w:p>
    <w:p w14:paraId="67BF528F" w14:textId="77777777" w:rsidR="00C63ACD" w:rsidRPr="00C63ACD" w:rsidRDefault="00C63ACD" w:rsidP="00C63ACD">
      <w:pPr>
        <w:spacing w:line="360" w:lineRule="auto"/>
        <w:jc w:val="both"/>
        <w:rPr>
          <w:rFonts w:ascii="Times New Roman" w:hAnsi="Times New Roman" w:cs="Times New Roman"/>
          <w:b/>
          <w:bCs/>
        </w:rPr>
      </w:pPr>
    </w:p>
    <w:p w14:paraId="70D039B5" w14:textId="77777777" w:rsidR="00C63ACD" w:rsidRPr="00C63ACD" w:rsidRDefault="00C63ACD" w:rsidP="00C63ACD">
      <w:pPr>
        <w:spacing w:line="360" w:lineRule="auto"/>
        <w:jc w:val="both"/>
        <w:rPr>
          <w:rFonts w:ascii="Times New Roman" w:hAnsi="Times New Roman" w:cs="Times New Roman"/>
          <w:b/>
          <w:bCs/>
        </w:rPr>
      </w:pPr>
    </w:p>
    <w:p w14:paraId="7DE6C7CB" w14:textId="77777777" w:rsidR="00C63ACD" w:rsidRPr="00C63ACD" w:rsidRDefault="00C63ACD" w:rsidP="00C63ACD">
      <w:pPr>
        <w:spacing w:line="360" w:lineRule="auto"/>
        <w:jc w:val="both"/>
        <w:rPr>
          <w:rFonts w:ascii="Times New Roman" w:hAnsi="Times New Roman" w:cs="Times New Roman"/>
          <w:b/>
          <w:bCs/>
        </w:rPr>
      </w:pPr>
    </w:p>
    <w:p w14:paraId="1D419945" w14:textId="77777777" w:rsidR="00C63ACD" w:rsidRPr="00C63ACD" w:rsidRDefault="00C63ACD" w:rsidP="00C63ACD">
      <w:pPr>
        <w:spacing w:line="360" w:lineRule="auto"/>
        <w:jc w:val="both"/>
        <w:rPr>
          <w:rFonts w:ascii="Times New Roman" w:hAnsi="Times New Roman" w:cs="Times New Roman"/>
          <w:b/>
          <w:bCs/>
        </w:rPr>
      </w:pPr>
    </w:p>
    <w:p w14:paraId="6CD3F942" w14:textId="77777777" w:rsidR="00C63ACD" w:rsidRPr="00C63ACD" w:rsidRDefault="00C63ACD" w:rsidP="00C63ACD">
      <w:pPr>
        <w:spacing w:line="360" w:lineRule="auto"/>
        <w:jc w:val="both"/>
        <w:rPr>
          <w:rFonts w:ascii="Times New Roman" w:hAnsi="Times New Roman" w:cs="Times New Roman"/>
          <w:b/>
          <w:bCs/>
        </w:rPr>
      </w:pPr>
    </w:p>
    <w:p w14:paraId="0F385A34" w14:textId="523D6925" w:rsidR="00C63ACD" w:rsidRPr="00C537CF" w:rsidRDefault="00C537CF" w:rsidP="00C537CF">
      <w:pPr>
        <w:spacing w:line="360" w:lineRule="auto"/>
        <w:jc w:val="center"/>
        <w:rPr>
          <w:rFonts w:ascii="Times New Roman" w:hAnsi="Times New Roman" w:cs="Times New Roman"/>
          <w:b/>
          <w:bCs/>
          <w:sz w:val="36"/>
          <w:szCs w:val="36"/>
        </w:rPr>
      </w:pPr>
      <w:r w:rsidRPr="00C537CF">
        <w:rPr>
          <w:rFonts w:ascii="Times New Roman" w:hAnsi="Times New Roman" w:cs="Times New Roman"/>
          <w:b/>
          <w:bCs/>
          <w:sz w:val="36"/>
          <w:szCs w:val="36"/>
        </w:rPr>
        <w:t>BMSW4005</w:t>
      </w:r>
    </w:p>
    <w:p w14:paraId="18F7A329" w14:textId="589A62DD" w:rsidR="00C537CF" w:rsidRDefault="00C537CF" w:rsidP="00C537CF">
      <w:pPr>
        <w:spacing w:line="360" w:lineRule="auto"/>
        <w:jc w:val="center"/>
        <w:rPr>
          <w:rFonts w:ascii="Times New Roman" w:hAnsi="Times New Roman" w:cs="Times New Roman"/>
          <w:b/>
          <w:bCs/>
          <w:sz w:val="36"/>
          <w:szCs w:val="36"/>
        </w:rPr>
      </w:pPr>
      <w:r w:rsidRPr="00C537CF">
        <w:rPr>
          <w:rFonts w:ascii="Times New Roman" w:hAnsi="Times New Roman" w:cs="Times New Roman"/>
          <w:b/>
          <w:bCs/>
          <w:sz w:val="36"/>
          <w:szCs w:val="36"/>
        </w:rPr>
        <w:t>Professional Career Development</w:t>
      </w:r>
    </w:p>
    <w:p w14:paraId="35CF9A24" w14:textId="78593975" w:rsidR="00C537CF" w:rsidRDefault="00C537CF" w:rsidP="00C537CF">
      <w:pPr>
        <w:spacing w:line="360" w:lineRule="auto"/>
        <w:jc w:val="center"/>
        <w:rPr>
          <w:rFonts w:ascii="Times New Roman" w:hAnsi="Times New Roman" w:cs="Times New Roman"/>
          <w:b/>
          <w:bCs/>
          <w:sz w:val="36"/>
          <w:szCs w:val="36"/>
        </w:rPr>
      </w:pPr>
    </w:p>
    <w:p w14:paraId="11FE2A4E" w14:textId="5EA99BEB" w:rsidR="00C537CF" w:rsidRDefault="00C537CF" w:rsidP="00C537CF">
      <w:pPr>
        <w:spacing w:line="360" w:lineRule="auto"/>
        <w:jc w:val="center"/>
        <w:rPr>
          <w:rFonts w:ascii="Times New Roman" w:hAnsi="Times New Roman" w:cs="Times New Roman"/>
          <w:b/>
          <w:bCs/>
          <w:sz w:val="36"/>
          <w:szCs w:val="36"/>
        </w:rPr>
      </w:pPr>
    </w:p>
    <w:p w14:paraId="2BCF7F4F" w14:textId="0E49B22F" w:rsidR="00C537CF" w:rsidRDefault="002A3959" w:rsidP="002A3959">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Alamgir</w:t>
      </w:r>
      <w:proofErr w:type="spellEnd"/>
      <w:r>
        <w:rPr>
          <w:rFonts w:ascii="Times New Roman" w:hAnsi="Times New Roman" w:cs="Times New Roman"/>
          <w:sz w:val="28"/>
          <w:szCs w:val="28"/>
        </w:rPr>
        <w:t xml:space="preserve"> Hussain </w:t>
      </w:r>
    </w:p>
    <w:p w14:paraId="3C4565EE" w14:textId="2BCBC68A" w:rsidR="00585394" w:rsidRDefault="00585394" w:rsidP="002A3959">
      <w:pPr>
        <w:spacing w:line="360" w:lineRule="auto"/>
        <w:rPr>
          <w:rFonts w:ascii="Times New Roman" w:hAnsi="Times New Roman" w:cs="Times New Roman"/>
          <w:sz w:val="28"/>
          <w:szCs w:val="28"/>
        </w:rPr>
      </w:pPr>
      <w:r>
        <w:rPr>
          <w:rFonts w:ascii="Times New Roman" w:hAnsi="Times New Roman" w:cs="Times New Roman"/>
          <w:sz w:val="28"/>
          <w:szCs w:val="28"/>
        </w:rPr>
        <w:t xml:space="preserve">                    1817914</w:t>
      </w:r>
    </w:p>
    <w:p w14:paraId="438C5647" w14:textId="441EAE11" w:rsidR="00585394" w:rsidRDefault="00585394" w:rsidP="002A3959">
      <w:pPr>
        <w:spacing w:line="360" w:lineRule="auto"/>
        <w:rPr>
          <w:rFonts w:ascii="Times New Roman" w:hAnsi="Times New Roman" w:cs="Times New Roman"/>
          <w:sz w:val="28"/>
          <w:szCs w:val="28"/>
        </w:rPr>
      </w:pPr>
      <w:r>
        <w:rPr>
          <w:rFonts w:ascii="Times New Roman" w:hAnsi="Times New Roman" w:cs="Times New Roman"/>
          <w:sz w:val="28"/>
          <w:szCs w:val="28"/>
        </w:rPr>
        <w:t xml:space="preserve">                    Anita Nun </w:t>
      </w:r>
    </w:p>
    <w:p w14:paraId="6808A96D" w14:textId="438E5F43" w:rsidR="00585394" w:rsidRDefault="00585394" w:rsidP="002A3959">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080F07">
        <w:rPr>
          <w:rFonts w:ascii="Times New Roman" w:hAnsi="Times New Roman" w:cs="Times New Roman"/>
          <w:sz w:val="28"/>
          <w:szCs w:val="28"/>
        </w:rPr>
        <w:t>04/01/2021</w:t>
      </w:r>
    </w:p>
    <w:p w14:paraId="47E96468" w14:textId="4F058F81" w:rsidR="00080F07" w:rsidRPr="00C537CF" w:rsidRDefault="00080F07" w:rsidP="002A3959">
      <w:pPr>
        <w:spacing w:line="360" w:lineRule="auto"/>
        <w:rPr>
          <w:rFonts w:ascii="Times New Roman" w:hAnsi="Times New Roman" w:cs="Times New Roman"/>
          <w:sz w:val="28"/>
          <w:szCs w:val="28"/>
        </w:rPr>
      </w:pPr>
      <w:r>
        <w:rPr>
          <w:rFonts w:ascii="Times New Roman" w:hAnsi="Times New Roman" w:cs="Times New Roman"/>
          <w:sz w:val="28"/>
          <w:szCs w:val="28"/>
        </w:rPr>
        <w:t xml:space="preserve">                    University of Wales trinity </w:t>
      </w:r>
      <w:proofErr w:type="spellStart"/>
      <w:r>
        <w:rPr>
          <w:rFonts w:ascii="Times New Roman" w:hAnsi="Times New Roman" w:cs="Times New Roman"/>
          <w:sz w:val="28"/>
          <w:szCs w:val="28"/>
        </w:rPr>
        <w:t>st</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david</w:t>
      </w:r>
      <w:proofErr w:type="spellEnd"/>
      <w:r>
        <w:rPr>
          <w:rFonts w:ascii="Times New Roman" w:hAnsi="Times New Roman" w:cs="Times New Roman"/>
          <w:sz w:val="28"/>
          <w:szCs w:val="28"/>
        </w:rPr>
        <w:t xml:space="preserve"> </w:t>
      </w:r>
    </w:p>
    <w:p w14:paraId="32559C46" w14:textId="77777777" w:rsidR="00C63ACD" w:rsidRPr="00C63ACD" w:rsidRDefault="00C63ACD" w:rsidP="00C63ACD">
      <w:pPr>
        <w:spacing w:line="360" w:lineRule="auto"/>
        <w:jc w:val="both"/>
        <w:rPr>
          <w:rFonts w:ascii="Times New Roman" w:hAnsi="Times New Roman" w:cs="Times New Roman"/>
          <w:b/>
          <w:bCs/>
        </w:rPr>
      </w:pPr>
    </w:p>
    <w:p w14:paraId="07803880" w14:textId="77777777" w:rsidR="00C63ACD" w:rsidRPr="00C63ACD" w:rsidRDefault="00C63ACD" w:rsidP="00C63ACD">
      <w:pPr>
        <w:spacing w:line="360" w:lineRule="auto"/>
        <w:jc w:val="both"/>
        <w:rPr>
          <w:rFonts w:ascii="Times New Roman" w:hAnsi="Times New Roman" w:cs="Times New Roman"/>
          <w:b/>
          <w:bCs/>
        </w:rPr>
      </w:pPr>
    </w:p>
    <w:p w14:paraId="0608BF4E" w14:textId="77777777" w:rsidR="00C63ACD" w:rsidRPr="00C63ACD" w:rsidRDefault="00C63ACD" w:rsidP="00C63ACD">
      <w:pPr>
        <w:spacing w:line="360" w:lineRule="auto"/>
        <w:jc w:val="both"/>
        <w:rPr>
          <w:rFonts w:ascii="Times New Roman" w:hAnsi="Times New Roman" w:cs="Times New Roman"/>
          <w:b/>
          <w:bCs/>
        </w:rPr>
      </w:pPr>
    </w:p>
    <w:p w14:paraId="476F4AA5" w14:textId="77777777" w:rsidR="00C63ACD" w:rsidRPr="00C63ACD" w:rsidRDefault="00C63ACD" w:rsidP="00C63ACD">
      <w:pPr>
        <w:spacing w:line="360" w:lineRule="auto"/>
        <w:jc w:val="both"/>
        <w:rPr>
          <w:rFonts w:ascii="Times New Roman" w:hAnsi="Times New Roman" w:cs="Times New Roman"/>
          <w:b/>
          <w:bCs/>
        </w:rPr>
      </w:pPr>
    </w:p>
    <w:p w14:paraId="012D90C4" w14:textId="77777777" w:rsidR="00C63ACD" w:rsidRPr="00C63ACD" w:rsidRDefault="00C63ACD" w:rsidP="00C63ACD">
      <w:pPr>
        <w:spacing w:line="360" w:lineRule="auto"/>
        <w:jc w:val="both"/>
        <w:rPr>
          <w:rFonts w:ascii="Times New Roman" w:hAnsi="Times New Roman" w:cs="Times New Roman"/>
          <w:b/>
          <w:bCs/>
        </w:rPr>
      </w:pPr>
    </w:p>
    <w:p w14:paraId="35519FFE" w14:textId="77777777" w:rsidR="00C63ACD" w:rsidRPr="00C63ACD" w:rsidRDefault="00C63ACD" w:rsidP="00C63ACD">
      <w:pPr>
        <w:spacing w:line="360" w:lineRule="auto"/>
        <w:jc w:val="both"/>
        <w:rPr>
          <w:rFonts w:ascii="Times New Roman" w:hAnsi="Times New Roman" w:cs="Times New Roman"/>
          <w:b/>
          <w:bCs/>
        </w:rPr>
      </w:pPr>
    </w:p>
    <w:p w14:paraId="4A8BB14E" w14:textId="33E39DE7" w:rsidR="00C63ACD" w:rsidRDefault="00C63ACD" w:rsidP="00C63ACD">
      <w:pPr>
        <w:spacing w:line="360" w:lineRule="auto"/>
        <w:jc w:val="both"/>
        <w:rPr>
          <w:rFonts w:ascii="Times New Roman" w:hAnsi="Times New Roman" w:cs="Times New Roman"/>
          <w:b/>
          <w:bCs/>
        </w:rPr>
      </w:pPr>
    </w:p>
    <w:p w14:paraId="3E2D6961" w14:textId="77777777" w:rsidR="00780898" w:rsidRPr="00C63ACD" w:rsidRDefault="00780898" w:rsidP="00C63ACD">
      <w:pPr>
        <w:spacing w:line="360" w:lineRule="auto"/>
        <w:jc w:val="both"/>
        <w:rPr>
          <w:rFonts w:ascii="Times New Roman" w:hAnsi="Times New Roman" w:cs="Times New Roman"/>
          <w:b/>
          <w:bCs/>
        </w:rPr>
      </w:pPr>
    </w:p>
    <w:p w14:paraId="4E171F11" w14:textId="77777777" w:rsidR="00C63ACD" w:rsidRPr="00C63ACD" w:rsidRDefault="00C63ACD" w:rsidP="00C63ACD">
      <w:pPr>
        <w:spacing w:line="360" w:lineRule="auto"/>
        <w:jc w:val="both"/>
        <w:rPr>
          <w:rFonts w:ascii="Times New Roman" w:hAnsi="Times New Roman" w:cs="Times New Roman"/>
          <w:b/>
          <w:bCs/>
        </w:rPr>
      </w:pPr>
    </w:p>
    <w:sdt>
      <w:sdtPr>
        <w:rPr>
          <w:rFonts w:asciiTheme="minorHAnsi" w:eastAsiaTheme="minorHAnsi" w:hAnsiTheme="minorHAnsi" w:cstheme="minorBidi"/>
          <w:color w:val="auto"/>
          <w:sz w:val="22"/>
          <w:szCs w:val="22"/>
          <w:lang w:val="en-GB"/>
        </w:rPr>
        <w:id w:val="-246424173"/>
        <w:docPartObj>
          <w:docPartGallery w:val="Table of Contents"/>
          <w:docPartUnique/>
        </w:docPartObj>
      </w:sdtPr>
      <w:sdtEndPr>
        <w:rPr>
          <w:rFonts w:ascii="Times New Roman" w:hAnsi="Times New Roman" w:cs="Times New Roman"/>
          <w:noProof/>
        </w:rPr>
      </w:sdtEndPr>
      <w:sdtContent>
        <w:p w14:paraId="1518D7CA" w14:textId="3351B6AD" w:rsidR="00EC54BD" w:rsidRDefault="00EC54BD">
          <w:pPr>
            <w:pStyle w:val="TOCHeading"/>
          </w:pPr>
          <w:r>
            <w:t>Contents</w:t>
          </w:r>
        </w:p>
        <w:p w14:paraId="02E5B526" w14:textId="686B83EA" w:rsidR="00431D16" w:rsidRDefault="00EC54BD">
          <w:pPr>
            <w:pStyle w:val="TOC1"/>
            <w:tabs>
              <w:tab w:val="right" w:leader="dot" w:pos="9016"/>
            </w:tabs>
            <w:rPr>
              <w:rFonts w:eastAsiaTheme="minorEastAsia"/>
              <w:noProof/>
              <w:lang w:eastAsia="en-GB"/>
            </w:rPr>
          </w:pPr>
          <w:r w:rsidRPr="00011AF8">
            <w:rPr>
              <w:rFonts w:ascii="Times New Roman" w:hAnsi="Times New Roman" w:cs="Times New Roman"/>
            </w:rPr>
            <w:fldChar w:fldCharType="begin"/>
          </w:r>
          <w:r w:rsidRPr="00011AF8">
            <w:rPr>
              <w:rFonts w:ascii="Times New Roman" w:hAnsi="Times New Roman" w:cs="Times New Roman"/>
            </w:rPr>
            <w:instrText xml:space="preserve"> TOC \o "1-3" \h \z \u </w:instrText>
          </w:r>
          <w:r w:rsidRPr="00011AF8">
            <w:rPr>
              <w:rFonts w:ascii="Times New Roman" w:hAnsi="Times New Roman" w:cs="Times New Roman"/>
            </w:rPr>
            <w:fldChar w:fldCharType="separate"/>
          </w:r>
          <w:hyperlink w:anchor="_Toc59319163" w:history="1">
            <w:r w:rsidR="00431D16" w:rsidRPr="00004FCB">
              <w:rPr>
                <w:rStyle w:val="Hyperlink"/>
                <w:rFonts w:ascii="Times New Roman" w:hAnsi="Times New Roman" w:cs="Times New Roman"/>
                <w:b/>
                <w:bCs/>
                <w:noProof/>
              </w:rPr>
              <w:t>1.0 Introduction</w:t>
            </w:r>
            <w:r w:rsidR="00431D16">
              <w:rPr>
                <w:noProof/>
                <w:webHidden/>
              </w:rPr>
              <w:tab/>
            </w:r>
            <w:r w:rsidR="00431D16">
              <w:rPr>
                <w:noProof/>
                <w:webHidden/>
              </w:rPr>
              <w:fldChar w:fldCharType="begin"/>
            </w:r>
            <w:r w:rsidR="00431D16">
              <w:rPr>
                <w:noProof/>
                <w:webHidden/>
              </w:rPr>
              <w:instrText xml:space="preserve"> PAGEREF _Toc59319163 \h </w:instrText>
            </w:r>
            <w:r w:rsidR="00431D16">
              <w:rPr>
                <w:noProof/>
                <w:webHidden/>
              </w:rPr>
            </w:r>
            <w:r w:rsidR="00431D16">
              <w:rPr>
                <w:noProof/>
                <w:webHidden/>
              </w:rPr>
              <w:fldChar w:fldCharType="separate"/>
            </w:r>
            <w:r w:rsidR="00431D16">
              <w:rPr>
                <w:noProof/>
                <w:webHidden/>
              </w:rPr>
              <w:t>3</w:t>
            </w:r>
            <w:r w:rsidR="00431D16">
              <w:rPr>
                <w:noProof/>
                <w:webHidden/>
              </w:rPr>
              <w:fldChar w:fldCharType="end"/>
            </w:r>
          </w:hyperlink>
        </w:p>
        <w:p w14:paraId="416316C5" w14:textId="1A486070" w:rsidR="00431D16" w:rsidRDefault="00145A6F">
          <w:pPr>
            <w:pStyle w:val="TOC1"/>
            <w:tabs>
              <w:tab w:val="right" w:leader="dot" w:pos="9016"/>
            </w:tabs>
            <w:rPr>
              <w:rFonts w:eastAsiaTheme="minorEastAsia"/>
              <w:noProof/>
              <w:lang w:eastAsia="en-GB"/>
            </w:rPr>
          </w:pPr>
          <w:hyperlink w:anchor="_Toc59319164" w:history="1">
            <w:r w:rsidR="00431D16" w:rsidRPr="00004FCB">
              <w:rPr>
                <w:rStyle w:val="Hyperlink"/>
                <w:rFonts w:ascii="Times New Roman" w:hAnsi="Times New Roman" w:cs="Times New Roman"/>
                <w:b/>
                <w:bCs/>
                <w:noProof/>
              </w:rPr>
              <w:t>2.0 Reflection</w:t>
            </w:r>
            <w:r w:rsidR="00431D16">
              <w:rPr>
                <w:noProof/>
                <w:webHidden/>
              </w:rPr>
              <w:tab/>
            </w:r>
            <w:r w:rsidR="00431D16">
              <w:rPr>
                <w:noProof/>
                <w:webHidden/>
              </w:rPr>
              <w:fldChar w:fldCharType="begin"/>
            </w:r>
            <w:r w:rsidR="00431D16">
              <w:rPr>
                <w:noProof/>
                <w:webHidden/>
              </w:rPr>
              <w:instrText xml:space="preserve"> PAGEREF _Toc59319164 \h </w:instrText>
            </w:r>
            <w:r w:rsidR="00431D16">
              <w:rPr>
                <w:noProof/>
                <w:webHidden/>
              </w:rPr>
            </w:r>
            <w:r w:rsidR="00431D16">
              <w:rPr>
                <w:noProof/>
                <w:webHidden/>
              </w:rPr>
              <w:fldChar w:fldCharType="separate"/>
            </w:r>
            <w:r w:rsidR="00431D16">
              <w:rPr>
                <w:noProof/>
                <w:webHidden/>
              </w:rPr>
              <w:t>3</w:t>
            </w:r>
            <w:r w:rsidR="00431D16">
              <w:rPr>
                <w:noProof/>
                <w:webHidden/>
              </w:rPr>
              <w:fldChar w:fldCharType="end"/>
            </w:r>
          </w:hyperlink>
        </w:p>
        <w:p w14:paraId="116D649B" w14:textId="7A6FC47E" w:rsidR="00431D16" w:rsidRDefault="00145A6F">
          <w:pPr>
            <w:pStyle w:val="TOC1"/>
            <w:tabs>
              <w:tab w:val="right" w:leader="dot" w:pos="9016"/>
            </w:tabs>
            <w:rPr>
              <w:rFonts w:eastAsiaTheme="minorEastAsia"/>
              <w:noProof/>
              <w:lang w:eastAsia="en-GB"/>
            </w:rPr>
          </w:pPr>
          <w:hyperlink w:anchor="_Toc59319165" w:history="1">
            <w:r w:rsidR="00431D16" w:rsidRPr="00004FCB">
              <w:rPr>
                <w:rStyle w:val="Hyperlink"/>
                <w:rFonts w:ascii="Times New Roman" w:hAnsi="Times New Roman" w:cs="Times New Roman"/>
                <w:b/>
                <w:bCs/>
                <w:noProof/>
              </w:rPr>
              <w:t>Future ambition</w:t>
            </w:r>
            <w:r w:rsidR="00431D16">
              <w:rPr>
                <w:noProof/>
                <w:webHidden/>
              </w:rPr>
              <w:tab/>
            </w:r>
            <w:r w:rsidR="00431D16">
              <w:rPr>
                <w:noProof/>
                <w:webHidden/>
              </w:rPr>
              <w:fldChar w:fldCharType="begin"/>
            </w:r>
            <w:r w:rsidR="00431D16">
              <w:rPr>
                <w:noProof/>
                <w:webHidden/>
              </w:rPr>
              <w:instrText xml:space="preserve"> PAGEREF _Toc59319165 \h </w:instrText>
            </w:r>
            <w:r w:rsidR="00431D16">
              <w:rPr>
                <w:noProof/>
                <w:webHidden/>
              </w:rPr>
            </w:r>
            <w:r w:rsidR="00431D16">
              <w:rPr>
                <w:noProof/>
                <w:webHidden/>
              </w:rPr>
              <w:fldChar w:fldCharType="separate"/>
            </w:r>
            <w:r w:rsidR="00431D16">
              <w:rPr>
                <w:noProof/>
                <w:webHidden/>
              </w:rPr>
              <w:t>4</w:t>
            </w:r>
            <w:r w:rsidR="00431D16">
              <w:rPr>
                <w:noProof/>
                <w:webHidden/>
              </w:rPr>
              <w:fldChar w:fldCharType="end"/>
            </w:r>
          </w:hyperlink>
        </w:p>
        <w:p w14:paraId="2CB93B0B" w14:textId="46064E63" w:rsidR="00431D16" w:rsidRDefault="00145A6F">
          <w:pPr>
            <w:pStyle w:val="TOC1"/>
            <w:tabs>
              <w:tab w:val="right" w:leader="dot" w:pos="9016"/>
            </w:tabs>
            <w:rPr>
              <w:rFonts w:eastAsiaTheme="minorEastAsia"/>
              <w:noProof/>
              <w:lang w:eastAsia="en-GB"/>
            </w:rPr>
          </w:pPr>
          <w:hyperlink w:anchor="_Toc59319166" w:history="1">
            <w:r w:rsidR="00431D16" w:rsidRPr="00004FCB">
              <w:rPr>
                <w:rStyle w:val="Hyperlink"/>
                <w:rFonts w:ascii="Times New Roman" w:hAnsi="Times New Roman" w:cs="Times New Roman"/>
                <w:b/>
                <w:bCs/>
                <w:noProof/>
              </w:rPr>
              <w:t>Evaluation</w:t>
            </w:r>
            <w:r w:rsidR="00431D16">
              <w:rPr>
                <w:noProof/>
                <w:webHidden/>
              </w:rPr>
              <w:tab/>
            </w:r>
            <w:r w:rsidR="00431D16">
              <w:rPr>
                <w:noProof/>
                <w:webHidden/>
              </w:rPr>
              <w:fldChar w:fldCharType="begin"/>
            </w:r>
            <w:r w:rsidR="00431D16">
              <w:rPr>
                <w:noProof/>
                <w:webHidden/>
              </w:rPr>
              <w:instrText xml:space="preserve"> PAGEREF _Toc59319166 \h </w:instrText>
            </w:r>
            <w:r w:rsidR="00431D16">
              <w:rPr>
                <w:noProof/>
                <w:webHidden/>
              </w:rPr>
            </w:r>
            <w:r w:rsidR="00431D16">
              <w:rPr>
                <w:noProof/>
                <w:webHidden/>
              </w:rPr>
              <w:fldChar w:fldCharType="separate"/>
            </w:r>
            <w:r w:rsidR="00431D16">
              <w:rPr>
                <w:noProof/>
                <w:webHidden/>
              </w:rPr>
              <w:t>4</w:t>
            </w:r>
            <w:r w:rsidR="00431D16">
              <w:rPr>
                <w:noProof/>
                <w:webHidden/>
              </w:rPr>
              <w:fldChar w:fldCharType="end"/>
            </w:r>
          </w:hyperlink>
        </w:p>
        <w:p w14:paraId="591AD954" w14:textId="62F41AE6" w:rsidR="00431D16" w:rsidRDefault="00145A6F">
          <w:pPr>
            <w:pStyle w:val="TOC1"/>
            <w:tabs>
              <w:tab w:val="right" w:leader="dot" w:pos="9016"/>
            </w:tabs>
            <w:rPr>
              <w:rFonts w:eastAsiaTheme="minorEastAsia"/>
              <w:noProof/>
              <w:lang w:eastAsia="en-GB"/>
            </w:rPr>
          </w:pPr>
          <w:hyperlink w:anchor="_Toc59319167" w:history="1">
            <w:r w:rsidR="00431D16" w:rsidRPr="00004FCB">
              <w:rPr>
                <w:rStyle w:val="Hyperlink"/>
                <w:rFonts w:ascii="Times New Roman" w:hAnsi="Times New Roman" w:cs="Times New Roman"/>
                <w:b/>
                <w:bCs/>
                <w:noProof/>
              </w:rPr>
              <w:t>Learning styles</w:t>
            </w:r>
            <w:r w:rsidR="00431D16">
              <w:rPr>
                <w:noProof/>
                <w:webHidden/>
              </w:rPr>
              <w:tab/>
            </w:r>
            <w:r w:rsidR="00431D16">
              <w:rPr>
                <w:noProof/>
                <w:webHidden/>
              </w:rPr>
              <w:fldChar w:fldCharType="begin"/>
            </w:r>
            <w:r w:rsidR="00431D16">
              <w:rPr>
                <w:noProof/>
                <w:webHidden/>
              </w:rPr>
              <w:instrText xml:space="preserve"> PAGEREF _Toc59319167 \h </w:instrText>
            </w:r>
            <w:r w:rsidR="00431D16">
              <w:rPr>
                <w:noProof/>
                <w:webHidden/>
              </w:rPr>
            </w:r>
            <w:r w:rsidR="00431D16">
              <w:rPr>
                <w:noProof/>
                <w:webHidden/>
              </w:rPr>
              <w:fldChar w:fldCharType="separate"/>
            </w:r>
            <w:r w:rsidR="00431D16">
              <w:rPr>
                <w:noProof/>
                <w:webHidden/>
              </w:rPr>
              <w:t>6</w:t>
            </w:r>
            <w:r w:rsidR="00431D16">
              <w:rPr>
                <w:noProof/>
                <w:webHidden/>
              </w:rPr>
              <w:fldChar w:fldCharType="end"/>
            </w:r>
          </w:hyperlink>
        </w:p>
        <w:p w14:paraId="76105E87" w14:textId="2867B876" w:rsidR="00431D16" w:rsidRDefault="00145A6F">
          <w:pPr>
            <w:pStyle w:val="TOC1"/>
            <w:tabs>
              <w:tab w:val="right" w:leader="dot" w:pos="9016"/>
            </w:tabs>
            <w:rPr>
              <w:rFonts w:eastAsiaTheme="minorEastAsia"/>
              <w:noProof/>
              <w:lang w:eastAsia="en-GB"/>
            </w:rPr>
          </w:pPr>
          <w:hyperlink w:anchor="_Toc59319168" w:history="1">
            <w:r w:rsidR="00431D16" w:rsidRPr="00004FCB">
              <w:rPr>
                <w:rStyle w:val="Hyperlink"/>
                <w:rFonts w:ascii="Times New Roman" w:hAnsi="Times New Roman" w:cs="Times New Roman"/>
                <w:b/>
                <w:bCs/>
                <w:noProof/>
              </w:rPr>
              <w:t>VAK learning style.</w:t>
            </w:r>
            <w:r w:rsidR="00431D16">
              <w:rPr>
                <w:noProof/>
                <w:webHidden/>
              </w:rPr>
              <w:tab/>
            </w:r>
            <w:r w:rsidR="00431D16">
              <w:rPr>
                <w:noProof/>
                <w:webHidden/>
              </w:rPr>
              <w:fldChar w:fldCharType="begin"/>
            </w:r>
            <w:r w:rsidR="00431D16">
              <w:rPr>
                <w:noProof/>
                <w:webHidden/>
              </w:rPr>
              <w:instrText xml:space="preserve"> PAGEREF _Toc59319168 \h </w:instrText>
            </w:r>
            <w:r w:rsidR="00431D16">
              <w:rPr>
                <w:noProof/>
                <w:webHidden/>
              </w:rPr>
            </w:r>
            <w:r w:rsidR="00431D16">
              <w:rPr>
                <w:noProof/>
                <w:webHidden/>
              </w:rPr>
              <w:fldChar w:fldCharType="separate"/>
            </w:r>
            <w:r w:rsidR="00431D16">
              <w:rPr>
                <w:noProof/>
                <w:webHidden/>
              </w:rPr>
              <w:t>6</w:t>
            </w:r>
            <w:r w:rsidR="00431D16">
              <w:rPr>
                <w:noProof/>
                <w:webHidden/>
              </w:rPr>
              <w:fldChar w:fldCharType="end"/>
            </w:r>
          </w:hyperlink>
        </w:p>
        <w:p w14:paraId="6D075A46" w14:textId="2CF9D040" w:rsidR="00431D16" w:rsidRDefault="00145A6F">
          <w:pPr>
            <w:pStyle w:val="TOC2"/>
            <w:tabs>
              <w:tab w:val="right" w:leader="dot" w:pos="9016"/>
            </w:tabs>
            <w:rPr>
              <w:rFonts w:eastAsiaTheme="minorEastAsia"/>
              <w:noProof/>
              <w:lang w:eastAsia="en-GB"/>
            </w:rPr>
          </w:pPr>
          <w:hyperlink w:anchor="_Toc59319169" w:history="1">
            <w:r w:rsidR="00431D16" w:rsidRPr="00004FCB">
              <w:rPr>
                <w:rStyle w:val="Hyperlink"/>
                <w:rFonts w:ascii="Times New Roman" w:eastAsia="Tahoma" w:hAnsi="Times New Roman" w:cs="Times New Roman"/>
                <w:b/>
                <w:bCs/>
                <w:noProof/>
              </w:rPr>
              <w:t>VAK Learning Styles Self-Assessment Questionnaire</w:t>
            </w:r>
            <w:r w:rsidR="00431D16">
              <w:rPr>
                <w:noProof/>
                <w:webHidden/>
              </w:rPr>
              <w:tab/>
            </w:r>
            <w:r w:rsidR="00431D16">
              <w:rPr>
                <w:noProof/>
                <w:webHidden/>
              </w:rPr>
              <w:fldChar w:fldCharType="begin"/>
            </w:r>
            <w:r w:rsidR="00431D16">
              <w:rPr>
                <w:noProof/>
                <w:webHidden/>
              </w:rPr>
              <w:instrText xml:space="preserve"> PAGEREF _Toc59319169 \h </w:instrText>
            </w:r>
            <w:r w:rsidR="00431D16">
              <w:rPr>
                <w:noProof/>
                <w:webHidden/>
              </w:rPr>
            </w:r>
            <w:r w:rsidR="00431D16">
              <w:rPr>
                <w:noProof/>
                <w:webHidden/>
              </w:rPr>
              <w:fldChar w:fldCharType="separate"/>
            </w:r>
            <w:r w:rsidR="00431D16">
              <w:rPr>
                <w:noProof/>
                <w:webHidden/>
              </w:rPr>
              <w:t>6</w:t>
            </w:r>
            <w:r w:rsidR="00431D16">
              <w:rPr>
                <w:noProof/>
                <w:webHidden/>
              </w:rPr>
              <w:fldChar w:fldCharType="end"/>
            </w:r>
          </w:hyperlink>
        </w:p>
        <w:p w14:paraId="4E1F2BBC" w14:textId="1C1959D1" w:rsidR="00431D16" w:rsidRDefault="00145A6F">
          <w:pPr>
            <w:pStyle w:val="TOC1"/>
            <w:tabs>
              <w:tab w:val="right" w:leader="dot" w:pos="9016"/>
            </w:tabs>
            <w:rPr>
              <w:rFonts w:eastAsiaTheme="minorEastAsia"/>
              <w:noProof/>
              <w:lang w:eastAsia="en-GB"/>
            </w:rPr>
          </w:pPr>
          <w:hyperlink w:anchor="_Toc59319170" w:history="1">
            <w:r w:rsidR="00431D16" w:rsidRPr="00004FCB">
              <w:rPr>
                <w:rStyle w:val="Hyperlink"/>
                <w:rFonts w:ascii="Times New Roman" w:hAnsi="Times New Roman" w:cs="Times New Roman"/>
                <w:b/>
                <w:bCs/>
                <w:noProof/>
              </w:rPr>
              <w:t>Joharis Window</w:t>
            </w:r>
            <w:r w:rsidR="00431D16">
              <w:rPr>
                <w:noProof/>
                <w:webHidden/>
              </w:rPr>
              <w:tab/>
            </w:r>
            <w:r w:rsidR="00431D16">
              <w:rPr>
                <w:noProof/>
                <w:webHidden/>
              </w:rPr>
              <w:fldChar w:fldCharType="begin"/>
            </w:r>
            <w:r w:rsidR="00431D16">
              <w:rPr>
                <w:noProof/>
                <w:webHidden/>
              </w:rPr>
              <w:instrText xml:space="preserve"> PAGEREF _Toc59319170 \h </w:instrText>
            </w:r>
            <w:r w:rsidR="00431D16">
              <w:rPr>
                <w:noProof/>
                <w:webHidden/>
              </w:rPr>
            </w:r>
            <w:r w:rsidR="00431D16">
              <w:rPr>
                <w:noProof/>
                <w:webHidden/>
              </w:rPr>
              <w:fldChar w:fldCharType="separate"/>
            </w:r>
            <w:r w:rsidR="00431D16">
              <w:rPr>
                <w:noProof/>
                <w:webHidden/>
              </w:rPr>
              <w:t>10</w:t>
            </w:r>
            <w:r w:rsidR="00431D16">
              <w:rPr>
                <w:noProof/>
                <w:webHidden/>
              </w:rPr>
              <w:fldChar w:fldCharType="end"/>
            </w:r>
          </w:hyperlink>
        </w:p>
        <w:p w14:paraId="1CDDB253" w14:textId="4C9A5572" w:rsidR="00431D16" w:rsidRDefault="00145A6F">
          <w:pPr>
            <w:pStyle w:val="TOC1"/>
            <w:tabs>
              <w:tab w:val="right" w:leader="dot" w:pos="9016"/>
            </w:tabs>
            <w:rPr>
              <w:rFonts w:eastAsiaTheme="minorEastAsia"/>
              <w:noProof/>
              <w:lang w:eastAsia="en-GB"/>
            </w:rPr>
          </w:pPr>
          <w:hyperlink w:anchor="_Toc59319171" w:history="1">
            <w:r w:rsidR="00431D16" w:rsidRPr="00004FCB">
              <w:rPr>
                <w:rStyle w:val="Hyperlink"/>
                <w:rFonts w:ascii="Times New Roman" w:hAnsi="Times New Roman" w:cs="Times New Roman"/>
                <w:b/>
                <w:bCs/>
                <w:noProof/>
              </w:rPr>
              <w:t>Force field Analysis.</w:t>
            </w:r>
            <w:r w:rsidR="00431D16">
              <w:rPr>
                <w:noProof/>
                <w:webHidden/>
              </w:rPr>
              <w:tab/>
            </w:r>
            <w:r w:rsidR="00431D16">
              <w:rPr>
                <w:noProof/>
                <w:webHidden/>
              </w:rPr>
              <w:fldChar w:fldCharType="begin"/>
            </w:r>
            <w:r w:rsidR="00431D16">
              <w:rPr>
                <w:noProof/>
                <w:webHidden/>
              </w:rPr>
              <w:instrText xml:space="preserve"> PAGEREF _Toc59319171 \h </w:instrText>
            </w:r>
            <w:r w:rsidR="00431D16">
              <w:rPr>
                <w:noProof/>
                <w:webHidden/>
              </w:rPr>
            </w:r>
            <w:r w:rsidR="00431D16">
              <w:rPr>
                <w:noProof/>
                <w:webHidden/>
              </w:rPr>
              <w:fldChar w:fldCharType="separate"/>
            </w:r>
            <w:r w:rsidR="00431D16">
              <w:rPr>
                <w:noProof/>
                <w:webHidden/>
              </w:rPr>
              <w:t>11</w:t>
            </w:r>
            <w:r w:rsidR="00431D16">
              <w:rPr>
                <w:noProof/>
                <w:webHidden/>
              </w:rPr>
              <w:fldChar w:fldCharType="end"/>
            </w:r>
          </w:hyperlink>
        </w:p>
        <w:p w14:paraId="000EEAA1" w14:textId="57937386" w:rsidR="00431D16" w:rsidRDefault="00145A6F">
          <w:pPr>
            <w:pStyle w:val="TOC1"/>
            <w:tabs>
              <w:tab w:val="right" w:leader="dot" w:pos="9016"/>
            </w:tabs>
            <w:rPr>
              <w:rFonts w:eastAsiaTheme="minorEastAsia"/>
              <w:noProof/>
              <w:lang w:eastAsia="en-GB"/>
            </w:rPr>
          </w:pPr>
          <w:hyperlink w:anchor="_Toc59319172" w:history="1">
            <w:r w:rsidR="00431D16" w:rsidRPr="00004FCB">
              <w:rPr>
                <w:rStyle w:val="Hyperlink"/>
                <w:rFonts w:ascii="Times New Roman" w:hAnsi="Times New Roman" w:cs="Times New Roman"/>
                <w:b/>
                <w:bCs/>
                <w:noProof/>
              </w:rPr>
              <w:t>Swot analysis</w:t>
            </w:r>
            <w:r w:rsidR="00431D16">
              <w:rPr>
                <w:noProof/>
                <w:webHidden/>
              </w:rPr>
              <w:tab/>
            </w:r>
            <w:r w:rsidR="00431D16">
              <w:rPr>
                <w:noProof/>
                <w:webHidden/>
              </w:rPr>
              <w:fldChar w:fldCharType="begin"/>
            </w:r>
            <w:r w:rsidR="00431D16">
              <w:rPr>
                <w:noProof/>
                <w:webHidden/>
              </w:rPr>
              <w:instrText xml:space="preserve"> PAGEREF _Toc59319172 \h </w:instrText>
            </w:r>
            <w:r w:rsidR="00431D16">
              <w:rPr>
                <w:noProof/>
                <w:webHidden/>
              </w:rPr>
            </w:r>
            <w:r w:rsidR="00431D16">
              <w:rPr>
                <w:noProof/>
                <w:webHidden/>
              </w:rPr>
              <w:fldChar w:fldCharType="separate"/>
            </w:r>
            <w:r w:rsidR="00431D16">
              <w:rPr>
                <w:noProof/>
                <w:webHidden/>
              </w:rPr>
              <w:t>12</w:t>
            </w:r>
            <w:r w:rsidR="00431D16">
              <w:rPr>
                <w:noProof/>
                <w:webHidden/>
              </w:rPr>
              <w:fldChar w:fldCharType="end"/>
            </w:r>
          </w:hyperlink>
        </w:p>
        <w:p w14:paraId="574BD91C" w14:textId="1137EC56" w:rsidR="00431D16" w:rsidRDefault="00145A6F">
          <w:pPr>
            <w:pStyle w:val="TOC1"/>
            <w:tabs>
              <w:tab w:val="right" w:leader="dot" w:pos="9016"/>
            </w:tabs>
            <w:rPr>
              <w:rFonts w:eastAsiaTheme="minorEastAsia"/>
              <w:noProof/>
              <w:lang w:eastAsia="en-GB"/>
            </w:rPr>
          </w:pPr>
          <w:hyperlink w:anchor="_Toc59319173" w:history="1">
            <w:r w:rsidR="00431D16" w:rsidRPr="00004FCB">
              <w:rPr>
                <w:rStyle w:val="Hyperlink"/>
                <w:rFonts w:ascii="Times New Roman" w:hAnsi="Times New Roman" w:cs="Times New Roman"/>
                <w:b/>
                <w:bCs/>
                <w:noProof/>
              </w:rPr>
              <w:t>Analysis</w:t>
            </w:r>
            <w:r w:rsidR="00431D16">
              <w:rPr>
                <w:noProof/>
                <w:webHidden/>
              </w:rPr>
              <w:tab/>
            </w:r>
            <w:r w:rsidR="00431D16">
              <w:rPr>
                <w:noProof/>
                <w:webHidden/>
              </w:rPr>
              <w:fldChar w:fldCharType="begin"/>
            </w:r>
            <w:r w:rsidR="00431D16">
              <w:rPr>
                <w:noProof/>
                <w:webHidden/>
              </w:rPr>
              <w:instrText xml:space="preserve"> PAGEREF _Toc59319173 \h </w:instrText>
            </w:r>
            <w:r w:rsidR="00431D16">
              <w:rPr>
                <w:noProof/>
                <w:webHidden/>
              </w:rPr>
            </w:r>
            <w:r w:rsidR="00431D16">
              <w:rPr>
                <w:noProof/>
                <w:webHidden/>
              </w:rPr>
              <w:fldChar w:fldCharType="separate"/>
            </w:r>
            <w:r w:rsidR="00431D16">
              <w:rPr>
                <w:noProof/>
                <w:webHidden/>
              </w:rPr>
              <w:t>13</w:t>
            </w:r>
            <w:r w:rsidR="00431D16">
              <w:rPr>
                <w:noProof/>
                <w:webHidden/>
              </w:rPr>
              <w:fldChar w:fldCharType="end"/>
            </w:r>
          </w:hyperlink>
        </w:p>
        <w:p w14:paraId="13D4F0FA" w14:textId="292A449F" w:rsidR="00431D16" w:rsidRDefault="00145A6F">
          <w:pPr>
            <w:pStyle w:val="TOC2"/>
            <w:tabs>
              <w:tab w:val="right" w:leader="dot" w:pos="9016"/>
            </w:tabs>
            <w:rPr>
              <w:rFonts w:eastAsiaTheme="minorEastAsia"/>
              <w:noProof/>
              <w:lang w:eastAsia="en-GB"/>
            </w:rPr>
          </w:pPr>
          <w:hyperlink w:anchor="_Toc59319174" w:history="1">
            <w:r w:rsidR="00431D16" w:rsidRPr="00004FCB">
              <w:rPr>
                <w:rStyle w:val="Hyperlink"/>
                <w:rFonts w:ascii="Times New Roman" w:hAnsi="Times New Roman" w:cs="Times New Roman"/>
                <w:b/>
                <w:bCs/>
                <w:noProof/>
              </w:rPr>
              <w:t>Employers expectations for the employees</w:t>
            </w:r>
            <w:r w:rsidR="00431D16">
              <w:rPr>
                <w:noProof/>
                <w:webHidden/>
              </w:rPr>
              <w:tab/>
            </w:r>
            <w:r w:rsidR="00431D16">
              <w:rPr>
                <w:noProof/>
                <w:webHidden/>
              </w:rPr>
              <w:fldChar w:fldCharType="begin"/>
            </w:r>
            <w:r w:rsidR="00431D16">
              <w:rPr>
                <w:noProof/>
                <w:webHidden/>
              </w:rPr>
              <w:instrText xml:space="preserve"> PAGEREF _Toc59319174 \h </w:instrText>
            </w:r>
            <w:r w:rsidR="00431D16">
              <w:rPr>
                <w:noProof/>
                <w:webHidden/>
              </w:rPr>
            </w:r>
            <w:r w:rsidR="00431D16">
              <w:rPr>
                <w:noProof/>
                <w:webHidden/>
              </w:rPr>
              <w:fldChar w:fldCharType="separate"/>
            </w:r>
            <w:r w:rsidR="00431D16">
              <w:rPr>
                <w:noProof/>
                <w:webHidden/>
              </w:rPr>
              <w:t>13</w:t>
            </w:r>
            <w:r w:rsidR="00431D16">
              <w:rPr>
                <w:noProof/>
                <w:webHidden/>
              </w:rPr>
              <w:fldChar w:fldCharType="end"/>
            </w:r>
          </w:hyperlink>
        </w:p>
        <w:p w14:paraId="6B2D53DA" w14:textId="6BDC224E" w:rsidR="00431D16" w:rsidRDefault="00145A6F">
          <w:pPr>
            <w:pStyle w:val="TOC2"/>
            <w:tabs>
              <w:tab w:val="right" w:leader="dot" w:pos="9016"/>
            </w:tabs>
            <w:rPr>
              <w:rFonts w:eastAsiaTheme="minorEastAsia"/>
              <w:noProof/>
              <w:lang w:eastAsia="en-GB"/>
            </w:rPr>
          </w:pPr>
          <w:hyperlink w:anchor="_Toc59319175" w:history="1">
            <w:r w:rsidR="00431D16" w:rsidRPr="00004FCB">
              <w:rPr>
                <w:rStyle w:val="Hyperlink"/>
                <w:rFonts w:ascii="Times New Roman" w:hAnsi="Times New Roman" w:cs="Times New Roman"/>
                <w:b/>
                <w:bCs/>
                <w:noProof/>
              </w:rPr>
              <w:t>Job description</w:t>
            </w:r>
            <w:r w:rsidR="00431D16">
              <w:rPr>
                <w:noProof/>
                <w:webHidden/>
              </w:rPr>
              <w:tab/>
            </w:r>
            <w:r w:rsidR="00431D16">
              <w:rPr>
                <w:noProof/>
                <w:webHidden/>
              </w:rPr>
              <w:fldChar w:fldCharType="begin"/>
            </w:r>
            <w:r w:rsidR="00431D16">
              <w:rPr>
                <w:noProof/>
                <w:webHidden/>
              </w:rPr>
              <w:instrText xml:space="preserve"> PAGEREF _Toc59319175 \h </w:instrText>
            </w:r>
            <w:r w:rsidR="00431D16">
              <w:rPr>
                <w:noProof/>
                <w:webHidden/>
              </w:rPr>
            </w:r>
            <w:r w:rsidR="00431D16">
              <w:rPr>
                <w:noProof/>
                <w:webHidden/>
              </w:rPr>
              <w:fldChar w:fldCharType="separate"/>
            </w:r>
            <w:r w:rsidR="00431D16">
              <w:rPr>
                <w:noProof/>
                <w:webHidden/>
              </w:rPr>
              <w:t>15</w:t>
            </w:r>
            <w:r w:rsidR="00431D16">
              <w:rPr>
                <w:noProof/>
                <w:webHidden/>
              </w:rPr>
              <w:fldChar w:fldCharType="end"/>
            </w:r>
          </w:hyperlink>
        </w:p>
        <w:p w14:paraId="44F6B267" w14:textId="42DA12F8" w:rsidR="00431D16" w:rsidRDefault="00145A6F">
          <w:pPr>
            <w:pStyle w:val="TOC2"/>
            <w:tabs>
              <w:tab w:val="right" w:leader="dot" w:pos="9016"/>
            </w:tabs>
            <w:rPr>
              <w:rFonts w:eastAsiaTheme="minorEastAsia"/>
              <w:noProof/>
              <w:lang w:eastAsia="en-GB"/>
            </w:rPr>
          </w:pPr>
          <w:hyperlink w:anchor="_Toc59319176" w:history="1">
            <w:r w:rsidR="00431D16" w:rsidRPr="00004FCB">
              <w:rPr>
                <w:rStyle w:val="Hyperlink"/>
                <w:rFonts w:ascii="Times New Roman" w:hAnsi="Times New Roman" w:cs="Times New Roman"/>
                <w:b/>
                <w:bCs/>
                <w:noProof/>
              </w:rPr>
              <w:t>Personal specifications.</w:t>
            </w:r>
            <w:r w:rsidR="00431D16">
              <w:rPr>
                <w:noProof/>
                <w:webHidden/>
              </w:rPr>
              <w:tab/>
            </w:r>
            <w:r w:rsidR="00431D16">
              <w:rPr>
                <w:noProof/>
                <w:webHidden/>
              </w:rPr>
              <w:fldChar w:fldCharType="begin"/>
            </w:r>
            <w:r w:rsidR="00431D16">
              <w:rPr>
                <w:noProof/>
                <w:webHidden/>
              </w:rPr>
              <w:instrText xml:space="preserve"> PAGEREF _Toc59319176 \h </w:instrText>
            </w:r>
            <w:r w:rsidR="00431D16">
              <w:rPr>
                <w:noProof/>
                <w:webHidden/>
              </w:rPr>
            </w:r>
            <w:r w:rsidR="00431D16">
              <w:rPr>
                <w:noProof/>
                <w:webHidden/>
              </w:rPr>
              <w:fldChar w:fldCharType="separate"/>
            </w:r>
            <w:r w:rsidR="00431D16">
              <w:rPr>
                <w:noProof/>
                <w:webHidden/>
              </w:rPr>
              <w:t>16</w:t>
            </w:r>
            <w:r w:rsidR="00431D16">
              <w:rPr>
                <w:noProof/>
                <w:webHidden/>
              </w:rPr>
              <w:fldChar w:fldCharType="end"/>
            </w:r>
          </w:hyperlink>
        </w:p>
        <w:p w14:paraId="4726FBF3" w14:textId="4A8270FD" w:rsidR="00431D16" w:rsidRDefault="00145A6F">
          <w:pPr>
            <w:pStyle w:val="TOC2"/>
            <w:tabs>
              <w:tab w:val="right" w:leader="dot" w:pos="9016"/>
            </w:tabs>
            <w:rPr>
              <w:rFonts w:eastAsiaTheme="minorEastAsia"/>
              <w:noProof/>
              <w:lang w:eastAsia="en-GB"/>
            </w:rPr>
          </w:pPr>
          <w:hyperlink w:anchor="_Toc59319177" w:history="1">
            <w:r w:rsidR="00431D16" w:rsidRPr="00004FCB">
              <w:rPr>
                <w:rStyle w:val="Hyperlink"/>
                <w:rFonts w:ascii="Times New Roman" w:hAnsi="Times New Roman" w:cs="Times New Roman"/>
                <w:b/>
                <w:bCs/>
                <w:noProof/>
              </w:rPr>
              <w:t>Conclusion.</w:t>
            </w:r>
            <w:r w:rsidR="00431D16">
              <w:rPr>
                <w:noProof/>
                <w:webHidden/>
              </w:rPr>
              <w:tab/>
            </w:r>
            <w:r w:rsidR="00431D16">
              <w:rPr>
                <w:noProof/>
                <w:webHidden/>
              </w:rPr>
              <w:fldChar w:fldCharType="begin"/>
            </w:r>
            <w:r w:rsidR="00431D16">
              <w:rPr>
                <w:noProof/>
                <w:webHidden/>
              </w:rPr>
              <w:instrText xml:space="preserve"> PAGEREF _Toc59319177 \h </w:instrText>
            </w:r>
            <w:r w:rsidR="00431D16">
              <w:rPr>
                <w:noProof/>
                <w:webHidden/>
              </w:rPr>
            </w:r>
            <w:r w:rsidR="00431D16">
              <w:rPr>
                <w:noProof/>
                <w:webHidden/>
              </w:rPr>
              <w:fldChar w:fldCharType="separate"/>
            </w:r>
            <w:r w:rsidR="00431D16">
              <w:rPr>
                <w:noProof/>
                <w:webHidden/>
              </w:rPr>
              <w:t>17</w:t>
            </w:r>
            <w:r w:rsidR="00431D16">
              <w:rPr>
                <w:noProof/>
                <w:webHidden/>
              </w:rPr>
              <w:fldChar w:fldCharType="end"/>
            </w:r>
          </w:hyperlink>
        </w:p>
        <w:p w14:paraId="3D9C6DA6" w14:textId="3F8015EF" w:rsidR="00431D16" w:rsidRDefault="00145A6F">
          <w:pPr>
            <w:pStyle w:val="TOC2"/>
            <w:tabs>
              <w:tab w:val="right" w:leader="dot" w:pos="9016"/>
            </w:tabs>
            <w:rPr>
              <w:rFonts w:eastAsiaTheme="minorEastAsia"/>
              <w:noProof/>
              <w:lang w:eastAsia="en-GB"/>
            </w:rPr>
          </w:pPr>
          <w:hyperlink w:anchor="_Toc59319178" w:history="1">
            <w:r w:rsidR="00431D16" w:rsidRPr="00004FCB">
              <w:rPr>
                <w:rStyle w:val="Hyperlink"/>
                <w:rFonts w:ascii="Times New Roman" w:hAnsi="Times New Roman" w:cs="Times New Roman"/>
                <w:b/>
                <w:bCs/>
                <w:noProof/>
              </w:rPr>
              <w:t>Action plan</w:t>
            </w:r>
            <w:r w:rsidR="00431D16">
              <w:rPr>
                <w:noProof/>
                <w:webHidden/>
              </w:rPr>
              <w:tab/>
            </w:r>
            <w:r w:rsidR="00431D16">
              <w:rPr>
                <w:noProof/>
                <w:webHidden/>
              </w:rPr>
              <w:fldChar w:fldCharType="begin"/>
            </w:r>
            <w:r w:rsidR="00431D16">
              <w:rPr>
                <w:noProof/>
                <w:webHidden/>
              </w:rPr>
              <w:instrText xml:space="preserve"> PAGEREF _Toc59319178 \h </w:instrText>
            </w:r>
            <w:r w:rsidR="00431D16">
              <w:rPr>
                <w:noProof/>
                <w:webHidden/>
              </w:rPr>
            </w:r>
            <w:r w:rsidR="00431D16">
              <w:rPr>
                <w:noProof/>
                <w:webHidden/>
              </w:rPr>
              <w:fldChar w:fldCharType="separate"/>
            </w:r>
            <w:r w:rsidR="00431D16">
              <w:rPr>
                <w:noProof/>
                <w:webHidden/>
              </w:rPr>
              <w:t>18</w:t>
            </w:r>
            <w:r w:rsidR="00431D16">
              <w:rPr>
                <w:noProof/>
                <w:webHidden/>
              </w:rPr>
              <w:fldChar w:fldCharType="end"/>
            </w:r>
          </w:hyperlink>
        </w:p>
        <w:p w14:paraId="35274103" w14:textId="7A62DB75" w:rsidR="00431D16" w:rsidRDefault="00145A6F">
          <w:pPr>
            <w:pStyle w:val="TOC2"/>
            <w:tabs>
              <w:tab w:val="right" w:leader="dot" w:pos="9016"/>
            </w:tabs>
            <w:rPr>
              <w:rFonts w:eastAsiaTheme="minorEastAsia"/>
              <w:noProof/>
              <w:lang w:eastAsia="en-GB"/>
            </w:rPr>
          </w:pPr>
          <w:hyperlink w:anchor="_Toc59319179" w:history="1">
            <w:r w:rsidR="00431D16" w:rsidRPr="00004FCB">
              <w:rPr>
                <w:rStyle w:val="Hyperlink"/>
                <w:rFonts w:ascii="Times New Roman" w:eastAsia="Comic Sans MS" w:hAnsi="Times New Roman" w:cs="Times New Roman"/>
                <w:noProof/>
              </w:rPr>
              <w:t>Planned outcome</w:t>
            </w:r>
            <w:r w:rsidR="00431D16">
              <w:rPr>
                <w:noProof/>
                <w:webHidden/>
              </w:rPr>
              <w:tab/>
            </w:r>
            <w:r w:rsidR="00431D16">
              <w:rPr>
                <w:noProof/>
                <w:webHidden/>
              </w:rPr>
              <w:fldChar w:fldCharType="begin"/>
            </w:r>
            <w:r w:rsidR="00431D16">
              <w:rPr>
                <w:noProof/>
                <w:webHidden/>
              </w:rPr>
              <w:instrText xml:space="preserve"> PAGEREF _Toc59319179 \h </w:instrText>
            </w:r>
            <w:r w:rsidR="00431D16">
              <w:rPr>
                <w:noProof/>
                <w:webHidden/>
              </w:rPr>
            </w:r>
            <w:r w:rsidR="00431D16">
              <w:rPr>
                <w:noProof/>
                <w:webHidden/>
              </w:rPr>
              <w:fldChar w:fldCharType="separate"/>
            </w:r>
            <w:r w:rsidR="00431D16">
              <w:rPr>
                <w:noProof/>
                <w:webHidden/>
              </w:rPr>
              <w:t>19</w:t>
            </w:r>
            <w:r w:rsidR="00431D16">
              <w:rPr>
                <w:noProof/>
                <w:webHidden/>
              </w:rPr>
              <w:fldChar w:fldCharType="end"/>
            </w:r>
          </w:hyperlink>
        </w:p>
        <w:p w14:paraId="3DF5E369" w14:textId="63B8E7DA" w:rsidR="00431D16" w:rsidRDefault="00145A6F">
          <w:pPr>
            <w:pStyle w:val="TOC1"/>
            <w:tabs>
              <w:tab w:val="right" w:leader="dot" w:pos="9016"/>
            </w:tabs>
            <w:rPr>
              <w:rFonts w:eastAsiaTheme="minorEastAsia"/>
              <w:noProof/>
              <w:lang w:eastAsia="en-GB"/>
            </w:rPr>
          </w:pPr>
          <w:hyperlink w:anchor="_Toc59319180" w:history="1">
            <w:r w:rsidR="00431D16" w:rsidRPr="00004FCB">
              <w:rPr>
                <w:rStyle w:val="Hyperlink"/>
                <w:rFonts w:ascii="Times New Roman" w:hAnsi="Times New Roman" w:cs="Times New Roman"/>
                <w:b/>
                <w:bCs/>
                <w:noProof/>
              </w:rPr>
              <w:t>3.0 Conclusion.</w:t>
            </w:r>
            <w:r w:rsidR="00431D16">
              <w:rPr>
                <w:noProof/>
                <w:webHidden/>
              </w:rPr>
              <w:tab/>
            </w:r>
            <w:r w:rsidR="00431D16">
              <w:rPr>
                <w:noProof/>
                <w:webHidden/>
              </w:rPr>
              <w:fldChar w:fldCharType="begin"/>
            </w:r>
            <w:r w:rsidR="00431D16">
              <w:rPr>
                <w:noProof/>
                <w:webHidden/>
              </w:rPr>
              <w:instrText xml:space="preserve"> PAGEREF _Toc59319180 \h </w:instrText>
            </w:r>
            <w:r w:rsidR="00431D16">
              <w:rPr>
                <w:noProof/>
                <w:webHidden/>
              </w:rPr>
            </w:r>
            <w:r w:rsidR="00431D16">
              <w:rPr>
                <w:noProof/>
                <w:webHidden/>
              </w:rPr>
              <w:fldChar w:fldCharType="separate"/>
            </w:r>
            <w:r w:rsidR="00431D16">
              <w:rPr>
                <w:noProof/>
                <w:webHidden/>
              </w:rPr>
              <w:t>20</w:t>
            </w:r>
            <w:r w:rsidR="00431D16">
              <w:rPr>
                <w:noProof/>
                <w:webHidden/>
              </w:rPr>
              <w:fldChar w:fldCharType="end"/>
            </w:r>
          </w:hyperlink>
        </w:p>
        <w:p w14:paraId="1D220C63" w14:textId="500C14EB" w:rsidR="00431D16" w:rsidRDefault="00145A6F">
          <w:pPr>
            <w:pStyle w:val="TOC1"/>
            <w:tabs>
              <w:tab w:val="right" w:leader="dot" w:pos="9016"/>
            </w:tabs>
            <w:rPr>
              <w:rFonts w:eastAsiaTheme="minorEastAsia"/>
              <w:noProof/>
              <w:lang w:eastAsia="en-GB"/>
            </w:rPr>
          </w:pPr>
          <w:hyperlink w:anchor="_Toc59319181" w:history="1">
            <w:r w:rsidR="00431D16" w:rsidRPr="00004FCB">
              <w:rPr>
                <w:rStyle w:val="Hyperlink"/>
                <w:rFonts w:ascii="Times New Roman" w:hAnsi="Times New Roman" w:cs="Times New Roman"/>
                <w:b/>
                <w:bCs/>
                <w:noProof/>
              </w:rPr>
              <w:t>Reference</w:t>
            </w:r>
            <w:r w:rsidR="00431D16">
              <w:rPr>
                <w:noProof/>
                <w:webHidden/>
              </w:rPr>
              <w:tab/>
            </w:r>
            <w:r w:rsidR="00431D16">
              <w:rPr>
                <w:noProof/>
                <w:webHidden/>
              </w:rPr>
              <w:fldChar w:fldCharType="begin"/>
            </w:r>
            <w:r w:rsidR="00431D16">
              <w:rPr>
                <w:noProof/>
                <w:webHidden/>
              </w:rPr>
              <w:instrText xml:space="preserve"> PAGEREF _Toc59319181 \h </w:instrText>
            </w:r>
            <w:r w:rsidR="00431D16">
              <w:rPr>
                <w:noProof/>
                <w:webHidden/>
              </w:rPr>
            </w:r>
            <w:r w:rsidR="00431D16">
              <w:rPr>
                <w:noProof/>
                <w:webHidden/>
              </w:rPr>
              <w:fldChar w:fldCharType="separate"/>
            </w:r>
            <w:r w:rsidR="00431D16">
              <w:rPr>
                <w:noProof/>
                <w:webHidden/>
              </w:rPr>
              <w:t>21</w:t>
            </w:r>
            <w:r w:rsidR="00431D16">
              <w:rPr>
                <w:noProof/>
                <w:webHidden/>
              </w:rPr>
              <w:fldChar w:fldCharType="end"/>
            </w:r>
          </w:hyperlink>
        </w:p>
        <w:p w14:paraId="751B1B20" w14:textId="3E41F241" w:rsidR="00EC54BD" w:rsidRPr="00011AF8" w:rsidRDefault="00EC54BD" w:rsidP="00011AF8">
          <w:pPr>
            <w:jc w:val="both"/>
            <w:rPr>
              <w:rFonts w:ascii="Times New Roman" w:hAnsi="Times New Roman" w:cs="Times New Roman"/>
            </w:rPr>
          </w:pPr>
          <w:r w:rsidRPr="00011AF8">
            <w:rPr>
              <w:rFonts w:ascii="Times New Roman" w:hAnsi="Times New Roman" w:cs="Times New Roman"/>
              <w:noProof/>
            </w:rPr>
            <w:fldChar w:fldCharType="end"/>
          </w:r>
        </w:p>
      </w:sdtContent>
    </w:sdt>
    <w:p w14:paraId="39C2E7EC" w14:textId="77777777" w:rsidR="00C63ACD" w:rsidRPr="00011AF8" w:rsidRDefault="00C63ACD" w:rsidP="00011AF8">
      <w:pPr>
        <w:spacing w:line="360" w:lineRule="auto"/>
        <w:jc w:val="both"/>
        <w:rPr>
          <w:rFonts w:ascii="Times New Roman" w:hAnsi="Times New Roman" w:cs="Times New Roman"/>
        </w:rPr>
      </w:pPr>
    </w:p>
    <w:p w14:paraId="39F9035F" w14:textId="77777777" w:rsidR="00C63ACD" w:rsidRPr="00011AF8" w:rsidRDefault="00C63ACD" w:rsidP="00011AF8">
      <w:pPr>
        <w:spacing w:line="360" w:lineRule="auto"/>
        <w:jc w:val="both"/>
        <w:rPr>
          <w:rFonts w:ascii="Times New Roman" w:hAnsi="Times New Roman" w:cs="Times New Roman"/>
        </w:rPr>
      </w:pPr>
    </w:p>
    <w:p w14:paraId="0F3246ED" w14:textId="6F308C7F" w:rsidR="00C63ACD" w:rsidRDefault="00C63ACD" w:rsidP="00011AF8">
      <w:pPr>
        <w:spacing w:line="360" w:lineRule="auto"/>
        <w:jc w:val="both"/>
        <w:rPr>
          <w:rFonts w:ascii="Times New Roman" w:hAnsi="Times New Roman" w:cs="Times New Roman"/>
        </w:rPr>
      </w:pPr>
    </w:p>
    <w:p w14:paraId="348AD14F" w14:textId="4C8C9033" w:rsidR="00780898" w:rsidRDefault="00780898" w:rsidP="00011AF8">
      <w:pPr>
        <w:spacing w:line="360" w:lineRule="auto"/>
        <w:jc w:val="both"/>
        <w:rPr>
          <w:rFonts w:ascii="Times New Roman" w:hAnsi="Times New Roman" w:cs="Times New Roman"/>
        </w:rPr>
      </w:pPr>
    </w:p>
    <w:p w14:paraId="4784DFD3" w14:textId="4F8B7FB0" w:rsidR="00780898" w:rsidRDefault="00780898" w:rsidP="00011AF8">
      <w:pPr>
        <w:spacing w:line="360" w:lineRule="auto"/>
        <w:jc w:val="both"/>
        <w:rPr>
          <w:rFonts w:ascii="Times New Roman" w:hAnsi="Times New Roman" w:cs="Times New Roman"/>
        </w:rPr>
      </w:pPr>
    </w:p>
    <w:p w14:paraId="35AE5B34" w14:textId="7CEDB2AD" w:rsidR="00780898" w:rsidRDefault="00780898" w:rsidP="00011AF8">
      <w:pPr>
        <w:spacing w:line="360" w:lineRule="auto"/>
        <w:jc w:val="both"/>
        <w:rPr>
          <w:rFonts w:ascii="Times New Roman" w:hAnsi="Times New Roman" w:cs="Times New Roman"/>
        </w:rPr>
      </w:pPr>
    </w:p>
    <w:p w14:paraId="45ECA06A" w14:textId="21D2EF3B" w:rsidR="00780898" w:rsidRDefault="00780898" w:rsidP="00011AF8">
      <w:pPr>
        <w:spacing w:line="360" w:lineRule="auto"/>
        <w:jc w:val="both"/>
        <w:rPr>
          <w:rFonts w:ascii="Times New Roman" w:hAnsi="Times New Roman" w:cs="Times New Roman"/>
        </w:rPr>
      </w:pPr>
    </w:p>
    <w:p w14:paraId="3430736A" w14:textId="41C88033" w:rsidR="00780898" w:rsidRDefault="00780898" w:rsidP="00011AF8">
      <w:pPr>
        <w:spacing w:line="360" w:lineRule="auto"/>
        <w:jc w:val="both"/>
        <w:rPr>
          <w:rFonts w:ascii="Times New Roman" w:hAnsi="Times New Roman" w:cs="Times New Roman"/>
        </w:rPr>
      </w:pPr>
    </w:p>
    <w:p w14:paraId="43EB0470" w14:textId="77777777" w:rsidR="00780898" w:rsidRPr="00011AF8" w:rsidRDefault="00780898" w:rsidP="00011AF8">
      <w:pPr>
        <w:spacing w:line="360" w:lineRule="auto"/>
        <w:jc w:val="both"/>
        <w:rPr>
          <w:rFonts w:ascii="Times New Roman" w:hAnsi="Times New Roman" w:cs="Times New Roman"/>
        </w:rPr>
      </w:pPr>
    </w:p>
    <w:p w14:paraId="4F2C8F6C" w14:textId="06E42A44" w:rsidR="00C63ACD" w:rsidRDefault="00C63ACD" w:rsidP="00C63ACD">
      <w:pPr>
        <w:spacing w:line="360" w:lineRule="auto"/>
        <w:jc w:val="both"/>
        <w:rPr>
          <w:rFonts w:ascii="Times New Roman" w:hAnsi="Times New Roman" w:cs="Times New Roman"/>
        </w:rPr>
      </w:pPr>
    </w:p>
    <w:p w14:paraId="7A361FE2" w14:textId="77777777" w:rsidR="005B712C" w:rsidRPr="00C63ACD" w:rsidRDefault="005B712C" w:rsidP="00C63ACD">
      <w:pPr>
        <w:spacing w:line="360" w:lineRule="auto"/>
        <w:jc w:val="both"/>
        <w:rPr>
          <w:rFonts w:ascii="Times New Roman" w:hAnsi="Times New Roman" w:cs="Times New Roman"/>
          <w:b/>
          <w:bCs/>
        </w:rPr>
      </w:pPr>
    </w:p>
    <w:p w14:paraId="5E5787A5" w14:textId="5D06CEC6" w:rsidR="00C41793" w:rsidRPr="00C63ACD" w:rsidRDefault="150BE077" w:rsidP="00C63ACD">
      <w:pPr>
        <w:spacing w:line="360" w:lineRule="auto"/>
        <w:jc w:val="both"/>
        <w:rPr>
          <w:rFonts w:ascii="Times New Roman" w:hAnsi="Times New Roman" w:cs="Times New Roman"/>
          <w:b/>
          <w:bCs/>
        </w:rPr>
      </w:pPr>
      <w:r w:rsidRPr="00C63ACD">
        <w:rPr>
          <w:rFonts w:ascii="Times New Roman" w:hAnsi="Times New Roman" w:cs="Times New Roman"/>
          <w:b/>
          <w:bCs/>
        </w:rPr>
        <w:t>PERSONAL DEVELOPMENT PLAN</w:t>
      </w:r>
    </w:p>
    <w:p w14:paraId="3325D574" w14:textId="4245F3A9" w:rsidR="150BE077" w:rsidRPr="00C63ACD" w:rsidRDefault="00431D16" w:rsidP="00C63ACD">
      <w:pPr>
        <w:pStyle w:val="Heading1"/>
        <w:spacing w:line="360" w:lineRule="auto"/>
        <w:rPr>
          <w:rFonts w:ascii="Times New Roman" w:hAnsi="Times New Roman" w:cs="Times New Roman"/>
          <w:b/>
          <w:bCs/>
        </w:rPr>
      </w:pPr>
      <w:bookmarkStart w:id="0" w:name="_Toc59319163"/>
      <w:r>
        <w:rPr>
          <w:rFonts w:ascii="Times New Roman" w:hAnsi="Times New Roman" w:cs="Times New Roman"/>
          <w:b/>
          <w:bCs/>
        </w:rPr>
        <w:t xml:space="preserve">1.0 </w:t>
      </w:r>
      <w:r w:rsidR="150BE077" w:rsidRPr="00C63ACD">
        <w:rPr>
          <w:rFonts w:ascii="Times New Roman" w:hAnsi="Times New Roman" w:cs="Times New Roman"/>
          <w:b/>
          <w:bCs/>
        </w:rPr>
        <w:t>Introduction</w:t>
      </w:r>
      <w:bookmarkEnd w:id="0"/>
    </w:p>
    <w:p w14:paraId="15B39D0F" w14:textId="7237FF5B"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 xml:space="preserve">I am a care assistant at a care facility in the UK. I started working at the facility less than three years ago. I have previously worked as a </w:t>
      </w:r>
      <w:r w:rsidR="00780FF9">
        <w:rPr>
          <w:rFonts w:ascii="Times New Roman" w:hAnsi="Times New Roman" w:cs="Times New Roman"/>
        </w:rPr>
        <w:t>supervisor</w:t>
      </w:r>
      <w:r w:rsidRPr="00C63ACD">
        <w:rPr>
          <w:rFonts w:ascii="Times New Roman" w:hAnsi="Times New Roman" w:cs="Times New Roman"/>
        </w:rPr>
        <w:t xml:space="preserve"> where I lead a team of six in Poundland. Since I was young my dream was to be a care manager because I love to nurture and assist the vulnerable individuals in the society. To make this dream a reality I sought to work as a care assistant to gain some experience and gain some hands-on skills that I will need in my dream career as a care manager. Career development refers to the series of actions that an individual is either undertaking or will partake in his whole life to develop his career. The activities may include training so that skills can be acquired to qualify for a job, or apply for higher positions in form of promotions either internally or externally or even make career change (Indeed UK, 2020). I will use the Gibbs reflective style to write the reflection. Gibbs reflective cycle has six processes that are used to analyse an event or a situation. Through the cycle I will be able to analyse how I can work to achieve my dream career. The six processes are description, feelings, evaluation, analysis, conclusion and action plan. Description process seeks to explain the event without making any conclusions while the feelings are how the job experience is, what is required to achieve the set objective. The evaluation will involve description of the events while an analysis will show the lessons learnt. The conclusion part will show the skills and lessons learnt and what could have been done differently and the action plan will show the actions that will be done in future to for instance reduce the skill gaps that an individual has to get to his dream career. The action plan in my case will show the necessary actions that I should take to ensure that I achieve my career goal to be a care manager.</w:t>
      </w:r>
    </w:p>
    <w:p w14:paraId="28576C3E" w14:textId="723BE190" w:rsidR="150BE077" w:rsidRPr="00C63ACD" w:rsidRDefault="00431D16" w:rsidP="00C63ACD">
      <w:pPr>
        <w:pStyle w:val="Heading1"/>
        <w:spacing w:line="360" w:lineRule="auto"/>
        <w:rPr>
          <w:rFonts w:ascii="Times New Roman" w:hAnsi="Times New Roman" w:cs="Times New Roman"/>
          <w:b/>
          <w:bCs/>
        </w:rPr>
      </w:pPr>
      <w:bookmarkStart w:id="1" w:name="_Toc59319164"/>
      <w:r>
        <w:rPr>
          <w:rFonts w:ascii="Times New Roman" w:hAnsi="Times New Roman" w:cs="Times New Roman"/>
          <w:b/>
          <w:bCs/>
        </w:rPr>
        <w:t xml:space="preserve">2.0 </w:t>
      </w:r>
      <w:r w:rsidR="5D200998" w:rsidRPr="00C63ACD">
        <w:rPr>
          <w:rFonts w:ascii="Times New Roman" w:hAnsi="Times New Roman" w:cs="Times New Roman"/>
          <w:b/>
          <w:bCs/>
        </w:rPr>
        <w:t>Reflection</w:t>
      </w:r>
      <w:bookmarkEnd w:id="1"/>
    </w:p>
    <w:p w14:paraId="4505FCC1" w14:textId="3F36693D"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 xml:space="preserve">I previously worked as a customer service manager in Poundland where I was in charge of six people. As a </w:t>
      </w:r>
      <w:r w:rsidR="00780FF9">
        <w:rPr>
          <w:rFonts w:ascii="Times New Roman" w:hAnsi="Times New Roman" w:cs="Times New Roman"/>
        </w:rPr>
        <w:t>supervisor</w:t>
      </w:r>
      <w:r w:rsidRPr="00C63ACD">
        <w:rPr>
          <w:rFonts w:ascii="Times New Roman" w:hAnsi="Times New Roman" w:cs="Times New Roman"/>
        </w:rPr>
        <w:t xml:space="preserve">, I was in charge of the employee's duty roster, their tasks and also the daily report of customer complaints and how they had been handled to ensure that the </w:t>
      </w:r>
      <w:r w:rsidRPr="00C63ACD">
        <w:rPr>
          <w:rFonts w:ascii="Times New Roman" w:hAnsi="Times New Roman" w:cs="Times New Roman"/>
        </w:rPr>
        <w:lastRenderedPageBreak/>
        <w:t>organization</w:t>
      </w:r>
      <w:r w:rsidR="00780FF9">
        <w:rPr>
          <w:rFonts w:ascii="Times New Roman" w:hAnsi="Times New Roman" w:cs="Times New Roman"/>
        </w:rPr>
        <w:t>’</w:t>
      </w:r>
      <w:r w:rsidRPr="00C63ACD">
        <w:rPr>
          <w:rFonts w:ascii="Times New Roman" w:hAnsi="Times New Roman" w:cs="Times New Roman"/>
        </w:rPr>
        <w:t xml:space="preserve">s </w:t>
      </w:r>
      <w:r w:rsidR="00780FF9">
        <w:rPr>
          <w:rFonts w:ascii="Times New Roman" w:hAnsi="Times New Roman" w:cs="Times New Roman"/>
        </w:rPr>
        <w:t>customers</w:t>
      </w:r>
      <w:r w:rsidRPr="00C63ACD">
        <w:rPr>
          <w:rFonts w:ascii="Times New Roman" w:hAnsi="Times New Roman" w:cs="Times New Roman"/>
        </w:rPr>
        <w:t xml:space="preserve"> left the </w:t>
      </w:r>
      <w:r w:rsidR="00780FF9">
        <w:rPr>
          <w:rFonts w:ascii="Times New Roman" w:hAnsi="Times New Roman" w:cs="Times New Roman"/>
        </w:rPr>
        <w:t>store</w:t>
      </w:r>
      <w:r w:rsidRPr="00C63ACD">
        <w:rPr>
          <w:rFonts w:ascii="Times New Roman" w:hAnsi="Times New Roman" w:cs="Times New Roman"/>
        </w:rPr>
        <w:t xml:space="preserve"> satisfied. During the four years I worked at the </w:t>
      </w:r>
      <w:r w:rsidR="00780FF9">
        <w:rPr>
          <w:rFonts w:ascii="Times New Roman" w:hAnsi="Times New Roman" w:cs="Times New Roman"/>
        </w:rPr>
        <w:t>store</w:t>
      </w:r>
      <w:r w:rsidRPr="00C63ACD">
        <w:rPr>
          <w:rFonts w:ascii="Times New Roman" w:hAnsi="Times New Roman" w:cs="Times New Roman"/>
        </w:rPr>
        <w:t xml:space="preserve"> I developed several skills amongst them good communication skills, team work and also the ability to work under pressure. This was due to the high expectations to offer quality service even to the dissatisfied customers, achieve set targets and also to meet strict deadlines. After working at the </w:t>
      </w:r>
      <w:r w:rsidR="00780FF9">
        <w:rPr>
          <w:rFonts w:ascii="Times New Roman" w:hAnsi="Times New Roman" w:cs="Times New Roman"/>
        </w:rPr>
        <w:t>Poundland</w:t>
      </w:r>
      <w:r w:rsidRPr="00C63ACD">
        <w:rPr>
          <w:rFonts w:ascii="Times New Roman" w:hAnsi="Times New Roman" w:cs="Times New Roman"/>
        </w:rPr>
        <w:t xml:space="preserve"> for four years, I moved to the </w:t>
      </w:r>
      <w:r w:rsidR="00780FF9">
        <w:rPr>
          <w:rFonts w:ascii="Times New Roman" w:hAnsi="Times New Roman" w:cs="Times New Roman"/>
        </w:rPr>
        <w:t>different profession</w:t>
      </w:r>
      <w:r w:rsidRPr="00C63ACD">
        <w:rPr>
          <w:rFonts w:ascii="Times New Roman" w:hAnsi="Times New Roman" w:cs="Times New Roman"/>
        </w:rPr>
        <w:t xml:space="preserve"> to pursue my dream career of being a care manager. It is important that I have a career plan to be able to become the home care manager that I desire to be. Career planning is the process through which an </w:t>
      </w:r>
      <w:r w:rsidR="00C63ACD" w:rsidRPr="00C63ACD">
        <w:rPr>
          <w:rFonts w:ascii="Times New Roman" w:hAnsi="Times New Roman" w:cs="Times New Roman"/>
        </w:rPr>
        <w:t>individual gain</w:t>
      </w:r>
      <w:r w:rsidRPr="00C63ACD">
        <w:rPr>
          <w:rFonts w:ascii="Times New Roman" w:hAnsi="Times New Roman" w:cs="Times New Roman"/>
        </w:rPr>
        <w:t xml:space="preserve"> required knowledge, skills, career development through internship and trainings to get the career desired (</w:t>
      </w:r>
      <w:proofErr w:type="spellStart"/>
      <w:r w:rsidRPr="00C63ACD">
        <w:rPr>
          <w:rFonts w:ascii="Times New Roman" w:hAnsi="Times New Roman" w:cs="Times New Roman"/>
        </w:rPr>
        <w:t>Dedmond</w:t>
      </w:r>
      <w:proofErr w:type="spellEnd"/>
      <w:r w:rsidRPr="00C63ACD">
        <w:rPr>
          <w:rFonts w:ascii="Times New Roman" w:hAnsi="Times New Roman" w:cs="Times New Roman"/>
        </w:rPr>
        <w:t>, 2000).</w:t>
      </w:r>
    </w:p>
    <w:p w14:paraId="16CF03FA" w14:textId="77777777" w:rsidR="00C63ACD" w:rsidRPr="00C63ACD" w:rsidRDefault="00C63ACD" w:rsidP="00C63ACD">
      <w:pPr>
        <w:spacing w:line="360" w:lineRule="auto"/>
        <w:jc w:val="both"/>
        <w:rPr>
          <w:rFonts w:ascii="Times New Roman" w:hAnsi="Times New Roman" w:cs="Times New Roman"/>
        </w:rPr>
      </w:pPr>
    </w:p>
    <w:p w14:paraId="4F933EE3" w14:textId="1ED85E5F" w:rsidR="00C63ACD" w:rsidRPr="00C63ACD" w:rsidRDefault="150BE077" w:rsidP="00C63ACD">
      <w:pPr>
        <w:pStyle w:val="Heading1"/>
        <w:spacing w:line="360" w:lineRule="auto"/>
        <w:rPr>
          <w:rFonts w:ascii="Times New Roman" w:hAnsi="Times New Roman" w:cs="Times New Roman"/>
          <w:b/>
          <w:bCs/>
        </w:rPr>
      </w:pPr>
      <w:bookmarkStart w:id="2" w:name="_Toc59319165"/>
      <w:r w:rsidRPr="00C63ACD">
        <w:rPr>
          <w:rFonts w:ascii="Times New Roman" w:hAnsi="Times New Roman" w:cs="Times New Roman"/>
          <w:b/>
          <w:bCs/>
        </w:rPr>
        <w:t>Future ambition</w:t>
      </w:r>
      <w:bookmarkEnd w:id="2"/>
    </w:p>
    <w:p w14:paraId="666258FD" w14:textId="61746386" w:rsidR="150BE077" w:rsidRPr="00C63ACD" w:rsidRDefault="150BE077" w:rsidP="00C63ACD">
      <w:pPr>
        <w:spacing w:line="360" w:lineRule="auto"/>
        <w:jc w:val="both"/>
        <w:rPr>
          <w:rFonts w:ascii="Times New Roman" w:hAnsi="Times New Roman" w:cs="Times New Roman"/>
          <w:b/>
          <w:bCs/>
        </w:rPr>
      </w:pPr>
      <w:r w:rsidRPr="00C63ACD">
        <w:rPr>
          <w:rFonts w:ascii="Times New Roman" w:hAnsi="Times New Roman" w:cs="Times New Roman"/>
        </w:rPr>
        <w:t>I seek to complete my Bachelor of Arts in Health and Social Care at the university to qualify as a care manager. I have both short term and long-term plans to achieve this. I will improve my academic writing skills through practice to be able to write reports that I will be required to prepare as a care manager. I will also seek to improve my problem-solving skills through being more attentive to the service users' needs at the facility and effectively solve them. Problem solving skills will be important in my profession as a care manager because I will be able to run the facility seamlessly. I will also in the next two years enrol for an online management course to keep me abreast will the necessary skills that I require to run a home to as a care manager. I will also seek to improve my time management skills through reporting early for the job and also attending to the service users caring schedule as assigned by my employer at t</w:t>
      </w:r>
      <w:r w:rsidR="00780FF9">
        <w:rPr>
          <w:rFonts w:ascii="Times New Roman" w:hAnsi="Times New Roman" w:cs="Times New Roman"/>
        </w:rPr>
        <w:t>h</w:t>
      </w:r>
      <w:r w:rsidRPr="00C63ACD">
        <w:rPr>
          <w:rFonts w:ascii="Times New Roman" w:hAnsi="Times New Roman" w:cs="Times New Roman"/>
        </w:rPr>
        <w:t xml:space="preserve">e care facility.  I </w:t>
      </w:r>
      <w:r w:rsidR="00780FF9">
        <w:rPr>
          <w:rFonts w:ascii="Times New Roman" w:hAnsi="Times New Roman" w:cs="Times New Roman"/>
        </w:rPr>
        <w:t>will</w:t>
      </w:r>
      <w:r w:rsidRPr="00C63ACD">
        <w:rPr>
          <w:rFonts w:ascii="Times New Roman" w:hAnsi="Times New Roman" w:cs="Times New Roman"/>
        </w:rPr>
        <w:t xml:space="preserve"> enrol for the BA in health and Social care to get the minimum qualification that I need to be a care manager. Though degree will take </w:t>
      </w:r>
      <w:r w:rsidR="00780FF9">
        <w:rPr>
          <w:rFonts w:ascii="Times New Roman" w:hAnsi="Times New Roman" w:cs="Times New Roman"/>
        </w:rPr>
        <w:t>2 more</w:t>
      </w:r>
      <w:r w:rsidRPr="00C63ACD">
        <w:rPr>
          <w:rFonts w:ascii="Times New Roman" w:hAnsi="Times New Roman" w:cs="Times New Roman"/>
        </w:rPr>
        <w:t xml:space="preserve"> years to complete I will continue working at the facility as a care assistant to add to the working experience that most employers look at when hiring.</w:t>
      </w:r>
    </w:p>
    <w:p w14:paraId="634F26C7" w14:textId="6AA5D96F" w:rsidR="150BE077" w:rsidRPr="00C63ACD" w:rsidRDefault="150BE077" w:rsidP="00C63ACD">
      <w:pPr>
        <w:pStyle w:val="Heading1"/>
        <w:spacing w:line="360" w:lineRule="auto"/>
        <w:rPr>
          <w:rFonts w:ascii="Times New Roman" w:hAnsi="Times New Roman" w:cs="Times New Roman"/>
          <w:b/>
          <w:bCs/>
        </w:rPr>
      </w:pPr>
      <w:bookmarkStart w:id="3" w:name="_Toc59319166"/>
      <w:r w:rsidRPr="00C63ACD">
        <w:rPr>
          <w:rFonts w:ascii="Times New Roman" w:hAnsi="Times New Roman" w:cs="Times New Roman"/>
          <w:b/>
          <w:bCs/>
        </w:rPr>
        <w:t>Evaluation</w:t>
      </w:r>
      <w:bookmarkEnd w:id="3"/>
    </w:p>
    <w:p w14:paraId="75E918D7" w14:textId="7FFAC031"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Self-motivation is the force that pushes or drives a person to act. Each individual has an internal desire to achieve outstanding results and to keep moving forward till the set goals are achieved (</w:t>
      </w:r>
      <w:proofErr w:type="spellStart"/>
      <w:r w:rsidRPr="00C63ACD">
        <w:rPr>
          <w:rFonts w:ascii="Times New Roman" w:hAnsi="Times New Roman" w:cs="Times New Roman"/>
        </w:rPr>
        <w:t>Trautner</w:t>
      </w:r>
      <w:proofErr w:type="spellEnd"/>
      <w:r w:rsidRPr="00C63ACD">
        <w:rPr>
          <w:rFonts w:ascii="Times New Roman" w:hAnsi="Times New Roman" w:cs="Times New Roman"/>
        </w:rPr>
        <w:t xml:space="preserve"> et al, 2020). It is the ability to keep moving in spite of the obstacles faced. Motivation is the force that pushes an individual to achieve the set goals and fulfilment and to improve the quality of life (Goleman, 2009). He further states that an individual is self-motivated by four elements: personal drive to improve one's standards, commitment to own goal, the initiative to pursue the goals and the ability to go on in spite of the obstacles faced. I am motivated by the need to make an impact on someone's life and also to change my living </w:t>
      </w:r>
      <w:r w:rsidRPr="00C63ACD">
        <w:rPr>
          <w:rFonts w:ascii="Times New Roman" w:hAnsi="Times New Roman" w:cs="Times New Roman"/>
        </w:rPr>
        <w:lastRenderedPageBreak/>
        <w:t>standards. I am motivated to work hard and get a stable income to give a better future to my children through securing a mortgage and buying a car that I can use to transport them to school.</w:t>
      </w:r>
    </w:p>
    <w:p w14:paraId="747F1ADB" w14:textId="7A8DA847" w:rsidR="150BE077" w:rsidRPr="00C63ACD" w:rsidRDefault="150BE077" w:rsidP="00C63ACD">
      <w:pPr>
        <w:spacing w:line="360" w:lineRule="auto"/>
        <w:jc w:val="center"/>
        <w:rPr>
          <w:rFonts w:ascii="Times New Roman" w:hAnsi="Times New Roman" w:cs="Times New Roman"/>
        </w:rPr>
      </w:pPr>
      <w:r w:rsidRPr="00C63ACD">
        <w:rPr>
          <w:rFonts w:ascii="Times New Roman" w:hAnsi="Times New Roman" w:cs="Times New Roman"/>
          <w:noProof/>
        </w:rPr>
        <w:drawing>
          <wp:inline distT="0" distB="0" distL="0" distR="0" wp14:anchorId="079EA084" wp14:editId="5D200998">
            <wp:extent cx="4724398" cy="6153148"/>
            <wp:effectExtent l="0" t="0" r="0" b="0"/>
            <wp:docPr id="713154886" name="Picture 713154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724398" cy="6153148"/>
                    </a:xfrm>
                    <a:prstGeom prst="rect">
                      <a:avLst/>
                    </a:prstGeom>
                  </pic:spPr>
                </pic:pic>
              </a:graphicData>
            </a:graphic>
          </wp:inline>
        </w:drawing>
      </w:r>
    </w:p>
    <w:p w14:paraId="27F062A0" w14:textId="491AF6C1" w:rsidR="150BE077" w:rsidRDefault="150BE077" w:rsidP="00C63ACD">
      <w:pPr>
        <w:spacing w:line="360" w:lineRule="auto"/>
        <w:jc w:val="both"/>
        <w:rPr>
          <w:rFonts w:ascii="Times New Roman" w:hAnsi="Times New Roman" w:cs="Times New Roman"/>
        </w:rPr>
      </w:pPr>
      <w:r w:rsidRPr="00C63ACD">
        <w:rPr>
          <w:rFonts w:ascii="Times New Roman" w:hAnsi="Times New Roman" w:cs="Times New Roman"/>
        </w:rPr>
        <w:t>From the motivation quiz it is evident that I am easily motivated in spite of the hardships that I encounter. One of the things that kept me going in my former career was to have enough savings to relocate to the UK to pursue a degree in BA health and social care. The tight schedules and low income often made me feel like giving up but the thought of finally making a positive impact on someone's life made me work harder. These efforts were appreciated by my seniors who promoted me from a customer service executive to being in charge of the whole team at the organization.</w:t>
      </w:r>
    </w:p>
    <w:p w14:paraId="2A79133F" w14:textId="77777777" w:rsidR="00780FF9" w:rsidRPr="00C63ACD" w:rsidRDefault="00780FF9" w:rsidP="00C63ACD">
      <w:pPr>
        <w:spacing w:line="360" w:lineRule="auto"/>
        <w:jc w:val="both"/>
        <w:rPr>
          <w:rFonts w:ascii="Times New Roman" w:hAnsi="Times New Roman" w:cs="Times New Roman"/>
        </w:rPr>
      </w:pPr>
    </w:p>
    <w:p w14:paraId="4C01AF8C" w14:textId="14332D30" w:rsidR="150BE077" w:rsidRPr="00C63ACD" w:rsidRDefault="150BE077" w:rsidP="00C63ACD">
      <w:pPr>
        <w:pStyle w:val="Heading1"/>
        <w:spacing w:line="360" w:lineRule="auto"/>
        <w:rPr>
          <w:rFonts w:ascii="Times New Roman" w:hAnsi="Times New Roman" w:cs="Times New Roman"/>
          <w:b/>
          <w:bCs/>
        </w:rPr>
      </w:pPr>
      <w:bookmarkStart w:id="4" w:name="_Toc59319167"/>
      <w:r w:rsidRPr="00C63ACD">
        <w:rPr>
          <w:rFonts w:ascii="Times New Roman" w:hAnsi="Times New Roman" w:cs="Times New Roman"/>
          <w:b/>
          <w:bCs/>
        </w:rPr>
        <w:t>Learning styles</w:t>
      </w:r>
      <w:bookmarkEnd w:id="4"/>
    </w:p>
    <w:p w14:paraId="65AC0985" w14:textId="7B870F67" w:rsidR="622230F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Learning styles refer to the way a learner gathers, does interpretation, sifts through information, analyses and interprets to draw a conclusion on a set of given information for learning purposes (</w:t>
      </w:r>
      <w:proofErr w:type="spellStart"/>
      <w:r w:rsidRPr="00C63ACD">
        <w:rPr>
          <w:rFonts w:ascii="Times New Roman" w:hAnsi="Times New Roman" w:cs="Times New Roman"/>
        </w:rPr>
        <w:t>Schmeck</w:t>
      </w:r>
      <w:proofErr w:type="spellEnd"/>
      <w:r w:rsidRPr="00C63ACD">
        <w:rPr>
          <w:rFonts w:ascii="Times New Roman" w:hAnsi="Times New Roman" w:cs="Times New Roman"/>
        </w:rPr>
        <w:t>, 2013). The learning styles refer to the approach that an individual chooses that allows him to understand what he is reading. They are habits, strategies and repeated actions used by an individual when learning to get the knowledge that he requires.</w:t>
      </w:r>
    </w:p>
    <w:p w14:paraId="566B7288" w14:textId="5BE9BE79" w:rsidR="150BE077" w:rsidRPr="00C63ACD" w:rsidRDefault="150BE077" w:rsidP="00C63ACD">
      <w:pPr>
        <w:pStyle w:val="Heading1"/>
        <w:spacing w:line="360" w:lineRule="auto"/>
        <w:rPr>
          <w:rFonts w:ascii="Times New Roman" w:hAnsi="Times New Roman" w:cs="Times New Roman"/>
          <w:b/>
          <w:bCs/>
        </w:rPr>
      </w:pPr>
      <w:bookmarkStart w:id="5" w:name="_Toc59319168"/>
      <w:r w:rsidRPr="00C63ACD">
        <w:rPr>
          <w:rFonts w:ascii="Times New Roman" w:hAnsi="Times New Roman" w:cs="Times New Roman"/>
          <w:b/>
          <w:bCs/>
        </w:rPr>
        <w:t>VAK learning style.</w:t>
      </w:r>
      <w:bookmarkEnd w:id="5"/>
    </w:p>
    <w:p w14:paraId="74ABC3F6" w14:textId="17B82462" w:rsidR="150BE077"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 VAK learning style is a model that suggests that a person could prefer either one or two preferred learning styles. The VAK learning style uses the three sensory receivers the vision, the auditory and the kinesthetics to determine an individual s preferred way to learn. The below questionnaire seeks to explain the type of learner one is.</w:t>
      </w:r>
    </w:p>
    <w:p w14:paraId="5AC51EEB" w14:textId="77777777" w:rsidR="00431D16" w:rsidRPr="00C63ACD" w:rsidRDefault="00431D16" w:rsidP="00431D16">
      <w:pPr>
        <w:pStyle w:val="Heading2"/>
        <w:spacing w:line="360" w:lineRule="auto"/>
        <w:jc w:val="both"/>
        <w:rPr>
          <w:rFonts w:ascii="Times New Roman" w:eastAsia="Tahoma" w:hAnsi="Times New Roman" w:cs="Times New Roman"/>
          <w:b/>
          <w:bCs/>
        </w:rPr>
      </w:pPr>
      <w:bookmarkStart w:id="6" w:name="_Toc59319169"/>
      <w:r w:rsidRPr="00C63ACD">
        <w:rPr>
          <w:rFonts w:ascii="Times New Roman" w:eastAsia="Tahoma" w:hAnsi="Times New Roman" w:cs="Times New Roman"/>
          <w:b/>
          <w:bCs/>
        </w:rPr>
        <w:t>VAK Learning Styles Self-Assessment Questionnaire</w:t>
      </w:r>
      <w:bookmarkEnd w:id="6"/>
    </w:p>
    <w:p w14:paraId="0E5888C4" w14:textId="5A821532" w:rsidR="00431D16" w:rsidRPr="00C63ACD" w:rsidRDefault="00431D16" w:rsidP="00C63ACD">
      <w:pPr>
        <w:spacing w:line="360" w:lineRule="auto"/>
        <w:jc w:val="both"/>
        <w:rPr>
          <w:rFonts w:ascii="Times New Roman" w:hAnsi="Times New Roman" w:cs="Times New Roman"/>
        </w:rPr>
      </w:pPr>
      <w:r>
        <w:rPr>
          <w:rFonts w:ascii="Times New Roman" w:eastAsia="Tahoma" w:hAnsi="Times New Roman" w:cs="Times New Roman"/>
          <w:noProof/>
        </w:rPr>
        <w:drawing>
          <wp:inline distT="0" distB="0" distL="0" distR="0" wp14:anchorId="4B73F6E8" wp14:editId="623A712E">
            <wp:extent cx="5731510" cy="418338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83380"/>
                    </a:xfrm>
                    <a:prstGeom prst="rect">
                      <a:avLst/>
                    </a:prstGeom>
                  </pic:spPr>
                </pic:pic>
              </a:graphicData>
            </a:graphic>
          </wp:inline>
        </w:drawing>
      </w:r>
    </w:p>
    <w:p w14:paraId="2E8BA7FB" w14:textId="22DCAE64" w:rsidR="150BE077" w:rsidRDefault="00431D16" w:rsidP="00C63ACD">
      <w:pPr>
        <w:spacing w:line="360" w:lineRule="auto"/>
        <w:jc w:val="both"/>
        <w:rPr>
          <w:rFonts w:ascii="Times New Roman" w:eastAsia="Tahoma" w:hAnsi="Times New Roman" w:cs="Times New Roman"/>
        </w:rPr>
      </w:pPr>
      <w:r>
        <w:rPr>
          <w:rFonts w:ascii="Times New Roman" w:eastAsia="Tahoma" w:hAnsi="Times New Roman" w:cs="Times New Roman"/>
          <w:noProof/>
        </w:rPr>
        <w:lastRenderedPageBreak/>
        <w:drawing>
          <wp:inline distT="0" distB="0" distL="0" distR="0" wp14:anchorId="67B1C5B0" wp14:editId="6B968459">
            <wp:extent cx="5731776" cy="871425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776" cy="8714250"/>
                    </a:xfrm>
                    <a:prstGeom prst="rect">
                      <a:avLst/>
                    </a:prstGeom>
                  </pic:spPr>
                </pic:pic>
              </a:graphicData>
            </a:graphic>
          </wp:inline>
        </w:drawing>
      </w:r>
      <w:r>
        <w:rPr>
          <w:rFonts w:ascii="Times New Roman" w:eastAsia="Tahoma" w:hAnsi="Times New Roman" w:cs="Times New Roman"/>
          <w:noProof/>
        </w:rPr>
        <w:lastRenderedPageBreak/>
        <w:drawing>
          <wp:inline distT="0" distB="0" distL="0" distR="0" wp14:anchorId="25FD0438" wp14:editId="08604B4A">
            <wp:extent cx="5731776" cy="871425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776" cy="8714250"/>
                    </a:xfrm>
                    <a:prstGeom prst="rect">
                      <a:avLst/>
                    </a:prstGeom>
                  </pic:spPr>
                </pic:pic>
              </a:graphicData>
            </a:graphic>
          </wp:inline>
        </w:drawing>
      </w:r>
      <w:r>
        <w:rPr>
          <w:rFonts w:ascii="Times New Roman" w:eastAsia="Tahoma" w:hAnsi="Times New Roman" w:cs="Times New Roman"/>
          <w:noProof/>
        </w:rPr>
        <w:lastRenderedPageBreak/>
        <w:drawing>
          <wp:inline distT="0" distB="0" distL="0" distR="0" wp14:anchorId="38A15A39" wp14:editId="7134FA38">
            <wp:extent cx="5731776" cy="8371349"/>
            <wp:effectExtent l="0" t="0" r="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776" cy="8371349"/>
                    </a:xfrm>
                    <a:prstGeom prst="rect">
                      <a:avLst/>
                    </a:prstGeom>
                  </pic:spPr>
                </pic:pic>
              </a:graphicData>
            </a:graphic>
          </wp:inline>
        </w:drawing>
      </w:r>
      <w:r>
        <w:rPr>
          <w:rFonts w:ascii="Times New Roman" w:eastAsia="Tahoma" w:hAnsi="Times New Roman" w:cs="Times New Roman"/>
          <w:noProof/>
        </w:rPr>
        <w:lastRenderedPageBreak/>
        <w:drawing>
          <wp:inline distT="0" distB="0" distL="0" distR="0" wp14:anchorId="22018FF9" wp14:editId="5E64978F">
            <wp:extent cx="5731776" cy="4183389"/>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776" cy="4183389"/>
                    </a:xfrm>
                    <a:prstGeom prst="rect">
                      <a:avLst/>
                    </a:prstGeom>
                  </pic:spPr>
                </pic:pic>
              </a:graphicData>
            </a:graphic>
          </wp:inline>
        </w:drawing>
      </w:r>
    </w:p>
    <w:p w14:paraId="1A22C3FE" w14:textId="75F8A147" w:rsidR="150BE077" w:rsidRPr="00431D16" w:rsidRDefault="150BE077" w:rsidP="00C63ACD">
      <w:pPr>
        <w:spacing w:line="360" w:lineRule="auto"/>
        <w:jc w:val="both"/>
        <w:rPr>
          <w:rFonts w:ascii="Times New Roman" w:eastAsia="Tahoma" w:hAnsi="Times New Roman" w:cs="Times New Roman"/>
        </w:rPr>
      </w:pPr>
    </w:p>
    <w:p w14:paraId="2DE4C267" w14:textId="2EFC87C7" w:rsidR="150BE077" w:rsidRPr="00C63ACD" w:rsidRDefault="5D200998" w:rsidP="00C63ACD">
      <w:pPr>
        <w:spacing w:line="360" w:lineRule="auto"/>
        <w:jc w:val="both"/>
        <w:rPr>
          <w:rFonts w:ascii="Times New Roman" w:hAnsi="Times New Roman" w:cs="Times New Roman"/>
        </w:rPr>
      </w:pPr>
      <w:r w:rsidRPr="00C63ACD">
        <w:rPr>
          <w:rFonts w:ascii="Times New Roman" w:eastAsia="Tahoma" w:hAnsi="Times New Roman" w:cs="Times New Roman"/>
        </w:rPr>
        <w:t xml:space="preserve"> From the above questionnaire most of my answers were C meaning that my preferred style of learning is the kinesthetics that mostly involves trying out things instead of following manuals like trying out a task without prior knowledge or reading of instruction.</w:t>
      </w:r>
    </w:p>
    <w:p w14:paraId="0104C432" w14:textId="09E3DA44" w:rsidR="150BE077" w:rsidRPr="00C63ACD" w:rsidRDefault="5D200998" w:rsidP="00C63ACD">
      <w:pPr>
        <w:spacing w:line="360" w:lineRule="auto"/>
        <w:jc w:val="both"/>
        <w:rPr>
          <w:rFonts w:ascii="Times New Roman" w:eastAsia="Tahoma" w:hAnsi="Times New Roman" w:cs="Times New Roman"/>
        </w:rPr>
      </w:pPr>
      <w:r w:rsidRPr="00C63ACD">
        <w:rPr>
          <w:rFonts w:ascii="Times New Roman" w:eastAsia="Tahoma" w:hAnsi="Times New Roman" w:cs="Times New Roman"/>
        </w:rPr>
        <w:t>Individuals that prefer the kinaesthetic learning style prefer learning on the job as they go unlike the visual learning that involves use of diagrams or graphs to best learn or the auditory learning that prefers the transfer of information through hearing. The visual learners are imaginative and enjoy art while the audial learners prefer to listen to instructions before they set out on a task.</w:t>
      </w:r>
    </w:p>
    <w:p w14:paraId="6D59D62E" w14:textId="460B7CE3" w:rsidR="150BE077" w:rsidRPr="00C63ACD" w:rsidRDefault="5D200998" w:rsidP="00C63ACD">
      <w:pPr>
        <w:pStyle w:val="Heading1"/>
        <w:spacing w:line="360" w:lineRule="auto"/>
        <w:jc w:val="both"/>
        <w:rPr>
          <w:rFonts w:ascii="Times New Roman" w:hAnsi="Times New Roman" w:cs="Times New Roman"/>
          <w:b/>
          <w:bCs/>
        </w:rPr>
      </w:pPr>
      <w:bookmarkStart w:id="7" w:name="_Toc59319170"/>
      <w:proofErr w:type="spellStart"/>
      <w:r w:rsidRPr="00C63ACD">
        <w:rPr>
          <w:rFonts w:ascii="Times New Roman" w:hAnsi="Times New Roman" w:cs="Times New Roman"/>
          <w:b/>
          <w:bCs/>
        </w:rPr>
        <w:t>Joharis</w:t>
      </w:r>
      <w:proofErr w:type="spellEnd"/>
      <w:r w:rsidRPr="00C63ACD">
        <w:rPr>
          <w:rFonts w:ascii="Times New Roman" w:hAnsi="Times New Roman" w:cs="Times New Roman"/>
          <w:b/>
          <w:bCs/>
        </w:rPr>
        <w:t xml:space="preserve"> Window</w:t>
      </w:r>
      <w:bookmarkEnd w:id="7"/>
    </w:p>
    <w:p w14:paraId="702CE974" w14:textId="434837BA"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 xml:space="preserve">This was developed by Joseph </w:t>
      </w:r>
      <w:proofErr w:type="spellStart"/>
      <w:r w:rsidRPr="00C63ACD">
        <w:rPr>
          <w:rFonts w:ascii="Times New Roman" w:hAnsi="Times New Roman" w:cs="Times New Roman"/>
        </w:rPr>
        <w:t>Luft</w:t>
      </w:r>
      <w:proofErr w:type="spellEnd"/>
      <w:r w:rsidRPr="00C63ACD">
        <w:rPr>
          <w:rFonts w:ascii="Times New Roman" w:hAnsi="Times New Roman" w:cs="Times New Roman"/>
        </w:rPr>
        <w:t xml:space="preserve"> and Harry Ingram in 1950 to explain the relationships that an individual has and how to best improve the communication. This theory depicts a window through which the communication flows from the receiver and the sender of the message (Management guide, 2020). The window is a representation of human feelings, his experiences, the views and attitudes and skills in four perspectives.</w:t>
      </w:r>
    </w:p>
    <w:p w14:paraId="5DE252A5" w14:textId="0C772568"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noProof/>
        </w:rPr>
        <w:lastRenderedPageBreak/>
        <w:drawing>
          <wp:inline distT="0" distB="0" distL="0" distR="0" wp14:anchorId="29763448" wp14:editId="31EF383F">
            <wp:extent cx="5724524" cy="3248025"/>
            <wp:effectExtent l="0" t="0" r="0" b="0"/>
            <wp:docPr id="1072392226" name="Picture 1072392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248025"/>
                    </a:xfrm>
                    <a:prstGeom prst="rect">
                      <a:avLst/>
                    </a:prstGeom>
                  </pic:spPr>
                </pic:pic>
              </a:graphicData>
            </a:graphic>
          </wp:inline>
        </w:drawing>
      </w:r>
    </w:p>
    <w:p w14:paraId="3C495C05" w14:textId="23EBAD16"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The above image is a pictorial demonstration of the Johari window theory. Self refers to and individual while others refer to other people like friends or neighbours. In each subsection it refers to known or unknown information. There are for scenarios in this theory: In region one where both the individual and the others know the behaviour, region 2 represents the behaviour that others know but is unknown to the individual, in region 3 it is the hidden area that consists of the secrets that we hide from other people and in the fourth region both the individual and the other people do not have an idea of the truth. It is used to increase openness in an individual to others. I will need to be more open to other people like my friends to get feedback on the behaviours that I need to change.</w:t>
      </w:r>
    </w:p>
    <w:p w14:paraId="472E82AB" w14:textId="3B4E18CA" w:rsidR="150BE077" w:rsidRPr="00C63ACD" w:rsidRDefault="5D200998" w:rsidP="00C63ACD">
      <w:pPr>
        <w:pStyle w:val="Heading1"/>
        <w:spacing w:line="360" w:lineRule="auto"/>
        <w:rPr>
          <w:rFonts w:ascii="Times New Roman" w:hAnsi="Times New Roman" w:cs="Times New Roman"/>
          <w:b/>
          <w:bCs/>
        </w:rPr>
      </w:pPr>
      <w:bookmarkStart w:id="8" w:name="_Toc59319171"/>
      <w:r w:rsidRPr="00C63ACD">
        <w:rPr>
          <w:rFonts w:ascii="Times New Roman" w:hAnsi="Times New Roman" w:cs="Times New Roman"/>
          <w:b/>
          <w:bCs/>
        </w:rPr>
        <w:t>Force field Analysis.</w:t>
      </w:r>
      <w:bookmarkEnd w:id="8"/>
    </w:p>
    <w:p w14:paraId="78962D4B" w14:textId="2CA2E743"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This is a management tool that was developed by Kurt Lewin that showed that individuals don’t only have to deal with the pressure to achieve their desires or expectation but affected by the environment (Burke, 2018). The model proved that an individual can change his actions even though this may take Times. There are three stages that an individual has to go through to change his actions.</w:t>
      </w:r>
    </w:p>
    <w:p w14:paraId="473BEB56" w14:textId="46E858D6"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The first stage involves acknowledgment by the individual of his bad behaviours and the desire to make a conscious effort to change them. An individual should for instance recognise the need to be on time to important activities like reporting for work and make a conscious effort to start keeping time.</w:t>
      </w:r>
    </w:p>
    <w:p w14:paraId="3C2C5EBA" w14:textId="7821377B"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lastRenderedPageBreak/>
        <w:t>The second stage involves the individual to get the know-how on the required skills that he will use to effect the change. There should be a conscious effort to change the wrong to a right action(</w:t>
      </w:r>
      <w:proofErr w:type="spellStart"/>
      <w:r w:rsidRPr="00C63ACD">
        <w:rPr>
          <w:rFonts w:ascii="Times New Roman" w:hAnsi="Times New Roman" w:cs="Times New Roman"/>
        </w:rPr>
        <w:t>Taibleson</w:t>
      </w:r>
      <w:proofErr w:type="spellEnd"/>
      <w:r w:rsidRPr="00C63ACD">
        <w:rPr>
          <w:rFonts w:ascii="Times New Roman" w:hAnsi="Times New Roman" w:cs="Times New Roman"/>
        </w:rPr>
        <w:t>, 2015). The person should make effort to transition from the consciously wrong to a right behaviour.</w:t>
      </w:r>
    </w:p>
    <w:p w14:paraId="7E04E557" w14:textId="29EEB902"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The third stage acknowledges that new behaviour cannot be learnt in a day and there should be a series of repeated actions to learn the new behaviour to enable it become part of the daily routine. This tool is useful to an individual or an organization as part of learning a new behaviour through correcting a vice that the person may have been committing. An organization that may have been discriminative about physically challenged individuals could through the three steps change its policies to accommodate the physically challenged at the workplace. It could allocate parking spaces for them or have friendly facilities in the organization to allow them access services like others.</w:t>
      </w:r>
    </w:p>
    <w:p w14:paraId="14B8F40B" w14:textId="769A7F07"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I will use this tool to improve on my time management skills through making deliberate effort to always be on time for my work shift at the facility.</w:t>
      </w:r>
    </w:p>
    <w:p w14:paraId="2BB35B51" w14:textId="7FD81127" w:rsidR="150BE077" w:rsidRPr="00C63ACD" w:rsidRDefault="150BE077" w:rsidP="00C63ACD">
      <w:pPr>
        <w:pStyle w:val="Heading1"/>
        <w:spacing w:line="360" w:lineRule="auto"/>
        <w:rPr>
          <w:rFonts w:ascii="Times New Roman" w:hAnsi="Times New Roman" w:cs="Times New Roman"/>
          <w:b/>
          <w:bCs/>
        </w:rPr>
      </w:pPr>
      <w:bookmarkStart w:id="9" w:name="_Toc59319172"/>
      <w:r w:rsidRPr="00C63ACD">
        <w:rPr>
          <w:rFonts w:ascii="Times New Roman" w:hAnsi="Times New Roman" w:cs="Times New Roman"/>
          <w:b/>
          <w:bCs/>
        </w:rPr>
        <w:t>Swot analysis</w:t>
      </w:r>
      <w:bookmarkEnd w:id="9"/>
    </w:p>
    <w:p w14:paraId="5A8032C3" w14:textId="7263CE9F"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This is a management tool that identifies the strengths, weaknesses, threats and opportunities for an individual (the Guardian, 2020). It is the analysis of an organisations or an individual's strengths, weakness, threats and opportunities and the study on how to ma</w:t>
      </w:r>
    </w:p>
    <w:p w14:paraId="23F37199" w14:textId="0EE8441A"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b/>
          <w:bCs/>
        </w:rPr>
        <w:t>Strengths</w:t>
      </w:r>
    </w:p>
    <w:p w14:paraId="0C02DA02" w14:textId="51A3A402" w:rsidR="150BE077" w:rsidRPr="00C63ACD" w:rsidRDefault="150BE077" w:rsidP="00C63ACD">
      <w:pPr>
        <w:spacing w:line="360" w:lineRule="auto"/>
        <w:jc w:val="both"/>
        <w:rPr>
          <w:rFonts w:ascii="Times New Roman" w:hAnsi="Times New Roman" w:cs="Times New Roman"/>
        </w:rPr>
      </w:pPr>
      <w:r w:rsidRPr="00C63ACD">
        <w:rPr>
          <w:rFonts w:ascii="Times New Roman" w:hAnsi="Times New Roman" w:cs="Times New Roman"/>
        </w:rPr>
        <w:t>My strengths are I have good team work skills, I can work under pressure and have excellent communication skills.</w:t>
      </w:r>
      <w:r w:rsidR="00431D16">
        <w:rPr>
          <w:rFonts w:ascii="Times New Roman" w:hAnsi="Times New Roman" w:cs="Times New Roman"/>
        </w:rPr>
        <w:t xml:space="preserve"> </w:t>
      </w:r>
      <w:r w:rsidRPr="00C63ACD">
        <w:rPr>
          <w:rFonts w:ascii="Times New Roman" w:hAnsi="Times New Roman" w:cs="Times New Roman"/>
        </w:rPr>
        <w:t>I believe that these skills will be beneficial in my career as a home care manager. One of the requirements for a care manager is the ability to work under pressure (Indeed UK, 2020). The work experience I got working as a customer service manager equipped me with the good communication skills. This is because at the firm I was able to deal directly with clients. As a care assistant I can handle pressure due to the demanding job at the care facility where I have to ensure that I meet all the service users' needs.</w:t>
      </w:r>
    </w:p>
    <w:p w14:paraId="4A13DF73" w14:textId="293C916B" w:rsidR="150BE077" w:rsidRPr="00C63ACD" w:rsidRDefault="150BE077" w:rsidP="00C63ACD">
      <w:pPr>
        <w:spacing w:line="360" w:lineRule="auto"/>
        <w:jc w:val="both"/>
        <w:rPr>
          <w:rFonts w:ascii="Times New Roman" w:hAnsi="Times New Roman" w:cs="Times New Roman"/>
          <w:b/>
          <w:bCs/>
        </w:rPr>
      </w:pPr>
      <w:r w:rsidRPr="00C63ACD">
        <w:rPr>
          <w:rFonts w:ascii="Times New Roman" w:hAnsi="Times New Roman" w:cs="Times New Roman"/>
          <w:b/>
          <w:bCs/>
        </w:rPr>
        <w:t>Weaknesses</w:t>
      </w:r>
    </w:p>
    <w:p w14:paraId="70578D25" w14:textId="007B826D"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Some of my weaknesses are problem solving ability, leadership skills and poor academic writing skills. I will need to practice weekly to improve the writing skills to write accurate medical reports both as a care assistant now and in future when I become a care manager. I will also enrol for a communications class to learn on how to handle conflicts in an organisation. I will be able to handle any issues that may arise at the facility better.</w:t>
      </w:r>
    </w:p>
    <w:p w14:paraId="077D2DDE" w14:textId="0DD7C210" w:rsidR="150BE077" w:rsidRPr="00431D16" w:rsidRDefault="5D200998" w:rsidP="00C63ACD">
      <w:pPr>
        <w:spacing w:line="360" w:lineRule="auto"/>
        <w:jc w:val="both"/>
        <w:rPr>
          <w:rFonts w:ascii="Times New Roman" w:hAnsi="Times New Roman" w:cs="Times New Roman"/>
          <w:b/>
          <w:bCs/>
        </w:rPr>
      </w:pPr>
      <w:r w:rsidRPr="00431D16">
        <w:rPr>
          <w:rFonts w:ascii="Times New Roman" w:hAnsi="Times New Roman" w:cs="Times New Roman"/>
          <w:b/>
          <w:bCs/>
        </w:rPr>
        <w:t>Opportunities</w:t>
      </w:r>
    </w:p>
    <w:p w14:paraId="78BA9C54" w14:textId="23BE1725"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lastRenderedPageBreak/>
        <w:t>There are several care manager vacancies that are advertised regularly and to be able to secure one I will have to finish my degree in Health and social care and also complete the four years of experience in a care facility required to be certified. All this will help me achieve my dream career.</w:t>
      </w:r>
    </w:p>
    <w:p w14:paraId="0904A879" w14:textId="13A372CA" w:rsidR="150BE077" w:rsidRPr="00C63ACD" w:rsidRDefault="5D200998" w:rsidP="00C63ACD">
      <w:pPr>
        <w:spacing w:line="360" w:lineRule="auto"/>
        <w:jc w:val="both"/>
        <w:rPr>
          <w:rFonts w:ascii="Times New Roman" w:hAnsi="Times New Roman" w:cs="Times New Roman"/>
          <w:b/>
          <w:bCs/>
        </w:rPr>
      </w:pPr>
      <w:r w:rsidRPr="00C63ACD">
        <w:rPr>
          <w:rFonts w:ascii="Times New Roman" w:hAnsi="Times New Roman" w:cs="Times New Roman"/>
          <w:b/>
          <w:bCs/>
        </w:rPr>
        <w:t>Threats</w:t>
      </w:r>
    </w:p>
    <w:p w14:paraId="74854DA0" w14:textId="377425FA"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These are the factors or circumstances that could hinder me from achieving my goals(</w:t>
      </w:r>
      <w:proofErr w:type="spellStart"/>
      <w:r w:rsidRPr="00C63ACD">
        <w:rPr>
          <w:rFonts w:ascii="Times New Roman" w:hAnsi="Times New Roman" w:cs="Times New Roman"/>
        </w:rPr>
        <w:t>Garipova</w:t>
      </w:r>
      <w:proofErr w:type="spellEnd"/>
      <w:r w:rsidRPr="00C63ACD">
        <w:rPr>
          <w:rFonts w:ascii="Times New Roman" w:hAnsi="Times New Roman" w:cs="Times New Roman"/>
        </w:rPr>
        <w:t>, 2019). They are the external factors that could affect my chances of becoming a care manager like changes in the industry's requirement for a care manager or lack of finances. Some of the threats that I face are lack of enough funds to complete my degree and the changing academic requirements to be a certified care manager.</w:t>
      </w:r>
    </w:p>
    <w:p w14:paraId="7D4D5571" w14:textId="4F67C268" w:rsidR="150BE077" w:rsidRPr="00C63ACD" w:rsidRDefault="5D200998" w:rsidP="00C63ACD">
      <w:pPr>
        <w:pStyle w:val="Heading1"/>
        <w:spacing w:line="360" w:lineRule="auto"/>
        <w:rPr>
          <w:rFonts w:ascii="Times New Roman" w:hAnsi="Times New Roman" w:cs="Times New Roman"/>
          <w:b/>
          <w:bCs/>
        </w:rPr>
      </w:pPr>
      <w:bookmarkStart w:id="10" w:name="_Toc59319173"/>
      <w:r w:rsidRPr="00C63ACD">
        <w:rPr>
          <w:rFonts w:ascii="Times New Roman" w:hAnsi="Times New Roman" w:cs="Times New Roman"/>
          <w:b/>
          <w:bCs/>
        </w:rPr>
        <w:t>Analysis</w:t>
      </w:r>
      <w:bookmarkEnd w:id="10"/>
    </w:p>
    <w:p w14:paraId="2D72F93A" w14:textId="5DC9A172" w:rsidR="150BE077" w:rsidRPr="00C63ACD" w:rsidRDefault="5D200998" w:rsidP="00C63ACD">
      <w:pPr>
        <w:pStyle w:val="Heading2"/>
        <w:spacing w:line="360" w:lineRule="auto"/>
        <w:rPr>
          <w:rFonts w:ascii="Times New Roman" w:hAnsi="Times New Roman" w:cs="Times New Roman"/>
          <w:b/>
          <w:bCs/>
        </w:rPr>
      </w:pPr>
      <w:bookmarkStart w:id="11" w:name="_Toc59319174"/>
      <w:r w:rsidRPr="00C63ACD">
        <w:rPr>
          <w:rFonts w:ascii="Times New Roman" w:hAnsi="Times New Roman" w:cs="Times New Roman"/>
          <w:b/>
          <w:bCs/>
        </w:rPr>
        <w:t>Employers expectations for the employees</w:t>
      </w:r>
      <w:bookmarkEnd w:id="11"/>
    </w:p>
    <w:p w14:paraId="71E619CD" w14:textId="12D75CD1"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There are various expectations that employee have of their staff. Some of the employer's expectations are that the employees have skills that are relevant to their job specifications, can relate well to others through use of interpersonal skills, have skills that they can use to accomplish more than one task, have the required work experience, are able to relate well to the other employees and are adaptable to the changes at the workplace.</w:t>
      </w:r>
    </w:p>
    <w:p w14:paraId="447050F2" w14:textId="7DE00033"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A) One of the expectations is that the people that are hired to work at the organization have the know-how of what is required of them to accomplish the set tasks(</w:t>
      </w:r>
      <w:proofErr w:type="spellStart"/>
      <w:r w:rsidRPr="00C63ACD">
        <w:rPr>
          <w:rFonts w:ascii="Times New Roman" w:hAnsi="Times New Roman" w:cs="Times New Roman"/>
        </w:rPr>
        <w:t>Protsiuk</w:t>
      </w:r>
      <w:proofErr w:type="spellEnd"/>
      <w:r w:rsidRPr="00C63ACD">
        <w:rPr>
          <w:rFonts w:ascii="Times New Roman" w:hAnsi="Times New Roman" w:cs="Times New Roman"/>
        </w:rPr>
        <w:t>, 2019). The employee should have acquired the necessary skills required for the tasks assigned at the organization. A care manager should for instance have the skills to handle managerial responsibility at the facility.</w:t>
      </w:r>
    </w:p>
    <w:p w14:paraId="15C35815" w14:textId="7A556B65"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B) An employee should have good interpersonal skills at the organization to be able to work with others. Interpersonal skills refer to the traits that an individual uses to interact with other people (Corporate Finance Institute, 2020). They are the skills that an employee should use during the professional interactions at the organization. These skills include being an active listener, being patient, flexible and dependable.</w:t>
      </w:r>
    </w:p>
    <w:p w14:paraId="636382B2" w14:textId="01B186BF"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C)The employer also expects that the employee has some transferable skills. The transferable skills refer to the ability of an individual to work effectively in different roles and departments. An  employee should have the skills  to work in any department at the organisation with ease.</w:t>
      </w:r>
    </w:p>
    <w:p w14:paraId="02451401" w14:textId="206FB20D"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 xml:space="preserve">D)An employer expects the employee to have work experience. This could be from previous job assignment, internship or through volunteering. The work experience is crucial as it </w:t>
      </w:r>
      <w:r w:rsidRPr="00C63ACD">
        <w:rPr>
          <w:rFonts w:ascii="Times New Roman" w:hAnsi="Times New Roman" w:cs="Times New Roman"/>
        </w:rPr>
        <w:lastRenderedPageBreak/>
        <w:t>ensures that the employee can work in an organisation and that he has the knowledge of how things work at the organization.</w:t>
      </w:r>
    </w:p>
    <w:p w14:paraId="0863D4E2" w14:textId="4BCF41CE"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E) The employee should have workforce compatibility. This is the ability of the individual to take instructions from his employer and to have a professional working relationship between them through which the employee will achieve the set target.</w:t>
      </w:r>
    </w:p>
    <w:p w14:paraId="137E379C" w14:textId="6DCFB64A"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From the above expectations on what employers require from the employees I believe that I possess almost all of them. I have excellent interpersonal skills. This is because of the duration of time that I have dealt directly with people both at the technology firm and at the care facility. I can</w:t>
      </w:r>
    </w:p>
    <w:p w14:paraId="36585922" w14:textId="77FD92D3"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Working at the care facility often forces me to be flexible in the work schedule. This is often due to the uncertainty of the needs for a service user that must be met before I finish my shift. I have to work extra hours sometimes to care for some of the patient. I am also patient when dealing with the patients because they all need to be taken care of differently.</w:t>
      </w:r>
    </w:p>
    <w:p w14:paraId="654668D1" w14:textId="038769E5"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I have transferable skills that are beneficial in my career. This is shown by my previous working experience where I was able to work as a customer service executive and as a manager. I have also been able to work in the care facility from my previous responsibility in customer service. I have the workforce compatibility since none of my managers at the care facility and at the technology firm complained of my working ethics. The quality I however do not have is the required skill to be a care manager because I have not yet completed the degree to be fully qualified.</w:t>
      </w:r>
    </w:p>
    <w:p w14:paraId="48085BE2" w14:textId="025CB512" w:rsidR="150BE077" w:rsidRPr="00C63ACD" w:rsidRDefault="5D200998" w:rsidP="00C63ACD">
      <w:pPr>
        <w:pStyle w:val="Heading2"/>
        <w:rPr>
          <w:rFonts w:ascii="Times New Roman" w:hAnsi="Times New Roman" w:cs="Times New Roman"/>
          <w:b/>
          <w:bCs/>
        </w:rPr>
      </w:pPr>
      <w:bookmarkStart w:id="12" w:name="_Toc59319175"/>
      <w:r w:rsidRPr="00C63ACD">
        <w:rPr>
          <w:rFonts w:ascii="Times New Roman" w:hAnsi="Times New Roman" w:cs="Times New Roman"/>
          <w:b/>
          <w:bCs/>
        </w:rPr>
        <w:lastRenderedPageBreak/>
        <w:t>Job description</w:t>
      </w:r>
      <w:bookmarkEnd w:id="12"/>
    </w:p>
    <w:p w14:paraId="251A916F" w14:textId="4EB53104" w:rsidR="150BE077" w:rsidRPr="00C63ACD" w:rsidRDefault="00C63ACD" w:rsidP="00C63ACD">
      <w:pPr>
        <w:spacing w:line="360" w:lineRule="auto"/>
        <w:jc w:val="center"/>
        <w:rPr>
          <w:rFonts w:ascii="Times New Roman" w:hAnsi="Times New Roman" w:cs="Times New Roman"/>
          <w:b/>
          <w:bCs/>
        </w:rPr>
      </w:pPr>
      <w:r w:rsidRPr="00C63ACD">
        <w:rPr>
          <w:rFonts w:ascii="Times New Roman" w:hAnsi="Times New Roman" w:cs="Times New Roman"/>
          <w:noProof/>
        </w:rPr>
        <w:drawing>
          <wp:inline distT="0" distB="0" distL="0" distR="0" wp14:anchorId="14ECC086" wp14:editId="59A29EDC">
            <wp:extent cx="4276725" cy="5505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76725" cy="5505450"/>
                    </a:xfrm>
                    <a:prstGeom prst="rect">
                      <a:avLst/>
                    </a:prstGeom>
                  </pic:spPr>
                </pic:pic>
              </a:graphicData>
            </a:graphic>
          </wp:inline>
        </w:drawing>
      </w:r>
    </w:p>
    <w:p w14:paraId="18265127" w14:textId="3D11742E" w:rsidR="00C63ACD" w:rsidRPr="00C63ACD" w:rsidRDefault="00C63ACD" w:rsidP="00C63ACD">
      <w:pPr>
        <w:spacing w:line="360" w:lineRule="auto"/>
        <w:jc w:val="center"/>
        <w:rPr>
          <w:rFonts w:ascii="Times New Roman" w:hAnsi="Times New Roman" w:cs="Times New Roman"/>
          <w:b/>
          <w:bCs/>
        </w:rPr>
      </w:pPr>
      <w:r w:rsidRPr="00C63ACD">
        <w:rPr>
          <w:rFonts w:ascii="Times New Roman" w:hAnsi="Times New Roman" w:cs="Times New Roman"/>
          <w:noProof/>
        </w:rPr>
        <w:lastRenderedPageBreak/>
        <w:drawing>
          <wp:inline distT="0" distB="0" distL="0" distR="0" wp14:anchorId="61A2D822" wp14:editId="3F4A7EDF">
            <wp:extent cx="4638675" cy="5372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38675" cy="5372100"/>
                    </a:xfrm>
                    <a:prstGeom prst="rect">
                      <a:avLst/>
                    </a:prstGeom>
                  </pic:spPr>
                </pic:pic>
              </a:graphicData>
            </a:graphic>
          </wp:inline>
        </w:drawing>
      </w:r>
    </w:p>
    <w:p w14:paraId="3675C737" w14:textId="73A95CCF" w:rsidR="150BE077" w:rsidRPr="00C63ACD" w:rsidRDefault="5D200998" w:rsidP="00C63ACD">
      <w:pPr>
        <w:pStyle w:val="Heading2"/>
        <w:spacing w:line="360" w:lineRule="auto"/>
        <w:rPr>
          <w:rFonts w:ascii="Times New Roman" w:hAnsi="Times New Roman" w:cs="Times New Roman"/>
          <w:b/>
          <w:bCs/>
        </w:rPr>
      </w:pPr>
      <w:bookmarkStart w:id="13" w:name="_Toc59319176"/>
      <w:r w:rsidRPr="00C63ACD">
        <w:rPr>
          <w:rFonts w:ascii="Times New Roman" w:hAnsi="Times New Roman" w:cs="Times New Roman"/>
          <w:b/>
          <w:bCs/>
        </w:rPr>
        <w:t>Personal specifications.</w:t>
      </w:r>
      <w:bookmarkEnd w:id="13"/>
    </w:p>
    <w:p w14:paraId="0CF847AC" w14:textId="17E05E29"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b/>
          <w:bCs/>
        </w:rPr>
        <w:t>The world of employment</w:t>
      </w:r>
    </w:p>
    <w:p w14:paraId="5E150467" w14:textId="014A53AF"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 xml:space="preserve">In the organisation there should be fair treatment between the employees and their employer. The Equality Act of 2010 prohibits the employers from practising discrimination at the workplace against the existing employees and the job applicants. The employment Act dictates that employees should not be discriminated against because of a protected characteristic (UK Gov Legislation, 2020). They are the provisions that ban employers from discriminating their employees in the provision of services. The seven characteristics include age, gender, sexual orientation, disability, marriage and civil partnership and pregnancy and maternity. The selection process for prospective candidates should be conducted fairly to prevent both direct and indirect discrimination. It is unlawful for organizations to discriminate during the hiring process or through its advertisements of the various services and goods that </w:t>
      </w:r>
      <w:r w:rsidRPr="00C63ACD">
        <w:rPr>
          <w:rFonts w:ascii="Times New Roman" w:hAnsi="Times New Roman" w:cs="Times New Roman"/>
        </w:rPr>
        <w:lastRenderedPageBreak/>
        <w:t>the company offers. It is also unlawful for an organization to discriminate against its employees when offering promotions, training or in staff reshuffles.</w:t>
      </w:r>
    </w:p>
    <w:p w14:paraId="249EC1B6" w14:textId="22986D8D"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 xml:space="preserve"> </w:t>
      </w:r>
      <w:r w:rsidRPr="00C63ACD">
        <w:rPr>
          <w:rFonts w:ascii="Times New Roman" w:hAnsi="Times New Roman" w:cs="Times New Roman"/>
          <w:b/>
          <w:bCs/>
        </w:rPr>
        <w:t xml:space="preserve">Good practice </w:t>
      </w:r>
      <w:r w:rsidRPr="00C63ACD">
        <w:rPr>
          <w:rFonts w:ascii="Times New Roman" w:hAnsi="Times New Roman" w:cs="Times New Roman"/>
        </w:rPr>
        <w:t>at the workplace involves good professionalism from the employers and the employees. There should be good communication between the management and its staff. This will improve the efficiency and also productivity because there will be defined roles for each individual.</w:t>
      </w:r>
    </w:p>
    <w:p w14:paraId="4EF1D8D9" w14:textId="10BC28A5"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 employer should also practice maximum care to ensure safety for all its employees while the employees should also put effort into maximising profits for the company through proper management of the assets and not making profits from the firm. I work diligently at the firm to ensure that I give quality care to all the patients and that I improve both the academic and professional skills required to work as a care assistant at the facility and also to be a home care manager in future.</w:t>
      </w:r>
    </w:p>
    <w:p w14:paraId="5C8DA48F" w14:textId="3EC5C243" w:rsidR="150BE077" w:rsidRPr="00C63ACD" w:rsidRDefault="5D200998" w:rsidP="00C63ACD">
      <w:pPr>
        <w:pStyle w:val="Heading2"/>
        <w:spacing w:line="360" w:lineRule="auto"/>
        <w:rPr>
          <w:rFonts w:ascii="Times New Roman" w:hAnsi="Times New Roman" w:cs="Times New Roman"/>
          <w:b/>
          <w:bCs/>
        </w:rPr>
      </w:pPr>
      <w:bookmarkStart w:id="14" w:name="_Toc59319177"/>
      <w:r w:rsidRPr="00C63ACD">
        <w:rPr>
          <w:rFonts w:ascii="Times New Roman" w:hAnsi="Times New Roman" w:cs="Times New Roman"/>
          <w:b/>
          <w:bCs/>
        </w:rPr>
        <w:t>Conclusion.</w:t>
      </w:r>
      <w:bookmarkEnd w:id="14"/>
    </w:p>
    <w:p w14:paraId="2DE082BF" w14:textId="63D0B4C6"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There are several skills that that I have acquired during my job search. One of the skills is organization skills. When searching for a job it is important that I have the necessary documents such as a curriculum vitae, the application letter and the cover letter. It is important to be organized because it will be easier to keep track of the applications that I have made and the necessary documentation that I will use in the company's selection process.</w:t>
      </w:r>
    </w:p>
    <w:p w14:paraId="37606F1C" w14:textId="5A0E02FF"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 other skill that I have acquired is the academic skills. I have improved on my writing skills because I have to make a cover letter for most of the job applications that I have to send out. Regular application for jobs will improve my writing skills because the cover letter is different in each application based on the job requirement.</w:t>
      </w:r>
    </w:p>
    <w:p w14:paraId="48B8A602" w14:textId="0700EA6C"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I have developed communication skills during my job search. Communication skills refer to the ability to send and receive message effectively (Indeed UK, 2020). It is important that I communicate clearly to the hiring professionals of the organisations that I am seeking to get opportunities from. I have been perfecting this skill through the various telephone calls that I have made to organizations.</w:t>
      </w:r>
    </w:p>
    <w:p w14:paraId="66D27851" w14:textId="1A7197CE"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Time management skills. It is important that I keep time for the interviews and appointments that I get from the organizations I sent applications to. I have been punctual in the interviews that I have been attending. One of the reasons that the care owner at my facility hired me was how early I got to the interview.</w:t>
      </w:r>
    </w:p>
    <w:p w14:paraId="7C06DBC8" w14:textId="0E51C793"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lastRenderedPageBreak/>
        <w:t>Through the job search I have also learnt how to reflect. I have been rejected severally when I applied for the jobs and this has been a lesson on how I can prepare better next time to secure the job.</w:t>
      </w:r>
    </w:p>
    <w:p w14:paraId="7847845B" w14:textId="74331028"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Through the job search process, I have learnt that employers prefer that an applicant has well prepared Curriculum Vitae and cover letter. The CV should only have the relevant information that will show the employer my academic qualifications, work experience and personal information (Indeed UK, 2020). The cover letter should be precise, have the required qualifications and not ambiguous to get chances for appointments and interviews at the organizations.</w:t>
      </w:r>
    </w:p>
    <w:p w14:paraId="7064A172" w14:textId="453E1B3E"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 qualifications that I need to be a care manager are a degree in Health and social care, three to four years of experience working at a care facility and the 12-month skills for care graduate management course (NHS, 2020). I will also need to have excellent communication skills, interpersonal skills, excellent writing skills, effective time management, passion to work with people and be accountable to ensure that the facility will be compliant (Indeed UK, 2020). Based on my SWOT Analysis I will need to improve on my time management skills and also how to solve disputes better to run the care facility efficiently when I become the manager. I will also have to practise more to improve my writing skills because it is one of the skills required to be a home care manager.</w:t>
      </w:r>
    </w:p>
    <w:p w14:paraId="0268FC18" w14:textId="00777CB7"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The job leads that I need to identify will be through networking with other students at the university to get leads on available job vacancies. I will also network with my friends at the care facility because they may also know of the available job vacancies</w:t>
      </w:r>
      <w:r w:rsidR="00431D16">
        <w:rPr>
          <w:rFonts w:ascii="Times New Roman" w:hAnsi="Times New Roman" w:cs="Times New Roman"/>
        </w:rPr>
        <w:t xml:space="preserve"> </w:t>
      </w:r>
      <w:r w:rsidRPr="00C63ACD">
        <w:rPr>
          <w:rFonts w:ascii="Times New Roman" w:hAnsi="Times New Roman" w:cs="Times New Roman"/>
        </w:rPr>
        <w:t>(Indeed UK, 2020).</w:t>
      </w:r>
    </w:p>
    <w:p w14:paraId="0A012592" w14:textId="661BE66B"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I will also identify job leads through direct contact with employers. I will make calls to the hiring individuals in organizations to seek vacancies.</w:t>
      </w:r>
    </w:p>
    <w:p w14:paraId="37027E12" w14:textId="4F777970"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Another way that I will identify job lead will be through the visible job markets through the use of employment service, vacancies in the print media in newspapers, on company websites through online job searches or the yellow pages.</w:t>
      </w:r>
    </w:p>
    <w:p w14:paraId="4EFB6887" w14:textId="613C57DF" w:rsidR="150BE077" w:rsidRPr="00C63ACD" w:rsidRDefault="5D200998" w:rsidP="00C63ACD">
      <w:pPr>
        <w:pStyle w:val="Heading2"/>
        <w:spacing w:line="360" w:lineRule="auto"/>
        <w:rPr>
          <w:rFonts w:ascii="Times New Roman" w:hAnsi="Times New Roman" w:cs="Times New Roman"/>
          <w:b/>
          <w:bCs/>
        </w:rPr>
      </w:pPr>
      <w:bookmarkStart w:id="15" w:name="_Toc59319178"/>
      <w:r w:rsidRPr="00C63ACD">
        <w:rPr>
          <w:rFonts w:ascii="Times New Roman" w:hAnsi="Times New Roman" w:cs="Times New Roman"/>
          <w:b/>
          <w:bCs/>
        </w:rPr>
        <w:t>Action plan</w:t>
      </w:r>
      <w:bookmarkEnd w:id="15"/>
    </w:p>
    <w:p w14:paraId="4AAAFC10" w14:textId="6348BBB1"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 xml:space="preserve">I have developed goals to help me attain my goal to become a care facility manager. The goals are divided into three: Short term, mid-term and long-term goals. The short-term goals are the activities that I need to improve on in the next six months. I will seek improve my academic skills through writing reports more, doing online research on how I can improve my skills through attending an online communication course offered </w:t>
      </w:r>
      <w:r w:rsidR="00431D16">
        <w:rPr>
          <w:rFonts w:ascii="Times New Roman" w:hAnsi="Times New Roman" w:cs="Times New Roman"/>
        </w:rPr>
        <w:t>with professional bodies</w:t>
      </w:r>
      <w:r w:rsidRPr="00C63ACD">
        <w:rPr>
          <w:rFonts w:ascii="Times New Roman" w:hAnsi="Times New Roman" w:cs="Times New Roman"/>
        </w:rPr>
        <w:t>. I will also enrol for a degree course in health and social care. To improve on my problem-solving skills, I will seek mentorship from my care manager.</w:t>
      </w:r>
    </w:p>
    <w:p w14:paraId="6ECFE340" w14:textId="20454CF8"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lastRenderedPageBreak/>
        <w:t>My mid-term goals that I seek to do in two years' time are to improve on time management and improve my leadership abilities. I will try to report to work on time daily to ensure that I learn effective time management skills which are requirement in my dream career to become a care manager (NHS, 2020). To improve on my leadership skills, I will network with employers on Linked in profile. Through the meetings I will acquire the necessary skills to improve on my leadership.</w:t>
      </w:r>
      <w:r w:rsidR="00CE2C68">
        <w:rPr>
          <w:rFonts w:ascii="Times New Roman" w:hAnsi="Times New Roman" w:cs="Times New Roman"/>
        </w:rPr>
        <w:t xml:space="preserve"> I will also enrol for L-5 in the same campus.</w:t>
      </w:r>
    </w:p>
    <w:p w14:paraId="2B9F6436" w14:textId="263BAE19"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My long-term goals that I intend to complete in three to five years will be the completion of my degree in Health and social care and also the one-year management program at the NHS.</w:t>
      </w:r>
    </w:p>
    <w:p w14:paraId="7493A3AC" w14:textId="014CA0EC"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I will overcome the weaknesses as stated above in the three goals. I will also keep abreast of the developments in the care industry through networking in school, via Linked In and also through joining professional bodies.</w:t>
      </w:r>
    </w:p>
    <w:p w14:paraId="1FA0FCE1" w14:textId="67EEB7CE" w:rsidR="150BE077" w:rsidRPr="00C63ACD" w:rsidRDefault="150BE077" w:rsidP="00C63ACD">
      <w:pPr>
        <w:spacing w:line="360" w:lineRule="auto"/>
        <w:jc w:val="both"/>
        <w:rPr>
          <w:rFonts w:ascii="Times New Roman" w:hAnsi="Times New Roman" w:cs="Times New Roman"/>
        </w:rPr>
      </w:pPr>
    </w:p>
    <w:tbl>
      <w:tblPr>
        <w:tblW w:w="0" w:type="auto"/>
        <w:tblLayout w:type="fixed"/>
        <w:tblLook w:val="06A0" w:firstRow="1" w:lastRow="0" w:firstColumn="1" w:lastColumn="0" w:noHBand="1" w:noVBand="1"/>
      </w:tblPr>
      <w:tblGrid>
        <w:gridCol w:w="9015"/>
      </w:tblGrid>
      <w:tr w:rsidR="5D200998" w:rsidRPr="00C63ACD" w14:paraId="65C84BD2" w14:textId="77777777" w:rsidTr="5D200998">
        <w:tc>
          <w:tcPr>
            <w:tcW w:w="9015" w:type="dxa"/>
          </w:tcPr>
          <w:p w14:paraId="603E7B22" w14:textId="235B7974" w:rsidR="5D200998" w:rsidRPr="00C63ACD" w:rsidRDefault="00B67D96" w:rsidP="00C63ACD">
            <w:pPr>
              <w:spacing w:line="360" w:lineRule="auto"/>
              <w:jc w:val="both"/>
              <w:rPr>
                <w:rFonts w:ascii="Times New Roman" w:hAnsi="Times New Roman" w:cs="Times New Roman"/>
              </w:rPr>
            </w:pPr>
            <w:r>
              <w:rPr>
                <w:rFonts w:ascii="Times New Roman" w:eastAsia="Comic Sans MS" w:hAnsi="Times New Roman" w:cs="Times New Roman"/>
                <w:b/>
                <w:bCs/>
                <w:color w:val="2F5496" w:themeColor="accent1" w:themeShade="BF"/>
                <w:sz w:val="26"/>
                <w:szCs w:val="26"/>
              </w:rPr>
              <w:t>Development plan</w:t>
            </w:r>
          </w:p>
        </w:tc>
      </w:tr>
    </w:tbl>
    <w:p w14:paraId="54E24EC4" w14:textId="3AD2C281" w:rsidR="150BE077"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4"/>
          <w:szCs w:val="24"/>
        </w:rPr>
        <w:t xml:space="preserve"> </w:t>
      </w:r>
    </w:p>
    <w:tbl>
      <w:tblPr>
        <w:tblW w:w="0" w:type="auto"/>
        <w:tblLayout w:type="fixed"/>
        <w:tblLook w:val="06A0" w:firstRow="1" w:lastRow="0" w:firstColumn="1" w:lastColumn="0" w:noHBand="1" w:noVBand="1"/>
      </w:tblPr>
      <w:tblGrid>
        <w:gridCol w:w="2254"/>
        <w:gridCol w:w="2254"/>
        <w:gridCol w:w="2254"/>
        <w:gridCol w:w="2254"/>
      </w:tblGrid>
      <w:tr w:rsidR="5D200998" w:rsidRPr="00C63ACD" w14:paraId="1D321020" w14:textId="77777777" w:rsidTr="5D200998">
        <w:tc>
          <w:tcPr>
            <w:tcW w:w="2254" w:type="dxa"/>
          </w:tcPr>
          <w:p w14:paraId="6E272DAC" w14:textId="3BB02C4B"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b/>
                <w:bCs/>
                <w:sz w:val="20"/>
                <w:szCs w:val="20"/>
              </w:rPr>
              <w:t>NAME:</w:t>
            </w:r>
          </w:p>
        </w:tc>
        <w:tc>
          <w:tcPr>
            <w:tcW w:w="2254" w:type="dxa"/>
          </w:tcPr>
          <w:p w14:paraId="35FFE41E" w14:textId="5FBB01A0"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 xml:space="preserve"> </w:t>
            </w:r>
          </w:p>
        </w:tc>
        <w:tc>
          <w:tcPr>
            <w:tcW w:w="2254" w:type="dxa"/>
          </w:tcPr>
          <w:p w14:paraId="6784F8BC" w14:textId="234BC740"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b/>
                <w:bCs/>
                <w:sz w:val="20"/>
                <w:szCs w:val="20"/>
              </w:rPr>
              <w:t>Student NUMBER:</w:t>
            </w:r>
          </w:p>
        </w:tc>
        <w:tc>
          <w:tcPr>
            <w:tcW w:w="2254" w:type="dxa"/>
          </w:tcPr>
          <w:p w14:paraId="370C3835" w14:textId="6400611F"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 xml:space="preserve"> </w:t>
            </w:r>
          </w:p>
        </w:tc>
      </w:tr>
      <w:tr w:rsidR="5D200998" w:rsidRPr="00C63ACD" w14:paraId="6BD54298" w14:textId="77777777" w:rsidTr="5D200998">
        <w:tc>
          <w:tcPr>
            <w:tcW w:w="2254" w:type="dxa"/>
          </w:tcPr>
          <w:p w14:paraId="6B83DFB7" w14:textId="03B876B1"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COVERING THE PERIOD FROM:</w:t>
            </w:r>
          </w:p>
        </w:tc>
        <w:tc>
          <w:tcPr>
            <w:tcW w:w="2254" w:type="dxa"/>
          </w:tcPr>
          <w:p w14:paraId="415E7706" w14:textId="2D294BE6"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2020</w:t>
            </w:r>
          </w:p>
        </w:tc>
        <w:tc>
          <w:tcPr>
            <w:tcW w:w="2254" w:type="dxa"/>
          </w:tcPr>
          <w:p w14:paraId="5217A36D" w14:textId="71F4300C"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TO:</w:t>
            </w:r>
          </w:p>
        </w:tc>
        <w:tc>
          <w:tcPr>
            <w:tcW w:w="2254" w:type="dxa"/>
          </w:tcPr>
          <w:p w14:paraId="0A4FA432" w14:textId="10FFB51F"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2024</w:t>
            </w:r>
          </w:p>
        </w:tc>
      </w:tr>
    </w:tbl>
    <w:p w14:paraId="611209A1" w14:textId="6A202D52" w:rsidR="150BE077"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i/>
          <w:iCs/>
          <w:sz w:val="20"/>
          <w:szCs w:val="20"/>
        </w:rPr>
        <w:t>This record sheet is for your guidance only – you may present your development plan in any other format.</w:t>
      </w:r>
    </w:p>
    <w:p w14:paraId="0275FEA1" w14:textId="619A5CDF" w:rsidR="150BE077" w:rsidRPr="00C63ACD" w:rsidRDefault="5D200998" w:rsidP="00C63ACD">
      <w:pPr>
        <w:pStyle w:val="Heading2"/>
        <w:spacing w:line="360" w:lineRule="auto"/>
        <w:jc w:val="both"/>
        <w:rPr>
          <w:rFonts w:ascii="Times New Roman" w:hAnsi="Times New Roman" w:cs="Times New Roman"/>
        </w:rPr>
      </w:pPr>
      <w:bookmarkStart w:id="16" w:name="_Toc59319179"/>
      <w:r w:rsidRPr="00C63ACD">
        <w:rPr>
          <w:rFonts w:ascii="Times New Roman" w:eastAsia="Comic Sans MS" w:hAnsi="Times New Roman" w:cs="Times New Roman"/>
          <w:sz w:val="20"/>
          <w:szCs w:val="20"/>
        </w:rPr>
        <w:t>Planned outcome</w:t>
      </w:r>
      <w:bookmarkEnd w:id="16"/>
    </w:p>
    <w:p w14:paraId="541D60BC" w14:textId="1FD02BC6" w:rsidR="150BE077"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0"/>
          <w:szCs w:val="20"/>
        </w:rPr>
        <w:t>Where do I want to be by the end of this period? What do I want to be doing? (This may be evolutionary or “more of the same”.)</w:t>
      </w:r>
    </w:p>
    <w:p w14:paraId="05218BC2" w14:textId="7232381A" w:rsidR="150BE077"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24"/>
          <w:szCs w:val="24"/>
        </w:rPr>
        <w:t xml:space="preserve"> </w:t>
      </w:r>
    </w:p>
    <w:tbl>
      <w:tblPr>
        <w:tblStyle w:val="PlainTable1"/>
        <w:tblW w:w="0" w:type="auto"/>
        <w:tblLayout w:type="fixed"/>
        <w:tblLook w:val="06A0" w:firstRow="1" w:lastRow="0" w:firstColumn="1" w:lastColumn="0" w:noHBand="1" w:noVBand="1"/>
      </w:tblPr>
      <w:tblGrid>
        <w:gridCol w:w="1803"/>
        <w:gridCol w:w="1803"/>
        <w:gridCol w:w="1803"/>
        <w:gridCol w:w="1803"/>
        <w:gridCol w:w="1803"/>
      </w:tblGrid>
      <w:tr w:rsidR="5D200998" w:rsidRPr="00C63ACD" w14:paraId="5027D42B" w14:textId="77777777" w:rsidTr="00C63A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EA3641B" w14:textId="176764D6"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37A6AB5F" w14:textId="34B01BC1"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What do I want/need to learn?</w:t>
            </w:r>
          </w:p>
        </w:tc>
        <w:tc>
          <w:tcPr>
            <w:tcW w:w="1803" w:type="dxa"/>
          </w:tcPr>
          <w:p w14:paraId="061B3E54" w14:textId="3D5A5FAA"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7F5A62E9" w14:textId="125ED2C8"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What will I do to achieve this?</w:t>
            </w:r>
          </w:p>
        </w:tc>
        <w:tc>
          <w:tcPr>
            <w:tcW w:w="1803" w:type="dxa"/>
          </w:tcPr>
          <w:p w14:paraId="5CB5643E" w14:textId="6C1A3825"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225ED8C6" w14:textId="763A1B81"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What resources or support will I need?</w:t>
            </w:r>
          </w:p>
        </w:tc>
        <w:tc>
          <w:tcPr>
            <w:tcW w:w="1803" w:type="dxa"/>
          </w:tcPr>
          <w:p w14:paraId="4479AF37" w14:textId="14C3B55D"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377903A8" w14:textId="3D0B275A"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What will my success criteria be?</w:t>
            </w:r>
          </w:p>
        </w:tc>
        <w:tc>
          <w:tcPr>
            <w:tcW w:w="1803" w:type="dxa"/>
          </w:tcPr>
          <w:p w14:paraId="38D57B82" w14:textId="0789E30C"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589C2723" w14:textId="51DF57D5" w:rsidR="5D200998" w:rsidRPr="00C63ACD" w:rsidRDefault="5D200998" w:rsidP="00C63AC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Target dates for review and completion</w:t>
            </w:r>
          </w:p>
        </w:tc>
      </w:tr>
      <w:tr w:rsidR="5D200998" w:rsidRPr="00C63ACD" w14:paraId="63B5A883" w14:textId="77777777" w:rsidTr="00C63ACD">
        <w:tc>
          <w:tcPr>
            <w:cnfStyle w:val="001000000000" w:firstRow="0" w:lastRow="0" w:firstColumn="1" w:lastColumn="0" w:oddVBand="0" w:evenVBand="0" w:oddHBand="0" w:evenHBand="0" w:firstRowFirstColumn="0" w:firstRowLastColumn="0" w:lastRowFirstColumn="0" w:lastRowLastColumn="0"/>
            <w:tcW w:w="1803" w:type="dxa"/>
          </w:tcPr>
          <w:p w14:paraId="04A2BA2F" w14:textId="27F67F45"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654D540E" w14:textId="7BF2792A"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B.A in Social and health care</w:t>
            </w:r>
          </w:p>
          <w:p w14:paraId="7AC24B81" w14:textId="20B56593"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7579D241" w14:textId="06B722E2"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lastRenderedPageBreak/>
              <w:t xml:space="preserve"> </w:t>
            </w:r>
          </w:p>
          <w:p w14:paraId="07A2B369" w14:textId="0585B93E"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243962BA" w14:textId="58BD3093"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1B85F71C" w14:textId="2B7D49F3"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12month skills for Care Graduate by NHS </w:t>
            </w:r>
          </w:p>
          <w:p w14:paraId="2E9F08A9" w14:textId="7BEDAF24"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2CDA36A4" w14:textId="61DD6544"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57728249" w14:textId="587754DF"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7D78A0C8" w14:textId="45333515"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318C804A" w14:textId="18C38ACD"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Experience at a care facility</w:t>
            </w:r>
          </w:p>
          <w:p w14:paraId="4F852D79" w14:textId="3F52419A"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7C3F55A3" w14:textId="2D4D8AA0"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616F10EB" w14:textId="4F3CB192"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p w14:paraId="1C09B5DD" w14:textId="4F250A7D"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rPr>
              <w:t xml:space="preserve"> </w:t>
            </w:r>
          </w:p>
        </w:tc>
        <w:tc>
          <w:tcPr>
            <w:tcW w:w="1803" w:type="dxa"/>
          </w:tcPr>
          <w:p w14:paraId="1791D14C" w14:textId="082FA9C1"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 xml:space="preserve"> </w:t>
            </w:r>
          </w:p>
          <w:p w14:paraId="4C7B1AEB" w14:textId="27A90A66"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Study for four years to attain the degree.</w:t>
            </w:r>
          </w:p>
          <w:p w14:paraId="3188B35B" w14:textId="03A2E1B7"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 xml:space="preserve"> </w:t>
            </w:r>
          </w:p>
          <w:p w14:paraId="71836E86" w14:textId="4774C4E4"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1AB55D93" w14:textId="6216DF14"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6468E0B6" w14:textId="24C4268E"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Attend the one-year management course at the NHS.</w:t>
            </w:r>
          </w:p>
          <w:p w14:paraId="16F3EE1E" w14:textId="1731E38B"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08C20997" w14:textId="716DDEC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4C04F057" w14:textId="3D720A66"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2E629455" w14:textId="1755AA68"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6E16029A" w14:textId="2E0074A7"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Work at a care facility for 3 years </w:t>
            </w:r>
          </w:p>
        </w:tc>
        <w:tc>
          <w:tcPr>
            <w:tcW w:w="1803" w:type="dxa"/>
          </w:tcPr>
          <w:p w14:paraId="3874D897" w14:textId="126907C5"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School fees.</w:t>
            </w:r>
          </w:p>
          <w:p w14:paraId="098456FD" w14:textId="678CCF66"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Academic support from my lecturers</w:t>
            </w:r>
          </w:p>
          <w:p w14:paraId="7CADEA9B" w14:textId="7F462FB1"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Moral support from family and my employer.</w:t>
            </w:r>
          </w:p>
          <w:p w14:paraId="7E21C181" w14:textId="1F56FD82"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4A11D161" w14:textId="72108C4D"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27A78540" w14:textId="493E8705"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I need support from my employer and a recommendation letter from him to allow admission</w:t>
            </w:r>
          </w:p>
          <w:p w14:paraId="5DA1B2F0" w14:textId="0493EE36"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0B257298" w14:textId="6258C41D"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38D266FB" w14:textId="65B8BA9E"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06FFE8AF" w14:textId="1E6BDC2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I will need support from my employer through mentorship to gain the required hands-on skills at the facility</w:t>
            </w:r>
          </w:p>
        </w:tc>
        <w:tc>
          <w:tcPr>
            <w:tcW w:w="1803" w:type="dxa"/>
          </w:tcPr>
          <w:p w14:paraId="5AEF1F56" w14:textId="4CC540DF"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Attainment of the degree</w:t>
            </w:r>
          </w:p>
          <w:p w14:paraId="65F6D131" w14:textId="7528BEF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75760137" w14:textId="77826BB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6A492048" w14:textId="1B8661B8"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 xml:space="preserve"> </w:t>
            </w:r>
          </w:p>
          <w:p w14:paraId="27280D92" w14:textId="4E5A6ABA"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7E9CEDC6" w14:textId="3DB260D2"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65E4BAA3" w14:textId="25B4E3F5"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Successful completion of the course.</w:t>
            </w:r>
          </w:p>
          <w:p w14:paraId="1F1E64B4" w14:textId="086BC808"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6DFFA5B6" w14:textId="43E5568D"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5E64BF18" w14:textId="66842EC4"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39AA2DD7" w14:textId="2FD0F3B4"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440DF0E5" w14:textId="5EC47CD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591D4882" w14:textId="4777116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Recommendation letter to join the 12monthskills for care graduate program.</w:t>
            </w:r>
          </w:p>
        </w:tc>
        <w:tc>
          <w:tcPr>
            <w:tcW w:w="1803" w:type="dxa"/>
          </w:tcPr>
          <w:p w14:paraId="64FA28F6" w14:textId="42C7C0FE"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2021 I will review the degree progress.</w:t>
            </w:r>
          </w:p>
          <w:p w14:paraId="25F0B028" w14:textId="1BCCBB83"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lastRenderedPageBreak/>
              <w:t>I intend to complete the degree in 202</w:t>
            </w:r>
            <w:r w:rsidR="00CE2C68">
              <w:rPr>
                <w:rFonts w:ascii="Times New Roman" w:eastAsia="Comic Sans MS" w:hAnsi="Times New Roman" w:cs="Times New Roman"/>
              </w:rPr>
              <w:t>3</w:t>
            </w:r>
            <w:r w:rsidRPr="00C63ACD">
              <w:rPr>
                <w:rFonts w:ascii="Times New Roman" w:eastAsia="Comic Sans MS" w:hAnsi="Times New Roman" w:cs="Times New Roman"/>
              </w:rPr>
              <w:t>.</w:t>
            </w:r>
          </w:p>
          <w:p w14:paraId="796D75B5" w14:textId="6047CD02"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0AF47E32" w14:textId="28D5FEC7"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31333700" w14:textId="453E23C1"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2022 I will review on the admission process to the institute</w:t>
            </w:r>
          </w:p>
          <w:p w14:paraId="0DE31076" w14:textId="0E5F8FAD"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I will complete the program in 2025 after my degree completion.</w:t>
            </w:r>
          </w:p>
          <w:p w14:paraId="44475994" w14:textId="25DCC826"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4AB3A8D0" w14:textId="0941526B"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 xml:space="preserve"> </w:t>
            </w:r>
          </w:p>
          <w:p w14:paraId="48B155B6" w14:textId="18AE71CF"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I will review the progress in 2022 to check on the experience gained then.</w:t>
            </w:r>
          </w:p>
          <w:p w14:paraId="68E36749" w14:textId="4AF0E0A0" w:rsidR="5D200998" w:rsidRPr="00C63ACD" w:rsidRDefault="5D200998" w:rsidP="00C63AC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63ACD">
              <w:rPr>
                <w:rFonts w:ascii="Times New Roman" w:eastAsia="Comic Sans MS" w:hAnsi="Times New Roman" w:cs="Times New Roman"/>
              </w:rPr>
              <w:t>I will have the required experience in 2023.</w:t>
            </w:r>
          </w:p>
        </w:tc>
      </w:tr>
    </w:tbl>
    <w:p w14:paraId="6B3BD446" w14:textId="0FFAAF11" w:rsidR="150BE077" w:rsidRPr="00C63ACD" w:rsidRDefault="150BE077" w:rsidP="00C63ACD">
      <w:pPr>
        <w:spacing w:line="360" w:lineRule="auto"/>
        <w:jc w:val="both"/>
        <w:rPr>
          <w:rFonts w:ascii="Times New Roman" w:eastAsia="Comic Sans MS" w:hAnsi="Times New Roman" w:cs="Times New Roman"/>
          <w:sz w:val="24"/>
          <w:szCs w:val="24"/>
        </w:rPr>
      </w:pPr>
    </w:p>
    <w:tbl>
      <w:tblPr>
        <w:tblW w:w="0" w:type="auto"/>
        <w:tblLayout w:type="fixed"/>
        <w:tblLook w:val="06A0" w:firstRow="1" w:lastRow="0" w:firstColumn="1" w:lastColumn="0" w:noHBand="1" w:noVBand="1"/>
      </w:tblPr>
      <w:tblGrid>
        <w:gridCol w:w="1803"/>
        <w:gridCol w:w="1803"/>
        <w:gridCol w:w="1803"/>
        <w:gridCol w:w="1803"/>
        <w:gridCol w:w="1803"/>
      </w:tblGrid>
      <w:tr w:rsidR="5D200998" w:rsidRPr="00C63ACD" w14:paraId="592D5AA0" w14:textId="77777777" w:rsidTr="5D200998">
        <w:tc>
          <w:tcPr>
            <w:tcW w:w="1803" w:type="dxa"/>
          </w:tcPr>
          <w:p w14:paraId="37EF795D" w14:textId="3C55AC37" w:rsidR="5D200998" w:rsidRPr="00C63ACD" w:rsidRDefault="5D200998" w:rsidP="00C63ACD">
            <w:pPr>
              <w:spacing w:line="360" w:lineRule="auto"/>
              <w:jc w:val="both"/>
              <w:rPr>
                <w:rFonts w:ascii="Times New Roman" w:eastAsia="Comic Sans MS" w:hAnsi="Times New Roman" w:cs="Times New Roman"/>
                <w:sz w:val="16"/>
                <w:szCs w:val="16"/>
              </w:rPr>
            </w:pPr>
          </w:p>
        </w:tc>
        <w:tc>
          <w:tcPr>
            <w:tcW w:w="1803" w:type="dxa"/>
          </w:tcPr>
          <w:p w14:paraId="628D31FC" w14:textId="5F6EA70F" w:rsidR="5D200998" w:rsidRPr="00C63ACD" w:rsidRDefault="5D200998" w:rsidP="00C63ACD">
            <w:pPr>
              <w:spacing w:line="360" w:lineRule="auto"/>
              <w:jc w:val="both"/>
              <w:rPr>
                <w:rFonts w:ascii="Times New Roman" w:eastAsia="Comic Sans MS" w:hAnsi="Times New Roman" w:cs="Times New Roman"/>
                <w:sz w:val="16"/>
                <w:szCs w:val="16"/>
              </w:rPr>
            </w:pPr>
          </w:p>
        </w:tc>
        <w:tc>
          <w:tcPr>
            <w:tcW w:w="1803" w:type="dxa"/>
          </w:tcPr>
          <w:p w14:paraId="00CB3891" w14:textId="22CD4AA7" w:rsidR="5D200998" w:rsidRPr="00C63ACD" w:rsidRDefault="5D200998" w:rsidP="00C63ACD">
            <w:pPr>
              <w:spacing w:line="360" w:lineRule="auto"/>
              <w:jc w:val="both"/>
              <w:rPr>
                <w:rFonts w:ascii="Times New Roman" w:eastAsia="Comic Sans MS" w:hAnsi="Times New Roman" w:cs="Times New Roman"/>
                <w:sz w:val="16"/>
                <w:szCs w:val="16"/>
              </w:rPr>
            </w:pPr>
          </w:p>
        </w:tc>
        <w:tc>
          <w:tcPr>
            <w:tcW w:w="1803" w:type="dxa"/>
          </w:tcPr>
          <w:p w14:paraId="5B45C991" w14:textId="7D8628EE" w:rsidR="5D200998" w:rsidRPr="00C63ACD" w:rsidRDefault="5D200998" w:rsidP="00C63ACD">
            <w:pPr>
              <w:spacing w:line="360" w:lineRule="auto"/>
              <w:jc w:val="both"/>
              <w:rPr>
                <w:rFonts w:ascii="Times New Roman" w:eastAsia="Comic Sans MS" w:hAnsi="Times New Roman" w:cs="Times New Roman"/>
                <w:sz w:val="16"/>
                <w:szCs w:val="16"/>
              </w:rPr>
            </w:pPr>
          </w:p>
        </w:tc>
        <w:tc>
          <w:tcPr>
            <w:tcW w:w="1803" w:type="dxa"/>
          </w:tcPr>
          <w:p w14:paraId="28096395" w14:textId="0A965094"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16"/>
                <w:szCs w:val="16"/>
              </w:rPr>
              <w:t xml:space="preserve"> </w:t>
            </w:r>
          </w:p>
        </w:tc>
      </w:tr>
      <w:tr w:rsidR="5D200998" w:rsidRPr="00C63ACD" w14:paraId="1F17EBF5" w14:textId="77777777" w:rsidTr="5D200998">
        <w:tc>
          <w:tcPr>
            <w:tcW w:w="1803" w:type="dxa"/>
          </w:tcPr>
          <w:p w14:paraId="3C4D1E94" w14:textId="00E0AEA5" w:rsidR="5D200998" w:rsidRPr="00C63ACD" w:rsidRDefault="5D200998" w:rsidP="00C63ACD">
            <w:pPr>
              <w:spacing w:line="360" w:lineRule="auto"/>
              <w:jc w:val="both"/>
              <w:rPr>
                <w:rFonts w:ascii="Times New Roman" w:eastAsia="Comic Sans MS" w:hAnsi="Times New Roman" w:cs="Times New Roman"/>
                <w:sz w:val="16"/>
                <w:szCs w:val="16"/>
              </w:rPr>
            </w:pPr>
          </w:p>
        </w:tc>
        <w:tc>
          <w:tcPr>
            <w:tcW w:w="1803" w:type="dxa"/>
          </w:tcPr>
          <w:p w14:paraId="51A133CC" w14:textId="332C66C8"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16"/>
                <w:szCs w:val="16"/>
              </w:rPr>
              <w:t xml:space="preserve"> </w:t>
            </w:r>
          </w:p>
        </w:tc>
        <w:tc>
          <w:tcPr>
            <w:tcW w:w="1803" w:type="dxa"/>
          </w:tcPr>
          <w:p w14:paraId="0B0EB2D5" w14:textId="0A4C73D7"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16"/>
                <w:szCs w:val="16"/>
              </w:rPr>
              <w:t xml:space="preserve"> </w:t>
            </w:r>
          </w:p>
        </w:tc>
        <w:tc>
          <w:tcPr>
            <w:tcW w:w="1803" w:type="dxa"/>
          </w:tcPr>
          <w:p w14:paraId="5CAD860D" w14:textId="738C3BA1"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16"/>
                <w:szCs w:val="16"/>
              </w:rPr>
              <w:t xml:space="preserve"> </w:t>
            </w:r>
          </w:p>
        </w:tc>
        <w:tc>
          <w:tcPr>
            <w:tcW w:w="1803" w:type="dxa"/>
          </w:tcPr>
          <w:p w14:paraId="66DC802B" w14:textId="3EC2A37D" w:rsidR="5D200998" w:rsidRPr="00C63ACD" w:rsidRDefault="5D200998" w:rsidP="00C63ACD">
            <w:pPr>
              <w:spacing w:line="360" w:lineRule="auto"/>
              <w:jc w:val="both"/>
              <w:rPr>
                <w:rFonts w:ascii="Times New Roman" w:hAnsi="Times New Roman" w:cs="Times New Roman"/>
              </w:rPr>
            </w:pPr>
            <w:r w:rsidRPr="00C63ACD">
              <w:rPr>
                <w:rFonts w:ascii="Times New Roman" w:eastAsia="Comic Sans MS" w:hAnsi="Times New Roman" w:cs="Times New Roman"/>
                <w:sz w:val="16"/>
                <w:szCs w:val="16"/>
              </w:rPr>
              <w:t xml:space="preserve"> </w:t>
            </w:r>
          </w:p>
        </w:tc>
      </w:tr>
    </w:tbl>
    <w:p w14:paraId="1805B9B8" w14:textId="742B27B1" w:rsidR="150BE077" w:rsidRPr="00C63ACD" w:rsidRDefault="150BE077" w:rsidP="00C63ACD">
      <w:pPr>
        <w:spacing w:line="360" w:lineRule="auto"/>
        <w:jc w:val="both"/>
        <w:rPr>
          <w:rFonts w:ascii="Times New Roman" w:eastAsia="Comic Sans MS" w:hAnsi="Times New Roman" w:cs="Times New Roman"/>
          <w:sz w:val="24"/>
          <w:szCs w:val="24"/>
        </w:rPr>
      </w:pPr>
    </w:p>
    <w:p w14:paraId="3981E994" w14:textId="467870F7" w:rsidR="150BE077" w:rsidRPr="00C63ACD" w:rsidRDefault="00431D16" w:rsidP="00C63ACD">
      <w:pPr>
        <w:pStyle w:val="Heading1"/>
        <w:spacing w:line="360" w:lineRule="auto"/>
        <w:rPr>
          <w:rFonts w:ascii="Times New Roman" w:hAnsi="Times New Roman" w:cs="Times New Roman"/>
          <w:b/>
          <w:bCs/>
        </w:rPr>
      </w:pPr>
      <w:bookmarkStart w:id="17" w:name="_Toc59319180"/>
      <w:r>
        <w:rPr>
          <w:rFonts w:ascii="Times New Roman" w:hAnsi="Times New Roman" w:cs="Times New Roman"/>
          <w:b/>
          <w:bCs/>
        </w:rPr>
        <w:t xml:space="preserve">3.0 </w:t>
      </w:r>
      <w:r w:rsidR="5D200998" w:rsidRPr="00C63ACD">
        <w:rPr>
          <w:rFonts w:ascii="Times New Roman" w:hAnsi="Times New Roman" w:cs="Times New Roman"/>
          <w:b/>
          <w:bCs/>
        </w:rPr>
        <w:t>Conclusion.</w:t>
      </w:r>
      <w:bookmarkEnd w:id="17"/>
    </w:p>
    <w:p w14:paraId="3E9FB037" w14:textId="5F1A9B10" w:rsidR="150BE077" w:rsidRPr="00C63ACD" w:rsidRDefault="5D200998" w:rsidP="00C63ACD">
      <w:pPr>
        <w:spacing w:line="360" w:lineRule="auto"/>
        <w:jc w:val="both"/>
        <w:rPr>
          <w:rFonts w:ascii="Times New Roman" w:hAnsi="Times New Roman" w:cs="Times New Roman"/>
        </w:rPr>
      </w:pPr>
      <w:r w:rsidRPr="00C63ACD">
        <w:rPr>
          <w:rFonts w:ascii="Times New Roman" w:hAnsi="Times New Roman" w:cs="Times New Roman"/>
        </w:rPr>
        <w:t xml:space="preserve">It is important to have an academic plan to analyse the skills and knowledge required to attain a set goal. The skills that one requires should depend on the job requirements set by an </w:t>
      </w:r>
      <w:r w:rsidRPr="00C63ACD">
        <w:rPr>
          <w:rFonts w:ascii="Times New Roman" w:hAnsi="Times New Roman" w:cs="Times New Roman"/>
        </w:rPr>
        <w:lastRenderedPageBreak/>
        <w:t>organisation. To get desired job it is important to learn of the skills and qualities required. The SWOT analysis is an important tool that can be used to analyse an individual's strengths, weaknesses, opportunities and threats. The individual should seek to maximise his strengths and ambitions to get his dream career. There are several expectations that the employer requires the individual to have at the workplace like have the necessary skills and experience and also be compatible with the other staff. There should be no discrimination at the work place against either the job applicants or the existing employees of the company. Below is my personal action plan.</w:t>
      </w:r>
    </w:p>
    <w:p w14:paraId="33DA89A0" w14:textId="38BCE5C5" w:rsidR="150BE077" w:rsidRPr="00C63ACD" w:rsidRDefault="5D200998" w:rsidP="00C63ACD">
      <w:pPr>
        <w:spacing w:line="360" w:lineRule="auto"/>
        <w:jc w:val="both"/>
        <w:rPr>
          <w:rFonts w:ascii="Times New Roman" w:hAnsi="Times New Roman" w:cs="Times New Roman"/>
          <w:b/>
          <w:bCs/>
        </w:rPr>
      </w:pPr>
      <w:r w:rsidRPr="00C63ACD">
        <w:rPr>
          <w:rFonts w:ascii="Times New Roman" w:hAnsi="Times New Roman" w:cs="Times New Roman"/>
          <w:b/>
          <w:bCs/>
        </w:rPr>
        <w:t xml:space="preserve"> </w:t>
      </w:r>
    </w:p>
    <w:p w14:paraId="4D51F783" w14:textId="5EAD727F" w:rsidR="150BE077" w:rsidRPr="00C63ACD" w:rsidRDefault="150BE077" w:rsidP="00C63ACD">
      <w:pPr>
        <w:spacing w:line="360" w:lineRule="auto"/>
        <w:jc w:val="both"/>
        <w:rPr>
          <w:rFonts w:ascii="Times New Roman" w:hAnsi="Times New Roman" w:cs="Times New Roman"/>
          <w:b/>
          <w:bCs/>
        </w:rPr>
      </w:pPr>
    </w:p>
    <w:p w14:paraId="00EC8FFB" w14:textId="613D495B" w:rsidR="150BE077" w:rsidRPr="00C63ACD" w:rsidRDefault="150BE077" w:rsidP="00C63ACD">
      <w:pPr>
        <w:spacing w:line="360" w:lineRule="auto"/>
        <w:jc w:val="both"/>
        <w:rPr>
          <w:rFonts w:ascii="Times New Roman" w:eastAsia="Comic Sans MS" w:hAnsi="Times New Roman" w:cs="Times New Roman"/>
          <w:sz w:val="24"/>
          <w:szCs w:val="24"/>
        </w:rPr>
      </w:pPr>
    </w:p>
    <w:p w14:paraId="0733FF5B" w14:textId="15929537" w:rsidR="00C63ACD" w:rsidRDefault="00C63ACD" w:rsidP="00C63ACD">
      <w:pPr>
        <w:spacing w:line="360" w:lineRule="auto"/>
        <w:jc w:val="both"/>
        <w:rPr>
          <w:rFonts w:ascii="Times New Roman" w:eastAsia="Comic Sans MS" w:hAnsi="Times New Roman" w:cs="Times New Roman"/>
          <w:sz w:val="24"/>
          <w:szCs w:val="24"/>
        </w:rPr>
      </w:pPr>
    </w:p>
    <w:p w14:paraId="33731E85" w14:textId="77777777" w:rsidR="00431D16" w:rsidRPr="00C63ACD" w:rsidRDefault="00431D16" w:rsidP="00C63ACD">
      <w:pPr>
        <w:spacing w:line="360" w:lineRule="auto"/>
        <w:jc w:val="both"/>
        <w:rPr>
          <w:rFonts w:ascii="Times New Roman" w:eastAsia="Comic Sans MS" w:hAnsi="Times New Roman" w:cs="Times New Roman"/>
          <w:sz w:val="24"/>
          <w:szCs w:val="24"/>
        </w:rPr>
      </w:pPr>
    </w:p>
    <w:p w14:paraId="14B9B723" w14:textId="076BA4B8" w:rsidR="150BE077" w:rsidRPr="00C63ACD" w:rsidRDefault="150BE077" w:rsidP="00C63ACD">
      <w:pPr>
        <w:spacing w:line="360" w:lineRule="auto"/>
        <w:jc w:val="both"/>
        <w:rPr>
          <w:rFonts w:ascii="Times New Roman" w:hAnsi="Times New Roman" w:cs="Times New Roman"/>
        </w:rPr>
      </w:pPr>
    </w:p>
    <w:p w14:paraId="10A262C1" w14:textId="0A2AD516" w:rsidR="150BE077" w:rsidRPr="00C63ACD" w:rsidRDefault="5D200998" w:rsidP="00C63ACD">
      <w:pPr>
        <w:pStyle w:val="Heading1"/>
        <w:spacing w:line="360" w:lineRule="auto"/>
        <w:rPr>
          <w:rFonts w:ascii="Times New Roman" w:hAnsi="Times New Roman" w:cs="Times New Roman"/>
          <w:b/>
          <w:bCs/>
        </w:rPr>
      </w:pPr>
      <w:bookmarkStart w:id="18" w:name="_Toc59319181"/>
      <w:r w:rsidRPr="00C63ACD">
        <w:rPr>
          <w:rFonts w:ascii="Times New Roman" w:hAnsi="Times New Roman" w:cs="Times New Roman"/>
          <w:b/>
          <w:bCs/>
        </w:rPr>
        <w:t>Reference</w:t>
      </w:r>
      <w:bookmarkEnd w:id="18"/>
    </w:p>
    <w:p w14:paraId="429B2890"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2020. [online] Available at: &lt;https://uk.linkedin.com/company/jobs&gt; [Accessed 18 December 2020].</w:t>
      </w:r>
    </w:p>
    <w:p w14:paraId="556FE391"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2020. [online] Available at: &lt;https://www.indeed.com/career-advice/resumes-cover-letters/communication-skills&gt; [Accessed 18 December 2020].</w:t>
      </w:r>
    </w:p>
    <w:p w14:paraId="407A27EA"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Burke, M., 2018. </w:t>
      </w:r>
      <w:r w:rsidRPr="00431D16">
        <w:rPr>
          <w:rFonts w:ascii="Times New Roman" w:eastAsia="Calibri" w:hAnsi="Times New Roman" w:cs="Times New Roman"/>
          <w:i/>
          <w:iCs/>
          <w:color w:val="000000" w:themeColor="text1"/>
        </w:rPr>
        <w:t>Ergonomics Analysis And Problem Solving Manual</w:t>
      </w:r>
      <w:r w:rsidRPr="00431D16">
        <w:rPr>
          <w:rFonts w:ascii="Times New Roman" w:eastAsia="Calibri" w:hAnsi="Times New Roman" w:cs="Times New Roman"/>
          <w:color w:val="000000" w:themeColor="text1"/>
        </w:rPr>
        <w:t>. Milton: CRC Press.</w:t>
      </w:r>
    </w:p>
    <w:p w14:paraId="295A079D"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Corporate Finance Institute. 2020. </w:t>
      </w:r>
      <w:r w:rsidRPr="00431D16">
        <w:rPr>
          <w:rFonts w:ascii="Times New Roman" w:eastAsia="Calibri" w:hAnsi="Times New Roman" w:cs="Times New Roman"/>
          <w:i/>
          <w:iCs/>
          <w:color w:val="000000" w:themeColor="text1"/>
        </w:rPr>
        <w:t>Interpersonal Skills - List, Examples &amp; What You Need To Know!</w:t>
      </w:r>
      <w:r w:rsidRPr="00431D16">
        <w:rPr>
          <w:rFonts w:ascii="Times New Roman" w:eastAsia="Calibri" w:hAnsi="Times New Roman" w:cs="Times New Roman"/>
          <w:color w:val="000000" w:themeColor="text1"/>
        </w:rPr>
        <w:t>. [online] Available at: &lt;https://corporatefinanceinstitute.com/resources/careers/soft-skills/interpersonal-skills/&gt; [Accessed 18 December 2020].</w:t>
      </w:r>
    </w:p>
    <w:p w14:paraId="7DE2D013"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proofErr w:type="spellStart"/>
      <w:r w:rsidRPr="00431D16">
        <w:rPr>
          <w:rFonts w:ascii="Times New Roman" w:eastAsia="Calibri" w:hAnsi="Times New Roman" w:cs="Times New Roman"/>
          <w:color w:val="000000" w:themeColor="text1"/>
        </w:rPr>
        <w:t>Garipova</w:t>
      </w:r>
      <w:proofErr w:type="spellEnd"/>
      <w:r w:rsidRPr="00431D16">
        <w:rPr>
          <w:rFonts w:ascii="Times New Roman" w:eastAsia="Calibri" w:hAnsi="Times New Roman" w:cs="Times New Roman"/>
          <w:color w:val="000000" w:themeColor="text1"/>
        </w:rPr>
        <w:t xml:space="preserve">, A., 2019. STRATEGIES FOR APPLYING SWOT-ANALYSIS INTODAY'S BUSINESS ENVIRONMENT. </w:t>
      </w:r>
      <w:r w:rsidRPr="00431D16">
        <w:rPr>
          <w:rFonts w:ascii="Times New Roman" w:eastAsia="Calibri" w:hAnsi="Times New Roman" w:cs="Times New Roman"/>
          <w:i/>
          <w:iCs/>
          <w:color w:val="000000" w:themeColor="text1"/>
        </w:rPr>
        <w:t>National Association of Scientists</w:t>
      </w:r>
      <w:r w:rsidRPr="00431D16">
        <w:rPr>
          <w:rFonts w:ascii="Times New Roman" w:eastAsia="Calibri" w:hAnsi="Times New Roman" w:cs="Times New Roman"/>
          <w:color w:val="000000" w:themeColor="text1"/>
        </w:rPr>
        <w:t>, 2(50), pp.56-58.</w:t>
      </w:r>
    </w:p>
    <w:p w14:paraId="01555208"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Goleman, D., 2009. </w:t>
      </w:r>
      <w:r w:rsidRPr="00431D16">
        <w:rPr>
          <w:rFonts w:ascii="Times New Roman" w:eastAsia="Calibri" w:hAnsi="Times New Roman" w:cs="Times New Roman"/>
          <w:i/>
          <w:iCs/>
          <w:color w:val="000000" w:themeColor="text1"/>
        </w:rPr>
        <w:t>Emotional Intelligence</w:t>
      </w:r>
      <w:r w:rsidRPr="00431D16">
        <w:rPr>
          <w:rFonts w:ascii="Times New Roman" w:eastAsia="Calibri" w:hAnsi="Times New Roman" w:cs="Times New Roman"/>
          <w:color w:val="000000" w:themeColor="text1"/>
        </w:rPr>
        <w:t>. London: Bloomsbury. [Accessed 17 December 2020].</w:t>
      </w:r>
    </w:p>
    <w:p w14:paraId="4138AA63"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Indeed.co.uk. 2020. [online] Available at: &lt;https://www.indeed.co.uk/career-advice/career-development&gt;</w:t>
      </w:r>
    </w:p>
    <w:p w14:paraId="35ED7B9F"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lastRenderedPageBreak/>
        <w:t>Indeed.co.uk. 2020. [online] Available at: &lt;https://www.indeed.co.uk/career-advice/career-development/transferable-skills&gt; [Accessed 18 December 2020].</w:t>
      </w:r>
    </w:p>
    <w:p w14:paraId="72AC5807"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Indeed.co.uk. 2020. </w:t>
      </w:r>
      <w:r w:rsidRPr="00431D16">
        <w:rPr>
          <w:rFonts w:ascii="Times New Roman" w:eastAsia="Calibri" w:hAnsi="Times New Roman" w:cs="Times New Roman"/>
          <w:i/>
          <w:iCs/>
          <w:color w:val="000000" w:themeColor="text1"/>
        </w:rPr>
        <w:t>Homecare Manager Jobs - December 2020 | Indeed.Co.Uk</w:t>
      </w:r>
      <w:r w:rsidRPr="00431D16">
        <w:rPr>
          <w:rFonts w:ascii="Times New Roman" w:eastAsia="Calibri" w:hAnsi="Times New Roman" w:cs="Times New Roman"/>
          <w:color w:val="000000" w:themeColor="text1"/>
        </w:rPr>
        <w:t>. [online] Available at: &lt;https://www.indeed.co.uk/Homecare-Manager-jobs&gt; [Accessed 17 December 2020].</w:t>
      </w:r>
    </w:p>
    <w:p w14:paraId="58B9F981"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Indeed.co.uk. 2020. </w:t>
      </w:r>
      <w:r w:rsidRPr="00431D16">
        <w:rPr>
          <w:rFonts w:ascii="Times New Roman" w:eastAsia="Calibri" w:hAnsi="Times New Roman" w:cs="Times New Roman"/>
          <w:i/>
          <w:iCs/>
          <w:color w:val="000000" w:themeColor="text1"/>
        </w:rPr>
        <w:t>Operations Manager Nursing Homes Jobs - December 2020 | Indeed.Co.Uk</w:t>
      </w:r>
      <w:r w:rsidRPr="00431D16">
        <w:rPr>
          <w:rFonts w:ascii="Times New Roman" w:eastAsia="Calibri" w:hAnsi="Times New Roman" w:cs="Times New Roman"/>
          <w:color w:val="000000" w:themeColor="text1"/>
        </w:rPr>
        <w:t>. [online] Available at: &lt;https://www.indeed.co.uk/Operations-Manager-Nursing-Homes-jobs&gt; [Accessed 18 December 2020].</w:t>
      </w:r>
    </w:p>
    <w:p w14:paraId="71A5B888"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Jobs.elht.nhs.uk. 2020. </w:t>
      </w:r>
      <w:r w:rsidRPr="00431D16">
        <w:rPr>
          <w:rFonts w:ascii="Times New Roman" w:eastAsia="Calibri" w:hAnsi="Times New Roman" w:cs="Times New Roman"/>
          <w:i/>
          <w:iCs/>
          <w:color w:val="000000" w:themeColor="text1"/>
        </w:rPr>
        <w:t xml:space="preserve">Job Vacancy: Stoma Care Manager, East Lancashire Hospitals NHS Trust, Blackburn | </w:t>
      </w:r>
      <w:proofErr w:type="spellStart"/>
      <w:r w:rsidRPr="00431D16">
        <w:rPr>
          <w:rFonts w:ascii="Times New Roman" w:eastAsia="Calibri" w:hAnsi="Times New Roman" w:cs="Times New Roman"/>
          <w:i/>
          <w:iCs/>
          <w:color w:val="000000" w:themeColor="text1"/>
        </w:rPr>
        <w:t>Trac.Jobs</w:t>
      </w:r>
      <w:proofErr w:type="spellEnd"/>
      <w:r w:rsidRPr="00431D16">
        <w:rPr>
          <w:rFonts w:ascii="Times New Roman" w:eastAsia="Calibri" w:hAnsi="Times New Roman" w:cs="Times New Roman"/>
          <w:color w:val="000000" w:themeColor="text1"/>
        </w:rPr>
        <w:t>. [online] Available at: &lt;http://jobs.elht.nhs.uk/job/UK/Lancashire/Blackburn/East_Lancashire_Hospitals_NHS_Trust/Stoma_Care_Manager/Stoma_Care_Manager-v2815202?basic fallback=1&gt; [Accessed 18 December 2020].</w:t>
      </w:r>
    </w:p>
    <w:p w14:paraId="7DA51E1B"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Kawai, T., 2017. The historicity and potential of Jungian analysis: another view of ‘SWOT’. </w:t>
      </w:r>
      <w:r w:rsidRPr="00431D16">
        <w:rPr>
          <w:rFonts w:ascii="Times New Roman" w:eastAsia="Calibri" w:hAnsi="Times New Roman" w:cs="Times New Roman"/>
          <w:i/>
          <w:iCs/>
          <w:color w:val="000000" w:themeColor="text1"/>
        </w:rPr>
        <w:t>Journal of Analytical Psychology</w:t>
      </w:r>
      <w:r w:rsidRPr="00431D16">
        <w:rPr>
          <w:rFonts w:ascii="Times New Roman" w:eastAsia="Calibri" w:hAnsi="Times New Roman" w:cs="Times New Roman"/>
          <w:color w:val="000000" w:themeColor="text1"/>
        </w:rPr>
        <w:t>, 62(5), pp.650-657.</w:t>
      </w:r>
    </w:p>
    <w:p w14:paraId="4280F6CE"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Legislation.gov.uk. 2020. </w:t>
      </w:r>
      <w:r w:rsidRPr="00431D16">
        <w:rPr>
          <w:rFonts w:ascii="Times New Roman" w:eastAsia="Calibri" w:hAnsi="Times New Roman" w:cs="Times New Roman"/>
          <w:i/>
          <w:iCs/>
          <w:color w:val="000000" w:themeColor="text1"/>
        </w:rPr>
        <w:t>Equality Act 2010</w:t>
      </w:r>
      <w:r w:rsidRPr="00431D16">
        <w:rPr>
          <w:rFonts w:ascii="Times New Roman" w:eastAsia="Calibri" w:hAnsi="Times New Roman" w:cs="Times New Roman"/>
          <w:color w:val="000000" w:themeColor="text1"/>
        </w:rPr>
        <w:t>. [online] Available at: &lt;https://www.legislation.gov.uk/ukpga/2010/15/contents/enacted&gt; [Accessed 18 December 2020].</w:t>
      </w:r>
    </w:p>
    <w:p w14:paraId="6889268F"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Managementstudyguide.com. 2020. </w:t>
      </w:r>
      <w:r w:rsidRPr="00431D16">
        <w:rPr>
          <w:rFonts w:ascii="Times New Roman" w:eastAsia="Calibri" w:hAnsi="Times New Roman" w:cs="Times New Roman"/>
          <w:i/>
          <w:iCs/>
          <w:color w:val="000000" w:themeColor="text1"/>
        </w:rPr>
        <w:t>Johari Window - Model To Assess Strength And Weakness</w:t>
      </w:r>
      <w:r w:rsidRPr="00431D16">
        <w:rPr>
          <w:rFonts w:ascii="Times New Roman" w:eastAsia="Calibri" w:hAnsi="Times New Roman" w:cs="Times New Roman"/>
          <w:color w:val="000000" w:themeColor="text1"/>
        </w:rPr>
        <w:t>. [online] Available at: &lt;https://www.managementstudyguide.com/johari-window.htm&gt; [Accessed 17 December 2020].</w:t>
      </w:r>
    </w:p>
    <w:p w14:paraId="7099211A"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Nhsgraduates.co.uk. 2020. </w:t>
      </w:r>
      <w:r w:rsidRPr="00431D16">
        <w:rPr>
          <w:rFonts w:ascii="Times New Roman" w:eastAsia="Calibri" w:hAnsi="Times New Roman" w:cs="Times New Roman"/>
          <w:i/>
          <w:iCs/>
          <w:color w:val="000000" w:themeColor="text1"/>
        </w:rPr>
        <w:t>Entry Requirements – Graduate Management Training Scheme</w:t>
      </w:r>
      <w:r w:rsidRPr="00431D16">
        <w:rPr>
          <w:rFonts w:ascii="Times New Roman" w:eastAsia="Calibri" w:hAnsi="Times New Roman" w:cs="Times New Roman"/>
          <w:color w:val="000000" w:themeColor="text1"/>
        </w:rPr>
        <w:t>. [online] Available at: &lt;https://www.nhsgraduates.co.uk/applications/entry-requirements/&gt; [Accessed 18 December 2020].</w:t>
      </w:r>
    </w:p>
    <w:p w14:paraId="3D97C487"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proofErr w:type="spellStart"/>
      <w:r w:rsidRPr="00431D16">
        <w:rPr>
          <w:rFonts w:ascii="Times New Roman" w:eastAsia="Calibri" w:hAnsi="Times New Roman" w:cs="Times New Roman"/>
          <w:color w:val="000000" w:themeColor="text1"/>
        </w:rPr>
        <w:t>Protsiuk</w:t>
      </w:r>
      <w:proofErr w:type="spellEnd"/>
      <w:r w:rsidRPr="00431D16">
        <w:rPr>
          <w:rFonts w:ascii="Times New Roman" w:eastAsia="Calibri" w:hAnsi="Times New Roman" w:cs="Times New Roman"/>
          <w:color w:val="000000" w:themeColor="text1"/>
        </w:rPr>
        <w:t xml:space="preserve">, O., 2019. The Relationships Between Psychological Contract Expectations and Counterproductive Work </w:t>
      </w:r>
      <w:proofErr w:type="spellStart"/>
      <w:r w:rsidRPr="00431D16">
        <w:rPr>
          <w:rFonts w:ascii="Times New Roman" w:eastAsia="Calibri" w:hAnsi="Times New Roman" w:cs="Times New Roman"/>
          <w:color w:val="000000" w:themeColor="text1"/>
        </w:rPr>
        <w:t>Behaviors</w:t>
      </w:r>
      <w:proofErr w:type="spellEnd"/>
      <w:r w:rsidRPr="00431D16">
        <w:rPr>
          <w:rFonts w:ascii="Times New Roman" w:eastAsia="Calibri" w:hAnsi="Times New Roman" w:cs="Times New Roman"/>
          <w:color w:val="000000" w:themeColor="text1"/>
        </w:rPr>
        <w:t xml:space="preserve">: Employer Perception. </w:t>
      </w:r>
      <w:r w:rsidRPr="00431D16">
        <w:rPr>
          <w:rFonts w:ascii="Times New Roman" w:eastAsia="Calibri" w:hAnsi="Times New Roman" w:cs="Times New Roman"/>
          <w:i/>
          <w:iCs/>
          <w:color w:val="000000" w:themeColor="text1"/>
        </w:rPr>
        <w:t>Central European Management Journal</w:t>
      </w:r>
      <w:r w:rsidRPr="00431D16">
        <w:rPr>
          <w:rFonts w:ascii="Times New Roman" w:eastAsia="Calibri" w:hAnsi="Times New Roman" w:cs="Times New Roman"/>
          <w:color w:val="000000" w:themeColor="text1"/>
        </w:rPr>
        <w:t>, 27(3), pp.85-106.</w:t>
      </w:r>
    </w:p>
    <w:p w14:paraId="025B400B"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proofErr w:type="spellStart"/>
      <w:r w:rsidRPr="00431D16">
        <w:rPr>
          <w:rFonts w:ascii="Times New Roman" w:eastAsia="Calibri" w:hAnsi="Times New Roman" w:cs="Times New Roman"/>
          <w:color w:val="000000" w:themeColor="text1"/>
        </w:rPr>
        <w:t>Schmeck</w:t>
      </w:r>
      <w:proofErr w:type="spellEnd"/>
      <w:r w:rsidRPr="00431D16">
        <w:rPr>
          <w:rFonts w:ascii="Times New Roman" w:eastAsia="Calibri" w:hAnsi="Times New Roman" w:cs="Times New Roman"/>
          <w:color w:val="000000" w:themeColor="text1"/>
        </w:rPr>
        <w:t xml:space="preserve">, R., 2013. </w:t>
      </w:r>
      <w:r w:rsidRPr="00431D16">
        <w:rPr>
          <w:rFonts w:ascii="Times New Roman" w:eastAsia="Calibri" w:hAnsi="Times New Roman" w:cs="Times New Roman"/>
          <w:i/>
          <w:iCs/>
          <w:color w:val="000000" w:themeColor="text1"/>
        </w:rPr>
        <w:t>Learning Strategies And Learning Styles</w:t>
      </w:r>
      <w:r w:rsidRPr="00431D16">
        <w:rPr>
          <w:rFonts w:ascii="Times New Roman" w:eastAsia="Calibri" w:hAnsi="Times New Roman" w:cs="Times New Roman"/>
          <w:color w:val="000000" w:themeColor="text1"/>
        </w:rPr>
        <w:t>. New York, NY: Springer.</w:t>
      </w:r>
    </w:p>
    <w:p w14:paraId="01B4A70A"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proofErr w:type="spellStart"/>
      <w:r w:rsidRPr="00431D16">
        <w:rPr>
          <w:rFonts w:ascii="Times New Roman" w:eastAsia="Calibri" w:hAnsi="Times New Roman" w:cs="Times New Roman"/>
          <w:color w:val="000000" w:themeColor="text1"/>
        </w:rPr>
        <w:t>Taibleson</w:t>
      </w:r>
      <w:proofErr w:type="spellEnd"/>
      <w:r w:rsidRPr="00431D16">
        <w:rPr>
          <w:rFonts w:ascii="Times New Roman" w:eastAsia="Calibri" w:hAnsi="Times New Roman" w:cs="Times New Roman"/>
          <w:color w:val="000000" w:themeColor="text1"/>
        </w:rPr>
        <w:t xml:space="preserve">, M., 2015. </w:t>
      </w:r>
      <w:r w:rsidRPr="00431D16">
        <w:rPr>
          <w:rFonts w:ascii="Times New Roman" w:eastAsia="Calibri" w:hAnsi="Times New Roman" w:cs="Times New Roman"/>
          <w:i/>
          <w:iCs/>
          <w:color w:val="000000" w:themeColor="text1"/>
        </w:rPr>
        <w:t>Fourier Analysis On Local Fields (MN-15)</w:t>
      </w:r>
      <w:r w:rsidRPr="00431D16">
        <w:rPr>
          <w:rFonts w:ascii="Times New Roman" w:eastAsia="Calibri" w:hAnsi="Times New Roman" w:cs="Times New Roman"/>
          <w:color w:val="000000" w:themeColor="text1"/>
        </w:rPr>
        <w:t>. Princeton: Princeton University Press.</w:t>
      </w:r>
    </w:p>
    <w:p w14:paraId="0A78D13A"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r w:rsidRPr="00431D16">
        <w:rPr>
          <w:rFonts w:ascii="Times New Roman" w:eastAsia="Calibri" w:hAnsi="Times New Roman" w:cs="Times New Roman"/>
          <w:color w:val="000000" w:themeColor="text1"/>
        </w:rPr>
        <w:t xml:space="preserve">the Guardian. 2020. </w:t>
      </w:r>
      <w:r w:rsidRPr="00431D16">
        <w:rPr>
          <w:rFonts w:ascii="Times New Roman" w:eastAsia="Calibri" w:hAnsi="Times New Roman" w:cs="Times New Roman"/>
          <w:i/>
          <w:iCs/>
          <w:color w:val="000000" w:themeColor="text1"/>
        </w:rPr>
        <w:t>Analysis | The Guardian</w:t>
      </w:r>
      <w:r w:rsidRPr="00431D16">
        <w:rPr>
          <w:rFonts w:ascii="Times New Roman" w:eastAsia="Calibri" w:hAnsi="Times New Roman" w:cs="Times New Roman"/>
          <w:color w:val="000000" w:themeColor="text1"/>
        </w:rPr>
        <w:t>. [online] Available at: &lt;https://www.theguardian.com/tone/analysis&gt; [Accessed 17 December 2020].</w:t>
      </w:r>
    </w:p>
    <w:p w14:paraId="57FF5716" w14:textId="77777777" w:rsidR="00431D16" w:rsidRPr="00431D16" w:rsidRDefault="00431D16" w:rsidP="00431D16">
      <w:pPr>
        <w:pStyle w:val="ListParagraph"/>
        <w:numPr>
          <w:ilvl w:val="0"/>
          <w:numId w:val="32"/>
        </w:numPr>
        <w:spacing w:line="360" w:lineRule="auto"/>
        <w:jc w:val="both"/>
        <w:rPr>
          <w:rFonts w:ascii="Times New Roman" w:hAnsi="Times New Roman" w:cs="Times New Roman"/>
          <w:sz w:val="28"/>
          <w:szCs w:val="28"/>
        </w:rPr>
      </w:pPr>
      <w:proofErr w:type="spellStart"/>
      <w:r w:rsidRPr="00431D16">
        <w:rPr>
          <w:rFonts w:ascii="Times New Roman" w:eastAsia="Calibri" w:hAnsi="Times New Roman" w:cs="Times New Roman"/>
          <w:color w:val="000000" w:themeColor="text1"/>
        </w:rPr>
        <w:lastRenderedPageBreak/>
        <w:t>Trautner</w:t>
      </w:r>
      <w:proofErr w:type="spellEnd"/>
      <w:r w:rsidRPr="00431D16">
        <w:rPr>
          <w:rFonts w:ascii="Times New Roman" w:eastAsia="Calibri" w:hAnsi="Times New Roman" w:cs="Times New Roman"/>
          <w:color w:val="000000" w:themeColor="text1"/>
        </w:rPr>
        <w:t xml:space="preserve">, M. and Schwinger, M., 2020. Integrating the concepts self-efficacy and motivation regulation: How do self-efficacy beliefs for motivation regulation influence self-regulatory success?. </w:t>
      </w:r>
      <w:r w:rsidRPr="00431D16">
        <w:rPr>
          <w:rFonts w:ascii="Times New Roman" w:eastAsia="Calibri" w:hAnsi="Times New Roman" w:cs="Times New Roman"/>
          <w:i/>
          <w:iCs/>
          <w:color w:val="000000" w:themeColor="text1"/>
        </w:rPr>
        <w:t>Learning and Individual Differences</w:t>
      </w:r>
      <w:r w:rsidRPr="00431D16">
        <w:rPr>
          <w:rFonts w:ascii="Times New Roman" w:eastAsia="Calibri" w:hAnsi="Times New Roman" w:cs="Times New Roman"/>
          <w:color w:val="000000" w:themeColor="text1"/>
        </w:rPr>
        <w:t>, 80, p.101890.</w:t>
      </w:r>
    </w:p>
    <w:sectPr w:rsidR="00431D16" w:rsidRPr="00431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6C19BB" w14:textId="77777777" w:rsidR="00CE2C68" w:rsidRDefault="00CE2C68" w:rsidP="00CE2C68">
      <w:pPr>
        <w:spacing w:after="0" w:line="240" w:lineRule="auto"/>
      </w:pPr>
      <w:r>
        <w:separator/>
      </w:r>
    </w:p>
  </w:endnote>
  <w:endnote w:type="continuationSeparator" w:id="0">
    <w:p w14:paraId="3B36E365" w14:textId="77777777" w:rsidR="00CE2C68" w:rsidRDefault="00CE2C68" w:rsidP="00CE2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7233407"/>
      <w:docPartObj>
        <w:docPartGallery w:val="Page Numbers (Bottom of Page)"/>
        <w:docPartUnique/>
      </w:docPartObj>
    </w:sdtPr>
    <w:sdtEndPr>
      <w:rPr>
        <w:noProof/>
      </w:rPr>
    </w:sdtEndPr>
    <w:sdtContent>
      <w:p w14:paraId="187B4403" w14:textId="57648B8A" w:rsidR="00CE2C68" w:rsidRDefault="00CE2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03F70D" w14:textId="77777777" w:rsidR="00CE2C68" w:rsidRDefault="00CE2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57ADF" w14:textId="77777777" w:rsidR="00CE2C68" w:rsidRDefault="00CE2C68" w:rsidP="00CE2C68">
      <w:pPr>
        <w:spacing w:after="0" w:line="240" w:lineRule="auto"/>
      </w:pPr>
      <w:r>
        <w:separator/>
      </w:r>
    </w:p>
  </w:footnote>
  <w:footnote w:type="continuationSeparator" w:id="0">
    <w:p w14:paraId="6AD78FDF" w14:textId="77777777" w:rsidR="00CE2C68" w:rsidRDefault="00CE2C68" w:rsidP="00CE2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C2B6A"/>
    <w:multiLevelType w:val="hybridMultilevel"/>
    <w:tmpl w:val="776E3D86"/>
    <w:lvl w:ilvl="0" w:tplc="B9EE8484">
      <w:start w:val="1"/>
      <w:numFmt w:val="lowerLetter"/>
      <w:lvlText w:val="%1."/>
      <w:lvlJc w:val="left"/>
      <w:pPr>
        <w:ind w:left="720" w:hanging="360"/>
      </w:pPr>
    </w:lvl>
    <w:lvl w:ilvl="1" w:tplc="543E436C">
      <w:start w:val="1"/>
      <w:numFmt w:val="lowerLetter"/>
      <w:lvlText w:val="%2."/>
      <w:lvlJc w:val="left"/>
      <w:pPr>
        <w:ind w:left="1440" w:hanging="360"/>
      </w:pPr>
    </w:lvl>
    <w:lvl w:ilvl="2" w:tplc="E3EC5190">
      <w:start w:val="1"/>
      <w:numFmt w:val="lowerRoman"/>
      <w:lvlText w:val="%3."/>
      <w:lvlJc w:val="right"/>
      <w:pPr>
        <w:ind w:left="2160" w:hanging="180"/>
      </w:pPr>
    </w:lvl>
    <w:lvl w:ilvl="3" w:tplc="73227BCC">
      <w:start w:val="1"/>
      <w:numFmt w:val="decimal"/>
      <w:lvlText w:val="%4."/>
      <w:lvlJc w:val="left"/>
      <w:pPr>
        <w:ind w:left="2880" w:hanging="360"/>
      </w:pPr>
    </w:lvl>
    <w:lvl w:ilvl="4" w:tplc="B4C2116E">
      <w:start w:val="1"/>
      <w:numFmt w:val="lowerLetter"/>
      <w:lvlText w:val="%5."/>
      <w:lvlJc w:val="left"/>
      <w:pPr>
        <w:ind w:left="3600" w:hanging="360"/>
      </w:pPr>
    </w:lvl>
    <w:lvl w:ilvl="5" w:tplc="14FECF80">
      <w:start w:val="1"/>
      <w:numFmt w:val="lowerRoman"/>
      <w:lvlText w:val="%6."/>
      <w:lvlJc w:val="right"/>
      <w:pPr>
        <w:ind w:left="4320" w:hanging="180"/>
      </w:pPr>
    </w:lvl>
    <w:lvl w:ilvl="6" w:tplc="E53E1BDA">
      <w:start w:val="1"/>
      <w:numFmt w:val="decimal"/>
      <w:lvlText w:val="%7."/>
      <w:lvlJc w:val="left"/>
      <w:pPr>
        <w:ind w:left="5040" w:hanging="360"/>
      </w:pPr>
    </w:lvl>
    <w:lvl w:ilvl="7" w:tplc="D916B410">
      <w:start w:val="1"/>
      <w:numFmt w:val="lowerLetter"/>
      <w:lvlText w:val="%8."/>
      <w:lvlJc w:val="left"/>
      <w:pPr>
        <w:ind w:left="5760" w:hanging="360"/>
      </w:pPr>
    </w:lvl>
    <w:lvl w:ilvl="8" w:tplc="544A1D66">
      <w:start w:val="1"/>
      <w:numFmt w:val="lowerRoman"/>
      <w:lvlText w:val="%9."/>
      <w:lvlJc w:val="right"/>
      <w:pPr>
        <w:ind w:left="6480" w:hanging="180"/>
      </w:pPr>
    </w:lvl>
  </w:abstractNum>
  <w:abstractNum w:abstractNumId="1" w15:restartNumberingAfterBreak="0">
    <w:nsid w:val="034519FA"/>
    <w:multiLevelType w:val="hybridMultilevel"/>
    <w:tmpl w:val="928ED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3541C"/>
    <w:multiLevelType w:val="hybridMultilevel"/>
    <w:tmpl w:val="030EAE9E"/>
    <w:lvl w:ilvl="0" w:tplc="88C42FBA">
      <w:start w:val="1"/>
      <w:numFmt w:val="lowerLetter"/>
      <w:lvlText w:val="%1."/>
      <w:lvlJc w:val="left"/>
      <w:pPr>
        <w:ind w:left="720" w:hanging="360"/>
      </w:pPr>
    </w:lvl>
    <w:lvl w:ilvl="1" w:tplc="63FAD068">
      <w:start w:val="1"/>
      <w:numFmt w:val="lowerLetter"/>
      <w:lvlText w:val="%2."/>
      <w:lvlJc w:val="left"/>
      <w:pPr>
        <w:ind w:left="1440" w:hanging="360"/>
      </w:pPr>
    </w:lvl>
    <w:lvl w:ilvl="2" w:tplc="D5363074">
      <w:start w:val="1"/>
      <w:numFmt w:val="lowerRoman"/>
      <w:lvlText w:val="%3."/>
      <w:lvlJc w:val="right"/>
      <w:pPr>
        <w:ind w:left="2160" w:hanging="180"/>
      </w:pPr>
    </w:lvl>
    <w:lvl w:ilvl="3" w:tplc="40CAFBBA">
      <w:start w:val="1"/>
      <w:numFmt w:val="decimal"/>
      <w:lvlText w:val="%4."/>
      <w:lvlJc w:val="left"/>
      <w:pPr>
        <w:ind w:left="2880" w:hanging="360"/>
      </w:pPr>
    </w:lvl>
    <w:lvl w:ilvl="4" w:tplc="D77678E2">
      <w:start w:val="1"/>
      <w:numFmt w:val="lowerLetter"/>
      <w:lvlText w:val="%5."/>
      <w:lvlJc w:val="left"/>
      <w:pPr>
        <w:ind w:left="3600" w:hanging="360"/>
      </w:pPr>
    </w:lvl>
    <w:lvl w:ilvl="5" w:tplc="18EA33E6">
      <w:start w:val="1"/>
      <w:numFmt w:val="lowerRoman"/>
      <w:lvlText w:val="%6."/>
      <w:lvlJc w:val="right"/>
      <w:pPr>
        <w:ind w:left="4320" w:hanging="180"/>
      </w:pPr>
    </w:lvl>
    <w:lvl w:ilvl="6" w:tplc="573641B8">
      <w:start w:val="1"/>
      <w:numFmt w:val="decimal"/>
      <w:lvlText w:val="%7."/>
      <w:lvlJc w:val="left"/>
      <w:pPr>
        <w:ind w:left="5040" w:hanging="360"/>
      </w:pPr>
    </w:lvl>
    <w:lvl w:ilvl="7" w:tplc="8EDE4C7A">
      <w:start w:val="1"/>
      <w:numFmt w:val="lowerLetter"/>
      <w:lvlText w:val="%8."/>
      <w:lvlJc w:val="left"/>
      <w:pPr>
        <w:ind w:left="5760" w:hanging="360"/>
      </w:pPr>
    </w:lvl>
    <w:lvl w:ilvl="8" w:tplc="7AC2C792">
      <w:start w:val="1"/>
      <w:numFmt w:val="lowerRoman"/>
      <w:lvlText w:val="%9."/>
      <w:lvlJc w:val="right"/>
      <w:pPr>
        <w:ind w:left="6480" w:hanging="180"/>
      </w:pPr>
    </w:lvl>
  </w:abstractNum>
  <w:abstractNum w:abstractNumId="3" w15:restartNumberingAfterBreak="0">
    <w:nsid w:val="0F026E63"/>
    <w:multiLevelType w:val="hybridMultilevel"/>
    <w:tmpl w:val="165C230E"/>
    <w:lvl w:ilvl="0" w:tplc="5CD6D8D4">
      <w:start w:val="1"/>
      <w:numFmt w:val="lowerLetter"/>
      <w:lvlText w:val="%1."/>
      <w:lvlJc w:val="left"/>
      <w:pPr>
        <w:ind w:left="720" w:hanging="360"/>
      </w:pPr>
    </w:lvl>
    <w:lvl w:ilvl="1" w:tplc="B78635F2">
      <w:start w:val="1"/>
      <w:numFmt w:val="lowerLetter"/>
      <w:lvlText w:val="%2."/>
      <w:lvlJc w:val="left"/>
      <w:pPr>
        <w:ind w:left="1440" w:hanging="360"/>
      </w:pPr>
    </w:lvl>
    <w:lvl w:ilvl="2" w:tplc="13365C28">
      <w:start w:val="1"/>
      <w:numFmt w:val="lowerRoman"/>
      <w:lvlText w:val="%3."/>
      <w:lvlJc w:val="right"/>
      <w:pPr>
        <w:ind w:left="2160" w:hanging="180"/>
      </w:pPr>
    </w:lvl>
    <w:lvl w:ilvl="3" w:tplc="CDDACEFE">
      <w:start w:val="1"/>
      <w:numFmt w:val="decimal"/>
      <w:lvlText w:val="%4."/>
      <w:lvlJc w:val="left"/>
      <w:pPr>
        <w:ind w:left="2880" w:hanging="360"/>
      </w:pPr>
    </w:lvl>
    <w:lvl w:ilvl="4" w:tplc="803E3458">
      <w:start w:val="1"/>
      <w:numFmt w:val="lowerLetter"/>
      <w:lvlText w:val="%5."/>
      <w:lvlJc w:val="left"/>
      <w:pPr>
        <w:ind w:left="3600" w:hanging="360"/>
      </w:pPr>
    </w:lvl>
    <w:lvl w:ilvl="5" w:tplc="A44EB382">
      <w:start w:val="1"/>
      <w:numFmt w:val="lowerRoman"/>
      <w:lvlText w:val="%6."/>
      <w:lvlJc w:val="right"/>
      <w:pPr>
        <w:ind w:left="4320" w:hanging="180"/>
      </w:pPr>
    </w:lvl>
    <w:lvl w:ilvl="6" w:tplc="01D4835A">
      <w:start w:val="1"/>
      <w:numFmt w:val="decimal"/>
      <w:lvlText w:val="%7."/>
      <w:lvlJc w:val="left"/>
      <w:pPr>
        <w:ind w:left="5040" w:hanging="360"/>
      </w:pPr>
    </w:lvl>
    <w:lvl w:ilvl="7" w:tplc="9E48A3F4">
      <w:start w:val="1"/>
      <w:numFmt w:val="lowerLetter"/>
      <w:lvlText w:val="%8."/>
      <w:lvlJc w:val="left"/>
      <w:pPr>
        <w:ind w:left="5760" w:hanging="360"/>
      </w:pPr>
    </w:lvl>
    <w:lvl w:ilvl="8" w:tplc="35DA4BC4">
      <w:start w:val="1"/>
      <w:numFmt w:val="lowerRoman"/>
      <w:lvlText w:val="%9."/>
      <w:lvlJc w:val="right"/>
      <w:pPr>
        <w:ind w:left="6480" w:hanging="180"/>
      </w:pPr>
    </w:lvl>
  </w:abstractNum>
  <w:abstractNum w:abstractNumId="4" w15:restartNumberingAfterBreak="0">
    <w:nsid w:val="101825AA"/>
    <w:multiLevelType w:val="hybridMultilevel"/>
    <w:tmpl w:val="230CD62E"/>
    <w:lvl w:ilvl="0" w:tplc="2BCED94C">
      <w:start w:val="1"/>
      <w:numFmt w:val="lowerLetter"/>
      <w:lvlText w:val="%1."/>
      <w:lvlJc w:val="left"/>
      <w:pPr>
        <w:ind w:left="720" w:hanging="360"/>
      </w:pPr>
    </w:lvl>
    <w:lvl w:ilvl="1" w:tplc="ED44D0D6">
      <w:start w:val="1"/>
      <w:numFmt w:val="lowerLetter"/>
      <w:lvlText w:val="%2."/>
      <w:lvlJc w:val="left"/>
      <w:pPr>
        <w:ind w:left="1440" w:hanging="360"/>
      </w:pPr>
    </w:lvl>
    <w:lvl w:ilvl="2" w:tplc="25E63844">
      <w:start w:val="1"/>
      <w:numFmt w:val="lowerRoman"/>
      <w:lvlText w:val="%3."/>
      <w:lvlJc w:val="right"/>
      <w:pPr>
        <w:ind w:left="2160" w:hanging="180"/>
      </w:pPr>
    </w:lvl>
    <w:lvl w:ilvl="3" w:tplc="EE2CAC62">
      <w:start w:val="1"/>
      <w:numFmt w:val="decimal"/>
      <w:lvlText w:val="%4."/>
      <w:lvlJc w:val="left"/>
      <w:pPr>
        <w:ind w:left="2880" w:hanging="360"/>
      </w:pPr>
    </w:lvl>
    <w:lvl w:ilvl="4" w:tplc="C5F62680">
      <w:start w:val="1"/>
      <w:numFmt w:val="lowerLetter"/>
      <w:lvlText w:val="%5."/>
      <w:lvlJc w:val="left"/>
      <w:pPr>
        <w:ind w:left="3600" w:hanging="360"/>
      </w:pPr>
    </w:lvl>
    <w:lvl w:ilvl="5" w:tplc="582E3386">
      <w:start w:val="1"/>
      <w:numFmt w:val="lowerRoman"/>
      <w:lvlText w:val="%6."/>
      <w:lvlJc w:val="right"/>
      <w:pPr>
        <w:ind w:left="4320" w:hanging="180"/>
      </w:pPr>
    </w:lvl>
    <w:lvl w:ilvl="6" w:tplc="255CB2E6">
      <w:start w:val="1"/>
      <w:numFmt w:val="decimal"/>
      <w:lvlText w:val="%7."/>
      <w:lvlJc w:val="left"/>
      <w:pPr>
        <w:ind w:left="5040" w:hanging="360"/>
      </w:pPr>
    </w:lvl>
    <w:lvl w:ilvl="7" w:tplc="C4B88184">
      <w:start w:val="1"/>
      <w:numFmt w:val="lowerLetter"/>
      <w:lvlText w:val="%8."/>
      <w:lvlJc w:val="left"/>
      <w:pPr>
        <w:ind w:left="5760" w:hanging="360"/>
      </w:pPr>
    </w:lvl>
    <w:lvl w:ilvl="8" w:tplc="4D0C48DE">
      <w:start w:val="1"/>
      <w:numFmt w:val="lowerRoman"/>
      <w:lvlText w:val="%9."/>
      <w:lvlJc w:val="right"/>
      <w:pPr>
        <w:ind w:left="6480" w:hanging="180"/>
      </w:pPr>
    </w:lvl>
  </w:abstractNum>
  <w:abstractNum w:abstractNumId="5" w15:restartNumberingAfterBreak="0">
    <w:nsid w:val="13A420AE"/>
    <w:multiLevelType w:val="hybridMultilevel"/>
    <w:tmpl w:val="C832DBF6"/>
    <w:lvl w:ilvl="0" w:tplc="0FE63E04">
      <w:start w:val="1"/>
      <w:numFmt w:val="lowerLetter"/>
      <w:lvlText w:val="%1."/>
      <w:lvlJc w:val="left"/>
      <w:pPr>
        <w:ind w:left="720" w:hanging="360"/>
      </w:pPr>
    </w:lvl>
    <w:lvl w:ilvl="1" w:tplc="8A3240C4">
      <w:start w:val="1"/>
      <w:numFmt w:val="lowerLetter"/>
      <w:lvlText w:val="%2."/>
      <w:lvlJc w:val="left"/>
      <w:pPr>
        <w:ind w:left="1440" w:hanging="360"/>
      </w:pPr>
    </w:lvl>
    <w:lvl w:ilvl="2" w:tplc="EF0C368C">
      <w:start w:val="1"/>
      <w:numFmt w:val="lowerRoman"/>
      <w:lvlText w:val="%3."/>
      <w:lvlJc w:val="right"/>
      <w:pPr>
        <w:ind w:left="2160" w:hanging="180"/>
      </w:pPr>
    </w:lvl>
    <w:lvl w:ilvl="3" w:tplc="13F2A390">
      <w:start w:val="1"/>
      <w:numFmt w:val="decimal"/>
      <w:lvlText w:val="%4."/>
      <w:lvlJc w:val="left"/>
      <w:pPr>
        <w:ind w:left="2880" w:hanging="360"/>
      </w:pPr>
    </w:lvl>
    <w:lvl w:ilvl="4" w:tplc="40DE09F2">
      <w:start w:val="1"/>
      <w:numFmt w:val="lowerLetter"/>
      <w:lvlText w:val="%5."/>
      <w:lvlJc w:val="left"/>
      <w:pPr>
        <w:ind w:left="3600" w:hanging="360"/>
      </w:pPr>
    </w:lvl>
    <w:lvl w:ilvl="5" w:tplc="D5D273E8">
      <w:start w:val="1"/>
      <w:numFmt w:val="lowerRoman"/>
      <w:lvlText w:val="%6."/>
      <w:lvlJc w:val="right"/>
      <w:pPr>
        <w:ind w:left="4320" w:hanging="180"/>
      </w:pPr>
    </w:lvl>
    <w:lvl w:ilvl="6" w:tplc="0810BCD8">
      <w:start w:val="1"/>
      <w:numFmt w:val="decimal"/>
      <w:lvlText w:val="%7."/>
      <w:lvlJc w:val="left"/>
      <w:pPr>
        <w:ind w:left="5040" w:hanging="360"/>
      </w:pPr>
    </w:lvl>
    <w:lvl w:ilvl="7" w:tplc="1A4E60F8">
      <w:start w:val="1"/>
      <w:numFmt w:val="lowerLetter"/>
      <w:lvlText w:val="%8."/>
      <w:lvlJc w:val="left"/>
      <w:pPr>
        <w:ind w:left="5760" w:hanging="360"/>
      </w:pPr>
    </w:lvl>
    <w:lvl w:ilvl="8" w:tplc="6B947A7C">
      <w:start w:val="1"/>
      <w:numFmt w:val="lowerRoman"/>
      <w:lvlText w:val="%9."/>
      <w:lvlJc w:val="right"/>
      <w:pPr>
        <w:ind w:left="6480" w:hanging="180"/>
      </w:pPr>
    </w:lvl>
  </w:abstractNum>
  <w:abstractNum w:abstractNumId="6" w15:restartNumberingAfterBreak="0">
    <w:nsid w:val="13C112A0"/>
    <w:multiLevelType w:val="hybridMultilevel"/>
    <w:tmpl w:val="86B410E4"/>
    <w:lvl w:ilvl="0" w:tplc="452E6236">
      <w:start w:val="1"/>
      <w:numFmt w:val="lowerLetter"/>
      <w:lvlText w:val="%1."/>
      <w:lvlJc w:val="left"/>
      <w:pPr>
        <w:ind w:left="720" w:hanging="360"/>
      </w:pPr>
    </w:lvl>
    <w:lvl w:ilvl="1" w:tplc="1674E92C">
      <w:start w:val="1"/>
      <w:numFmt w:val="lowerLetter"/>
      <w:lvlText w:val="%2."/>
      <w:lvlJc w:val="left"/>
      <w:pPr>
        <w:ind w:left="1440" w:hanging="360"/>
      </w:pPr>
    </w:lvl>
    <w:lvl w:ilvl="2" w:tplc="ED4E8962">
      <w:start w:val="1"/>
      <w:numFmt w:val="lowerRoman"/>
      <w:lvlText w:val="%3."/>
      <w:lvlJc w:val="right"/>
      <w:pPr>
        <w:ind w:left="2160" w:hanging="180"/>
      </w:pPr>
    </w:lvl>
    <w:lvl w:ilvl="3" w:tplc="D41028BA">
      <w:start w:val="1"/>
      <w:numFmt w:val="decimal"/>
      <w:lvlText w:val="%4."/>
      <w:lvlJc w:val="left"/>
      <w:pPr>
        <w:ind w:left="2880" w:hanging="360"/>
      </w:pPr>
    </w:lvl>
    <w:lvl w:ilvl="4" w:tplc="CCEC0000">
      <w:start w:val="1"/>
      <w:numFmt w:val="lowerLetter"/>
      <w:lvlText w:val="%5."/>
      <w:lvlJc w:val="left"/>
      <w:pPr>
        <w:ind w:left="3600" w:hanging="360"/>
      </w:pPr>
    </w:lvl>
    <w:lvl w:ilvl="5" w:tplc="4880BD64">
      <w:start w:val="1"/>
      <w:numFmt w:val="lowerRoman"/>
      <w:lvlText w:val="%6."/>
      <w:lvlJc w:val="right"/>
      <w:pPr>
        <w:ind w:left="4320" w:hanging="180"/>
      </w:pPr>
    </w:lvl>
    <w:lvl w:ilvl="6" w:tplc="188408A8">
      <w:start w:val="1"/>
      <w:numFmt w:val="decimal"/>
      <w:lvlText w:val="%7."/>
      <w:lvlJc w:val="left"/>
      <w:pPr>
        <w:ind w:left="5040" w:hanging="360"/>
      </w:pPr>
    </w:lvl>
    <w:lvl w:ilvl="7" w:tplc="93CC9AF8">
      <w:start w:val="1"/>
      <w:numFmt w:val="lowerLetter"/>
      <w:lvlText w:val="%8."/>
      <w:lvlJc w:val="left"/>
      <w:pPr>
        <w:ind w:left="5760" w:hanging="360"/>
      </w:pPr>
    </w:lvl>
    <w:lvl w:ilvl="8" w:tplc="AEBCE550">
      <w:start w:val="1"/>
      <w:numFmt w:val="lowerRoman"/>
      <w:lvlText w:val="%9."/>
      <w:lvlJc w:val="right"/>
      <w:pPr>
        <w:ind w:left="6480" w:hanging="180"/>
      </w:pPr>
    </w:lvl>
  </w:abstractNum>
  <w:abstractNum w:abstractNumId="7" w15:restartNumberingAfterBreak="0">
    <w:nsid w:val="142E6E44"/>
    <w:multiLevelType w:val="hybridMultilevel"/>
    <w:tmpl w:val="F3186FC6"/>
    <w:lvl w:ilvl="0" w:tplc="7DCA3A20">
      <w:start w:val="1"/>
      <w:numFmt w:val="lowerLetter"/>
      <w:lvlText w:val="%1."/>
      <w:lvlJc w:val="left"/>
      <w:pPr>
        <w:ind w:left="720" w:hanging="360"/>
      </w:pPr>
    </w:lvl>
    <w:lvl w:ilvl="1" w:tplc="264A2B10">
      <w:start w:val="1"/>
      <w:numFmt w:val="lowerLetter"/>
      <w:lvlText w:val="%2."/>
      <w:lvlJc w:val="left"/>
      <w:pPr>
        <w:ind w:left="1440" w:hanging="360"/>
      </w:pPr>
    </w:lvl>
    <w:lvl w:ilvl="2" w:tplc="773A8492">
      <w:start w:val="1"/>
      <w:numFmt w:val="lowerRoman"/>
      <w:lvlText w:val="%3."/>
      <w:lvlJc w:val="right"/>
      <w:pPr>
        <w:ind w:left="2160" w:hanging="180"/>
      </w:pPr>
    </w:lvl>
    <w:lvl w:ilvl="3" w:tplc="553427DC">
      <w:start w:val="1"/>
      <w:numFmt w:val="decimal"/>
      <w:lvlText w:val="%4."/>
      <w:lvlJc w:val="left"/>
      <w:pPr>
        <w:ind w:left="2880" w:hanging="360"/>
      </w:pPr>
    </w:lvl>
    <w:lvl w:ilvl="4" w:tplc="877AB8BA">
      <w:start w:val="1"/>
      <w:numFmt w:val="lowerLetter"/>
      <w:lvlText w:val="%5."/>
      <w:lvlJc w:val="left"/>
      <w:pPr>
        <w:ind w:left="3600" w:hanging="360"/>
      </w:pPr>
    </w:lvl>
    <w:lvl w:ilvl="5" w:tplc="63169B38">
      <w:start w:val="1"/>
      <w:numFmt w:val="lowerRoman"/>
      <w:lvlText w:val="%6."/>
      <w:lvlJc w:val="right"/>
      <w:pPr>
        <w:ind w:left="4320" w:hanging="180"/>
      </w:pPr>
    </w:lvl>
    <w:lvl w:ilvl="6" w:tplc="51E42D1C">
      <w:start w:val="1"/>
      <w:numFmt w:val="decimal"/>
      <w:lvlText w:val="%7."/>
      <w:lvlJc w:val="left"/>
      <w:pPr>
        <w:ind w:left="5040" w:hanging="360"/>
      </w:pPr>
    </w:lvl>
    <w:lvl w:ilvl="7" w:tplc="05944066">
      <w:start w:val="1"/>
      <w:numFmt w:val="lowerLetter"/>
      <w:lvlText w:val="%8."/>
      <w:lvlJc w:val="left"/>
      <w:pPr>
        <w:ind w:left="5760" w:hanging="360"/>
      </w:pPr>
    </w:lvl>
    <w:lvl w:ilvl="8" w:tplc="0A0E3CAA">
      <w:start w:val="1"/>
      <w:numFmt w:val="lowerRoman"/>
      <w:lvlText w:val="%9."/>
      <w:lvlJc w:val="right"/>
      <w:pPr>
        <w:ind w:left="6480" w:hanging="180"/>
      </w:pPr>
    </w:lvl>
  </w:abstractNum>
  <w:abstractNum w:abstractNumId="8" w15:restartNumberingAfterBreak="0">
    <w:nsid w:val="19D36B2A"/>
    <w:multiLevelType w:val="hybridMultilevel"/>
    <w:tmpl w:val="145A3336"/>
    <w:lvl w:ilvl="0" w:tplc="1E1C685C">
      <w:start w:val="1"/>
      <w:numFmt w:val="lowerLetter"/>
      <w:lvlText w:val="%1."/>
      <w:lvlJc w:val="left"/>
      <w:pPr>
        <w:ind w:left="720" w:hanging="360"/>
      </w:pPr>
    </w:lvl>
    <w:lvl w:ilvl="1" w:tplc="1FD22D16">
      <w:start w:val="1"/>
      <w:numFmt w:val="lowerLetter"/>
      <w:lvlText w:val="%2."/>
      <w:lvlJc w:val="left"/>
      <w:pPr>
        <w:ind w:left="1440" w:hanging="360"/>
      </w:pPr>
    </w:lvl>
    <w:lvl w:ilvl="2" w:tplc="23A84C04">
      <w:start w:val="1"/>
      <w:numFmt w:val="lowerRoman"/>
      <w:lvlText w:val="%3."/>
      <w:lvlJc w:val="right"/>
      <w:pPr>
        <w:ind w:left="2160" w:hanging="180"/>
      </w:pPr>
    </w:lvl>
    <w:lvl w:ilvl="3" w:tplc="BDBA0E04">
      <w:start w:val="1"/>
      <w:numFmt w:val="decimal"/>
      <w:lvlText w:val="%4."/>
      <w:lvlJc w:val="left"/>
      <w:pPr>
        <w:ind w:left="2880" w:hanging="360"/>
      </w:pPr>
    </w:lvl>
    <w:lvl w:ilvl="4" w:tplc="F3AE0A08">
      <w:start w:val="1"/>
      <w:numFmt w:val="lowerLetter"/>
      <w:lvlText w:val="%5."/>
      <w:lvlJc w:val="left"/>
      <w:pPr>
        <w:ind w:left="3600" w:hanging="360"/>
      </w:pPr>
    </w:lvl>
    <w:lvl w:ilvl="5" w:tplc="29B66DE8">
      <w:start w:val="1"/>
      <w:numFmt w:val="lowerRoman"/>
      <w:lvlText w:val="%6."/>
      <w:lvlJc w:val="right"/>
      <w:pPr>
        <w:ind w:left="4320" w:hanging="180"/>
      </w:pPr>
    </w:lvl>
    <w:lvl w:ilvl="6" w:tplc="D9A2BCAA">
      <w:start w:val="1"/>
      <w:numFmt w:val="decimal"/>
      <w:lvlText w:val="%7."/>
      <w:lvlJc w:val="left"/>
      <w:pPr>
        <w:ind w:left="5040" w:hanging="360"/>
      </w:pPr>
    </w:lvl>
    <w:lvl w:ilvl="7" w:tplc="73B8C380">
      <w:start w:val="1"/>
      <w:numFmt w:val="lowerLetter"/>
      <w:lvlText w:val="%8."/>
      <w:lvlJc w:val="left"/>
      <w:pPr>
        <w:ind w:left="5760" w:hanging="360"/>
      </w:pPr>
    </w:lvl>
    <w:lvl w:ilvl="8" w:tplc="9A2E6E04">
      <w:start w:val="1"/>
      <w:numFmt w:val="lowerRoman"/>
      <w:lvlText w:val="%9."/>
      <w:lvlJc w:val="right"/>
      <w:pPr>
        <w:ind w:left="6480" w:hanging="180"/>
      </w:pPr>
    </w:lvl>
  </w:abstractNum>
  <w:abstractNum w:abstractNumId="9" w15:restartNumberingAfterBreak="0">
    <w:nsid w:val="1C620355"/>
    <w:multiLevelType w:val="hybridMultilevel"/>
    <w:tmpl w:val="11B4A87E"/>
    <w:lvl w:ilvl="0" w:tplc="8EF869BE">
      <w:start w:val="1"/>
      <w:numFmt w:val="lowerLetter"/>
      <w:lvlText w:val="%1."/>
      <w:lvlJc w:val="left"/>
      <w:pPr>
        <w:ind w:left="720" w:hanging="360"/>
      </w:pPr>
    </w:lvl>
    <w:lvl w:ilvl="1" w:tplc="3C781DE8">
      <w:start w:val="1"/>
      <w:numFmt w:val="lowerLetter"/>
      <w:lvlText w:val="%2."/>
      <w:lvlJc w:val="left"/>
      <w:pPr>
        <w:ind w:left="1440" w:hanging="360"/>
      </w:pPr>
    </w:lvl>
    <w:lvl w:ilvl="2" w:tplc="9628155A">
      <w:start w:val="1"/>
      <w:numFmt w:val="lowerRoman"/>
      <w:lvlText w:val="%3."/>
      <w:lvlJc w:val="right"/>
      <w:pPr>
        <w:ind w:left="2160" w:hanging="180"/>
      </w:pPr>
    </w:lvl>
    <w:lvl w:ilvl="3" w:tplc="6CC2AAE4">
      <w:start w:val="1"/>
      <w:numFmt w:val="decimal"/>
      <w:lvlText w:val="%4."/>
      <w:lvlJc w:val="left"/>
      <w:pPr>
        <w:ind w:left="2880" w:hanging="360"/>
      </w:pPr>
    </w:lvl>
    <w:lvl w:ilvl="4" w:tplc="91DAC4E0">
      <w:start w:val="1"/>
      <w:numFmt w:val="lowerLetter"/>
      <w:lvlText w:val="%5."/>
      <w:lvlJc w:val="left"/>
      <w:pPr>
        <w:ind w:left="3600" w:hanging="360"/>
      </w:pPr>
    </w:lvl>
    <w:lvl w:ilvl="5" w:tplc="7E2A6D4E">
      <w:start w:val="1"/>
      <w:numFmt w:val="lowerRoman"/>
      <w:lvlText w:val="%6."/>
      <w:lvlJc w:val="right"/>
      <w:pPr>
        <w:ind w:left="4320" w:hanging="180"/>
      </w:pPr>
    </w:lvl>
    <w:lvl w:ilvl="6" w:tplc="D0B8A5AA">
      <w:start w:val="1"/>
      <w:numFmt w:val="decimal"/>
      <w:lvlText w:val="%7."/>
      <w:lvlJc w:val="left"/>
      <w:pPr>
        <w:ind w:left="5040" w:hanging="360"/>
      </w:pPr>
    </w:lvl>
    <w:lvl w:ilvl="7" w:tplc="F7AC2B7E">
      <w:start w:val="1"/>
      <w:numFmt w:val="lowerLetter"/>
      <w:lvlText w:val="%8."/>
      <w:lvlJc w:val="left"/>
      <w:pPr>
        <w:ind w:left="5760" w:hanging="360"/>
      </w:pPr>
    </w:lvl>
    <w:lvl w:ilvl="8" w:tplc="033EDCEC">
      <w:start w:val="1"/>
      <w:numFmt w:val="lowerRoman"/>
      <w:lvlText w:val="%9."/>
      <w:lvlJc w:val="right"/>
      <w:pPr>
        <w:ind w:left="6480" w:hanging="180"/>
      </w:pPr>
    </w:lvl>
  </w:abstractNum>
  <w:abstractNum w:abstractNumId="10" w15:restartNumberingAfterBreak="0">
    <w:nsid w:val="1CCC72AF"/>
    <w:multiLevelType w:val="hybridMultilevel"/>
    <w:tmpl w:val="F93AAC60"/>
    <w:lvl w:ilvl="0" w:tplc="60DC74AE">
      <w:start w:val="1"/>
      <w:numFmt w:val="lowerLetter"/>
      <w:lvlText w:val="%1."/>
      <w:lvlJc w:val="left"/>
      <w:pPr>
        <w:ind w:left="720" w:hanging="360"/>
      </w:pPr>
    </w:lvl>
    <w:lvl w:ilvl="1" w:tplc="A3DA8630">
      <w:start w:val="1"/>
      <w:numFmt w:val="lowerLetter"/>
      <w:lvlText w:val="%2."/>
      <w:lvlJc w:val="left"/>
      <w:pPr>
        <w:ind w:left="1440" w:hanging="360"/>
      </w:pPr>
    </w:lvl>
    <w:lvl w:ilvl="2" w:tplc="4C9444E0">
      <w:start w:val="1"/>
      <w:numFmt w:val="lowerRoman"/>
      <w:lvlText w:val="%3."/>
      <w:lvlJc w:val="right"/>
      <w:pPr>
        <w:ind w:left="2160" w:hanging="180"/>
      </w:pPr>
    </w:lvl>
    <w:lvl w:ilvl="3" w:tplc="C2501AB0">
      <w:start w:val="1"/>
      <w:numFmt w:val="decimal"/>
      <w:lvlText w:val="%4."/>
      <w:lvlJc w:val="left"/>
      <w:pPr>
        <w:ind w:left="2880" w:hanging="360"/>
      </w:pPr>
    </w:lvl>
    <w:lvl w:ilvl="4" w:tplc="4560C71A">
      <w:start w:val="1"/>
      <w:numFmt w:val="lowerLetter"/>
      <w:lvlText w:val="%5."/>
      <w:lvlJc w:val="left"/>
      <w:pPr>
        <w:ind w:left="3600" w:hanging="360"/>
      </w:pPr>
    </w:lvl>
    <w:lvl w:ilvl="5" w:tplc="C02C115A">
      <w:start w:val="1"/>
      <w:numFmt w:val="lowerRoman"/>
      <w:lvlText w:val="%6."/>
      <w:lvlJc w:val="right"/>
      <w:pPr>
        <w:ind w:left="4320" w:hanging="180"/>
      </w:pPr>
    </w:lvl>
    <w:lvl w:ilvl="6" w:tplc="1C88E5E4">
      <w:start w:val="1"/>
      <w:numFmt w:val="decimal"/>
      <w:lvlText w:val="%7."/>
      <w:lvlJc w:val="left"/>
      <w:pPr>
        <w:ind w:left="5040" w:hanging="360"/>
      </w:pPr>
    </w:lvl>
    <w:lvl w:ilvl="7" w:tplc="014E4D2E">
      <w:start w:val="1"/>
      <w:numFmt w:val="lowerLetter"/>
      <w:lvlText w:val="%8."/>
      <w:lvlJc w:val="left"/>
      <w:pPr>
        <w:ind w:left="5760" w:hanging="360"/>
      </w:pPr>
    </w:lvl>
    <w:lvl w:ilvl="8" w:tplc="5562F28C">
      <w:start w:val="1"/>
      <w:numFmt w:val="lowerRoman"/>
      <w:lvlText w:val="%9."/>
      <w:lvlJc w:val="right"/>
      <w:pPr>
        <w:ind w:left="6480" w:hanging="180"/>
      </w:pPr>
    </w:lvl>
  </w:abstractNum>
  <w:abstractNum w:abstractNumId="11" w15:restartNumberingAfterBreak="0">
    <w:nsid w:val="20F813CA"/>
    <w:multiLevelType w:val="hybridMultilevel"/>
    <w:tmpl w:val="BB02BF4A"/>
    <w:lvl w:ilvl="0" w:tplc="060A182A">
      <w:start w:val="1"/>
      <w:numFmt w:val="bullet"/>
      <w:lvlText w:val=""/>
      <w:lvlJc w:val="left"/>
      <w:pPr>
        <w:ind w:left="720" w:hanging="360"/>
      </w:pPr>
      <w:rPr>
        <w:rFonts w:ascii="Symbol" w:hAnsi="Symbol" w:hint="default"/>
      </w:rPr>
    </w:lvl>
    <w:lvl w:ilvl="1" w:tplc="5D6A1342">
      <w:start w:val="1"/>
      <w:numFmt w:val="bullet"/>
      <w:lvlText w:val="o"/>
      <w:lvlJc w:val="left"/>
      <w:pPr>
        <w:ind w:left="1440" w:hanging="360"/>
      </w:pPr>
      <w:rPr>
        <w:rFonts w:ascii="Courier New" w:hAnsi="Courier New" w:hint="default"/>
      </w:rPr>
    </w:lvl>
    <w:lvl w:ilvl="2" w:tplc="3A08ACA4">
      <w:start w:val="1"/>
      <w:numFmt w:val="bullet"/>
      <w:lvlText w:val=""/>
      <w:lvlJc w:val="left"/>
      <w:pPr>
        <w:ind w:left="2160" w:hanging="360"/>
      </w:pPr>
      <w:rPr>
        <w:rFonts w:ascii="Wingdings" w:hAnsi="Wingdings" w:hint="default"/>
      </w:rPr>
    </w:lvl>
    <w:lvl w:ilvl="3" w:tplc="B338FE7E">
      <w:start w:val="1"/>
      <w:numFmt w:val="bullet"/>
      <w:lvlText w:val=""/>
      <w:lvlJc w:val="left"/>
      <w:pPr>
        <w:ind w:left="2880" w:hanging="360"/>
      </w:pPr>
      <w:rPr>
        <w:rFonts w:ascii="Symbol" w:hAnsi="Symbol" w:hint="default"/>
      </w:rPr>
    </w:lvl>
    <w:lvl w:ilvl="4" w:tplc="ACA2616E">
      <w:start w:val="1"/>
      <w:numFmt w:val="bullet"/>
      <w:lvlText w:val="o"/>
      <w:lvlJc w:val="left"/>
      <w:pPr>
        <w:ind w:left="3600" w:hanging="360"/>
      </w:pPr>
      <w:rPr>
        <w:rFonts w:ascii="Courier New" w:hAnsi="Courier New" w:hint="default"/>
      </w:rPr>
    </w:lvl>
    <w:lvl w:ilvl="5" w:tplc="28EAE81E">
      <w:start w:val="1"/>
      <w:numFmt w:val="bullet"/>
      <w:lvlText w:val=""/>
      <w:lvlJc w:val="left"/>
      <w:pPr>
        <w:ind w:left="4320" w:hanging="360"/>
      </w:pPr>
      <w:rPr>
        <w:rFonts w:ascii="Wingdings" w:hAnsi="Wingdings" w:hint="default"/>
      </w:rPr>
    </w:lvl>
    <w:lvl w:ilvl="6" w:tplc="6AB29D16">
      <w:start w:val="1"/>
      <w:numFmt w:val="bullet"/>
      <w:lvlText w:val=""/>
      <w:lvlJc w:val="left"/>
      <w:pPr>
        <w:ind w:left="5040" w:hanging="360"/>
      </w:pPr>
      <w:rPr>
        <w:rFonts w:ascii="Symbol" w:hAnsi="Symbol" w:hint="default"/>
      </w:rPr>
    </w:lvl>
    <w:lvl w:ilvl="7" w:tplc="C64034B4">
      <w:start w:val="1"/>
      <w:numFmt w:val="bullet"/>
      <w:lvlText w:val="o"/>
      <w:lvlJc w:val="left"/>
      <w:pPr>
        <w:ind w:left="5760" w:hanging="360"/>
      </w:pPr>
      <w:rPr>
        <w:rFonts w:ascii="Courier New" w:hAnsi="Courier New" w:hint="default"/>
      </w:rPr>
    </w:lvl>
    <w:lvl w:ilvl="8" w:tplc="28500896">
      <w:start w:val="1"/>
      <w:numFmt w:val="bullet"/>
      <w:lvlText w:val=""/>
      <w:lvlJc w:val="left"/>
      <w:pPr>
        <w:ind w:left="6480" w:hanging="360"/>
      </w:pPr>
      <w:rPr>
        <w:rFonts w:ascii="Wingdings" w:hAnsi="Wingdings" w:hint="default"/>
      </w:rPr>
    </w:lvl>
  </w:abstractNum>
  <w:abstractNum w:abstractNumId="12" w15:restartNumberingAfterBreak="0">
    <w:nsid w:val="2211221D"/>
    <w:multiLevelType w:val="hybridMultilevel"/>
    <w:tmpl w:val="F362776A"/>
    <w:lvl w:ilvl="0" w:tplc="945CFA3E">
      <w:start w:val="1"/>
      <w:numFmt w:val="lowerLetter"/>
      <w:lvlText w:val="%1."/>
      <w:lvlJc w:val="left"/>
      <w:pPr>
        <w:ind w:left="720" w:hanging="360"/>
      </w:pPr>
    </w:lvl>
    <w:lvl w:ilvl="1" w:tplc="A5AE9A12">
      <w:start w:val="1"/>
      <w:numFmt w:val="lowerLetter"/>
      <w:lvlText w:val="%2."/>
      <w:lvlJc w:val="left"/>
      <w:pPr>
        <w:ind w:left="1440" w:hanging="360"/>
      </w:pPr>
    </w:lvl>
    <w:lvl w:ilvl="2" w:tplc="1FE61956">
      <w:start w:val="1"/>
      <w:numFmt w:val="lowerRoman"/>
      <w:lvlText w:val="%3."/>
      <w:lvlJc w:val="right"/>
      <w:pPr>
        <w:ind w:left="2160" w:hanging="180"/>
      </w:pPr>
    </w:lvl>
    <w:lvl w:ilvl="3" w:tplc="4B0EB16C">
      <w:start w:val="1"/>
      <w:numFmt w:val="decimal"/>
      <w:lvlText w:val="%4."/>
      <w:lvlJc w:val="left"/>
      <w:pPr>
        <w:ind w:left="2880" w:hanging="360"/>
      </w:pPr>
    </w:lvl>
    <w:lvl w:ilvl="4" w:tplc="0B82F2E8">
      <w:start w:val="1"/>
      <w:numFmt w:val="lowerLetter"/>
      <w:lvlText w:val="%5."/>
      <w:lvlJc w:val="left"/>
      <w:pPr>
        <w:ind w:left="3600" w:hanging="360"/>
      </w:pPr>
    </w:lvl>
    <w:lvl w:ilvl="5" w:tplc="6910097E">
      <w:start w:val="1"/>
      <w:numFmt w:val="lowerRoman"/>
      <w:lvlText w:val="%6."/>
      <w:lvlJc w:val="right"/>
      <w:pPr>
        <w:ind w:left="4320" w:hanging="180"/>
      </w:pPr>
    </w:lvl>
    <w:lvl w:ilvl="6" w:tplc="721AB68C">
      <w:start w:val="1"/>
      <w:numFmt w:val="decimal"/>
      <w:lvlText w:val="%7."/>
      <w:lvlJc w:val="left"/>
      <w:pPr>
        <w:ind w:left="5040" w:hanging="360"/>
      </w:pPr>
    </w:lvl>
    <w:lvl w:ilvl="7" w:tplc="CA2ED4E6">
      <w:start w:val="1"/>
      <w:numFmt w:val="lowerLetter"/>
      <w:lvlText w:val="%8."/>
      <w:lvlJc w:val="left"/>
      <w:pPr>
        <w:ind w:left="5760" w:hanging="360"/>
      </w:pPr>
    </w:lvl>
    <w:lvl w:ilvl="8" w:tplc="2D06AE14">
      <w:start w:val="1"/>
      <w:numFmt w:val="lowerRoman"/>
      <w:lvlText w:val="%9."/>
      <w:lvlJc w:val="right"/>
      <w:pPr>
        <w:ind w:left="6480" w:hanging="180"/>
      </w:pPr>
    </w:lvl>
  </w:abstractNum>
  <w:abstractNum w:abstractNumId="13" w15:restartNumberingAfterBreak="0">
    <w:nsid w:val="2B977718"/>
    <w:multiLevelType w:val="hybridMultilevel"/>
    <w:tmpl w:val="3E9A280C"/>
    <w:lvl w:ilvl="0" w:tplc="D6A29DC2">
      <w:start w:val="1"/>
      <w:numFmt w:val="lowerLetter"/>
      <w:lvlText w:val="%1."/>
      <w:lvlJc w:val="left"/>
      <w:pPr>
        <w:ind w:left="720" w:hanging="360"/>
      </w:pPr>
    </w:lvl>
    <w:lvl w:ilvl="1" w:tplc="C9508566">
      <w:start w:val="1"/>
      <w:numFmt w:val="lowerLetter"/>
      <w:lvlText w:val="%2."/>
      <w:lvlJc w:val="left"/>
      <w:pPr>
        <w:ind w:left="1440" w:hanging="360"/>
      </w:pPr>
    </w:lvl>
    <w:lvl w:ilvl="2" w:tplc="44DAC8EC">
      <w:start w:val="1"/>
      <w:numFmt w:val="lowerRoman"/>
      <w:lvlText w:val="%3."/>
      <w:lvlJc w:val="right"/>
      <w:pPr>
        <w:ind w:left="2160" w:hanging="180"/>
      </w:pPr>
    </w:lvl>
    <w:lvl w:ilvl="3" w:tplc="9C7478F8">
      <w:start w:val="1"/>
      <w:numFmt w:val="decimal"/>
      <w:lvlText w:val="%4."/>
      <w:lvlJc w:val="left"/>
      <w:pPr>
        <w:ind w:left="2880" w:hanging="360"/>
      </w:pPr>
    </w:lvl>
    <w:lvl w:ilvl="4" w:tplc="3500BA6C">
      <w:start w:val="1"/>
      <w:numFmt w:val="lowerLetter"/>
      <w:lvlText w:val="%5."/>
      <w:lvlJc w:val="left"/>
      <w:pPr>
        <w:ind w:left="3600" w:hanging="360"/>
      </w:pPr>
    </w:lvl>
    <w:lvl w:ilvl="5" w:tplc="519E8E46">
      <w:start w:val="1"/>
      <w:numFmt w:val="lowerRoman"/>
      <w:lvlText w:val="%6."/>
      <w:lvlJc w:val="right"/>
      <w:pPr>
        <w:ind w:left="4320" w:hanging="180"/>
      </w:pPr>
    </w:lvl>
    <w:lvl w:ilvl="6" w:tplc="8C5E9E56">
      <w:start w:val="1"/>
      <w:numFmt w:val="decimal"/>
      <w:lvlText w:val="%7."/>
      <w:lvlJc w:val="left"/>
      <w:pPr>
        <w:ind w:left="5040" w:hanging="360"/>
      </w:pPr>
    </w:lvl>
    <w:lvl w:ilvl="7" w:tplc="D1286CAC">
      <w:start w:val="1"/>
      <w:numFmt w:val="lowerLetter"/>
      <w:lvlText w:val="%8."/>
      <w:lvlJc w:val="left"/>
      <w:pPr>
        <w:ind w:left="5760" w:hanging="360"/>
      </w:pPr>
    </w:lvl>
    <w:lvl w:ilvl="8" w:tplc="8946C44C">
      <w:start w:val="1"/>
      <w:numFmt w:val="lowerRoman"/>
      <w:lvlText w:val="%9."/>
      <w:lvlJc w:val="right"/>
      <w:pPr>
        <w:ind w:left="6480" w:hanging="180"/>
      </w:pPr>
    </w:lvl>
  </w:abstractNum>
  <w:abstractNum w:abstractNumId="14" w15:restartNumberingAfterBreak="0">
    <w:nsid w:val="31776F6D"/>
    <w:multiLevelType w:val="hybridMultilevel"/>
    <w:tmpl w:val="FBA233A8"/>
    <w:lvl w:ilvl="0" w:tplc="FE64F49A">
      <w:start w:val="1"/>
      <w:numFmt w:val="lowerLetter"/>
      <w:lvlText w:val="%1."/>
      <w:lvlJc w:val="left"/>
      <w:pPr>
        <w:ind w:left="720" w:hanging="360"/>
      </w:pPr>
    </w:lvl>
    <w:lvl w:ilvl="1" w:tplc="792E40D6">
      <w:start w:val="1"/>
      <w:numFmt w:val="lowerLetter"/>
      <w:lvlText w:val="%2."/>
      <w:lvlJc w:val="left"/>
      <w:pPr>
        <w:ind w:left="1440" w:hanging="360"/>
      </w:pPr>
    </w:lvl>
    <w:lvl w:ilvl="2" w:tplc="9BC43466">
      <w:start w:val="1"/>
      <w:numFmt w:val="lowerRoman"/>
      <w:lvlText w:val="%3."/>
      <w:lvlJc w:val="right"/>
      <w:pPr>
        <w:ind w:left="2160" w:hanging="180"/>
      </w:pPr>
    </w:lvl>
    <w:lvl w:ilvl="3" w:tplc="94DE7F3C">
      <w:start w:val="1"/>
      <w:numFmt w:val="decimal"/>
      <w:lvlText w:val="%4."/>
      <w:lvlJc w:val="left"/>
      <w:pPr>
        <w:ind w:left="2880" w:hanging="360"/>
      </w:pPr>
    </w:lvl>
    <w:lvl w:ilvl="4" w:tplc="7F7A07D0">
      <w:start w:val="1"/>
      <w:numFmt w:val="lowerLetter"/>
      <w:lvlText w:val="%5."/>
      <w:lvlJc w:val="left"/>
      <w:pPr>
        <w:ind w:left="3600" w:hanging="360"/>
      </w:pPr>
    </w:lvl>
    <w:lvl w:ilvl="5" w:tplc="F5789422">
      <w:start w:val="1"/>
      <w:numFmt w:val="lowerRoman"/>
      <w:lvlText w:val="%6."/>
      <w:lvlJc w:val="right"/>
      <w:pPr>
        <w:ind w:left="4320" w:hanging="180"/>
      </w:pPr>
    </w:lvl>
    <w:lvl w:ilvl="6" w:tplc="406CC90A">
      <w:start w:val="1"/>
      <w:numFmt w:val="decimal"/>
      <w:lvlText w:val="%7."/>
      <w:lvlJc w:val="left"/>
      <w:pPr>
        <w:ind w:left="5040" w:hanging="360"/>
      </w:pPr>
    </w:lvl>
    <w:lvl w:ilvl="7" w:tplc="0B88C632">
      <w:start w:val="1"/>
      <w:numFmt w:val="lowerLetter"/>
      <w:lvlText w:val="%8."/>
      <w:lvlJc w:val="left"/>
      <w:pPr>
        <w:ind w:left="5760" w:hanging="360"/>
      </w:pPr>
    </w:lvl>
    <w:lvl w:ilvl="8" w:tplc="F28A5128">
      <w:start w:val="1"/>
      <w:numFmt w:val="lowerRoman"/>
      <w:lvlText w:val="%9."/>
      <w:lvlJc w:val="right"/>
      <w:pPr>
        <w:ind w:left="6480" w:hanging="180"/>
      </w:pPr>
    </w:lvl>
  </w:abstractNum>
  <w:abstractNum w:abstractNumId="15" w15:restartNumberingAfterBreak="0">
    <w:nsid w:val="3464194B"/>
    <w:multiLevelType w:val="hybridMultilevel"/>
    <w:tmpl w:val="01D46FC0"/>
    <w:lvl w:ilvl="0" w:tplc="9C281940">
      <w:start w:val="1"/>
      <w:numFmt w:val="lowerLetter"/>
      <w:lvlText w:val="%1."/>
      <w:lvlJc w:val="left"/>
      <w:pPr>
        <w:ind w:left="720" w:hanging="360"/>
      </w:pPr>
    </w:lvl>
    <w:lvl w:ilvl="1" w:tplc="F83CBBB4">
      <w:start w:val="1"/>
      <w:numFmt w:val="lowerLetter"/>
      <w:lvlText w:val="%2."/>
      <w:lvlJc w:val="left"/>
      <w:pPr>
        <w:ind w:left="1440" w:hanging="360"/>
      </w:pPr>
    </w:lvl>
    <w:lvl w:ilvl="2" w:tplc="84E49EFC">
      <w:start w:val="1"/>
      <w:numFmt w:val="lowerRoman"/>
      <w:lvlText w:val="%3."/>
      <w:lvlJc w:val="right"/>
      <w:pPr>
        <w:ind w:left="2160" w:hanging="180"/>
      </w:pPr>
    </w:lvl>
    <w:lvl w:ilvl="3" w:tplc="9F08A6EE">
      <w:start w:val="1"/>
      <w:numFmt w:val="decimal"/>
      <w:lvlText w:val="%4."/>
      <w:lvlJc w:val="left"/>
      <w:pPr>
        <w:ind w:left="2880" w:hanging="360"/>
      </w:pPr>
    </w:lvl>
    <w:lvl w:ilvl="4" w:tplc="82C40B66">
      <w:start w:val="1"/>
      <w:numFmt w:val="lowerLetter"/>
      <w:lvlText w:val="%5."/>
      <w:lvlJc w:val="left"/>
      <w:pPr>
        <w:ind w:left="3600" w:hanging="360"/>
      </w:pPr>
    </w:lvl>
    <w:lvl w:ilvl="5" w:tplc="A33E07FE">
      <w:start w:val="1"/>
      <w:numFmt w:val="lowerRoman"/>
      <w:lvlText w:val="%6."/>
      <w:lvlJc w:val="right"/>
      <w:pPr>
        <w:ind w:left="4320" w:hanging="180"/>
      </w:pPr>
    </w:lvl>
    <w:lvl w:ilvl="6" w:tplc="E4F2ACA8">
      <w:start w:val="1"/>
      <w:numFmt w:val="decimal"/>
      <w:lvlText w:val="%7."/>
      <w:lvlJc w:val="left"/>
      <w:pPr>
        <w:ind w:left="5040" w:hanging="360"/>
      </w:pPr>
    </w:lvl>
    <w:lvl w:ilvl="7" w:tplc="47E45FAE">
      <w:start w:val="1"/>
      <w:numFmt w:val="lowerLetter"/>
      <w:lvlText w:val="%8."/>
      <w:lvlJc w:val="left"/>
      <w:pPr>
        <w:ind w:left="5760" w:hanging="360"/>
      </w:pPr>
    </w:lvl>
    <w:lvl w:ilvl="8" w:tplc="F89C0E8A">
      <w:start w:val="1"/>
      <w:numFmt w:val="lowerRoman"/>
      <w:lvlText w:val="%9."/>
      <w:lvlJc w:val="right"/>
      <w:pPr>
        <w:ind w:left="6480" w:hanging="180"/>
      </w:pPr>
    </w:lvl>
  </w:abstractNum>
  <w:abstractNum w:abstractNumId="16" w15:restartNumberingAfterBreak="0">
    <w:nsid w:val="49E0696C"/>
    <w:multiLevelType w:val="hybridMultilevel"/>
    <w:tmpl w:val="2D22F088"/>
    <w:lvl w:ilvl="0" w:tplc="2640C358">
      <w:start w:val="1"/>
      <w:numFmt w:val="lowerLetter"/>
      <w:lvlText w:val="%1."/>
      <w:lvlJc w:val="left"/>
      <w:pPr>
        <w:ind w:left="720" w:hanging="360"/>
      </w:pPr>
    </w:lvl>
    <w:lvl w:ilvl="1" w:tplc="98A2E958">
      <w:start w:val="1"/>
      <w:numFmt w:val="lowerLetter"/>
      <w:lvlText w:val="%2."/>
      <w:lvlJc w:val="left"/>
      <w:pPr>
        <w:ind w:left="1440" w:hanging="360"/>
      </w:pPr>
    </w:lvl>
    <w:lvl w:ilvl="2" w:tplc="9C609706">
      <w:start w:val="1"/>
      <w:numFmt w:val="lowerRoman"/>
      <w:lvlText w:val="%3."/>
      <w:lvlJc w:val="right"/>
      <w:pPr>
        <w:ind w:left="2160" w:hanging="180"/>
      </w:pPr>
    </w:lvl>
    <w:lvl w:ilvl="3" w:tplc="38E4F13E">
      <w:start w:val="1"/>
      <w:numFmt w:val="decimal"/>
      <w:lvlText w:val="%4."/>
      <w:lvlJc w:val="left"/>
      <w:pPr>
        <w:ind w:left="2880" w:hanging="360"/>
      </w:pPr>
    </w:lvl>
    <w:lvl w:ilvl="4" w:tplc="5F20AF50">
      <w:start w:val="1"/>
      <w:numFmt w:val="lowerLetter"/>
      <w:lvlText w:val="%5."/>
      <w:lvlJc w:val="left"/>
      <w:pPr>
        <w:ind w:left="3600" w:hanging="360"/>
      </w:pPr>
    </w:lvl>
    <w:lvl w:ilvl="5" w:tplc="35263974">
      <w:start w:val="1"/>
      <w:numFmt w:val="lowerRoman"/>
      <w:lvlText w:val="%6."/>
      <w:lvlJc w:val="right"/>
      <w:pPr>
        <w:ind w:left="4320" w:hanging="180"/>
      </w:pPr>
    </w:lvl>
    <w:lvl w:ilvl="6" w:tplc="90741D64">
      <w:start w:val="1"/>
      <w:numFmt w:val="decimal"/>
      <w:lvlText w:val="%7."/>
      <w:lvlJc w:val="left"/>
      <w:pPr>
        <w:ind w:left="5040" w:hanging="360"/>
      </w:pPr>
    </w:lvl>
    <w:lvl w:ilvl="7" w:tplc="E5F6C7A4">
      <w:start w:val="1"/>
      <w:numFmt w:val="lowerLetter"/>
      <w:lvlText w:val="%8."/>
      <w:lvlJc w:val="left"/>
      <w:pPr>
        <w:ind w:left="5760" w:hanging="360"/>
      </w:pPr>
    </w:lvl>
    <w:lvl w:ilvl="8" w:tplc="5EFA3150">
      <w:start w:val="1"/>
      <w:numFmt w:val="lowerRoman"/>
      <w:lvlText w:val="%9."/>
      <w:lvlJc w:val="right"/>
      <w:pPr>
        <w:ind w:left="6480" w:hanging="180"/>
      </w:pPr>
    </w:lvl>
  </w:abstractNum>
  <w:abstractNum w:abstractNumId="17" w15:restartNumberingAfterBreak="0">
    <w:nsid w:val="51492257"/>
    <w:multiLevelType w:val="hybridMultilevel"/>
    <w:tmpl w:val="51467938"/>
    <w:lvl w:ilvl="0" w:tplc="004CD906">
      <w:start w:val="1"/>
      <w:numFmt w:val="lowerLetter"/>
      <w:lvlText w:val="%1."/>
      <w:lvlJc w:val="left"/>
      <w:pPr>
        <w:ind w:left="720" w:hanging="360"/>
      </w:pPr>
    </w:lvl>
    <w:lvl w:ilvl="1" w:tplc="42B2F4F4">
      <w:start w:val="1"/>
      <w:numFmt w:val="lowerLetter"/>
      <w:lvlText w:val="%2."/>
      <w:lvlJc w:val="left"/>
      <w:pPr>
        <w:ind w:left="1440" w:hanging="360"/>
      </w:pPr>
    </w:lvl>
    <w:lvl w:ilvl="2" w:tplc="C32ADA2C">
      <w:start w:val="1"/>
      <w:numFmt w:val="lowerRoman"/>
      <w:lvlText w:val="%3."/>
      <w:lvlJc w:val="right"/>
      <w:pPr>
        <w:ind w:left="2160" w:hanging="180"/>
      </w:pPr>
    </w:lvl>
    <w:lvl w:ilvl="3" w:tplc="602E392E">
      <w:start w:val="1"/>
      <w:numFmt w:val="decimal"/>
      <w:lvlText w:val="%4."/>
      <w:lvlJc w:val="left"/>
      <w:pPr>
        <w:ind w:left="2880" w:hanging="360"/>
      </w:pPr>
    </w:lvl>
    <w:lvl w:ilvl="4" w:tplc="FD4C19C2">
      <w:start w:val="1"/>
      <w:numFmt w:val="lowerLetter"/>
      <w:lvlText w:val="%5."/>
      <w:lvlJc w:val="left"/>
      <w:pPr>
        <w:ind w:left="3600" w:hanging="360"/>
      </w:pPr>
    </w:lvl>
    <w:lvl w:ilvl="5" w:tplc="B1989D26">
      <w:start w:val="1"/>
      <w:numFmt w:val="lowerRoman"/>
      <w:lvlText w:val="%6."/>
      <w:lvlJc w:val="right"/>
      <w:pPr>
        <w:ind w:left="4320" w:hanging="180"/>
      </w:pPr>
    </w:lvl>
    <w:lvl w:ilvl="6" w:tplc="22765B68">
      <w:start w:val="1"/>
      <w:numFmt w:val="decimal"/>
      <w:lvlText w:val="%7."/>
      <w:lvlJc w:val="left"/>
      <w:pPr>
        <w:ind w:left="5040" w:hanging="360"/>
      </w:pPr>
    </w:lvl>
    <w:lvl w:ilvl="7" w:tplc="266EC648">
      <w:start w:val="1"/>
      <w:numFmt w:val="lowerLetter"/>
      <w:lvlText w:val="%8."/>
      <w:lvlJc w:val="left"/>
      <w:pPr>
        <w:ind w:left="5760" w:hanging="360"/>
      </w:pPr>
    </w:lvl>
    <w:lvl w:ilvl="8" w:tplc="5A4EFD08">
      <w:start w:val="1"/>
      <w:numFmt w:val="lowerRoman"/>
      <w:lvlText w:val="%9."/>
      <w:lvlJc w:val="right"/>
      <w:pPr>
        <w:ind w:left="6480" w:hanging="180"/>
      </w:pPr>
    </w:lvl>
  </w:abstractNum>
  <w:abstractNum w:abstractNumId="18" w15:restartNumberingAfterBreak="0">
    <w:nsid w:val="56636F23"/>
    <w:multiLevelType w:val="hybridMultilevel"/>
    <w:tmpl w:val="9E48E13C"/>
    <w:lvl w:ilvl="0" w:tplc="611A8DFA">
      <w:start w:val="1"/>
      <w:numFmt w:val="lowerLetter"/>
      <w:lvlText w:val="%1."/>
      <w:lvlJc w:val="left"/>
      <w:pPr>
        <w:ind w:left="720" w:hanging="360"/>
      </w:pPr>
    </w:lvl>
    <w:lvl w:ilvl="1" w:tplc="22AA167A">
      <w:start w:val="1"/>
      <w:numFmt w:val="lowerLetter"/>
      <w:lvlText w:val="%2."/>
      <w:lvlJc w:val="left"/>
      <w:pPr>
        <w:ind w:left="1440" w:hanging="360"/>
      </w:pPr>
    </w:lvl>
    <w:lvl w:ilvl="2" w:tplc="968878B4">
      <w:start w:val="1"/>
      <w:numFmt w:val="lowerRoman"/>
      <w:lvlText w:val="%3."/>
      <w:lvlJc w:val="right"/>
      <w:pPr>
        <w:ind w:left="2160" w:hanging="180"/>
      </w:pPr>
    </w:lvl>
    <w:lvl w:ilvl="3" w:tplc="EC505494">
      <w:start w:val="1"/>
      <w:numFmt w:val="decimal"/>
      <w:lvlText w:val="%4."/>
      <w:lvlJc w:val="left"/>
      <w:pPr>
        <w:ind w:left="2880" w:hanging="360"/>
      </w:pPr>
    </w:lvl>
    <w:lvl w:ilvl="4" w:tplc="285A4F4E">
      <w:start w:val="1"/>
      <w:numFmt w:val="lowerLetter"/>
      <w:lvlText w:val="%5."/>
      <w:lvlJc w:val="left"/>
      <w:pPr>
        <w:ind w:left="3600" w:hanging="360"/>
      </w:pPr>
    </w:lvl>
    <w:lvl w:ilvl="5" w:tplc="C290AA0E">
      <w:start w:val="1"/>
      <w:numFmt w:val="lowerRoman"/>
      <w:lvlText w:val="%6."/>
      <w:lvlJc w:val="right"/>
      <w:pPr>
        <w:ind w:left="4320" w:hanging="180"/>
      </w:pPr>
    </w:lvl>
    <w:lvl w:ilvl="6" w:tplc="6C402EF6">
      <w:start w:val="1"/>
      <w:numFmt w:val="decimal"/>
      <w:lvlText w:val="%7."/>
      <w:lvlJc w:val="left"/>
      <w:pPr>
        <w:ind w:left="5040" w:hanging="360"/>
      </w:pPr>
    </w:lvl>
    <w:lvl w:ilvl="7" w:tplc="08060EF6">
      <w:start w:val="1"/>
      <w:numFmt w:val="lowerLetter"/>
      <w:lvlText w:val="%8."/>
      <w:lvlJc w:val="left"/>
      <w:pPr>
        <w:ind w:left="5760" w:hanging="360"/>
      </w:pPr>
    </w:lvl>
    <w:lvl w:ilvl="8" w:tplc="42A2D5C6">
      <w:start w:val="1"/>
      <w:numFmt w:val="lowerRoman"/>
      <w:lvlText w:val="%9."/>
      <w:lvlJc w:val="right"/>
      <w:pPr>
        <w:ind w:left="6480" w:hanging="180"/>
      </w:pPr>
    </w:lvl>
  </w:abstractNum>
  <w:abstractNum w:abstractNumId="19" w15:restartNumberingAfterBreak="0">
    <w:nsid w:val="5C323F7A"/>
    <w:multiLevelType w:val="hybridMultilevel"/>
    <w:tmpl w:val="DF124EA6"/>
    <w:lvl w:ilvl="0" w:tplc="CA246DA2">
      <w:start w:val="1"/>
      <w:numFmt w:val="lowerLetter"/>
      <w:lvlText w:val="%1."/>
      <w:lvlJc w:val="left"/>
      <w:pPr>
        <w:ind w:left="720" w:hanging="360"/>
      </w:pPr>
    </w:lvl>
    <w:lvl w:ilvl="1" w:tplc="4350E95A">
      <w:start w:val="1"/>
      <w:numFmt w:val="lowerLetter"/>
      <w:lvlText w:val="%2."/>
      <w:lvlJc w:val="left"/>
      <w:pPr>
        <w:ind w:left="1440" w:hanging="360"/>
      </w:pPr>
    </w:lvl>
    <w:lvl w:ilvl="2" w:tplc="AB9E7B58">
      <w:start w:val="1"/>
      <w:numFmt w:val="lowerRoman"/>
      <w:lvlText w:val="%3."/>
      <w:lvlJc w:val="right"/>
      <w:pPr>
        <w:ind w:left="2160" w:hanging="180"/>
      </w:pPr>
    </w:lvl>
    <w:lvl w:ilvl="3" w:tplc="706EA432">
      <w:start w:val="1"/>
      <w:numFmt w:val="decimal"/>
      <w:lvlText w:val="%4."/>
      <w:lvlJc w:val="left"/>
      <w:pPr>
        <w:ind w:left="2880" w:hanging="360"/>
      </w:pPr>
    </w:lvl>
    <w:lvl w:ilvl="4" w:tplc="91FAB278">
      <w:start w:val="1"/>
      <w:numFmt w:val="lowerLetter"/>
      <w:lvlText w:val="%5."/>
      <w:lvlJc w:val="left"/>
      <w:pPr>
        <w:ind w:left="3600" w:hanging="360"/>
      </w:pPr>
    </w:lvl>
    <w:lvl w:ilvl="5" w:tplc="3A10D8CC">
      <w:start w:val="1"/>
      <w:numFmt w:val="lowerRoman"/>
      <w:lvlText w:val="%6."/>
      <w:lvlJc w:val="right"/>
      <w:pPr>
        <w:ind w:left="4320" w:hanging="180"/>
      </w:pPr>
    </w:lvl>
    <w:lvl w:ilvl="6" w:tplc="B16ACB7A">
      <w:start w:val="1"/>
      <w:numFmt w:val="decimal"/>
      <w:lvlText w:val="%7."/>
      <w:lvlJc w:val="left"/>
      <w:pPr>
        <w:ind w:left="5040" w:hanging="360"/>
      </w:pPr>
    </w:lvl>
    <w:lvl w:ilvl="7" w:tplc="B258480C">
      <w:start w:val="1"/>
      <w:numFmt w:val="lowerLetter"/>
      <w:lvlText w:val="%8."/>
      <w:lvlJc w:val="left"/>
      <w:pPr>
        <w:ind w:left="5760" w:hanging="360"/>
      </w:pPr>
    </w:lvl>
    <w:lvl w:ilvl="8" w:tplc="62AAB0D0">
      <w:start w:val="1"/>
      <w:numFmt w:val="lowerRoman"/>
      <w:lvlText w:val="%9."/>
      <w:lvlJc w:val="right"/>
      <w:pPr>
        <w:ind w:left="6480" w:hanging="180"/>
      </w:pPr>
    </w:lvl>
  </w:abstractNum>
  <w:abstractNum w:abstractNumId="20" w15:restartNumberingAfterBreak="0">
    <w:nsid w:val="5E4558F6"/>
    <w:multiLevelType w:val="hybridMultilevel"/>
    <w:tmpl w:val="55226706"/>
    <w:lvl w:ilvl="0" w:tplc="D9788DA8">
      <w:start w:val="1"/>
      <w:numFmt w:val="lowerLetter"/>
      <w:lvlText w:val="%1."/>
      <w:lvlJc w:val="left"/>
      <w:pPr>
        <w:ind w:left="720" w:hanging="360"/>
      </w:pPr>
    </w:lvl>
    <w:lvl w:ilvl="1" w:tplc="D436C748">
      <w:start w:val="1"/>
      <w:numFmt w:val="lowerLetter"/>
      <w:lvlText w:val="%2."/>
      <w:lvlJc w:val="left"/>
      <w:pPr>
        <w:ind w:left="1440" w:hanging="360"/>
      </w:pPr>
    </w:lvl>
    <w:lvl w:ilvl="2" w:tplc="99CCA596">
      <w:start w:val="1"/>
      <w:numFmt w:val="lowerRoman"/>
      <w:lvlText w:val="%3."/>
      <w:lvlJc w:val="right"/>
      <w:pPr>
        <w:ind w:left="2160" w:hanging="180"/>
      </w:pPr>
    </w:lvl>
    <w:lvl w:ilvl="3" w:tplc="18CA7B46">
      <w:start w:val="1"/>
      <w:numFmt w:val="decimal"/>
      <w:lvlText w:val="%4."/>
      <w:lvlJc w:val="left"/>
      <w:pPr>
        <w:ind w:left="2880" w:hanging="360"/>
      </w:pPr>
    </w:lvl>
    <w:lvl w:ilvl="4" w:tplc="C172E986">
      <w:start w:val="1"/>
      <w:numFmt w:val="lowerLetter"/>
      <w:lvlText w:val="%5."/>
      <w:lvlJc w:val="left"/>
      <w:pPr>
        <w:ind w:left="3600" w:hanging="360"/>
      </w:pPr>
    </w:lvl>
    <w:lvl w:ilvl="5" w:tplc="43AEC5E2">
      <w:start w:val="1"/>
      <w:numFmt w:val="lowerRoman"/>
      <w:lvlText w:val="%6."/>
      <w:lvlJc w:val="right"/>
      <w:pPr>
        <w:ind w:left="4320" w:hanging="180"/>
      </w:pPr>
    </w:lvl>
    <w:lvl w:ilvl="6" w:tplc="1C70471A">
      <w:start w:val="1"/>
      <w:numFmt w:val="decimal"/>
      <w:lvlText w:val="%7."/>
      <w:lvlJc w:val="left"/>
      <w:pPr>
        <w:ind w:left="5040" w:hanging="360"/>
      </w:pPr>
    </w:lvl>
    <w:lvl w:ilvl="7" w:tplc="4366242E">
      <w:start w:val="1"/>
      <w:numFmt w:val="lowerLetter"/>
      <w:lvlText w:val="%8."/>
      <w:lvlJc w:val="left"/>
      <w:pPr>
        <w:ind w:left="5760" w:hanging="360"/>
      </w:pPr>
    </w:lvl>
    <w:lvl w:ilvl="8" w:tplc="57582282">
      <w:start w:val="1"/>
      <w:numFmt w:val="lowerRoman"/>
      <w:lvlText w:val="%9."/>
      <w:lvlJc w:val="right"/>
      <w:pPr>
        <w:ind w:left="6480" w:hanging="180"/>
      </w:pPr>
    </w:lvl>
  </w:abstractNum>
  <w:abstractNum w:abstractNumId="21" w15:restartNumberingAfterBreak="0">
    <w:nsid w:val="5FB72E3E"/>
    <w:multiLevelType w:val="hybridMultilevel"/>
    <w:tmpl w:val="8DA0DBC8"/>
    <w:lvl w:ilvl="0" w:tplc="09FE9ED4">
      <w:start w:val="1"/>
      <w:numFmt w:val="lowerLetter"/>
      <w:lvlText w:val="%1."/>
      <w:lvlJc w:val="left"/>
      <w:pPr>
        <w:ind w:left="720" w:hanging="360"/>
      </w:pPr>
    </w:lvl>
    <w:lvl w:ilvl="1" w:tplc="93FEF952">
      <w:start w:val="1"/>
      <w:numFmt w:val="lowerLetter"/>
      <w:lvlText w:val="%2."/>
      <w:lvlJc w:val="left"/>
      <w:pPr>
        <w:ind w:left="1440" w:hanging="360"/>
      </w:pPr>
    </w:lvl>
    <w:lvl w:ilvl="2" w:tplc="491E525E">
      <w:start w:val="1"/>
      <w:numFmt w:val="lowerRoman"/>
      <w:lvlText w:val="%3."/>
      <w:lvlJc w:val="right"/>
      <w:pPr>
        <w:ind w:left="2160" w:hanging="180"/>
      </w:pPr>
    </w:lvl>
    <w:lvl w:ilvl="3" w:tplc="4E9E5D34">
      <w:start w:val="1"/>
      <w:numFmt w:val="decimal"/>
      <w:lvlText w:val="%4."/>
      <w:lvlJc w:val="left"/>
      <w:pPr>
        <w:ind w:left="2880" w:hanging="360"/>
      </w:pPr>
    </w:lvl>
    <w:lvl w:ilvl="4" w:tplc="0D62C8C2">
      <w:start w:val="1"/>
      <w:numFmt w:val="lowerLetter"/>
      <w:lvlText w:val="%5."/>
      <w:lvlJc w:val="left"/>
      <w:pPr>
        <w:ind w:left="3600" w:hanging="360"/>
      </w:pPr>
    </w:lvl>
    <w:lvl w:ilvl="5" w:tplc="45704346">
      <w:start w:val="1"/>
      <w:numFmt w:val="lowerRoman"/>
      <w:lvlText w:val="%6."/>
      <w:lvlJc w:val="right"/>
      <w:pPr>
        <w:ind w:left="4320" w:hanging="180"/>
      </w:pPr>
    </w:lvl>
    <w:lvl w:ilvl="6" w:tplc="22F8E0DA">
      <w:start w:val="1"/>
      <w:numFmt w:val="decimal"/>
      <w:lvlText w:val="%7."/>
      <w:lvlJc w:val="left"/>
      <w:pPr>
        <w:ind w:left="5040" w:hanging="360"/>
      </w:pPr>
    </w:lvl>
    <w:lvl w:ilvl="7" w:tplc="9DBA5CB6">
      <w:start w:val="1"/>
      <w:numFmt w:val="lowerLetter"/>
      <w:lvlText w:val="%8."/>
      <w:lvlJc w:val="left"/>
      <w:pPr>
        <w:ind w:left="5760" w:hanging="360"/>
      </w:pPr>
    </w:lvl>
    <w:lvl w:ilvl="8" w:tplc="3C027CCA">
      <w:start w:val="1"/>
      <w:numFmt w:val="lowerRoman"/>
      <w:lvlText w:val="%9."/>
      <w:lvlJc w:val="right"/>
      <w:pPr>
        <w:ind w:left="6480" w:hanging="180"/>
      </w:pPr>
    </w:lvl>
  </w:abstractNum>
  <w:abstractNum w:abstractNumId="22" w15:restartNumberingAfterBreak="0">
    <w:nsid w:val="5FF809C2"/>
    <w:multiLevelType w:val="hybridMultilevel"/>
    <w:tmpl w:val="1D409422"/>
    <w:lvl w:ilvl="0" w:tplc="4D0AF1C6">
      <w:start w:val="1"/>
      <w:numFmt w:val="lowerLetter"/>
      <w:lvlText w:val="%1."/>
      <w:lvlJc w:val="left"/>
      <w:pPr>
        <w:ind w:left="720" w:hanging="360"/>
      </w:pPr>
    </w:lvl>
    <w:lvl w:ilvl="1" w:tplc="CE38CCF0">
      <w:start w:val="1"/>
      <w:numFmt w:val="lowerLetter"/>
      <w:lvlText w:val="%2."/>
      <w:lvlJc w:val="left"/>
      <w:pPr>
        <w:ind w:left="1440" w:hanging="360"/>
      </w:pPr>
    </w:lvl>
    <w:lvl w:ilvl="2" w:tplc="A00803FA">
      <w:start w:val="1"/>
      <w:numFmt w:val="lowerRoman"/>
      <w:lvlText w:val="%3."/>
      <w:lvlJc w:val="right"/>
      <w:pPr>
        <w:ind w:left="2160" w:hanging="180"/>
      </w:pPr>
    </w:lvl>
    <w:lvl w:ilvl="3" w:tplc="FD1CE3CC">
      <w:start w:val="1"/>
      <w:numFmt w:val="decimal"/>
      <w:lvlText w:val="%4."/>
      <w:lvlJc w:val="left"/>
      <w:pPr>
        <w:ind w:left="2880" w:hanging="360"/>
      </w:pPr>
    </w:lvl>
    <w:lvl w:ilvl="4" w:tplc="AB123FF6">
      <w:start w:val="1"/>
      <w:numFmt w:val="lowerLetter"/>
      <w:lvlText w:val="%5."/>
      <w:lvlJc w:val="left"/>
      <w:pPr>
        <w:ind w:left="3600" w:hanging="360"/>
      </w:pPr>
    </w:lvl>
    <w:lvl w:ilvl="5" w:tplc="438EF58E">
      <w:start w:val="1"/>
      <w:numFmt w:val="lowerRoman"/>
      <w:lvlText w:val="%6."/>
      <w:lvlJc w:val="right"/>
      <w:pPr>
        <w:ind w:left="4320" w:hanging="180"/>
      </w:pPr>
    </w:lvl>
    <w:lvl w:ilvl="6" w:tplc="E6747434">
      <w:start w:val="1"/>
      <w:numFmt w:val="decimal"/>
      <w:lvlText w:val="%7."/>
      <w:lvlJc w:val="left"/>
      <w:pPr>
        <w:ind w:left="5040" w:hanging="360"/>
      </w:pPr>
    </w:lvl>
    <w:lvl w:ilvl="7" w:tplc="6380A84A">
      <w:start w:val="1"/>
      <w:numFmt w:val="lowerLetter"/>
      <w:lvlText w:val="%8."/>
      <w:lvlJc w:val="left"/>
      <w:pPr>
        <w:ind w:left="5760" w:hanging="360"/>
      </w:pPr>
    </w:lvl>
    <w:lvl w:ilvl="8" w:tplc="B0FADA2A">
      <w:start w:val="1"/>
      <w:numFmt w:val="lowerRoman"/>
      <w:lvlText w:val="%9."/>
      <w:lvlJc w:val="right"/>
      <w:pPr>
        <w:ind w:left="6480" w:hanging="180"/>
      </w:pPr>
    </w:lvl>
  </w:abstractNum>
  <w:abstractNum w:abstractNumId="23" w15:restartNumberingAfterBreak="0">
    <w:nsid w:val="6652339C"/>
    <w:multiLevelType w:val="hybridMultilevel"/>
    <w:tmpl w:val="61F8DACE"/>
    <w:lvl w:ilvl="0" w:tplc="8B2A309C">
      <w:start w:val="1"/>
      <w:numFmt w:val="lowerLetter"/>
      <w:lvlText w:val="%1."/>
      <w:lvlJc w:val="left"/>
      <w:pPr>
        <w:ind w:left="720" w:hanging="360"/>
      </w:pPr>
    </w:lvl>
    <w:lvl w:ilvl="1" w:tplc="43047414">
      <w:start w:val="1"/>
      <w:numFmt w:val="lowerLetter"/>
      <w:lvlText w:val="%2."/>
      <w:lvlJc w:val="left"/>
      <w:pPr>
        <w:ind w:left="1440" w:hanging="360"/>
      </w:pPr>
    </w:lvl>
    <w:lvl w:ilvl="2" w:tplc="9A1CC236">
      <w:start w:val="1"/>
      <w:numFmt w:val="lowerRoman"/>
      <w:lvlText w:val="%3."/>
      <w:lvlJc w:val="right"/>
      <w:pPr>
        <w:ind w:left="2160" w:hanging="180"/>
      </w:pPr>
    </w:lvl>
    <w:lvl w:ilvl="3" w:tplc="0720B684">
      <w:start w:val="1"/>
      <w:numFmt w:val="decimal"/>
      <w:lvlText w:val="%4."/>
      <w:lvlJc w:val="left"/>
      <w:pPr>
        <w:ind w:left="2880" w:hanging="360"/>
      </w:pPr>
    </w:lvl>
    <w:lvl w:ilvl="4" w:tplc="71F426B6">
      <w:start w:val="1"/>
      <w:numFmt w:val="lowerLetter"/>
      <w:lvlText w:val="%5."/>
      <w:lvlJc w:val="left"/>
      <w:pPr>
        <w:ind w:left="3600" w:hanging="360"/>
      </w:pPr>
    </w:lvl>
    <w:lvl w:ilvl="5" w:tplc="87D09F10">
      <w:start w:val="1"/>
      <w:numFmt w:val="lowerRoman"/>
      <w:lvlText w:val="%6."/>
      <w:lvlJc w:val="right"/>
      <w:pPr>
        <w:ind w:left="4320" w:hanging="180"/>
      </w:pPr>
    </w:lvl>
    <w:lvl w:ilvl="6" w:tplc="A0A8CEEE">
      <w:start w:val="1"/>
      <w:numFmt w:val="decimal"/>
      <w:lvlText w:val="%7."/>
      <w:lvlJc w:val="left"/>
      <w:pPr>
        <w:ind w:left="5040" w:hanging="360"/>
      </w:pPr>
    </w:lvl>
    <w:lvl w:ilvl="7" w:tplc="2C1A3354">
      <w:start w:val="1"/>
      <w:numFmt w:val="lowerLetter"/>
      <w:lvlText w:val="%8."/>
      <w:lvlJc w:val="left"/>
      <w:pPr>
        <w:ind w:left="5760" w:hanging="360"/>
      </w:pPr>
    </w:lvl>
    <w:lvl w:ilvl="8" w:tplc="A15A7A94">
      <w:start w:val="1"/>
      <w:numFmt w:val="lowerRoman"/>
      <w:lvlText w:val="%9."/>
      <w:lvlJc w:val="right"/>
      <w:pPr>
        <w:ind w:left="6480" w:hanging="180"/>
      </w:pPr>
    </w:lvl>
  </w:abstractNum>
  <w:abstractNum w:abstractNumId="24" w15:restartNumberingAfterBreak="0">
    <w:nsid w:val="666B75E6"/>
    <w:multiLevelType w:val="hybridMultilevel"/>
    <w:tmpl w:val="88908AD0"/>
    <w:lvl w:ilvl="0" w:tplc="D9C02094">
      <w:start w:val="1"/>
      <w:numFmt w:val="lowerLetter"/>
      <w:lvlText w:val="%1."/>
      <w:lvlJc w:val="left"/>
      <w:pPr>
        <w:ind w:left="720" w:hanging="360"/>
      </w:pPr>
    </w:lvl>
    <w:lvl w:ilvl="1" w:tplc="39B89A4A">
      <w:start w:val="1"/>
      <w:numFmt w:val="lowerLetter"/>
      <w:lvlText w:val="%2."/>
      <w:lvlJc w:val="left"/>
      <w:pPr>
        <w:ind w:left="1440" w:hanging="360"/>
      </w:pPr>
    </w:lvl>
    <w:lvl w:ilvl="2" w:tplc="870EA37E">
      <w:start w:val="1"/>
      <w:numFmt w:val="lowerRoman"/>
      <w:lvlText w:val="%3."/>
      <w:lvlJc w:val="right"/>
      <w:pPr>
        <w:ind w:left="2160" w:hanging="180"/>
      </w:pPr>
    </w:lvl>
    <w:lvl w:ilvl="3" w:tplc="8146E426">
      <w:start w:val="1"/>
      <w:numFmt w:val="decimal"/>
      <w:lvlText w:val="%4."/>
      <w:lvlJc w:val="left"/>
      <w:pPr>
        <w:ind w:left="2880" w:hanging="360"/>
      </w:pPr>
    </w:lvl>
    <w:lvl w:ilvl="4" w:tplc="0F3849BA">
      <w:start w:val="1"/>
      <w:numFmt w:val="lowerLetter"/>
      <w:lvlText w:val="%5."/>
      <w:lvlJc w:val="left"/>
      <w:pPr>
        <w:ind w:left="3600" w:hanging="360"/>
      </w:pPr>
    </w:lvl>
    <w:lvl w:ilvl="5" w:tplc="D3AACDD4">
      <w:start w:val="1"/>
      <w:numFmt w:val="lowerRoman"/>
      <w:lvlText w:val="%6."/>
      <w:lvlJc w:val="right"/>
      <w:pPr>
        <w:ind w:left="4320" w:hanging="180"/>
      </w:pPr>
    </w:lvl>
    <w:lvl w:ilvl="6" w:tplc="E17CF710">
      <w:start w:val="1"/>
      <w:numFmt w:val="decimal"/>
      <w:lvlText w:val="%7."/>
      <w:lvlJc w:val="left"/>
      <w:pPr>
        <w:ind w:left="5040" w:hanging="360"/>
      </w:pPr>
    </w:lvl>
    <w:lvl w:ilvl="7" w:tplc="B9707BFE">
      <w:start w:val="1"/>
      <w:numFmt w:val="lowerLetter"/>
      <w:lvlText w:val="%8."/>
      <w:lvlJc w:val="left"/>
      <w:pPr>
        <w:ind w:left="5760" w:hanging="360"/>
      </w:pPr>
    </w:lvl>
    <w:lvl w:ilvl="8" w:tplc="658643FE">
      <w:start w:val="1"/>
      <w:numFmt w:val="lowerRoman"/>
      <w:lvlText w:val="%9."/>
      <w:lvlJc w:val="right"/>
      <w:pPr>
        <w:ind w:left="6480" w:hanging="180"/>
      </w:pPr>
    </w:lvl>
  </w:abstractNum>
  <w:abstractNum w:abstractNumId="25" w15:restartNumberingAfterBreak="0">
    <w:nsid w:val="6683035A"/>
    <w:multiLevelType w:val="hybridMultilevel"/>
    <w:tmpl w:val="74FEBD8A"/>
    <w:lvl w:ilvl="0" w:tplc="05EA38F0">
      <w:start w:val="1"/>
      <w:numFmt w:val="lowerLetter"/>
      <w:lvlText w:val="%1."/>
      <w:lvlJc w:val="left"/>
      <w:pPr>
        <w:ind w:left="720" w:hanging="360"/>
      </w:pPr>
    </w:lvl>
    <w:lvl w:ilvl="1" w:tplc="C2A24B62">
      <w:start w:val="1"/>
      <w:numFmt w:val="lowerLetter"/>
      <w:lvlText w:val="%2."/>
      <w:lvlJc w:val="left"/>
      <w:pPr>
        <w:ind w:left="1440" w:hanging="360"/>
      </w:pPr>
    </w:lvl>
    <w:lvl w:ilvl="2" w:tplc="44667B88">
      <w:start w:val="1"/>
      <w:numFmt w:val="lowerRoman"/>
      <w:lvlText w:val="%3."/>
      <w:lvlJc w:val="right"/>
      <w:pPr>
        <w:ind w:left="2160" w:hanging="180"/>
      </w:pPr>
    </w:lvl>
    <w:lvl w:ilvl="3" w:tplc="763408C0">
      <w:start w:val="1"/>
      <w:numFmt w:val="decimal"/>
      <w:lvlText w:val="%4."/>
      <w:lvlJc w:val="left"/>
      <w:pPr>
        <w:ind w:left="2880" w:hanging="360"/>
      </w:pPr>
    </w:lvl>
    <w:lvl w:ilvl="4" w:tplc="F4E2112C">
      <w:start w:val="1"/>
      <w:numFmt w:val="lowerLetter"/>
      <w:lvlText w:val="%5."/>
      <w:lvlJc w:val="left"/>
      <w:pPr>
        <w:ind w:left="3600" w:hanging="360"/>
      </w:pPr>
    </w:lvl>
    <w:lvl w:ilvl="5" w:tplc="1CF8A664">
      <w:start w:val="1"/>
      <w:numFmt w:val="lowerRoman"/>
      <w:lvlText w:val="%6."/>
      <w:lvlJc w:val="right"/>
      <w:pPr>
        <w:ind w:left="4320" w:hanging="180"/>
      </w:pPr>
    </w:lvl>
    <w:lvl w:ilvl="6" w:tplc="EA6E2E1E">
      <w:start w:val="1"/>
      <w:numFmt w:val="decimal"/>
      <w:lvlText w:val="%7."/>
      <w:lvlJc w:val="left"/>
      <w:pPr>
        <w:ind w:left="5040" w:hanging="360"/>
      </w:pPr>
    </w:lvl>
    <w:lvl w:ilvl="7" w:tplc="82FC9180">
      <w:start w:val="1"/>
      <w:numFmt w:val="lowerLetter"/>
      <w:lvlText w:val="%8."/>
      <w:lvlJc w:val="left"/>
      <w:pPr>
        <w:ind w:left="5760" w:hanging="360"/>
      </w:pPr>
    </w:lvl>
    <w:lvl w:ilvl="8" w:tplc="6D586234">
      <w:start w:val="1"/>
      <w:numFmt w:val="lowerRoman"/>
      <w:lvlText w:val="%9."/>
      <w:lvlJc w:val="right"/>
      <w:pPr>
        <w:ind w:left="6480" w:hanging="180"/>
      </w:pPr>
    </w:lvl>
  </w:abstractNum>
  <w:abstractNum w:abstractNumId="26" w15:restartNumberingAfterBreak="0">
    <w:nsid w:val="66842BCA"/>
    <w:multiLevelType w:val="hybridMultilevel"/>
    <w:tmpl w:val="507E6CC6"/>
    <w:lvl w:ilvl="0" w:tplc="4D20178E">
      <w:start w:val="1"/>
      <w:numFmt w:val="lowerLetter"/>
      <w:lvlText w:val="%1."/>
      <w:lvlJc w:val="left"/>
      <w:pPr>
        <w:ind w:left="720" w:hanging="360"/>
      </w:pPr>
    </w:lvl>
    <w:lvl w:ilvl="1" w:tplc="E54E8CE8">
      <w:start w:val="1"/>
      <w:numFmt w:val="lowerLetter"/>
      <w:lvlText w:val="%2."/>
      <w:lvlJc w:val="left"/>
      <w:pPr>
        <w:ind w:left="1440" w:hanging="360"/>
      </w:pPr>
    </w:lvl>
    <w:lvl w:ilvl="2" w:tplc="0EFE67CA">
      <w:start w:val="1"/>
      <w:numFmt w:val="lowerRoman"/>
      <w:lvlText w:val="%3."/>
      <w:lvlJc w:val="right"/>
      <w:pPr>
        <w:ind w:left="2160" w:hanging="180"/>
      </w:pPr>
    </w:lvl>
    <w:lvl w:ilvl="3" w:tplc="2366449C">
      <w:start w:val="1"/>
      <w:numFmt w:val="decimal"/>
      <w:lvlText w:val="%4."/>
      <w:lvlJc w:val="left"/>
      <w:pPr>
        <w:ind w:left="2880" w:hanging="360"/>
      </w:pPr>
    </w:lvl>
    <w:lvl w:ilvl="4" w:tplc="6D76D396">
      <w:start w:val="1"/>
      <w:numFmt w:val="lowerLetter"/>
      <w:lvlText w:val="%5."/>
      <w:lvlJc w:val="left"/>
      <w:pPr>
        <w:ind w:left="3600" w:hanging="360"/>
      </w:pPr>
    </w:lvl>
    <w:lvl w:ilvl="5" w:tplc="DF30DDFC">
      <w:start w:val="1"/>
      <w:numFmt w:val="lowerRoman"/>
      <w:lvlText w:val="%6."/>
      <w:lvlJc w:val="right"/>
      <w:pPr>
        <w:ind w:left="4320" w:hanging="180"/>
      </w:pPr>
    </w:lvl>
    <w:lvl w:ilvl="6" w:tplc="8702D430">
      <w:start w:val="1"/>
      <w:numFmt w:val="decimal"/>
      <w:lvlText w:val="%7."/>
      <w:lvlJc w:val="left"/>
      <w:pPr>
        <w:ind w:left="5040" w:hanging="360"/>
      </w:pPr>
    </w:lvl>
    <w:lvl w:ilvl="7" w:tplc="E4145CCA">
      <w:start w:val="1"/>
      <w:numFmt w:val="lowerLetter"/>
      <w:lvlText w:val="%8."/>
      <w:lvlJc w:val="left"/>
      <w:pPr>
        <w:ind w:left="5760" w:hanging="360"/>
      </w:pPr>
    </w:lvl>
    <w:lvl w:ilvl="8" w:tplc="0C44049A">
      <w:start w:val="1"/>
      <w:numFmt w:val="lowerRoman"/>
      <w:lvlText w:val="%9."/>
      <w:lvlJc w:val="right"/>
      <w:pPr>
        <w:ind w:left="6480" w:hanging="180"/>
      </w:pPr>
    </w:lvl>
  </w:abstractNum>
  <w:abstractNum w:abstractNumId="27" w15:restartNumberingAfterBreak="0">
    <w:nsid w:val="73F2697C"/>
    <w:multiLevelType w:val="hybridMultilevel"/>
    <w:tmpl w:val="02942162"/>
    <w:lvl w:ilvl="0" w:tplc="36FE0296">
      <w:start w:val="1"/>
      <w:numFmt w:val="lowerLetter"/>
      <w:lvlText w:val="%1."/>
      <w:lvlJc w:val="left"/>
      <w:pPr>
        <w:ind w:left="720" w:hanging="360"/>
      </w:pPr>
    </w:lvl>
    <w:lvl w:ilvl="1" w:tplc="A16A007E">
      <w:start w:val="1"/>
      <w:numFmt w:val="lowerLetter"/>
      <w:lvlText w:val="%2."/>
      <w:lvlJc w:val="left"/>
      <w:pPr>
        <w:ind w:left="1440" w:hanging="360"/>
      </w:pPr>
    </w:lvl>
    <w:lvl w:ilvl="2" w:tplc="2820BAA6">
      <w:start w:val="1"/>
      <w:numFmt w:val="lowerRoman"/>
      <w:lvlText w:val="%3."/>
      <w:lvlJc w:val="right"/>
      <w:pPr>
        <w:ind w:left="2160" w:hanging="180"/>
      </w:pPr>
    </w:lvl>
    <w:lvl w:ilvl="3" w:tplc="0D7214E2">
      <w:start w:val="1"/>
      <w:numFmt w:val="decimal"/>
      <w:lvlText w:val="%4."/>
      <w:lvlJc w:val="left"/>
      <w:pPr>
        <w:ind w:left="2880" w:hanging="360"/>
      </w:pPr>
    </w:lvl>
    <w:lvl w:ilvl="4" w:tplc="99AE1C0C">
      <w:start w:val="1"/>
      <w:numFmt w:val="lowerLetter"/>
      <w:lvlText w:val="%5."/>
      <w:lvlJc w:val="left"/>
      <w:pPr>
        <w:ind w:left="3600" w:hanging="360"/>
      </w:pPr>
    </w:lvl>
    <w:lvl w:ilvl="5" w:tplc="4DB69942">
      <w:start w:val="1"/>
      <w:numFmt w:val="lowerRoman"/>
      <w:lvlText w:val="%6."/>
      <w:lvlJc w:val="right"/>
      <w:pPr>
        <w:ind w:left="4320" w:hanging="180"/>
      </w:pPr>
    </w:lvl>
    <w:lvl w:ilvl="6" w:tplc="146831CA">
      <w:start w:val="1"/>
      <w:numFmt w:val="decimal"/>
      <w:lvlText w:val="%7."/>
      <w:lvlJc w:val="left"/>
      <w:pPr>
        <w:ind w:left="5040" w:hanging="360"/>
      </w:pPr>
    </w:lvl>
    <w:lvl w:ilvl="7" w:tplc="90A80346">
      <w:start w:val="1"/>
      <w:numFmt w:val="lowerLetter"/>
      <w:lvlText w:val="%8."/>
      <w:lvlJc w:val="left"/>
      <w:pPr>
        <w:ind w:left="5760" w:hanging="360"/>
      </w:pPr>
    </w:lvl>
    <w:lvl w:ilvl="8" w:tplc="CF8A599C">
      <w:start w:val="1"/>
      <w:numFmt w:val="lowerRoman"/>
      <w:lvlText w:val="%9."/>
      <w:lvlJc w:val="right"/>
      <w:pPr>
        <w:ind w:left="6480" w:hanging="180"/>
      </w:pPr>
    </w:lvl>
  </w:abstractNum>
  <w:abstractNum w:abstractNumId="28" w15:restartNumberingAfterBreak="0">
    <w:nsid w:val="73FB2964"/>
    <w:multiLevelType w:val="hybridMultilevel"/>
    <w:tmpl w:val="52EE0244"/>
    <w:lvl w:ilvl="0" w:tplc="304C4C22">
      <w:start w:val="1"/>
      <w:numFmt w:val="lowerLetter"/>
      <w:lvlText w:val="%1."/>
      <w:lvlJc w:val="left"/>
      <w:pPr>
        <w:ind w:left="720" w:hanging="360"/>
      </w:pPr>
    </w:lvl>
    <w:lvl w:ilvl="1" w:tplc="480A0544">
      <w:start w:val="1"/>
      <w:numFmt w:val="lowerLetter"/>
      <w:lvlText w:val="%2."/>
      <w:lvlJc w:val="left"/>
      <w:pPr>
        <w:ind w:left="1440" w:hanging="360"/>
      </w:pPr>
    </w:lvl>
    <w:lvl w:ilvl="2" w:tplc="781AF244">
      <w:start w:val="1"/>
      <w:numFmt w:val="lowerRoman"/>
      <w:lvlText w:val="%3."/>
      <w:lvlJc w:val="right"/>
      <w:pPr>
        <w:ind w:left="2160" w:hanging="180"/>
      </w:pPr>
    </w:lvl>
    <w:lvl w:ilvl="3" w:tplc="B64AE32A">
      <w:start w:val="1"/>
      <w:numFmt w:val="decimal"/>
      <w:lvlText w:val="%4."/>
      <w:lvlJc w:val="left"/>
      <w:pPr>
        <w:ind w:left="2880" w:hanging="360"/>
      </w:pPr>
    </w:lvl>
    <w:lvl w:ilvl="4" w:tplc="7D1C026C">
      <w:start w:val="1"/>
      <w:numFmt w:val="lowerLetter"/>
      <w:lvlText w:val="%5."/>
      <w:lvlJc w:val="left"/>
      <w:pPr>
        <w:ind w:left="3600" w:hanging="360"/>
      </w:pPr>
    </w:lvl>
    <w:lvl w:ilvl="5" w:tplc="20E68E2E">
      <w:start w:val="1"/>
      <w:numFmt w:val="lowerRoman"/>
      <w:lvlText w:val="%6."/>
      <w:lvlJc w:val="right"/>
      <w:pPr>
        <w:ind w:left="4320" w:hanging="180"/>
      </w:pPr>
    </w:lvl>
    <w:lvl w:ilvl="6" w:tplc="043A5DEE">
      <w:start w:val="1"/>
      <w:numFmt w:val="decimal"/>
      <w:lvlText w:val="%7."/>
      <w:lvlJc w:val="left"/>
      <w:pPr>
        <w:ind w:left="5040" w:hanging="360"/>
      </w:pPr>
    </w:lvl>
    <w:lvl w:ilvl="7" w:tplc="0C3A7C18">
      <w:start w:val="1"/>
      <w:numFmt w:val="lowerLetter"/>
      <w:lvlText w:val="%8."/>
      <w:lvlJc w:val="left"/>
      <w:pPr>
        <w:ind w:left="5760" w:hanging="360"/>
      </w:pPr>
    </w:lvl>
    <w:lvl w:ilvl="8" w:tplc="071C411C">
      <w:start w:val="1"/>
      <w:numFmt w:val="lowerRoman"/>
      <w:lvlText w:val="%9."/>
      <w:lvlJc w:val="right"/>
      <w:pPr>
        <w:ind w:left="6480" w:hanging="180"/>
      </w:pPr>
    </w:lvl>
  </w:abstractNum>
  <w:abstractNum w:abstractNumId="29" w15:restartNumberingAfterBreak="0">
    <w:nsid w:val="77861722"/>
    <w:multiLevelType w:val="hybridMultilevel"/>
    <w:tmpl w:val="5F548774"/>
    <w:lvl w:ilvl="0" w:tplc="F07679A2">
      <w:start w:val="1"/>
      <w:numFmt w:val="lowerLetter"/>
      <w:lvlText w:val="%1."/>
      <w:lvlJc w:val="left"/>
      <w:pPr>
        <w:ind w:left="720" w:hanging="360"/>
      </w:pPr>
    </w:lvl>
    <w:lvl w:ilvl="1" w:tplc="B3F8DE56">
      <w:start w:val="1"/>
      <w:numFmt w:val="lowerLetter"/>
      <w:lvlText w:val="%2."/>
      <w:lvlJc w:val="left"/>
      <w:pPr>
        <w:ind w:left="1440" w:hanging="360"/>
      </w:pPr>
    </w:lvl>
    <w:lvl w:ilvl="2" w:tplc="20F24918">
      <w:start w:val="1"/>
      <w:numFmt w:val="lowerRoman"/>
      <w:lvlText w:val="%3."/>
      <w:lvlJc w:val="right"/>
      <w:pPr>
        <w:ind w:left="2160" w:hanging="180"/>
      </w:pPr>
    </w:lvl>
    <w:lvl w:ilvl="3" w:tplc="75EC7490">
      <w:start w:val="1"/>
      <w:numFmt w:val="decimal"/>
      <w:lvlText w:val="%4."/>
      <w:lvlJc w:val="left"/>
      <w:pPr>
        <w:ind w:left="2880" w:hanging="360"/>
      </w:pPr>
    </w:lvl>
    <w:lvl w:ilvl="4" w:tplc="571E80DA">
      <w:start w:val="1"/>
      <w:numFmt w:val="lowerLetter"/>
      <w:lvlText w:val="%5."/>
      <w:lvlJc w:val="left"/>
      <w:pPr>
        <w:ind w:left="3600" w:hanging="360"/>
      </w:pPr>
    </w:lvl>
    <w:lvl w:ilvl="5" w:tplc="C8D40D60">
      <w:start w:val="1"/>
      <w:numFmt w:val="lowerRoman"/>
      <w:lvlText w:val="%6."/>
      <w:lvlJc w:val="right"/>
      <w:pPr>
        <w:ind w:left="4320" w:hanging="180"/>
      </w:pPr>
    </w:lvl>
    <w:lvl w:ilvl="6" w:tplc="8842B25C">
      <w:start w:val="1"/>
      <w:numFmt w:val="decimal"/>
      <w:lvlText w:val="%7."/>
      <w:lvlJc w:val="left"/>
      <w:pPr>
        <w:ind w:left="5040" w:hanging="360"/>
      </w:pPr>
    </w:lvl>
    <w:lvl w:ilvl="7" w:tplc="17B4C2BC">
      <w:start w:val="1"/>
      <w:numFmt w:val="lowerLetter"/>
      <w:lvlText w:val="%8."/>
      <w:lvlJc w:val="left"/>
      <w:pPr>
        <w:ind w:left="5760" w:hanging="360"/>
      </w:pPr>
    </w:lvl>
    <w:lvl w:ilvl="8" w:tplc="504A885E">
      <w:start w:val="1"/>
      <w:numFmt w:val="lowerRoman"/>
      <w:lvlText w:val="%9."/>
      <w:lvlJc w:val="right"/>
      <w:pPr>
        <w:ind w:left="6480" w:hanging="180"/>
      </w:pPr>
    </w:lvl>
  </w:abstractNum>
  <w:abstractNum w:abstractNumId="30" w15:restartNumberingAfterBreak="0">
    <w:nsid w:val="7AA01EBD"/>
    <w:multiLevelType w:val="hybridMultilevel"/>
    <w:tmpl w:val="040467D2"/>
    <w:lvl w:ilvl="0" w:tplc="7D28E476">
      <w:start w:val="1"/>
      <w:numFmt w:val="lowerLetter"/>
      <w:lvlText w:val="%1."/>
      <w:lvlJc w:val="left"/>
      <w:pPr>
        <w:ind w:left="720" w:hanging="360"/>
      </w:pPr>
    </w:lvl>
    <w:lvl w:ilvl="1" w:tplc="FDF2BE1E">
      <w:start w:val="1"/>
      <w:numFmt w:val="lowerLetter"/>
      <w:lvlText w:val="%2."/>
      <w:lvlJc w:val="left"/>
      <w:pPr>
        <w:ind w:left="1440" w:hanging="360"/>
      </w:pPr>
    </w:lvl>
    <w:lvl w:ilvl="2" w:tplc="24960A24">
      <w:start w:val="1"/>
      <w:numFmt w:val="lowerRoman"/>
      <w:lvlText w:val="%3."/>
      <w:lvlJc w:val="right"/>
      <w:pPr>
        <w:ind w:left="2160" w:hanging="180"/>
      </w:pPr>
    </w:lvl>
    <w:lvl w:ilvl="3" w:tplc="4E2EC0FC">
      <w:start w:val="1"/>
      <w:numFmt w:val="decimal"/>
      <w:lvlText w:val="%4."/>
      <w:lvlJc w:val="left"/>
      <w:pPr>
        <w:ind w:left="2880" w:hanging="360"/>
      </w:pPr>
    </w:lvl>
    <w:lvl w:ilvl="4" w:tplc="F684CBA4">
      <w:start w:val="1"/>
      <w:numFmt w:val="lowerLetter"/>
      <w:lvlText w:val="%5."/>
      <w:lvlJc w:val="left"/>
      <w:pPr>
        <w:ind w:left="3600" w:hanging="360"/>
      </w:pPr>
    </w:lvl>
    <w:lvl w:ilvl="5" w:tplc="F2040490">
      <w:start w:val="1"/>
      <w:numFmt w:val="lowerRoman"/>
      <w:lvlText w:val="%6."/>
      <w:lvlJc w:val="right"/>
      <w:pPr>
        <w:ind w:left="4320" w:hanging="180"/>
      </w:pPr>
    </w:lvl>
    <w:lvl w:ilvl="6" w:tplc="57C8E76C">
      <w:start w:val="1"/>
      <w:numFmt w:val="decimal"/>
      <w:lvlText w:val="%7."/>
      <w:lvlJc w:val="left"/>
      <w:pPr>
        <w:ind w:left="5040" w:hanging="360"/>
      </w:pPr>
    </w:lvl>
    <w:lvl w:ilvl="7" w:tplc="A7B0A194">
      <w:start w:val="1"/>
      <w:numFmt w:val="lowerLetter"/>
      <w:lvlText w:val="%8."/>
      <w:lvlJc w:val="left"/>
      <w:pPr>
        <w:ind w:left="5760" w:hanging="360"/>
      </w:pPr>
    </w:lvl>
    <w:lvl w:ilvl="8" w:tplc="2AB4B0FC">
      <w:start w:val="1"/>
      <w:numFmt w:val="lowerRoman"/>
      <w:lvlText w:val="%9."/>
      <w:lvlJc w:val="right"/>
      <w:pPr>
        <w:ind w:left="6480" w:hanging="180"/>
      </w:pPr>
    </w:lvl>
  </w:abstractNum>
  <w:abstractNum w:abstractNumId="31" w15:restartNumberingAfterBreak="0">
    <w:nsid w:val="7E333162"/>
    <w:multiLevelType w:val="hybridMultilevel"/>
    <w:tmpl w:val="76D43E3A"/>
    <w:lvl w:ilvl="0" w:tplc="881C340A">
      <w:start w:val="1"/>
      <w:numFmt w:val="lowerLetter"/>
      <w:lvlText w:val="%1."/>
      <w:lvlJc w:val="left"/>
      <w:pPr>
        <w:ind w:left="720" w:hanging="360"/>
      </w:pPr>
    </w:lvl>
    <w:lvl w:ilvl="1" w:tplc="B7663C28">
      <w:start w:val="1"/>
      <w:numFmt w:val="lowerLetter"/>
      <w:lvlText w:val="%2."/>
      <w:lvlJc w:val="left"/>
      <w:pPr>
        <w:ind w:left="1440" w:hanging="360"/>
      </w:pPr>
    </w:lvl>
    <w:lvl w:ilvl="2" w:tplc="28D28CB8">
      <w:start w:val="1"/>
      <w:numFmt w:val="lowerRoman"/>
      <w:lvlText w:val="%3."/>
      <w:lvlJc w:val="right"/>
      <w:pPr>
        <w:ind w:left="2160" w:hanging="180"/>
      </w:pPr>
    </w:lvl>
    <w:lvl w:ilvl="3" w:tplc="EA0EAC16">
      <w:start w:val="1"/>
      <w:numFmt w:val="decimal"/>
      <w:lvlText w:val="%4."/>
      <w:lvlJc w:val="left"/>
      <w:pPr>
        <w:ind w:left="2880" w:hanging="360"/>
      </w:pPr>
    </w:lvl>
    <w:lvl w:ilvl="4" w:tplc="442A91EC">
      <w:start w:val="1"/>
      <w:numFmt w:val="lowerLetter"/>
      <w:lvlText w:val="%5."/>
      <w:lvlJc w:val="left"/>
      <w:pPr>
        <w:ind w:left="3600" w:hanging="360"/>
      </w:pPr>
    </w:lvl>
    <w:lvl w:ilvl="5" w:tplc="93940702">
      <w:start w:val="1"/>
      <w:numFmt w:val="lowerRoman"/>
      <w:lvlText w:val="%6."/>
      <w:lvlJc w:val="right"/>
      <w:pPr>
        <w:ind w:left="4320" w:hanging="180"/>
      </w:pPr>
    </w:lvl>
    <w:lvl w:ilvl="6" w:tplc="5A0CDF84">
      <w:start w:val="1"/>
      <w:numFmt w:val="decimal"/>
      <w:lvlText w:val="%7."/>
      <w:lvlJc w:val="left"/>
      <w:pPr>
        <w:ind w:left="5040" w:hanging="360"/>
      </w:pPr>
    </w:lvl>
    <w:lvl w:ilvl="7" w:tplc="6764C1E8">
      <w:start w:val="1"/>
      <w:numFmt w:val="lowerLetter"/>
      <w:lvlText w:val="%8."/>
      <w:lvlJc w:val="left"/>
      <w:pPr>
        <w:ind w:left="5760" w:hanging="360"/>
      </w:pPr>
    </w:lvl>
    <w:lvl w:ilvl="8" w:tplc="75BC0EFE">
      <w:start w:val="1"/>
      <w:numFmt w:val="lowerRoman"/>
      <w:lvlText w:val="%9."/>
      <w:lvlJc w:val="right"/>
      <w:pPr>
        <w:ind w:left="6480" w:hanging="180"/>
      </w:pPr>
    </w:lvl>
  </w:abstractNum>
  <w:num w:numId="1">
    <w:abstractNumId w:val="11"/>
  </w:num>
  <w:num w:numId="2">
    <w:abstractNumId w:val="20"/>
  </w:num>
  <w:num w:numId="3">
    <w:abstractNumId w:val="4"/>
  </w:num>
  <w:num w:numId="4">
    <w:abstractNumId w:val="21"/>
  </w:num>
  <w:num w:numId="5">
    <w:abstractNumId w:val="24"/>
  </w:num>
  <w:num w:numId="6">
    <w:abstractNumId w:val="22"/>
  </w:num>
  <w:num w:numId="7">
    <w:abstractNumId w:val="3"/>
  </w:num>
  <w:num w:numId="8">
    <w:abstractNumId w:val="5"/>
  </w:num>
  <w:num w:numId="9">
    <w:abstractNumId w:val="14"/>
  </w:num>
  <w:num w:numId="10">
    <w:abstractNumId w:val="26"/>
  </w:num>
  <w:num w:numId="11">
    <w:abstractNumId w:val="0"/>
  </w:num>
  <w:num w:numId="12">
    <w:abstractNumId w:val="10"/>
  </w:num>
  <w:num w:numId="13">
    <w:abstractNumId w:val="17"/>
  </w:num>
  <w:num w:numId="14">
    <w:abstractNumId w:val="19"/>
  </w:num>
  <w:num w:numId="15">
    <w:abstractNumId w:val="16"/>
  </w:num>
  <w:num w:numId="16">
    <w:abstractNumId w:val="7"/>
  </w:num>
  <w:num w:numId="17">
    <w:abstractNumId w:val="18"/>
  </w:num>
  <w:num w:numId="18">
    <w:abstractNumId w:val="25"/>
  </w:num>
  <w:num w:numId="19">
    <w:abstractNumId w:val="31"/>
  </w:num>
  <w:num w:numId="20">
    <w:abstractNumId w:val="15"/>
  </w:num>
  <w:num w:numId="21">
    <w:abstractNumId w:val="9"/>
  </w:num>
  <w:num w:numId="22">
    <w:abstractNumId w:val="29"/>
  </w:num>
  <w:num w:numId="23">
    <w:abstractNumId w:val="30"/>
  </w:num>
  <w:num w:numId="24">
    <w:abstractNumId w:val="13"/>
  </w:num>
  <w:num w:numId="25">
    <w:abstractNumId w:val="8"/>
  </w:num>
  <w:num w:numId="26">
    <w:abstractNumId w:val="6"/>
  </w:num>
  <w:num w:numId="27">
    <w:abstractNumId w:val="28"/>
  </w:num>
  <w:num w:numId="28">
    <w:abstractNumId w:val="12"/>
  </w:num>
  <w:num w:numId="29">
    <w:abstractNumId w:val="23"/>
  </w:num>
  <w:num w:numId="30">
    <w:abstractNumId w:val="27"/>
  </w:num>
  <w:num w:numId="31">
    <w:abstractNumId w:val="2"/>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EE3C1"/>
    <w:rsid w:val="00011AF8"/>
    <w:rsid w:val="00080F07"/>
    <w:rsid w:val="002A3959"/>
    <w:rsid w:val="004201CF"/>
    <w:rsid w:val="00431D16"/>
    <w:rsid w:val="00585394"/>
    <w:rsid w:val="005B712C"/>
    <w:rsid w:val="00780898"/>
    <w:rsid w:val="00780FF9"/>
    <w:rsid w:val="00965E52"/>
    <w:rsid w:val="00B67D96"/>
    <w:rsid w:val="00C41793"/>
    <w:rsid w:val="00C537CF"/>
    <w:rsid w:val="00C63ACD"/>
    <w:rsid w:val="00CE2C68"/>
    <w:rsid w:val="00EC54BD"/>
    <w:rsid w:val="150BE077"/>
    <w:rsid w:val="4BFEE3C1"/>
    <w:rsid w:val="5D200998"/>
    <w:rsid w:val="62223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1342E9C2-0B67-449E-9985-7567FFC00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PlainTable1">
    <w:name w:val="Plain Table 1"/>
    <w:basedOn w:val="TableNormal"/>
    <w:uiPriority w:val="41"/>
    <w:rsid w:val="00C63AC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EC54BD"/>
    <w:pPr>
      <w:outlineLvl w:val="9"/>
    </w:pPr>
    <w:rPr>
      <w:lang w:val="en-US"/>
    </w:rPr>
  </w:style>
  <w:style w:type="paragraph" w:styleId="TOC1">
    <w:name w:val="toc 1"/>
    <w:basedOn w:val="Normal"/>
    <w:next w:val="Normal"/>
    <w:autoRedefine/>
    <w:uiPriority w:val="39"/>
    <w:unhideWhenUsed/>
    <w:rsid w:val="00EC54BD"/>
    <w:pPr>
      <w:spacing w:after="100"/>
    </w:pPr>
  </w:style>
  <w:style w:type="paragraph" w:styleId="TOC2">
    <w:name w:val="toc 2"/>
    <w:basedOn w:val="Normal"/>
    <w:next w:val="Normal"/>
    <w:autoRedefine/>
    <w:uiPriority w:val="39"/>
    <w:unhideWhenUsed/>
    <w:rsid w:val="00EC54BD"/>
    <w:pPr>
      <w:spacing w:after="100"/>
      <w:ind w:left="220"/>
    </w:pPr>
  </w:style>
  <w:style w:type="character" w:styleId="Hyperlink">
    <w:name w:val="Hyperlink"/>
    <w:basedOn w:val="DefaultParagraphFont"/>
    <w:uiPriority w:val="99"/>
    <w:unhideWhenUsed/>
    <w:rsid w:val="00EC54BD"/>
    <w:rPr>
      <w:color w:val="0563C1" w:themeColor="hyperlink"/>
      <w:u w:val="single"/>
    </w:rPr>
  </w:style>
  <w:style w:type="paragraph" w:styleId="Header">
    <w:name w:val="header"/>
    <w:basedOn w:val="Normal"/>
    <w:link w:val="HeaderChar"/>
    <w:uiPriority w:val="99"/>
    <w:unhideWhenUsed/>
    <w:rsid w:val="00CE2C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C68"/>
  </w:style>
  <w:style w:type="paragraph" w:styleId="Footer">
    <w:name w:val="footer"/>
    <w:basedOn w:val="Normal"/>
    <w:link w:val="FooterChar"/>
    <w:uiPriority w:val="99"/>
    <w:unhideWhenUsed/>
    <w:rsid w:val="00CE2C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F1BDC-B7FE-43C2-B64A-2BD086A7C6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4579</Words>
  <Characters>26104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Alamgir Hussain</cp:lastModifiedBy>
  <cp:revision>2</cp:revision>
  <dcterms:created xsi:type="dcterms:W3CDTF">2021-01-04T20:04:00Z</dcterms:created>
  <dcterms:modified xsi:type="dcterms:W3CDTF">2021-01-04T20:04:00Z</dcterms:modified>
</cp:coreProperties>
</file>