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480" w:lineRule="auto"/>
        <w:rPr>
          <w:rFonts w:ascii="Calibri" w:cs="Calibri" w:hAnsi="Calibri" w:eastAsia="Calibri"/>
          <w:b w:val="1"/>
          <w:bCs w:val="1"/>
        </w:rPr>
      </w:pPr>
      <w:r>
        <w:rPr>
          <w:rFonts w:ascii="Calibri" w:hAnsi="Calibri"/>
          <w:b w:val="1"/>
          <w:bCs w:val="1"/>
          <w:rtl w:val="0"/>
          <w:lang w:val="en-US"/>
        </w:rPr>
        <w:t>Glenforsa</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b w:val="1"/>
          <w:bCs w:val="1"/>
          <w:lang w:val="en-US"/>
        </w:rPr>
      </w:pPr>
      <w:r>
        <w:rPr>
          <w:rFonts w:ascii="Calibri" w:hAnsi="Calibri"/>
          <w:b w:val="1"/>
          <w:bCs w:val="1"/>
          <w:rtl w:val="0"/>
          <w:lang w:val="en-US"/>
        </w:rPr>
        <w:t>Logline:</w:t>
      </w:r>
    </w:p>
    <w:p>
      <w:pPr>
        <w:pStyle w:val="Body"/>
        <w:spacing w:line="480" w:lineRule="auto"/>
        <w:rPr>
          <w:rFonts w:ascii="Calibri" w:cs="Calibri" w:hAnsi="Calibri" w:eastAsia="Calibri"/>
        </w:rPr>
      </w:pPr>
      <w:r>
        <w:rPr>
          <w:rFonts w:ascii="Calibri" w:hAnsi="Calibri"/>
          <w:rtl w:val="0"/>
          <w:lang w:val="en-US"/>
        </w:rPr>
        <w:t>Glenforsa is a bleak psychological thriller. When Margot takes her daughter and leaves her abusive husband, she returns to her childhood home on a remote Scottish estate. But her parents d</w:t>
      </w:r>
      <w:r>
        <w:rPr>
          <w:rFonts w:ascii="Calibri" w:hAnsi="Calibri"/>
          <w:rtl w:val="0"/>
          <w:lang w:val="en-US"/>
        </w:rPr>
        <w:t>y</w:t>
      </w:r>
      <w:r>
        <w:rPr>
          <w:rFonts w:ascii="Calibri" w:hAnsi="Calibri"/>
          <w:rtl w:val="0"/>
          <w:lang w:val="en-US"/>
        </w:rPr>
        <w:t>sfunctional relationships and game playing put her and her daughter back in danger and help is a long way away.</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b w:val="1"/>
          <w:bCs w:val="1"/>
          <w:lang w:val="en-US"/>
        </w:rPr>
      </w:pPr>
      <w:r>
        <w:rPr>
          <w:rFonts w:ascii="Calibri" w:hAnsi="Calibri"/>
          <w:b w:val="1"/>
          <w:bCs w:val="1"/>
          <w:rtl w:val="0"/>
          <w:lang w:val="en-US"/>
        </w:rPr>
        <w:t>Treatment:</w:t>
      </w:r>
    </w:p>
    <w:p>
      <w:pPr>
        <w:pStyle w:val="Body"/>
        <w:spacing w:line="480" w:lineRule="auto"/>
        <w:rPr>
          <w:rFonts w:ascii="Calibri" w:cs="Calibri" w:hAnsi="Calibri" w:eastAsia="Calibri"/>
        </w:rPr>
      </w:pPr>
      <w:r>
        <w:rPr>
          <w:rFonts w:ascii="Calibri" w:hAnsi="Calibri"/>
          <w:rtl w:val="0"/>
          <w:lang w:val="en-US"/>
        </w:rPr>
        <w:t>In parts of Scotland, there are still the remnants of wealthy old Victorian estates. Places where the rhod</w:t>
      </w:r>
      <w:r>
        <w:rPr>
          <w:rFonts w:ascii="Calibri" w:hAnsi="Calibri"/>
          <w:rtl w:val="0"/>
          <w:lang w:val="en-US"/>
        </w:rPr>
        <w:t>ode</w:t>
      </w:r>
      <w:r>
        <w:rPr>
          <w:rFonts w:ascii="Calibri" w:hAnsi="Calibri"/>
          <w:rtl w:val="0"/>
          <w:lang w:val="en-US"/>
        </w:rPr>
        <w:t>ndron grow high and dark, where there are deep peaty lochs hidden between snowy mountains.</w:t>
      </w:r>
      <w:r>
        <w:rPr>
          <w:rFonts w:ascii="Calibri" w:hAnsi="Calibri"/>
          <w:rtl w:val="0"/>
          <w:lang w:val="en-US"/>
        </w:rPr>
        <w:t xml:space="preserve"> Where the walls are covered in stag heads and the floors in ancient moth eaten rugs.</w:t>
      </w:r>
      <w:r>
        <w:rPr>
          <w:rFonts w:ascii="Calibri" w:hAnsi="Calibri"/>
          <w:rtl w:val="0"/>
          <w:lang w:val="en-US"/>
        </w:rPr>
        <w:t xml:space="preserve"> One of these, on an island on the Inner Hebrides, is Glenforsa.</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rPr>
      </w:pPr>
      <w:r>
        <w:rPr>
          <w:rFonts w:ascii="Calibri" w:hAnsi="Calibri"/>
          <w:rtl w:val="0"/>
          <w:lang w:val="en-US"/>
        </w:rPr>
        <w:t>This is where Margot grew up</w:t>
      </w:r>
      <w:r>
        <w:rPr>
          <w:rFonts w:ascii="Calibri" w:hAnsi="Calibri"/>
          <w:rtl w:val="0"/>
          <w:lang w:val="en-US"/>
        </w:rPr>
        <w:t>,</w:t>
      </w:r>
      <w:r>
        <w:rPr>
          <w:rFonts w:ascii="Calibri" w:hAnsi="Calibri"/>
          <w:rtl w:val="0"/>
          <w:lang w:val="en-US"/>
        </w:rPr>
        <w:t xml:space="preserve"> and where her father still manages the estate. A place where her father regularly beat her mother, where her father routinely has brutal sex with Lady Trudy and where </w:t>
      </w:r>
      <w:r>
        <w:rPr>
          <w:rFonts w:ascii="Calibri" w:hAnsi="Calibri"/>
          <w:rtl w:val="0"/>
          <w:lang w:val="en-US"/>
        </w:rPr>
        <w:t>everyone has secrets</w:t>
      </w:r>
      <w:r>
        <w:rPr>
          <w:rFonts w:ascii="Calibri" w:hAnsi="Calibri"/>
          <w:rtl w:val="0"/>
          <w:lang w:val="en-US"/>
        </w:rPr>
        <w:t xml:space="preserve">. A dark, beautiful and lonely corner of Scotland. </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rPr>
      </w:pPr>
      <w:r>
        <w:rPr>
          <w:rFonts w:ascii="Calibri" w:hAnsi="Calibri"/>
          <w:rtl w:val="0"/>
          <w:lang w:val="en-US"/>
        </w:rPr>
        <w:t>Margot- Margot doesn</w:t>
      </w:r>
      <w:r>
        <w:rPr>
          <w:rFonts w:ascii="Calibri" w:hAnsi="Calibri" w:hint="default"/>
          <w:rtl w:val="0"/>
          <w:lang w:val="en-US"/>
        </w:rPr>
        <w:t>’</w:t>
      </w:r>
      <w:r>
        <w:rPr>
          <w:rFonts w:ascii="Calibri" w:hAnsi="Calibri"/>
          <w:rtl w:val="0"/>
          <w:lang w:val="en-US"/>
        </w:rPr>
        <w:t xml:space="preserve">t understand why, when she finally got away from home, she married Ethan. And worse than just marrying him, she had a child with him, Eva. </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rPr>
      </w:pPr>
      <w:r>
        <w:rPr>
          <w:rFonts w:ascii="Calibri" w:hAnsi="Calibri"/>
          <w:rtl w:val="0"/>
          <w:lang w:val="en-US"/>
        </w:rPr>
        <w:t>Ethan- If Margot thought her father was bad, Ethan is worse. He is crueller and stronger than her father, and just as fond of violence.</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rPr>
      </w:pPr>
      <w:r>
        <w:rPr>
          <w:rFonts w:ascii="Calibri" w:hAnsi="Calibri"/>
          <w:rtl w:val="0"/>
          <w:lang w:val="en-US"/>
        </w:rPr>
        <w:t xml:space="preserve">Eva- Brought up witnessing her father regularly hurting her mother, Eva is keen to help. Her Grandfather, Alexander, is happy to show her </w:t>
      </w:r>
      <w:r>
        <w:rPr>
          <w:rFonts w:ascii="Calibri" w:hAnsi="Calibri"/>
          <w:rtl w:val="0"/>
          <w:lang w:val="en-US"/>
        </w:rPr>
        <w:t>some practical ways</w:t>
      </w:r>
      <w:r>
        <w:rPr>
          <w:rFonts w:ascii="Calibri" w:hAnsi="Calibri"/>
          <w:rtl w:val="0"/>
          <w:lang w:val="en-US"/>
        </w:rPr>
        <w:t>.</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rPr>
      </w:pPr>
      <w:r>
        <w:rPr>
          <w:rFonts w:ascii="Calibri" w:hAnsi="Calibri"/>
          <w:rtl w:val="0"/>
          <w:lang w:val="en-US"/>
        </w:rPr>
        <w:t xml:space="preserve">Alexander- An ex-soldier, </w:t>
      </w:r>
      <w:r>
        <w:rPr>
          <w:rFonts w:ascii="Calibri" w:hAnsi="Calibri"/>
          <w:rtl w:val="0"/>
          <w:lang w:val="en-US"/>
        </w:rPr>
        <w:t xml:space="preserve">and now the estate manager at Glenforsa, </w:t>
      </w:r>
      <w:r>
        <w:rPr>
          <w:rFonts w:ascii="Calibri" w:hAnsi="Calibri"/>
          <w:rtl w:val="0"/>
          <w:lang w:val="en-US"/>
        </w:rPr>
        <w:t>Alexander is calm and competent. He is a man of deeds, not words.</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rPr>
      </w:pPr>
      <w:r>
        <w:rPr>
          <w:rFonts w:ascii="Calibri" w:hAnsi="Calibri"/>
          <w:rtl w:val="0"/>
          <w:lang w:val="en-US"/>
        </w:rPr>
        <w:t xml:space="preserve">Anne- Abused for years, Anne </w:t>
      </w:r>
      <w:r>
        <w:rPr>
          <w:rFonts w:ascii="Calibri" w:hAnsi="Calibri"/>
          <w:rtl w:val="0"/>
          <w:lang w:val="en-US"/>
        </w:rPr>
        <w:t>dreams of</w:t>
      </w:r>
      <w:r>
        <w:rPr>
          <w:rFonts w:ascii="Calibri" w:hAnsi="Calibri"/>
          <w:rtl w:val="0"/>
          <w:lang w:val="en-US"/>
        </w:rPr>
        <w:t xml:space="preserve"> a life without Alexander. She is guilty about Margot</w:t>
      </w:r>
      <w:r>
        <w:rPr>
          <w:rFonts w:ascii="Calibri" w:hAnsi="Calibri"/>
          <w:rtl w:val="0"/>
          <w:lang w:val="en-US"/>
        </w:rPr>
        <w:t xml:space="preserve"> </w:t>
      </w:r>
      <w:r>
        <w:rPr>
          <w:rFonts w:ascii="Calibri" w:hAnsi="Calibri"/>
          <w:rtl w:val="0"/>
          <w:lang w:val="en-US"/>
        </w:rPr>
        <w:t>and defensive about her failure to protect Margot from an unhappy childhood</w:t>
      </w:r>
      <w:r>
        <w:rPr>
          <w:rFonts w:ascii="Calibri" w:hAnsi="Calibri"/>
          <w:rtl w:val="0"/>
          <w:lang w:val="en-US"/>
        </w:rPr>
        <w:t>, and unable to ask for help.</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rPr>
      </w:pPr>
      <w:r>
        <w:rPr>
          <w:rFonts w:ascii="Calibri" w:hAnsi="Calibri"/>
          <w:rtl w:val="0"/>
          <w:lang w:val="en-US"/>
        </w:rPr>
        <w:t>Trudy- Glenforsa belongs to Trudy. Private and dignified, she rarely speaks to Anne, and has not seen Margot since she nearly ran her over in the Land</w:t>
      </w:r>
      <w:r>
        <w:rPr>
          <w:rFonts w:ascii="Calibri" w:hAnsi="Calibri"/>
          <w:rtl w:val="0"/>
          <w:lang w:val="en-US"/>
        </w:rPr>
        <w:t xml:space="preserve"> R</w:t>
      </w:r>
      <w:r>
        <w:rPr>
          <w:rFonts w:ascii="Calibri" w:hAnsi="Calibri"/>
          <w:rtl w:val="0"/>
          <w:lang w:val="en-US"/>
        </w:rPr>
        <w:t>over.</w:t>
      </w:r>
      <w:r>
        <w:rPr>
          <w:rFonts w:ascii="Calibri" w:hAnsi="Calibri"/>
          <w:rtl w:val="0"/>
          <w:lang w:val="en-US"/>
        </w:rPr>
        <w:t xml:space="preserve"> </w:t>
      </w:r>
    </w:p>
    <w:p>
      <w:pPr>
        <w:pStyle w:val="Body"/>
        <w:spacing w:line="480" w:lineRule="auto"/>
        <w:rPr>
          <w:rFonts w:ascii="Calibri" w:cs="Calibri" w:hAnsi="Calibri" w:eastAsia="Calibri"/>
          <w:lang w:val="en-US"/>
        </w:rPr>
      </w:pPr>
    </w:p>
    <w:p>
      <w:pPr>
        <w:pStyle w:val="Body"/>
        <w:spacing w:line="480" w:lineRule="auto"/>
        <w:rPr>
          <w:rFonts w:ascii="Calibri" w:cs="Calibri" w:hAnsi="Calibri" w:eastAsia="Calibri"/>
          <w:lang w:val="en-US"/>
        </w:rPr>
      </w:pPr>
      <w:r>
        <w:rPr>
          <w:rFonts w:ascii="Calibri" w:hAnsi="Calibri"/>
          <w:rtl w:val="0"/>
          <w:lang w:val="en-US"/>
        </w:rPr>
        <w:t xml:space="preserve">Desperate for familiarity and safety, Margot returns to Glenforsa. </w:t>
      </w:r>
      <w:r>
        <w:rPr>
          <w:rFonts w:ascii="Calibri" w:hAnsi="Calibri"/>
          <w:rtl w:val="0"/>
          <w:lang w:val="en-US"/>
        </w:rPr>
        <w:t>Unimpressed by her appearance Alexander is keen that she leaves swiftly, and decides that the most effective way to achieve this, and to help Margot, is to lure Ethan to Glenforsa and kill him. With this in mind, he shows Eva how to use a gun.</w:t>
      </w:r>
    </w:p>
    <w:p>
      <w:pPr>
        <w:pStyle w:val="Body"/>
        <w:spacing w:line="480" w:lineRule="auto"/>
        <w:rPr>
          <w:rFonts w:ascii="Calibri" w:cs="Calibri" w:hAnsi="Calibri" w:eastAsia="Calibri"/>
          <w:lang w:val="en-US"/>
        </w:rPr>
      </w:pPr>
      <w:r>
        <w:rPr>
          <w:rFonts w:ascii="Calibri" w:hAnsi="Calibri"/>
          <w:rtl w:val="0"/>
          <w:lang w:val="en-US"/>
        </w:rPr>
        <w:t>Margot tries and fails to persuade Anne to leave Alexander. Later, Alexander goes to Glenforsa House and telephones Ethan to tell him to come and get Margot. Confident that Ethan is on his way, Alexander cuts down a tree to set up a trap.</w:t>
      </w:r>
    </w:p>
    <w:p>
      <w:pPr>
        <w:pStyle w:val="Body"/>
        <w:spacing w:line="480" w:lineRule="auto"/>
        <w:rPr>
          <w:rFonts w:ascii="Calibri" w:cs="Calibri" w:hAnsi="Calibri" w:eastAsia="Calibri"/>
          <w:lang w:val="en-US"/>
        </w:rPr>
      </w:pPr>
      <w:r>
        <w:rPr>
          <w:rFonts w:ascii="Calibri" w:hAnsi="Calibri"/>
          <w:rtl w:val="0"/>
          <w:lang w:val="en-US"/>
        </w:rPr>
        <w:t xml:space="preserve">Left on the bathroom floor by Alexander, and knowing how much he loves Glenforsa, Trudy decides to set fire to it. </w:t>
      </w:r>
    </w:p>
    <w:p>
      <w:pPr>
        <w:pStyle w:val="Body"/>
        <w:spacing w:line="480" w:lineRule="auto"/>
        <w:rPr>
          <w:rFonts w:ascii="Calibri" w:cs="Calibri" w:hAnsi="Calibri" w:eastAsia="Calibri"/>
          <w:lang w:val="en-US"/>
        </w:rPr>
      </w:pPr>
      <w:r>
        <w:rPr>
          <w:rFonts w:ascii="Calibri" w:hAnsi="Calibri"/>
          <w:rtl w:val="0"/>
          <w:lang w:val="en-US"/>
        </w:rPr>
        <w:t>As the night draws in, Ethan, sensing a trap, approaches Glenforsa on foot, determined to take Margot home. Alexander is equally determined to catch Ethan.</w:t>
      </w:r>
    </w:p>
    <w:p>
      <w:pPr>
        <w:pStyle w:val="Body"/>
        <w:spacing w:line="480" w:lineRule="auto"/>
        <w:rPr>
          <w:rFonts w:ascii="Calibri" w:cs="Calibri" w:hAnsi="Calibri" w:eastAsia="Calibri"/>
          <w:lang w:val="en-US"/>
        </w:rPr>
      </w:pPr>
      <w:r>
        <w:rPr>
          <w:rFonts w:ascii="Calibri" w:hAnsi="Calibri"/>
          <w:rtl w:val="0"/>
          <w:lang w:val="en-US"/>
        </w:rPr>
        <w:t>Trudy decides that now is the time to join forces with Anne. Discovering Alexander</w:t>
      </w:r>
      <w:r>
        <w:rPr>
          <w:rFonts w:ascii="Calibri" w:hAnsi="Calibri" w:hint="default"/>
          <w:rtl w:val="0"/>
          <w:lang w:val="en-US"/>
        </w:rPr>
        <w:t>’</w:t>
      </w:r>
      <w:r>
        <w:rPr>
          <w:rFonts w:ascii="Calibri" w:hAnsi="Calibri"/>
          <w:rtl w:val="0"/>
          <w:lang w:val="en-US"/>
        </w:rPr>
        <w:t xml:space="preserve">s plans from Eva, Margot joins them. </w:t>
      </w:r>
    </w:p>
    <w:p>
      <w:pPr>
        <w:pStyle w:val="Body"/>
        <w:spacing w:line="480" w:lineRule="auto"/>
        <w:rPr>
          <w:rFonts w:ascii="Calibri" w:cs="Calibri" w:hAnsi="Calibri" w:eastAsia="Calibri"/>
          <w:lang w:val="en-US"/>
        </w:rPr>
      </w:pPr>
      <w:r>
        <w:rPr>
          <w:rFonts w:ascii="Calibri" w:hAnsi="Calibri"/>
          <w:rtl w:val="0"/>
          <w:lang w:val="en-US"/>
        </w:rPr>
        <w:t>Leaving Glenforsa in flames, Trudy, Eva, Anne and Margot drive away in Trudy</w:t>
      </w:r>
      <w:r>
        <w:rPr>
          <w:rFonts w:ascii="Calibri" w:hAnsi="Calibri" w:hint="default"/>
          <w:rtl w:val="0"/>
          <w:lang w:val="en-US"/>
        </w:rPr>
        <w:t>’</w:t>
      </w:r>
      <w:r>
        <w:rPr>
          <w:rFonts w:ascii="Calibri" w:hAnsi="Calibri"/>
          <w:rtl w:val="0"/>
          <w:lang w:val="en-US"/>
        </w:rPr>
        <w:t>s Land Rover. Ethan chases after them and Eva shoots him. Ethan tries to make his way back to his car, but injured and crying, he quickly gets lost in the woods.</w:t>
      </w:r>
    </w:p>
    <w:p>
      <w:pPr>
        <w:pStyle w:val="Body"/>
        <w:spacing w:line="480" w:lineRule="auto"/>
        <w:rPr>
          <w:rFonts w:ascii="Calibri" w:cs="Calibri" w:hAnsi="Calibri" w:eastAsia="Calibri"/>
          <w:lang w:val="en-US"/>
        </w:rPr>
      </w:pPr>
      <w:r>
        <w:rPr>
          <w:rFonts w:ascii="Calibri" w:hAnsi="Calibri"/>
          <w:rtl w:val="0"/>
          <w:lang w:val="en-US"/>
        </w:rPr>
        <w:t xml:space="preserve">Meanwhile Alexander is searching desperately through the flames to rescue Lady Trudy, as Glenforsa collapses around him. </w:t>
      </w:r>
    </w:p>
    <w:p>
      <w:pPr>
        <w:pStyle w:val="Body"/>
        <w:spacing w:line="480" w:lineRule="auto"/>
        <w:rPr>
          <w:rFonts w:ascii="Calibri" w:cs="Calibri" w:hAnsi="Calibri" w:eastAsia="Calibri"/>
          <w:lang w:val="en-US"/>
        </w:rPr>
      </w:pPr>
      <w:r>
        <w:rPr>
          <w:rFonts w:ascii="Calibri" w:hAnsi="Calibri"/>
          <w:rtl w:val="0"/>
          <w:lang w:val="en-US"/>
        </w:rPr>
        <w:t>And we leave them all and pan slowly away as dawn comes over the mountain.</w:t>
      </w:r>
    </w:p>
    <w:p>
      <w:pPr>
        <w:pStyle w:val="Body"/>
        <w:spacing w:line="480" w:lineRule="auto"/>
        <w:rPr>
          <w:rFonts w:ascii="Calibri" w:cs="Calibri" w:hAnsi="Calibri" w:eastAsia="Calibri"/>
          <w:lang w:val="en-US"/>
        </w:rPr>
      </w:pPr>
    </w:p>
    <w:p>
      <w:pPr>
        <w:pStyle w:val="Body"/>
        <w:spacing w:line="480" w:lineRule="auto"/>
      </w:pPr>
      <w:r>
        <w:rPr>
          <w:rFonts w:ascii="Arial Unicode MS" w:cs="Arial Unicode MS" w:hAnsi="Arial Unicode MS" w:eastAsia="Arial Unicode MS"/>
          <w:b w:val="0"/>
          <w:bCs w:val="0"/>
          <w:i w:val="0"/>
          <w:iCs w:val="0"/>
          <w:lang w:val="en-US"/>
        </w:rPr>
        <w:br w:type="page"/>
      </w:r>
    </w:p>
    <w:p>
      <w:pPr>
        <w:pStyle w:val="Body"/>
        <w:spacing w:line="480" w:lineRule="auto"/>
        <w:rPr>
          <w:rFonts w:ascii="Calibri" w:cs="Calibri" w:hAnsi="Calibri" w:eastAsia="Calibri"/>
        </w:rPr>
      </w:pPr>
    </w:p>
    <w:p>
      <w:pPr>
        <w:pStyle w:val="Body A"/>
        <w:spacing w:line="480" w:lineRule="auto"/>
        <w:rPr>
          <w:b w:val="1"/>
          <w:bCs w:val="1"/>
        </w:rPr>
      </w:pPr>
      <w:r>
        <w:rPr>
          <w:b w:val="1"/>
          <w:bCs w:val="1"/>
          <w:rtl w:val="0"/>
          <w:lang w:val="en-US"/>
        </w:rPr>
        <w:t>Reflection:</w:t>
      </w:r>
    </w:p>
    <w:p>
      <w:pPr>
        <w:pStyle w:val="Body A"/>
        <w:spacing w:line="480" w:lineRule="auto"/>
      </w:pPr>
    </w:p>
    <w:p>
      <w:pPr>
        <w:pStyle w:val="Body A"/>
        <w:spacing w:line="480" w:lineRule="auto"/>
      </w:pPr>
      <w:r>
        <w:rPr>
          <w:rtl w:val="0"/>
          <w:lang w:val="en-US"/>
        </w:rPr>
        <w:t>Glenforsa is based on a real estate, which I spent time and which is surprisingly difficult to find evidence of on the internet. I like the idea that there are lots of these mysterious, isolated estates. It is surrounded by forests and rhodedendron, and the house is dark, and relatively unchanged from it</w:t>
      </w:r>
      <w:r>
        <w:rPr>
          <w:rtl w:val="0"/>
          <w:lang w:val="en-US"/>
        </w:rPr>
        <w:t>’</w:t>
      </w:r>
      <w:r>
        <w:rPr>
          <w:rtl w:val="0"/>
          <w:lang w:val="en-US"/>
        </w:rPr>
        <w:t>s days of Victorian grandeur. I intended the mise en sc</w:t>
      </w:r>
      <w:r>
        <w:rPr>
          <w:rtl w:val="0"/>
          <w:lang w:val="en-US"/>
        </w:rPr>
        <w:t>è</w:t>
      </w:r>
      <w:r>
        <w:rPr>
          <w:rtl w:val="0"/>
          <w:lang w:val="en-US"/>
        </w:rPr>
        <w:t>ne to reflect this atmosphere, and to highlight the transgressions of Alexander</w:t>
      </w:r>
      <w:r>
        <w:rPr>
          <w:rtl w:val="0"/>
          <w:lang w:val="en-US"/>
        </w:rPr>
        <w:t>’</w:t>
      </w:r>
      <w:r>
        <w:rPr>
          <w:rtl w:val="0"/>
          <w:lang w:val="en-US"/>
        </w:rPr>
        <w:t>s behaviour (dominating Lady Trudy and encouraging Eva to kill her father)</w:t>
      </w:r>
      <w:r>
        <w:rPr>
          <w:rtl w:val="0"/>
          <w:lang w:val="en-US"/>
        </w:rPr>
        <w:t>, and for the bleakness of the scenery to be reflected in the bleakness of the characters of the people who loved it.</w:t>
      </w:r>
      <w:r>
        <w:rPr>
          <w:rtl w:val="0"/>
          <w:lang w:val="en-US"/>
        </w:rPr>
        <w:t xml:space="preserve"> I found thinking about details like the camera angles and lighting really interesting but didn</w:t>
      </w:r>
      <w:r>
        <w:rPr>
          <w:rtl w:val="0"/>
          <w:lang w:val="en-US"/>
        </w:rPr>
        <w:t>’</w:t>
      </w:r>
      <w:r>
        <w:rPr>
          <w:rtl w:val="0"/>
          <w:lang w:val="en-US"/>
        </w:rPr>
        <w:t>t want to dominate the script with them, so I have tried to create that atmosphere in the treatment.</w:t>
      </w:r>
    </w:p>
    <w:p>
      <w:pPr>
        <w:pStyle w:val="Body A"/>
        <w:spacing w:line="480" w:lineRule="auto"/>
      </w:pPr>
    </w:p>
    <w:p>
      <w:pPr>
        <w:pStyle w:val="Body A"/>
        <w:spacing w:line="480" w:lineRule="auto"/>
      </w:pPr>
      <w:r>
        <w:rPr>
          <w:rtl w:val="0"/>
          <w:lang w:val="en-US"/>
        </w:rPr>
        <w:t>I also considered techniques I have used in writing suspense prose, such as setting up different points of view which an audience can see are going to collide, and foreshadowing. I also wanted to use the beginning to demonstrate the changes in Margot, from passive to more active, but I couldn</w:t>
      </w:r>
      <w:r>
        <w:rPr>
          <w:rtl w:val="0"/>
          <w:lang w:val="en-US"/>
        </w:rPr>
        <w:t>’</w:t>
      </w:r>
      <w:r>
        <w:rPr>
          <w:rtl w:val="0"/>
          <w:lang w:val="en-US"/>
        </w:rPr>
        <w:t>t quite make her as active as I wanted.</w:t>
      </w:r>
    </w:p>
    <w:p>
      <w:pPr>
        <w:pStyle w:val="Body A"/>
        <w:spacing w:line="480" w:lineRule="auto"/>
      </w:pPr>
    </w:p>
    <w:p>
      <w:pPr>
        <w:pStyle w:val="Body A"/>
        <w:spacing w:line="480" w:lineRule="auto"/>
      </w:pPr>
      <w:r>
        <w:rPr>
          <w:rtl w:val="0"/>
          <w:lang w:val="en-US"/>
        </w:rPr>
        <w:t>I found the circular diagram with theme-plot-characters-subplots-dialogue incredibly useful, especially when I couldn</w:t>
      </w:r>
      <w:r>
        <w:rPr>
          <w:rtl w:val="0"/>
          <w:lang w:val="en-US"/>
        </w:rPr>
        <w:t>’</w:t>
      </w:r>
      <w:r>
        <w:rPr>
          <w:rtl w:val="0"/>
          <w:lang w:val="en-US"/>
        </w:rPr>
        <w:t>t quite see where the plot was going. I also struggled because I wanted the plot to follow have a positive internal and external outcome, but I couldn</w:t>
      </w:r>
      <w:r>
        <w:rPr>
          <w:rtl w:val="0"/>
          <w:lang w:val="en-US"/>
        </w:rPr>
        <w:t>’</w:t>
      </w:r>
      <w:r>
        <w:rPr>
          <w:rtl w:val="0"/>
          <w:lang w:val="en-US"/>
        </w:rPr>
        <w:t>t find a way of doing that which seemed to work with the characters. Instead, although Margot, Eva, Trudy and Anne escape their abusive relationships, there is no real learning. I think it</w:t>
      </w:r>
      <w:r>
        <w:rPr>
          <w:rtl w:val="0"/>
          <w:lang w:val="en-US"/>
        </w:rPr>
        <w:t>’</w:t>
      </w:r>
      <w:r>
        <w:rPr>
          <w:rtl w:val="0"/>
          <w:lang w:val="en-US"/>
        </w:rPr>
        <w:t>s much harder to write a satisfactory, happy ending in a short film.</w:t>
      </w:r>
    </w:p>
    <w:p>
      <w:pPr>
        <w:pStyle w:val="Body A"/>
        <w:spacing w:line="480" w:lineRule="auto"/>
      </w:pPr>
    </w:p>
    <w:p>
      <w:pPr>
        <w:pStyle w:val="Body A"/>
        <w:spacing w:line="480" w:lineRule="auto"/>
      </w:pPr>
      <w:r>
        <w:rPr>
          <w:rtl w:val="0"/>
          <w:lang w:val="en-US"/>
        </w:rPr>
        <w:t>It was a challenge to keep within 20 minutes, and to try and convey as much as possible in as little time as possible. I didn</w:t>
      </w:r>
      <w:r>
        <w:rPr>
          <w:rtl w:val="0"/>
          <w:lang w:val="en-US"/>
        </w:rPr>
        <w:t>’</w:t>
      </w:r>
      <w:r>
        <w:rPr>
          <w:rtl w:val="0"/>
          <w:lang w:val="en-US"/>
        </w:rPr>
        <w:t>t want my characters to be too straightforward and I hope that the characters motivations are clear without it being too immediately obvious (thanks, Sam, for pointing out where this wasn</w:t>
      </w:r>
      <w:r>
        <w:rPr>
          <w:rtl w:val="0"/>
          <w:lang w:val="en-US"/>
        </w:rPr>
        <w:t>’</w:t>
      </w:r>
      <w:r>
        <w:rPr>
          <w:rtl w:val="0"/>
          <w:lang w:val="en-US"/>
        </w:rPr>
        <w:t>t the case!).</w:t>
      </w:r>
    </w:p>
    <w:p>
      <w:pPr>
        <w:pStyle w:val="Body A"/>
        <w:spacing w:line="480" w:lineRule="auto"/>
      </w:pPr>
    </w:p>
    <w:p>
      <w:pPr>
        <w:pStyle w:val="Body A"/>
        <w:spacing w:line="480" w:lineRule="auto"/>
      </w:pPr>
      <w:r>
        <w:rPr>
          <w:rtl w:val="0"/>
          <w:lang w:val="en-US"/>
        </w:rPr>
        <w:t>I  wanted to show a family dynamic of copying our parents behaviour, even when we know it</w:t>
      </w:r>
      <w:r>
        <w:rPr>
          <w:rtl w:val="0"/>
          <w:lang w:val="en-US"/>
        </w:rPr>
        <w:t>’</w:t>
      </w:r>
      <w:r>
        <w:rPr>
          <w:rtl w:val="0"/>
          <w:lang w:val="en-US"/>
        </w:rPr>
        <w:t xml:space="preserve">s damaging or has hurt us, and the way that parents let down their children- Anne is unkind to Margot, but Margot is equally careless of Eva. </w:t>
      </w:r>
    </w:p>
    <w:p>
      <w:pPr>
        <w:pStyle w:val="Body A"/>
        <w:spacing w:line="480" w:lineRule="auto"/>
      </w:pPr>
    </w:p>
    <w:p>
      <w:pPr>
        <w:pStyle w:val="Body A"/>
        <w:spacing w:line="480" w:lineRule="auto"/>
      </w:pPr>
      <w:r>
        <w:rPr>
          <w:rtl w:val="0"/>
          <w:lang w:val="en-US"/>
        </w:rPr>
        <w:t>I also wanted to give my female characters agency and to save themselves and to take the power away from the male characters by laughing at them, but I had to balance this with the loss of suspense if Ethan and Alexander were no longer convincing threats. I didn</w:t>
      </w:r>
      <w:r>
        <w:rPr>
          <w:rtl w:val="0"/>
          <w:lang w:val="en-US"/>
        </w:rPr>
        <w:t>’</w:t>
      </w:r>
      <w:r>
        <w:rPr>
          <w:rtl w:val="0"/>
          <w:lang w:val="en-US"/>
        </w:rPr>
        <w:t>t want to downplay the risk women face when leaving abusive husbands and turn it into comedy, but I wanted to show the strength that some women have, to be able to laugh when they have been abused and hurt, and the support that women can offer each other.</w:t>
      </w:r>
    </w:p>
    <w:p>
      <w:pPr>
        <w:pStyle w:val="Body A"/>
        <w:spacing w:line="480" w:lineRule="auto"/>
      </w:pPr>
    </w:p>
    <w:p>
      <w:pPr>
        <w:pStyle w:val="Body A"/>
        <w:spacing w:line="480" w:lineRule="auto"/>
      </w:pPr>
      <w:r>
        <w:rPr>
          <w:rtl w:val="0"/>
          <w:lang w:val="en-US"/>
        </w:rPr>
        <w:t xml:space="preserve">Watching </w:t>
      </w:r>
      <w:r>
        <w:rPr>
          <w:rtl w:val="0"/>
          <w:lang w:val="en-US"/>
        </w:rPr>
        <w:t>‘</w:t>
      </w:r>
      <w:r>
        <w:rPr>
          <w:rtl w:val="0"/>
          <w:lang w:val="en-US"/>
        </w:rPr>
        <w:t>The Housekeeper</w:t>
      </w:r>
      <w:r>
        <w:rPr>
          <w:rtl w:val="0"/>
          <w:lang w:val="en-US"/>
        </w:rPr>
        <w:t xml:space="preserve">’ </w:t>
      </w:r>
      <w:r>
        <w:rPr>
          <w:rtl w:val="0"/>
          <w:lang w:val="en-US"/>
        </w:rPr>
        <w:t xml:space="preserve">at the Attic Theatre also helped me see that the dynamic of a psychological thriller is a tricky one to pull off after the halfway point, and reading and thinking about </w:t>
      </w:r>
      <w:r>
        <w:rPr>
          <w:rtl w:val="0"/>
          <w:lang w:val="en-US"/>
        </w:rPr>
        <w:t>‘</w:t>
      </w:r>
      <w:r>
        <w:rPr>
          <w:rtl w:val="0"/>
          <w:lang w:val="en-US"/>
        </w:rPr>
        <w:t>Big Little Lies</w:t>
      </w:r>
      <w:r>
        <w:rPr>
          <w:rtl w:val="0"/>
          <w:lang w:val="en-US"/>
        </w:rPr>
        <w:t xml:space="preserve">’ </w:t>
      </w:r>
      <w:r>
        <w:rPr>
          <w:rtl w:val="0"/>
          <w:lang w:val="en-US"/>
        </w:rPr>
        <w:t xml:space="preserve">and </w:t>
      </w:r>
      <w:r>
        <w:rPr>
          <w:rtl w:val="0"/>
          <w:lang w:val="en-US"/>
        </w:rPr>
        <w:t>‘</w:t>
      </w:r>
      <w:r>
        <w:rPr>
          <w:rtl w:val="0"/>
          <w:lang w:val="en-US"/>
        </w:rPr>
        <w:t>The Girl on the Train</w:t>
      </w:r>
      <w:r>
        <w:rPr>
          <w:rtl w:val="0"/>
          <w:lang w:val="en-US"/>
        </w:rPr>
        <w:t xml:space="preserve">’ </w:t>
      </w:r>
      <w:r>
        <w:rPr>
          <w:rtl w:val="0"/>
          <w:lang w:val="en-US"/>
        </w:rPr>
        <w:t xml:space="preserve">helped me see ways in which authors manage to do this successfully. </w:t>
      </w:r>
    </w:p>
    <w:p>
      <w:pPr>
        <w:pStyle w:val="Body A"/>
        <w:spacing w:line="480" w:lineRule="auto"/>
      </w:pPr>
    </w:p>
    <w:p>
      <w:pPr>
        <w:pStyle w:val="Body A"/>
        <w:spacing w:line="480" w:lineRule="auto"/>
      </w:pPr>
      <w:r>
        <w:rPr>
          <w:rtl w:val="0"/>
          <w:lang w:val="en-US"/>
        </w:rPr>
        <w:t>I have really enjoyed tackling screenplay and being given some building blocks, even though I have failed to incorporate some of them!</w:t>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