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FCEDC7" w14:textId="77777777" w:rsidR="00712F6D" w:rsidRDefault="00712F6D" w:rsidP="003124F9">
      <w:pPr>
        <w:pStyle w:val="Title"/>
        <w:jc w:val="center"/>
        <w:rPr>
          <w:sz w:val="36"/>
          <w:szCs w:val="36"/>
        </w:rPr>
      </w:pPr>
    </w:p>
    <w:p w14:paraId="12A82BE9" w14:textId="77777777" w:rsidR="00F8709D" w:rsidRPr="00F8709D" w:rsidRDefault="00F8709D" w:rsidP="00F8709D"/>
    <w:p w14:paraId="40023FFF" w14:textId="3EABF81A" w:rsidR="00712F6D" w:rsidRPr="00F8709D" w:rsidRDefault="00712F6D" w:rsidP="00F8709D">
      <w:pPr>
        <w:pStyle w:val="Title"/>
      </w:pPr>
    </w:p>
    <w:p w14:paraId="79A91FA4" w14:textId="77777777" w:rsidR="00712F6D" w:rsidRDefault="00712F6D" w:rsidP="003124F9">
      <w:pPr>
        <w:pStyle w:val="Title"/>
        <w:jc w:val="center"/>
        <w:rPr>
          <w:sz w:val="36"/>
          <w:szCs w:val="36"/>
        </w:rPr>
      </w:pPr>
    </w:p>
    <w:p w14:paraId="0B220CEE" w14:textId="77777777" w:rsidR="00712F6D" w:rsidRDefault="00712F6D" w:rsidP="003124F9">
      <w:pPr>
        <w:pStyle w:val="Title"/>
        <w:jc w:val="center"/>
        <w:rPr>
          <w:sz w:val="36"/>
          <w:szCs w:val="36"/>
        </w:rPr>
      </w:pPr>
    </w:p>
    <w:p w14:paraId="1F90BE19" w14:textId="77777777" w:rsidR="00683D7B" w:rsidRPr="00683D7B" w:rsidRDefault="00683D7B" w:rsidP="00683D7B">
      <w:pPr>
        <w:jc w:val="center"/>
        <w:rPr>
          <w:sz w:val="36"/>
          <w:szCs w:val="36"/>
        </w:rPr>
      </w:pPr>
      <w:r w:rsidRPr="00683D7B">
        <w:rPr>
          <w:sz w:val="36"/>
          <w:szCs w:val="36"/>
        </w:rPr>
        <w:t>Discuss how the evolution of HRM facilitates the strategic development of an international hotel brand through workforce planning, recruitment and selection</w:t>
      </w:r>
    </w:p>
    <w:p w14:paraId="00640421" w14:textId="77777777" w:rsidR="00712F6D" w:rsidRDefault="00712F6D" w:rsidP="003124F9">
      <w:pPr>
        <w:pStyle w:val="Title"/>
        <w:jc w:val="center"/>
        <w:rPr>
          <w:sz w:val="36"/>
          <w:szCs w:val="36"/>
        </w:rPr>
      </w:pPr>
    </w:p>
    <w:p w14:paraId="2E44B5A4" w14:textId="7CF3CFE9" w:rsidR="00712F6D" w:rsidRPr="00683D7B" w:rsidRDefault="00683D7B" w:rsidP="003124F9">
      <w:pPr>
        <w:pStyle w:val="Title"/>
        <w:jc w:val="center"/>
        <w:rPr>
          <w:sz w:val="48"/>
          <w:szCs w:val="48"/>
        </w:rPr>
      </w:pPr>
      <w:r w:rsidRPr="00683D7B">
        <w:rPr>
          <w:sz w:val="48"/>
          <w:szCs w:val="48"/>
        </w:rPr>
        <w:t>Easy Hotel</w:t>
      </w:r>
    </w:p>
    <w:p w14:paraId="1CF789CC" w14:textId="77777777" w:rsidR="00712F6D" w:rsidRDefault="00712F6D" w:rsidP="003124F9">
      <w:pPr>
        <w:pStyle w:val="Title"/>
        <w:jc w:val="center"/>
        <w:rPr>
          <w:sz w:val="36"/>
          <w:szCs w:val="36"/>
        </w:rPr>
      </w:pPr>
    </w:p>
    <w:p w14:paraId="1D989725" w14:textId="77777777" w:rsidR="00712F6D" w:rsidRDefault="00712F6D" w:rsidP="003124F9">
      <w:pPr>
        <w:pStyle w:val="Title"/>
        <w:jc w:val="center"/>
        <w:rPr>
          <w:sz w:val="36"/>
          <w:szCs w:val="36"/>
        </w:rPr>
      </w:pPr>
    </w:p>
    <w:p w14:paraId="384A649F" w14:textId="77777777" w:rsidR="00712F6D" w:rsidRDefault="00712F6D" w:rsidP="003124F9">
      <w:pPr>
        <w:pStyle w:val="Title"/>
        <w:jc w:val="center"/>
        <w:rPr>
          <w:sz w:val="36"/>
          <w:szCs w:val="36"/>
        </w:rPr>
      </w:pPr>
    </w:p>
    <w:p w14:paraId="4DFEDFDB" w14:textId="77777777" w:rsidR="00683D7B" w:rsidRPr="00EA192C" w:rsidRDefault="00683D7B" w:rsidP="00683D7B">
      <w:pPr>
        <w:jc w:val="center"/>
        <w:rPr>
          <w:sz w:val="24"/>
          <w:szCs w:val="24"/>
        </w:rPr>
      </w:pPr>
      <w:r w:rsidRPr="00EA192C">
        <w:rPr>
          <w:sz w:val="24"/>
          <w:szCs w:val="24"/>
        </w:rPr>
        <w:t xml:space="preserve">Module Title: </w:t>
      </w:r>
      <w:r>
        <w:rPr>
          <w:sz w:val="24"/>
          <w:szCs w:val="24"/>
        </w:rPr>
        <w:t>Personnel Resourcing &amp; Development (BMIH5005</w:t>
      </w:r>
      <w:r w:rsidRPr="00EA192C">
        <w:rPr>
          <w:sz w:val="24"/>
          <w:szCs w:val="24"/>
        </w:rPr>
        <w:t>)</w:t>
      </w:r>
    </w:p>
    <w:p w14:paraId="45DEBB5D" w14:textId="77777777" w:rsidR="00683D7B" w:rsidRPr="00EA192C" w:rsidRDefault="00683D7B" w:rsidP="00683D7B">
      <w:pPr>
        <w:jc w:val="center"/>
        <w:rPr>
          <w:sz w:val="24"/>
          <w:szCs w:val="24"/>
        </w:rPr>
      </w:pPr>
      <w:r w:rsidRPr="00EA192C">
        <w:rPr>
          <w:sz w:val="24"/>
          <w:szCs w:val="24"/>
        </w:rPr>
        <w:t>Lecturer:</w:t>
      </w:r>
      <w:r>
        <w:rPr>
          <w:sz w:val="24"/>
          <w:szCs w:val="24"/>
        </w:rPr>
        <w:t xml:space="preserve"> Helen Lee</w:t>
      </w:r>
    </w:p>
    <w:p w14:paraId="0CC6B15C" w14:textId="77777777" w:rsidR="00683D7B" w:rsidRPr="00EA192C" w:rsidRDefault="00683D7B" w:rsidP="00683D7B">
      <w:pPr>
        <w:jc w:val="center"/>
        <w:rPr>
          <w:sz w:val="24"/>
          <w:szCs w:val="24"/>
        </w:rPr>
      </w:pPr>
      <w:r w:rsidRPr="00EA192C">
        <w:rPr>
          <w:sz w:val="24"/>
          <w:szCs w:val="24"/>
        </w:rPr>
        <w:t>Student Name: Cristian Rogoz</w:t>
      </w:r>
    </w:p>
    <w:p w14:paraId="3D8ED058" w14:textId="77777777" w:rsidR="00683D7B" w:rsidRPr="00EA192C" w:rsidRDefault="00683D7B" w:rsidP="00683D7B">
      <w:pPr>
        <w:jc w:val="center"/>
        <w:rPr>
          <w:sz w:val="24"/>
          <w:szCs w:val="24"/>
        </w:rPr>
      </w:pPr>
      <w:r w:rsidRPr="00EA192C">
        <w:rPr>
          <w:sz w:val="24"/>
          <w:szCs w:val="24"/>
        </w:rPr>
        <w:t>Student ID: 2220458</w:t>
      </w:r>
    </w:p>
    <w:p w14:paraId="2ADB831B" w14:textId="1BAC3293" w:rsidR="00683D7B" w:rsidRDefault="00683D7B" w:rsidP="00683D7B">
      <w:pPr>
        <w:jc w:val="center"/>
      </w:pPr>
      <w:r w:rsidRPr="00EA192C">
        <w:rPr>
          <w:sz w:val="24"/>
          <w:szCs w:val="24"/>
        </w:rPr>
        <w:t>Word Count:</w:t>
      </w:r>
      <w:r>
        <w:rPr>
          <w:sz w:val="24"/>
          <w:szCs w:val="24"/>
        </w:rPr>
        <w:t xml:space="preserve"> 2108</w:t>
      </w:r>
    </w:p>
    <w:p w14:paraId="25108639" w14:textId="77777777" w:rsidR="00712F6D" w:rsidRDefault="00712F6D" w:rsidP="003124F9">
      <w:pPr>
        <w:pStyle w:val="Title"/>
        <w:jc w:val="center"/>
        <w:rPr>
          <w:sz w:val="36"/>
          <w:szCs w:val="36"/>
        </w:rPr>
      </w:pPr>
    </w:p>
    <w:p w14:paraId="63928E74" w14:textId="77777777" w:rsidR="00712F6D" w:rsidRDefault="00712F6D" w:rsidP="003124F9">
      <w:pPr>
        <w:pStyle w:val="Title"/>
        <w:jc w:val="center"/>
        <w:rPr>
          <w:sz w:val="36"/>
          <w:szCs w:val="36"/>
        </w:rPr>
      </w:pPr>
    </w:p>
    <w:p w14:paraId="49CB02D3" w14:textId="77777777" w:rsidR="00712F6D" w:rsidRPr="00712F6D" w:rsidRDefault="00712F6D" w:rsidP="003124F9">
      <w:pPr>
        <w:pStyle w:val="Title"/>
        <w:jc w:val="center"/>
        <w:rPr>
          <w:b/>
          <w:sz w:val="36"/>
          <w:szCs w:val="36"/>
        </w:rPr>
      </w:pPr>
    </w:p>
    <w:p w14:paraId="7DD0F41F" w14:textId="77777777" w:rsidR="003124F9" w:rsidRPr="00712F6D" w:rsidRDefault="003124F9">
      <w:pPr>
        <w:rPr>
          <w:rFonts w:ascii="Arial" w:hAnsi="Arial" w:cs="Arial"/>
          <w:b/>
          <w:sz w:val="24"/>
          <w:szCs w:val="24"/>
        </w:rPr>
      </w:pPr>
      <w:r w:rsidRPr="00712F6D">
        <w:rPr>
          <w:rFonts w:ascii="Arial" w:hAnsi="Arial" w:cs="Arial"/>
          <w:b/>
          <w:sz w:val="24"/>
          <w:szCs w:val="24"/>
        </w:rPr>
        <w:br w:type="page"/>
      </w:r>
      <w:bookmarkStart w:id="0" w:name="_GoBack"/>
      <w:bookmarkEnd w:id="0"/>
    </w:p>
    <w:p w14:paraId="3656D02C" w14:textId="50A5A5A8" w:rsidR="007C456D" w:rsidRPr="006A52FC" w:rsidRDefault="005334E7" w:rsidP="00712F6D">
      <w:pPr>
        <w:pStyle w:val="Heading1"/>
      </w:pPr>
      <w:r w:rsidRPr="006A52FC">
        <w:lastRenderedPageBreak/>
        <w:t>Introduction</w:t>
      </w:r>
    </w:p>
    <w:p w14:paraId="673590B1" w14:textId="78D977EB" w:rsidR="004F631A" w:rsidRDefault="005334E7" w:rsidP="00C47D18">
      <w:pPr>
        <w:spacing w:line="360" w:lineRule="auto"/>
        <w:jc w:val="both"/>
        <w:rPr>
          <w:rFonts w:ascii="Arial" w:hAnsi="Arial" w:cs="Arial"/>
          <w:color w:val="202124"/>
          <w:sz w:val="24"/>
          <w:szCs w:val="24"/>
          <w:shd w:val="clear" w:color="auto" w:fill="FFFFFF"/>
        </w:rPr>
      </w:pPr>
      <w:r w:rsidRPr="006A52FC">
        <w:rPr>
          <w:rFonts w:ascii="Arial" w:hAnsi="Arial" w:cs="Arial"/>
          <w:sz w:val="24"/>
          <w:szCs w:val="24"/>
        </w:rPr>
        <w:t xml:space="preserve">In today's world, Human Resource Management is one of the key departments in any organization. Workforce is one of the key elements of an organization. The management of this workforce is the key to the success of any organization. HRM is the strategic approach to support and take care of the human resource and ensure a positive working environment. </w:t>
      </w:r>
      <w:proofErr w:type="spellStart"/>
      <w:r w:rsidRPr="006A52FC">
        <w:rPr>
          <w:rFonts w:ascii="Arial" w:hAnsi="Arial" w:cs="Arial"/>
          <w:sz w:val="24"/>
          <w:szCs w:val="24"/>
        </w:rPr>
        <w:t>Organisations</w:t>
      </w:r>
      <w:proofErr w:type="spellEnd"/>
      <w:r w:rsidRPr="006A52FC">
        <w:rPr>
          <w:rFonts w:ascii="Arial" w:hAnsi="Arial" w:cs="Arial"/>
          <w:sz w:val="24"/>
          <w:szCs w:val="24"/>
        </w:rPr>
        <w:t xml:space="preserve"> are now planning on strategic human resource management which </w:t>
      </w:r>
      <w:r w:rsidRPr="006A52FC">
        <w:rPr>
          <w:rFonts w:ascii="Arial" w:hAnsi="Arial" w:cs="Arial"/>
          <w:color w:val="040C28"/>
          <w:sz w:val="24"/>
          <w:szCs w:val="24"/>
        </w:rPr>
        <w:t>creates a</w:t>
      </w:r>
      <w:r w:rsidR="002E3C94" w:rsidRPr="006A52FC">
        <w:rPr>
          <w:rFonts w:ascii="Arial" w:hAnsi="Arial" w:cs="Arial"/>
          <w:color w:val="040C28"/>
          <w:sz w:val="24"/>
          <w:szCs w:val="24"/>
        </w:rPr>
        <w:t>n easy</w:t>
      </w:r>
      <w:r w:rsidRPr="006A52FC">
        <w:rPr>
          <w:rFonts w:ascii="Arial" w:hAnsi="Arial" w:cs="Arial"/>
          <w:color w:val="040C28"/>
          <w:sz w:val="24"/>
          <w:szCs w:val="24"/>
        </w:rPr>
        <w:t xml:space="preserve"> framework for employees to be hired, managed and developed</w:t>
      </w:r>
      <w:r w:rsidR="002E3C94" w:rsidRPr="006A52FC">
        <w:rPr>
          <w:rFonts w:ascii="Arial" w:hAnsi="Arial" w:cs="Arial"/>
          <w:color w:val="040C28"/>
          <w:sz w:val="24"/>
          <w:szCs w:val="24"/>
        </w:rPr>
        <w:t xml:space="preserve"> and also helps in</w:t>
      </w:r>
      <w:r w:rsidRPr="006A52FC">
        <w:rPr>
          <w:rFonts w:ascii="Arial" w:hAnsi="Arial" w:cs="Arial"/>
          <w:color w:val="040C28"/>
          <w:sz w:val="24"/>
          <w:szCs w:val="24"/>
        </w:rPr>
        <w:t xml:space="preserve"> support</w:t>
      </w:r>
      <w:r w:rsidR="002E3C94" w:rsidRPr="006A52FC">
        <w:rPr>
          <w:rFonts w:ascii="Arial" w:hAnsi="Arial" w:cs="Arial"/>
          <w:color w:val="040C28"/>
          <w:sz w:val="24"/>
          <w:szCs w:val="24"/>
        </w:rPr>
        <w:t>ing</w:t>
      </w:r>
      <w:r w:rsidRPr="006A52FC">
        <w:rPr>
          <w:rFonts w:ascii="Arial" w:hAnsi="Arial" w:cs="Arial"/>
          <w:color w:val="040C28"/>
          <w:sz w:val="24"/>
          <w:szCs w:val="24"/>
        </w:rPr>
        <w:t xml:space="preserve"> an organization’s long-term goals</w:t>
      </w:r>
      <w:r w:rsidR="002E3C94" w:rsidRPr="006A52FC">
        <w:rPr>
          <w:rFonts w:ascii="Arial" w:hAnsi="Arial" w:cs="Arial"/>
          <w:color w:val="040C28"/>
          <w:sz w:val="24"/>
          <w:szCs w:val="24"/>
        </w:rPr>
        <w:t xml:space="preserve"> cost-effectively</w:t>
      </w:r>
      <w:r w:rsidRPr="006A52FC">
        <w:rPr>
          <w:rFonts w:ascii="Arial" w:hAnsi="Arial" w:cs="Arial"/>
          <w:color w:val="040C28"/>
          <w:sz w:val="24"/>
          <w:szCs w:val="24"/>
        </w:rPr>
        <w:t xml:space="preserve">. </w:t>
      </w:r>
      <w:r w:rsidRPr="006A52FC">
        <w:rPr>
          <w:rFonts w:ascii="Arial" w:hAnsi="Arial" w:cs="Arial"/>
          <w:color w:val="202124"/>
          <w:sz w:val="24"/>
          <w:szCs w:val="24"/>
          <w:shd w:val="clear" w:color="auto" w:fill="FFFFFF"/>
        </w:rPr>
        <w:t xml:space="preserve">It helps ensure that the various aspects of people management work together to drive the </w:t>
      </w:r>
      <w:proofErr w:type="spellStart"/>
      <w:r w:rsidRPr="006A52FC">
        <w:rPr>
          <w:rFonts w:ascii="Arial" w:hAnsi="Arial" w:cs="Arial"/>
          <w:color w:val="202124"/>
          <w:sz w:val="24"/>
          <w:szCs w:val="24"/>
          <w:shd w:val="clear" w:color="auto" w:fill="FFFFFF"/>
        </w:rPr>
        <w:t>behaviour</w:t>
      </w:r>
      <w:proofErr w:type="spellEnd"/>
      <w:r w:rsidRPr="006A52FC">
        <w:rPr>
          <w:rFonts w:ascii="Arial" w:hAnsi="Arial" w:cs="Arial"/>
          <w:color w:val="202124"/>
          <w:sz w:val="24"/>
          <w:szCs w:val="24"/>
          <w:shd w:val="clear" w:color="auto" w:fill="FFFFFF"/>
        </w:rPr>
        <w:t xml:space="preserve"> and climate to meet performance targets.</w:t>
      </w:r>
      <w:r w:rsidR="002E3C94" w:rsidRPr="006A52FC">
        <w:rPr>
          <w:rFonts w:ascii="Arial" w:hAnsi="Arial" w:cs="Arial"/>
          <w:color w:val="202124"/>
          <w:sz w:val="24"/>
          <w:szCs w:val="24"/>
          <w:shd w:val="clear" w:color="auto" w:fill="FFFFFF"/>
        </w:rPr>
        <w:t xml:space="preserve"> This essay will discuss the evolution of HRM. It will also discuss the strategic role of HR functions and how </w:t>
      </w:r>
      <w:proofErr w:type="spellStart"/>
      <w:r w:rsidR="002E3C94" w:rsidRPr="006A52FC">
        <w:rPr>
          <w:rFonts w:ascii="Arial" w:hAnsi="Arial" w:cs="Arial"/>
          <w:color w:val="202124"/>
          <w:sz w:val="24"/>
          <w:szCs w:val="24"/>
          <w:shd w:val="clear" w:color="auto" w:fill="FFFFFF"/>
        </w:rPr>
        <w:t>easyHotel</w:t>
      </w:r>
      <w:proofErr w:type="spellEnd"/>
      <w:r w:rsidR="002E3C94" w:rsidRPr="006A52FC">
        <w:rPr>
          <w:rFonts w:ascii="Arial" w:hAnsi="Arial" w:cs="Arial"/>
          <w:color w:val="202124"/>
          <w:sz w:val="24"/>
          <w:szCs w:val="24"/>
          <w:shd w:val="clear" w:color="auto" w:fill="FFFFFF"/>
        </w:rPr>
        <w:t xml:space="preserve"> benefits from these functions. This essay will also discuss how </w:t>
      </w:r>
      <w:proofErr w:type="spellStart"/>
      <w:r w:rsidR="002E3C94" w:rsidRPr="006A52FC">
        <w:rPr>
          <w:rFonts w:ascii="Arial" w:hAnsi="Arial" w:cs="Arial"/>
          <w:color w:val="202124"/>
          <w:sz w:val="24"/>
          <w:szCs w:val="24"/>
          <w:shd w:val="clear" w:color="auto" w:fill="FFFFFF"/>
        </w:rPr>
        <w:t>easyHotel</w:t>
      </w:r>
      <w:proofErr w:type="spellEnd"/>
      <w:r w:rsidR="002E3C94" w:rsidRPr="006A52FC">
        <w:rPr>
          <w:rFonts w:ascii="Arial" w:hAnsi="Arial" w:cs="Arial"/>
          <w:color w:val="202124"/>
          <w:sz w:val="24"/>
          <w:szCs w:val="24"/>
          <w:shd w:val="clear" w:color="auto" w:fill="FFFFFF"/>
        </w:rPr>
        <w:t xml:space="preserve"> sets its goal for recruitment strategic planning and implementation. </w:t>
      </w:r>
      <w:r w:rsidR="003941B4" w:rsidRPr="006A52FC">
        <w:rPr>
          <w:rFonts w:ascii="Arial" w:hAnsi="Arial" w:cs="Arial"/>
          <w:color w:val="202124"/>
          <w:sz w:val="24"/>
          <w:szCs w:val="24"/>
          <w:shd w:val="clear" w:color="auto" w:fill="FFFFFF"/>
        </w:rPr>
        <w:t>The strategic</w:t>
      </w:r>
      <w:r w:rsidR="002E3C94" w:rsidRPr="006A52FC">
        <w:rPr>
          <w:rFonts w:ascii="Arial" w:hAnsi="Arial" w:cs="Arial"/>
          <w:color w:val="202124"/>
          <w:sz w:val="24"/>
          <w:szCs w:val="24"/>
          <w:shd w:val="clear" w:color="auto" w:fill="FFFFFF"/>
        </w:rPr>
        <w:t xml:space="preserve"> HR planning process </w:t>
      </w:r>
      <w:r w:rsidR="003941B4" w:rsidRPr="006A52FC">
        <w:rPr>
          <w:rFonts w:ascii="Arial" w:hAnsi="Arial" w:cs="Arial"/>
          <w:color w:val="202124"/>
          <w:sz w:val="24"/>
          <w:szCs w:val="24"/>
          <w:shd w:val="clear" w:color="auto" w:fill="FFFFFF"/>
        </w:rPr>
        <w:t>is</w:t>
      </w:r>
      <w:r w:rsidR="002E3C94" w:rsidRPr="006A52FC">
        <w:rPr>
          <w:rFonts w:ascii="Arial" w:hAnsi="Arial" w:cs="Arial"/>
          <w:color w:val="202124"/>
          <w:sz w:val="24"/>
          <w:szCs w:val="24"/>
          <w:shd w:val="clear" w:color="auto" w:fill="FFFFFF"/>
        </w:rPr>
        <w:t xml:space="preserve"> the key to </w:t>
      </w:r>
      <w:r w:rsidR="003941B4" w:rsidRPr="006A52FC">
        <w:rPr>
          <w:rFonts w:ascii="Arial" w:hAnsi="Arial" w:cs="Arial"/>
          <w:color w:val="202124"/>
          <w:sz w:val="24"/>
          <w:szCs w:val="24"/>
          <w:shd w:val="clear" w:color="auto" w:fill="FFFFFF"/>
        </w:rPr>
        <w:t>the success</w:t>
      </w:r>
      <w:r w:rsidR="002E3C94" w:rsidRPr="006A52FC">
        <w:rPr>
          <w:rFonts w:ascii="Arial" w:hAnsi="Arial" w:cs="Arial"/>
          <w:color w:val="202124"/>
          <w:sz w:val="24"/>
          <w:szCs w:val="24"/>
          <w:shd w:val="clear" w:color="auto" w:fill="FFFFFF"/>
        </w:rPr>
        <w:t xml:space="preserve"> of </w:t>
      </w:r>
      <w:proofErr w:type="spellStart"/>
      <w:r w:rsidR="002E3C94" w:rsidRPr="006A52FC">
        <w:rPr>
          <w:rFonts w:ascii="Arial" w:hAnsi="Arial" w:cs="Arial"/>
          <w:color w:val="202124"/>
          <w:sz w:val="24"/>
          <w:szCs w:val="24"/>
          <w:shd w:val="clear" w:color="auto" w:fill="FFFFFF"/>
        </w:rPr>
        <w:t>easyHotel</w:t>
      </w:r>
      <w:proofErr w:type="spellEnd"/>
      <w:r w:rsidR="002E3C94" w:rsidRPr="006A52FC">
        <w:rPr>
          <w:rFonts w:ascii="Arial" w:hAnsi="Arial" w:cs="Arial"/>
          <w:color w:val="202124"/>
          <w:sz w:val="24"/>
          <w:szCs w:val="24"/>
          <w:shd w:val="clear" w:color="auto" w:fill="FFFFFF"/>
        </w:rPr>
        <w:t xml:space="preserve"> and how it is implemented and evaluated by the hotel will also be discussed in this essay. Finally</w:t>
      </w:r>
      <w:r w:rsidR="003941B4" w:rsidRPr="006A52FC">
        <w:rPr>
          <w:rFonts w:ascii="Arial" w:hAnsi="Arial" w:cs="Arial"/>
          <w:color w:val="202124"/>
          <w:sz w:val="24"/>
          <w:szCs w:val="24"/>
          <w:shd w:val="clear" w:color="auto" w:fill="FFFFFF"/>
        </w:rPr>
        <w:t>,</w:t>
      </w:r>
      <w:r w:rsidR="002E3C94" w:rsidRPr="006A52FC">
        <w:rPr>
          <w:rFonts w:ascii="Arial" w:hAnsi="Arial" w:cs="Arial"/>
          <w:color w:val="202124"/>
          <w:sz w:val="24"/>
          <w:szCs w:val="24"/>
          <w:shd w:val="clear" w:color="auto" w:fill="FFFFFF"/>
        </w:rPr>
        <w:t xml:space="preserve"> </w:t>
      </w:r>
      <w:r w:rsidR="003941B4" w:rsidRPr="006A52FC">
        <w:rPr>
          <w:rFonts w:ascii="Arial" w:hAnsi="Arial" w:cs="Arial"/>
          <w:color w:val="202124"/>
          <w:sz w:val="24"/>
          <w:szCs w:val="24"/>
          <w:shd w:val="clear" w:color="auto" w:fill="FFFFFF"/>
        </w:rPr>
        <w:t xml:space="preserve">the </w:t>
      </w:r>
      <w:r w:rsidR="002E3C94" w:rsidRPr="006A52FC">
        <w:rPr>
          <w:rFonts w:ascii="Arial" w:hAnsi="Arial" w:cs="Arial"/>
          <w:color w:val="202124"/>
          <w:sz w:val="24"/>
          <w:szCs w:val="24"/>
          <w:shd w:val="clear" w:color="auto" w:fill="FFFFFF"/>
        </w:rPr>
        <w:t xml:space="preserve">recruitment and </w:t>
      </w:r>
      <w:r w:rsidR="003941B4" w:rsidRPr="006A52FC">
        <w:rPr>
          <w:rFonts w:ascii="Arial" w:hAnsi="Arial" w:cs="Arial"/>
          <w:color w:val="202124"/>
          <w:sz w:val="24"/>
          <w:szCs w:val="24"/>
          <w:shd w:val="clear" w:color="auto" w:fill="FFFFFF"/>
        </w:rPr>
        <w:t>selection process will also be discussed.</w:t>
      </w:r>
    </w:p>
    <w:p w14:paraId="49EDE003" w14:textId="58B993C6" w:rsidR="00917597" w:rsidRPr="00F8709D" w:rsidRDefault="00917597" w:rsidP="004F012C">
      <w:pPr>
        <w:pStyle w:val="Title"/>
        <w:rPr>
          <w:sz w:val="36"/>
          <w:szCs w:val="36"/>
          <w:shd w:val="clear" w:color="auto" w:fill="FFFFFF"/>
        </w:rPr>
      </w:pPr>
      <w:r w:rsidRPr="00F8709D">
        <w:rPr>
          <w:sz w:val="36"/>
          <w:szCs w:val="36"/>
          <w:shd w:val="clear" w:color="auto" w:fill="FFFFFF"/>
        </w:rPr>
        <w:t>HRM facilitates the strategic development of an international hotel brand through workforce planning</w:t>
      </w:r>
    </w:p>
    <w:p w14:paraId="2C08E2C8" w14:textId="59878476" w:rsidR="003941B4" w:rsidRPr="006A52FC" w:rsidRDefault="003941B4" w:rsidP="0020690F">
      <w:pPr>
        <w:spacing w:line="360" w:lineRule="auto"/>
        <w:jc w:val="both"/>
        <w:rPr>
          <w:rFonts w:ascii="Arial" w:hAnsi="Arial" w:cs="Arial"/>
          <w:color w:val="202124"/>
          <w:sz w:val="24"/>
          <w:szCs w:val="24"/>
          <w:shd w:val="clear" w:color="auto" w:fill="FFFFFF"/>
        </w:rPr>
      </w:pPr>
      <w:r w:rsidRPr="006A52FC">
        <w:rPr>
          <w:rFonts w:ascii="Arial" w:hAnsi="Arial" w:cs="Arial"/>
          <w:color w:val="202124"/>
          <w:sz w:val="24"/>
          <w:szCs w:val="24"/>
          <w:shd w:val="clear" w:color="auto" w:fill="FFFFFF"/>
        </w:rPr>
        <w:t xml:space="preserve">At the beginning of any organization, the least emphasis was put on Human resource management. Many thought that such a department was cost-oriented and expensive. Many thought it wasn’t necessary at all to have such a department but over the years the thought process has changed. Human Resources slowly and steadily became the forefront </w:t>
      </w:r>
      <w:r w:rsidR="004F631A">
        <w:rPr>
          <w:rFonts w:ascii="Arial" w:hAnsi="Arial" w:cs="Arial"/>
          <w:color w:val="202124"/>
          <w:sz w:val="24"/>
          <w:szCs w:val="24"/>
          <w:shd w:val="clear" w:color="auto" w:fill="FFFFFF"/>
        </w:rPr>
        <w:t>of</w:t>
      </w:r>
      <w:r w:rsidRPr="006A52FC">
        <w:rPr>
          <w:rFonts w:ascii="Arial" w:hAnsi="Arial" w:cs="Arial"/>
          <w:color w:val="202124"/>
          <w:sz w:val="24"/>
          <w:szCs w:val="24"/>
          <w:shd w:val="clear" w:color="auto" w:fill="FFFFFF"/>
        </w:rPr>
        <w:t xml:space="preserve"> any organization. It deals with people, one of the basic factors of production. It deals with the demand and supply situation of manpower</w:t>
      </w:r>
      <w:r w:rsidR="0020690F">
        <w:rPr>
          <w:rFonts w:ascii="Arial" w:hAnsi="Arial" w:cs="Arial"/>
          <w:color w:val="202124"/>
          <w:sz w:val="24"/>
          <w:szCs w:val="24"/>
          <w:shd w:val="clear" w:color="auto" w:fill="FFFFFF"/>
        </w:rPr>
        <w:t xml:space="preserve"> (Brewster, 2022)</w:t>
      </w:r>
      <w:r w:rsidRPr="006A52FC">
        <w:rPr>
          <w:rFonts w:ascii="Arial" w:hAnsi="Arial" w:cs="Arial"/>
          <w:color w:val="202124"/>
          <w:sz w:val="24"/>
          <w:szCs w:val="24"/>
          <w:shd w:val="clear" w:color="auto" w:fill="FFFFFF"/>
        </w:rPr>
        <w:t xml:space="preserve">. </w:t>
      </w:r>
      <w:proofErr w:type="spellStart"/>
      <w:r w:rsidRPr="006A52FC">
        <w:rPr>
          <w:rFonts w:ascii="Arial" w:hAnsi="Arial" w:cs="Arial"/>
          <w:color w:val="202124"/>
          <w:sz w:val="24"/>
          <w:szCs w:val="24"/>
          <w:shd w:val="clear" w:color="auto" w:fill="FFFFFF"/>
        </w:rPr>
        <w:t>Easyhotel</w:t>
      </w:r>
      <w:proofErr w:type="spellEnd"/>
      <w:r w:rsidRPr="006A52FC">
        <w:rPr>
          <w:rFonts w:ascii="Arial" w:hAnsi="Arial" w:cs="Arial"/>
          <w:color w:val="202124"/>
          <w:sz w:val="24"/>
          <w:szCs w:val="24"/>
          <w:shd w:val="clear" w:color="auto" w:fill="FFFFFF"/>
        </w:rPr>
        <w:t xml:space="preserve"> like many other </w:t>
      </w:r>
      <w:proofErr w:type="spellStart"/>
      <w:r w:rsidRPr="006A52FC">
        <w:rPr>
          <w:rFonts w:ascii="Arial" w:hAnsi="Arial" w:cs="Arial"/>
          <w:color w:val="202124"/>
          <w:sz w:val="24"/>
          <w:szCs w:val="24"/>
          <w:shd w:val="clear" w:color="auto" w:fill="FFFFFF"/>
        </w:rPr>
        <w:t>organisations</w:t>
      </w:r>
      <w:proofErr w:type="spellEnd"/>
      <w:r w:rsidRPr="006A52FC">
        <w:rPr>
          <w:rFonts w:ascii="Arial" w:hAnsi="Arial" w:cs="Arial"/>
          <w:color w:val="202124"/>
          <w:sz w:val="24"/>
          <w:szCs w:val="24"/>
          <w:shd w:val="clear" w:color="auto" w:fill="FFFFFF"/>
        </w:rPr>
        <w:t xml:space="preserve"> used HRM to place the right people at the right place and in the right position to achieve the maximum output with the least expense. This helps the hotel brand stay ahead of </w:t>
      </w:r>
      <w:r w:rsidR="00EE3F95" w:rsidRPr="006A52FC">
        <w:rPr>
          <w:rFonts w:ascii="Arial" w:hAnsi="Arial" w:cs="Arial"/>
          <w:color w:val="202124"/>
          <w:sz w:val="24"/>
          <w:szCs w:val="24"/>
          <w:shd w:val="clear" w:color="auto" w:fill="FFFFFF"/>
        </w:rPr>
        <w:t>the competition. Throughout time HRM has slowly evolved and taken center stage in the organization.</w:t>
      </w:r>
    </w:p>
    <w:p w14:paraId="09737A48" w14:textId="0C911E69" w:rsidR="004644F0" w:rsidRPr="006A52FC" w:rsidRDefault="00124BB3" w:rsidP="00DC3287">
      <w:pPr>
        <w:spacing w:line="360" w:lineRule="auto"/>
        <w:jc w:val="both"/>
        <w:rPr>
          <w:rFonts w:ascii="Arial" w:hAnsi="Arial" w:cs="Arial"/>
          <w:color w:val="202124"/>
          <w:sz w:val="24"/>
          <w:szCs w:val="24"/>
          <w:shd w:val="clear" w:color="auto" w:fill="FFFFFF"/>
        </w:rPr>
      </w:pPr>
      <w:r w:rsidRPr="006A52FC">
        <w:rPr>
          <w:rFonts w:ascii="Arial" w:hAnsi="Arial" w:cs="Arial"/>
          <w:color w:val="202124"/>
          <w:sz w:val="24"/>
          <w:szCs w:val="24"/>
          <w:shd w:val="clear" w:color="auto" w:fill="FFFFFF"/>
        </w:rPr>
        <w:t xml:space="preserve">As time passed Human Resource Management has evolved. </w:t>
      </w:r>
      <w:r w:rsidR="00DC3287">
        <w:rPr>
          <w:rFonts w:ascii="Arial" w:hAnsi="Arial" w:cs="Arial"/>
          <w:color w:val="202124"/>
          <w:sz w:val="24"/>
          <w:szCs w:val="24"/>
          <w:shd w:val="clear" w:color="auto" w:fill="FFFFFF"/>
        </w:rPr>
        <w:t>Many</w:t>
      </w:r>
      <w:r w:rsidRPr="006A52FC">
        <w:rPr>
          <w:rFonts w:ascii="Arial" w:hAnsi="Arial" w:cs="Arial"/>
          <w:color w:val="202124"/>
          <w:sz w:val="24"/>
          <w:szCs w:val="24"/>
          <w:shd w:val="clear" w:color="auto" w:fill="FFFFFF"/>
        </w:rPr>
        <w:t xml:space="preserve"> types of evaluation </w:t>
      </w:r>
      <w:r w:rsidR="00DC3287">
        <w:rPr>
          <w:rFonts w:ascii="Arial" w:hAnsi="Arial" w:cs="Arial"/>
          <w:color w:val="202124"/>
          <w:sz w:val="24"/>
          <w:szCs w:val="24"/>
          <w:shd w:val="clear" w:color="auto" w:fill="FFFFFF"/>
        </w:rPr>
        <w:t xml:space="preserve">took place in HRM. </w:t>
      </w:r>
      <w:r w:rsidRPr="006A52FC">
        <w:rPr>
          <w:rFonts w:ascii="Arial" w:hAnsi="Arial" w:cs="Arial"/>
          <w:color w:val="202124"/>
          <w:sz w:val="24"/>
          <w:szCs w:val="24"/>
          <w:shd w:val="clear" w:color="auto" w:fill="FFFFFF"/>
        </w:rPr>
        <w:t>Administrative Evolutio</w:t>
      </w:r>
      <w:r w:rsidR="00DC3287">
        <w:rPr>
          <w:rFonts w:ascii="Arial" w:hAnsi="Arial" w:cs="Arial"/>
          <w:color w:val="202124"/>
          <w:sz w:val="24"/>
          <w:szCs w:val="24"/>
          <w:shd w:val="clear" w:color="auto" w:fill="FFFFFF"/>
        </w:rPr>
        <w:t>n</w:t>
      </w:r>
      <w:r w:rsidRPr="006A52FC">
        <w:rPr>
          <w:rFonts w:ascii="Arial" w:hAnsi="Arial" w:cs="Arial"/>
          <w:color w:val="202124"/>
          <w:sz w:val="24"/>
          <w:szCs w:val="24"/>
          <w:shd w:val="clear" w:color="auto" w:fill="FFFFFF"/>
        </w:rPr>
        <w:t xml:space="preserve"> is the early stage of HR where it was only </w:t>
      </w:r>
      <w:r w:rsidRPr="006A52FC">
        <w:rPr>
          <w:rFonts w:ascii="Arial" w:hAnsi="Arial" w:cs="Arial"/>
          <w:color w:val="202124"/>
          <w:sz w:val="24"/>
          <w:szCs w:val="24"/>
          <w:shd w:val="clear" w:color="auto" w:fill="FFFFFF"/>
        </w:rPr>
        <w:lastRenderedPageBreak/>
        <w:t>limited to record-keeping and transactional activities.</w:t>
      </w:r>
      <w:r w:rsidR="00DC3287">
        <w:rPr>
          <w:rFonts w:ascii="Arial" w:hAnsi="Arial" w:cs="Arial"/>
          <w:color w:val="202124"/>
          <w:sz w:val="24"/>
          <w:szCs w:val="24"/>
          <w:shd w:val="clear" w:color="auto" w:fill="FFFFFF"/>
        </w:rPr>
        <w:t xml:space="preserve"> </w:t>
      </w:r>
      <w:r w:rsidRPr="006A52FC">
        <w:rPr>
          <w:rFonts w:ascii="Arial" w:hAnsi="Arial" w:cs="Arial"/>
          <w:color w:val="202124"/>
          <w:sz w:val="24"/>
          <w:szCs w:val="24"/>
          <w:shd w:val="clear" w:color="auto" w:fill="FFFFFF"/>
        </w:rPr>
        <w:t xml:space="preserve">During </w:t>
      </w:r>
      <w:r w:rsidR="00250CDF" w:rsidRPr="006A52FC">
        <w:rPr>
          <w:rFonts w:ascii="Arial" w:hAnsi="Arial" w:cs="Arial"/>
          <w:color w:val="202124"/>
          <w:sz w:val="24"/>
          <w:szCs w:val="24"/>
          <w:shd w:val="clear" w:color="auto" w:fill="FFFFFF"/>
        </w:rPr>
        <w:t xml:space="preserve">the </w:t>
      </w:r>
      <w:r w:rsidRPr="006A52FC">
        <w:rPr>
          <w:rFonts w:ascii="Arial" w:hAnsi="Arial" w:cs="Arial"/>
          <w:color w:val="202124"/>
          <w:sz w:val="24"/>
          <w:szCs w:val="24"/>
          <w:shd w:val="clear" w:color="auto" w:fill="FFFFFF"/>
        </w:rPr>
        <w:t xml:space="preserve">1950s HRM started to focus on the </w:t>
      </w:r>
      <w:proofErr w:type="spellStart"/>
      <w:r w:rsidRPr="006A52FC">
        <w:rPr>
          <w:rFonts w:ascii="Arial" w:hAnsi="Arial" w:cs="Arial"/>
          <w:color w:val="202124"/>
          <w:sz w:val="24"/>
          <w:szCs w:val="24"/>
          <w:shd w:val="clear" w:color="auto" w:fill="FFFFFF"/>
        </w:rPr>
        <w:t>behavioural</w:t>
      </w:r>
      <w:proofErr w:type="spellEnd"/>
      <w:r w:rsidRPr="006A52FC">
        <w:rPr>
          <w:rFonts w:ascii="Arial" w:hAnsi="Arial" w:cs="Arial"/>
          <w:color w:val="202124"/>
          <w:sz w:val="24"/>
          <w:szCs w:val="24"/>
          <w:shd w:val="clear" w:color="auto" w:fill="FFFFFF"/>
        </w:rPr>
        <w:t xml:space="preserve"> aspect of the employees. This approach dealt with motivation. It also showed the </w:t>
      </w:r>
      <w:r w:rsidR="00250CDF" w:rsidRPr="006A52FC">
        <w:rPr>
          <w:rFonts w:ascii="Arial" w:hAnsi="Arial" w:cs="Arial"/>
          <w:color w:val="202124"/>
          <w:sz w:val="24"/>
          <w:szCs w:val="24"/>
          <w:shd w:val="clear" w:color="auto" w:fill="FFFFFF"/>
        </w:rPr>
        <w:t>emergence</w:t>
      </w:r>
      <w:r w:rsidRPr="006A52FC">
        <w:rPr>
          <w:rFonts w:ascii="Arial" w:hAnsi="Arial" w:cs="Arial"/>
          <w:color w:val="202124"/>
          <w:sz w:val="24"/>
          <w:szCs w:val="24"/>
          <w:shd w:val="clear" w:color="auto" w:fill="FFFFFF"/>
        </w:rPr>
        <w:t xml:space="preserve"> of performance management</w:t>
      </w:r>
      <w:r w:rsidR="00DC3287">
        <w:rPr>
          <w:rFonts w:ascii="Arial" w:hAnsi="Arial" w:cs="Arial"/>
          <w:color w:val="202124"/>
          <w:sz w:val="24"/>
          <w:szCs w:val="24"/>
          <w:shd w:val="clear" w:color="auto" w:fill="FFFFFF"/>
        </w:rPr>
        <w:t xml:space="preserve"> and was commonly known as behavioral HRM </w:t>
      </w:r>
      <w:r w:rsidR="00F27A07">
        <w:rPr>
          <w:rFonts w:ascii="Arial" w:hAnsi="Arial" w:cs="Arial"/>
          <w:color w:val="202124"/>
          <w:sz w:val="24"/>
          <w:szCs w:val="24"/>
          <w:shd w:val="clear" w:color="auto" w:fill="FFFFFF"/>
        </w:rPr>
        <w:t xml:space="preserve">(Powell, </w:t>
      </w:r>
      <w:r w:rsidR="0002404D" w:rsidRPr="00F27A07">
        <w:rPr>
          <w:rFonts w:ascii="Arial" w:hAnsi="Arial" w:cs="Arial"/>
          <w:color w:val="202124"/>
          <w:sz w:val="24"/>
          <w:szCs w:val="24"/>
          <w:shd w:val="clear" w:color="auto" w:fill="FFFFFF"/>
        </w:rPr>
        <w:t>2023</w:t>
      </w:r>
      <w:r w:rsidR="00F27A07">
        <w:rPr>
          <w:rFonts w:ascii="Arial" w:hAnsi="Arial" w:cs="Arial"/>
          <w:color w:val="202124"/>
          <w:sz w:val="24"/>
          <w:szCs w:val="24"/>
          <w:shd w:val="clear" w:color="auto" w:fill="FFFFFF"/>
        </w:rPr>
        <w:t>)</w:t>
      </w:r>
      <w:r w:rsidRPr="006A52FC">
        <w:rPr>
          <w:rFonts w:ascii="Arial" w:hAnsi="Arial" w:cs="Arial"/>
          <w:color w:val="202124"/>
          <w:sz w:val="24"/>
          <w:szCs w:val="24"/>
          <w:shd w:val="clear" w:color="auto" w:fill="FFFFFF"/>
        </w:rPr>
        <w:t xml:space="preserve">. </w:t>
      </w:r>
      <w:r w:rsidR="00F51E75">
        <w:rPr>
          <w:rFonts w:ascii="Arial" w:hAnsi="Arial" w:cs="Arial"/>
          <w:color w:val="202124"/>
          <w:sz w:val="24"/>
          <w:szCs w:val="24"/>
          <w:shd w:val="clear" w:color="auto" w:fill="FFFFFF"/>
        </w:rPr>
        <w:t>A</w:t>
      </w:r>
      <w:r w:rsidR="00250CDF" w:rsidRPr="006A52FC">
        <w:rPr>
          <w:rFonts w:ascii="Arial" w:hAnsi="Arial" w:cs="Arial"/>
          <w:color w:val="202124"/>
          <w:sz w:val="24"/>
          <w:szCs w:val="24"/>
          <w:shd w:val="clear" w:color="auto" w:fill="FFFFFF"/>
        </w:rPr>
        <w:t>s the world became smaller and smaller and everything became international and the beginning of the MNC, HRM began to focus on cultural aspects as well.</w:t>
      </w:r>
      <w:r w:rsidR="004644F0" w:rsidRPr="006A52FC">
        <w:rPr>
          <w:rFonts w:ascii="Arial" w:hAnsi="Arial" w:cs="Arial"/>
          <w:color w:val="202124"/>
          <w:sz w:val="24"/>
          <w:szCs w:val="24"/>
          <w:shd w:val="clear" w:color="auto" w:fill="FFFFFF"/>
        </w:rPr>
        <w:t xml:space="preserve"> It also began to focus on different legal frameworks of different countries and </w:t>
      </w:r>
      <w:proofErr w:type="spellStart"/>
      <w:r w:rsidR="004644F0" w:rsidRPr="006A52FC">
        <w:rPr>
          <w:rFonts w:ascii="Arial" w:hAnsi="Arial" w:cs="Arial"/>
          <w:color w:val="202124"/>
          <w:sz w:val="24"/>
          <w:szCs w:val="24"/>
          <w:shd w:val="clear" w:color="auto" w:fill="FFFFFF"/>
        </w:rPr>
        <w:t>labour</w:t>
      </w:r>
      <w:proofErr w:type="spellEnd"/>
      <w:r w:rsidR="004644F0" w:rsidRPr="006A52FC">
        <w:rPr>
          <w:rFonts w:ascii="Arial" w:hAnsi="Arial" w:cs="Arial"/>
          <w:color w:val="202124"/>
          <w:sz w:val="24"/>
          <w:szCs w:val="24"/>
          <w:shd w:val="clear" w:color="auto" w:fill="FFFFFF"/>
        </w:rPr>
        <w:t xml:space="preserve"> laws and trade unions as well</w:t>
      </w:r>
      <w:r w:rsidR="00DC3287">
        <w:rPr>
          <w:rFonts w:ascii="Arial" w:hAnsi="Arial" w:cs="Arial"/>
          <w:color w:val="202124"/>
          <w:sz w:val="24"/>
          <w:szCs w:val="24"/>
          <w:shd w:val="clear" w:color="auto" w:fill="FFFFFF"/>
        </w:rPr>
        <w:t xml:space="preserve"> and thus begun the international aspect of HRM</w:t>
      </w:r>
      <w:r w:rsidR="004644F0" w:rsidRPr="006A52FC">
        <w:rPr>
          <w:rFonts w:ascii="Arial" w:hAnsi="Arial" w:cs="Arial"/>
          <w:color w:val="202124"/>
          <w:sz w:val="24"/>
          <w:szCs w:val="24"/>
          <w:shd w:val="clear" w:color="auto" w:fill="FFFFFF"/>
        </w:rPr>
        <w:t>.</w:t>
      </w:r>
      <w:r w:rsidR="00250CDF" w:rsidRPr="006A52FC">
        <w:rPr>
          <w:rFonts w:ascii="Arial" w:hAnsi="Arial" w:cs="Arial"/>
          <w:color w:val="202124"/>
          <w:sz w:val="24"/>
          <w:szCs w:val="24"/>
          <w:shd w:val="clear" w:color="auto" w:fill="FFFFFF"/>
        </w:rPr>
        <w:t xml:space="preserve"> </w:t>
      </w:r>
      <w:r w:rsidR="004644F0" w:rsidRPr="006A52FC">
        <w:rPr>
          <w:rFonts w:ascii="Arial" w:hAnsi="Arial" w:cs="Arial"/>
          <w:color w:val="202124"/>
          <w:sz w:val="24"/>
          <w:szCs w:val="24"/>
          <w:shd w:val="clear" w:color="auto" w:fill="FFFFFF"/>
        </w:rPr>
        <w:t>As the world moved towards the age of social media and digital age so did the HRM management system as well. It moved towards the digital recruitment process</w:t>
      </w:r>
      <w:r w:rsidR="00DC3287">
        <w:rPr>
          <w:rFonts w:ascii="Arial" w:hAnsi="Arial" w:cs="Arial"/>
          <w:color w:val="202124"/>
          <w:sz w:val="24"/>
          <w:szCs w:val="24"/>
          <w:shd w:val="clear" w:color="auto" w:fill="FFFFFF"/>
        </w:rPr>
        <w:t>, thus starting digital HRM</w:t>
      </w:r>
      <w:r w:rsidR="004644F0" w:rsidRPr="006A52FC">
        <w:rPr>
          <w:rFonts w:ascii="Arial" w:hAnsi="Arial" w:cs="Arial"/>
          <w:color w:val="202124"/>
          <w:sz w:val="24"/>
          <w:szCs w:val="24"/>
          <w:shd w:val="clear" w:color="auto" w:fill="FFFFFF"/>
        </w:rPr>
        <w:t>. Many online apps also came into being for job searchers as well as employers</w:t>
      </w:r>
      <w:r w:rsidR="00F27A07">
        <w:rPr>
          <w:rFonts w:ascii="Arial" w:hAnsi="Arial" w:cs="Arial"/>
          <w:color w:val="202124"/>
          <w:sz w:val="24"/>
          <w:szCs w:val="24"/>
          <w:shd w:val="clear" w:color="auto" w:fill="FFFFFF"/>
        </w:rPr>
        <w:t xml:space="preserve"> (</w:t>
      </w:r>
      <w:proofErr w:type="spellStart"/>
      <w:r w:rsidR="00F27A07" w:rsidRPr="006D37CA">
        <w:rPr>
          <w:rFonts w:ascii="Arial" w:hAnsi="Arial" w:cs="Arial"/>
          <w:color w:val="202124"/>
          <w:sz w:val="24"/>
          <w:szCs w:val="24"/>
          <w:shd w:val="clear" w:color="auto" w:fill="FFFFFF"/>
        </w:rPr>
        <w:t>Mi</w:t>
      </w:r>
      <w:r w:rsidR="00F27A07">
        <w:rPr>
          <w:rFonts w:ascii="Arial" w:hAnsi="Arial" w:cs="Arial"/>
          <w:color w:val="202124"/>
          <w:sz w:val="24"/>
          <w:szCs w:val="24"/>
          <w:shd w:val="clear" w:color="auto" w:fill="FFFFFF"/>
        </w:rPr>
        <w:t>ntzberg</w:t>
      </w:r>
      <w:proofErr w:type="spellEnd"/>
      <w:r w:rsidR="00F27A07">
        <w:rPr>
          <w:rFonts w:ascii="Arial" w:hAnsi="Arial" w:cs="Arial"/>
          <w:color w:val="202124"/>
          <w:sz w:val="24"/>
          <w:szCs w:val="24"/>
          <w:shd w:val="clear" w:color="auto" w:fill="FFFFFF"/>
        </w:rPr>
        <w:t xml:space="preserve">, </w:t>
      </w:r>
      <w:r w:rsidR="00F27A07" w:rsidRPr="006D37CA">
        <w:rPr>
          <w:rFonts w:ascii="Arial" w:hAnsi="Arial" w:cs="Arial"/>
          <w:color w:val="202124"/>
          <w:sz w:val="24"/>
          <w:szCs w:val="24"/>
          <w:shd w:val="clear" w:color="auto" w:fill="FFFFFF"/>
        </w:rPr>
        <w:t>202</w:t>
      </w:r>
      <w:r w:rsidR="00F27A07">
        <w:rPr>
          <w:rFonts w:ascii="Arial" w:hAnsi="Arial" w:cs="Arial"/>
          <w:color w:val="202124"/>
          <w:sz w:val="24"/>
          <w:szCs w:val="24"/>
          <w:shd w:val="clear" w:color="auto" w:fill="FFFFFF"/>
        </w:rPr>
        <w:t>1)</w:t>
      </w:r>
      <w:r w:rsidR="004644F0" w:rsidRPr="006A52FC">
        <w:rPr>
          <w:rFonts w:ascii="Arial" w:hAnsi="Arial" w:cs="Arial"/>
          <w:color w:val="202124"/>
          <w:sz w:val="24"/>
          <w:szCs w:val="24"/>
          <w:shd w:val="clear" w:color="auto" w:fill="FFFFFF"/>
        </w:rPr>
        <w:t>.</w:t>
      </w:r>
    </w:p>
    <w:p w14:paraId="20830609" w14:textId="5A4CBDF0" w:rsidR="004644F0" w:rsidRPr="006A52FC" w:rsidRDefault="004644F0" w:rsidP="00F51E75">
      <w:pPr>
        <w:spacing w:line="360" w:lineRule="auto"/>
        <w:jc w:val="both"/>
        <w:rPr>
          <w:rFonts w:ascii="Arial" w:hAnsi="Arial" w:cs="Arial"/>
          <w:color w:val="202124"/>
          <w:sz w:val="24"/>
          <w:szCs w:val="24"/>
          <w:shd w:val="clear" w:color="auto" w:fill="FFFFFF"/>
        </w:rPr>
      </w:pPr>
      <w:r w:rsidRPr="006A52FC">
        <w:rPr>
          <w:rFonts w:ascii="Arial" w:hAnsi="Arial" w:cs="Arial"/>
          <w:color w:val="202124"/>
          <w:sz w:val="24"/>
          <w:szCs w:val="24"/>
          <w:shd w:val="clear" w:color="auto" w:fill="FFFFFF"/>
        </w:rPr>
        <w:t>Strategic HRM</w:t>
      </w:r>
      <w:r w:rsidR="00DC3287">
        <w:rPr>
          <w:rFonts w:ascii="Arial" w:hAnsi="Arial" w:cs="Arial"/>
          <w:color w:val="202124"/>
          <w:sz w:val="24"/>
          <w:szCs w:val="24"/>
          <w:shd w:val="clear" w:color="auto" w:fill="FFFFFF"/>
        </w:rPr>
        <w:t xml:space="preserve"> took center stage </w:t>
      </w:r>
      <w:r w:rsidRPr="006A52FC">
        <w:rPr>
          <w:rFonts w:ascii="Arial" w:hAnsi="Arial" w:cs="Arial"/>
          <w:color w:val="202124"/>
          <w:sz w:val="24"/>
          <w:szCs w:val="24"/>
          <w:shd w:val="clear" w:color="auto" w:fill="FFFFFF"/>
        </w:rPr>
        <w:t xml:space="preserve">in the mid-1990s strategic HRM took the forefront and is still very much important in today's day-to-day running of an organization. </w:t>
      </w:r>
      <w:proofErr w:type="spellStart"/>
      <w:proofErr w:type="gramStart"/>
      <w:r w:rsidRPr="006A52FC">
        <w:rPr>
          <w:rFonts w:ascii="Arial" w:hAnsi="Arial" w:cs="Arial"/>
          <w:color w:val="202124"/>
          <w:sz w:val="24"/>
          <w:szCs w:val="24"/>
          <w:shd w:val="clear" w:color="auto" w:fill="FFFFFF"/>
        </w:rPr>
        <w:t>easyHotel</w:t>
      </w:r>
      <w:proofErr w:type="spellEnd"/>
      <w:proofErr w:type="gramEnd"/>
      <w:r w:rsidRPr="006A52FC">
        <w:rPr>
          <w:rFonts w:ascii="Arial" w:hAnsi="Arial" w:cs="Arial"/>
          <w:color w:val="202124"/>
          <w:sz w:val="24"/>
          <w:szCs w:val="24"/>
          <w:shd w:val="clear" w:color="auto" w:fill="FFFFFF"/>
        </w:rPr>
        <w:t xml:space="preserve"> places a very important emphasis on strategic human resource management.</w:t>
      </w:r>
      <w:r w:rsidR="00B96E1A" w:rsidRPr="006A52FC">
        <w:rPr>
          <w:rFonts w:ascii="Arial" w:hAnsi="Arial" w:cs="Arial"/>
          <w:color w:val="1F1F1F"/>
          <w:sz w:val="24"/>
          <w:szCs w:val="24"/>
          <w:shd w:val="clear" w:color="auto" w:fill="FFFFFF"/>
        </w:rPr>
        <w:t xml:space="preserve"> This approach focuses on aligning HR strategies with business strategies and objectives. It emphasizes the development of high-performance work culture, the evolution of human </w:t>
      </w:r>
      <w:proofErr w:type="spellStart"/>
      <w:r w:rsidR="00B96E1A" w:rsidRPr="006A52FC">
        <w:rPr>
          <w:rFonts w:ascii="Arial" w:hAnsi="Arial" w:cs="Arial"/>
          <w:color w:val="1F1F1F"/>
          <w:sz w:val="24"/>
          <w:szCs w:val="24"/>
          <w:shd w:val="clear" w:color="auto" w:fill="FFFFFF"/>
        </w:rPr>
        <w:t>behaviour</w:t>
      </w:r>
      <w:proofErr w:type="spellEnd"/>
      <w:r w:rsidR="00B96E1A" w:rsidRPr="006A52FC">
        <w:rPr>
          <w:rFonts w:ascii="Arial" w:hAnsi="Arial" w:cs="Arial"/>
          <w:color w:val="1F1F1F"/>
          <w:sz w:val="24"/>
          <w:szCs w:val="24"/>
          <w:shd w:val="clear" w:color="auto" w:fill="FFFFFF"/>
        </w:rPr>
        <w:t>, talent management, and workforce planning</w:t>
      </w:r>
      <w:r w:rsidR="00F51E75">
        <w:rPr>
          <w:rFonts w:ascii="Arial" w:hAnsi="Arial" w:cs="Arial"/>
          <w:color w:val="1F1F1F"/>
          <w:sz w:val="24"/>
          <w:szCs w:val="24"/>
          <w:shd w:val="clear" w:color="auto" w:fill="FFFFFF"/>
        </w:rPr>
        <w:t xml:space="preserve"> (</w:t>
      </w:r>
      <w:proofErr w:type="spellStart"/>
      <w:r w:rsidR="00F51E75">
        <w:rPr>
          <w:rFonts w:ascii="Arial" w:hAnsi="Arial" w:cs="Arial"/>
          <w:color w:val="202124"/>
          <w:sz w:val="24"/>
          <w:szCs w:val="24"/>
          <w:shd w:val="clear" w:color="auto" w:fill="FFFFFF"/>
        </w:rPr>
        <w:t>Dessler</w:t>
      </w:r>
      <w:proofErr w:type="spellEnd"/>
      <w:r w:rsidR="00F51E75">
        <w:rPr>
          <w:rFonts w:ascii="Arial" w:hAnsi="Arial" w:cs="Arial"/>
          <w:color w:val="202124"/>
          <w:sz w:val="24"/>
          <w:szCs w:val="24"/>
          <w:shd w:val="clear" w:color="auto" w:fill="FFFFFF"/>
        </w:rPr>
        <w:t>, 2022</w:t>
      </w:r>
      <w:r w:rsidR="00F51E75">
        <w:rPr>
          <w:rFonts w:ascii="Arial" w:hAnsi="Arial" w:cs="Arial"/>
          <w:color w:val="1F1F1F"/>
          <w:sz w:val="24"/>
          <w:szCs w:val="24"/>
          <w:shd w:val="clear" w:color="auto" w:fill="FFFFFF"/>
        </w:rPr>
        <w:t>)</w:t>
      </w:r>
      <w:r w:rsidR="00B96E1A" w:rsidRPr="006A52FC">
        <w:rPr>
          <w:rFonts w:ascii="Arial" w:hAnsi="Arial" w:cs="Arial"/>
          <w:color w:val="1F1F1F"/>
          <w:sz w:val="24"/>
          <w:szCs w:val="24"/>
          <w:shd w:val="clear" w:color="auto" w:fill="FFFFFF"/>
        </w:rPr>
        <w:t>.</w:t>
      </w:r>
      <w:r w:rsidRPr="006A52FC">
        <w:rPr>
          <w:rFonts w:ascii="Arial" w:hAnsi="Arial" w:cs="Arial"/>
          <w:color w:val="202124"/>
          <w:sz w:val="24"/>
          <w:szCs w:val="24"/>
          <w:shd w:val="clear" w:color="auto" w:fill="FFFFFF"/>
        </w:rPr>
        <w:t xml:space="preserve"> </w:t>
      </w:r>
    </w:p>
    <w:p w14:paraId="0098328B" w14:textId="37C316B0" w:rsidR="00B96E1A" w:rsidRPr="006A52FC" w:rsidRDefault="00B96E1A" w:rsidP="00F51E75">
      <w:pPr>
        <w:spacing w:line="360" w:lineRule="auto"/>
        <w:jc w:val="both"/>
        <w:rPr>
          <w:rFonts w:ascii="Arial" w:hAnsi="Arial" w:cs="Arial"/>
          <w:color w:val="202124"/>
          <w:sz w:val="24"/>
          <w:szCs w:val="24"/>
          <w:shd w:val="clear" w:color="auto" w:fill="FFFFFF"/>
        </w:rPr>
      </w:pPr>
      <w:r w:rsidRPr="006A52FC">
        <w:rPr>
          <w:rFonts w:ascii="Arial" w:hAnsi="Arial" w:cs="Arial"/>
          <w:color w:val="202124"/>
          <w:sz w:val="24"/>
          <w:szCs w:val="24"/>
          <w:shd w:val="clear" w:color="auto" w:fill="FFFFFF"/>
        </w:rPr>
        <w:t xml:space="preserve">Strategic planning or strategic role helps </w:t>
      </w:r>
      <w:proofErr w:type="spellStart"/>
      <w:r w:rsidRPr="006A52FC">
        <w:rPr>
          <w:rFonts w:ascii="Arial" w:hAnsi="Arial" w:cs="Arial"/>
          <w:color w:val="202124"/>
          <w:sz w:val="24"/>
          <w:szCs w:val="24"/>
          <w:shd w:val="clear" w:color="auto" w:fill="FFFFFF"/>
        </w:rPr>
        <w:t>easyHotel</w:t>
      </w:r>
      <w:proofErr w:type="spellEnd"/>
      <w:r w:rsidRPr="006A52FC">
        <w:rPr>
          <w:rFonts w:ascii="Arial" w:hAnsi="Arial" w:cs="Arial"/>
          <w:color w:val="202124"/>
          <w:sz w:val="24"/>
          <w:szCs w:val="24"/>
          <w:shd w:val="clear" w:color="auto" w:fill="FFFFFF"/>
        </w:rPr>
        <w:t xml:space="preserve"> to ensure adequate staffing. It also helps to match the right people with the right skills to meet organizational goals. </w:t>
      </w:r>
    </w:p>
    <w:p w14:paraId="38298C57" w14:textId="21DE71AE" w:rsidR="00B96E1A" w:rsidRPr="00F51E75" w:rsidRDefault="00B96E1A" w:rsidP="00F51E75">
      <w:pPr>
        <w:spacing w:line="360" w:lineRule="auto"/>
        <w:jc w:val="both"/>
        <w:rPr>
          <w:rFonts w:ascii="Arial" w:hAnsi="Arial" w:cs="Arial"/>
          <w:color w:val="202124"/>
          <w:sz w:val="24"/>
          <w:szCs w:val="24"/>
          <w:shd w:val="clear" w:color="auto" w:fill="FFFFFF"/>
        </w:rPr>
      </w:pPr>
      <w:r w:rsidRPr="00F51E75">
        <w:rPr>
          <w:rFonts w:ascii="Arial" w:hAnsi="Arial" w:cs="Arial"/>
          <w:color w:val="202124"/>
          <w:sz w:val="24"/>
          <w:szCs w:val="24"/>
          <w:shd w:val="clear" w:color="auto" w:fill="FFFFFF"/>
        </w:rPr>
        <w:t>Recruiting and Hiring</w:t>
      </w:r>
      <w:r w:rsidR="00DC3287">
        <w:rPr>
          <w:rFonts w:ascii="Arial" w:hAnsi="Arial" w:cs="Arial"/>
          <w:color w:val="202124"/>
          <w:sz w:val="24"/>
          <w:szCs w:val="24"/>
          <w:shd w:val="clear" w:color="auto" w:fill="FFFFFF"/>
        </w:rPr>
        <w:t xml:space="preserve"> </w:t>
      </w:r>
      <w:r w:rsidRPr="00F51E75">
        <w:rPr>
          <w:rFonts w:ascii="Arial" w:hAnsi="Arial" w:cs="Arial"/>
          <w:color w:val="202124"/>
          <w:sz w:val="24"/>
          <w:szCs w:val="24"/>
          <w:shd w:val="clear" w:color="auto" w:fill="FFFFFF"/>
        </w:rPr>
        <w:t xml:space="preserve">is one of the most important </w:t>
      </w:r>
      <w:r w:rsidR="007C49C0" w:rsidRPr="00F51E75">
        <w:rPr>
          <w:rFonts w:ascii="Arial" w:hAnsi="Arial" w:cs="Arial"/>
          <w:color w:val="202124"/>
          <w:sz w:val="24"/>
          <w:szCs w:val="24"/>
          <w:shd w:val="clear" w:color="auto" w:fill="FFFFFF"/>
        </w:rPr>
        <w:t>aspects</w:t>
      </w:r>
      <w:r w:rsidRPr="00F51E75">
        <w:rPr>
          <w:rFonts w:ascii="Arial" w:hAnsi="Arial" w:cs="Arial"/>
          <w:color w:val="202124"/>
          <w:sz w:val="24"/>
          <w:szCs w:val="24"/>
          <w:shd w:val="clear" w:color="auto" w:fill="FFFFFF"/>
        </w:rPr>
        <w:t xml:space="preserve"> </w:t>
      </w:r>
      <w:r w:rsidR="004F631A">
        <w:rPr>
          <w:rFonts w:ascii="Arial" w:hAnsi="Arial" w:cs="Arial"/>
          <w:color w:val="202124"/>
          <w:sz w:val="24"/>
          <w:szCs w:val="24"/>
          <w:shd w:val="clear" w:color="auto" w:fill="FFFFFF"/>
        </w:rPr>
        <w:t>of</w:t>
      </w:r>
      <w:r w:rsidRPr="00F51E75">
        <w:rPr>
          <w:rFonts w:ascii="Arial" w:hAnsi="Arial" w:cs="Arial"/>
          <w:color w:val="202124"/>
          <w:sz w:val="24"/>
          <w:szCs w:val="24"/>
          <w:shd w:val="clear" w:color="auto" w:fill="FFFFFF"/>
        </w:rPr>
        <w:t xml:space="preserve"> the HR department. </w:t>
      </w:r>
      <w:proofErr w:type="spellStart"/>
      <w:r w:rsidR="004F631A">
        <w:rPr>
          <w:rFonts w:ascii="Arial" w:hAnsi="Arial" w:cs="Arial"/>
          <w:color w:val="202124"/>
          <w:sz w:val="24"/>
          <w:szCs w:val="24"/>
          <w:shd w:val="clear" w:color="auto" w:fill="FFFFFF"/>
        </w:rPr>
        <w:t>EasyHotel's</w:t>
      </w:r>
      <w:proofErr w:type="spellEnd"/>
      <w:r w:rsidRPr="00F51E75">
        <w:rPr>
          <w:rFonts w:ascii="Arial" w:hAnsi="Arial" w:cs="Arial"/>
          <w:color w:val="202124"/>
          <w:sz w:val="24"/>
          <w:szCs w:val="24"/>
          <w:shd w:val="clear" w:color="auto" w:fill="FFFFFF"/>
        </w:rPr>
        <w:t xml:space="preserve"> HR </w:t>
      </w:r>
      <w:r w:rsidR="007C49C0" w:rsidRPr="00F51E75">
        <w:rPr>
          <w:rFonts w:ascii="Arial" w:hAnsi="Arial" w:cs="Arial"/>
          <w:color w:val="202124"/>
          <w:sz w:val="24"/>
          <w:szCs w:val="24"/>
          <w:shd w:val="clear" w:color="auto" w:fill="FFFFFF"/>
        </w:rPr>
        <w:t>department's</w:t>
      </w:r>
      <w:r w:rsidR="00192F47" w:rsidRPr="00F51E75">
        <w:rPr>
          <w:rFonts w:ascii="Arial" w:hAnsi="Arial" w:cs="Arial"/>
          <w:color w:val="202124"/>
          <w:sz w:val="24"/>
          <w:szCs w:val="24"/>
          <w:shd w:val="clear" w:color="auto" w:fill="FFFFFF"/>
        </w:rPr>
        <w:t xml:space="preserve"> strategy is to hire the right person to ensure the best output from that recruit for the benefit of the hotel.</w:t>
      </w:r>
      <w:r w:rsidRPr="00F51E75">
        <w:rPr>
          <w:rFonts w:ascii="Arial" w:hAnsi="Arial" w:cs="Arial"/>
          <w:color w:val="202124"/>
          <w:sz w:val="24"/>
          <w:szCs w:val="24"/>
          <w:shd w:val="clear" w:color="auto" w:fill="FFFFFF"/>
        </w:rPr>
        <w:t xml:space="preserve"> </w:t>
      </w:r>
      <w:r w:rsidR="007C49C0" w:rsidRPr="00F51E75">
        <w:rPr>
          <w:rFonts w:ascii="Arial" w:hAnsi="Arial" w:cs="Arial"/>
          <w:color w:val="202124"/>
          <w:sz w:val="24"/>
          <w:szCs w:val="24"/>
          <w:shd w:val="clear" w:color="auto" w:fill="FFFFFF"/>
        </w:rPr>
        <w:t xml:space="preserve">A systematic hiring and recruiting process can help </w:t>
      </w:r>
      <w:proofErr w:type="spellStart"/>
      <w:r w:rsidR="007C49C0" w:rsidRPr="00F51E75">
        <w:rPr>
          <w:rFonts w:ascii="Arial" w:hAnsi="Arial" w:cs="Arial"/>
          <w:color w:val="202124"/>
          <w:sz w:val="24"/>
          <w:szCs w:val="24"/>
          <w:shd w:val="clear" w:color="auto" w:fill="FFFFFF"/>
        </w:rPr>
        <w:t>easyHotel</w:t>
      </w:r>
      <w:proofErr w:type="spellEnd"/>
      <w:r w:rsidR="007C49C0" w:rsidRPr="00F51E75">
        <w:rPr>
          <w:rFonts w:ascii="Arial" w:hAnsi="Arial" w:cs="Arial"/>
          <w:color w:val="202124"/>
          <w:sz w:val="24"/>
          <w:szCs w:val="24"/>
          <w:shd w:val="clear" w:color="auto" w:fill="FFFFFF"/>
        </w:rPr>
        <w:t xml:space="preserve"> attract high-quality employees</w:t>
      </w:r>
      <w:r w:rsidR="00F51E75">
        <w:rPr>
          <w:rFonts w:ascii="Arial" w:hAnsi="Arial" w:cs="Arial"/>
          <w:color w:val="202124"/>
          <w:sz w:val="24"/>
          <w:szCs w:val="24"/>
          <w:shd w:val="clear" w:color="auto" w:fill="FFFFFF"/>
        </w:rPr>
        <w:t xml:space="preserve"> (</w:t>
      </w:r>
      <w:proofErr w:type="spellStart"/>
      <w:r w:rsidR="00F51E75">
        <w:rPr>
          <w:rFonts w:ascii="Arial" w:hAnsi="Arial" w:cs="Arial"/>
          <w:color w:val="202124"/>
          <w:sz w:val="24"/>
          <w:szCs w:val="24"/>
          <w:shd w:val="clear" w:color="auto" w:fill="FFFFFF"/>
        </w:rPr>
        <w:t>Cappelli</w:t>
      </w:r>
      <w:proofErr w:type="spellEnd"/>
      <w:r w:rsidR="00F51E75">
        <w:rPr>
          <w:rFonts w:ascii="Arial" w:hAnsi="Arial" w:cs="Arial"/>
          <w:color w:val="202124"/>
          <w:sz w:val="24"/>
          <w:szCs w:val="24"/>
          <w:shd w:val="clear" w:color="auto" w:fill="FFFFFF"/>
        </w:rPr>
        <w:t xml:space="preserve">, P. </w:t>
      </w:r>
      <w:r w:rsidR="00F51E75" w:rsidRPr="0020690F">
        <w:rPr>
          <w:rFonts w:ascii="Arial" w:hAnsi="Arial" w:cs="Arial"/>
          <w:color w:val="202124"/>
          <w:sz w:val="24"/>
          <w:szCs w:val="24"/>
          <w:shd w:val="clear" w:color="auto" w:fill="FFFFFF"/>
        </w:rPr>
        <w:t>202</w:t>
      </w:r>
      <w:r w:rsidR="00F51E75">
        <w:rPr>
          <w:rFonts w:ascii="Arial" w:hAnsi="Arial" w:cs="Arial"/>
          <w:color w:val="202124"/>
          <w:sz w:val="24"/>
          <w:szCs w:val="24"/>
          <w:shd w:val="clear" w:color="auto" w:fill="FFFFFF"/>
        </w:rPr>
        <w:t>3)</w:t>
      </w:r>
      <w:r w:rsidR="007C49C0" w:rsidRPr="00F51E75">
        <w:rPr>
          <w:rFonts w:ascii="Arial" w:hAnsi="Arial" w:cs="Arial"/>
          <w:color w:val="202124"/>
          <w:sz w:val="24"/>
          <w:szCs w:val="24"/>
          <w:shd w:val="clear" w:color="auto" w:fill="FFFFFF"/>
        </w:rPr>
        <w:t>.</w:t>
      </w:r>
    </w:p>
    <w:p w14:paraId="02F0F3B1" w14:textId="0C878A28" w:rsidR="007C49C0" w:rsidRPr="00F51E75" w:rsidRDefault="007C49C0" w:rsidP="00F51E75">
      <w:pPr>
        <w:spacing w:line="360" w:lineRule="auto"/>
        <w:jc w:val="both"/>
        <w:rPr>
          <w:rFonts w:ascii="Arial" w:hAnsi="Arial" w:cs="Arial"/>
          <w:color w:val="202124"/>
          <w:sz w:val="24"/>
          <w:szCs w:val="24"/>
          <w:shd w:val="clear" w:color="auto" w:fill="FFFFFF"/>
        </w:rPr>
      </w:pPr>
      <w:r w:rsidRPr="00F51E75">
        <w:rPr>
          <w:rFonts w:ascii="Arial" w:hAnsi="Arial" w:cs="Arial"/>
          <w:color w:val="202124"/>
          <w:sz w:val="24"/>
          <w:szCs w:val="24"/>
          <w:shd w:val="clear" w:color="auto" w:fill="FFFFFF"/>
        </w:rPr>
        <w:t>Training and Development</w:t>
      </w:r>
      <w:r w:rsidR="00DC3287">
        <w:rPr>
          <w:rFonts w:ascii="Arial" w:hAnsi="Arial" w:cs="Arial"/>
          <w:color w:val="202124"/>
          <w:sz w:val="24"/>
          <w:szCs w:val="24"/>
          <w:shd w:val="clear" w:color="auto" w:fill="FFFFFF"/>
        </w:rPr>
        <w:t xml:space="preserve"> is another function that</w:t>
      </w:r>
      <w:r w:rsidRPr="00F51E75">
        <w:rPr>
          <w:rFonts w:ascii="Arial" w:hAnsi="Arial" w:cs="Arial"/>
          <w:color w:val="202124"/>
          <w:sz w:val="24"/>
          <w:szCs w:val="24"/>
          <w:shd w:val="clear" w:color="auto" w:fill="FFFFFF"/>
        </w:rPr>
        <w:t xml:space="preserve"> </w:t>
      </w:r>
      <w:proofErr w:type="gramStart"/>
      <w:r w:rsidRPr="00F51E75">
        <w:rPr>
          <w:rFonts w:ascii="Arial" w:hAnsi="Arial" w:cs="Arial"/>
          <w:color w:val="202124"/>
          <w:sz w:val="24"/>
          <w:szCs w:val="24"/>
          <w:shd w:val="clear" w:color="auto" w:fill="FFFFFF"/>
        </w:rPr>
        <w:t xml:space="preserve">Human Resource managers </w:t>
      </w:r>
      <w:r w:rsidR="00DC3287">
        <w:rPr>
          <w:rFonts w:ascii="Arial" w:hAnsi="Arial" w:cs="Arial"/>
          <w:color w:val="202124"/>
          <w:sz w:val="24"/>
          <w:szCs w:val="24"/>
          <w:shd w:val="clear" w:color="auto" w:fill="FFFFFF"/>
        </w:rPr>
        <w:t>uses</w:t>
      </w:r>
      <w:proofErr w:type="gramEnd"/>
      <w:r w:rsidR="00DC3287">
        <w:rPr>
          <w:rFonts w:ascii="Arial" w:hAnsi="Arial" w:cs="Arial"/>
          <w:color w:val="202124"/>
          <w:sz w:val="24"/>
          <w:szCs w:val="24"/>
          <w:shd w:val="clear" w:color="auto" w:fill="FFFFFF"/>
        </w:rPr>
        <w:t xml:space="preserve"> to </w:t>
      </w:r>
      <w:r w:rsidRPr="00F51E75">
        <w:rPr>
          <w:rFonts w:ascii="Arial" w:hAnsi="Arial" w:cs="Arial"/>
          <w:color w:val="202124"/>
          <w:sz w:val="24"/>
          <w:szCs w:val="24"/>
          <w:shd w:val="clear" w:color="auto" w:fill="FFFFFF"/>
        </w:rPr>
        <w:t xml:space="preserve">help the employees learn skills and make them specialize in what they do. Hiring the right person </w:t>
      </w:r>
      <w:r w:rsidR="00467A73" w:rsidRPr="00F51E75">
        <w:rPr>
          <w:rFonts w:ascii="Arial" w:hAnsi="Arial" w:cs="Arial"/>
          <w:color w:val="202124"/>
          <w:sz w:val="24"/>
          <w:szCs w:val="24"/>
          <w:shd w:val="clear" w:color="auto" w:fill="FFFFFF"/>
        </w:rPr>
        <w:t xml:space="preserve">and </w:t>
      </w:r>
      <w:r w:rsidRPr="00F51E75">
        <w:rPr>
          <w:rFonts w:ascii="Arial" w:hAnsi="Arial" w:cs="Arial"/>
          <w:color w:val="202124"/>
          <w:sz w:val="24"/>
          <w:szCs w:val="24"/>
          <w:shd w:val="clear" w:color="auto" w:fill="FFFFFF"/>
        </w:rPr>
        <w:t xml:space="preserve">then </w:t>
      </w:r>
      <w:r w:rsidR="00467A73" w:rsidRPr="00F51E75">
        <w:rPr>
          <w:rFonts w:ascii="Arial" w:hAnsi="Arial" w:cs="Arial"/>
          <w:color w:val="202124"/>
          <w:sz w:val="24"/>
          <w:szCs w:val="24"/>
          <w:shd w:val="clear" w:color="auto" w:fill="FFFFFF"/>
        </w:rPr>
        <w:t>training</w:t>
      </w:r>
      <w:r w:rsidRPr="00F51E75">
        <w:rPr>
          <w:rFonts w:ascii="Arial" w:hAnsi="Arial" w:cs="Arial"/>
          <w:color w:val="202124"/>
          <w:sz w:val="24"/>
          <w:szCs w:val="24"/>
          <w:shd w:val="clear" w:color="auto" w:fill="FFFFFF"/>
        </w:rPr>
        <w:t xml:space="preserve"> him or her to become better acts as a motivation factor for the employee. This in turn helps the employee perform better and ultimately </w:t>
      </w:r>
      <w:r w:rsidR="00467A73" w:rsidRPr="00F51E75">
        <w:rPr>
          <w:rFonts w:ascii="Arial" w:hAnsi="Arial" w:cs="Arial"/>
          <w:color w:val="202124"/>
          <w:sz w:val="24"/>
          <w:szCs w:val="24"/>
          <w:shd w:val="clear" w:color="auto" w:fill="FFFFFF"/>
        </w:rPr>
        <w:t>benefits</w:t>
      </w:r>
      <w:r w:rsidRPr="00F51E75">
        <w:rPr>
          <w:rFonts w:ascii="Arial" w:hAnsi="Arial" w:cs="Arial"/>
          <w:color w:val="202124"/>
          <w:sz w:val="24"/>
          <w:szCs w:val="24"/>
          <w:shd w:val="clear" w:color="auto" w:fill="FFFFFF"/>
        </w:rPr>
        <w:t xml:space="preserve"> </w:t>
      </w:r>
      <w:proofErr w:type="spellStart"/>
      <w:r w:rsidRPr="00F51E75">
        <w:rPr>
          <w:rFonts w:ascii="Arial" w:hAnsi="Arial" w:cs="Arial"/>
          <w:color w:val="202124"/>
          <w:sz w:val="24"/>
          <w:szCs w:val="24"/>
          <w:shd w:val="clear" w:color="auto" w:fill="FFFFFF"/>
        </w:rPr>
        <w:t>easyHotels</w:t>
      </w:r>
      <w:proofErr w:type="spellEnd"/>
      <w:r w:rsidRPr="00F51E75">
        <w:rPr>
          <w:rFonts w:ascii="Arial" w:hAnsi="Arial" w:cs="Arial"/>
          <w:color w:val="202124"/>
          <w:sz w:val="24"/>
          <w:szCs w:val="24"/>
          <w:shd w:val="clear" w:color="auto" w:fill="FFFFFF"/>
        </w:rPr>
        <w:t xml:space="preserve"> services</w:t>
      </w:r>
      <w:r w:rsidR="00F27A07">
        <w:rPr>
          <w:rFonts w:ascii="Arial" w:hAnsi="Arial" w:cs="Arial"/>
          <w:color w:val="202124"/>
          <w:sz w:val="24"/>
          <w:szCs w:val="24"/>
          <w:shd w:val="clear" w:color="auto" w:fill="FFFFFF"/>
        </w:rPr>
        <w:t xml:space="preserve"> (</w:t>
      </w:r>
      <w:proofErr w:type="spellStart"/>
      <w:r w:rsidR="00F27A07">
        <w:rPr>
          <w:rFonts w:ascii="Arial" w:hAnsi="Arial" w:cs="Arial"/>
          <w:color w:val="202124"/>
          <w:sz w:val="24"/>
          <w:szCs w:val="24"/>
          <w:shd w:val="clear" w:color="auto" w:fill="FFFFFF"/>
        </w:rPr>
        <w:t>Sandbu</w:t>
      </w:r>
      <w:proofErr w:type="spellEnd"/>
      <w:r w:rsidR="00F27A07">
        <w:rPr>
          <w:rFonts w:ascii="Arial" w:hAnsi="Arial" w:cs="Arial"/>
          <w:color w:val="202124"/>
          <w:sz w:val="24"/>
          <w:szCs w:val="24"/>
          <w:shd w:val="clear" w:color="auto" w:fill="FFFFFF"/>
        </w:rPr>
        <w:t xml:space="preserve">, </w:t>
      </w:r>
      <w:r w:rsidR="00F27A07" w:rsidRPr="00F27A07">
        <w:rPr>
          <w:rFonts w:ascii="Arial" w:hAnsi="Arial" w:cs="Arial"/>
          <w:color w:val="202124"/>
          <w:sz w:val="24"/>
          <w:szCs w:val="24"/>
          <w:shd w:val="clear" w:color="auto" w:fill="FFFFFF"/>
        </w:rPr>
        <w:t>2023</w:t>
      </w:r>
      <w:r w:rsidR="00F27A07">
        <w:rPr>
          <w:rFonts w:ascii="Arial" w:hAnsi="Arial" w:cs="Arial"/>
          <w:color w:val="202124"/>
          <w:sz w:val="24"/>
          <w:szCs w:val="24"/>
          <w:shd w:val="clear" w:color="auto" w:fill="FFFFFF"/>
        </w:rPr>
        <w:t>)</w:t>
      </w:r>
      <w:r w:rsidRPr="00F51E75">
        <w:rPr>
          <w:rFonts w:ascii="Arial" w:hAnsi="Arial" w:cs="Arial"/>
          <w:color w:val="202124"/>
          <w:sz w:val="24"/>
          <w:szCs w:val="24"/>
          <w:shd w:val="clear" w:color="auto" w:fill="FFFFFF"/>
        </w:rPr>
        <w:t>.</w:t>
      </w:r>
    </w:p>
    <w:p w14:paraId="4FF04D61" w14:textId="7F85CDEB" w:rsidR="00467A73" w:rsidRPr="00F51E75" w:rsidRDefault="00DC3287" w:rsidP="00F51E75">
      <w:pPr>
        <w:spacing w:line="360" w:lineRule="auto"/>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lastRenderedPageBreak/>
        <w:t>S</w:t>
      </w:r>
      <w:r w:rsidR="00467A73" w:rsidRPr="00F51E75">
        <w:rPr>
          <w:rFonts w:ascii="Arial" w:hAnsi="Arial" w:cs="Arial"/>
          <w:color w:val="202124"/>
          <w:sz w:val="24"/>
          <w:szCs w:val="24"/>
          <w:shd w:val="clear" w:color="auto" w:fill="FFFFFF"/>
        </w:rPr>
        <w:t xml:space="preserve">trategic role plays a very important role in </w:t>
      </w:r>
      <w:r w:rsidR="002B3187">
        <w:rPr>
          <w:rFonts w:ascii="Arial" w:hAnsi="Arial" w:cs="Arial"/>
          <w:color w:val="202124"/>
          <w:sz w:val="24"/>
          <w:szCs w:val="24"/>
          <w:shd w:val="clear" w:color="auto" w:fill="FFFFFF"/>
        </w:rPr>
        <w:t>Managing</w:t>
      </w:r>
      <w:r w:rsidR="00467A73" w:rsidRPr="00F51E75">
        <w:rPr>
          <w:rFonts w:ascii="Arial" w:hAnsi="Arial" w:cs="Arial"/>
          <w:color w:val="202124"/>
          <w:sz w:val="24"/>
          <w:szCs w:val="24"/>
          <w:shd w:val="clear" w:color="auto" w:fill="FFFFFF"/>
        </w:rPr>
        <w:t xml:space="preserve"> Employee Benefits. </w:t>
      </w:r>
      <w:proofErr w:type="spellStart"/>
      <w:r w:rsidR="00467A73" w:rsidRPr="00F51E75">
        <w:rPr>
          <w:rFonts w:ascii="Arial" w:hAnsi="Arial" w:cs="Arial"/>
          <w:color w:val="202124"/>
          <w:sz w:val="24"/>
          <w:szCs w:val="24"/>
          <w:shd w:val="clear" w:color="auto" w:fill="FFFFFF"/>
        </w:rPr>
        <w:t>EasyHotel</w:t>
      </w:r>
      <w:proofErr w:type="spellEnd"/>
      <w:r w:rsidR="00467A73" w:rsidRPr="00F51E75">
        <w:rPr>
          <w:rFonts w:ascii="Arial" w:hAnsi="Arial" w:cs="Arial"/>
          <w:color w:val="202124"/>
          <w:sz w:val="24"/>
          <w:szCs w:val="24"/>
          <w:shd w:val="clear" w:color="auto" w:fill="FFFFFF"/>
        </w:rPr>
        <w:t xml:space="preserve"> strategic role in this function is multi-pronged. It helps them in administering employee benefit programs. They also help in reviewing employee expenses. It also helps in coordinating employee development programs such as training.</w:t>
      </w:r>
    </w:p>
    <w:p w14:paraId="59BB4878" w14:textId="21F139FB" w:rsidR="007C49C0" w:rsidRPr="00F51E75" w:rsidRDefault="00467A73" w:rsidP="00F51E75">
      <w:pPr>
        <w:spacing w:line="360" w:lineRule="auto"/>
        <w:jc w:val="both"/>
        <w:rPr>
          <w:rFonts w:ascii="Arial" w:hAnsi="Arial" w:cs="Arial"/>
          <w:color w:val="202124"/>
          <w:sz w:val="24"/>
          <w:szCs w:val="24"/>
          <w:shd w:val="clear" w:color="auto" w:fill="FFFFFF"/>
        </w:rPr>
      </w:pPr>
      <w:r w:rsidRPr="00F51E75">
        <w:rPr>
          <w:rFonts w:ascii="Arial" w:hAnsi="Arial" w:cs="Arial"/>
          <w:color w:val="202124"/>
          <w:sz w:val="24"/>
          <w:szCs w:val="24"/>
          <w:shd w:val="clear" w:color="auto" w:fill="FFFFFF"/>
        </w:rPr>
        <w:t xml:space="preserve">Another function that is associated with HR function is the relationship between employees.  </w:t>
      </w:r>
      <w:r w:rsidR="00754B88" w:rsidRPr="00F51E75">
        <w:rPr>
          <w:rFonts w:ascii="Arial" w:hAnsi="Arial" w:cs="Arial"/>
          <w:color w:val="202124"/>
          <w:sz w:val="24"/>
          <w:szCs w:val="24"/>
          <w:shd w:val="clear" w:color="auto" w:fill="FFFFFF"/>
        </w:rPr>
        <w:t xml:space="preserve">It helps to track employee performance and also helps in resolving employee disputes. </w:t>
      </w:r>
      <w:proofErr w:type="spellStart"/>
      <w:r w:rsidR="00754B88" w:rsidRPr="00F51E75">
        <w:rPr>
          <w:rFonts w:ascii="Arial" w:hAnsi="Arial" w:cs="Arial"/>
          <w:color w:val="202124"/>
          <w:sz w:val="24"/>
          <w:szCs w:val="24"/>
          <w:shd w:val="clear" w:color="auto" w:fill="FFFFFF"/>
        </w:rPr>
        <w:t>EasyHotel</w:t>
      </w:r>
      <w:proofErr w:type="spellEnd"/>
      <w:r w:rsidR="00754B88" w:rsidRPr="00F51E75">
        <w:rPr>
          <w:rFonts w:ascii="Arial" w:hAnsi="Arial" w:cs="Arial"/>
          <w:color w:val="202124"/>
          <w:sz w:val="24"/>
          <w:szCs w:val="24"/>
          <w:shd w:val="clear" w:color="auto" w:fill="FFFFFF"/>
        </w:rPr>
        <w:t xml:space="preserve"> also uses this function to engage employees in social work as well as in community activities which in return </w:t>
      </w:r>
      <w:r w:rsidR="004F631A">
        <w:rPr>
          <w:rFonts w:ascii="Arial" w:hAnsi="Arial" w:cs="Arial"/>
          <w:color w:val="202124"/>
          <w:sz w:val="24"/>
          <w:szCs w:val="24"/>
          <w:shd w:val="clear" w:color="auto" w:fill="FFFFFF"/>
        </w:rPr>
        <w:t>helps</w:t>
      </w:r>
      <w:r w:rsidR="00754B88" w:rsidRPr="00F51E75">
        <w:rPr>
          <w:rFonts w:ascii="Arial" w:hAnsi="Arial" w:cs="Arial"/>
          <w:color w:val="202124"/>
          <w:sz w:val="24"/>
          <w:szCs w:val="24"/>
          <w:shd w:val="clear" w:color="auto" w:fill="FFFFFF"/>
        </w:rPr>
        <w:t xml:space="preserve"> to keep the work employment clean</w:t>
      </w:r>
      <w:r w:rsidR="00F51E75">
        <w:rPr>
          <w:rFonts w:ascii="Arial" w:hAnsi="Arial" w:cs="Arial"/>
          <w:color w:val="202124"/>
          <w:sz w:val="24"/>
          <w:szCs w:val="24"/>
          <w:shd w:val="clear" w:color="auto" w:fill="FFFFFF"/>
        </w:rPr>
        <w:t xml:space="preserve"> (</w:t>
      </w:r>
      <w:proofErr w:type="spellStart"/>
      <w:r w:rsidR="00F51E75">
        <w:rPr>
          <w:rFonts w:ascii="Arial" w:hAnsi="Arial" w:cs="Arial"/>
          <w:color w:val="202124"/>
          <w:sz w:val="24"/>
          <w:szCs w:val="24"/>
          <w:shd w:val="clear" w:color="auto" w:fill="FFFFFF"/>
        </w:rPr>
        <w:t>Dessler</w:t>
      </w:r>
      <w:proofErr w:type="spellEnd"/>
      <w:r w:rsidR="00F51E75">
        <w:rPr>
          <w:rFonts w:ascii="Arial" w:hAnsi="Arial" w:cs="Arial"/>
          <w:color w:val="202124"/>
          <w:sz w:val="24"/>
          <w:szCs w:val="24"/>
          <w:shd w:val="clear" w:color="auto" w:fill="FFFFFF"/>
        </w:rPr>
        <w:t>, 2022)</w:t>
      </w:r>
      <w:r w:rsidR="00754B88" w:rsidRPr="00F51E75">
        <w:rPr>
          <w:rFonts w:ascii="Arial" w:hAnsi="Arial" w:cs="Arial"/>
          <w:color w:val="202124"/>
          <w:sz w:val="24"/>
          <w:szCs w:val="24"/>
          <w:shd w:val="clear" w:color="auto" w:fill="FFFFFF"/>
        </w:rPr>
        <w:t>.</w:t>
      </w:r>
    </w:p>
    <w:p w14:paraId="61A8DFD0" w14:textId="2E78F1DD" w:rsidR="00A1782A" w:rsidRPr="00F51E75" w:rsidRDefault="00BA06DD" w:rsidP="00F51E75">
      <w:pPr>
        <w:shd w:val="clear" w:color="auto" w:fill="FFFFFF"/>
        <w:spacing w:after="0" w:line="360" w:lineRule="auto"/>
        <w:jc w:val="both"/>
        <w:rPr>
          <w:rFonts w:ascii="Arial" w:hAnsi="Arial" w:cs="Arial"/>
          <w:color w:val="202124"/>
          <w:sz w:val="24"/>
          <w:szCs w:val="24"/>
          <w:shd w:val="clear" w:color="auto" w:fill="FFFFFF"/>
        </w:rPr>
      </w:pPr>
      <w:r w:rsidRPr="00F51E75">
        <w:rPr>
          <w:rFonts w:ascii="Arial" w:hAnsi="Arial" w:cs="Arial"/>
          <w:color w:val="202124"/>
          <w:sz w:val="24"/>
          <w:szCs w:val="24"/>
          <w:shd w:val="clear" w:color="auto" w:fill="FFFFFF"/>
        </w:rPr>
        <w:t>Creat</w:t>
      </w:r>
      <w:r w:rsidR="002B3187">
        <w:rPr>
          <w:rFonts w:ascii="Arial" w:hAnsi="Arial" w:cs="Arial"/>
          <w:color w:val="202124"/>
          <w:sz w:val="24"/>
          <w:szCs w:val="24"/>
          <w:shd w:val="clear" w:color="auto" w:fill="FFFFFF"/>
        </w:rPr>
        <w:t xml:space="preserve">ing </w:t>
      </w:r>
      <w:r w:rsidRPr="00F51E75">
        <w:rPr>
          <w:rFonts w:ascii="Arial" w:hAnsi="Arial" w:cs="Arial"/>
          <w:color w:val="202124"/>
          <w:sz w:val="24"/>
          <w:szCs w:val="24"/>
          <w:shd w:val="clear" w:color="auto" w:fill="FFFFFF"/>
        </w:rPr>
        <w:t>a Safe Work Environment</w:t>
      </w:r>
      <w:r w:rsidR="002B3187">
        <w:rPr>
          <w:rFonts w:ascii="Arial" w:hAnsi="Arial" w:cs="Arial"/>
          <w:color w:val="202124"/>
          <w:sz w:val="24"/>
          <w:szCs w:val="24"/>
          <w:shd w:val="clear" w:color="auto" w:fill="FFFFFF"/>
        </w:rPr>
        <w:t xml:space="preserve"> is another function of HR strategy.</w:t>
      </w:r>
      <w:r w:rsidRPr="00F51E75">
        <w:rPr>
          <w:rFonts w:ascii="Arial" w:hAnsi="Arial" w:cs="Arial"/>
          <w:color w:val="202124"/>
          <w:sz w:val="24"/>
          <w:szCs w:val="24"/>
          <w:shd w:val="clear" w:color="auto" w:fill="FFFFFF"/>
        </w:rPr>
        <w:t xml:space="preserve"> </w:t>
      </w:r>
      <w:proofErr w:type="spellStart"/>
      <w:proofErr w:type="gramStart"/>
      <w:r w:rsidR="002B3187">
        <w:rPr>
          <w:rFonts w:ascii="Arial" w:hAnsi="Arial" w:cs="Arial"/>
          <w:color w:val="202124"/>
          <w:sz w:val="24"/>
          <w:szCs w:val="24"/>
          <w:shd w:val="clear" w:color="auto" w:fill="FFFFFF"/>
        </w:rPr>
        <w:t>E</w:t>
      </w:r>
      <w:r w:rsidRPr="00F51E75">
        <w:rPr>
          <w:rFonts w:ascii="Arial" w:hAnsi="Arial" w:cs="Arial"/>
          <w:color w:val="202124"/>
          <w:sz w:val="24"/>
          <w:szCs w:val="24"/>
          <w:shd w:val="clear" w:color="auto" w:fill="FFFFFF"/>
        </w:rPr>
        <w:t>asyHotel</w:t>
      </w:r>
      <w:proofErr w:type="spellEnd"/>
      <w:r w:rsidRPr="00F51E75">
        <w:rPr>
          <w:rFonts w:ascii="Arial" w:hAnsi="Arial" w:cs="Arial"/>
          <w:color w:val="202124"/>
          <w:sz w:val="24"/>
          <w:szCs w:val="24"/>
          <w:shd w:val="clear" w:color="auto" w:fill="FFFFFF"/>
        </w:rPr>
        <w:t xml:space="preserve"> </w:t>
      </w:r>
      <w:r w:rsidR="004F631A">
        <w:rPr>
          <w:rFonts w:ascii="Arial" w:hAnsi="Arial" w:cs="Arial"/>
          <w:color w:val="202124"/>
          <w:sz w:val="24"/>
          <w:szCs w:val="24"/>
          <w:shd w:val="clear" w:color="auto" w:fill="FFFFFF"/>
        </w:rPr>
        <w:t xml:space="preserve">strategies </w:t>
      </w:r>
      <w:r w:rsidRPr="00F51E75">
        <w:rPr>
          <w:rFonts w:ascii="Arial" w:hAnsi="Arial" w:cs="Arial"/>
          <w:color w:val="202124"/>
          <w:sz w:val="24"/>
          <w:szCs w:val="24"/>
          <w:shd w:val="clear" w:color="auto" w:fill="FFFFFF"/>
        </w:rPr>
        <w:t>to make their work environment safe.</w:t>
      </w:r>
      <w:proofErr w:type="gramEnd"/>
      <w:r w:rsidRPr="00F51E75">
        <w:rPr>
          <w:rFonts w:ascii="Arial" w:hAnsi="Arial" w:cs="Arial"/>
          <w:color w:val="202124"/>
          <w:sz w:val="24"/>
          <w:szCs w:val="24"/>
          <w:shd w:val="clear" w:color="auto" w:fill="FFFFFF"/>
        </w:rPr>
        <w:t xml:space="preserve"> So </w:t>
      </w:r>
      <w:proofErr w:type="spellStart"/>
      <w:r w:rsidRPr="00F51E75">
        <w:rPr>
          <w:rFonts w:ascii="Arial" w:hAnsi="Arial" w:cs="Arial"/>
          <w:color w:val="202124"/>
          <w:sz w:val="24"/>
          <w:szCs w:val="24"/>
          <w:shd w:val="clear" w:color="auto" w:fill="FFFFFF"/>
        </w:rPr>
        <w:t>easyHotel</w:t>
      </w:r>
      <w:proofErr w:type="spellEnd"/>
      <w:r w:rsidRPr="00F51E75">
        <w:rPr>
          <w:rFonts w:ascii="Arial" w:hAnsi="Arial" w:cs="Arial"/>
          <w:color w:val="202124"/>
          <w:sz w:val="24"/>
          <w:szCs w:val="24"/>
          <w:shd w:val="clear" w:color="auto" w:fill="FFFFFF"/>
        </w:rPr>
        <w:t xml:space="preserve"> must create a safe work environment.  It is on the HR managers to look </w:t>
      </w:r>
      <w:r w:rsidR="004F631A">
        <w:rPr>
          <w:rFonts w:ascii="Arial" w:hAnsi="Arial" w:cs="Arial"/>
          <w:color w:val="202124"/>
          <w:sz w:val="24"/>
          <w:szCs w:val="24"/>
          <w:shd w:val="clear" w:color="auto" w:fill="FFFFFF"/>
        </w:rPr>
        <w:t>into</w:t>
      </w:r>
      <w:r w:rsidRPr="00F51E75">
        <w:rPr>
          <w:rFonts w:ascii="Arial" w:hAnsi="Arial" w:cs="Arial"/>
          <w:color w:val="202124"/>
          <w:sz w:val="24"/>
          <w:szCs w:val="24"/>
          <w:shd w:val="clear" w:color="auto" w:fill="FFFFFF"/>
        </w:rPr>
        <w:t xml:space="preserve"> these matters. They assess the need </w:t>
      </w:r>
      <w:r w:rsidR="004F631A">
        <w:rPr>
          <w:rFonts w:ascii="Arial" w:hAnsi="Arial" w:cs="Arial"/>
          <w:color w:val="202124"/>
          <w:sz w:val="24"/>
          <w:szCs w:val="24"/>
          <w:shd w:val="clear" w:color="auto" w:fill="FFFFFF"/>
        </w:rPr>
        <w:t>for</w:t>
      </w:r>
      <w:r w:rsidRPr="00F51E75">
        <w:rPr>
          <w:rFonts w:ascii="Arial" w:hAnsi="Arial" w:cs="Arial"/>
          <w:color w:val="202124"/>
          <w:sz w:val="24"/>
          <w:szCs w:val="24"/>
          <w:shd w:val="clear" w:color="auto" w:fill="FFFFFF"/>
        </w:rPr>
        <w:t xml:space="preserve"> their employee benefits and manage the </w:t>
      </w:r>
      <w:r w:rsidR="004F631A">
        <w:rPr>
          <w:rFonts w:ascii="Arial" w:hAnsi="Arial" w:cs="Arial"/>
          <w:color w:val="202124"/>
          <w:sz w:val="24"/>
          <w:szCs w:val="24"/>
          <w:shd w:val="clear" w:color="auto" w:fill="FFFFFF"/>
        </w:rPr>
        <w:t>organization's</w:t>
      </w:r>
      <w:r w:rsidRPr="00F51E75">
        <w:rPr>
          <w:rFonts w:ascii="Arial" w:hAnsi="Arial" w:cs="Arial"/>
          <w:color w:val="202124"/>
          <w:sz w:val="24"/>
          <w:szCs w:val="24"/>
          <w:shd w:val="clear" w:color="auto" w:fill="FFFFFF"/>
        </w:rPr>
        <w:t xml:space="preserve"> policies alongside the employee needs. </w:t>
      </w:r>
      <w:proofErr w:type="gramStart"/>
      <w:r w:rsidRPr="00F51E75">
        <w:rPr>
          <w:rFonts w:ascii="Arial" w:hAnsi="Arial" w:cs="Arial"/>
          <w:color w:val="202124"/>
          <w:sz w:val="24"/>
          <w:szCs w:val="24"/>
          <w:shd w:val="clear" w:color="auto" w:fill="FFFFFF"/>
        </w:rPr>
        <w:t xml:space="preserve">Coordination of </w:t>
      </w:r>
      <w:r w:rsidR="00A1782A" w:rsidRPr="00F51E75">
        <w:rPr>
          <w:rFonts w:ascii="Arial" w:hAnsi="Arial" w:cs="Arial"/>
          <w:color w:val="202124"/>
          <w:sz w:val="24"/>
          <w:szCs w:val="24"/>
          <w:shd w:val="clear" w:color="auto" w:fill="FFFFFF"/>
        </w:rPr>
        <w:t xml:space="preserve">employee grievances </w:t>
      </w:r>
      <w:r w:rsidR="004F631A">
        <w:rPr>
          <w:rFonts w:ascii="Arial" w:hAnsi="Arial" w:cs="Arial"/>
          <w:color w:val="202124"/>
          <w:sz w:val="24"/>
          <w:szCs w:val="24"/>
          <w:shd w:val="clear" w:color="auto" w:fill="FFFFFF"/>
        </w:rPr>
        <w:t>to</w:t>
      </w:r>
      <w:r w:rsidR="00A1782A" w:rsidRPr="00F51E75">
        <w:rPr>
          <w:rFonts w:ascii="Arial" w:hAnsi="Arial" w:cs="Arial"/>
          <w:color w:val="202124"/>
          <w:sz w:val="24"/>
          <w:szCs w:val="24"/>
          <w:shd w:val="clear" w:color="auto" w:fill="FFFFFF"/>
        </w:rPr>
        <w:t xml:space="preserve"> minimize or </w:t>
      </w:r>
      <w:r w:rsidR="009367B7" w:rsidRPr="00F51E75">
        <w:rPr>
          <w:rFonts w:ascii="Arial" w:hAnsi="Arial" w:cs="Arial"/>
          <w:color w:val="202124"/>
          <w:sz w:val="24"/>
          <w:szCs w:val="24"/>
          <w:shd w:val="clear" w:color="auto" w:fill="FFFFFF"/>
        </w:rPr>
        <w:t>negate</w:t>
      </w:r>
      <w:r w:rsidR="00A1782A" w:rsidRPr="00F51E75">
        <w:rPr>
          <w:rFonts w:ascii="Arial" w:hAnsi="Arial" w:cs="Arial"/>
          <w:color w:val="202124"/>
          <w:sz w:val="24"/>
          <w:szCs w:val="24"/>
          <w:shd w:val="clear" w:color="auto" w:fill="FFFFFF"/>
        </w:rPr>
        <w:t xml:space="preserve"> organizational inappropriate </w:t>
      </w:r>
      <w:proofErr w:type="spellStart"/>
      <w:r w:rsidR="004F631A">
        <w:rPr>
          <w:rFonts w:ascii="Arial" w:hAnsi="Arial" w:cs="Arial"/>
          <w:color w:val="202124"/>
          <w:sz w:val="24"/>
          <w:szCs w:val="24"/>
          <w:shd w:val="clear" w:color="auto" w:fill="FFFFFF"/>
        </w:rPr>
        <w:t>behaviour</w:t>
      </w:r>
      <w:proofErr w:type="spellEnd"/>
      <w:r w:rsidR="00F51E75">
        <w:rPr>
          <w:rFonts w:ascii="Arial" w:hAnsi="Arial" w:cs="Arial"/>
          <w:color w:val="202124"/>
          <w:sz w:val="24"/>
          <w:szCs w:val="24"/>
          <w:shd w:val="clear" w:color="auto" w:fill="FFFFFF"/>
        </w:rPr>
        <w:t xml:space="preserve"> (Finlay, </w:t>
      </w:r>
      <w:r w:rsidR="00F51E75" w:rsidRPr="006D37CA">
        <w:rPr>
          <w:rFonts w:ascii="Arial" w:hAnsi="Arial" w:cs="Arial"/>
          <w:color w:val="202124"/>
          <w:sz w:val="24"/>
          <w:szCs w:val="24"/>
          <w:shd w:val="clear" w:color="auto" w:fill="FFFFFF"/>
        </w:rPr>
        <w:t>202</w:t>
      </w:r>
      <w:r w:rsidR="00F51E75">
        <w:rPr>
          <w:rFonts w:ascii="Arial" w:hAnsi="Arial" w:cs="Arial"/>
          <w:color w:val="202124"/>
          <w:sz w:val="24"/>
          <w:szCs w:val="24"/>
          <w:shd w:val="clear" w:color="auto" w:fill="FFFFFF"/>
        </w:rPr>
        <w:t>0)</w:t>
      </w:r>
      <w:r w:rsidR="00A1782A" w:rsidRPr="00F51E75">
        <w:rPr>
          <w:rFonts w:ascii="Arial" w:hAnsi="Arial" w:cs="Arial"/>
          <w:color w:val="202124"/>
          <w:sz w:val="24"/>
          <w:szCs w:val="24"/>
          <w:shd w:val="clear" w:color="auto" w:fill="FFFFFF"/>
        </w:rPr>
        <w:t>.</w:t>
      </w:r>
      <w:proofErr w:type="gramEnd"/>
      <w:r w:rsidR="00A1782A" w:rsidRPr="00F51E75">
        <w:rPr>
          <w:rFonts w:ascii="Arial" w:hAnsi="Arial" w:cs="Arial"/>
          <w:color w:val="202124"/>
          <w:sz w:val="24"/>
          <w:szCs w:val="24"/>
          <w:shd w:val="clear" w:color="auto" w:fill="FFFFFF"/>
        </w:rPr>
        <w:t xml:space="preserve"> </w:t>
      </w:r>
    </w:p>
    <w:p w14:paraId="300AF7DD" w14:textId="25551392" w:rsidR="00A1782A" w:rsidRPr="00F51E75" w:rsidRDefault="00A1782A" w:rsidP="00F51E75">
      <w:pPr>
        <w:spacing w:line="360" w:lineRule="auto"/>
        <w:jc w:val="both"/>
        <w:rPr>
          <w:rFonts w:ascii="Arial" w:hAnsi="Arial" w:cs="Arial"/>
          <w:color w:val="202124"/>
          <w:sz w:val="24"/>
          <w:szCs w:val="24"/>
          <w:shd w:val="clear" w:color="auto" w:fill="FFFFFF"/>
        </w:rPr>
      </w:pPr>
      <w:r w:rsidRPr="00F51E75">
        <w:rPr>
          <w:rFonts w:ascii="Arial" w:hAnsi="Arial" w:cs="Arial"/>
          <w:color w:val="202124"/>
          <w:sz w:val="24"/>
          <w:szCs w:val="24"/>
          <w:shd w:val="clear" w:color="auto" w:fill="FFFFFF"/>
        </w:rPr>
        <w:t xml:space="preserve"> </w:t>
      </w:r>
      <w:r w:rsidR="002B3187">
        <w:rPr>
          <w:rFonts w:ascii="Arial" w:hAnsi="Arial" w:cs="Arial"/>
          <w:color w:val="202124"/>
          <w:sz w:val="24"/>
          <w:szCs w:val="24"/>
          <w:shd w:val="clear" w:color="auto" w:fill="FFFFFF"/>
        </w:rPr>
        <w:t>A</w:t>
      </w:r>
      <w:r w:rsidRPr="00F51E75">
        <w:rPr>
          <w:rFonts w:ascii="Arial" w:hAnsi="Arial" w:cs="Arial"/>
          <w:color w:val="202124"/>
          <w:sz w:val="24"/>
          <w:szCs w:val="24"/>
          <w:shd w:val="clear" w:color="auto" w:fill="FFFFFF"/>
        </w:rPr>
        <w:t xml:space="preserve">nother role of HR is to handle disciplinary issues. </w:t>
      </w:r>
      <w:proofErr w:type="spellStart"/>
      <w:proofErr w:type="gramStart"/>
      <w:r w:rsidRPr="00F51E75">
        <w:rPr>
          <w:rFonts w:ascii="Arial" w:hAnsi="Arial" w:cs="Arial"/>
          <w:color w:val="202124"/>
          <w:sz w:val="24"/>
          <w:szCs w:val="24"/>
          <w:shd w:val="clear" w:color="auto" w:fill="FFFFFF"/>
        </w:rPr>
        <w:t>easyHotel</w:t>
      </w:r>
      <w:proofErr w:type="spellEnd"/>
      <w:proofErr w:type="gramEnd"/>
      <w:r w:rsidRPr="00F51E75">
        <w:rPr>
          <w:rFonts w:ascii="Arial" w:hAnsi="Arial" w:cs="Arial"/>
          <w:color w:val="202124"/>
          <w:sz w:val="24"/>
          <w:szCs w:val="24"/>
          <w:shd w:val="clear" w:color="auto" w:fill="FFFFFF"/>
        </w:rPr>
        <w:t xml:space="preserve"> HR is given the responsibility to prepare a disciplinary action plan. This plan is required to handle employee complaints</w:t>
      </w:r>
      <w:r w:rsidR="00F51E75">
        <w:rPr>
          <w:rFonts w:ascii="Arial" w:hAnsi="Arial" w:cs="Arial"/>
          <w:color w:val="202124"/>
          <w:sz w:val="24"/>
          <w:szCs w:val="24"/>
          <w:shd w:val="clear" w:color="auto" w:fill="FFFFFF"/>
        </w:rPr>
        <w:t xml:space="preserve"> (</w:t>
      </w:r>
      <w:r w:rsidR="00F51E75" w:rsidRPr="0020690F">
        <w:rPr>
          <w:rFonts w:ascii="Arial" w:hAnsi="Arial" w:cs="Arial"/>
          <w:color w:val="202124"/>
          <w:sz w:val="24"/>
          <w:szCs w:val="24"/>
          <w:shd w:val="clear" w:color="auto" w:fill="FFFFFF"/>
        </w:rPr>
        <w:t>Coul</w:t>
      </w:r>
      <w:r w:rsidR="00F51E75">
        <w:rPr>
          <w:rFonts w:ascii="Arial" w:hAnsi="Arial" w:cs="Arial"/>
          <w:color w:val="202124"/>
          <w:sz w:val="24"/>
          <w:szCs w:val="24"/>
          <w:shd w:val="clear" w:color="auto" w:fill="FFFFFF"/>
        </w:rPr>
        <w:t xml:space="preserve">ter, </w:t>
      </w:r>
      <w:r w:rsidR="00F51E75" w:rsidRPr="0020690F">
        <w:rPr>
          <w:rFonts w:ascii="Arial" w:hAnsi="Arial" w:cs="Arial"/>
          <w:color w:val="202124"/>
          <w:sz w:val="24"/>
          <w:szCs w:val="24"/>
          <w:shd w:val="clear" w:color="auto" w:fill="FFFFFF"/>
        </w:rPr>
        <w:t>202</w:t>
      </w:r>
      <w:r w:rsidR="00F51E75">
        <w:rPr>
          <w:rFonts w:ascii="Arial" w:hAnsi="Arial" w:cs="Arial"/>
          <w:color w:val="202124"/>
          <w:sz w:val="24"/>
          <w:szCs w:val="24"/>
          <w:shd w:val="clear" w:color="auto" w:fill="FFFFFF"/>
        </w:rPr>
        <w:t>2)</w:t>
      </w:r>
      <w:r w:rsidRPr="00F51E75">
        <w:rPr>
          <w:rFonts w:ascii="Arial" w:hAnsi="Arial" w:cs="Arial"/>
          <w:color w:val="202124"/>
          <w:sz w:val="24"/>
          <w:szCs w:val="24"/>
          <w:shd w:val="clear" w:color="auto" w:fill="FFFFFF"/>
        </w:rPr>
        <w:t xml:space="preserve">. </w:t>
      </w:r>
    </w:p>
    <w:p w14:paraId="0C89A42D" w14:textId="1884EC50" w:rsidR="006416E5" w:rsidRPr="003A146A" w:rsidRDefault="009367B7" w:rsidP="003A146A">
      <w:pPr>
        <w:shd w:val="clear" w:color="auto" w:fill="FFFFFF"/>
        <w:spacing w:after="0" w:line="360" w:lineRule="auto"/>
        <w:jc w:val="both"/>
        <w:rPr>
          <w:rFonts w:ascii="Arial" w:hAnsi="Arial" w:cs="Arial"/>
          <w:color w:val="202124"/>
          <w:sz w:val="24"/>
          <w:szCs w:val="24"/>
          <w:shd w:val="clear" w:color="auto" w:fill="FFFFFF"/>
        </w:rPr>
      </w:pPr>
      <w:r w:rsidRPr="006A52FC">
        <w:rPr>
          <w:rFonts w:ascii="Arial" w:hAnsi="Arial" w:cs="Arial"/>
          <w:color w:val="202124"/>
          <w:sz w:val="24"/>
          <w:szCs w:val="24"/>
          <w:shd w:val="clear" w:color="auto" w:fill="FFFFFF"/>
        </w:rPr>
        <w:t>Planning is an important part of an organization and real-life scenario. In this age of globalization</w:t>
      </w:r>
      <w:r w:rsidR="004F631A">
        <w:rPr>
          <w:rFonts w:ascii="Arial" w:hAnsi="Arial" w:cs="Arial"/>
          <w:color w:val="202124"/>
          <w:sz w:val="24"/>
          <w:szCs w:val="24"/>
          <w:shd w:val="clear" w:color="auto" w:fill="FFFFFF"/>
        </w:rPr>
        <w:t>,</w:t>
      </w:r>
      <w:r w:rsidRPr="006A52FC">
        <w:rPr>
          <w:rFonts w:ascii="Arial" w:hAnsi="Arial" w:cs="Arial"/>
          <w:color w:val="202124"/>
          <w:sz w:val="24"/>
          <w:szCs w:val="24"/>
          <w:shd w:val="clear" w:color="auto" w:fill="FFFFFF"/>
        </w:rPr>
        <w:t xml:space="preserve"> </w:t>
      </w:r>
      <w:r w:rsidR="004F631A">
        <w:rPr>
          <w:rFonts w:ascii="Arial" w:hAnsi="Arial" w:cs="Arial"/>
          <w:color w:val="202124"/>
          <w:sz w:val="24"/>
          <w:szCs w:val="24"/>
          <w:shd w:val="clear" w:color="auto" w:fill="FFFFFF"/>
        </w:rPr>
        <w:t xml:space="preserve">the </w:t>
      </w:r>
      <w:r w:rsidRPr="006A52FC">
        <w:rPr>
          <w:rFonts w:ascii="Arial" w:hAnsi="Arial" w:cs="Arial"/>
          <w:color w:val="202124"/>
          <w:sz w:val="24"/>
          <w:szCs w:val="24"/>
          <w:shd w:val="clear" w:color="auto" w:fill="FFFFFF"/>
        </w:rPr>
        <w:t xml:space="preserve">Strategic HR planning process is at the forefront of an organization. </w:t>
      </w:r>
      <w:proofErr w:type="spellStart"/>
      <w:r w:rsidRPr="006A52FC">
        <w:rPr>
          <w:rFonts w:ascii="Arial" w:hAnsi="Arial" w:cs="Arial"/>
          <w:color w:val="202124"/>
          <w:sz w:val="24"/>
          <w:szCs w:val="24"/>
          <w:shd w:val="clear" w:color="auto" w:fill="FFFFFF"/>
        </w:rPr>
        <w:t>EasyHotel</w:t>
      </w:r>
      <w:proofErr w:type="spellEnd"/>
      <w:r w:rsidRPr="006A52FC">
        <w:rPr>
          <w:rFonts w:ascii="Arial" w:hAnsi="Arial" w:cs="Arial"/>
          <w:color w:val="202124"/>
          <w:sz w:val="24"/>
          <w:szCs w:val="24"/>
          <w:shd w:val="clear" w:color="auto" w:fill="FFFFFF"/>
        </w:rPr>
        <w:t xml:space="preserve"> approach to the strategic planning process is very thorough. They give more time </w:t>
      </w:r>
      <w:r w:rsidR="008240B7" w:rsidRPr="006A52FC">
        <w:rPr>
          <w:rFonts w:ascii="Arial" w:hAnsi="Arial" w:cs="Arial"/>
          <w:color w:val="202124"/>
          <w:sz w:val="24"/>
          <w:szCs w:val="24"/>
          <w:shd w:val="clear" w:color="auto" w:fill="FFFFFF"/>
        </w:rPr>
        <w:t>to</w:t>
      </w:r>
      <w:r w:rsidRPr="006A52FC">
        <w:rPr>
          <w:rFonts w:ascii="Arial" w:hAnsi="Arial" w:cs="Arial"/>
          <w:color w:val="202124"/>
          <w:sz w:val="24"/>
          <w:szCs w:val="24"/>
          <w:shd w:val="clear" w:color="auto" w:fill="FFFFFF"/>
        </w:rPr>
        <w:t xml:space="preserve"> this planning project </w:t>
      </w:r>
      <w:r w:rsidR="008240B7" w:rsidRPr="006A52FC">
        <w:rPr>
          <w:rFonts w:ascii="Arial" w:hAnsi="Arial" w:cs="Arial"/>
          <w:color w:val="202124"/>
          <w:sz w:val="24"/>
          <w:szCs w:val="24"/>
          <w:shd w:val="clear" w:color="auto" w:fill="FFFFFF"/>
        </w:rPr>
        <w:t>than</w:t>
      </w:r>
      <w:r w:rsidRPr="006A52FC">
        <w:rPr>
          <w:rFonts w:ascii="Arial" w:hAnsi="Arial" w:cs="Arial"/>
          <w:color w:val="202124"/>
          <w:sz w:val="24"/>
          <w:szCs w:val="24"/>
          <w:shd w:val="clear" w:color="auto" w:fill="FFFFFF"/>
        </w:rPr>
        <w:t xml:space="preserve"> any other planning project.</w:t>
      </w:r>
      <w:r w:rsidR="008240B7" w:rsidRPr="006A52FC">
        <w:rPr>
          <w:rFonts w:ascii="Arial" w:hAnsi="Arial" w:cs="Arial"/>
          <w:color w:val="202124"/>
          <w:sz w:val="24"/>
          <w:szCs w:val="24"/>
          <w:shd w:val="clear" w:color="auto" w:fill="FFFFFF"/>
        </w:rPr>
        <w:t xml:space="preserve"> </w:t>
      </w:r>
      <w:r w:rsidR="00EB2647" w:rsidRPr="006A52FC">
        <w:rPr>
          <w:rFonts w:ascii="Arial" w:hAnsi="Arial" w:cs="Arial"/>
          <w:color w:val="202124"/>
          <w:sz w:val="24"/>
          <w:szCs w:val="24"/>
          <w:shd w:val="clear" w:color="auto" w:fill="FFFFFF"/>
        </w:rPr>
        <w:t>A strategic</w:t>
      </w:r>
      <w:r w:rsidR="008240B7" w:rsidRPr="006A52FC">
        <w:rPr>
          <w:rFonts w:ascii="Arial" w:hAnsi="Arial" w:cs="Arial"/>
          <w:color w:val="202124"/>
          <w:sz w:val="24"/>
          <w:szCs w:val="24"/>
          <w:shd w:val="clear" w:color="auto" w:fill="FFFFFF"/>
        </w:rPr>
        <w:t xml:space="preserve"> HR planning process</w:t>
      </w:r>
      <w:r w:rsidR="00EB2647" w:rsidRPr="006A52FC">
        <w:rPr>
          <w:rFonts w:ascii="Arial" w:hAnsi="Arial" w:cs="Arial"/>
          <w:color w:val="202124"/>
          <w:sz w:val="24"/>
          <w:szCs w:val="24"/>
          <w:shd w:val="clear" w:color="auto" w:fill="FFFFFF"/>
        </w:rPr>
        <w:t xml:space="preserve"> </w:t>
      </w:r>
      <w:r w:rsidR="008240B7" w:rsidRPr="006A52FC">
        <w:rPr>
          <w:rFonts w:ascii="Arial" w:hAnsi="Arial" w:cs="Arial"/>
          <w:color w:val="202124"/>
          <w:sz w:val="24"/>
          <w:szCs w:val="24"/>
          <w:shd w:val="clear" w:color="auto" w:fill="FFFFFF"/>
        </w:rPr>
        <w:t xml:space="preserve">can be defined as the integration of human resources </w:t>
      </w:r>
      <w:r w:rsidR="00EB2647" w:rsidRPr="006A52FC">
        <w:rPr>
          <w:rFonts w:ascii="Arial" w:hAnsi="Arial" w:cs="Arial"/>
          <w:color w:val="202124"/>
          <w:sz w:val="24"/>
          <w:szCs w:val="24"/>
          <w:shd w:val="clear" w:color="auto" w:fill="FFFFFF"/>
        </w:rPr>
        <w:t>into</w:t>
      </w:r>
      <w:r w:rsidR="008240B7" w:rsidRPr="006A52FC">
        <w:rPr>
          <w:rFonts w:ascii="Arial" w:hAnsi="Arial" w:cs="Arial"/>
          <w:color w:val="202124"/>
          <w:sz w:val="24"/>
          <w:szCs w:val="24"/>
          <w:shd w:val="clear" w:color="auto" w:fill="FFFFFF"/>
        </w:rPr>
        <w:t xml:space="preserve"> the </w:t>
      </w:r>
      <w:r w:rsidR="00EB2647" w:rsidRPr="006A52FC">
        <w:rPr>
          <w:rFonts w:ascii="Arial" w:hAnsi="Arial" w:cs="Arial"/>
          <w:color w:val="202124"/>
          <w:sz w:val="24"/>
          <w:szCs w:val="24"/>
          <w:shd w:val="clear" w:color="auto" w:fill="FFFFFF"/>
        </w:rPr>
        <w:t>overall</w:t>
      </w:r>
      <w:r w:rsidR="008240B7" w:rsidRPr="006A52FC">
        <w:rPr>
          <w:rFonts w:ascii="Arial" w:hAnsi="Arial" w:cs="Arial"/>
          <w:color w:val="202124"/>
          <w:sz w:val="24"/>
          <w:szCs w:val="24"/>
          <w:shd w:val="clear" w:color="auto" w:fill="FFFFFF"/>
        </w:rPr>
        <w:t xml:space="preserve"> plan of the organization.</w:t>
      </w:r>
      <w:r w:rsidR="00EB2647" w:rsidRPr="006A52FC">
        <w:rPr>
          <w:rFonts w:ascii="Arial" w:hAnsi="Arial" w:cs="Arial"/>
          <w:color w:val="202124"/>
          <w:sz w:val="24"/>
          <w:szCs w:val="24"/>
          <w:shd w:val="clear" w:color="auto" w:fill="FFFFFF"/>
        </w:rPr>
        <w:t xml:space="preserve"> It also involves finding the right people for the right place to achieve organizational goals. </w:t>
      </w:r>
      <w:r w:rsidR="004F631A">
        <w:rPr>
          <w:rFonts w:ascii="Arial" w:hAnsi="Arial" w:cs="Arial"/>
          <w:color w:val="202124"/>
          <w:sz w:val="24"/>
          <w:szCs w:val="24"/>
          <w:shd w:val="clear" w:color="auto" w:fill="FFFFFF"/>
        </w:rPr>
        <w:t>A strategic</w:t>
      </w:r>
      <w:r w:rsidR="00EB2647" w:rsidRPr="006A52FC">
        <w:rPr>
          <w:rFonts w:ascii="Arial" w:hAnsi="Arial" w:cs="Arial"/>
          <w:color w:val="202124"/>
          <w:sz w:val="24"/>
          <w:szCs w:val="24"/>
          <w:shd w:val="clear" w:color="auto" w:fill="FFFFFF"/>
        </w:rPr>
        <w:t xml:space="preserve"> human resources planning process is very important for an organization</w:t>
      </w:r>
      <w:r w:rsidR="00F51E75">
        <w:rPr>
          <w:rFonts w:ascii="Arial" w:hAnsi="Arial" w:cs="Arial"/>
          <w:color w:val="202124"/>
          <w:sz w:val="24"/>
          <w:szCs w:val="24"/>
          <w:shd w:val="clear" w:color="auto" w:fill="FFFFFF"/>
        </w:rPr>
        <w:t xml:space="preserve"> (Greer, 2013)</w:t>
      </w:r>
      <w:r w:rsidR="00EB2647" w:rsidRPr="006A52FC">
        <w:rPr>
          <w:rFonts w:ascii="Arial" w:hAnsi="Arial" w:cs="Arial"/>
          <w:color w:val="202124"/>
          <w:sz w:val="24"/>
          <w:szCs w:val="24"/>
          <w:shd w:val="clear" w:color="auto" w:fill="FFFFFF"/>
        </w:rPr>
        <w:t xml:space="preserve">. </w:t>
      </w:r>
      <w:r w:rsidR="005346A0" w:rsidRPr="006A52FC">
        <w:rPr>
          <w:rFonts w:ascii="Arial" w:hAnsi="Arial" w:cs="Arial"/>
          <w:color w:val="202124"/>
          <w:sz w:val="24"/>
          <w:szCs w:val="24"/>
          <w:shd w:val="clear" w:color="auto" w:fill="FFFFFF"/>
        </w:rPr>
        <w:t>It is important because it helps to clarify the current scenario and helps to find loopholes.</w:t>
      </w:r>
      <w:r w:rsidR="00EB2647" w:rsidRPr="006A52FC">
        <w:rPr>
          <w:rFonts w:ascii="Arial" w:hAnsi="Arial" w:cs="Arial"/>
          <w:color w:val="202124"/>
          <w:sz w:val="24"/>
          <w:szCs w:val="24"/>
          <w:shd w:val="clear" w:color="auto" w:fill="FFFFFF"/>
        </w:rPr>
        <w:t xml:space="preserve"> </w:t>
      </w:r>
      <w:r w:rsidR="005346A0" w:rsidRPr="006A52FC">
        <w:rPr>
          <w:rFonts w:ascii="Arial" w:hAnsi="Arial" w:cs="Arial"/>
          <w:color w:val="202124"/>
          <w:sz w:val="24"/>
          <w:szCs w:val="24"/>
          <w:shd w:val="clear" w:color="auto" w:fill="FFFFFF"/>
        </w:rPr>
        <w:t xml:space="preserve">It helps to find out </w:t>
      </w:r>
      <w:proofErr w:type="gramStart"/>
      <w:r w:rsidR="005346A0" w:rsidRPr="006A52FC">
        <w:rPr>
          <w:rFonts w:ascii="Arial" w:hAnsi="Arial" w:cs="Arial"/>
          <w:color w:val="202124"/>
          <w:sz w:val="24"/>
          <w:szCs w:val="24"/>
          <w:shd w:val="clear" w:color="auto" w:fill="FFFFFF"/>
        </w:rPr>
        <w:t>What</w:t>
      </w:r>
      <w:proofErr w:type="gramEnd"/>
      <w:r w:rsidR="005346A0" w:rsidRPr="006A52FC">
        <w:rPr>
          <w:rFonts w:ascii="Arial" w:eastAsia="Times New Roman" w:hAnsi="Arial" w:cs="Arial"/>
          <w:color w:val="333333"/>
          <w:kern w:val="0"/>
          <w:sz w:val="24"/>
          <w:szCs w:val="24"/>
          <w14:ligatures w14:val="none"/>
        </w:rPr>
        <w:t xml:space="preserve"> is going well right now</w:t>
      </w:r>
      <w:r w:rsidR="004F631A">
        <w:rPr>
          <w:rFonts w:ascii="Arial" w:eastAsia="Times New Roman" w:hAnsi="Arial" w:cs="Arial"/>
          <w:color w:val="333333"/>
          <w:kern w:val="0"/>
          <w:sz w:val="24"/>
          <w:szCs w:val="24"/>
          <w14:ligatures w14:val="none"/>
        </w:rPr>
        <w:t>.</w:t>
      </w:r>
      <w:r w:rsidR="005346A0" w:rsidRPr="006A52FC">
        <w:rPr>
          <w:rFonts w:ascii="Arial" w:eastAsia="Times New Roman" w:hAnsi="Arial" w:cs="Arial"/>
          <w:color w:val="333333"/>
          <w:kern w:val="0"/>
          <w:sz w:val="24"/>
          <w:szCs w:val="24"/>
          <w14:ligatures w14:val="none"/>
        </w:rPr>
        <w:t xml:space="preserve"> Where the struggle is the most? Which processes are running efficiently, and which ones are constantly in pain? Where does the team spend most of its energy and time and finally the number of manual tasks that each employee is doing? The strategic </w:t>
      </w:r>
      <w:r w:rsidR="005346A0" w:rsidRPr="006A52FC">
        <w:rPr>
          <w:rFonts w:ascii="Arial" w:eastAsia="Times New Roman" w:hAnsi="Arial" w:cs="Arial"/>
          <w:color w:val="333333"/>
          <w:kern w:val="0"/>
          <w:sz w:val="24"/>
          <w:szCs w:val="24"/>
          <w14:ligatures w14:val="none"/>
        </w:rPr>
        <w:lastRenderedPageBreak/>
        <w:t xml:space="preserve">planning process also helps to anticipate the future. Success does not come accidentally. Lots of hard work and future </w:t>
      </w:r>
      <w:r w:rsidR="004F631A">
        <w:rPr>
          <w:rFonts w:ascii="Arial" w:eastAsia="Times New Roman" w:hAnsi="Arial" w:cs="Arial"/>
          <w:color w:val="333333"/>
          <w:kern w:val="0"/>
          <w:sz w:val="24"/>
          <w:szCs w:val="24"/>
          <w14:ligatures w14:val="none"/>
        </w:rPr>
        <w:t>predictions</w:t>
      </w:r>
      <w:r w:rsidR="005346A0" w:rsidRPr="006A52FC">
        <w:rPr>
          <w:rFonts w:ascii="Arial" w:eastAsia="Times New Roman" w:hAnsi="Arial" w:cs="Arial"/>
          <w:color w:val="333333"/>
          <w:kern w:val="0"/>
          <w:sz w:val="24"/>
          <w:szCs w:val="24"/>
          <w14:ligatures w14:val="none"/>
        </w:rPr>
        <w:t xml:space="preserve"> </w:t>
      </w:r>
      <w:r w:rsidR="004F631A">
        <w:rPr>
          <w:rFonts w:ascii="Arial" w:eastAsia="Times New Roman" w:hAnsi="Arial" w:cs="Arial"/>
          <w:color w:val="333333"/>
          <w:kern w:val="0"/>
          <w:sz w:val="24"/>
          <w:szCs w:val="24"/>
          <w14:ligatures w14:val="none"/>
        </w:rPr>
        <w:t>are</w:t>
      </w:r>
      <w:r w:rsidR="005346A0" w:rsidRPr="006A52FC">
        <w:rPr>
          <w:rFonts w:ascii="Arial" w:eastAsia="Times New Roman" w:hAnsi="Arial" w:cs="Arial"/>
          <w:color w:val="333333"/>
          <w:kern w:val="0"/>
          <w:sz w:val="24"/>
          <w:szCs w:val="24"/>
          <w14:ligatures w14:val="none"/>
        </w:rPr>
        <w:t xml:space="preserve"> required to assess the needs in a cost-effective way to reach the organizational goals. It also helps </w:t>
      </w:r>
      <w:r w:rsidR="006416E5" w:rsidRPr="006A52FC">
        <w:rPr>
          <w:rFonts w:ascii="Arial" w:eastAsia="Times New Roman" w:hAnsi="Arial" w:cs="Arial"/>
          <w:color w:val="333333"/>
          <w:kern w:val="0"/>
          <w:sz w:val="24"/>
          <w:szCs w:val="24"/>
          <w14:ligatures w14:val="none"/>
        </w:rPr>
        <w:t>in the matter of</w:t>
      </w:r>
      <w:r w:rsidR="005346A0" w:rsidRPr="006A52FC">
        <w:rPr>
          <w:rFonts w:ascii="Arial" w:eastAsia="Times New Roman" w:hAnsi="Arial" w:cs="Arial"/>
          <w:color w:val="333333"/>
          <w:kern w:val="0"/>
          <w:sz w:val="24"/>
          <w:szCs w:val="24"/>
          <w14:ligatures w14:val="none"/>
        </w:rPr>
        <w:t xml:space="preserve"> whether </w:t>
      </w:r>
      <w:proofErr w:type="gramStart"/>
      <w:r w:rsidR="005346A0" w:rsidRPr="006A52FC">
        <w:rPr>
          <w:rFonts w:ascii="Arial" w:eastAsia="Times New Roman" w:hAnsi="Arial" w:cs="Arial"/>
          <w:color w:val="333333"/>
          <w:kern w:val="0"/>
          <w:sz w:val="24"/>
          <w:szCs w:val="24"/>
          <w14:ligatures w14:val="none"/>
        </w:rPr>
        <w:t xml:space="preserve">welcoming new people </w:t>
      </w:r>
      <w:r w:rsidR="004F631A">
        <w:rPr>
          <w:rFonts w:ascii="Arial" w:eastAsia="Times New Roman" w:hAnsi="Arial" w:cs="Arial"/>
          <w:color w:val="333333"/>
          <w:kern w:val="0"/>
          <w:sz w:val="24"/>
          <w:szCs w:val="24"/>
          <w14:ligatures w14:val="none"/>
        </w:rPr>
        <w:t>into</w:t>
      </w:r>
      <w:r w:rsidR="005346A0" w:rsidRPr="006A52FC">
        <w:rPr>
          <w:rFonts w:ascii="Arial" w:eastAsia="Times New Roman" w:hAnsi="Arial" w:cs="Arial"/>
          <w:color w:val="333333"/>
          <w:kern w:val="0"/>
          <w:sz w:val="24"/>
          <w:szCs w:val="24"/>
          <w14:ligatures w14:val="none"/>
        </w:rPr>
        <w:t xml:space="preserve"> the organization is</w:t>
      </w:r>
      <w:proofErr w:type="gramEnd"/>
      <w:r w:rsidR="005346A0" w:rsidRPr="006A52FC">
        <w:rPr>
          <w:rFonts w:ascii="Arial" w:eastAsia="Times New Roman" w:hAnsi="Arial" w:cs="Arial"/>
          <w:color w:val="333333"/>
          <w:kern w:val="0"/>
          <w:sz w:val="24"/>
          <w:szCs w:val="24"/>
          <w14:ligatures w14:val="none"/>
        </w:rPr>
        <w:t xml:space="preserve"> feasible or not.</w:t>
      </w:r>
      <w:r w:rsidR="006416E5" w:rsidRPr="006A52FC">
        <w:rPr>
          <w:rFonts w:ascii="Arial" w:eastAsia="Times New Roman" w:hAnsi="Arial" w:cs="Arial"/>
          <w:color w:val="333333"/>
          <w:kern w:val="0"/>
          <w:sz w:val="24"/>
          <w:szCs w:val="24"/>
          <w14:ligatures w14:val="none"/>
        </w:rPr>
        <w:t xml:space="preserve"> </w:t>
      </w:r>
      <w:r w:rsidR="006416E5" w:rsidRPr="006A52FC">
        <w:rPr>
          <w:rFonts w:ascii="Arial" w:hAnsi="Arial" w:cs="Arial"/>
          <w:color w:val="333333"/>
          <w:sz w:val="24"/>
          <w:szCs w:val="24"/>
          <w:shd w:val="clear" w:color="auto" w:fill="FFFFFF"/>
        </w:rPr>
        <w:t xml:space="preserve">Monitoring market trends and external factors are very important </w:t>
      </w:r>
      <w:r w:rsidR="004F631A">
        <w:rPr>
          <w:rFonts w:ascii="Arial" w:hAnsi="Arial" w:cs="Arial"/>
          <w:color w:val="333333"/>
          <w:sz w:val="24"/>
          <w:szCs w:val="24"/>
          <w:shd w:val="clear" w:color="auto" w:fill="FFFFFF"/>
        </w:rPr>
        <w:t>factor</w:t>
      </w:r>
      <w:r w:rsidR="006416E5" w:rsidRPr="006A52FC">
        <w:rPr>
          <w:rFonts w:ascii="Arial" w:hAnsi="Arial" w:cs="Arial"/>
          <w:color w:val="333333"/>
          <w:sz w:val="24"/>
          <w:szCs w:val="24"/>
          <w:shd w:val="clear" w:color="auto" w:fill="FFFFFF"/>
        </w:rPr>
        <w:t xml:space="preserve"> of a strategic HR planning process</w:t>
      </w:r>
      <w:r w:rsidR="00F51E75">
        <w:rPr>
          <w:rFonts w:ascii="Arial" w:hAnsi="Arial" w:cs="Arial"/>
          <w:color w:val="333333"/>
          <w:sz w:val="24"/>
          <w:szCs w:val="24"/>
          <w:shd w:val="clear" w:color="auto" w:fill="FFFFFF"/>
        </w:rPr>
        <w:t xml:space="preserve"> (</w:t>
      </w:r>
      <w:proofErr w:type="spellStart"/>
      <w:r w:rsidR="00F51E75">
        <w:rPr>
          <w:rFonts w:ascii="Arial" w:hAnsi="Arial" w:cs="Arial"/>
          <w:color w:val="202124"/>
          <w:sz w:val="24"/>
          <w:szCs w:val="24"/>
          <w:shd w:val="clear" w:color="auto" w:fill="FFFFFF"/>
        </w:rPr>
        <w:t>Farag</w:t>
      </w:r>
      <w:proofErr w:type="spellEnd"/>
      <w:r w:rsidR="00F51E75">
        <w:rPr>
          <w:rFonts w:ascii="Arial" w:hAnsi="Arial" w:cs="Arial"/>
          <w:color w:val="202124"/>
          <w:sz w:val="24"/>
          <w:szCs w:val="24"/>
          <w:shd w:val="clear" w:color="auto" w:fill="FFFFFF"/>
        </w:rPr>
        <w:t>, 2020</w:t>
      </w:r>
      <w:r w:rsidR="00F51E75">
        <w:rPr>
          <w:rFonts w:ascii="Arial" w:hAnsi="Arial" w:cs="Arial"/>
          <w:color w:val="333333"/>
          <w:sz w:val="24"/>
          <w:szCs w:val="24"/>
          <w:shd w:val="clear" w:color="auto" w:fill="FFFFFF"/>
        </w:rPr>
        <w:t>)</w:t>
      </w:r>
      <w:r w:rsidR="006416E5" w:rsidRPr="006A52FC">
        <w:rPr>
          <w:rFonts w:ascii="Arial" w:hAnsi="Arial" w:cs="Arial"/>
          <w:color w:val="333333"/>
          <w:sz w:val="24"/>
          <w:szCs w:val="24"/>
          <w:shd w:val="clear" w:color="auto" w:fill="FFFFFF"/>
        </w:rPr>
        <w:t xml:space="preserve">. </w:t>
      </w:r>
    </w:p>
    <w:p w14:paraId="25280A82" w14:textId="2E72A2B3" w:rsidR="00245548" w:rsidRPr="004F012C" w:rsidRDefault="006416E5" w:rsidP="004F012C">
      <w:pPr>
        <w:spacing w:line="360" w:lineRule="auto"/>
        <w:jc w:val="both"/>
        <w:rPr>
          <w:rFonts w:ascii="Arial" w:hAnsi="Arial" w:cs="Arial"/>
          <w:color w:val="202124"/>
          <w:sz w:val="24"/>
          <w:szCs w:val="24"/>
          <w:shd w:val="clear" w:color="auto" w:fill="FFFFFF"/>
        </w:rPr>
      </w:pPr>
      <w:r w:rsidRPr="006A52FC">
        <w:rPr>
          <w:rFonts w:ascii="Arial" w:eastAsia="Times New Roman" w:hAnsi="Arial" w:cs="Arial"/>
          <w:color w:val="333333"/>
          <w:kern w:val="0"/>
          <w:sz w:val="24"/>
          <w:szCs w:val="24"/>
          <w14:ligatures w14:val="none"/>
        </w:rPr>
        <w:t xml:space="preserve">The role of HRM </w:t>
      </w:r>
      <w:r w:rsidR="004F631A">
        <w:rPr>
          <w:rFonts w:ascii="Arial" w:eastAsia="Times New Roman" w:hAnsi="Arial" w:cs="Arial"/>
          <w:color w:val="333333"/>
          <w:kern w:val="0"/>
          <w:sz w:val="24"/>
          <w:szCs w:val="24"/>
          <w14:ligatures w14:val="none"/>
        </w:rPr>
        <w:t>includes</w:t>
      </w:r>
      <w:r w:rsidRPr="006A52FC">
        <w:rPr>
          <w:rFonts w:ascii="Arial" w:eastAsia="Times New Roman" w:hAnsi="Arial" w:cs="Arial"/>
          <w:color w:val="333333"/>
          <w:kern w:val="0"/>
          <w:sz w:val="24"/>
          <w:szCs w:val="24"/>
          <w14:ligatures w14:val="none"/>
        </w:rPr>
        <w:t xml:space="preserve"> the recruitment and selection process. Most eligible </w:t>
      </w:r>
      <w:r w:rsidR="004F631A">
        <w:rPr>
          <w:rFonts w:ascii="Arial" w:eastAsia="Times New Roman" w:hAnsi="Arial" w:cs="Arial"/>
          <w:color w:val="333333"/>
          <w:kern w:val="0"/>
          <w:sz w:val="24"/>
          <w:szCs w:val="24"/>
          <w14:ligatures w14:val="none"/>
        </w:rPr>
        <w:t>staff</w:t>
      </w:r>
      <w:r w:rsidRPr="006A52FC">
        <w:rPr>
          <w:rFonts w:ascii="Arial" w:eastAsia="Times New Roman" w:hAnsi="Arial" w:cs="Arial"/>
          <w:color w:val="333333"/>
          <w:kern w:val="0"/>
          <w:sz w:val="24"/>
          <w:szCs w:val="24"/>
          <w14:ligatures w14:val="none"/>
        </w:rPr>
        <w:t xml:space="preserve"> </w:t>
      </w:r>
      <w:proofErr w:type="gramStart"/>
      <w:r w:rsidRPr="006A52FC">
        <w:rPr>
          <w:rFonts w:ascii="Arial" w:eastAsia="Times New Roman" w:hAnsi="Arial" w:cs="Arial"/>
          <w:color w:val="333333"/>
          <w:kern w:val="0"/>
          <w:sz w:val="24"/>
          <w:szCs w:val="24"/>
          <w14:ligatures w14:val="none"/>
        </w:rPr>
        <w:t>are</w:t>
      </w:r>
      <w:proofErr w:type="gramEnd"/>
      <w:r w:rsidRPr="006A52FC">
        <w:rPr>
          <w:rFonts w:ascii="Arial" w:eastAsia="Times New Roman" w:hAnsi="Arial" w:cs="Arial"/>
          <w:color w:val="333333"/>
          <w:kern w:val="0"/>
          <w:sz w:val="24"/>
          <w:szCs w:val="24"/>
          <w14:ligatures w14:val="none"/>
        </w:rPr>
        <w:t xml:space="preserve"> ensured properly by maintaining the stages of recruitment and selection at Easy Hotel.</w:t>
      </w:r>
      <w:r w:rsidR="004F631A">
        <w:rPr>
          <w:rFonts w:ascii="Arial" w:eastAsia="Times New Roman" w:hAnsi="Arial" w:cs="Arial"/>
          <w:color w:val="333333"/>
          <w:kern w:val="0"/>
          <w:sz w:val="24"/>
          <w:szCs w:val="24"/>
          <w14:ligatures w14:val="none"/>
        </w:rPr>
        <w:t xml:space="preserve"> </w:t>
      </w:r>
      <w:r w:rsidRPr="006A52FC">
        <w:rPr>
          <w:rFonts w:ascii="Arial" w:eastAsia="Times New Roman" w:hAnsi="Arial" w:cs="Arial"/>
          <w:color w:val="333333"/>
          <w:kern w:val="0"/>
          <w:sz w:val="24"/>
          <w:szCs w:val="24"/>
          <w14:ligatures w14:val="none"/>
        </w:rPr>
        <w:t xml:space="preserve">The </w:t>
      </w:r>
      <w:proofErr w:type="gramStart"/>
      <w:r w:rsidR="004F631A">
        <w:rPr>
          <w:rFonts w:ascii="Arial" w:eastAsia="Times New Roman" w:hAnsi="Arial" w:cs="Arial"/>
          <w:color w:val="333333"/>
          <w:kern w:val="0"/>
          <w:sz w:val="24"/>
          <w:szCs w:val="24"/>
          <w14:ligatures w14:val="none"/>
        </w:rPr>
        <w:t>staff</w:t>
      </w:r>
      <w:r w:rsidRPr="006A52FC">
        <w:rPr>
          <w:rFonts w:ascii="Arial" w:eastAsia="Times New Roman" w:hAnsi="Arial" w:cs="Arial"/>
          <w:color w:val="333333"/>
          <w:kern w:val="0"/>
          <w:sz w:val="24"/>
          <w:szCs w:val="24"/>
          <w14:ligatures w14:val="none"/>
        </w:rPr>
        <w:t xml:space="preserve"> of Easy Hotel provide</w:t>
      </w:r>
      <w:proofErr w:type="gramEnd"/>
      <w:r w:rsidRPr="006A52FC">
        <w:rPr>
          <w:rFonts w:ascii="Arial" w:eastAsia="Times New Roman" w:hAnsi="Arial" w:cs="Arial"/>
          <w:color w:val="333333"/>
          <w:kern w:val="0"/>
          <w:sz w:val="24"/>
          <w:szCs w:val="24"/>
          <w14:ligatures w14:val="none"/>
        </w:rPr>
        <w:t xml:space="preserve"> </w:t>
      </w:r>
      <w:r w:rsidR="004F631A">
        <w:rPr>
          <w:rFonts w:ascii="Arial" w:eastAsia="Times New Roman" w:hAnsi="Arial" w:cs="Arial"/>
          <w:color w:val="333333"/>
          <w:kern w:val="0"/>
          <w:sz w:val="24"/>
          <w:szCs w:val="24"/>
          <w14:ligatures w14:val="none"/>
        </w:rPr>
        <w:t xml:space="preserve">the </w:t>
      </w:r>
      <w:r w:rsidRPr="006A52FC">
        <w:rPr>
          <w:rFonts w:ascii="Arial" w:eastAsia="Times New Roman" w:hAnsi="Arial" w:cs="Arial"/>
          <w:color w:val="333333"/>
          <w:kern w:val="0"/>
          <w:sz w:val="24"/>
          <w:szCs w:val="24"/>
          <w14:ligatures w14:val="none"/>
        </w:rPr>
        <w:t xml:space="preserve">best customer </w:t>
      </w:r>
      <w:r w:rsidR="004F631A">
        <w:rPr>
          <w:rFonts w:ascii="Arial" w:eastAsia="Times New Roman" w:hAnsi="Arial" w:cs="Arial"/>
          <w:color w:val="333333"/>
          <w:kern w:val="0"/>
          <w:sz w:val="24"/>
          <w:szCs w:val="24"/>
          <w14:ligatures w14:val="none"/>
        </w:rPr>
        <w:t>service</w:t>
      </w:r>
      <w:r w:rsidRPr="006A52FC">
        <w:rPr>
          <w:rFonts w:ascii="Arial" w:eastAsia="Times New Roman" w:hAnsi="Arial" w:cs="Arial"/>
          <w:color w:val="333333"/>
          <w:kern w:val="0"/>
          <w:sz w:val="24"/>
          <w:szCs w:val="24"/>
          <w14:ligatures w14:val="none"/>
        </w:rPr>
        <w:t xml:space="preserve">. By this, they can reach their </w:t>
      </w:r>
      <w:proofErr w:type="spellStart"/>
      <w:r w:rsidRPr="006A52FC">
        <w:rPr>
          <w:rFonts w:ascii="Arial" w:eastAsia="Times New Roman" w:hAnsi="Arial" w:cs="Arial"/>
          <w:color w:val="333333"/>
          <w:kern w:val="0"/>
          <w:sz w:val="24"/>
          <w:szCs w:val="24"/>
          <w14:ligatures w14:val="none"/>
        </w:rPr>
        <w:t>organisational</w:t>
      </w:r>
      <w:proofErr w:type="spellEnd"/>
      <w:r w:rsidRPr="006A52FC">
        <w:rPr>
          <w:rFonts w:ascii="Arial" w:eastAsia="Times New Roman" w:hAnsi="Arial" w:cs="Arial"/>
          <w:color w:val="333333"/>
          <w:kern w:val="0"/>
          <w:sz w:val="24"/>
          <w:szCs w:val="24"/>
          <w14:ligatures w14:val="none"/>
        </w:rPr>
        <w:t xml:space="preserve"> goals and objectives. Existing job gaps are identified by doing </w:t>
      </w:r>
      <w:r w:rsidR="004F631A">
        <w:rPr>
          <w:rFonts w:ascii="Arial" w:eastAsia="Times New Roman" w:hAnsi="Arial" w:cs="Arial"/>
          <w:color w:val="333333"/>
          <w:kern w:val="0"/>
          <w:sz w:val="24"/>
          <w:szCs w:val="24"/>
          <w14:ligatures w14:val="none"/>
        </w:rPr>
        <w:t xml:space="preserve">a </w:t>
      </w:r>
      <w:r w:rsidRPr="006A52FC">
        <w:rPr>
          <w:rFonts w:ascii="Arial" w:eastAsia="Times New Roman" w:hAnsi="Arial" w:cs="Arial"/>
          <w:color w:val="333333"/>
          <w:kern w:val="0"/>
          <w:sz w:val="24"/>
          <w:szCs w:val="24"/>
          <w14:ligatures w14:val="none"/>
        </w:rPr>
        <w:t xml:space="preserve">job review and job responsibilities are established. </w:t>
      </w:r>
      <w:r w:rsidR="004F631A">
        <w:rPr>
          <w:rFonts w:ascii="Arial" w:eastAsia="Times New Roman" w:hAnsi="Arial" w:cs="Arial"/>
          <w:color w:val="333333"/>
          <w:kern w:val="0"/>
          <w:sz w:val="24"/>
          <w:szCs w:val="24"/>
          <w14:ligatures w14:val="none"/>
        </w:rPr>
        <w:t>The recruitment</w:t>
      </w:r>
      <w:r w:rsidRPr="006A52FC">
        <w:rPr>
          <w:rFonts w:ascii="Arial" w:eastAsia="Times New Roman" w:hAnsi="Arial" w:cs="Arial"/>
          <w:color w:val="333333"/>
          <w:kern w:val="0"/>
          <w:sz w:val="24"/>
          <w:szCs w:val="24"/>
          <w14:ligatures w14:val="none"/>
        </w:rPr>
        <w:t xml:space="preserve"> and selection process also </w:t>
      </w:r>
      <w:r w:rsidR="004F631A">
        <w:rPr>
          <w:rFonts w:ascii="Arial" w:eastAsia="Times New Roman" w:hAnsi="Arial" w:cs="Arial"/>
          <w:color w:val="333333"/>
          <w:kern w:val="0"/>
          <w:sz w:val="24"/>
          <w:szCs w:val="24"/>
          <w14:ligatures w14:val="none"/>
        </w:rPr>
        <w:t>includes</w:t>
      </w:r>
      <w:r w:rsidRPr="006A52FC">
        <w:rPr>
          <w:rFonts w:ascii="Arial" w:eastAsia="Times New Roman" w:hAnsi="Arial" w:cs="Arial"/>
          <w:color w:val="333333"/>
          <w:kern w:val="0"/>
          <w:sz w:val="24"/>
          <w:szCs w:val="24"/>
          <w14:ligatures w14:val="none"/>
        </w:rPr>
        <w:t xml:space="preserve"> ensuring </w:t>
      </w:r>
      <w:r w:rsidR="004F631A">
        <w:rPr>
          <w:rFonts w:ascii="Arial" w:eastAsia="Times New Roman" w:hAnsi="Arial" w:cs="Arial"/>
          <w:color w:val="333333"/>
          <w:kern w:val="0"/>
          <w:sz w:val="24"/>
          <w:szCs w:val="24"/>
          <w14:ligatures w14:val="none"/>
        </w:rPr>
        <w:t xml:space="preserve">the </w:t>
      </w:r>
      <w:r w:rsidRPr="006A52FC">
        <w:rPr>
          <w:rFonts w:ascii="Arial" w:eastAsia="Times New Roman" w:hAnsi="Arial" w:cs="Arial"/>
          <w:color w:val="333333"/>
          <w:kern w:val="0"/>
          <w:sz w:val="24"/>
          <w:szCs w:val="24"/>
          <w14:ligatures w14:val="none"/>
        </w:rPr>
        <w:t xml:space="preserve">efficiency of the </w:t>
      </w:r>
      <w:r w:rsidR="004F631A">
        <w:rPr>
          <w:rFonts w:ascii="Arial" w:eastAsia="Times New Roman" w:hAnsi="Arial" w:cs="Arial"/>
          <w:color w:val="333333"/>
          <w:kern w:val="0"/>
          <w:sz w:val="24"/>
          <w:szCs w:val="24"/>
          <w14:ligatures w14:val="none"/>
        </w:rPr>
        <w:t>workforce</w:t>
      </w:r>
      <w:r w:rsidRPr="006A52FC">
        <w:rPr>
          <w:rFonts w:ascii="Arial" w:eastAsia="Times New Roman" w:hAnsi="Arial" w:cs="Arial"/>
          <w:color w:val="333333"/>
          <w:kern w:val="0"/>
          <w:sz w:val="24"/>
          <w:szCs w:val="24"/>
          <w14:ligatures w14:val="none"/>
        </w:rPr>
        <w:t>. The existing posts are advertised internally or externally for conducting the public invitation by which they can apply for the job</w:t>
      </w:r>
      <w:r w:rsidR="003A146A">
        <w:rPr>
          <w:rFonts w:ascii="Arial" w:eastAsia="Times New Roman" w:hAnsi="Arial" w:cs="Arial"/>
          <w:color w:val="333333"/>
          <w:kern w:val="0"/>
          <w:sz w:val="24"/>
          <w:szCs w:val="24"/>
          <w14:ligatures w14:val="none"/>
        </w:rPr>
        <w:t xml:space="preserve"> (</w:t>
      </w:r>
      <w:proofErr w:type="spellStart"/>
      <w:r w:rsidR="003A146A">
        <w:rPr>
          <w:rFonts w:ascii="Arial" w:hAnsi="Arial" w:cs="Arial"/>
          <w:color w:val="202124"/>
          <w:sz w:val="24"/>
          <w:szCs w:val="24"/>
          <w:shd w:val="clear" w:color="auto" w:fill="FFFFFF"/>
        </w:rPr>
        <w:t>Storey</w:t>
      </w:r>
      <w:proofErr w:type="spellEnd"/>
      <w:r w:rsidR="003A146A">
        <w:rPr>
          <w:rFonts w:ascii="Arial" w:hAnsi="Arial" w:cs="Arial"/>
          <w:color w:val="202124"/>
          <w:sz w:val="24"/>
          <w:szCs w:val="24"/>
          <w:shd w:val="clear" w:color="auto" w:fill="FFFFFF"/>
        </w:rPr>
        <w:t xml:space="preserve">, </w:t>
      </w:r>
      <w:r w:rsidR="003A146A" w:rsidRPr="00F27A07">
        <w:rPr>
          <w:rFonts w:ascii="Arial" w:hAnsi="Arial" w:cs="Arial"/>
          <w:color w:val="202124"/>
          <w:sz w:val="24"/>
          <w:szCs w:val="24"/>
          <w:shd w:val="clear" w:color="auto" w:fill="FFFFFF"/>
        </w:rPr>
        <w:t>2023</w:t>
      </w:r>
      <w:r w:rsidR="003A146A">
        <w:rPr>
          <w:rFonts w:ascii="Arial" w:eastAsia="Times New Roman" w:hAnsi="Arial" w:cs="Arial"/>
          <w:color w:val="333333"/>
          <w:kern w:val="0"/>
          <w:sz w:val="24"/>
          <w:szCs w:val="24"/>
          <w14:ligatures w14:val="none"/>
        </w:rPr>
        <w:t>)</w:t>
      </w:r>
      <w:r w:rsidRPr="006A52FC">
        <w:rPr>
          <w:rFonts w:ascii="Arial" w:eastAsia="Times New Roman" w:hAnsi="Arial" w:cs="Arial"/>
          <w:color w:val="333333"/>
          <w:kern w:val="0"/>
          <w:sz w:val="24"/>
          <w:szCs w:val="24"/>
          <w14:ligatures w14:val="none"/>
        </w:rPr>
        <w:t xml:space="preserve">. The hotel industry has two types </w:t>
      </w:r>
      <w:r w:rsidR="004F631A">
        <w:rPr>
          <w:rFonts w:ascii="Arial" w:eastAsia="Times New Roman" w:hAnsi="Arial" w:cs="Arial"/>
          <w:color w:val="333333"/>
          <w:kern w:val="0"/>
          <w:sz w:val="24"/>
          <w:szCs w:val="24"/>
          <w14:ligatures w14:val="none"/>
        </w:rPr>
        <w:t xml:space="preserve">of </w:t>
      </w:r>
      <w:r w:rsidRPr="006A52FC">
        <w:rPr>
          <w:rFonts w:ascii="Arial" w:eastAsia="Times New Roman" w:hAnsi="Arial" w:cs="Arial"/>
          <w:color w:val="333333"/>
          <w:kern w:val="0"/>
          <w:sz w:val="24"/>
          <w:szCs w:val="24"/>
          <w14:ligatures w14:val="none"/>
        </w:rPr>
        <w:t xml:space="preserve">recruitment </w:t>
      </w:r>
      <w:r w:rsidR="004F631A">
        <w:rPr>
          <w:rFonts w:ascii="Arial" w:eastAsia="Times New Roman" w:hAnsi="Arial" w:cs="Arial"/>
          <w:color w:val="333333"/>
          <w:kern w:val="0"/>
          <w:sz w:val="24"/>
          <w:szCs w:val="24"/>
          <w14:ligatures w14:val="none"/>
        </w:rPr>
        <w:t>processes</w:t>
      </w:r>
      <w:r w:rsidRPr="006A52FC">
        <w:rPr>
          <w:rFonts w:ascii="Arial" w:eastAsia="Times New Roman" w:hAnsi="Arial" w:cs="Arial"/>
          <w:color w:val="333333"/>
          <w:kern w:val="0"/>
          <w:sz w:val="24"/>
          <w:szCs w:val="24"/>
          <w14:ligatures w14:val="none"/>
        </w:rPr>
        <w:t xml:space="preserve"> which are internal and external recruitment process. </w:t>
      </w:r>
      <w:r w:rsidR="004F631A">
        <w:rPr>
          <w:rFonts w:ascii="Arial" w:eastAsia="Times New Roman" w:hAnsi="Arial" w:cs="Arial"/>
          <w:color w:val="333333"/>
          <w:kern w:val="0"/>
          <w:sz w:val="24"/>
          <w:szCs w:val="24"/>
          <w14:ligatures w14:val="none"/>
        </w:rPr>
        <w:t>The internal</w:t>
      </w:r>
      <w:r w:rsidRPr="006A52FC">
        <w:rPr>
          <w:rFonts w:ascii="Arial" w:eastAsia="Times New Roman" w:hAnsi="Arial" w:cs="Arial"/>
          <w:color w:val="333333"/>
          <w:kern w:val="0"/>
          <w:sz w:val="24"/>
          <w:szCs w:val="24"/>
          <w14:ligatures w14:val="none"/>
        </w:rPr>
        <w:t xml:space="preserve"> recruitment process involves the current </w:t>
      </w:r>
      <w:r w:rsidR="004F631A">
        <w:rPr>
          <w:rFonts w:ascii="Arial" w:eastAsia="Times New Roman" w:hAnsi="Arial" w:cs="Arial"/>
          <w:color w:val="333333"/>
          <w:kern w:val="0"/>
          <w:sz w:val="24"/>
          <w:szCs w:val="24"/>
          <w14:ligatures w14:val="none"/>
        </w:rPr>
        <w:t>workforce</w:t>
      </w:r>
      <w:r w:rsidRPr="006A52FC">
        <w:rPr>
          <w:rFonts w:ascii="Arial" w:eastAsia="Times New Roman" w:hAnsi="Arial" w:cs="Arial"/>
          <w:color w:val="333333"/>
          <w:kern w:val="0"/>
          <w:sz w:val="24"/>
          <w:szCs w:val="24"/>
          <w14:ligatures w14:val="none"/>
        </w:rPr>
        <w:t xml:space="preserve">. They take </w:t>
      </w:r>
      <w:r w:rsidR="004F631A">
        <w:rPr>
          <w:rFonts w:ascii="Arial" w:eastAsia="Times New Roman" w:hAnsi="Arial" w:cs="Arial"/>
          <w:color w:val="333333"/>
          <w:kern w:val="0"/>
          <w:sz w:val="24"/>
          <w:szCs w:val="24"/>
          <w14:ligatures w14:val="none"/>
        </w:rPr>
        <w:t xml:space="preserve">on </w:t>
      </w:r>
      <w:r w:rsidRPr="006A52FC">
        <w:rPr>
          <w:rFonts w:ascii="Arial" w:eastAsia="Times New Roman" w:hAnsi="Arial" w:cs="Arial"/>
          <w:color w:val="333333"/>
          <w:kern w:val="0"/>
          <w:sz w:val="24"/>
          <w:szCs w:val="24"/>
          <w14:ligatures w14:val="none"/>
        </w:rPr>
        <w:t xml:space="preserve">new responsibilities in the same </w:t>
      </w:r>
      <w:proofErr w:type="spellStart"/>
      <w:r w:rsidRPr="006A52FC">
        <w:rPr>
          <w:rFonts w:ascii="Arial" w:eastAsia="Times New Roman" w:hAnsi="Arial" w:cs="Arial"/>
          <w:color w:val="333333"/>
          <w:kern w:val="0"/>
          <w:sz w:val="24"/>
          <w:szCs w:val="24"/>
          <w14:ligatures w14:val="none"/>
        </w:rPr>
        <w:t>organisation</w:t>
      </w:r>
      <w:proofErr w:type="spellEnd"/>
      <w:r w:rsidRPr="006A52FC">
        <w:rPr>
          <w:rFonts w:ascii="Arial" w:eastAsia="Times New Roman" w:hAnsi="Arial" w:cs="Arial"/>
          <w:color w:val="333333"/>
          <w:kern w:val="0"/>
          <w:sz w:val="24"/>
          <w:szCs w:val="24"/>
          <w14:ligatures w14:val="none"/>
        </w:rPr>
        <w:t xml:space="preserve"> </w:t>
      </w:r>
      <w:r w:rsidR="004F631A">
        <w:rPr>
          <w:rFonts w:ascii="Arial" w:eastAsia="Times New Roman" w:hAnsi="Arial" w:cs="Arial"/>
          <w:color w:val="333333"/>
          <w:kern w:val="0"/>
          <w:sz w:val="24"/>
          <w:szCs w:val="24"/>
          <w14:ligatures w14:val="none"/>
        </w:rPr>
        <w:t>to get</w:t>
      </w:r>
      <w:r w:rsidRPr="006A52FC">
        <w:rPr>
          <w:rFonts w:ascii="Arial" w:eastAsia="Times New Roman" w:hAnsi="Arial" w:cs="Arial"/>
          <w:color w:val="333333"/>
          <w:kern w:val="0"/>
          <w:sz w:val="24"/>
          <w:szCs w:val="24"/>
          <w14:ligatures w14:val="none"/>
        </w:rPr>
        <w:t xml:space="preserve"> more benefits or wages.</w:t>
      </w:r>
      <w:r w:rsidR="004F631A">
        <w:rPr>
          <w:rFonts w:ascii="Arial" w:eastAsia="Times New Roman" w:hAnsi="Arial" w:cs="Arial"/>
          <w:color w:val="333333"/>
          <w:kern w:val="0"/>
          <w:sz w:val="24"/>
          <w:szCs w:val="24"/>
          <w14:ligatures w14:val="none"/>
        </w:rPr>
        <w:t xml:space="preserve"> </w:t>
      </w:r>
      <w:r w:rsidRPr="006A52FC">
        <w:rPr>
          <w:rFonts w:ascii="Arial" w:eastAsia="Times New Roman" w:hAnsi="Arial" w:cs="Arial"/>
          <w:color w:val="333333"/>
          <w:kern w:val="0"/>
          <w:sz w:val="24"/>
          <w:szCs w:val="24"/>
          <w14:ligatures w14:val="none"/>
        </w:rPr>
        <w:t xml:space="preserve">For example, Easy Hotel works with both processes based on the need and situation. After that, the shortlisted candidates are called for the interview process. Eligible candidates are selected and letters are sent to them which </w:t>
      </w:r>
      <w:r w:rsidR="004F631A">
        <w:rPr>
          <w:rFonts w:ascii="Arial" w:eastAsia="Times New Roman" w:hAnsi="Arial" w:cs="Arial"/>
          <w:color w:val="333333"/>
          <w:kern w:val="0"/>
          <w:sz w:val="24"/>
          <w:szCs w:val="24"/>
          <w14:ligatures w14:val="none"/>
        </w:rPr>
        <w:t>include</w:t>
      </w:r>
      <w:r w:rsidRPr="006A52FC">
        <w:rPr>
          <w:rFonts w:ascii="Arial" w:eastAsia="Times New Roman" w:hAnsi="Arial" w:cs="Arial"/>
          <w:color w:val="333333"/>
          <w:kern w:val="0"/>
          <w:sz w:val="24"/>
          <w:szCs w:val="24"/>
          <w14:ligatures w14:val="none"/>
        </w:rPr>
        <w:t xml:space="preserve"> the joining date,</w:t>
      </w:r>
      <w:r w:rsidR="004F631A">
        <w:rPr>
          <w:rFonts w:ascii="Arial" w:eastAsia="Times New Roman" w:hAnsi="Arial" w:cs="Arial"/>
          <w:color w:val="333333"/>
          <w:kern w:val="0"/>
          <w:sz w:val="24"/>
          <w:szCs w:val="24"/>
          <w14:ligatures w14:val="none"/>
        </w:rPr>
        <w:t xml:space="preserve"> </w:t>
      </w:r>
      <w:r w:rsidRPr="006A52FC">
        <w:rPr>
          <w:rFonts w:ascii="Arial" w:eastAsia="Times New Roman" w:hAnsi="Arial" w:cs="Arial"/>
          <w:color w:val="333333"/>
          <w:kern w:val="0"/>
          <w:sz w:val="24"/>
          <w:szCs w:val="24"/>
          <w14:ligatures w14:val="none"/>
        </w:rPr>
        <w:t xml:space="preserve">salary range, etc. </w:t>
      </w:r>
      <w:r w:rsidR="004F631A">
        <w:rPr>
          <w:rFonts w:ascii="Arial" w:eastAsia="Times New Roman" w:hAnsi="Arial" w:cs="Arial"/>
          <w:color w:val="333333"/>
          <w:kern w:val="0"/>
          <w:sz w:val="24"/>
          <w:szCs w:val="24"/>
          <w14:ligatures w14:val="none"/>
        </w:rPr>
        <w:t>After</w:t>
      </w:r>
      <w:r w:rsidRPr="006A52FC">
        <w:rPr>
          <w:rFonts w:ascii="Arial" w:eastAsia="Times New Roman" w:hAnsi="Arial" w:cs="Arial"/>
          <w:color w:val="333333"/>
          <w:kern w:val="0"/>
          <w:sz w:val="24"/>
          <w:szCs w:val="24"/>
          <w14:ligatures w14:val="none"/>
        </w:rPr>
        <w:t xml:space="preserve"> that, the candidates </w:t>
      </w:r>
      <w:r w:rsidR="004F631A">
        <w:rPr>
          <w:rFonts w:ascii="Arial" w:eastAsia="Times New Roman" w:hAnsi="Arial" w:cs="Arial"/>
          <w:color w:val="333333"/>
          <w:kern w:val="0"/>
          <w:sz w:val="24"/>
          <w:szCs w:val="24"/>
          <w14:ligatures w14:val="none"/>
        </w:rPr>
        <w:t>who</w:t>
      </w:r>
      <w:r w:rsidRPr="006A52FC">
        <w:rPr>
          <w:rFonts w:ascii="Arial" w:eastAsia="Times New Roman" w:hAnsi="Arial" w:cs="Arial"/>
          <w:color w:val="333333"/>
          <w:kern w:val="0"/>
          <w:sz w:val="24"/>
          <w:szCs w:val="24"/>
          <w14:ligatures w14:val="none"/>
        </w:rPr>
        <w:t xml:space="preserve"> are </w:t>
      </w:r>
      <w:proofErr w:type="gramStart"/>
      <w:r w:rsidRPr="006A52FC">
        <w:rPr>
          <w:rFonts w:ascii="Arial" w:eastAsia="Times New Roman" w:hAnsi="Arial" w:cs="Arial"/>
          <w:color w:val="333333"/>
          <w:kern w:val="0"/>
          <w:sz w:val="24"/>
          <w:szCs w:val="24"/>
          <w14:ligatures w14:val="none"/>
        </w:rPr>
        <w:t>selected,</w:t>
      </w:r>
      <w:proofErr w:type="gramEnd"/>
      <w:r w:rsidRPr="006A52FC">
        <w:rPr>
          <w:rFonts w:ascii="Arial" w:eastAsia="Times New Roman" w:hAnsi="Arial" w:cs="Arial"/>
          <w:color w:val="333333"/>
          <w:kern w:val="0"/>
          <w:sz w:val="24"/>
          <w:szCs w:val="24"/>
          <w14:ligatures w14:val="none"/>
        </w:rPr>
        <w:t xml:space="preserve"> </w:t>
      </w:r>
      <w:r w:rsidR="004F631A">
        <w:rPr>
          <w:rFonts w:ascii="Arial" w:eastAsia="Times New Roman" w:hAnsi="Arial" w:cs="Arial"/>
          <w:color w:val="333333"/>
          <w:kern w:val="0"/>
          <w:sz w:val="24"/>
          <w:szCs w:val="24"/>
          <w14:ligatures w14:val="none"/>
        </w:rPr>
        <w:t xml:space="preserve">are </w:t>
      </w:r>
      <w:r w:rsidRPr="006A52FC">
        <w:rPr>
          <w:rFonts w:ascii="Arial" w:eastAsia="Times New Roman" w:hAnsi="Arial" w:cs="Arial"/>
          <w:color w:val="333333"/>
          <w:kern w:val="0"/>
          <w:sz w:val="24"/>
          <w:szCs w:val="24"/>
          <w14:ligatures w14:val="none"/>
        </w:rPr>
        <w:t xml:space="preserve">placed in the proper place. Easy Hotel’s HRM department </w:t>
      </w:r>
      <w:r w:rsidR="004F631A">
        <w:rPr>
          <w:rFonts w:ascii="Arial" w:eastAsia="Times New Roman" w:hAnsi="Arial" w:cs="Arial"/>
          <w:color w:val="333333"/>
          <w:kern w:val="0"/>
          <w:sz w:val="24"/>
          <w:szCs w:val="24"/>
          <w14:ligatures w14:val="none"/>
        </w:rPr>
        <w:t>conducts</w:t>
      </w:r>
      <w:r w:rsidRPr="006A52FC">
        <w:rPr>
          <w:rFonts w:ascii="Arial" w:eastAsia="Times New Roman" w:hAnsi="Arial" w:cs="Arial"/>
          <w:color w:val="333333"/>
          <w:kern w:val="0"/>
          <w:sz w:val="24"/>
          <w:szCs w:val="24"/>
          <w14:ligatures w14:val="none"/>
        </w:rPr>
        <w:t xml:space="preserve"> the recruitment and selection process by following the mentioned stages</w:t>
      </w:r>
      <w:r w:rsidR="00F51E75">
        <w:rPr>
          <w:rFonts w:ascii="Arial" w:eastAsia="Times New Roman" w:hAnsi="Arial" w:cs="Arial"/>
          <w:color w:val="333333"/>
          <w:kern w:val="0"/>
          <w:sz w:val="24"/>
          <w:szCs w:val="24"/>
          <w14:ligatures w14:val="none"/>
        </w:rPr>
        <w:t xml:space="preserve"> (</w:t>
      </w:r>
      <w:proofErr w:type="spellStart"/>
      <w:r w:rsidR="00F51E75" w:rsidRPr="00F51E75">
        <w:rPr>
          <w:rFonts w:ascii="Arial" w:hAnsi="Arial" w:cs="Arial"/>
          <w:color w:val="202124"/>
          <w:sz w:val="24"/>
          <w:szCs w:val="24"/>
          <w:shd w:val="clear" w:color="auto" w:fill="FFFFFF"/>
        </w:rPr>
        <w:t>Houldswort</w:t>
      </w:r>
      <w:r w:rsidR="00F51E75">
        <w:rPr>
          <w:rFonts w:ascii="Arial" w:hAnsi="Arial" w:cs="Arial"/>
          <w:color w:val="202124"/>
          <w:sz w:val="24"/>
          <w:szCs w:val="24"/>
          <w:shd w:val="clear" w:color="auto" w:fill="FFFFFF"/>
        </w:rPr>
        <w:t>h</w:t>
      </w:r>
      <w:proofErr w:type="spellEnd"/>
      <w:r w:rsidR="00F51E75">
        <w:rPr>
          <w:rFonts w:ascii="Arial" w:hAnsi="Arial" w:cs="Arial"/>
          <w:color w:val="202124"/>
          <w:sz w:val="24"/>
          <w:szCs w:val="24"/>
          <w:shd w:val="clear" w:color="auto" w:fill="FFFFFF"/>
        </w:rPr>
        <w:t xml:space="preserve">, </w:t>
      </w:r>
      <w:r w:rsidR="00F51E75" w:rsidRPr="00F51E75">
        <w:rPr>
          <w:rFonts w:ascii="Arial" w:hAnsi="Arial" w:cs="Arial"/>
          <w:color w:val="202124"/>
          <w:sz w:val="24"/>
          <w:szCs w:val="24"/>
          <w:shd w:val="clear" w:color="auto" w:fill="FFFFFF"/>
        </w:rPr>
        <w:t>2022</w:t>
      </w:r>
      <w:r w:rsidR="00F51E75">
        <w:rPr>
          <w:rFonts w:ascii="Arial" w:eastAsia="Times New Roman" w:hAnsi="Arial" w:cs="Arial"/>
          <w:color w:val="333333"/>
          <w:kern w:val="0"/>
          <w:sz w:val="24"/>
          <w:szCs w:val="24"/>
          <w14:ligatures w14:val="none"/>
        </w:rPr>
        <w:t>)</w:t>
      </w:r>
      <w:r w:rsidRPr="006A52FC">
        <w:rPr>
          <w:rFonts w:ascii="Arial" w:eastAsia="Times New Roman" w:hAnsi="Arial" w:cs="Arial"/>
          <w:color w:val="333333"/>
          <w:kern w:val="0"/>
          <w:sz w:val="24"/>
          <w:szCs w:val="24"/>
          <w14:ligatures w14:val="none"/>
        </w:rPr>
        <w:t xml:space="preserve">. Conventional HRM practices are ensured by the HRM roles and responsibilities because </w:t>
      </w:r>
      <w:r w:rsidR="004F631A">
        <w:rPr>
          <w:rFonts w:ascii="Arial" w:eastAsia="Times New Roman" w:hAnsi="Arial" w:cs="Arial"/>
          <w:color w:val="333333"/>
          <w:kern w:val="0"/>
          <w:sz w:val="24"/>
          <w:szCs w:val="24"/>
          <w14:ligatures w14:val="none"/>
        </w:rPr>
        <w:t>they</w:t>
      </w:r>
      <w:r w:rsidRPr="006A52FC">
        <w:rPr>
          <w:rFonts w:ascii="Arial" w:eastAsia="Times New Roman" w:hAnsi="Arial" w:cs="Arial"/>
          <w:color w:val="333333"/>
          <w:kern w:val="0"/>
          <w:sz w:val="24"/>
          <w:szCs w:val="24"/>
          <w14:ligatures w14:val="none"/>
        </w:rPr>
        <w:t xml:space="preserve"> </w:t>
      </w:r>
      <w:r w:rsidR="004F631A">
        <w:rPr>
          <w:rFonts w:ascii="Arial" w:eastAsia="Times New Roman" w:hAnsi="Arial" w:cs="Arial"/>
          <w:color w:val="333333"/>
          <w:kern w:val="0"/>
          <w:sz w:val="24"/>
          <w:szCs w:val="24"/>
          <w14:ligatures w14:val="none"/>
        </w:rPr>
        <w:t>deal</w:t>
      </w:r>
      <w:r w:rsidRPr="006A52FC">
        <w:rPr>
          <w:rFonts w:ascii="Arial" w:eastAsia="Times New Roman" w:hAnsi="Arial" w:cs="Arial"/>
          <w:color w:val="333333"/>
          <w:kern w:val="0"/>
          <w:sz w:val="24"/>
          <w:szCs w:val="24"/>
          <w14:ligatures w14:val="none"/>
        </w:rPr>
        <w:t xml:space="preserve"> with the selection and recruitment process.</w:t>
      </w:r>
      <w:r w:rsidR="004F631A">
        <w:rPr>
          <w:rFonts w:ascii="Arial" w:eastAsia="Times New Roman" w:hAnsi="Arial" w:cs="Arial"/>
          <w:color w:val="333333"/>
          <w:kern w:val="0"/>
          <w:sz w:val="24"/>
          <w:szCs w:val="24"/>
          <w14:ligatures w14:val="none"/>
        </w:rPr>
        <w:t xml:space="preserve"> </w:t>
      </w:r>
      <w:r w:rsidRPr="006A52FC">
        <w:rPr>
          <w:rFonts w:ascii="Arial" w:eastAsia="Times New Roman" w:hAnsi="Arial" w:cs="Arial"/>
          <w:color w:val="333333"/>
          <w:kern w:val="0"/>
          <w:sz w:val="24"/>
          <w:szCs w:val="24"/>
          <w14:ligatures w14:val="none"/>
        </w:rPr>
        <w:t xml:space="preserve">The </w:t>
      </w:r>
      <w:proofErr w:type="spellStart"/>
      <w:proofErr w:type="gramStart"/>
      <w:r w:rsidRPr="006A52FC">
        <w:rPr>
          <w:rFonts w:ascii="Arial" w:eastAsia="Times New Roman" w:hAnsi="Arial" w:cs="Arial"/>
          <w:color w:val="333333"/>
          <w:kern w:val="0"/>
          <w:sz w:val="24"/>
          <w:szCs w:val="24"/>
          <w14:ligatures w14:val="none"/>
        </w:rPr>
        <w:t>organisation</w:t>
      </w:r>
      <w:proofErr w:type="spellEnd"/>
      <w:r w:rsidRPr="006A52FC">
        <w:rPr>
          <w:rFonts w:ascii="Arial" w:eastAsia="Times New Roman" w:hAnsi="Arial" w:cs="Arial"/>
          <w:color w:val="333333"/>
          <w:kern w:val="0"/>
          <w:sz w:val="24"/>
          <w:szCs w:val="24"/>
          <w14:ligatures w14:val="none"/>
        </w:rPr>
        <w:t xml:space="preserve"> provide</w:t>
      </w:r>
      <w:proofErr w:type="gramEnd"/>
      <w:r w:rsidRPr="006A52FC">
        <w:rPr>
          <w:rFonts w:ascii="Arial" w:eastAsia="Times New Roman" w:hAnsi="Arial" w:cs="Arial"/>
          <w:color w:val="333333"/>
          <w:kern w:val="0"/>
          <w:sz w:val="24"/>
          <w:szCs w:val="24"/>
          <w14:ligatures w14:val="none"/>
        </w:rPr>
        <w:t xml:space="preserve"> adequate customer services through the eligible workforce which are managed by proper HRM strategic planning. Customers are satisfied by</w:t>
      </w:r>
      <w:r w:rsidR="00F51E75">
        <w:rPr>
          <w:rFonts w:ascii="Arial" w:eastAsia="Times New Roman" w:hAnsi="Arial" w:cs="Arial"/>
          <w:color w:val="333333"/>
          <w:kern w:val="0"/>
          <w:sz w:val="24"/>
          <w:szCs w:val="24"/>
          <w14:ligatures w14:val="none"/>
        </w:rPr>
        <w:t xml:space="preserve"> </w:t>
      </w:r>
      <w:r w:rsidRPr="006A52FC">
        <w:rPr>
          <w:rFonts w:ascii="Arial" w:eastAsia="Times New Roman" w:hAnsi="Arial" w:cs="Arial"/>
          <w:color w:val="333333"/>
          <w:kern w:val="0"/>
          <w:sz w:val="24"/>
          <w:szCs w:val="24"/>
          <w14:ligatures w14:val="none"/>
        </w:rPr>
        <w:t>getting the latest services and facilities such as, room cleaning, nicely arranged</w:t>
      </w:r>
      <w:r w:rsidR="00F51E75">
        <w:rPr>
          <w:rFonts w:ascii="Arial" w:eastAsia="Times New Roman" w:hAnsi="Arial" w:cs="Arial"/>
          <w:color w:val="333333"/>
          <w:kern w:val="0"/>
          <w:sz w:val="24"/>
          <w:szCs w:val="24"/>
          <w14:ligatures w14:val="none"/>
        </w:rPr>
        <w:t xml:space="preserve"> </w:t>
      </w:r>
      <w:r w:rsidR="004F631A">
        <w:rPr>
          <w:rFonts w:ascii="Arial" w:eastAsia="Times New Roman" w:hAnsi="Arial" w:cs="Arial"/>
          <w:color w:val="333333"/>
          <w:kern w:val="0"/>
          <w:sz w:val="24"/>
          <w:szCs w:val="24"/>
          <w14:ligatures w14:val="none"/>
        </w:rPr>
        <w:t>equipment</w:t>
      </w:r>
      <w:r w:rsidRPr="006A52FC">
        <w:rPr>
          <w:rFonts w:ascii="Arial" w:eastAsia="Times New Roman" w:hAnsi="Arial" w:cs="Arial"/>
          <w:color w:val="333333"/>
          <w:kern w:val="0"/>
          <w:sz w:val="24"/>
          <w:szCs w:val="24"/>
          <w14:ligatures w14:val="none"/>
        </w:rPr>
        <w:t xml:space="preserve">, fresh foods, etc. Human resource management </w:t>
      </w:r>
      <w:r w:rsidR="004F631A">
        <w:rPr>
          <w:rFonts w:ascii="Arial" w:eastAsia="Times New Roman" w:hAnsi="Arial" w:cs="Arial"/>
          <w:color w:val="333333"/>
          <w:kern w:val="0"/>
          <w:sz w:val="24"/>
          <w:szCs w:val="24"/>
          <w14:ligatures w14:val="none"/>
        </w:rPr>
        <w:t>plans</w:t>
      </w:r>
      <w:r w:rsidRPr="006A52FC">
        <w:rPr>
          <w:rFonts w:ascii="Arial" w:eastAsia="Times New Roman" w:hAnsi="Arial" w:cs="Arial"/>
          <w:color w:val="333333"/>
          <w:kern w:val="0"/>
          <w:sz w:val="24"/>
          <w:szCs w:val="24"/>
          <w14:ligatures w14:val="none"/>
        </w:rPr>
        <w:t xml:space="preserve"> the overall process by placing </w:t>
      </w:r>
      <w:r w:rsidR="004F631A">
        <w:rPr>
          <w:rFonts w:ascii="Arial" w:eastAsia="Times New Roman" w:hAnsi="Arial" w:cs="Arial"/>
          <w:color w:val="333333"/>
          <w:kern w:val="0"/>
          <w:sz w:val="24"/>
          <w:szCs w:val="24"/>
          <w14:ligatures w14:val="none"/>
        </w:rPr>
        <w:t xml:space="preserve">the </w:t>
      </w:r>
      <w:r w:rsidRPr="006A52FC">
        <w:rPr>
          <w:rFonts w:ascii="Arial" w:eastAsia="Times New Roman" w:hAnsi="Arial" w:cs="Arial"/>
          <w:color w:val="333333"/>
          <w:kern w:val="0"/>
          <w:sz w:val="24"/>
          <w:szCs w:val="24"/>
          <w14:ligatures w14:val="none"/>
        </w:rPr>
        <w:t xml:space="preserve">right man </w:t>
      </w:r>
      <w:r w:rsidR="004F631A">
        <w:rPr>
          <w:rFonts w:ascii="Arial" w:eastAsia="Times New Roman" w:hAnsi="Arial" w:cs="Arial"/>
          <w:color w:val="333333"/>
          <w:kern w:val="0"/>
          <w:sz w:val="24"/>
          <w:szCs w:val="24"/>
          <w14:ligatures w14:val="none"/>
        </w:rPr>
        <w:t>in</w:t>
      </w:r>
      <w:r w:rsidRPr="006A52FC">
        <w:rPr>
          <w:rFonts w:ascii="Arial" w:eastAsia="Times New Roman" w:hAnsi="Arial" w:cs="Arial"/>
          <w:color w:val="333333"/>
          <w:kern w:val="0"/>
          <w:sz w:val="24"/>
          <w:szCs w:val="24"/>
          <w14:ligatures w14:val="none"/>
        </w:rPr>
        <w:t xml:space="preserve"> the right place. By this, the </w:t>
      </w:r>
      <w:proofErr w:type="spellStart"/>
      <w:r w:rsidRPr="006A52FC">
        <w:rPr>
          <w:rFonts w:ascii="Arial" w:eastAsia="Times New Roman" w:hAnsi="Arial" w:cs="Arial"/>
          <w:color w:val="333333"/>
          <w:kern w:val="0"/>
          <w:sz w:val="24"/>
          <w:szCs w:val="24"/>
          <w14:ligatures w14:val="none"/>
        </w:rPr>
        <w:t>organisation</w:t>
      </w:r>
      <w:proofErr w:type="spellEnd"/>
      <w:r w:rsidRPr="006A52FC">
        <w:rPr>
          <w:rFonts w:ascii="Arial" w:eastAsia="Times New Roman" w:hAnsi="Arial" w:cs="Arial"/>
          <w:color w:val="333333"/>
          <w:kern w:val="0"/>
          <w:sz w:val="24"/>
          <w:szCs w:val="24"/>
          <w14:ligatures w14:val="none"/>
        </w:rPr>
        <w:t xml:space="preserve"> can conduct the business development process up to the mark</w:t>
      </w:r>
      <w:r w:rsidR="003A146A">
        <w:rPr>
          <w:rFonts w:ascii="Arial" w:eastAsia="Times New Roman" w:hAnsi="Arial" w:cs="Arial"/>
          <w:color w:val="333333"/>
          <w:kern w:val="0"/>
          <w:sz w:val="24"/>
          <w:szCs w:val="24"/>
          <w14:ligatures w14:val="none"/>
        </w:rPr>
        <w:t xml:space="preserve"> (</w:t>
      </w:r>
      <w:r w:rsidR="003A146A">
        <w:rPr>
          <w:rFonts w:ascii="Arial" w:hAnsi="Arial" w:cs="Arial"/>
          <w:color w:val="202124"/>
          <w:sz w:val="24"/>
          <w:szCs w:val="24"/>
          <w:shd w:val="clear" w:color="auto" w:fill="FFFFFF"/>
        </w:rPr>
        <w:t xml:space="preserve">Thorpe, </w:t>
      </w:r>
      <w:r w:rsidR="003A146A" w:rsidRPr="00F27A07">
        <w:rPr>
          <w:rFonts w:ascii="Arial" w:hAnsi="Arial" w:cs="Arial"/>
          <w:color w:val="202124"/>
          <w:sz w:val="24"/>
          <w:szCs w:val="24"/>
          <w:shd w:val="clear" w:color="auto" w:fill="FFFFFF"/>
        </w:rPr>
        <w:t>2021</w:t>
      </w:r>
      <w:r w:rsidR="003A146A">
        <w:rPr>
          <w:rFonts w:ascii="Arial" w:eastAsia="Times New Roman" w:hAnsi="Arial" w:cs="Arial"/>
          <w:color w:val="333333"/>
          <w:kern w:val="0"/>
          <w:sz w:val="24"/>
          <w:szCs w:val="24"/>
          <w14:ligatures w14:val="none"/>
        </w:rPr>
        <w:t>)</w:t>
      </w:r>
      <w:r w:rsidRPr="006A52FC">
        <w:rPr>
          <w:rFonts w:ascii="Arial" w:eastAsia="Times New Roman" w:hAnsi="Arial" w:cs="Arial"/>
          <w:color w:val="333333"/>
          <w:kern w:val="0"/>
          <w:sz w:val="24"/>
          <w:szCs w:val="24"/>
          <w14:ligatures w14:val="none"/>
        </w:rPr>
        <w:t xml:space="preserve">. The company can boost service performance and achieve </w:t>
      </w:r>
      <w:r w:rsidR="004F631A">
        <w:rPr>
          <w:rFonts w:ascii="Arial" w:eastAsia="Times New Roman" w:hAnsi="Arial" w:cs="Arial"/>
          <w:color w:val="333333"/>
          <w:kern w:val="0"/>
          <w:sz w:val="24"/>
          <w:szCs w:val="24"/>
          <w14:ligatures w14:val="none"/>
        </w:rPr>
        <w:t>long-term</w:t>
      </w:r>
      <w:r w:rsidRPr="006A52FC">
        <w:rPr>
          <w:rFonts w:ascii="Arial" w:eastAsia="Times New Roman" w:hAnsi="Arial" w:cs="Arial"/>
          <w:color w:val="333333"/>
          <w:kern w:val="0"/>
          <w:sz w:val="24"/>
          <w:szCs w:val="24"/>
          <w14:ligatures w14:val="none"/>
        </w:rPr>
        <w:t xml:space="preserve"> goals by implementing strategic human resource management </w:t>
      </w:r>
      <w:r w:rsidR="004F631A">
        <w:rPr>
          <w:rFonts w:ascii="Arial" w:eastAsia="Times New Roman" w:hAnsi="Arial" w:cs="Arial"/>
          <w:color w:val="333333"/>
          <w:kern w:val="0"/>
          <w:sz w:val="24"/>
          <w:szCs w:val="24"/>
          <w14:ligatures w14:val="none"/>
        </w:rPr>
        <w:t>properly</w:t>
      </w:r>
      <w:r w:rsidRPr="006A52FC">
        <w:rPr>
          <w:rFonts w:ascii="Arial" w:eastAsia="Times New Roman" w:hAnsi="Arial" w:cs="Arial"/>
          <w:color w:val="333333"/>
          <w:kern w:val="0"/>
          <w:sz w:val="24"/>
          <w:szCs w:val="24"/>
          <w14:ligatures w14:val="none"/>
        </w:rPr>
        <w:t xml:space="preserve">. Strategic HRM </w:t>
      </w:r>
      <w:r w:rsidRPr="006A52FC">
        <w:rPr>
          <w:rFonts w:ascii="Arial" w:eastAsia="Times New Roman" w:hAnsi="Arial" w:cs="Arial"/>
          <w:color w:val="333333"/>
          <w:kern w:val="0"/>
          <w:sz w:val="24"/>
          <w:szCs w:val="24"/>
          <w14:ligatures w14:val="none"/>
        </w:rPr>
        <w:lastRenderedPageBreak/>
        <w:t xml:space="preserve">also include employee management which </w:t>
      </w:r>
      <w:r w:rsidR="004F631A">
        <w:rPr>
          <w:rFonts w:ascii="Arial" w:eastAsia="Times New Roman" w:hAnsi="Arial" w:cs="Arial"/>
          <w:color w:val="333333"/>
          <w:kern w:val="0"/>
          <w:sz w:val="24"/>
          <w:szCs w:val="24"/>
          <w14:ligatures w14:val="none"/>
        </w:rPr>
        <w:t>increases</w:t>
      </w:r>
      <w:r w:rsidRPr="006A52FC">
        <w:rPr>
          <w:rFonts w:ascii="Arial" w:eastAsia="Times New Roman" w:hAnsi="Arial" w:cs="Arial"/>
          <w:color w:val="333333"/>
          <w:kern w:val="0"/>
          <w:sz w:val="24"/>
          <w:szCs w:val="24"/>
          <w14:ligatures w14:val="none"/>
        </w:rPr>
        <w:t xml:space="preserve"> the motivation of workers. By this, they can provide the best service to customers. The performance and competencies are boosted properly.</w:t>
      </w:r>
      <w:r w:rsidR="004F631A">
        <w:rPr>
          <w:rFonts w:ascii="Arial" w:eastAsia="Times New Roman" w:hAnsi="Arial" w:cs="Arial"/>
          <w:color w:val="333333"/>
          <w:kern w:val="0"/>
          <w:sz w:val="24"/>
          <w:szCs w:val="24"/>
          <w14:ligatures w14:val="none"/>
        </w:rPr>
        <w:t xml:space="preserve"> </w:t>
      </w:r>
      <w:r w:rsidRPr="006A52FC">
        <w:rPr>
          <w:rFonts w:ascii="Arial" w:eastAsia="Times New Roman" w:hAnsi="Arial" w:cs="Arial"/>
          <w:color w:val="333333"/>
          <w:kern w:val="0"/>
          <w:sz w:val="24"/>
          <w:szCs w:val="24"/>
          <w14:ligatures w14:val="none"/>
        </w:rPr>
        <w:t xml:space="preserve">Therefore, the company can utilize its </w:t>
      </w:r>
      <w:r w:rsidR="004F631A">
        <w:rPr>
          <w:rFonts w:ascii="Arial" w:eastAsia="Times New Roman" w:hAnsi="Arial" w:cs="Arial"/>
          <w:color w:val="333333"/>
          <w:kern w:val="0"/>
          <w:sz w:val="24"/>
          <w:szCs w:val="24"/>
          <w14:ligatures w14:val="none"/>
        </w:rPr>
        <w:t>workforce</w:t>
      </w:r>
      <w:r w:rsidRPr="006A52FC">
        <w:rPr>
          <w:rFonts w:ascii="Arial" w:eastAsia="Times New Roman" w:hAnsi="Arial" w:cs="Arial"/>
          <w:color w:val="333333"/>
          <w:kern w:val="0"/>
          <w:sz w:val="24"/>
          <w:szCs w:val="24"/>
          <w14:ligatures w14:val="none"/>
        </w:rPr>
        <w:t xml:space="preserve"> properly. </w:t>
      </w:r>
      <w:proofErr w:type="gramStart"/>
      <w:r w:rsidRPr="006A52FC">
        <w:rPr>
          <w:rFonts w:ascii="Arial" w:eastAsia="Times New Roman" w:hAnsi="Arial" w:cs="Arial"/>
          <w:color w:val="333333"/>
          <w:kern w:val="0"/>
          <w:sz w:val="24"/>
          <w:szCs w:val="24"/>
          <w14:ligatures w14:val="none"/>
        </w:rPr>
        <w:t xml:space="preserve">In the service industry, the HRM department implements strategic planning for managing the </w:t>
      </w:r>
      <w:proofErr w:type="spellStart"/>
      <w:r w:rsidRPr="006A52FC">
        <w:rPr>
          <w:rFonts w:ascii="Arial" w:eastAsia="Times New Roman" w:hAnsi="Arial" w:cs="Arial"/>
          <w:color w:val="333333"/>
          <w:kern w:val="0"/>
          <w:sz w:val="24"/>
          <w:szCs w:val="24"/>
          <w14:ligatures w14:val="none"/>
        </w:rPr>
        <w:t>labour</w:t>
      </w:r>
      <w:proofErr w:type="spellEnd"/>
      <w:r w:rsidRPr="006A52FC">
        <w:rPr>
          <w:rFonts w:ascii="Arial" w:eastAsia="Times New Roman" w:hAnsi="Arial" w:cs="Arial"/>
          <w:color w:val="333333"/>
          <w:kern w:val="0"/>
          <w:sz w:val="24"/>
          <w:szCs w:val="24"/>
          <w14:ligatures w14:val="none"/>
        </w:rPr>
        <w:t xml:space="preserve"> relations which tends to provide the best customer service.</w:t>
      </w:r>
      <w:proofErr w:type="gramEnd"/>
      <w:r w:rsidRPr="006A52FC">
        <w:rPr>
          <w:rFonts w:ascii="Arial" w:eastAsia="Times New Roman" w:hAnsi="Arial" w:cs="Arial"/>
          <w:color w:val="333333"/>
          <w:kern w:val="0"/>
          <w:sz w:val="24"/>
          <w:szCs w:val="24"/>
          <w14:ligatures w14:val="none"/>
        </w:rPr>
        <w:t xml:space="preserve"> Easy Hotel’s HRM department is responsible for tracking and managing the tasks of hotel operations regularly</w:t>
      </w:r>
      <w:r w:rsidR="00F51E75">
        <w:rPr>
          <w:rFonts w:ascii="Arial" w:eastAsia="Times New Roman" w:hAnsi="Arial" w:cs="Arial"/>
          <w:color w:val="333333"/>
          <w:kern w:val="0"/>
          <w:sz w:val="24"/>
          <w:szCs w:val="24"/>
          <w14:ligatures w14:val="none"/>
        </w:rPr>
        <w:t xml:space="preserve"> (</w:t>
      </w:r>
      <w:r w:rsidR="00F51E75">
        <w:rPr>
          <w:rFonts w:ascii="Arial" w:hAnsi="Arial" w:cs="Arial"/>
          <w:color w:val="202124"/>
          <w:sz w:val="24"/>
          <w:szCs w:val="24"/>
          <w:shd w:val="clear" w:color="auto" w:fill="FFFFFF"/>
        </w:rPr>
        <w:t xml:space="preserve">Huff, </w:t>
      </w:r>
      <w:r w:rsidR="00F51E75" w:rsidRPr="00F51E75">
        <w:rPr>
          <w:rFonts w:ascii="Arial" w:hAnsi="Arial" w:cs="Arial"/>
          <w:color w:val="202124"/>
          <w:sz w:val="24"/>
          <w:szCs w:val="24"/>
          <w:shd w:val="clear" w:color="auto" w:fill="FFFFFF"/>
        </w:rPr>
        <w:t>2020</w:t>
      </w:r>
      <w:r w:rsidR="00F51E75">
        <w:rPr>
          <w:rFonts w:ascii="Arial" w:eastAsia="Times New Roman" w:hAnsi="Arial" w:cs="Arial"/>
          <w:color w:val="333333"/>
          <w:kern w:val="0"/>
          <w:sz w:val="24"/>
          <w:szCs w:val="24"/>
          <w14:ligatures w14:val="none"/>
        </w:rPr>
        <w:t>)</w:t>
      </w:r>
      <w:r w:rsidRPr="006A52FC">
        <w:rPr>
          <w:rFonts w:ascii="Arial" w:eastAsia="Times New Roman" w:hAnsi="Arial" w:cs="Arial"/>
          <w:color w:val="333333"/>
          <w:kern w:val="0"/>
          <w:sz w:val="24"/>
          <w:szCs w:val="24"/>
          <w14:ligatures w14:val="none"/>
        </w:rPr>
        <w:t xml:space="preserve">. The department </w:t>
      </w:r>
      <w:r w:rsidR="004F631A">
        <w:rPr>
          <w:rFonts w:ascii="Arial" w:eastAsia="Times New Roman" w:hAnsi="Arial" w:cs="Arial"/>
          <w:color w:val="333333"/>
          <w:kern w:val="0"/>
          <w:sz w:val="24"/>
          <w:szCs w:val="24"/>
          <w14:ligatures w14:val="none"/>
        </w:rPr>
        <w:t>maintains</w:t>
      </w:r>
      <w:r w:rsidRPr="006A52FC">
        <w:rPr>
          <w:rFonts w:ascii="Arial" w:eastAsia="Times New Roman" w:hAnsi="Arial" w:cs="Arial"/>
          <w:color w:val="333333"/>
          <w:kern w:val="0"/>
          <w:sz w:val="24"/>
          <w:szCs w:val="24"/>
          <w14:ligatures w14:val="none"/>
        </w:rPr>
        <w:t xml:space="preserve"> this task by focusing </w:t>
      </w:r>
      <w:r w:rsidR="003F71BA" w:rsidRPr="006A52FC">
        <w:rPr>
          <w:rFonts w:ascii="Arial" w:eastAsia="Times New Roman" w:hAnsi="Arial" w:cs="Arial"/>
          <w:color w:val="333333"/>
          <w:kern w:val="0"/>
          <w:sz w:val="24"/>
          <w:szCs w:val="24"/>
          <w14:ligatures w14:val="none"/>
        </w:rPr>
        <w:t xml:space="preserve">on </w:t>
      </w:r>
      <w:r w:rsidRPr="006A52FC">
        <w:rPr>
          <w:rFonts w:ascii="Arial" w:eastAsia="Times New Roman" w:hAnsi="Arial" w:cs="Arial"/>
          <w:color w:val="333333"/>
          <w:kern w:val="0"/>
          <w:sz w:val="24"/>
          <w:szCs w:val="24"/>
          <w14:ligatures w14:val="none"/>
        </w:rPr>
        <w:t xml:space="preserve">the target which is pre-defined. The overall process is maintained properly by </w:t>
      </w:r>
      <w:proofErr w:type="spellStart"/>
      <w:r w:rsidR="003F71BA" w:rsidRPr="006A52FC">
        <w:rPr>
          <w:rFonts w:ascii="Arial" w:eastAsia="Times New Roman" w:hAnsi="Arial" w:cs="Arial"/>
          <w:color w:val="333333"/>
          <w:kern w:val="0"/>
          <w:sz w:val="24"/>
          <w:szCs w:val="24"/>
          <w14:ligatures w14:val="none"/>
        </w:rPr>
        <w:t>analysing</w:t>
      </w:r>
      <w:proofErr w:type="spellEnd"/>
      <w:r w:rsidRPr="006A52FC">
        <w:rPr>
          <w:rFonts w:ascii="Arial" w:eastAsia="Times New Roman" w:hAnsi="Arial" w:cs="Arial"/>
          <w:color w:val="333333"/>
          <w:kern w:val="0"/>
          <w:sz w:val="24"/>
          <w:szCs w:val="24"/>
          <w14:ligatures w14:val="none"/>
        </w:rPr>
        <w:t>, managing and executing data-driven insights. By this, the hotel can make more profitability by reaching more customers. By</w:t>
      </w:r>
      <w:r w:rsidR="00F51E75">
        <w:rPr>
          <w:rFonts w:ascii="Arial" w:eastAsia="Times New Roman" w:hAnsi="Arial" w:cs="Arial"/>
          <w:color w:val="333333"/>
          <w:kern w:val="0"/>
          <w:sz w:val="24"/>
          <w:szCs w:val="24"/>
          <w14:ligatures w14:val="none"/>
        </w:rPr>
        <w:t xml:space="preserve"> </w:t>
      </w:r>
      <w:r w:rsidRPr="006A52FC">
        <w:rPr>
          <w:rFonts w:ascii="Arial" w:eastAsia="Times New Roman" w:hAnsi="Arial" w:cs="Arial"/>
          <w:color w:val="333333"/>
          <w:kern w:val="0"/>
          <w:sz w:val="24"/>
          <w:szCs w:val="24"/>
          <w14:ligatures w14:val="none"/>
        </w:rPr>
        <w:t xml:space="preserve">this, the business development process goes on </w:t>
      </w:r>
      <w:r w:rsidR="004F631A">
        <w:rPr>
          <w:rFonts w:ascii="Arial" w:eastAsia="Times New Roman" w:hAnsi="Arial" w:cs="Arial"/>
          <w:color w:val="333333"/>
          <w:kern w:val="0"/>
          <w:sz w:val="24"/>
          <w:szCs w:val="24"/>
          <w14:ligatures w14:val="none"/>
        </w:rPr>
        <w:t>properly</w:t>
      </w:r>
      <w:r w:rsidRPr="006A52FC">
        <w:rPr>
          <w:rFonts w:ascii="Arial" w:eastAsia="Times New Roman" w:hAnsi="Arial" w:cs="Arial"/>
          <w:color w:val="333333"/>
          <w:kern w:val="0"/>
          <w:sz w:val="24"/>
          <w:szCs w:val="24"/>
          <w14:ligatures w14:val="none"/>
        </w:rPr>
        <w:t>.</w:t>
      </w:r>
      <w:r w:rsidR="00824D94" w:rsidRPr="006A52FC">
        <w:rPr>
          <w:rFonts w:ascii="Arial" w:eastAsia="Times New Roman" w:hAnsi="Arial" w:cs="Arial"/>
          <w:color w:val="333333"/>
          <w:kern w:val="0"/>
          <w:sz w:val="24"/>
          <w:szCs w:val="24"/>
          <w14:ligatures w14:val="none"/>
        </w:rPr>
        <w:t xml:space="preserve"> Accessing the workflow is also a major part of strategic planning</w:t>
      </w:r>
      <w:r w:rsidR="00E660D7">
        <w:rPr>
          <w:rFonts w:ascii="Arial" w:eastAsia="Times New Roman" w:hAnsi="Arial" w:cs="Arial"/>
          <w:color w:val="333333"/>
          <w:kern w:val="0"/>
          <w:sz w:val="24"/>
          <w:szCs w:val="24"/>
          <w14:ligatures w14:val="none"/>
        </w:rPr>
        <w:t xml:space="preserve"> (</w:t>
      </w:r>
      <w:r w:rsidR="00E660D7">
        <w:rPr>
          <w:rFonts w:ascii="Arial" w:hAnsi="Arial" w:cs="Arial"/>
          <w:color w:val="202124"/>
          <w:sz w:val="24"/>
          <w:szCs w:val="24"/>
          <w:shd w:val="clear" w:color="auto" w:fill="FFFFFF"/>
        </w:rPr>
        <w:t xml:space="preserve">Webber, </w:t>
      </w:r>
      <w:r w:rsidR="00E660D7" w:rsidRPr="00F27A07">
        <w:rPr>
          <w:rFonts w:ascii="Arial" w:hAnsi="Arial" w:cs="Arial"/>
          <w:color w:val="202124"/>
          <w:sz w:val="24"/>
          <w:szCs w:val="24"/>
          <w:shd w:val="clear" w:color="auto" w:fill="FFFFFF"/>
        </w:rPr>
        <w:t>202</w:t>
      </w:r>
      <w:r w:rsidR="00E660D7">
        <w:rPr>
          <w:rFonts w:ascii="Arial" w:hAnsi="Arial" w:cs="Arial"/>
          <w:color w:val="202124"/>
          <w:sz w:val="24"/>
          <w:szCs w:val="24"/>
          <w:shd w:val="clear" w:color="auto" w:fill="FFFFFF"/>
        </w:rPr>
        <w:t>3</w:t>
      </w:r>
      <w:r w:rsidR="00E660D7">
        <w:rPr>
          <w:rFonts w:ascii="Arial" w:eastAsia="Times New Roman" w:hAnsi="Arial" w:cs="Arial"/>
          <w:color w:val="333333"/>
          <w:kern w:val="0"/>
          <w:sz w:val="24"/>
          <w:szCs w:val="24"/>
          <w14:ligatures w14:val="none"/>
        </w:rPr>
        <w:t>)</w:t>
      </w:r>
      <w:r w:rsidR="00824D94" w:rsidRPr="006A52FC">
        <w:rPr>
          <w:rFonts w:ascii="Arial" w:eastAsia="Times New Roman" w:hAnsi="Arial" w:cs="Arial"/>
          <w:color w:val="333333"/>
          <w:kern w:val="0"/>
          <w:sz w:val="24"/>
          <w:szCs w:val="24"/>
          <w14:ligatures w14:val="none"/>
        </w:rPr>
        <w:t>. It is important because it turns the plan into action.</w:t>
      </w:r>
      <w:r w:rsidR="003F71BA" w:rsidRPr="006A52FC">
        <w:rPr>
          <w:rFonts w:ascii="Arial" w:eastAsia="Times New Roman" w:hAnsi="Arial" w:cs="Arial"/>
          <w:color w:val="333333"/>
          <w:kern w:val="0"/>
          <w:sz w:val="24"/>
          <w:szCs w:val="24"/>
          <w14:ligatures w14:val="none"/>
        </w:rPr>
        <w:t xml:space="preserve"> Strategic human resource planning starts from </w:t>
      </w:r>
      <w:proofErr w:type="gramStart"/>
      <w:r w:rsidR="003F71BA" w:rsidRPr="006A52FC">
        <w:rPr>
          <w:rFonts w:ascii="Arial" w:eastAsia="Times New Roman" w:hAnsi="Arial" w:cs="Arial"/>
          <w:color w:val="333333"/>
          <w:kern w:val="0"/>
          <w:sz w:val="24"/>
          <w:szCs w:val="24"/>
          <w14:ligatures w14:val="none"/>
        </w:rPr>
        <w:t>Assessing</w:t>
      </w:r>
      <w:proofErr w:type="gramEnd"/>
      <w:r w:rsidR="003F71BA" w:rsidRPr="006A52FC">
        <w:rPr>
          <w:rFonts w:ascii="Arial" w:eastAsia="Times New Roman" w:hAnsi="Arial" w:cs="Arial"/>
          <w:color w:val="333333"/>
          <w:kern w:val="0"/>
          <w:sz w:val="24"/>
          <w:szCs w:val="24"/>
          <w14:ligatures w14:val="none"/>
        </w:rPr>
        <w:t xml:space="preserve"> the current HR capacity. It can be done in a few ways firstly the knowledge and the skill of the current staff needs to be deduced.  This is done by maintaining a skill inventory of every staff. Employee performance forms can be assessed to understand the skills and knowledge that the employees currently at.  </w:t>
      </w:r>
      <w:proofErr w:type="gramStart"/>
      <w:r w:rsidR="003F71BA" w:rsidRPr="006A52FC">
        <w:rPr>
          <w:rFonts w:ascii="Arial" w:eastAsia="Times New Roman" w:hAnsi="Arial" w:cs="Arial"/>
          <w:color w:val="333333"/>
          <w:kern w:val="0"/>
          <w:sz w:val="24"/>
          <w:szCs w:val="24"/>
          <w14:ligatures w14:val="none"/>
        </w:rPr>
        <w:t>Then comes the analysis part.</w:t>
      </w:r>
      <w:proofErr w:type="gramEnd"/>
      <w:r w:rsidR="003F71BA" w:rsidRPr="006A52FC">
        <w:rPr>
          <w:rFonts w:ascii="Arial" w:eastAsia="Times New Roman" w:hAnsi="Arial" w:cs="Arial"/>
          <w:color w:val="333333"/>
          <w:kern w:val="0"/>
          <w:sz w:val="24"/>
          <w:szCs w:val="24"/>
          <w14:ligatures w14:val="none"/>
        </w:rPr>
        <w:t xml:space="preserve"> This analysis is called the gap analysis</w:t>
      </w:r>
      <w:r w:rsidR="00F51E75">
        <w:rPr>
          <w:rFonts w:ascii="Arial" w:eastAsia="Times New Roman" w:hAnsi="Arial" w:cs="Arial"/>
          <w:color w:val="333333"/>
          <w:kern w:val="0"/>
          <w:sz w:val="24"/>
          <w:szCs w:val="24"/>
          <w14:ligatures w14:val="none"/>
        </w:rPr>
        <w:t xml:space="preserve"> (</w:t>
      </w:r>
      <w:r w:rsidR="00F51E75">
        <w:rPr>
          <w:rFonts w:ascii="Arial" w:hAnsi="Arial" w:cs="Arial"/>
          <w:color w:val="202124"/>
          <w:sz w:val="24"/>
          <w:szCs w:val="24"/>
          <w:shd w:val="clear" w:color="auto" w:fill="FFFFFF"/>
        </w:rPr>
        <w:t xml:space="preserve">Ireland, </w:t>
      </w:r>
      <w:r w:rsidR="00F51E75" w:rsidRPr="00F51E75">
        <w:rPr>
          <w:rFonts w:ascii="Arial" w:hAnsi="Arial" w:cs="Arial"/>
          <w:color w:val="202124"/>
          <w:sz w:val="24"/>
          <w:szCs w:val="24"/>
          <w:shd w:val="clear" w:color="auto" w:fill="FFFFFF"/>
        </w:rPr>
        <w:t>202</w:t>
      </w:r>
      <w:r w:rsidR="00F51E75">
        <w:rPr>
          <w:rFonts w:ascii="Arial" w:hAnsi="Arial" w:cs="Arial"/>
          <w:color w:val="202124"/>
          <w:sz w:val="24"/>
          <w:szCs w:val="24"/>
          <w:shd w:val="clear" w:color="auto" w:fill="FFFFFF"/>
        </w:rPr>
        <w:t>2</w:t>
      </w:r>
      <w:r w:rsidR="00F51E75">
        <w:rPr>
          <w:rFonts w:ascii="Arial" w:eastAsia="Times New Roman" w:hAnsi="Arial" w:cs="Arial"/>
          <w:color w:val="333333"/>
          <w:kern w:val="0"/>
          <w:sz w:val="24"/>
          <w:szCs w:val="24"/>
          <w14:ligatures w14:val="none"/>
        </w:rPr>
        <w:t>)</w:t>
      </w:r>
      <w:r w:rsidR="003F71BA" w:rsidRPr="006A52FC">
        <w:rPr>
          <w:rFonts w:ascii="Arial" w:eastAsia="Times New Roman" w:hAnsi="Arial" w:cs="Arial"/>
          <w:color w:val="333333"/>
          <w:kern w:val="0"/>
          <w:sz w:val="24"/>
          <w:szCs w:val="24"/>
          <w14:ligatures w14:val="none"/>
        </w:rPr>
        <w:t xml:space="preserve">. </w:t>
      </w:r>
      <w:r w:rsidR="00176432" w:rsidRPr="006A52FC">
        <w:rPr>
          <w:rFonts w:ascii="Arial" w:eastAsia="Times New Roman" w:hAnsi="Arial" w:cs="Arial"/>
          <w:color w:val="333333"/>
          <w:kern w:val="0"/>
          <w:sz w:val="24"/>
          <w:szCs w:val="24"/>
          <w14:ligatures w14:val="none"/>
        </w:rPr>
        <w:t xml:space="preserve">The gap analysis identifies the shortage of staff as opposed to existing staff and the staff required in the future. Once this analysis is done then </w:t>
      </w:r>
      <w:proofErr w:type="gramStart"/>
      <w:r w:rsidR="00176432" w:rsidRPr="006A52FC">
        <w:rPr>
          <w:rFonts w:ascii="Arial" w:eastAsia="Times New Roman" w:hAnsi="Arial" w:cs="Arial"/>
          <w:color w:val="333333"/>
          <w:kern w:val="0"/>
          <w:sz w:val="24"/>
          <w:szCs w:val="24"/>
          <w14:ligatures w14:val="none"/>
        </w:rPr>
        <w:t>comes</w:t>
      </w:r>
      <w:proofErr w:type="gramEnd"/>
      <w:r w:rsidR="00176432" w:rsidRPr="006A52FC">
        <w:rPr>
          <w:rFonts w:ascii="Arial" w:eastAsia="Times New Roman" w:hAnsi="Arial" w:cs="Arial"/>
          <w:color w:val="333333"/>
          <w:kern w:val="0"/>
          <w:sz w:val="24"/>
          <w:szCs w:val="24"/>
          <w14:ligatures w14:val="none"/>
        </w:rPr>
        <w:t xml:space="preserve"> the situation of future forecasting. The forecasting will encompass the demand and supply of the workforce available. </w:t>
      </w:r>
      <w:r w:rsidR="00844DE0" w:rsidRPr="006A52FC">
        <w:rPr>
          <w:rFonts w:ascii="Arial" w:eastAsia="Times New Roman" w:hAnsi="Arial" w:cs="Arial"/>
          <w:color w:val="333333"/>
          <w:kern w:val="0"/>
          <w:sz w:val="24"/>
          <w:szCs w:val="24"/>
          <w14:ligatures w14:val="none"/>
        </w:rPr>
        <w:t xml:space="preserve">It is important that what the organization needs or </w:t>
      </w:r>
      <w:r w:rsidR="002E3AD2" w:rsidRPr="006A52FC">
        <w:rPr>
          <w:rFonts w:ascii="Arial" w:eastAsia="Times New Roman" w:hAnsi="Arial" w:cs="Arial"/>
          <w:color w:val="333333"/>
          <w:kern w:val="0"/>
          <w:sz w:val="24"/>
          <w:szCs w:val="24"/>
          <w14:ligatures w14:val="none"/>
        </w:rPr>
        <w:t>demands</w:t>
      </w:r>
      <w:r w:rsidR="00844DE0" w:rsidRPr="006A52FC">
        <w:rPr>
          <w:rFonts w:ascii="Arial" w:eastAsia="Times New Roman" w:hAnsi="Arial" w:cs="Arial"/>
          <w:color w:val="333333"/>
          <w:kern w:val="0"/>
          <w:sz w:val="24"/>
          <w:szCs w:val="24"/>
          <w14:ligatures w14:val="none"/>
        </w:rPr>
        <w:t xml:space="preserve"> of the organization both externally and internally. </w:t>
      </w:r>
      <w:r w:rsidR="00CD63A9" w:rsidRPr="006A52FC">
        <w:rPr>
          <w:rFonts w:ascii="Arial" w:hAnsi="Arial" w:cs="Arial"/>
          <w:color w:val="282C33"/>
          <w:sz w:val="24"/>
          <w:szCs w:val="24"/>
        </w:rPr>
        <w:t xml:space="preserve">Demand forecasting is an ongoing process that determines the future human resources requirement of the organization in terms of quantity, the number of employees required by </w:t>
      </w:r>
      <w:proofErr w:type="spellStart"/>
      <w:r w:rsidR="00CD63A9" w:rsidRPr="006A52FC">
        <w:rPr>
          <w:rFonts w:ascii="Arial" w:hAnsi="Arial" w:cs="Arial"/>
          <w:color w:val="282C33"/>
          <w:sz w:val="24"/>
          <w:szCs w:val="24"/>
        </w:rPr>
        <w:t>easyHotel</w:t>
      </w:r>
      <w:proofErr w:type="spellEnd"/>
      <w:r w:rsidR="00CD63A9" w:rsidRPr="006A52FC">
        <w:rPr>
          <w:rFonts w:ascii="Arial" w:hAnsi="Arial" w:cs="Arial"/>
          <w:color w:val="282C33"/>
          <w:sz w:val="24"/>
          <w:szCs w:val="24"/>
        </w:rPr>
        <w:t xml:space="preserve"> and the </w:t>
      </w:r>
      <w:proofErr w:type="spellStart"/>
      <w:r w:rsidR="004F631A">
        <w:rPr>
          <w:rFonts w:ascii="Arial" w:hAnsi="Arial" w:cs="Arial"/>
          <w:color w:val="282C33"/>
          <w:sz w:val="24"/>
          <w:szCs w:val="24"/>
        </w:rPr>
        <w:t>calibre</w:t>
      </w:r>
      <w:proofErr w:type="spellEnd"/>
      <w:r w:rsidR="00CD63A9" w:rsidRPr="006A52FC">
        <w:rPr>
          <w:rFonts w:ascii="Arial" w:hAnsi="Arial" w:cs="Arial"/>
          <w:color w:val="282C33"/>
          <w:sz w:val="24"/>
          <w:szCs w:val="24"/>
        </w:rPr>
        <w:t xml:space="preserve"> of talent required to meet the company's future and current requirements</w:t>
      </w:r>
      <w:r w:rsidR="00E660D7">
        <w:rPr>
          <w:rFonts w:ascii="Arial" w:hAnsi="Arial" w:cs="Arial"/>
          <w:color w:val="282C33"/>
          <w:sz w:val="24"/>
          <w:szCs w:val="24"/>
        </w:rPr>
        <w:t xml:space="preserve"> (</w:t>
      </w:r>
      <w:r w:rsidR="00E660D7">
        <w:rPr>
          <w:rFonts w:ascii="Arial" w:hAnsi="Arial" w:cs="Arial"/>
          <w:color w:val="202124"/>
          <w:sz w:val="24"/>
          <w:szCs w:val="24"/>
          <w:shd w:val="clear" w:color="auto" w:fill="FFFFFF"/>
        </w:rPr>
        <w:t>Ulrich, 2020</w:t>
      </w:r>
      <w:r w:rsidR="00E660D7">
        <w:rPr>
          <w:rFonts w:ascii="Arial" w:hAnsi="Arial" w:cs="Arial"/>
          <w:color w:val="282C33"/>
          <w:sz w:val="24"/>
          <w:szCs w:val="24"/>
        </w:rPr>
        <w:t>)</w:t>
      </w:r>
      <w:r w:rsidR="00CD63A9" w:rsidRPr="006A52FC">
        <w:rPr>
          <w:rFonts w:ascii="Arial" w:hAnsi="Arial" w:cs="Arial"/>
          <w:color w:val="282C33"/>
          <w:sz w:val="24"/>
          <w:szCs w:val="24"/>
        </w:rPr>
        <w:t>.</w:t>
      </w:r>
      <w:r w:rsidR="00B605C3" w:rsidRPr="006A52FC">
        <w:rPr>
          <w:rFonts w:ascii="Arial" w:hAnsi="Arial" w:cs="Arial"/>
          <w:color w:val="282C33"/>
          <w:sz w:val="24"/>
          <w:szCs w:val="24"/>
        </w:rPr>
        <w:t xml:space="preserve"> Once the demand forecasting is done then it is required to do the supply forecasting. Supply forecasting is the present supply situation of the </w:t>
      </w:r>
      <w:proofErr w:type="spellStart"/>
      <w:r w:rsidR="004F631A">
        <w:rPr>
          <w:rFonts w:ascii="Arial" w:hAnsi="Arial" w:cs="Arial"/>
          <w:color w:val="282C33"/>
          <w:sz w:val="24"/>
          <w:szCs w:val="24"/>
        </w:rPr>
        <w:t>labourers</w:t>
      </w:r>
      <w:proofErr w:type="spellEnd"/>
      <w:r w:rsidR="00B605C3" w:rsidRPr="006A52FC">
        <w:rPr>
          <w:rFonts w:ascii="Arial" w:hAnsi="Arial" w:cs="Arial"/>
          <w:color w:val="282C33"/>
          <w:sz w:val="24"/>
          <w:szCs w:val="24"/>
        </w:rPr>
        <w:t xml:space="preserve"> who are presently working within </w:t>
      </w:r>
      <w:proofErr w:type="spellStart"/>
      <w:r w:rsidR="00B605C3" w:rsidRPr="006A52FC">
        <w:rPr>
          <w:rFonts w:ascii="Arial" w:hAnsi="Arial" w:cs="Arial"/>
          <w:color w:val="282C33"/>
          <w:sz w:val="24"/>
          <w:szCs w:val="24"/>
        </w:rPr>
        <w:t>easyHotel</w:t>
      </w:r>
      <w:proofErr w:type="spellEnd"/>
      <w:r w:rsidR="00B605C3" w:rsidRPr="006A52FC">
        <w:rPr>
          <w:rFonts w:ascii="Arial" w:hAnsi="Arial" w:cs="Arial"/>
          <w:color w:val="282C33"/>
          <w:sz w:val="24"/>
          <w:szCs w:val="24"/>
        </w:rPr>
        <w:t xml:space="preserve"> as well </w:t>
      </w:r>
      <w:r w:rsidR="00AC7939" w:rsidRPr="006A52FC">
        <w:rPr>
          <w:rFonts w:ascii="Arial" w:hAnsi="Arial" w:cs="Arial"/>
          <w:color w:val="282C33"/>
          <w:sz w:val="24"/>
          <w:szCs w:val="24"/>
        </w:rPr>
        <w:t xml:space="preserve">as </w:t>
      </w:r>
      <w:r w:rsidR="00B605C3" w:rsidRPr="006A52FC">
        <w:rPr>
          <w:rFonts w:ascii="Arial" w:hAnsi="Arial" w:cs="Arial"/>
          <w:color w:val="282C33"/>
          <w:sz w:val="24"/>
          <w:szCs w:val="24"/>
        </w:rPr>
        <w:t xml:space="preserve">the </w:t>
      </w:r>
      <w:proofErr w:type="spellStart"/>
      <w:r w:rsidR="00B605C3" w:rsidRPr="006A52FC">
        <w:rPr>
          <w:rFonts w:ascii="Arial" w:hAnsi="Arial" w:cs="Arial"/>
          <w:color w:val="282C33"/>
          <w:sz w:val="24"/>
          <w:szCs w:val="24"/>
        </w:rPr>
        <w:t>labour</w:t>
      </w:r>
      <w:proofErr w:type="spellEnd"/>
      <w:r w:rsidR="00B605C3" w:rsidRPr="006A52FC">
        <w:rPr>
          <w:rFonts w:ascii="Arial" w:hAnsi="Arial" w:cs="Arial"/>
          <w:color w:val="282C33"/>
          <w:sz w:val="24"/>
          <w:szCs w:val="24"/>
        </w:rPr>
        <w:t xml:space="preserve"> that </w:t>
      </w:r>
      <w:r w:rsidR="00AC7939" w:rsidRPr="006A52FC">
        <w:rPr>
          <w:rFonts w:ascii="Arial" w:hAnsi="Arial" w:cs="Arial"/>
          <w:color w:val="282C33"/>
          <w:sz w:val="24"/>
          <w:szCs w:val="24"/>
        </w:rPr>
        <w:t>is</w:t>
      </w:r>
      <w:r w:rsidR="00B605C3" w:rsidRPr="006A52FC">
        <w:rPr>
          <w:rFonts w:ascii="Arial" w:hAnsi="Arial" w:cs="Arial"/>
          <w:color w:val="282C33"/>
          <w:sz w:val="24"/>
          <w:szCs w:val="24"/>
        </w:rPr>
        <w:t xml:space="preserve"> available outside. The </w:t>
      </w:r>
      <w:proofErr w:type="spellStart"/>
      <w:r w:rsidR="004F631A">
        <w:rPr>
          <w:rFonts w:ascii="Arial" w:hAnsi="Arial" w:cs="Arial"/>
          <w:color w:val="282C33"/>
          <w:sz w:val="24"/>
          <w:szCs w:val="24"/>
        </w:rPr>
        <w:t>labourers</w:t>
      </w:r>
      <w:proofErr w:type="spellEnd"/>
      <w:r w:rsidR="00B605C3" w:rsidRPr="006A52FC">
        <w:rPr>
          <w:rFonts w:ascii="Arial" w:hAnsi="Arial" w:cs="Arial"/>
          <w:color w:val="282C33"/>
          <w:sz w:val="24"/>
          <w:szCs w:val="24"/>
        </w:rPr>
        <w:t xml:space="preserve"> who are outside are the potential candidates for hire.</w:t>
      </w:r>
      <w:r w:rsidR="00AC7939" w:rsidRPr="006A52FC">
        <w:rPr>
          <w:rFonts w:ascii="Arial" w:hAnsi="Arial" w:cs="Arial"/>
          <w:color w:val="282C33"/>
          <w:sz w:val="24"/>
          <w:szCs w:val="24"/>
        </w:rPr>
        <w:t xml:space="preserve"> Then the HR team is required to set the goals as to </w:t>
      </w:r>
      <w:proofErr w:type="gramStart"/>
      <w:r w:rsidR="00AC7939" w:rsidRPr="006A52FC">
        <w:rPr>
          <w:rFonts w:ascii="Arial" w:hAnsi="Arial" w:cs="Arial"/>
          <w:color w:val="282C33"/>
          <w:sz w:val="24"/>
          <w:szCs w:val="24"/>
        </w:rPr>
        <w:t>who</w:t>
      </w:r>
      <w:proofErr w:type="gramEnd"/>
      <w:r w:rsidR="00AC7939" w:rsidRPr="006A52FC">
        <w:rPr>
          <w:rFonts w:ascii="Arial" w:hAnsi="Arial" w:cs="Arial"/>
          <w:color w:val="282C33"/>
          <w:sz w:val="24"/>
          <w:szCs w:val="24"/>
        </w:rPr>
        <w:t xml:space="preserve"> to hire and from where to hire. In this case</w:t>
      </w:r>
      <w:r w:rsidR="00245548" w:rsidRPr="006A52FC">
        <w:rPr>
          <w:rFonts w:ascii="Arial" w:hAnsi="Arial" w:cs="Arial"/>
          <w:color w:val="282C33"/>
          <w:sz w:val="24"/>
          <w:szCs w:val="24"/>
        </w:rPr>
        <w:t>,</w:t>
      </w:r>
      <w:r w:rsidR="00AC7939" w:rsidRPr="006A52FC">
        <w:rPr>
          <w:rFonts w:ascii="Arial" w:hAnsi="Arial" w:cs="Arial"/>
          <w:color w:val="282C33"/>
          <w:sz w:val="24"/>
          <w:szCs w:val="24"/>
        </w:rPr>
        <w:t xml:space="preserve"> the HR of </w:t>
      </w:r>
      <w:proofErr w:type="spellStart"/>
      <w:r w:rsidR="00AC7939" w:rsidRPr="006A52FC">
        <w:rPr>
          <w:rFonts w:ascii="Arial" w:hAnsi="Arial" w:cs="Arial"/>
          <w:color w:val="282C33"/>
          <w:sz w:val="24"/>
          <w:szCs w:val="24"/>
        </w:rPr>
        <w:t>easyH</w:t>
      </w:r>
      <w:r w:rsidR="00245548" w:rsidRPr="006A52FC">
        <w:rPr>
          <w:rFonts w:ascii="Arial" w:hAnsi="Arial" w:cs="Arial"/>
          <w:color w:val="282C33"/>
          <w:sz w:val="24"/>
          <w:szCs w:val="24"/>
        </w:rPr>
        <w:t>o</w:t>
      </w:r>
      <w:r w:rsidR="00AC7939" w:rsidRPr="006A52FC">
        <w:rPr>
          <w:rFonts w:ascii="Arial" w:hAnsi="Arial" w:cs="Arial"/>
          <w:color w:val="282C33"/>
          <w:sz w:val="24"/>
          <w:szCs w:val="24"/>
        </w:rPr>
        <w:t>tel</w:t>
      </w:r>
      <w:proofErr w:type="spellEnd"/>
      <w:r w:rsidR="00AC7939" w:rsidRPr="006A52FC">
        <w:rPr>
          <w:rFonts w:ascii="Arial" w:hAnsi="Arial" w:cs="Arial"/>
          <w:color w:val="282C33"/>
          <w:sz w:val="24"/>
          <w:szCs w:val="24"/>
        </w:rPr>
        <w:t xml:space="preserve"> will determine if they have the required potential candidate from within the organization or </w:t>
      </w:r>
      <w:r w:rsidR="00245548" w:rsidRPr="006A52FC">
        <w:rPr>
          <w:rFonts w:ascii="Arial" w:hAnsi="Arial" w:cs="Arial"/>
          <w:color w:val="282C33"/>
          <w:sz w:val="24"/>
          <w:szCs w:val="24"/>
        </w:rPr>
        <w:t xml:space="preserve">if </w:t>
      </w:r>
      <w:r w:rsidR="00AC7939" w:rsidRPr="006A52FC">
        <w:rPr>
          <w:rFonts w:ascii="Arial" w:hAnsi="Arial" w:cs="Arial"/>
          <w:color w:val="282C33"/>
          <w:sz w:val="24"/>
          <w:szCs w:val="24"/>
        </w:rPr>
        <w:lastRenderedPageBreak/>
        <w:t xml:space="preserve">they have to bring in </w:t>
      </w:r>
      <w:r w:rsidR="004F631A">
        <w:rPr>
          <w:rFonts w:ascii="Arial" w:hAnsi="Arial" w:cs="Arial"/>
          <w:color w:val="282C33"/>
          <w:sz w:val="24"/>
          <w:szCs w:val="24"/>
        </w:rPr>
        <w:t xml:space="preserve">a </w:t>
      </w:r>
      <w:r w:rsidR="00AC7939" w:rsidRPr="006A52FC">
        <w:rPr>
          <w:rFonts w:ascii="Arial" w:hAnsi="Arial" w:cs="Arial"/>
          <w:color w:val="282C33"/>
          <w:sz w:val="24"/>
          <w:szCs w:val="24"/>
        </w:rPr>
        <w:t>new candidate</w:t>
      </w:r>
      <w:r w:rsidR="00245548" w:rsidRPr="006A52FC">
        <w:rPr>
          <w:rFonts w:ascii="Arial" w:hAnsi="Arial" w:cs="Arial"/>
          <w:color w:val="282C33"/>
          <w:sz w:val="24"/>
          <w:szCs w:val="24"/>
        </w:rPr>
        <w:t xml:space="preserve"> from outside. If they think they can hire from within they will have a different set of goals which will include interviews and promotions or switching departments. If they are hiring from outside then </w:t>
      </w:r>
      <w:proofErr w:type="spellStart"/>
      <w:r w:rsidR="00245548" w:rsidRPr="006A52FC">
        <w:rPr>
          <w:rFonts w:ascii="Arial" w:hAnsi="Arial" w:cs="Arial"/>
          <w:color w:val="282C33"/>
          <w:sz w:val="24"/>
          <w:szCs w:val="24"/>
        </w:rPr>
        <w:t>easyHotel</w:t>
      </w:r>
      <w:proofErr w:type="spellEnd"/>
      <w:r w:rsidR="00245548" w:rsidRPr="006A52FC">
        <w:rPr>
          <w:rFonts w:ascii="Arial" w:hAnsi="Arial" w:cs="Arial"/>
          <w:color w:val="282C33"/>
          <w:sz w:val="24"/>
          <w:szCs w:val="24"/>
        </w:rPr>
        <w:t xml:space="preserve"> will go for online applications. Once they enter this stage, they will start evaluating the implementation process. Finally, </w:t>
      </w:r>
      <w:proofErr w:type="spellStart"/>
      <w:r w:rsidR="00245548" w:rsidRPr="006A52FC">
        <w:rPr>
          <w:rFonts w:ascii="Arial" w:hAnsi="Arial" w:cs="Arial"/>
          <w:color w:val="282C33"/>
          <w:sz w:val="24"/>
          <w:szCs w:val="24"/>
        </w:rPr>
        <w:t>easyHotel</w:t>
      </w:r>
      <w:proofErr w:type="spellEnd"/>
      <w:r w:rsidR="00245548" w:rsidRPr="006A52FC">
        <w:rPr>
          <w:rFonts w:ascii="Arial" w:hAnsi="Arial" w:cs="Arial"/>
          <w:color w:val="282C33"/>
          <w:sz w:val="24"/>
          <w:szCs w:val="24"/>
        </w:rPr>
        <w:t xml:space="preserve"> starts to evaluate </w:t>
      </w:r>
      <w:r w:rsidR="004F631A">
        <w:rPr>
          <w:rFonts w:ascii="Arial" w:hAnsi="Arial" w:cs="Arial"/>
          <w:color w:val="282C33"/>
          <w:sz w:val="24"/>
          <w:szCs w:val="24"/>
        </w:rPr>
        <w:t>its</w:t>
      </w:r>
      <w:r w:rsidR="00245548" w:rsidRPr="006A52FC">
        <w:rPr>
          <w:rFonts w:ascii="Arial" w:hAnsi="Arial" w:cs="Arial"/>
          <w:color w:val="282C33"/>
          <w:sz w:val="24"/>
          <w:szCs w:val="24"/>
        </w:rPr>
        <w:t xml:space="preserve"> strategic plan. They look at the plan and try to find out if there are any loopholes or roadblocks within the plan. If there are any loopholes and blocks the </w:t>
      </w:r>
      <w:proofErr w:type="spellStart"/>
      <w:r w:rsidR="00245548" w:rsidRPr="006A52FC">
        <w:rPr>
          <w:rFonts w:ascii="Arial" w:hAnsi="Arial" w:cs="Arial"/>
          <w:color w:val="282C33"/>
          <w:sz w:val="24"/>
          <w:szCs w:val="24"/>
        </w:rPr>
        <w:t>the</w:t>
      </w:r>
      <w:proofErr w:type="spellEnd"/>
      <w:r w:rsidR="00245548" w:rsidRPr="006A52FC">
        <w:rPr>
          <w:rFonts w:ascii="Arial" w:hAnsi="Arial" w:cs="Arial"/>
          <w:color w:val="282C33"/>
          <w:sz w:val="24"/>
          <w:szCs w:val="24"/>
        </w:rPr>
        <w:t xml:space="preserve"> HR team goes back to the drawing board and starts the entire process again. It is a continuous and ongoing process which needs to be sorted out for the betterment of the organization</w:t>
      </w:r>
      <w:r w:rsidR="00F51E75">
        <w:rPr>
          <w:rFonts w:ascii="Arial" w:hAnsi="Arial" w:cs="Arial"/>
          <w:color w:val="282C33"/>
          <w:sz w:val="24"/>
          <w:szCs w:val="24"/>
        </w:rPr>
        <w:t xml:space="preserve"> (</w:t>
      </w:r>
      <w:r w:rsidR="00F51E75">
        <w:rPr>
          <w:rFonts w:ascii="Arial" w:hAnsi="Arial" w:cs="Arial"/>
          <w:color w:val="202124"/>
          <w:sz w:val="24"/>
          <w:szCs w:val="24"/>
          <w:shd w:val="clear" w:color="auto" w:fill="FFFFFF"/>
        </w:rPr>
        <w:t xml:space="preserve">Johnson, </w:t>
      </w:r>
      <w:r w:rsidR="00F51E75" w:rsidRPr="00F51E75">
        <w:rPr>
          <w:rFonts w:ascii="Arial" w:hAnsi="Arial" w:cs="Arial"/>
          <w:color w:val="202124"/>
          <w:sz w:val="24"/>
          <w:szCs w:val="24"/>
          <w:shd w:val="clear" w:color="auto" w:fill="FFFFFF"/>
        </w:rPr>
        <w:t>2023</w:t>
      </w:r>
      <w:r w:rsidR="00F51E75">
        <w:rPr>
          <w:rFonts w:ascii="Arial" w:hAnsi="Arial" w:cs="Arial"/>
          <w:color w:val="282C33"/>
          <w:sz w:val="24"/>
          <w:szCs w:val="24"/>
        </w:rPr>
        <w:t>)</w:t>
      </w:r>
      <w:r w:rsidR="00245548" w:rsidRPr="006A52FC">
        <w:rPr>
          <w:rFonts w:ascii="Arial" w:hAnsi="Arial" w:cs="Arial"/>
          <w:color w:val="282C33"/>
          <w:sz w:val="24"/>
          <w:szCs w:val="24"/>
        </w:rPr>
        <w:t xml:space="preserve">. </w:t>
      </w:r>
    </w:p>
    <w:p w14:paraId="29A0269D" w14:textId="77777777" w:rsidR="00245548" w:rsidRPr="006A52FC" w:rsidRDefault="00245548" w:rsidP="00712F6D">
      <w:pPr>
        <w:pStyle w:val="Heading1"/>
        <w:rPr>
          <w:shd w:val="clear" w:color="auto" w:fill="FFFFFF"/>
        </w:rPr>
      </w:pPr>
      <w:r w:rsidRPr="006A52FC">
        <w:rPr>
          <w:shd w:val="clear" w:color="auto" w:fill="FFFFFF"/>
        </w:rPr>
        <w:t>Conclusion</w:t>
      </w:r>
    </w:p>
    <w:p w14:paraId="5840424F" w14:textId="37D79458" w:rsidR="00245548" w:rsidRPr="006A52FC" w:rsidRDefault="00245548" w:rsidP="00C47D18">
      <w:pPr>
        <w:shd w:val="clear" w:color="auto" w:fill="FFFFFF"/>
        <w:spacing w:after="0" w:line="360" w:lineRule="auto"/>
        <w:jc w:val="both"/>
        <w:rPr>
          <w:rFonts w:ascii="Arial" w:hAnsi="Arial" w:cs="Arial"/>
          <w:sz w:val="24"/>
          <w:szCs w:val="24"/>
          <w:shd w:val="clear" w:color="auto" w:fill="FFFFFF"/>
        </w:rPr>
      </w:pPr>
      <w:r w:rsidRPr="006A52FC">
        <w:rPr>
          <w:rFonts w:ascii="Arial" w:hAnsi="Arial" w:cs="Arial"/>
          <w:color w:val="202124"/>
          <w:sz w:val="24"/>
          <w:szCs w:val="24"/>
          <w:shd w:val="clear" w:color="auto" w:fill="FFFFFF"/>
        </w:rPr>
        <w:t xml:space="preserve">As time </w:t>
      </w:r>
      <w:r w:rsidR="004F631A">
        <w:rPr>
          <w:rFonts w:ascii="Arial" w:hAnsi="Arial" w:cs="Arial"/>
          <w:color w:val="202124"/>
          <w:sz w:val="24"/>
          <w:szCs w:val="24"/>
          <w:shd w:val="clear" w:color="auto" w:fill="FFFFFF"/>
        </w:rPr>
        <w:t>progresses</w:t>
      </w:r>
      <w:r w:rsidRPr="006A52FC">
        <w:rPr>
          <w:rFonts w:ascii="Arial" w:hAnsi="Arial" w:cs="Arial"/>
          <w:color w:val="202124"/>
          <w:sz w:val="24"/>
          <w:szCs w:val="24"/>
          <w:shd w:val="clear" w:color="auto" w:fill="FFFFFF"/>
        </w:rPr>
        <w:t xml:space="preserve"> HRM is evolving and becoming the </w:t>
      </w:r>
      <w:r w:rsidR="004F631A">
        <w:rPr>
          <w:rFonts w:ascii="Arial" w:hAnsi="Arial" w:cs="Arial"/>
          <w:color w:val="202124"/>
          <w:sz w:val="24"/>
          <w:szCs w:val="24"/>
          <w:shd w:val="clear" w:color="auto" w:fill="FFFFFF"/>
        </w:rPr>
        <w:t>backbone</w:t>
      </w:r>
      <w:r w:rsidRPr="006A52FC">
        <w:rPr>
          <w:rFonts w:ascii="Arial" w:hAnsi="Arial" w:cs="Arial"/>
          <w:color w:val="202124"/>
          <w:sz w:val="24"/>
          <w:szCs w:val="24"/>
          <w:shd w:val="clear" w:color="auto" w:fill="FFFFFF"/>
        </w:rPr>
        <w:t xml:space="preserve"> of any organization. It helps to maintain employee and management ratio to </w:t>
      </w:r>
      <w:r w:rsidR="004F631A">
        <w:rPr>
          <w:rFonts w:ascii="Arial" w:hAnsi="Arial" w:cs="Arial"/>
          <w:color w:val="202124"/>
          <w:sz w:val="24"/>
          <w:szCs w:val="24"/>
          <w:shd w:val="clear" w:color="auto" w:fill="FFFFFF"/>
        </w:rPr>
        <w:t xml:space="preserve">a </w:t>
      </w:r>
      <w:r w:rsidRPr="006A52FC">
        <w:rPr>
          <w:rFonts w:ascii="Arial" w:hAnsi="Arial" w:cs="Arial"/>
          <w:color w:val="202124"/>
          <w:sz w:val="24"/>
          <w:szCs w:val="24"/>
          <w:shd w:val="clear" w:color="auto" w:fill="FFFFFF"/>
        </w:rPr>
        <w:t xml:space="preserve">minimum while achieving the organizational goals </w:t>
      </w:r>
      <w:r w:rsidRPr="006A52FC">
        <w:rPr>
          <w:rFonts w:ascii="Arial" w:hAnsi="Arial" w:cs="Arial"/>
          <w:sz w:val="24"/>
          <w:szCs w:val="24"/>
          <w:shd w:val="clear" w:color="auto" w:fill="FFFFFF"/>
        </w:rPr>
        <w:t>Organizations need to understand the different types of HRM</w:t>
      </w:r>
      <w:r w:rsidR="0036358E" w:rsidRPr="006A52FC">
        <w:rPr>
          <w:rFonts w:ascii="Arial" w:hAnsi="Arial" w:cs="Arial"/>
          <w:sz w:val="24"/>
          <w:szCs w:val="24"/>
          <w:shd w:val="clear" w:color="auto" w:fill="FFFFFF"/>
        </w:rPr>
        <w:t xml:space="preserve"> </w:t>
      </w:r>
      <w:r w:rsidRPr="006A52FC">
        <w:rPr>
          <w:rFonts w:ascii="Arial" w:hAnsi="Arial" w:cs="Arial"/>
          <w:sz w:val="24"/>
          <w:szCs w:val="24"/>
          <w:shd w:val="clear" w:color="auto" w:fill="FFFFFF"/>
        </w:rPr>
        <w:t xml:space="preserve">evolution and adapt their HR strategies to meet the current business environment and the needs of their employees. This will help </w:t>
      </w:r>
      <w:proofErr w:type="spellStart"/>
      <w:r w:rsidRPr="006A52FC">
        <w:rPr>
          <w:rFonts w:ascii="Arial" w:hAnsi="Arial" w:cs="Arial"/>
          <w:sz w:val="24"/>
          <w:szCs w:val="24"/>
          <w:shd w:val="clear" w:color="auto" w:fill="FFFFFF"/>
        </w:rPr>
        <w:t>easyHotel</w:t>
      </w:r>
      <w:proofErr w:type="spellEnd"/>
      <w:r w:rsidRPr="006A52FC">
        <w:rPr>
          <w:rFonts w:ascii="Arial" w:hAnsi="Arial" w:cs="Arial"/>
          <w:sz w:val="24"/>
          <w:szCs w:val="24"/>
          <w:shd w:val="clear" w:color="auto" w:fill="FFFFFF"/>
        </w:rPr>
        <w:t xml:space="preserve"> to create a high-performance work culture, manage talent effectively, and achieve their business objectives</w:t>
      </w:r>
      <w:r w:rsidR="0036358E" w:rsidRPr="006A52FC">
        <w:rPr>
          <w:rFonts w:ascii="Arial" w:hAnsi="Arial" w:cs="Arial"/>
          <w:sz w:val="24"/>
          <w:szCs w:val="24"/>
          <w:shd w:val="clear" w:color="auto" w:fill="FFFFFF"/>
        </w:rPr>
        <w:t xml:space="preserve"> </w:t>
      </w:r>
    </w:p>
    <w:p w14:paraId="1BE4BFCF" w14:textId="7ED86ED0" w:rsidR="004F012C" w:rsidRDefault="004F012C">
      <w:pPr>
        <w:rPr>
          <w:rFonts w:ascii="Arial" w:hAnsi="Arial" w:cs="Arial"/>
          <w:sz w:val="24"/>
          <w:szCs w:val="24"/>
          <w:shd w:val="clear" w:color="auto" w:fill="FFFFFF"/>
        </w:rPr>
      </w:pPr>
      <w:r>
        <w:rPr>
          <w:rFonts w:ascii="Arial" w:hAnsi="Arial" w:cs="Arial"/>
          <w:sz w:val="24"/>
          <w:szCs w:val="24"/>
          <w:shd w:val="clear" w:color="auto" w:fill="FFFFFF"/>
        </w:rPr>
        <w:br w:type="page"/>
      </w:r>
    </w:p>
    <w:p w14:paraId="0371C3FE" w14:textId="0ADBAE6D" w:rsidR="00245548" w:rsidRPr="006A52FC" w:rsidRDefault="006A52FC" w:rsidP="00712F6D">
      <w:pPr>
        <w:pStyle w:val="Heading1"/>
        <w:rPr>
          <w:color w:val="202124"/>
          <w:shd w:val="clear" w:color="auto" w:fill="FFFFFF"/>
        </w:rPr>
      </w:pPr>
      <w:r>
        <w:rPr>
          <w:shd w:val="clear" w:color="auto" w:fill="FFFFFF"/>
        </w:rPr>
        <w:lastRenderedPageBreak/>
        <w:t>Reference</w:t>
      </w:r>
    </w:p>
    <w:p w14:paraId="63504C83" w14:textId="77777777" w:rsidR="006F7516" w:rsidRPr="006A52FC" w:rsidRDefault="006F7516" w:rsidP="00207D54">
      <w:pPr>
        <w:shd w:val="clear" w:color="auto" w:fill="FFFFFF"/>
        <w:spacing w:after="0" w:line="360" w:lineRule="auto"/>
        <w:jc w:val="both"/>
        <w:rPr>
          <w:rFonts w:ascii="Arial" w:hAnsi="Arial" w:cs="Arial"/>
          <w:color w:val="202124"/>
          <w:sz w:val="24"/>
          <w:szCs w:val="24"/>
          <w:shd w:val="clear" w:color="auto" w:fill="FFFFFF"/>
        </w:rPr>
      </w:pPr>
    </w:p>
    <w:p w14:paraId="55A62745" w14:textId="7186396C" w:rsidR="008C6523" w:rsidRPr="006D37CA" w:rsidRDefault="008C6523" w:rsidP="00712F6D">
      <w:pPr>
        <w:shd w:val="clear" w:color="auto" w:fill="FFFFFF"/>
        <w:spacing w:after="0" w:line="360" w:lineRule="auto"/>
        <w:jc w:val="both"/>
        <w:rPr>
          <w:rFonts w:ascii="Arial" w:hAnsi="Arial" w:cs="Arial"/>
          <w:color w:val="202124"/>
          <w:sz w:val="24"/>
          <w:szCs w:val="24"/>
          <w:shd w:val="clear" w:color="auto" w:fill="FFFFFF"/>
        </w:rPr>
      </w:pPr>
      <w:r w:rsidRPr="006D37CA">
        <w:rPr>
          <w:rFonts w:ascii="Arial" w:hAnsi="Arial" w:cs="Arial"/>
          <w:color w:val="202124"/>
          <w:sz w:val="24"/>
          <w:szCs w:val="24"/>
          <w:shd w:val="clear" w:color="auto" w:fill="FFFFFF"/>
        </w:rPr>
        <w:t xml:space="preserve">Anderson, V., Rayner, C., </w:t>
      </w:r>
      <w:proofErr w:type="spellStart"/>
      <w:r w:rsidRPr="006D37CA">
        <w:rPr>
          <w:rFonts w:ascii="Arial" w:hAnsi="Arial" w:cs="Arial"/>
          <w:color w:val="202124"/>
          <w:sz w:val="24"/>
          <w:szCs w:val="24"/>
          <w:shd w:val="clear" w:color="auto" w:fill="FFFFFF"/>
        </w:rPr>
        <w:t>Schyns</w:t>
      </w:r>
      <w:proofErr w:type="spellEnd"/>
      <w:r w:rsidRPr="006D37CA">
        <w:rPr>
          <w:rFonts w:ascii="Arial" w:hAnsi="Arial" w:cs="Arial"/>
          <w:color w:val="202124"/>
          <w:sz w:val="24"/>
          <w:szCs w:val="24"/>
          <w:shd w:val="clear" w:color="auto" w:fill="FFFFFF"/>
        </w:rPr>
        <w:t>, B. and Chartered Institute of Personnel and Development (2022) </w:t>
      </w:r>
      <w:r w:rsidRPr="006D37CA">
        <w:rPr>
          <w:rFonts w:ascii="Arial" w:hAnsi="Arial" w:cs="Arial"/>
          <w:i/>
          <w:color w:val="202124"/>
          <w:sz w:val="24"/>
          <w:szCs w:val="24"/>
          <w:shd w:val="clear" w:color="auto" w:fill="FFFFFF"/>
        </w:rPr>
        <w:t>Coaching at the sharp end: the role of line managers in coaching at work</w:t>
      </w:r>
      <w:r w:rsidRPr="006D37CA">
        <w:rPr>
          <w:rFonts w:ascii="Arial" w:hAnsi="Arial" w:cs="Arial"/>
          <w:color w:val="202124"/>
          <w:sz w:val="24"/>
          <w:szCs w:val="24"/>
          <w:shd w:val="clear" w:color="auto" w:fill="FFFFFF"/>
        </w:rPr>
        <w:t>. London: Chartered Institute of Personnel and Development.</w:t>
      </w:r>
    </w:p>
    <w:p w14:paraId="41CBE0AC" w14:textId="13E3313A" w:rsidR="006F7516" w:rsidRPr="006D37CA" w:rsidRDefault="006F7516" w:rsidP="00712F6D">
      <w:pPr>
        <w:shd w:val="clear" w:color="auto" w:fill="FFFFFF"/>
        <w:spacing w:after="0" w:line="360" w:lineRule="auto"/>
        <w:jc w:val="both"/>
        <w:rPr>
          <w:rFonts w:ascii="Arial" w:hAnsi="Arial" w:cs="Arial"/>
          <w:color w:val="202124"/>
          <w:sz w:val="24"/>
          <w:szCs w:val="24"/>
          <w:shd w:val="clear" w:color="auto" w:fill="FFFFFF"/>
        </w:rPr>
      </w:pPr>
      <w:r w:rsidRPr="006D37CA">
        <w:rPr>
          <w:rFonts w:ascii="Arial" w:hAnsi="Arial" w:cs="Arial"/>
          <w:color w:val="202124"/>
          <w:sz w:val="24"/>
          <w:szCs w:val="24"/>
          <w:shd w:val="clear" w:color="auto" w:fill="FFFFFF"/>
        </w:rPr>
        <w:t xml:space="preserve">Barney, J. (2021). </w:t>
      </w:r>
      <w:r w:rsidRPr="006D37CA">
        <w:rPr>
          <w:rFonts w:ascii="Arial" w:hAnsi="Arial" w:cs="Arial"/>
          <w:i/>
          <w:color w:val="202124"/>
          <w:sz w:val="24"/>
          <w:szCs w:val="24"/>
          <w:shd w:val="clear" w:color="auto" w:fill="FFFFFF"/>
        </w:rPr>
        <w:t>Firm Resources and Sustained Competitive Advantage</w:t>
      </w:r>
      <w:r w:rsidRPr="006D37CA">
        <w:rPr>
          <w:rFonts w:ascii="Arial" w:hAnsi="Arial" w:cs="Arial"/>
          <w:color w:val="202124"/>
          <w:sz w:val="24"/>
          <w:szCs w:val="24"/>
          <w:shd w:val="clear" w:color="auto" w:fill="FFFFFF"/>
        </w:rPr>
        <w:t xml:space="preserve">. </w:t>
      </w:r>
      <w:proofErr w:type="gramStart"/>
      <w:r w:rsidRPr="006D37CA">
        <w:rPr>
          <w:rFonts w:ascii="Arial" w:hAnsi="Arial" w:cs="Arial"/>
          <w:color w:val="202124"/>
          <w:sz w:val="24"/>
          <w:szCs w:val="24"/>
          <w:shd w:val="clear" w:color="auto" w:fill="FFFFFF"/>
        </w:rPr>
        <w:t>Journal of</w:t>
      </w:r>
      <w:r w:rsidR="001B03A9" w:rsidRPr="006D37CA">
        <w:rPr>
          <w:rFonts w:ascii="Arial" w:hAnsi="Arial" w:cs="Arial"/>
          <w:color w:val="202124"/>
          <w:sz w:val="24"/>
          <w:szCs w:val="24"/>
          <w:shd w:val="clear" w:color="auto" w:fill="FFFFFF"/>
        </w:rPr>
        <w:t xml:space="preserve"> </w:t>
      </w:r>
      <w:r w:rsidRPr="006D37CA">
        <w:rPr>
          <w:rFonts w:ascii="Arial" w:hAnsi="Arial" w:cs="Arial"/>
          <w:color w:val="202124"/>
          <w:sz w:val="24"/>
          <w:szCs w:val="24"/>
          <w:shd w:val="clear" w:color="auto" w:fill="FFFFFF"/>
        </w:rPr>
        <w:t>Management, 17(1), pp.99-120.</w:t>
      </w:r>
      <w:proofErr w:type="gramEnd"/>
    </w:p>
    <w:p w14:paraId="7A440A2D" w14:textId="0DE44D46" w:rsidR="008C6523" w:rsidRPr="006D37CA" w:rsidRDefault="008C6523" w:rsidP="00712F6D">
      <w:pPr>
        <w:shd w:val="clear" w:color="auto" w:fill="FFFFFF"/>
        <w:spacing w:after="0" w:line="360" w:lineRule="auto"/>
        <w:jc w:val="both"/>
        <w:rPr>
          <w:rFonts w:ascii="Arial" w:hAnsi="Arial" w:cs="Arial"/>
          <w:color w:val="202124"/>
          <w:sz w:val="24"/>
          <w:szCs w:val="24"/>
          <w:shd w:val="clear" w:color="auto" w:fill="FFFFFF"/>
        </w:rPr>
      </w:pPr>
      <w:proofErr w:type="gramStart"/>
      <w:r w:rsidRPr="006D37CA">
        <w:rPr>
          <w:rFonts w:ascii="Arial" w:hAnsi="Arial" w:cs="Arial"/>
          <w:color w:val="202124"/>
          <w:sz w:val="24"/>
          <w:szCs w:val="24"/>
          <w:shd w:val="clear" w:color="auto" w:fill="FFFFFF"/>
        </w:rPr>
        <w:t xml:space="preserve">Brewster, C., </w:t>
      </w:r>
      <w:proofErr w:type="spellStart"/>
      <w:r w:rsidRPr="006D37CA">
        <w:rPr>
          <w:rFonts w:ascii="Arial" w:hAnsi="Arial" w:cs="Arial"/>
          <w:color w:val="202124"/>
          <w:sz w:val="24"/>
          <w:szCs w:val="24"/>
          <w:shd w:val="clear" w:color="auto" w:fill="FFFFFF"/>
        </w:rPr>
        <w:t>Mayrhofer</w:t>
      </w:r>
      <w:proofErr w:type="spellEnd"/>
      <w:r w:rsidRPr="006D37CA">
        <w:rPr>
          <w:rFonts w:ascii="Arial" w:hAnsi="Arial" w:cs="Arial"/>
          <w:color w:val="202124"/>
          <w:sz w:val="24"/>
          <w:szCs w:val="24"/>
          <w:shd w:val="clear" w:color="auto" w:fill="FFFFFF"/>
        </w:rPr>
        <w:t>, W. and Morley, M. (2022) </w:t>
      </w:r>
      <w:r w:rsidRPr="006D37CA">
        <w:rPr>
          <w:rFonts w:ascii="Arial" w:hAnsi="Arial" w:cs="Arial"/>
          <w:i/>
          <w:color w:val="202124"/>
          <w:sz w:val="24"/>
          <w:szCs w:val="24"/>
          <w:shd w:val="clear" w:color="auto" w:fill="FFFFFF"/>
        </w:rPr>
        <w:t>Human resource management in Europe: evidence of convergence?</w:t>
      </w:r>
      <w:proofErr w:type="gramEnd"/>
      <w:r w:rsidRPr="006D37CA">
        <w:rPr>
          <w:rFonts w:ascii="Arial" w:hAnsi="Arial" w:cs="Arial"/>
          <w:color w:val="202124"/>
          <w:sz w:val="24"/>
          <w:szCs w:val="24"/>
          <w:shd w:val="clear" w:color="auto" w:fill="FFFFFF"/>
        </w:rPr>
        <w:t> </w:t>
      </w:r>
      <w:proofErr w:type="gramStart"/>
      <w:r w:rsidRPr="006D37CA">
        <w:rPr>
          <w:rFonts w:ascii="Arial" w:hAnsi="Arial" w:cs="Arial"/>
          <w:color w:val="202124"/>
          <w:sz w:val="24"/>
          <w:szCs w:val="24"/>
          <w:shd w:val="clear" w:color="auto" w:fill="FFFFFF"/>
        </w:rPr>
        <w:t>[New edition].</w:t>
      </w:r>
      <w:proofErr w:type="gramEnd"/>
      <w:r w:rsidRPr="006D37CA">
        <w:rPr>
          <w:rFonts w:ascii="Arial" w:hAnsi="Arial" w:cs="Arial"/>
          <w:color w:val="202124"/>
          <w:sz w:val="24"/>
          <w:szCs w:val="24"/>
          <w:shd w:val="clear" w:color="auto" w:fill="FFFFFF"/>
        </w:rPr>
        <w:t xml:space="preserve"> Abingdon: New York.</w:t>
      </w:r>
    </w:p>
    <w:p w14:paraId="0E71FB88" w14:textId="0A7529AF" w:rsidR="008C6523" w:rsidRPr="006D37CA" w:rsidRDefault="008C6523" w:rsidP="00712F6D">
      <w:pPr>
        <w:shd w:val="clear" w:color="auto" w:fill="FFFFFF"/>
        <w:spacing w:after="0" w:line="360" w:lineRule="auto"/>
        <w:jc w:val="both"/>
        <w:rPr>
          <w:rFonts w:ascii="Arial" w:hAnsi="Arial" w:cs="Arial"/>
          <w:i/>
          <w:color w:val="202124"/>
          <w:sz w:val="24"/>
          <w:szCs w:val="24"/>
          <w:shd w:val="clear" w:color="auto" w:fill="FFFFFF"/>
        </w:rPr>
      </w:pPr>
      <w:proofErr w:type="spellStart"/>
      <w:proofErr w:type="gramStart"/>
      <w:r w:rsidRPr="006D37CA">
        <w:rPr>
          <w:rFonts w:ascii="Arial" w:hAnsi="Arial" w:cs="Arial"/>
          <w:color w:val="202124"/>
          <w:sz w:val="24"/>
          <w:szCs w:val="24"/>
          <w:shd w:val="clear" w:color="auto" w:fill="FFFFFF"/>
        </w:rPr>
        <w:t>Cappelli</w:t>
      </w:r>
      <w:proofErr w:type="spellEnd"/>
      <w:r w:rsidRPr="006D37CA">
        <w:rPr>
          <w:rFonts w:ascii="Arial" w:hAnsi="Arial" w:cs="Arial"/>
          <w:color w:val="202124"/>
          <w:sz w:val="24"/>
          <w:szCs w:val="24"/>
          <w:shd w:val="clear" w:color="auto" w:fill="FFFFFF"/>
        </w:rPr>
        <w:t>, P. and Keller, J. R. (2023) ‘</w:t>
      </w:r>
      <w:r w:rsidRPr="006D37CA">
        <w:rPr>
          <w:rFonts w:ascii="Arial" w:hAnsi="Arial" w:cs="Arial"/>
          <w:i/>
          <w:color w:val="202124"/>
          <w:sz w:val="24"/>
          <w:szCs w:val="24"/>
          <w:shd w:val="clear" w:color="auto" w:fill="FFFFFF"/>
        </w:rPr>
        <w:t>Classifying work in the new economy’, Academy of</w:t>
      </w:r>
      <w:r w:rsidR="001B03A9" w:rsidRPr="006D37CA">
        <w:rPr>
          <w:rFonts w:ascii="Arial" w:hAnsi="Arial" w:cs="Arial"/>
          <w:i/>
          <w:color w:val="202124"/>
          <w:sz w:val="24"/>
          <w:szCs w:val="24"/>
          <w:shd w:val="clear" w:color="auto" w:fill="FFFFFF"/>
        </w:rPr>
        <w:t xml:space="preserve"> </w:t>
      </w:r>
      <w:r w:rsidRPr="006D37CA">
        <w:rPr>
          <w:rFonts w:ascii="Arial" w:hAnsi="Arial" w:cs="Arial"/>
          <w:i/>
          <w:color w:val="202124"/>
          <w:sz w:val="24"/>
          <w:szCs w:val="24"/>
          <w:shd w:val="clear" w:color="auto" w:fill="FFFFFF"/>
        </w:rPr>
        <w:t>Management Review</w:t>
      </w:r>
      <w:r w:rsidRPr="006D37CA">
        <w:rPr>
          <w:rFonts w:ascii="Arial" w:hAnsi="Arial" w:cs="Arial"/>
          <w:color w:val="202124"/>
          <w:sz w:val="24"/>
          <w:szCs w:val="24"/>
          <w:shd w:val="clear" w:color="auto" w:fill="FFFFFF"/>
        </w:rPr>
        <w:t>, vol. 38, no. 4, pp. 575–96.</w:t>
      </w:r>
      <w:proofErr w:type="gramEnd"/>
    </w:p>
    <w:p w14:paraId="377C7D77" w14:textId="4BCCDB57" w:rsidR="004F1F20" w:rsidRPr="006D37CA" w:rsidRDefault="00D57A2C" w:rsidP="00712F6D">
      <w:pPr>
        <w:shd w:val="clear" w:color="auto" w:fill="FFFFFF"/>
        <w:spacing w:after="0" w:line="360" w:lineRule="auto"/>
        <w:jc w:val="both"/>
        <w:rPr>
          <w:rFonts w:ascii="Arial" w:hAnsi="Arial" w:cs="Arial"/>
          <w:color w:val="202124"/>
          <w:sz w:val="24"/>
          <w:szCs w:val="24"/>
          <w:shd w:val="clear" w:color="auto" w:fill="FFFFFF"/>
        </w:rPr>
      </w:pPr>
      <w:proofErr w:type="gramStart"/>
      <w:r w:rsidRPr="006D37CA">
        <w:rPr>
          <w:rFonts w:ascii="Arial" w:hAnsi="Arial" w:cs="Arial"/>
          <w:color w:val="202124"/>
          <w:sz w:val="24"/>
          <w:szCs w:val="24"/>
          <w:shd w:val="clear" w:color="auto" w:fill="FFFFFF"/>
        </w:rPr>
        <w:t>Coulter, M. (2022).</w:t>
      </w:r>
      <w:proofErr w:type="gramEnd"/>
      <w:r w:rsidRPr="006D37CA">
        <w:rPr>
          <w:rFonts w:ascii="Arial" w:hAnsi="Arial" w:cs="Arial"/>
          <w:color w:val="202124"/>
          <w:sz w:val="24"/>
          <w:szCs w:val="24"/>
          <w:shd w:val="clear" w:color="auto" w:fill="FFFFFF"/>
        </w:rPr>
        <w:t xml:space="preserve"> </w:t>
      </w:r>
      <w:proofErr w:type="gramStart"/>
      <w:r w:rsidRPr="006D37CA">
        <w:rPr>
          <w:rFonts w:ascii="Arial" w:hAnsi="Arial" w:cs="Arial"/>
          <w:i/>
          <w:color w:val="202124"/>
          <w:sz w:val="24"/>
          <w:szCs w:val="24"/>
          <w:shd w:val="clear" w:color="auto" w:fill="FFFFFF"/>
        </w:rPr>
        <w:t>Strategic management in action</w:t>
      </w:r>
      <w:r w:rsidRPr="006D37CA">
        <w:rPr>
          <w:rFonts w:ascii="Arial" w:hAnsi="Arial" w:cs="Arial"/>
          <w:color w:val="202124"/>
          <w:sz w:val="24"/>
          <w:szCs w:val="24"/>
          <w:shd w:val="clear" w:color="auto" w:fill="FFFFFF"/>
        </w:rPr>
        <w:t>.</w:t>
      </w:r>
      <w:proofErr w:type="gramEnd"/>
      <w:r w:rsidRPr="006D37CA">
        <w:rPr>
          <w:rFonts w:ascii="Arial" w:hAnsi="Arial" w:cs="Arial"/>
          <w:color w:val="202124"/>
          <w:sz w:val="24"/>
          <w:szCs w:val="24"/>
          <w:shd w:val="clear" w:color="auto" w:fill="FFFFFF"/>
        </w:rPr>
        <w:t xml:space="preserve"> 2nd ed. Upper Saddle River, </w:t>
      </w:r>
      <w:proofErr w:type="spellStart"/>
      <w:r w:rsidRPr="006D37CA">
        <w:rPr>
          <w:rFonts w:ascii="Arial" w:hAnsi="Arial" w:cs="Arial"/>
          <w:color w:val="202124"/>
          <w:sz w:val="24"/>
          <w:szCs w:val="24"/>
          <w:shd w:val="clear" w:color="auto" w:fill="FFFFFF"/>
        </w:rPr>
        <w:t>N.J.</w:t>
      </w:r>
      <w:proofErr w:type="gramStart"/>
      <w:r w:rsidRPr="006D37CA">
        <w:rPr>
          <w:rFonts w:ascii="Arial" w:hAnsi="Arial" w:cs="Arial"/>
          <w:color w:val="202124"/>
          <w:sz w:val="24"/>
          <w:szCs w:val="24"/>
          <w:shd w:val="clear" w:color="auto" w:fill="FFFFFF"/>
        </w:rPr>
        <w:t>:Prentice</w:t>
      </w:r>
      <w:proofErr w:type="spellEnd"/>
      <w:proofErr w:type="gramEnd"/>
      <w:r w:rsidRPr="006D37CA">
        <w:rPr>
          <w:rFonts w:ascii="Arial" w:hAnsi="Arial" w:cs="Arial"/>
          <w:color w:val="202124"/>
          <w:sz w:val="24"/>
          <w:szCs w:val="24"/>
          <w:shd w:val="clear" w:color="auto" w:fill="FFFFFF"/>
        </w:rPr>
        <w:t xml:space="preserve"> Hall, pp.131-135.</w:t>
      </w:r>
      <w:r w:rsidR="004F1F20" w:rsidRPr="006D37CA">
        <w:rPr>
          <w:rFonts w:ascii="Arial" w:hAnsi="Arial" w:cs="Arial"/>
          <w:color w:val="202124"/>
          <w:sz w:val="24"/>
          <w:szCs w:val="24"/>
          <w:shd w:val="clear" w:color="auto" w:fill="FFFFFF"/>
        </w:rPr>
        <w:t xml:space="preserve"> </w:t>
      </w:r>
    </w:p>
    <w:p w14:paraId="51D40433" w14:textId="0D077E5D" w:rsidR="00D57A2C" w:rsidRDefault="004F1F20" w:rsidP="00712F6D">
      <w:pPr>
        <w:shd w:val="clear" w:color="auto" w:fill="FFFFFF"/>
        <w:spacing w:after="0" w:line="360" w:lineRule="auto"/>
        <w:jc w:val="both"/>
        <w:rPr>
          <w:rFonts w:ascii="Arial" w:hAnsi="Arial" w:cs="Arial"/>
          <w:color w:val="202124"/>
          <w:sz w:val="24"/>
          <w:szCs w:val="24"/>
          <w:shd w:val="clear" w:color="auto" w:fill="FFFFFF"/>
        </w:rPr>
      </w:pPr>
      <w:proofErr w:type="spellStart"/>
      <w:r w:rsidRPr="006D37CA">
        <w:rPr>
          <w:rFonts w:ascii="Arial" w:hAnsi="Arial" w:cs="Arial"/>
          <w:color w:val="202124"/>
          <w:sz w:val="24"/>
          <w:szCs w:val="24"/>
          <w:shd w:val="clear" w:color="auto" w:fill="FFFFFF"/>
        </w:rPr>
        <w:t>Dessler</w:t>
      </w:r>
      <w:proofErr w:type="spellEnd"/>
      <w:r w:rsidRPr="006D37CA">
        <w:rPr>
          <w:rFonts w:ascii="Arial" w:hAnsi="Arial" w:cs="Arial"/>
          <w:color w:val="202124"/>
          <w:sz w:val="24"/>
          <w:szCs w:val="24"/>
          <w:shd w:val="clear" w:color="auto" w:fill="FFFFFF"/>
        </w:rPr>
        <w:t xml:space="preserve">, G. (2022) </w:t>
      </w:r>
      <w:r w:rsidRPr="006D37CA">
        <w:rPr>
          <w:rFonts w:ascii="Arial" w:hAnsi="Arial" w:cs="Arial"/>
          <w:i/>
          <w:color w:val="202124"/>
          <w:sz w:val="24"/>
          <w:szCs w:val="24"/>
          <w:shd w:val="clear" w:color="auto" w:fill="FFFFFF"/>
        </w:rPr>
        <w:t>Human Resource Management</w:t>
      </w:r>
      <w:r w:rsidRPr="006D37CA">
        <w:rPr>
          <w:rFonts w:ascii="Arial" w:hAnsi="Arial" w:cs="Arial"/>
          <w:color w:val="202124"/>
          <w:sz w:val="24"/>
          <w:szCs w:val="24"/>
          <w:shd w:val="clear" w:color="auto" w:fill="FFFFFF"/>
        </w:rPr>
        <w:t>. Hoboken, NJ: Pearson.</w:t>
      </w:r>
    </w:p>
    <w:p w14:paraId="2EA874D7" w14:textId="7DF9F368" w:rsidR="005F5ABA" w:rsidRPr="00C539FF" w:rsidRDefault="005F5ABA" w:rsidP="00C539FF">
      <w:pPr>
        <w:rPr>
          <w:rFonts w:ascii="Arial" w:hAnsi="Arial" w:cs="Arial"/>
          <w:color w:val="202124"/>
          <w:sz w:val="24"/>
          <w:szCs w:val="24"/>
          <w:shd w:val="clear" w:color="auto" w:fill="FFFFFF"/>
        </w:rPr>
      </w:pPr>
    </w:p>
    <w:p w14:paraId="0AB075EB" w14:textId="14880FAC" w:rsidR="005F5ABA" w:rsidRPr="006D37CA" w:rsidRDefault="005F5ABA" w:rsidP="00712F6D">
      <w:pPr>
        <w:shd w:val="clear" w:color="auto" w:fill="FFFFFF"/>
        <w:spacing w:after="0" w:line="360" w:lineRule="auto"/>
        <w:jc w:val="both"/>
        <w:rPr>
          <w:rFonts w:ascii="Arial" w:hAnsi="Arial" w:cs="Arial"/>
          <w:color w:val="202124"/>
          <w:sz w:val="24"/>
          <w:szCs w:val="24"/>
          <w:shd w:val="clear" w:color="auto" w:fill="FFFFFF"/>
        </w:rPr>
      </w:pPr>
      <w:proofErr w:type="spellStart"/>
      <w:proofErr w:type="gramStart"/>
      <w:r w:rsidRPr="006D37CA">
        <w:rPr>
          <w:rFonts w:ascii="Arial" w:hAnsi="Arial" w:cs="Arial"/>
          <w:color w:val="202124"/>
          <w:sz w:val="24"/>
          <w:szCs w:val="24"/>
          <w:shd w:val="clear" w:color="auto" w:fill="FFFFFF"/>
        </w:rPr>
        <w:t>Farag</w:t>
      </w:r>
      <w:proofErr w:type="spellEnd"/>
      <w:r w:rsidRPr="006D37CA">
        <w:rPr>
          <w:rFonts w:ascii="Arial" w:hAnsi="Arial" w:cs="Arial"/>
          <w:color w:val="202124"/>
          <w:sz w:val="24"/>
          <w:szCs w:val="24"/>
          <w:shd w:val="clear" w:color="auto" w:fill="FFFFFF"/>
        </w:rPr>
        <w:t xml:space="preserve">, M.M. (2020) ‘Materials selection process’, </w:t>
      </w:r>
      <w:r w:rsidRPr="006D37CA">
        <w:rPr>
          <w:rFonts w:ascii="Arial" w:hAnsi="Arial" w:cs="Arial"/>
          <w:i/>
          <w:color w:val="202124"/>
          <w:sz w:val="24"/>
          <w:szCs w:val="24"/>
          <w:shd w:val="clear" w:color="auto" w:fill="FFFFFF"/>
        </w:rPr>
        <w:t>Materials and Process Selection for Engineering Design</w:t>
      </w:r>
      <w:r w:rsidRPr="006D37CA">
        <w:rPr>
          <w:rFonts w:ascii="Arial" w:hAnsi="Arial" w:cs="Arial"/>
          <w:color w:val="202124"/>
          <w:sz w:val="24"/>
          <w:szCs w:val="24"/>
          <w:shd w:val="clear" w:color="auto" w:fill="FFFFFF"/>
        </w:rPr>
        <w:t>, pp. 315–370.</w:t>
      </w:r>
      <w:proofErr w:type="gramEnd"/>
      <w:r w:rsidRPr="006D37CA">
        <w:rPr>
          <w:rFonts w:ascii="Arial" w:hAnsi="Arial" w:cs="Arial"/>
          <w:color w:val="202124"/>
          <w:sz w:val="24"/>
          <w:szCs w:val="24"/>
          <w:shd w:val="clear" w:color="auto" w:fill="FFFFFF"/>
        </w:rPr>
        <w:t xml:space="preserve"> </w:t>
      </w:r>
      <w:proofErr w:type="gramStart"/>
      <w:r w:rsidRPr="006D37CA">
        <w:rPr>
          <w:rFonts w:ascii="Arial" w:hAnsi="Arial" w:cs="Arial"/>
          <w:color w:val="202124"/>
          <w:sz w:val="24"/>
          <w:szCs w:val="24"/>
          <w:shd w:val="clear" w:color="auto" w:fill="FFFFFF"/>
        </w:rPr>
        <w:t>doi:</w:t>
      </w:r>
      <w:proofErr w:type="gramEnd"/>
      <w:r w:rsidRPr="006D37CA">
        <w:rPr>
          <w:rFonts w:ascii="Arial" w:hAnsi="Arial" w:cs="Arial"/>
          <w:color w:val="202124"/>
          <w:sz w:val="24"/>
          <w:szCs w:val="24"/>
          <w:shd w:val="clear" w:color="auto" w:fill="FFFFFF"/>
        </w:rPr>
        <w:t>10.1201/9781003006091-12.</w:t>
      </w:r>
    </w:p>
    <w:p w14:paraId="6030C09D" w14:textId="73875C85" w:rsidR="00D57A2C" w:rsidRPr="006D37CA" w:rsidRDefault="00D57A2C" w:rsidP="00712F6D">
      <w:pPr>
        <w:shd w:val="clear" w:color="auto" w:fill="FFFFFF"/>
        <w:spacing w:after="0" w:line="360" w:lineRule="auto"/>
        <w:jc w:val="both"/>
        <w:rPr>
          <w:rFonts w:ascii="Arial" w:hAnsi="Arial" w:cs="Arial"/>
          <w:i/>
          <w:color w:val="202124"/>
          <w:sz w:val="24"/>
          <w:szCs w:val="24"/>
          <w:shd w:val="clear" w:color="auto" w:fill="FFFFFF"/>
        </w:rPr>
      </w:pPr>
      <w:r w:rsidRPr="006D37CA">
        <w:rPr>
          <w:rFonts w:ascii="Arial" w:hAnsi="Arial" w:cs="Arial"/>
          <w:color w:val="202124"/>
          <w:sz w:val="24"/>
          <w:szCs w:val="24"/>
          <w:shd w:val="clear" w:color="auto" w:fill="FFFFFF"/>
        </w:rPr>
        <w:t xml:space="preserve">Finlay, P. (2020). </w:t>
      </w:r>
      <w:r w:rsidRPr="006D37CA">
        <w:rPr>
          <w:rFonts w:ascii="Arial" w:hAnsi="Arial" w:cs="Arial"/>
          <w:i/>
          <w:color w:val="202124"/>
          <w:sz w:val="24"/>
          <w:szCs w:val="24"/>
          <w:shd w:val="clear" w:color="auto" w:fill="FFFFFF"/>
        </w:rPr>
        <w:t>Strategic management: An introduction to Business and Corporate</w:t>
      </w:r>
      <w:r w:rsidR="001B03A9" w:rsidRPr="006D37CA">
        <w:rPr>
          <w:rFonts w:ascii="Arial" w:hAnsi="Arial" w:cs="Arial"/>
          <w:i/>
          <w:color w:val="202124"/>
          <w:sz w:val="24"/>
          <w:szCs w:val="24"/>
          <w:shd w:val="clear" w:color="auto" w:fill="FFFFFF"/>
        </w:rPr>
        <w:t xml:space="preserve"> </w:t>
      </w:r>
      <w:r w:rsidRPr="006D37CA">
        <w:rPr>
          <w:rFonts w:ascii="Arial" w:hAnsi="Arial" w:cs="Arial"/>
          <w:i/>
          <w:color w:val="202124"/>
          <w:sz w:val="24"/>
          <w:szCs w:val="24"/>
          <w:shd w:val="clear" w:color="auto" w:fill="FFFFFF"/>
        </w:rPr>
        <w:t>Strategy</w:t>
      </w:r>
      <w:r w:rsidRPr="006D37CA">
        <w:rPr>
          <w:rFonts w:ascii="Arial" w:hAnsi="Arial" w:cs="Arial"/>
          <w:color w:val="202124"/>
          <w:sz w:val="24"/>
          <w:szCs w:val="24"/>
          <w:shd w:val="clear" w:color="auto" w:fill="FFFFFF"/>
        </w:rPr>
        <w:t>. Harlow: Pearson Education Limited, pp.303-305.</w:t>
      </w:r>
    </w:p>
    <w:p w14:paraId="18B43EF1" w14:textId="2AF55700" w:rsidR="00896363" w:rsidRPr="006D37CA" w:rsidRDefault="00896363" w:rsidP="00712F6D">
      <w:pPr>
        <w:shd w:val="clear" w:color="auto" w:fill="FFFFFF"/>
        <w:spacing w:after="0" w:line="360" w:lineRule="auto"/>
        <w:jc w:val="both"/>
        <w:rPr>
          <w:rFonts w:ascii="Arial" w:hAnsi="Arial" w:cs="Arial"/>
          <w:color w:val="202124"/>
          <w:sz w:val="24"/>
          <w:szCs w:val="24"/>
          <w:shd w:val="clear" w:color="auto" w:fill="FFFFFF"/>
        </w:rPr>
      </w:pPr>
      <w:r w:rsidRPr="006D37CA">
        <w:rPr>
          <w:rFonts w:ascii="Arial" w:hAnsi="Arial" w:cs="Arial"/>
          <w:color w:val="202124"/>
          <w:sz w:val="24"/>
          <w:szCs w:val="24"/>
          <w:shd w:val="clear" w:color="auto" w:fill="FFFFFF"/>
        </w:rPr>
        <w:t xml:space="preserve">Greer, I., </w:t>
      </w:r>
      <w:proofErr w:type="spellStart"/>
      <w:r w:rsidRPr="006D37CA">
        <w:rPr>
          <w:rFonts w:ascii="Arial" w:hAnsi="Arial" w:cs="Arial"/>
          <w:color w:val="202124"/>
          <w:sz w:val="24"/>
          <w:szCs w:val="24"/>
          <w:shd w:val="clear" w:color="auto" w:fill="FFFFFF"/>
        </w:rPr>
        <w:t>Schulten</w:t>
      </w:r>
      <w:proofErr w:type="spellEnd"/>
      <w:r w:rsidRPr="006D37CA">
        <w:rPr>
          <w:rFonts w:ascii="Arial" w:hAnsi="Arial" w:cs="Arial"/>
          <w:color w:val="202124"/>
          <w:sz w:val="24"/>
          <w:szCs w:val="24"/>
          <w:shd w:val="clear" w:color="auto" w:fill="FFFFFF"/>
        </w:rPr>
        <w:t xml:space="preserve">, T. and </w:t>
      </w:r>
      <w:proofErr w:type="spellStart"/>
      <w:r w:rsidRPr="006D37CA">
        <w:rPr>
          <w:rFonts w:ascii="Arial" w:hAnsi="Arial" w:cs="Arial"/>
          <w:color w:val="202124"/>
          <w:sz w:val="24"/>
          <w:szCs w:val="24"/>
          <w:shd w:val="clear" w:color="auto" w:fill="FFFFFF"/>
        </w:rPr>
        <w:t>Böhlke</w:t>
      </w:r>
      <w:proofErr w:type="spellEnd"/>
      <w:r w:rsidRPr="006D37CA">
        <w:rPr>
          <w:rFonts w:ascii="Arial" w:hAnsi="Arial" w:cs="Arial"/>
          <w:color w:val="202124"/>
          <w:sz w:val="24"/>
          <w:szCs w:val="24"/>
          <w:shd w:val="clear" w:color="auto" w:fill="FFFFFF"/>
        </w:rPr>
        <w:t xml:space="preserve">, N. (2013) ‘How does market making affect industrial relations? </w:t>
      </w:r>
      <w:proofErr w:type="gramStart"/>
      <w:r w:rsidRPr="006D37CA">
        <w:rPr>
          <w:rFonts w:ascii="Arial" w:hAnsi="Arial" w:cs="Arial"/>
          <w:color w:val="202124"/>
          <w:sz w:val="24"/>
          <w:szCs w:val="24"/>
          <w:shd w:val="clear" w:color="auto" w:fill="FFFFFF"/>
        </w:rPr>
        <w:t>Evidence from eight German hospitals’, </w:t>
      </w:r>
      <w:r w:rsidRPr="006D37CA">
        <w:rPr>
          <w:rFonts w:ascii="Arial" w:hAnsi="Arial" w:cs="Arial"/>
          <w:i/>
          <w:color w:val="202124"/>
          <w:sz w:val="24"/>
          <w:szCs w:val="24"/>
          <w:shd w:val="clear" w:color="auto" w:fill="FFFFFF"/>
        </w:rPr>
        <w:t>British Journal of Industrial Relations</w:t>
      </w:r>
      <w:r w:rsidRPr="006D37CA">
        <w:rPr>
          <w:rFonts w:ascii="Arial" w:hAnsi="Arial" w:cs="Arial"/>
          <w:color w:val="202124"/>
          <w:sz w:val="24"/>
          <w:szCs w:val="24"/>
          <w:shd w:val="clear" w:color="auto" w:fill="FFFFFF"/>
        </w:rPr>
        <w:t>, vol. 51, no. 2, pp. 215–39.</w:t>
      </w:r>
      <w:proofErr w:type="gramEnd"/>
    </w:p>
    <w:p w14:paraId="3FF662F3" w14:textId="21175812" w:rsidR="00D57A2C" w:rsidRPr="006D37CA" w:rsidRDefault="00584780" w:rsidP="00712F6D">
      <w:pPr>
        <w:shd w:val="clear" w:color="auto" w:fill="FFFFFF"/>
        <w:spacing w:after="0" w:line="360" w:lineRule="auto"/>
        <w:jc w:val="both"/>
        <w:rPr>
          <w:rFonts w:ascii="Arial" w:hAnsi="Arial" w:cs="Arial"/>
          <w:color w:val="202124"/>
          <w:sz w:val="24"/>
          <w:szCs w:val="24"/>
          <w:shd w:val="clear" w:color="auto" w:fill="FFFFFF"/>
        </w:rPr>
      </w:pPr>
      <w:proofErr w:type="spellStart"/>
      <w:proofErr w:type="gramStart"/>
      <w:r w:rsidRPr="006D37CA">
        <w:rPr>
          <w:rFonts w:ascii="Arial" w:hAnsi="Arial" w:cs="Arial"/>
          <w:color w:val="202124"/>
          <w:sz w:val="24"/>
          <w:szCs w:val="24"/>
          <w:shd w:val="clear" w:color="auto" w:fill="FFFFFF"/>
        </w:rPr>
        <w:t>Houldsworth</w:t>
      </w:r>
      <w:proofErr w:type="spellEnd"/>
      <w:r w:rsidRPr="006D37CA">
        <w:rPr>
          <w:rFonts w:ascii="Arial" w:hAnsi="Arial" w:cs="Arial"/>
          <w:color w:val="202124"/>
          <w:sz w:val="24"/>
          <w:szCs w:val="24"/>
          <w:shd w:val="clear" w:color="auto" w:fill="FFFFFF"/>
        </w:rPr>
        <w:t xml:space="preserve">, E., </w:t>
      </w:r>
      <w:proofErr w:type="spellStart"/>
      <w:r w:rsidRPr="006D37CA">
        <w:rPr>
          <w:rFonts w:ascii="Arial" w:hAnsi="Arial" w:cs="Arial"/>
          <w:color w:val="202124"/>
          <w:sz w:val="24"/>
          <w:szCs w:val="24"/>
          <w:shd w:val="clear" w:color="auto" w:fill="FFFFFF"/>
        </w:rPr>
        <w:t>Jirasinghe</w:t>
      </w:r>
      <w:proofErr w:type="spellEnd"/>
      <w:r w:rsidRPr="006D37CA">
        <w:rPr>
          <w:rFonts w:ascii="Arial" w:hAnsi="Arial" w:cs="Arial"/>
          <w:color w:val="202124"/>
          <w:sz w:val="24"/>
          <w:szCs w:val="24"/>
          <w:shd w:val="clear" w:color="auto" w:fill="FFFFFF"/>
        </w:rPr>
        <w:t xml:space="preserve">, D. and Hay Group (2022) </w:t>
      </w:r>
      <w:r w:rsidRPr="006D37CA">
        <w:rPr>
          <w:rFonts w:ascii="Arial" w:hAnsi="Arial" w:cs="Arial"/>
          <w:i/>
          <w:color w:val="202124"/>
          <w:sz w:val="24"/>
          <w:szCs w:val="24"/>
          <w:shd w:val="clear" w:color="auto" w:fill="FFFFFF"/>
        </w:rPr>
        <w:t>Managing &amp;amp; measuring employee performance</w:t>
      </w:r>
      <w:r w:rsidRPr="006D37CA">
        <w:rPr>
          <w:rFonts w:ascii="Arial" w:hAnsi="Arial" w:cs="Arial"/>
          <w:color w:val="202124"/>
          <w:sz w:val="24"/>
          <w:szCs w:val="24"/>
          <w:shd w:val="clear" w:color="auto" w:fill="FFFFFF"/>
        </w:rPr>
        <w:t>.</w:t>
      </w:r>
      <w:proofErr w:type="gramEnd"/>
      <w:r w:rsidRPr="006D37CA">
        <w:rPr>
          <w:rFonts w:ascii="Arial" w:hAnsi="Arial" w:cs="Arial"/>
          <w:color w:val="202124"/>
          <w:sz w:val="24"/>
          <w:szCs w:val="24"/>
          <w:shd w:val="clear" w:color="auto" w:fill="FFFFFF"/>
        </w:rPr>
        <w:t xml:space="preserve"> London: </w:t>
      </w:r>
      <w:proofErr w:type="spellStart"/>
      <w:r w:rsidRPr="006D37CA">
        <w:rPr>
          <w:rFonts w:ascii="Arial" w:hAnsi="Arial" w:cs="Arial"/>
          <w:color w:val="202124"/>
          <w:sz w:val="24"/>
          <w:szCs w:val="24"/>
          <w:shd w:val="clear" w:color="auto" w:fill="FFFFFF"/>
        </w:rPr>
        <w:t>Kogan</w:t>
      </w:r>
      <w:proofErr w:type="spellEnd"/>
      <w:r w:rsidRPr="006D37CA">
        <w:rPr>
          <w:rFonts w:ascii="Arial" w:hAnsi="Arial" w:cs="Arial"/>
          <w:color w:val="202124"/>
          <w:sz w:val="24"/>
          <w:szCs w:val="24"/>
          <w:shd w:val="clear" w:color="auto" w:fill="FFFFFF"/>
        </w:rPr>
        <w:t xml:space="preserve"> Page.</w:t>
      </w:r>
    </w:p>
    <w:p w14:paraId="08171CFB" w14:textId="3DA72DF0" w:rsidR="00EE1DFE" w:rsidRPr="006A52FC" w:rsidRDefault="004E1E1F" w:rsidP="006D37CA">
      <w:pPr>
        <w:shd w:val="clear" w:color="auto" w:fill="FFFFFF"/>
        <w:spacing w:after="0" w:line="360" w:lineRule="auto"/>
        <w:jc w:val="both"/>
        <w:rPr>
          <w:rFonts w:ascii="Arial" w:hAnsi="Arial" w:cs="Arial"/>
          <w:color w:val="202124"/>
          <w:sz w:val="24"/>
          <w:szCs w:val="24"/>
          <w:shd w:val="clear" w:color="auto" w:fill="FFFFFF"/>
        </w:rPr>
      </w:pPr>
      <w:r w:rsidRPr="006D37CA">
        <w:rPr>
          <w:rFonts w:ascii="Arial" w:hAnsi="Arial" w:cs="Arial"/>
          <w:color w:val="202124"/>
          <w:sz w:val="24"/>
          <w:szCs w:val="24"/>
          <w:shd w:val="clear" w:color="auto" w:fill="FFFFFF"/>
        </w:rPr>
        <w:t xml:space="preserve">Huff, A., Floyd, S., Sherman, H. and </w:t>
      </w:r>
      <w:proofErr w:type="spellStart"/>
      <w:r w:rsidRPr="006D37CA">
        <w:rPr>
          <w:rFonts w:ascii="Arial" w:hAnsi="Arial" w:cs="Arial"/>
          <w:color w:val="202124"/>
          <w:sz w:val="24"/>
          <w:szCs w:val="24"/>
          <w:shd w:val="clear" w:color="auto" w:fill="FFFFFF"/>
        </w:rPr>
        <w:t>Terjesen</w:t>
      </w:r>
      <w:proofErr w:type="spellEnd"/>
      <w:r w:rsidRPr="006D37CA">
        <w:rPr>
          <w:rFonts w:ascii="Arial" w:hAnsi="Arial" w:cs="Arial"/>
          <w:color w:val="202124"/>
          <w:sz w:val="24"/>
          <w:szCs w:val="24"/>
          <w:shd w:val="clear" w:color="auto" w:fill="FFFFFF"/>
        </w:rPr>
        <w:t xml:space="preserve">, S. (2020). </w:t>
      </w:r>
      <w:proofErr w:type="gramStart"/>
      <w:r w:rsidRPr="006D37CA">
        <w:rPr>
          <w:rFonts w:ascii="Arial" w:hAnsi="Arial" w:cs="Arial"/>
          <w:i/>
          <w:color w:val="202124"/>
          <w:sz w:val="24"/>
          <w:szCs w:val="24"/>
          <w:shd w:val="clear" w:color="auto" w:fill="FFFFFF"/>
        </w:rPr>
        <w:t>Strategic management</w:t>
      </w:r>
      <w:r w:rsidRPr="006D37CA">
        <w:rPr>
          <w:rFonts w:ascii="Arial" w:hAnsi="Arial" w:cs="Arial"/>
          <w:color w:val="202124"/>
          <w:sz w:val="24"/>
          <w:szCs w:val="24"/>
          <w:shd w:val="clear" w:color="auto" w:fill="FFFFFF"/>
        </w:rPr>
        <w:t>.</w:t>
      </w:r>
      <w:proofErr w:type="gramEnd"/>
      <w:r w:rsidR="001B03A9" w:rsidRPr="006D37CA">
        <w:rPr>
          <w:rFonts w:ascii="Arial" w:hAnsi="Arial" w:cs="Arial"/>
          <w:color w:val="202124"/>
          <w:sz w:val="24"/>
          <w:szCs w:val="24"/>
          <w:shd w:val="clear" w:color="auto" w:fill="FFFFFF"/>
        </w:rPr>
        <w:t xml:space="preserve"> </w:t>
      </w:r>
      <w:r w:rsidRPr="006D37CA">
        <w:rPr>
          <w:rFonts w:ascii="Arial" w:hAnsi="Arial" w:cs="Arial"/>
          <w:color w:val="202124"/>
          <w:sz w:val="24"/>
          <w:szCs w:val="24"/>
          <w:shd w:val="clear" w:color="auto" w:fill="FFFFFF"/>
        </w:rPr>
        <w:t>Hoboken, NJ: John Wiley &amp;amp; Sons, p.175.</w:t>
      </w:r>
    </w:p>
    <w:p w14:paraId="44797DA5" w14:textId="0E1DE65D" w:rsidR="006F7516" w:rsidRPr="006D37CA" w:rsidRDefault="00207D54" w:rsidP="00712F6D">
      <w:pPr>
        <w:shd w:val="clear" w:color="auto" w:fill="FFFFFF"/>
        <w:spacing w:after="0" w:line="360" w:lineRule="auto"/>
        <w:jc w:val="both"/>
        <w:rPr>
          <w:rFonts w:ascii="Arial" w:hAnsi="Arial" w:cs="Arial"/>
          <w:color w:val="202124"/>
          <w:sz w:val="24"/>
          <w:szCs w:val="24"/>
          <w:shd w:val="clear" w:color="auto" w:fill="FFFFFF"/>
        </w:rPr>
      </w:pPr>
      <w:proofErr w:type="gramStart"/>
      <w:r w:rsidRPr="006D37CA">
        <w:rPr>
          <w:rFonts w:ascii="Arial" w:hAnsi="Arial" w:cs="Arial"/>
          <w:color w:val="202124"/>
          <w:sz w:val="24"/>
          <w:szCs w:val="24"/>
          <w:shd w:val="clear" w:color="auto" w:fill="FFFFFF"/>
        </w:rPr>
        <w:t xml:space="preserve">Ireland, R., </w:t>
      </w:r>
      <w:proofErr w:type="spellStart"/>
      <w:r w:rsidRPr="006D37CA">
        <w:rPr>
          <w:rFonts w:ascii="Arial" w:hAnsi="Arial" w:cs="Arial"/>
          <w:color w:val="202124"/>
          <w:sz w:val="24"/>
          <w:szCs w:val="24"/>
          <w:shd w:val="clear" w:color="auto" w:fill="FFFFFF"/>
        </w:rPr>
        <w:t>Hoskisson</w:t>
      </w:r>
      <w:proofErr w:type="spellEnd"/>
      <w:r w:rsidRPr="006D37CA">
        <w:rPr>
          <w:rFonts w:ascii="Arial" w:hAnsi="Arial" w:cs="Arial"/>
          <w:color w:val="202124"/>
          <w:sz w:val="24"/>
          <w:szCs w:val="24"/>
          <w:shd w:val="clear" w:color="auto" w:fill="FFFFFF"/>
        </w:rPr>
        <w:t xml:space="preserve">, R. and </w:t>
      </w:r>
      <w:proofErr w:type="spellStart"/>
      <w:r w:rsidRPr="006D37CA">
        <w:rPr>
          <w:rFonts w:ascii="Arial" w:hAnsi="Arial" w:cs="Arial"/>
          <w:color w:val="202124"/>
          <w:sz w:val="24"/>
          <w:szCs w:val="24"/>
          <w:shd w:val="clear" w:color="auto" w:fill="FFFFFF"/>
        </w:rPr>
        <w:t>Hitt</w:t>
      </w:r>
      <w:proofErr w:type="spellEnd"/>
      <w:r w:rsidRPr="006D37CA">
        <w:rPr>
          <w:rFonts w:ascii="Arial" w:hAnsi="Arial" w:cs="Arial"/>
          <w:color w:val="202124"/>
          <w:sz w:val="24"/>
          <w:szCs w:val="24"/>
          <w:shd w:val="clear" w:color="auto" w:fill="FFFFFF"/>
        </w:rPr>
        <w:t>, M. (2022).</w:t>
      </w:r>
      <w:proofErr w:type="gramEnd"/>
      <w:r w:rsidRPr="006D37CA">
        <w:rPr>
          <w:rFonts w:ascii="Arial" w:hAnsi="Arial" w:cs="Arial"/>
          <w:color w:val="202124"/>
          <w:sz w:val="24"/>
          <w:szCs w:val="24"/>
          <w:shd w:val="clear" w:color="auto" w:fill="FFFFFF"/>
        </w:rPr>
        <w:t xml:space="preserve"> </w:t>
      </w:r>
      <w:proofErr w:type="gramStart"/>
      <w:r w:rsidRPr="006D37CA">
        <w:rPr>
          <w:rFonts w:ascii="Arial" w:hAnsi="Arial" w:cs="Arial"/>
          <w:i/>
          <w:color w:val="202124"/>
          <w:sz w:val="24"/>
          <w:szCs w:val="24"/>
          <w:shd w:val="clear" w:color="auto" w:fill="FFFFFF"/>
        </w:rPr>
        <w:t>Understanding business strategy</w:t>
      </w:r>
      <w:r w:rsidRPr="006D37CA">
        <w:rPr>
          <w:rFonts w:ascii="Arial" w:hAnsi="Arial" w:cs="Arial"/>
          <w:color w:val="202124"/>
          <w:sz w:val="24"/>
          <w:szCs w:val="24"/>
          <w:shd w:val="clear" w:color="auto" w:fill="FFFFFF"/>
        </w:rPr>
        <w:t>.</w:t>
      </w:r>
      <w:proofErr w:type="gramEnd"/>
      <w:r w:rsidRPr="006D37CA">
        <w:rPr>
          <w:rFonts w:ascii="Arial" w:hAnsi="Arial" w:cs="Arial"/>
          <w:color w:val="202124"/>
          <w:sz w:val="24"/>
          <w:szCs w:val="24"/>
          <w:shd w:val="clear" w:color="auto" w:fill="FFFFFF"/>
        </w:rPr>
        <w:t xml:space="preserve"> Mason,</w:t>
      </w:r>
      <w:r w:rsidR="001B03A9" w:rsidRPr="006D37CA">
        <w:rPr>
          <w:rFonts w:ascii="Arial" w:hAnsi="Arial" w:cs="Arial"/>
          <w:color w:val="202124"/>
          <w:sz w:val="24"/>
          <w:szCs w:val="24"/>
          <w:shd w:val="clear" w:color="auto" w:fill="FFFFFF"/>
        </w:rPr>
        <w:t xml:space="preserve"> </w:t>
      </w:r>
      <w:proofErr w:type="gramStart"/>
      <w:r w:rsidRPr="006D37CA">
        <w:rPr>
          <w:rFonts w:ascii="Arial" w:hAnsi="Arial" w:cs="Arial"/>
          <w:color w:val="202124"/>
          <w:sz w:val="24"/>
          <w:szCs w:val="24"/>
          <w:shd w:val="clear" w:color="auto" w:fill="FFFFFF"/>
        </w:rPr>
        <w:t>OH.:</w:t>
      </w:r>
      <w:proofErr w:type="gramEnd"/>
      <w:r w:rsidRPr="006D37CA">
        <w:rPr>
          <w:rFonts w:ascii="Arial" w:hAnsi="Arial" w:cs="Arial"/>
          <w:color w:val="202124"/>
          <w:sz w:val="24"/>
          <w:szCs w:val="24"/>
          <w:shd w:val="clear" w:color="auto" w:fill="FFFFFF"/>
        </w:rPr>
        <w:t xml:space="preserve"> South-Western Cengage Learning, p.111.</w:t>
      </w:r>
    </w:p>
    <w:p w14:paraId="30558336" w14:textId="296141AC" w:rsidR="006F7516" w:rsidRDefault="00012504" w:rsidP="00712F6D">
      <w:pPr>
        <w:shd w:val="clear" w:color="auto" w:fill="FFFFFF"/>
        <w:spacing w:after="0" w:line="360" w:lineRule="auto"/>
        <w:jc w:val="both"/>
        <w:rPr>
          <w:rFonts w:ascii="Arial" w:hAnsi="Arial" w:cs="Arial"/>
          <w:color w:val="202124"/>
          <w:sz w:val="24"/>
          <w:szCs w:val="24"/>
          <w:shd w:val="clear" w:color="auto" w:fill="FFFFFF"/>
        </w:rPr>
      </w:pPr>
      <w:proofErr w:type="gramStart"/>
      <w:r w:rsidRPr="006D37CA">
        <w:rPr>
          <w:rFonts w:ascii="Arial" w:hAnsi="Arial" w:cs="Arial"/>
          <w:color w:val="202124"/>
          <w:sz w:val="24"/>
          <w:szCs w:val="24"/>
          <w:shd w:val="clear" w:color="auto" w:fill="FFFFFF"/>
        </w:rPr>
        <w:t>Johnson, G., Scholes, K. and Whittington, R. (2023).</w:t>
      </w:r>
      <w:proofErr w:type="gramEnd"/>
      <w:r w:rsidRPr="006D37CA">
        <w:rPr>
          <w:rFonts w:ascii="Arial" w:hAnsi="Arial" w:cs="Arial"/>
          <w:color w:val="202124"/>
          <w:sz w:val="24"/>
          <w:szCs w:val="24"/>
          <w:shd w:val="clear" w:color="auto" w:fill="FFFFFF"/>
        </w:rPr>
        <w:t xml:space="preserve"> </w:t>
      </w:r>
      <w:proofErr w:type="gramStart"/>
      <w:r w:rsidRPr="006D37CA">
        <w:rPr>
          <w:rFonts w:ascii="Arial" w:hAnsi="Arial" w:cs="Arial"/>
          <w:i/>
          <w:color w:val="202124"/>
          <w:sz w:val="24"/>
          <w:szCs w:val="24"/>
          <w:shd w:val="clear" w:color="auto" w:fill="FFFFFF"/>
        </w:rPr>
        <w:t>Exploring corporate strategy</w:t>
      </w:r>
      <w:r w:rsidRPr="006D37CA">
        <w:rPr>
          <w:rFonts w:ascii="Arial" w:hAnsi="Arial" w:cs="Arial"/>
          <w:color w:val="202124"/>
          <w:sz w:val="24"/>
          <w:szCs w:val="24"/>
          <w:shd w:val="clear" w:color="auto" w:fill="FFFFFF"/>
        </w:rPr>
        <w:t>.</w:t>
      </w:r>
      <w:proofErr w:type="gramEnd"/>
      <w:r w:rsidR="001B03A9" w:rsidRPr="006D37CA">
        <w:rPr>
          <w:rFonts w:ascii="Arial" w:hAnsi="Arial" w:cs="Arial"/>
          <w:color w:val="202124"/>
          <w:sz w:val="24"/>
          <w:szCs w:val="24"/>
          <w:shd w:val="clear" w:color="auto" w:fill="FFFFFF"/>
        </w:rPr>
        <w:t xml:space="preserve"> </w:t>
      </w:r>
      <w:r w:rsidRPr="006D37CA">
        <w:rPr>
          <w:rFonts w:ascii="Arial" w:hAnsi="Arial" w:cs="Arial"/>
          <w:color w:val="202124"/>
          <w:sz w:val="24"/>
          <w:szCs w:val="24"/>
          <w:shd w:val="clear" w:color="auto" w:fill="FFFFFF"/>
        </w:rPr>
        <w:t>Harlow: Prentice Hall.</w:t>
      </w:r>
    </w:p>
    <w:p w14:paraId="5BAECC77" w14:textId="621E13F9" w:rsidR="006F7516" w:rsidRPr="006D37CA" w:rsidRDefault="006F7516" w:rsidP="00712F6D">
      <w:pPr>
        <w:shd w:val="clear" w:color="auto" w:fill="FFFFFF"/>
        <w:spacing w:after="0" w:line="360" w:lineRule="auto"/>
        <w:jc w:val="both"/>
        <w:rPr>
          <w:rFonts w:ascii="Arial" w:hAnsi="Arial" w:cs="Arial"/>
          <w:color w:val="202124"/>
          <w:sz w:val="24"/>
          <w:szCs w:val="24"/>
          <w:shd w:val="clear" w:color="auto" w:fill="FFFFFF"/>
        </w:rPr>
      </w:pPr>
      <w:proofErr w:type="spellStart"/>
      <w:proofErr w:type="gramStart"/>
      <w:r w:rsidRPr="006D37CA">
        <w:rPr>
          <w:rFonts w:ascii="Arial" w:hAnsi="Arial" w:cs="Arial"/>
          <w:color w:val="202124"/>
          <w:sz w:val="24"/>
          <w:szCs w:val="24"/>
          <w:shd w:val="clear" w:color="auto" w:fill="FFFFFF"/>
        </w:rPr>
        <w:lastRenderedPageBreak/>
        <w:t>Mintzberg</w:t>
      </w:r>
      <w:proofErr w:type="spellEnd"/>
      <w:r w:rsidRPr="006D37CA">
        <w:rPr>
          <w:rFonts w:ascii="Arial" w:hAnsi="Arial" w:cs="Arial"/>
          <w:color w:val="202124"/>
          <w:sz w:val="24"/>
          <w:szCs w:val="24"/>
          <w:shd w:val="clear" w:color="auto" w:fill="FFFFFF"/>
        </w:rPr>
        <w:t>, H. and Westley, F. (2021).</w:t>
      </w:r>
      <w:proofErr w:type="gramEnd"/>
      <w:r w:rsidRPr="006D37CA">
        <w:rPr>
          <w:rFonts w:ascii="Arial" w:hAnsi="Arial" w:cs="Arial"/>
          <w:color w:val="202124"/>
          <w:sz w:val="24"/>
          <w:szCs w:val="24"/>
          <w:shd w:val="clear" w:color="auto" w:fill="FFFFFF"/>
        </w:rPr>
        <w:t xml:space="preserve"> </w:t>
      </w:r>
      <w:r w:rsidRPr="006D37CA">
        <w:rPr>
          <w:rFonts w:ascii="Arial" w:hAnsi="Arial" w:cs="Arial"/>
          <w:i/>
          <w:color w:val="202124"/>
          <w:sz w:val="24"/>
          <w:szCs w:val="24"/>
          <w:shd w:val="clear" w:color="auto" w:fill="FFFFFF"/>
        </w:rPr>
        <w:t>Decision Making</w:t>
      </w:r>
      <w:r w:rsidRPr="006D37CA">
        <w:rPr>
          <w:rFonts w:ascii="Arial" w:hAnsi="Arial" w:cs="Arial"/>
          <w:color w:val="202124"/>
          <w:sz w:val="24"/>
          <w:szCs w:val="24"/>
          <w:shd w:val="clear" w:color="auto" w:fill="FFFFFF"/>
        </w:rPr>
        <w:t>: It&amp;#39</w:t>
      </w:r>
      <w:proofErr w:type="gramStart"/>
      <w:r w:rsidRPr="006D37CA">
        <w:rPr>
          <w:rFonts w:ascii="Arial" w:hAnsi="Arial" w:cs="Arial"/>
          <w:color w:val="202124"/>
          <w:sz w:val="24"/>
          <w:szCs w:val="24"/>
          <w:shd w:val="clear" w:color="auto" w:fill="FFFFFF"/>
        </w:rPr>
        <w:t>;s</w:t>
      </w:r>
      <w:proofErr w:type="gramEnd"/>
      <w:r w:rsidRPr="006D37CA">
        <w:rPr>
          <w:rFonts w:ascii="Arial" w:hAnsi="Arial" w:cs="Arial"/>
          <w:color w:val="202124"/>
          <w:sz w:val="24"/>
          <w:szCs w:val="24"/>
          <w:shd w:val="clear" w:color="auto" w:fill="FFFFFF"/>
        </w:rPr>
        <w:t xml:space="preserve"> Not What You Think. MIT</w:t>
      </w:r>
      <w:r w:rsidR="006A52FC" w:rsidRPr="006D37CA">
        <w:rPr>
          <w:rFonts w:ascii="Arial" w:hAnsi="Arial" w:cs="Arial"/>
          <w:color w:val="202124"/>
          <w:sz w:val="24"/>
          <w:szCs w:val="24"/>
          <w:shd w:val="clear" w:color="auto" w:fill="FFFFFF"/>
        </w:rPr>
        <w:t xml:space="preserve"> </w:t>
      </w:r>
      <w:r w:rsidRPr="006D37CA">
        <w:rPr>
          <w:rFonts w:ascii="Arial" w:hAnsi="Arial" w:cs="Arial"/>
          <w:color w:val="202124"/>
          <w:sz w:val="24"/>
          <w:szCs w:val="24"/>
          <w:shd w:val="clear" w:color="auto" w:fill="FFFFFF"/>
        </w:rPr>
        <w:t>Sloan Management Review, 42(3).</w:t>
      </w:r>
    </w:p>
    <w:p w14:paraId="2B6FAA3E" w14:textId="36F11485" w:rsidR="00EE1DFE" w:rsidRPr="006D37CA" w:rsidRDefault="0002404D" w:rsidP="00712F6D">
      <w:pPr>
        <w:shd w:val="clear" w:color="auto" w:fill="FFFFFF"/>
        <w:spacing w:after="0" w:line="360" w:lineRule="auto"/>
        <w:jc w:val="both"/>
        <w:rPr>
          <w:rFonts w:ascii="Arial" w:hAnsi="Arial" w:cs="Arial"/>
          <w:color w:val="202124"/>
          <w:sz w:val="24"/>
          <w:szCs w:val="24"/>
          <w:shd w:val="clear" w:color="auto" w:fill="FFFFFF"/>
        </w:rPr>
      </w:pPr>
      <w:r w:rsidRPr="006D37CA">
        <w:rPr>
          <w:rFonts w:ascii="Arial" w:hAnsi="Arial" w:cs="Arial"/>
          <w:color w:val="202124"/>
          <w:sz w:val="24"/>
          <w:szCs w:val="24"/>
          <w:shd w:val="clear" w:color="auto" w:fill="FFFFFF"/>
        </w:rPr>
        <w:t>Powell, W. W. and DiMaggio, P. J. (</w:t>
      </w:r>
      <w:proofErr w:type="spellStart"/>
      <w:proofErr w:type="gramStart"/>
      <w:r w:rsidRPr="006D37CA">
        <w:rPr>
          <w:rFonts w:ascii="Arial" w:hAnsi="Arial" w:cs="Arial"/>
          <w:color w:val="202124"/>
          <w:sz w:val="24"/>
          <w:szCs w:val="24"/>
          <w:shd w:val="clear" w:color="auto" w:fill="FFFFFF"/>
        </w:rPr>
        <w:t>eds</w:t>
      </w:r>
      <w:proofErr w:type="spellEnd"/>
      <w:proofErr w:type="gramEnd"/>
      <w:r w:rsidRPr="006D37CA">
        <w:rPr>
          <w:rFonts w:ascii="Arial" w:hAnsi="Arial" w:cs="Arial"/>
          <w:color w:val="202124"/>
          <w:sz w:val="24"/>
          <w:szCs w:val="24"/>
          <w:shd w:val="clear" w:color="auto" w:fill="FFFFFF"/>
        </w:rPr>
        <w:t xml:space="preserve">) (2023) </w:t>
      </w:r>
      <w:r w:rsidRPr="006D37CA">
        <w:rPr>
          <w:rFonts w:ascii="Arial" w:hAnsi="Arial" w:cs="Arial"/>
          <w:i/>
          <w:color w:val="202124"/>
          <w:sz w:val="24"/>
          <w:szCs w:val="24"/>
          <w:shd w:val="clear" w:color="auto" w:fill="FFFFFF"/>
        </w:rPr>
        <w:t>The New Institutionalism in Organizational Analysis</w:t>
      </w:r>
      <w:r w:rsidRPr="006D37CA">
        <w:rPr>
          <w:rFonts w:ascii="Arial" w:hAnsi="Arial" w:cs="Arial"/>
          <w:color w:val="202124"/>
          <w:sz w:val="24"/>
          <w:szCs w:val="24"/>
          <w:shd w:val="clear" w:color="auto" w:fill="FFFFFF"/>
        </w:rPr>
        <w:t>, Chicago, The University of Chicago Press.</w:t>
      </w:r>
    </w:p>
    <w:p w14:paraId="2279D8D4" w14:textId="59ACFCB8" w:rsidR="00F67AB7" w:rsidRPr="006D37CA" w:rsidRDefault="00F67AB7" w:rsidP="00712F6D">
      <w:pPr>
        <w:shd w:val="clear" w:color="auto" w:fill="FFFFFF"/>
        <w:spacing w:after="0" w:line="360" w:lineRule="auto"/>
        <w:jc w:val="both"/>
        <w:rPr>
          <w:rFonts w:ascii="Arial" w:hAnsi="Arial" w:cs="Arial"/>
          <w:color w:val="202124"/>
          <w:sz w:val="24"/>
          <w:szCs w:val="24"/>
          <w:shd w:val="clear" w:color="auto" w:fill="FFFFFF"/>
        </w:rPr>
      </w:pPr>
      <w:proofErr w:type="spellStart"/>
      <w:r w:rsidRPr="006D37CA">
        <w:rPr>
          <w:rFonts w:ascii="Arial" w:hAnsi="Arial" w:cs="Arial"/>
          <w:color w:val="202124"/>
          <w:sz w:val="24"/>
          <w:szCs w:val="24"/>
          <w:shd w:val="clear" w:color="auto" w:fill="FFFFFF"/>
        </w:rPr>
        <w:t>Sandbu</w:t>
      </w:r>
      <w:proofErr w:type="spellEnd"/>
      <w:r w:rsidRPr="006D37CA">
        <w:rPr>
          <w:rFonts w:ascii="Arial" w:hAnsi="Arial" w:cs="Arial"/>
          <w:color w:val="202124"/>
          <w:sz w:val="24"/>
          <w:szCs w:val="24"/>
          <w:shd w:val="clear" w:color="auto" w:fill="FFFFFF"/>
        </w:rPr>
        <w:t xml:space="preserve">, M. (2023) </w:t>
      </w:r>
      <w:proofErr w:type="gramStart"/>
      <w:r w:rsidRPr="006D37CA">
        <w:rPr>
          <w:rFonts w:ascii="Arial" w:hAnsi="Arial" w:cs="Arial"/>
          <w:i/>
          <w:color w:val="202124"/>
          <w:sz w:val="24"/>
          <w:szCs w:val="24"/>
          <w:shd w:val="clear" w:color="auto" w:fill="FFFFFF"/>
        </w:rPr>
        <w:t>Just</w:t>
      </w:r>
      <w:proofErr w:type="gramEnd"/>
      <w:r w:rsidRPr="006D37CA">
        <w:rPr>
          <w:rFonts w:ascii="Arial" w:hAnsi="Arial" w:cs="Arial"/>
          <w:i/>
          <w:color w:val="202124"/>
          <w:sz w:val="24"/>
          <w:szCs w:val="24"/>
          <w:shd w:val="clear" w:color="auto" w:fill="FFFFFF"/>
        </w:rPr>
        <w:t xml:space="preserve"> business: arguments in business ethics</w:t>
      </w:r>
      <w:r w:rsidRPr="006D37CA">
        <w:rPr>
          <w:rFonts w:ascii="Arial" w:hAnsi="Arial" w:cs="Arial"/>
          <w:color w:val="202124"/>
          <w:sz w:val="24"/>
          <w:szCs w:val="24"/>
          <w:shd w:val="clear" w:color="auto" w:fill="FFFFFF"/>
        </w:rPr>
        <w:t>. Upper Saddle River, NJ: Prentice Hall.</w:t>
      </w:r>
    </w:p>
    <w:p w14:paraId="7257B2DC" w14:textId="5C6806D8" w:rsidR="00EE1DFE" w:rsidRPr="006D37CA" w:rsidRDefault="00EE1DFE" w:rsidP="00712F6D">
      <w:pPr>
        <w:shd w:val="clear" w:color="auto" w:fill="FFFFFF"/>
        <w:spacing w:after="0" w:line="360" w:lineRule="auto"/>
        <w:jc w:val="both"/>
        <w:rPr>
          <w:rFonts w:ascii="Arial" w:hAnsi="Arial" w:cs="Arial"/>
          <w:i/>
          <w:color w:val="202124"/>
          <w:sz w:val="24"/>
          <w:szCs w:val="24"/>
          <w:shd w:val="clear" w:color="auto" w:fill="FFFFFF"/>
        </w:rPr>
      </w:pPr>
      <w:proofErr w:type="spellStart"/>
      <w:proofErr w:type="gramStart"/>
      <w:r w:rsidRPr="006D37CA">
        <w:rPr>
          <w:rFonts w:ascii="Arial" w:hAnsi="Arial" w:cs="Arial"/>
          <w:color w:val="202124"/>
          <w:sz w:val="24"/>
          <w:szCs w:val="24"/>
          <w:shd w:val="clear" w:color="auto" w:fill="FFFFFF"/>
        </w:rPr>
        <w:t>Storey</w:t>
      </w:r>
      <w:proofErr w:type="spellEnd"/>
      <w:r w:rsidRPr="006D37CA">
        <w:rPr>
          <w:rFonts w:ascii="Arial" w:hAnsi="Arial" w:cs="Arial"/>
          <w:color w:val="202124"/>
          <w:sz w:val="24"/>
          <w:szCs w:val="24"/>
          <w:shd w:val="clear" w:color="auto" w:fill="FFFFFF"/>
        </w:rPr>
        <w:t xml:space="preserve">, J., P. </w:t>
      </w:r>
      <w:r w:rsidR="00832AB1" w:rsidRPr="006D37CA">
        <w:rPr>
          <w:rFonts w:ascii="Arial" w:hAnsi="Arial" w:cs="Arial"/>
          <w:color w:val="202124"/>
          <w:sz w:val="24"/>
          <w:szCs w:val="24"/>
          <w:shd w:val="clear" w:color="auto" w:fill="FFFFFF"/>
        </w:rPr>
        <w:t>Wright and D. Ulrich, Eds. (2023</w:t>
      </w:r>
      <w:r w:rsidRPr="006D37CA">
        <w:rPr>
          <w:rFonts w:ascii="Arial" w:hAnsi="Arial" w:cs="Arial"/>
          <w:color w:val="202124"/>
          <w:sz w:val="24"/>
          <w:szCs w:val="24"/>
          <w:shd w:val="clear" w:color="auto" w:fill="FFFFFF"/>
        </w:rPr>
        <w:t>).</w:t>
      </w:r>
      <w:proofErr w:type="gramEnd"/>
      <w:r w:rsidRPr="006D37CA">
        <w:rPr>
          <w:rFonts w:ascii="Arial" w:hAnsi="Arial" w:cs="Arial"/>
          <w:color w:val="202124"/>
          <w:sz w:val="24"/>
          <w:szCs w:val="24"/>
          <w:shd w:val="clear" w:color="auto" w:fill="FFFFFF"/>
        </w:rPr>
        <w:t> </w:t>
      </w:r>
      <w:proofErr w:type="gramStart"/>
      <w:r w:rsidRPr="006D37CA">
        <w:rPr>
          <w:rFonts w:ascii="Arial" w:hAnsi="Arial" w:cs="Arial"/>
          <w:i/>
          <w:color w:val="202124"/>
          <w:sz w:val="24"/>
          <w:szCs w:val="24"/>
          <w:shd w:val="clear" w:color="auto" w:fill="FFFFFF"/>
        </w:rPr>
        <w:t>Routle</w:t>
      </w:r>
      <w:r w:rsidR="001B03A9" w:rsidRPr="006D37CA">
        <w:rPr>
          <w:rFonts w:ascii="Arial" w:hAnsi="Arial" w:cs="Arial"/>
          <w:i/>
          <w:color w:val="202124"/>
          <w:sz w:val="24"/>
          <w:szCs w:val="24"/>
          <w:shd w:val="clear" w:color="auto" w:fill="FFFFFF"/>
        </w:rPr>
        <w:t xml:space="preserve">dge Companion to Strategic Human </w:t>
      </w:r>
      <w:r w:rsidRPr="006D37CA">
        <w:rPr>
          <w:rFonts w:ascii="Arial" w:hAnsi="Arial" w:cs="Arial"/>
          <w:i/>
          <w:color w:val="202124"/>
          <w:sz w:val="24"/>
          <w:szCs w:val="24"/>
          <w:shd w:val="clear" w:color="auto" w:fill="FFFFFF"/>
        </w:rPr>
        <w:t>Resource Management</w:t>
      </w:r>
      <w:r w:rsidRPr="006D37CA">
        <w:rPr>
          <w:rFonts w:ascii="Arial" w:hAnsi="Arial" w:cs="Arial"/>
          <w:color w:val="202124"/>
          <w:sz w:val="24"/>
          <w:szCs w:val="24"/>
          <w:shd w:val="clear" w:color="auto" w:fill="FFFFFF"/>
        </w:rPr>
        <w:t>, London and New York, Routledge.</w:t>
      </w:r>
      <w:proofErr w:type="gramEnd"/>
    </w:p>
    <w:p w14:paraId="13F2C560" w14:textId="1DDB6ACE" w:rsidR="00AB1DC2" w:rsidRPr="006D37CA" w:rsidRDefault="00AB1DC2" w:rsidP="00712F6D">
      <w:pPr>
        <w:shd w:val="clear" w:color="auto" w:fill="FFFFFF"/>
        <w:spacing w:after="0" w:line="360" w:lineRule="auto"/>
        <w:jc w:val="both"/>
        <w:rPr>
          <w:rFonts w:ascii="Arial" w:hAnsi="Arial" w:cs="Arial"/>
          <w:color w:val="202124"/>
          <w:sz w:val="24"/>
          <w:szCs w:val="24"/>
          <w:shd w:val="clear" w:color="auto" w:fill="FFFFFF"/>
        </w:rPr>
      </w:pPr>
      <w:r w:rsidRPr="006D37CA">
        <w:rPr>
          <w:rFonts w:ascii="Arial" w:hAnsi="Arial" w:cs="Arial"/>
          <w:color w:val="202124"/>
          <w:sz w:val="24"/>
          <w:szCs w:val="24"/>
          <w:shd w:val="clear" w:color="auto" w:fill="FFFFFF"/>
        </w:rPr>
        <w:t>Thorpe, R. and Holloway, J. (202</w:t>
      </w:r>
      <w:r w:rsidR="00110671" w:rsidRPr="006D37CA">
        <w:rPr>
          <w:rFonts w:ascii="Arial" w:hAnsi="Arial" w:cs="Arial"/>
          <w:color w:val="202124"/>
          <w:sz w:val="24"/>
          <w:szCs w:val="24"/>
          <w:shd w:val="clear" w:color="auto" w:fill="FFFFFF"/>
        </w:rPr>
        <w:t>1</w:t>
      </w:r>
      <w:r w:rsidRPr="006D37CA">
        <w:rPr>
          <w:rFonts w:ascii="Arial" w:hAnsi="Arial" w:cs="Arial"/>
          <w:color w:val="202124"/>
          <w:sz w:val="24"/>
          <w:szCs w:val="24"/>
          <w:shd w:val="clear" w:color="auto" w:fill="FFFFFF"/>
        </w:rPr>
        <w:t>) </w:t>
      </w:r>
      <w:r w:rsidRPr="006D37CA">
        <w:rPr>
          <w:rFonts w:ascii="Arial" w:hAnsi="Arial" w:cs="Arial"/>
          <w:i/>
          <w:color w:val="202124"/>
          <w:sz w:val="24"/>
          <w:szCs w:val="24"/>
          <w:shd w:val="clear" w:color="auto" w:fill="FFFFFF"/>
        </w:rPr>
        <w:t>Performance management: multidisciplinary perspectives</w:t>
      </w:r>
      <w:r w:rsidRPr="006D37CA">
        <w:rPr>
          <w:rFonts w:ascii="Arial" w:hAnsi="Arial" w:cs="Arial"/>
          <w:color w:val="202124"/>
          <w:sz w:val="24"/>
          <w:szCs w:val="24"/>
          <w:shd w:val="clear" w:color="auto" w:fill="FFFFFF"/>
        </w:rPr>
        <w:t>. New York: Palgrave Macmillan.</w:t>
      </w:r>
    </w:p>
    <w:p w14:paraId="0B1E96D0" w14:textId="059D2E9E" w:rsidR="00EA38DD" w:rsidRPr="006D37CA" w:rsidRDefault="00EA38DD" w:rsidP="00712F6D">
      <w:pPr>
        <w:shd w:val="clear" w:color="auto" w:fill="FFFFFF"/>
        <w:spacing w:after="0" w:line="360" w:lineRule="auto"/>
        <w:jc w:val="both"/>
        <w:rPr>
          <w:rFonts w:ascii="Arial" w:hAnsi="Arial" w:cs="Arial"/>
          <w:color w:val="202124"/>
          <w:sz w:val="24"/>
          <w:szCs w:val="24"/>
          <w:shd w:val="clear" w:color="auto" w:fill="FFFFFF"/>
        </w:rPr>
      </w:pPr>
      <w:r w:rsidRPr="006D37CA">
        <w:rPr>
          <w:rFonts w:ascii="Arial" w:hAnsi="Arial" w:cs="Arial"/>
          <w:color w:val="202124"/>
          <w:sz w:val="24"/>
          <w:szCs w:val="24"/>
          <w:shd w:val="clear" w:color="auto" w:fill="FFFFFF"/>
        </w:rPr>
        <w:t>Ulrich, D. (2020) </w:t>
      </w:r>
      <w:r w:rsidRPr="006D37CA">
        <w:rPr>
          <w:rFonts w:ascii="Arial" w:hAnsi="Arial" w:cs="Arial"/>
          <w:i/>
          <w:color w:val="202124"/>
          <w:sz w:val="24"/>
          <w:szCs w:val="24"/>
          <w:shd w:val="clear" w:color="auto" w:fill="FFFFFF"/>
        </w:rPr>
        <w:t>HR transformation: building human resources from the outside in.</w:t>
      </w:r>
      <w:r w:rsidRPr="006D37CA">
        <w:rPr>
          <w:rFonts w:ascii="Arial" w:hAnsi="Arial" w:cs="Arial"/>
          <w:color w:val="202124"/>
          <w:sz w:val="24"/>
          <w:szCs w:val="24"/>
          <w:shd w:val="clear" w:color="auto" w:fill="FFFFFF"/>
        </w:rPr>
        <w:t xml:space="preserve"> 1st ed. Vol. RBL Institute HR leadership series. New York: McGraw-Hill Professional.</w:t>
      </w:r>
    </w:p>
    <w:p w14:paraId="4C37E2A4" w14:textId="7A120556" w:rsidR="006F7516" w:rsidRPr="006D37CA" w:rsidRDefault="006F7516" w:rsidP="00712F6D">
      <w:pPr>
        <w:shd w:val="clear" w:color="auto" w:fill="FFFFFF"/>
        <w:spacing w:after="0" w:line="360" w:lineRule="auto"/>
        <w:jc w:val="both"/>
        <w:rPr>
          <w:rFonts w:ascii="Arial" w:hAnsi="Arial" w:cs="Arial"/>
          <w:color w:val="202124"/>
          <w:sz w:val="24"/>
          <w:szCs w:val="24"/>
          <w:shd w:val="clear" w:color="auto" w:fill="FFFFFF"/>
        </w:rPr>
      </w:pPr>
      <w:proofErr w:type="gramStart"/>
      <w:r w:rsidRPr="006D37CA">
        <w:rPr>
          <w:rFonts w:ascii="Arial" w:hAnsi="Arial" w:cs="Arial"/>
          <w:color w:val="202124"/>
          <w:sz w:val="24"/>
          <w:szCs w:val="24"/>
          <w:shd w:val="clear" w:color="auto" w:fill="FFFFFF"/>
        </w:rPr>
        <w:t>Webber, R. (2023).</w:t>
      </w:r>
      <w:proofErr w:type="gramEnd"/>
      <w:r w:rsidRPr="006D37CA">
        <w:rPr>
          <w:rFonts w:ascii="Arial" w:hAnsi="Arial" w:cs="Arial"/>
          <w:color w:val="202124"/>
          <w:sz w:val="24"/>
          <w:szCs w:val="24"/>
          <w:shd w:val="clear" w:color="auto" w:fill="FFFFFF"/>
        </w:rPr>
        <w:t xml:space="preserve"> </w:t>
      </w:r>
      <w:proofErr w:type="gramStart"/>
      <w:r w:rsidRPr="006D37CA">
        <w:rPr>
          <w:rFonts w:ascii="Arial" w:hAnsi="Arial" w:cs="Arial"/>
          <w:i/>
          <w:color w:val="202124"/>
          <w:sz w:val="24"/>
          <w:szCs w:val="24"/>
          <w:shd w:val="clear" w:color="auto" w:fill="FFFFFF"/>
        </w:rPr>
        <w:t>An introduction to franchising</w:t>
      </w:r>
      <w:r w:rsidRPr="006D37CA">
        <w:rPr>
          <w:rFonts w:ascii="Arial" w:hAnsi="Arial" w:cs="Arial"/>
          <w:color w:val="202124"/>
          <w:sz w:val="24"/>
          <w:szCs w:val="24"/>
          <w:shd w:val="clear" w:color="auto" w:fill="FFFFFF"/>
        </w:rPr>
        <w:t>.</w:t>
      </w:r>
      <w:proofErr w:type="gramEnd"/>
      <w:r w:rsidRPr="006D37CA">
        <w:rPr>
          <w:rFonts w:ascii="Arial" w:hAnsi="Arial" w:cs="Arial"/>
          <w:color w:val="202124"/>
          <w:sz w:val="24"/>
          <w:szCs w:val="24"/>
          <w:shd w:val="clear" w:color="auto" w:fill="FFFFFF"/>
        </w:rPr>
        <w:t xml:space="preserve"> </w:t>
      </w:r>
      <w:proofErr w:type="spellStart"/>
      <w:r w:rsidRPr="006D37CA">
        <w:rPr>
          <w:rFonts w:ascii="Arial" w:hAnsi="Arial" w:cs="Arial"/>
          <w:color w:val="202124"/>
          <w:sz w:val="24"/>
          <w:szCs w:val="24"/>
          <w:shd w:val="clear" w:color="auto" w:fill="FFFFFF"/>
        </w:rPr>
        <w:t>Houndmills</w:t>
      </w:r>
      <w:proofErr w:type="spellEnd"/>
      <w:r w:rsidRPr="006D37CA">
        <w:rPr>
          <w:rFonts w:ascii="Arial" w:hAnsi="Arial" w:cs="Arial"/>
          <w:color w:val="202124"/>
          <w:sz w:val="24"/>
          <w:szCs w:val="24"/>
          <w:shd w:val="clear" w:color="auto" w:fill="FFFFFF"/>
        </w:rPr>
        <w:t>, Basingstoke: Palgrave</w:t>
      </w:r>
      <w:r w:rsidR="006A52FC" w:rsidRPr="006D37CA">
        <w:rPr>
          <w:rFonts w:ascii="Arial" w:hAnsi="Arial" w:cs="Arial"/>
          <w:color w:val="202124"/>
          <w:sz w:val="24"/>
          <w:szCs w:val="24"/>
          <w:shd w:val="clear" w:color="auto" w:fill="FFFFFF"/>
        </w:rPr>
        <w:t xml:space="preserve"> </w:t>
      </w:r>
      <w:r w:rsidRPr="006D37CA">
        <w:rPr>
          <w:rFonts w:ascii="Arial" w:hAnsi="Arial" w:cs="Arial"/>
          <w:color w:val="202124"/>
          <w:sz w:val="24"/>
          <w:szCs w:val="24"/>
          <w:shd w:val="clear" w:color="auto" w:fill="FFFFFF"/>
        </w:rPr>
        <w:t>Macmillan, pp.16, 20</w:t>
      </w:r>
      <w:proofErr w:type="gramStart"/>
      <w:r w:rsidRPr="006D37CA">
        <w:rPr>
          <w:rFonts w:ascii="Arial" w:hAnsi="Arial" w:cs="Arial"/>
          <w:color w:val="202124"/>
          <w:sz w:val="24"/>
          <w:szCs w:val="24"/>
          <w:shd w:val="clear" w:color="auto" w:fill="FFFFFF"/>
        </w:rPr>
        <w:t>,.</w:t>
      </w:r>
      <w:proofErr w:type="gramEnd"/>
    </w:p>
    <w:p w14:paraId="579CC047" w14:textId="325BB706" w:rsidR="00B96E1A" w:rsidRPr="006D37CA" w:rsidRDefault="00B96E1A" w:rsidP="006D37CA">
      <w:pPr>
        <w:spacing w:line="360" w:lineRule="auto"/>
        <w:ind w:left="1080"/>
        <w:jc w:val="both"/>
        <w:rPr>
          <w:rFonts w:ascii="Arial" w:hAnsi="Arial" w:cs="Arial"/>
          <w:sz w:val="24"/>
          <w:szCs w:val="24"/>
          <w:shd w:val="clear" w:color="auto" w:fill="FFFFFF"/>
        </w:rPr>
      </w:pPr>
      <w:r w:rsidRPr="006D37CA">
        <w:rPr>
          <w:rFonts w:ascii="Arial" w:hAnsi="Arial" w:cs="Arial"/>
          <w:sz w:val="24"/>
          <w:szCs w:val="24"/>
          <w:shd w:val="clear" w:color="auto" w:fill="FFFFFF"/>
        </w:rPr>
        <w:t>.</w:t>
      </w:r>
      <w:r w:rsidR="00A1782A" w:rsidRPr="006D37CA">
        <w:rPr>
          <w:rFonts w:ascii="Arial" w:hAnsi="Arial" w:cs="Arial"/>
          <w:sz w:val="24"/>
          <w:szCs w:val="24"/>
          <w:shd w:val="clear" w:color="auto" w:fill="FFF9F2"/>
        </w:rPr>
        <w:t xml:space="preserve"> </w:t>
      </w:r>
    </w:p>
    <w:p w14:paraId="5D6C8DA5" w14:textId="77777777" w:rsidR="004644F0" w:rsidRPr="006A52FC" w:rsidRDefault="004644F0" w:rsidP="006D37CA">
      <w:pPr>
        <w:spacing w:line="360" w:lineRule="auto"/>
        <w:ind w:left="720"/>
        <w:jc w:val="both"/>
        <w:rPr>
          <w:rFonts w:ascii="Arial" w:hAnsi="Arial" w:cs="Arial"/>
          <w:sz w:val="24"/>
          <w:szCs w:val="24"/>
        </w:rPr>
      </w:pPr>
    </w:p>
    <w:sectPr w:rsidR="004644F0" w:rsidRPr="006A52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AD018D" w14:textId="77777777" w:rsidR="00FE08EE" w:rsidRDefault="00FE08EE" w:rsidP="004F012C">
      <w:pPr>
        <w:spacing w:after="0" w:line="240" w:lineRule="auto"/>
      </w:pPr>
      <w:r>
        <w:separator/>
      </w:r>
    </w:p>
  </w:endnote>
  <w:endnote w:type="continuationSeparator" w:id="0">
    <w:p w14:paraId="7A37A04F" w14:textId="77777777" w:rsidR="00FE08EE" w:rsidRDefault="00FE08EE" w:rsidP="004F0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405BF4" w14:textId="77777777" w:rsidR="00FE08EE" w:rsidRDefault="00FE08EE" w:rsidP="004F012C">
      <w:pPr>
        <w:spacing w:after="0" w:line="240" w:lineRule="auto"/>
      </w:pPr>
      <w:r>
        <w:separator/>
      </w:r>
    </w:p>
  </w:footnote>
  <w:footnote w:type="continuationSeparator" w:id="0">
    <w:p w14:paraId="28AAEAB2" w14:textId="77777777" w:rsidR="00FE08EE" w:rsidRDefault="00FE08EE" w:rsidP="004F01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F158E9"/>
    <w:multiLevelType w:val="multilevel"/>
    <w:tmpl w:val="4034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496E4B"/>
    <w:multiLevelType w:val="hybridMultilevel"/>
    <w:tmpl w:val="23F036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48720A96"/>
    <w:multiLevelType w:val="hybridMultilevel"/>
    <w:tmpl w:val="ADD67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102D8A"/>
    <w:multiLevelType w:val="hybridMultilevel"/>
    <w:tmpl w:val="75F80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FD3171"/>
    <w:multiLevelType w:val="hybridMultilevel"/>
    <w:tmpl w:val="F76474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56D"/>
    <w:rsid w:val="00012504"/>
    <w:rsid w:val="0002404D"/>
    <w:rsid w:val="00110671"/>
    <w:rsid w:val="00124BB3"/>
    <w:rsid w:val="00176432"/>
    <w:rsid w:val="00192F47"/>
    <w:rsid w:val="001B03A9"/>
    <w:rsid w:val="0020690F"/>
    <w:rsid w:val="00207D54"/>
    <w:rsid w:val="00245548"/>
    <w:rsid w:val="00250CDF"/>
    <w:rsid w:val="00276A98"/>
    <w:rsid w:val="002B3187"/>
    <w:rsid w:val="002E3AD2"/>
    <w:rsid w:val="002E3C94"/>
    <w:rsid w:val="003124F9"/>
    <w:rsid w:val="0036358E"/>
    <w:rsid w:val="003941B4"/>
    <w:rsid w:val="003A146A"/>
    <w:rsid w:val="003F71BA"/>
    <w:rsid w:val="00422084"/>
    <w:rsid w:val="004644F0"/>
    <w:rsid w:val="00467A73"/>
    <w:rsid w:val="004E1E1F"/>
    <w:rsid w:val="004F012C"/>
    <w:rsid w:val="004F1F20"/>
    <w:rsid w:val="004F631A"/>
    <w:rsid w:val="005334E7"/>
    <w:rsid w:val="005346A0"/>
    <w:rsid w:val="00584780"/>
    <w:rsid w:val="005F2B9F"/>
    <w:rsid w:val="005F5ABA"/>
    <w:rsid w:val="006416E5"/>
    <w:rsid w:val="00683D7B"/>
    <w:rsid w:val="006A52FC"/>
    <w:rsid w:val="006D37CA"/>
    <w:rsid w:val="006F7516"/>
    <w:rsid w:val="00712F6D"/>
    <w:rsid w:val="00754B88"/>
    <w:rsid w:val="007C456D"/>
    <w:rsid w:val="007C49C0"/>
    <w:rsid w:val="008240B7"/>
    <w:rsid w:val="00824D94"/>
    <w:rsid w:val="00832AB1"/>
    <w:rsid w:val="00844DE0"/>
    <w:rsid w:val="00896363"/>
    <w:rsid w:val="008C6523"/>
    <w:rsid w:val="00917597"/>
    <w:rsid w:val="009367B7"/>
    <w:rsid w:val="00A1782A"/>
    <w:rsid w:val="00A95DB8"/>
    <w:rsid w:val="00AB1DC2"/>
    <w:rsid w:val="00AC7939"/>
    <w:rsid w:val="00B605C3"/>
    <w:rsid w:val="00B96E1A"/>
    <w:rsid w:val="00BA06DD"/>
    <w:rsid w:val="00BE006E"/>
    <w:rsid w:val="00C47D18"/>
    <w:rsid w:val="00C539FF"/>
    <w:rsid w:val="00CD63A9"/>
    <w:rsid w:val="00D57A2C"/>
    <w:rsid w:val="00DC3287"/>
    <w:rsid w:val="00E660D7"/>
    <w:rsid w:val="00EA38DD"/>
    <w:rsid w:val="00EB2647"/>
    <w:rsid w:val="00EE1DFE"/>
    <w:rsid w:val="00EE3F95"/>
    <w:rsid w:val="00F27A07"/>
    <w:rsid w:val="00F51E75"/>
    <w:rsid w:val="00F67AB7"/>
    <w:rsid w:val="00F8709D"/>
    <w:rsid w:val="00FE0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F26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12F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2FC"/>
    <w:pPr>
      <w:ind w:left="720"/>
      <w:contextualSpacing/>
    </w:pPr>
  </w:style>
  <w:style w:type="paragraph" w:styleId="Title">
    <w:name w:val="Title"/>
    <w:basedOn w:val="Normal"/>
    <w:next w:val="Normal"/>
    <w:link w:val="TitleChar"/>
    <w:uiPriority w:val="10"/>
    <w:qFormat/>
    <w:rsid w:val="003124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24F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12F6D"/>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F870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8709D"/>
    <w:rPr>
      <w:i/>
      <w:iCs/>
      <w:color w:val="4472C4" w:themeColor="accent1"/>
    </w:rPr>
  </w:style>
  <w:style w:type="character" w:styleId="SubtleReference">
    <w:name w:val="Subtle Reference"/>
    <w:basedOn w:val="DefaultParagraphFont"/>
    <w:uiPriority w:val="31"/>
    <w:qFormat/>
    <w:rsid w:val="00F8709D"/>
    <w:rPr>
      <w:smallCaps/>
      <w:color w:val="5A5A5A" w:themeColor="text1" w:themeTint="A5"/>
    </w:rPr>
  </w:style>
  <w:style w:type="paragraph" w:styleId="Quote">
    <w:name w:val="Quote"/>
    <w:basedOn w:val="Normal"/>
    <w:next w:val="Normal"/>
    <w:link w:val="QuoteChar"/>
    <w:uiPriority w:val="29"/>
    <w:qFormat/>
    <w:rsid w:val="00F8709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8709D"/>
    <w:rPr>
      <w:i/>
      <w:iCs/>
      <w:color w:val="404040" w:themeColor="text1" w:themeTint="BF"/>
    </w:rPr>
  </w:style>
  <w:style w:type="paragraph" w:styleId="Subtitle">
    <w:name w:val="Subtitle"/>
    <w:basedOn w:val="Normal"/>
    <w:next w:val="Normal"/>
    <w:link w:val="SubtitleChar"/>
    <w:uiPriority w:val="11"/>
    <w:qFormat/>
    <w:rsid w:val="00F8709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709D"/>
    <w:rPr>
      <w:rFonts w:eastAsiaTheme="minorEastAsia"/>
      <w:color w:val="5A5A5A" w:themeColor="text1" w:themeTint="A5"/>
      <w:spacing w:val="15"/>
    </w:rPr>
  </w:style>
  <w:style w:type="paragraph" w:styleId="Header">
    <w:name w:val="header"/>
    <w:basedOn w:val="Normal"/>
    <w:link w:val="HeaderChar"/>
    <w:uiPriority w:val="99"/>
    <w:unhideWhenUsed/>
    <w:rsid w:val="004F01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12C"/>
  </w:style>
  <w:style w:type="paragraph" w:styleId="Footer">
    <w:name w:val="footer"/>
    <w:basedOn w:val="Normal"/>
    <w:link w:val="FooterChar"/>
    <w:uiPriority w:val="99"/>
    <w:unhideWhenUsed/>
    <w:rsid w:val="004F01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1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12F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2FC"/>
    <w:pPr>
      <w:ind w:left="720"/>
      <w:contextualSpacing/>
    </w:pPr>
  </w:style>
  <w:style w:type="paragraph" w:styleId="Title">
    <w:name w:val="Title"/>
    <w:basedOn w:val="Normal"/>
    <w:next w:val="Normal"/>
    <w:link w:val="TitleChar"/>
    <w:uiPriority w:val="10"/>
    <w:qFormat/>
    <w:rsid w:val="003124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24F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12F6D"/>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F870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8709D"/>
    <w:rPr>
      <w:i/>
      <w:iCs/>
      <w:color w:val="4472C4" w:themeColor="accent1"/>
    </w:rPr>
  </w:style>
  <w:style w:type="character" w:styleId="SubtleReference">
    <w:name w:val="Subtle Reference"/>
    <w:basedOn w:val="DefaultParagraphFont"/>
    <w:uiPriority w:val="31"/>
    <w:qFormat/>
    <w:rsid w:val="00F8709D"/>
    <w:rPr>
      <w:smallCaps/>
      <w:color w:val="5A5A5A" w:themeColor="text1" w:themeTint="A5"/>
    </w:rPr>
  </w:style>
  <w:style w:type="paragraph" w:styleId="Quote">
    <w:name w:val="Quote"/>
    <w:basedOn w:val="Normal"/>
    <w:next w:val="Normal"/>
    <w:link w:val="QuoteChar"/>
    <w:uiPriority w:val="29"/>
    <w:qFormat/>
    <w:rsid w:val="00F8709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8709D"/>
    <w:rPr>
      <w:i/>
      <w:iCs/>
      <w:color w:val="404040" w:themeColor="text1" w:themeTint="BF"/>
    </w:rPr>
  </w:style>
  <w:style w:type="paragraph" w:styleId="Subtitle">
    <w:name w:val="Subtitle"/>
    <w:basedOn w:val="Normal"/>
    <w:next w:val="Normal"/>
    <w:link w:val="SubtitleChar"/>
    <w:uiPriority w:val="11"/>
    <w:qFormat/>
    <w:rsid w:val="00F8709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8709D"/>
    <w:rPr>
      <w:rFonts w:eastAsiaTheme="minorEastAsia"/>
      <w:color w:val="5A5A5A" w:themeColor="text1" w:themeTint="A5"/>
      <w:spacing w:val="15"/>
    </w:rPr>
  </w:style>
  <w:style w:type="paragraph" w:styleId="Header">
    <w:name w:val="header"/>
    <w:basedOn w:val="Normal"/>
    <w:link w:val="HeaderChar"/>
    <w:uiPriority w:val="99"/>
    <w:unhideWhenUsed/>
    <w:rsid w:val="004F01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12C"/>
  </w:style>
  <w:style w:type="paragraph" w:styleId="Footer">
    <w:name w:val="footer"/>
    <w:basedOn w:val="Normal"/>
    <w:link w:val="FooterChar"/>
    <w:uiPriority w:val="99"/>
    <w:unhideWhenUsed/>
    <w:rsid w:val="004F01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393504">
      <w:bodyDiv w:val="1"/>
      <w:marLeft w:val="0"/>
      <w:marRight w:val="0"/>
      <w:marTop w:val="0"/>
      <w:marBottom w:val="0"/>
      <w:divBdr>
        <w:top w:val="none" w:sz="0" w:space="0" w:color="auto"/>
        <w:left w:val="none" w:sz="0" w:space="0" w:color="auto"/>
        <w:bottom w:val="none" w:sz="0" w:space="0" w:color="auto"/>
        <w:right w:val="none" w:sz="0" w:space="0" w:color="auto"/>
      </w:divBdr>
    </w:div>
    <w:div w:id="1306350569">
      <w:bodyDiv w:val="1"/>
      <w:marLeft w:val="0"/>
      <w:marRight w:val="0"/>
      <w:marTop w:val="0"/>
      <w:marBottom w:val="0"/>
      <w:divBdr>
        <w:top w:val="none" w:sz="0" w:space="0" w:color="auto"/>
        <w:left w:val="none" w:sz="0" w:space="0" w:color="auto"/>
        <w:bottom w:val="none" w:sz="0" w:space="0" w:color="auto"/>
        <w:right w:val="none" w:sz="0" w:space="0" w:color="auto"/>
      </w:divBdr>
    </w:div>
    <w:div w:id="1517622493">
      <w:bodyDiv w:val="1"/>
      <w:marLeft w:val="0"/>
      <w:marRight w:val="0"/>
      <w:marTop w:val="0"/>
      <w:marBottom w:val="0"/>
      <w:divBdr>
        <w:top w:val="none" w:sz="0" w:space="0" w:color="auto"/>
        <w:left w:val="none" w:sz="0" w:space="0" w:color="auto"/>
        <w:bottom w:val="none" w:sz="0" w:space="0" w:color="auto"/>
        <w:right w:val="none" w:sz="0" w:space="0" w:color="auto"/>
      </w:divBdr>
    </w:div>
    <w:div w:id="1561592904">
      <w:bodyDiv w:val="1"/>
      <w:marLeft w:val="0"/>
      <w:marRight w:val="0"/>
      <w:marTop w:val="0"/>
      <w:marBottom w:val="0"/>
      <w:divBdr>
        <w:top w:val="none" w:sz="0" w:space="0" w:color="auto"/>
        <w:left w:val="none" w:sz="0" w:space="0" w:color="auto"/>
        <w:bottom w:val="none" w:sz="0" w:space="0" w:color="auto"/>
        <w:right w:val="none" w:sz="0" w:space="0" w:color="auto"/>
      </w:divBdr>
    </w:div>
    <w:div w:id="1595016033">
      <w:bodyDiv w:val="1"/>
      <w:marLeft w:val="0"/>
      <w:marRight w:val="0"/>
      <w:marTop w:val="0"/>
      <w:marBottom w:val="0"/>
      <w:divBdr>
        <w:top w:val="none" w:sz="0" w:space="0" w:color="auto"/>
        <w:left w:val="none" w:sz="0" w:space="0" w:color="auto"/>
        <w:bottom w:val="none" w:sz="0" w:space="0" w:color="auto"/>
        <w:right w:val="none" w:sz="0" w:space="0" w:color="auto"/>
      </w:divBdr>
    </w:div>
    <w:div w:id="189065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2464</Words>
  <Characters>14049</Characters>
  <Application>Microsoft Office Word</Application>
  <DocSecurity>0</DocSecurity>
  <Lines>117</Lines>
  <Paragraphs>32</Paragraphs>
  <ScaleCrop>false</ScaleCrop>
  <Company/>
  <LinksUpToDate>false</LinksUpToDate>
  <CharactersWithSpaces>16481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2024-02-01T18:58:00Z</dcterms:created>
  <dcterms:modified xsi:type="dcterms:W3CDTF">2024-02-03T14:58:00Z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2024-02-01T18:58:44Z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db034e87-3dd5-4ad8-a95e-b7ee0e87fa4d</vt:lpwstr>
  </property>
  <property fmtid="{D5CDD505-2E9C-101B-9397-08002B2CF9AE}" pid="7" name="MSIP_Label_defa4170-0d19-0005-0004-bc88714345d2_ActionId">
    <vt:lpwstr>713d52b5-ad01-4db3-bd69-c78ae03acbb0</vt:lpwstr>
  </property>
  <property fmtid="{D5CDD505-2E9C-101B-9397-08002B2CF9AE}" pid="8" name="MSIP_Label_defa4170-0d19-0005-0004-bc88714345d2_ContentBits">
    <vt:lpwstr>0</vt:lpwstr>
  </property>
</Properties>
</file>