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2855FE" w14:textId="4D878792" w:rsidR="007B0F5A" w:rsidRDefault="00792087">
      <w:r>
        <w:t xml:space="preserve"> </w:t>
      </w:r>
    </w:p>
    <w:p w14:paraId="56CC5F52" w14:textId="77777777" w:rsidR="007B0F5A" w:rsidRDefault="007B0F5A"/>
    <w:p w14:paraId="1A20487F" w14:textId="77777777" w:rsidR="007B0F5A" w:rsidRDefault="007B0F5A"/>
    <w:p w14:paraId="3DD679B9" w14:textId="77777777" w:rsidR="007B0F5A" w:rsidRPr="003C6ED9" w:rsidRDefault="007B0F5A">
      <w:pPr>
        <w:rPr>
          <w:rFonts w:ascii="Times New Roman" w:hAnsi="Times New Roman" w:cs="Times New Roman"/>
        </w:rPr>
      </w:pPr>
    </w:p>
    <w:p w14:paraId="1C622DFD" w14:textId="54D30BF9" w:rsidR="007B0F5A" w:rsidRPr="00766CEB" w:rsidRDefault="007B0F5A" w:rsidP="007B0F5A">
      <w:pPr>
        <w:jc w:val="center"/>
        <w:rPr>
          <w:rFonts w:ascii="Times New Roman" w:hAnsi="Times New Roman" w:cs="Times New Roman"/>
          <w:sz w:val="28"/>
          <w:szCs w:val="28"/>
        </w:rPr>
      </w:pPr>
      <w:r w:rsidRPr="00766CEB">
        <w:rPr>
          <w:rFonts w:ascii="Times New Roman" w:hAnsi="Times New Roman" w:cs="Times New Roman"/>
          <w:sz w:val="28"/>
          <w:szCs w:val="28"/>
        </w:rPr>
        <w:t xml:space="preserve">ORGANISATIONAL CULTURE </w:t>
      </w:r>
    </w:p>
    <w:p w14:paraId="0F65577F" w14:textId="2B5F9600" w:rsidR="007B0F5A" w:rsidRPr="003C6ED9" w:rsidRDefault="007B0F5A" w:rsidP="00766CEB">
      <w:pPr>
        <w:rPr>
          <w:rFonts w:ascii="Times New Roman" w:hAnsi="Times New Roman" w:cs="Times New Roman"/>
        </w:rPr>
      </w:pPr>
    </w:p>
    <w:p w14:paraId="28C59823" w14:textId="77777777" w:rsidR="007B0F5A" w:rsidRPr="003C6ED9" w:rsidRDefault="007B0F5A">
      <w:pPr>
        <w:rPr>
          <w:rFonts w:ascii="Times New Roman" w:hAnsi="Times New Roman" w:cs="Times New Roman"/>
        </w:rPr>
      </w:pPr>
    </w:p>
    <w:p w14:paraId="5CE53834" w14:textId="4A0A91B0" w:rsidR="003C1B0D" w:rsidRPr="00766CEB" w:rsidRDefault="007B0F5A" w:rsidP="00ED3EDB">
      <w:pPr>
        <w:jc w:val="center"/>
        <w:rPr>
          <w:rFonts w:ascii="Times New Roman" w:hAnsi="Times New Roman" w:cs="Times New Roman"/>
          <w:sz w:val="28"/>
          <w:szCs w:val="28"/>
        </w:rPr>
      </w:pPr>
      <w:r w:rsidRPr="00766CEB">
        <w:rPr>
          <w:rFonts w:ascii="Times New Roman" w:hAnsi="Times New Roman" w:cs="Times New Roman"/>
          <w:b/>
          <w:bCs/>
          <w:noProof/>
          <w:sz w:val="28"/>
          <w:szCs w:val="28"/>
        </w:rPr>
        <w:drawing>
          <wp:anchor distT="0" distB="0" distL="114300" distR="114300" simplePos="0" relativeHeight="251658240" behindDoc="0" locked="0" layoutInCell="1" allowOverlap="1" wp14:anchorId="0F88DE07" wp14:editId="33D4DFCA">
            <wp:simplePos x="1085850" y="1238250"/>
            <wp:positionH relativeFrom="margin">
              <wp:align>center</wp:align>
            </wp:positionH>
            <wp:positionV relativeFrom="margin">
              <wp:align>top</wp:align>
            </wp:positionV>
            <wp:extent cx="3486637" cy="1238423"/>
            <wp:effectExtent l="171450" t="171450" r="190500" b="171450"/>
            <wp:wrapSquare wrapText="bothSides"/>
            <wp:docPr id="2104353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353434" name="Picture 2104353434"/>
                    <pic:cNvPicPr/>
                  </pic:nvPicPr>
                  <pic:blipFill>
                    <a:blip r:embed="rId8">
                      <a:extLst>
                        <a:ext uri="{28A0092B-C50C-407E-A947-70E740481C1C}">
                          <a14:useLocalDpi xmlns:a14="http://schemas.microsoft.com/office/drawing/2010/main" val="0"/>
                        </a:ext>
                      </a:extLst>
                    </a:blip>
                    <a:stretch>
                      <a:fillRect/>
                    </a:stretch>
                  </pic:blipFill>
                  <pic:spPr>
                    <a:xfrm>
                      <a:off x="0" y="0"/>
                      <a:ext cx="3486637" cy="123842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r w:rsidRPr="00766CEB">
        <w:rPr>
          <w:rFonts w:ascii="Times New Roman" w:hAnsi="Times New Roman" w:cs="Times New Roman"/>
          <w:b/>
          <w:bCs/>
          <w:sz w:val="28"/>
          <w:szCs w:val="28"/>
        </w:rPr>
        <w:t>Student Name</w:t>
      </w:r>
      <w:r w:rsidRPr="00766CEB">
        <w:rPr>
          <w:rFonts w:ascii="Times New Roman" w:hAnsi="Times New Roman" w:cs="Times New Roman"/>
          <w:sz w:val="28"/>
          <w:szCs w:val="28"/>
        </w:rPr>
        <w:t>: Roselyn Bunda</w:t>
      </w:r>
    </w:p>
    <w:p w14:paraId="66FA4BD4" w14:textId="01646819" w:rsidR="007B0F5A" w:rsidRPr="00766CEB" w:rsidRDefault="007B0F5A" w:rsidP="00ED3EDB">
      <w:pPr>
        <w:jc w:val="center"/>
        <w:rPr>
          <w:rFonts w:ascii="Times New Roman" w:hAnsi="Times New Roman" w:cs="Times New Roman"/>
          <w:sz w:val="28"/>
          <w:szCs w:val="28"/>
        </w:rPr>
      </w:pPr>
      <w:r w:rsidRPr="00766CEB">
        <w:rPr>
          <w:rFonts w:ascii="Times New Roman" w:hAnsi="Times New Roman" w:cs="Times New Roman"/>
          <w:b/>
          <w:bCs/>
          <w:sz w:val="28"/>
          <w:szCs w:val="28"/>
        </w:rPr>
        <w:t>Student ID</w:t>
      </w:r>
      <w:r w:rsidRPr="00766CEB">
        <w:rPr>
          <w:rFonts w:ascii="Times New Roman" w:hAnsi="Times New Roman" w:cs="Times New Roman"/>
          <w:sz w:val="28"/>
          <w:szCs w:val="28"/>
        </w:rPr>
        <w:t xml:space="preserve"> :2414761</w:t>
      </w:r>
    </w:p>
    <w:p w14:paraId="30777F34" w14:textId="3D55C50B" w:rsidR="007B0F5A" w:rsidRPr="00766CEB" w:rsidRDefault="007B0F5A" w:rsidP="00ED3EDB">
      <w:pPr>
        <w:jc w:val="center"/>
        <w:rPr>
          <w:rFonts w:ascii="Times New Roman" w:hAnsi="Times New Roman" w:cs="Times New Roman"/>
          <w:sz w:val="28"/>
          <w:szCs w:val="28"/>
        </w:rPr>
      </w:pPr>
      <w:r w:rsidRPr="00766CEB">
        <w:rPr>
          <w:rFonts w:ascii="Times New Roman" w:hAnsi="Times New Roman" w:cs="Times New Roman"/>
          <w:b/>
          <w:bCs/>
          <w:sz w:val="28"/>
          <w:szCs w:val="28"/>
        </w:rPr>
        <w:t>Module Name</w:t>
      </w:r>
      <w:r w:rsidRPr="00766CEB">
        <w:rPr>
          <w:rFonts w:ascii="Times New Roman" w:hAnsi="Times New Roman" w:cs="Times New Roman"/>
          <w:sz w:val="28"/>
          <w:szCs w:val="28"/>
        </w:rPr>
        <w:t>: Organisational Culture</w:t>
      </w:r>
    </w:p>
    <w:p w14:paraId="141A8F6C" w14:textId="29DC591F" w:rsidR="007B0F5A" w:rsidRPr="00766CEB" w:rsidRDefault="007B0F5A" w:rsidP="00ED3EDB">
      <w:pPr>
        <w:jc w:val="center"/>
        <w:rPr>
          <w:rFonts w:ascii="Times New Roman" w:hAnsi="Times New Roman" w:cs="Times New Roman"/>
          <w:sz w:val="28"/>
          <w:szCs w:val="28"/>
        </w:rPr>
      </w:pPr>
      <w:r w:rsidRPr="00766CEB">
        <w:rPr>
          <w:rFonts w:ascii="Times New Roman" w:hAnsi="Times New Roman" w:cs="Times New Roman"/>
          <w:b/>
          <w:bCs/>
          <w:sz w:val="28"/>
          <w:szCs w:val="28"/>
        </w:rPr>
        <w:t>Module Code</w:t>
      </w:r>
      <w:r w:rsidRPr="00766CEB">
        <w:rPr>
          <w:rFonts w:ascii="Times New Roman" w:hAnsi="Times New Roman" w:cs="Times New Roman"/>
          <w:sz w:val="28"/>
          <w:szCs w:val="28"/>
        </w:rPr>
        <w:t>: LCLM 5005</w:t>
      </w:r>
    </w:p>
    <w:p w14:paraId="0087069A" w14:textId="7E8B5096" w:rsidR="007B0F5A" w:rsidRPr="00766CEB" w:rsidRDefault="007B0F5A" w:rsidP="00ED3EDB">
      <w:pPr>
        <w:jc w:val="center"/>
        <w:rPr>
          <w:rFonts w:ascii="Times New Roman" w:hAnsi="Times New Roman" w:cs="Times New Roman"/>
          <w:sz w:val="28"/>
          <w:szCs w:val="28"/>
        </w:rPr>
      </w:pPr>
      <w:r w:rsidRPr="00766CEB">
        <w:rPr>
          <w:rFonts w:ascii="Times New Roman" w:hAnsi="Times New Roman" w:cs="Times New Roman"/>
          <w:b/>
          <w:bCs/>
          <w:sz w:val="28"/>
          <w:szCs w:val="28"/>
        </w:rPr>
        <w:t>Lecturer Name</w:t>
      </w:r>
      <w:r w:rsidRPr="00766CEB">
        <w:rPr>
          <w:rFonts w:ascii="Times New Roman" w:hAnsi="Times New Roman" w:cs="Times New Roman"/>
          <w:sz w:val="28"/>
          <w:szCs w:val="28"/>
        </w:rPr>
        <w:t xml:space="preserve">: </w:t>
      </w:r>
      <w:r w:rsidR="00ED3EDB" w:rsidRPr="00766CEB">
        <w:rPr>
          <w:rFonts w:ascii="Times New Roman" w:hAnsi="Times New Roman" w:cs="Times New Roman"/>
          <w:sz w:val="28"/>
          <w:szCs w:val="28"/>
        </w:rPr>
        <w:t xml:space="preserve">Dr </w:t>
      </w:r>
      <w:proofErr w:type="spellStart"/>
      <w:r w:rsidRPr="00766CEB">
        <w:rPr>
          <w:rFonts w:ascii="Times New Roman" w:hAnsi="Times New Roman" w:cs="Times New Roman"/>
          <w:sz w:val="28"/>
          <w:szCs w:val="28"/>
        </w:rPr>
        <w:t>Mustakkima</w:t>
      </w:r>
      <w:proofErr w:type="spellEnd"/>
      <w:r w:rsidRPr="00766CEB">
        <w:rPr>
          <w:rFonts w:ascii="Times New Roman" w:hAnsi="Times New Roman" w:cs="Times New Roman"/>
          <w:sz w:val="28"/>
          <w:szCs w:val="28"/>
        </w:rPr>
        <w:t xml:space="preserve"> Afrin</w:t>
      </w:r>
    </w:p>
    <w:p w14:paraId="37AB7F08" w14:textId="77777777" w:rsidR="007B0F5A" w:rsidRPr="003C6ED9" w:rsidRDefault="007B0F5A">
      <w:pPr>
        <w:rPr>
          <w:rFonts w:ascii="Times New Roman" w:hAnsi="Times New Roman" w:cs="Times New Roman"/>
        </w:rPr>
      </w:pPr>
    </w:p>
    <w:p w14:paraId="1719B3B6" w14:textId="77777777" w:rsidR="007B0F5A" w:rsidRPr="003C6ED9" w:rsidRDefault="007B0F5A">
      <w:pPr>
        <w:rPr>
          <w:rFonts w:ascii="Times New Roman" w:hAnsi="Times New Roman" w:cs="Times New Roman"/>
        </w:rPr>
      </w:pPr>
    </w:p>
    <w:p w14:paraId="10DF79CD" w14:textId="77777777" w:rsidR="007B0F5A" w:rsidRPr="003C6ED9" w:rsidRDefault="007B0F5A">
      <w:pPr>
        <w:rPr>
          <w:rFonts w:ascii="Times New Roman" w:hAnsi="Times New Roman" w:cs="Times New Roman"/>
        </w:rPr>
      </w:pPr>
    </w:p>
    <w:p w14:paraId="6D25CD26" w14:textId="77777777" w:rsidR="007B0F5A" w:rsidRPr="003C6ED9" w:rsidRDefault="007B0F5A">
      <w:pPr>
        <w:rPr>
          <w:rFonts w:ascii="Times New Roman" w:hAnsi="Times New Roman" w:cs="Times New Roman"/>
        </w:rPr>
      </w:pPr>
    </w:p>
    <w:p w14:paraId="41204D61" w14:textId="77777777" w:rsidR="007B0F5A" w:rsidRPr="003C6ED9" w:rsidRDefault="007B0F5A">
      <w:pPr>
        <w:rPr>
          <w:rFonts w:ascii="Times New Roman" w:hAnsi="Times New Roman" w:cs="Times New Roman"/>
        </w:rPr>
      </w:pPr>
    </w:p>
    <w:p w14:paraId="72016769" w14:textId="77777777" w:rsidR="007B0F5A" w:rsidRDefault="007B0F5A">
      <w:pPr>
        <w:rPr>
          <w:rFonts w:ascii="Times New Roman" w:hAnsi="Times New Roman" w:cs="Times New Roman"/>
        </w:rPr>
      </w:pPr>
    </w:p>
    <w:p w14:paraId="26C310EF" w14:textId="77777777" w:rsidR="00AA5271" w:rsidRDefault="00AA5271">
      <w:pPr>
        <w:rPr>
          <w:rFonts w:ascii="Times New Roman" w:hAnsi="Times New Roman" w:cs="Times New Roman"/>
        </w:rPr>
      </w:pPr>
    </w:p>
    <w:p w14:paraId="13D4624A" w14:textId="77777777" w:rsidR="00AA5271" w:rsidRPr="003C6ED9" w:rsidRDefault="00AA5271">
      <w:pPr>
        <w:rPr>
          <w:rFonts w:ascii="Times New Roman" w:hAnsi="Times New Roman" w:cs="Times New Roman"/>
        </w:rPr>
      </w:pPr>
    </w:p>
    <w:p w14:paraId="1BCE4792" w14:textId="77777777" w:rsidR="007B0F5A" w:rsidRPr="003C6ED9" w:rsidRDefault="007B0F5A">
      <w:pPr>
        <w:rPr>
          <w:rFonts w:ascii="Times New Roman" w:hAnsi="Times New Roman" w:cs="Times New Roman"/>
        </w:rPr>
      </w:pPr>
    </w:p>
    <w:p w14:paraId="316DB81A" w14:textId="6BD29B71" w:rsidR="009E4E2A" w:rsidRPr="00755528" w:rsidRDefault="008958F9">
      <w:pPr>
        <w:rPr>
          <w:rFonts w:ascii="Times New Roman" w:hAnsi="Times New Roman" w:cs="Times New Roman"/>
          <w:color w:val="0070C0"/>
        </w:rPr>
      </w:pPr>
      <w:r w:rsidRPr="00755528">
        <w:rPr>
          <w:rFonts w:ascii="Times New Roman" w:hAnsi="Times New Roman" w:cs="Times New Roman"/>
          <w:color w:val="0070C0"/>
        </w:rPr>
        <w:t>Table of Contents</w:t>
      </w:r>
    </w:p>
    <w:p w14:paraId="2D5B3678" w14:textId="0074EF34" w:rsidR="008958F9" w:rsidRDefault="008958F9">
      <w:pPr>
        <w:rPr>
          <w:rFonts w:ascii="Times New Roman" w:hAnsi="Times New Roman" w:cs="Times New Roman"/>
        </w:rPr>
      </w:pPr>
      <w:r>
        <w:rPr>
          <w:rFonts w:ascii="Times New Roman" w:hAnsi="Times New Roman" w:cs="Times New Roman"/>
        </w:rPr>
        <w:t>John Lewis</w:t>
      </w:r>
      <w:r w:rsidR="002D2F94">
        <w:rPr>
          <w:rFonts w:ascii="Times New Roman" w:hAnsi="Times New Roman" w:cs="Times New Roman"/>
        </w:rPr>
        <w:t xml:space="preserve"> Partnership ----------------------------------------------------------------3</w:t>
      </w:r>
    </w:p>
    <w:p w14:paraId="7E130E5A" w14:textId="63D7FA0F" w:rsidR="002D2F94" w:rsidRDefault="002D2F94">
      <w:pPr>
        <w:rPr>
          <w:rFonts w:ascii="Times New Roman" w:hAnsi="Times New Roman" w:cs="Times New Roman"/>
        </w:rPr>
      </w:pPr>
      <w:r>
        <w:rPr>
          <w:rFonts w:ascii="Times New Roman" w:hAnsi="Times New Roman" w:cs="Times New Roman"/>
        </w:rPr>
        <w:t>Introduction ------------------------------------------------------------------------------3</w:t>
      </w:r>
    </w:p>
    <w:p w14:paraId="7229EF6A" w14:textId="1D91B144" w:rsidR="00347B36" w:rsidRDefault="00347B36">
      <w:pPr>
        <w:rPr>
          <w:rFonts w:ascii="Times New Roman" w:hAnsi="Times New Roman" w:cs="Times New Roman"/>
        </w:rPr>
      </w:pPr>
      <w:r>
        <w:rPr>
          <w:rFonts w:ascii="Times New Roman" w:hAnsi="Times New Roman" w:cs="Times New Roman"/>
        </w:rPr>
        <w:t>Overview ---------------------------------------------------------------------------------4</w:t>
      </w:r>
    </w:p>
    <w:p w14:paraId="5423E5E7" w14:textId="7209CDFC" w:rsidR="009C6972" w:rsidRDefault="009C6972">
      <w:pPr>
        <w:rPr>
          <w:rFonts w:ascii="Times New Roman" w:hAnsi="Times New Roman" w:cs="Times New Roman"/>
        </w:rPr>
      </w:pPr>
      <w:r>
        <w:rPr>
          <w:rFonts w:ascii="Times New Roman" w:hAnsi="Times New Roman" w:cs="Times New Roman"/>
        </w:rPr>
        <w:t>How</w:t>
      </w:r>
      <w:r w:rsidR="00127E61">
        <w:rPr>
          <w:rFonts w:ascii="Times New Roman" w:hAnsi="Times New Roman" w:cs="Times New Roman"/>
        </w:rPr>
        <w:t xml:space="preserve"> the </w:t>
      </w:r>
      <w:r w:rsidR="008C44E7">
        <w:rPr>
          <w:rFonts w:ascii="Times New Roman" w:hAnsi="Times New Roman" w:cs="Times New Roman"/>
        </w:rPr>
        <w:t>organizational</w:t>
      </w:r>
      <w:r w:rsidR="00127E61">
        <w:rPr>
          <w:rFonts w:ascii="Times New Roman" w:hAnsi="Times New Roman" w:cs="Times New Roman"/>
        </w:rPr>
        <w:t xml:space="preserve"> culture</w:t>
      </w:r>
      <w:r w:rsidR="008C44E7">
        <w:rPr>
          <w:rFonts w:ascii="Times New Roman" w:hAnsi="Times New Roman" w:cs="Times New Roman"/>
        </w:rPr>
        <w:t xml:space="preserve"> </w:t>
      </w:r>
      <w:r w:rsidR="00905929">
        <w:rPr>
          <w:rFonts w:ascii="Times New Roman" w:hAnsi="Times New Roman" w:cs="Times New Roman"/>
        </w:rPr>
        <w:t>helps</w:t>
      </w:r>
      <w:r w:rsidR="008C44E7">
        <w:rPr>
          <w:rFonts w:ascii="Times New Roman" w:hAnsi="Times New Roman" w:cs="Times New Roman"/>
        </w:rPr>
        <w:t xml:space="preserve"> shape the company</w:t>
      </w:r>
      <w:r w:rsidR="00905929">
        <w:rPr>
          <w:rFonts w:ascii="Times New Roman" w:hAnsi="Times New Roman" w:cs="Times New Roman"/>
        </w:rPr>
        <w:t>’s structure decisions-</w:t>
      </w:r>
    </w:p>
    <w:p w14:paraId="3B55C900" w14:textId="282213E1" w:rsidR="00905929" w:rsidRDefault="00CE3137">
      <w:pPr>
        <w:rPr>
          <w:rFonts w:ascii="Times New Roman" w:hAnsi="Times New Roman" w:cs="Times New Roman"/>
        </w:rPr>
      </w:pPr>
      <w:r>
        <w:rPr>
          <w:rFonts w:ascii="Times New Roman" w:hAnsi="Times New Roman" w:cs="Times New Roman"/>
        </w:rPr>
        <w:t>Making ------------------------------------------------------------------------------------</w:t>
      </w:r>
      <w:r w:rsidR="003B7034">
        <w:rPr>
          <w:rFonts w:ascii="Times New Roman" w:hAnsi="Times New Roman" w:cs="Times New Roman"/>
        </w:rPr>
        <w:t>4</w:t>
      </w:r>
    </w:p>
    <w:p w14:paraId="39115D55" w14:textId="24398D41" w:rsidR="003B7034" w:rsidRDefault="006D63F6">
      <w:pPr>
        <w:rPr>
          <w:rFonts w:ascii="Times New Roman" w:hAnsi="Times New Roman" w:cs="Times New Roman"/>
        </w:rPr>
      </w:pPr>
      <w:r>
        <w:rPr>
          <w:rFonts w:ascii="Times New Roman" w:hAnsi="Times New Roman" w:cs="Times New Roman"/>
        </w:rPr>
        <w:t>Relevant framework model -------------------------------------------------------------</w:t>
      </w:r>
      <w:r w:rsidR="00475553">
        <w:rPr>
          <w:rFonts w:ascii="Times New Roman" w:hAnsi="Times New Roman" w:cs="Times New Roman"/>
        </w:rPr>
        <w:t>5</w:t>
      </w:r>
    </w:p>
    <w:p w14:paraId="6CF4B439" w14:textId="6A5393D5" w:rsidR="00475553" w:rsidRDefault="00475553">
      <w:pPr>
        <w:rPr>
          <w:rFonts w:ascii="Times New Roman" w:hAnsi="Times New Roman" w:cs="Times New Roman"/>
        </w:rPr>
      </w:pPr>
      <w:r>
        <w:rPr>
          <w:rFonts w:ascii="Times New Roman" w:hAnsi="Times New Roman" w:cs="Times New Roman"/>
        </w:rPr>
        <w:t>Organizational</w:t>
      </w:r>
      <w:r w:rsidR="00185299">
        <w:rPr>
          <w:rFonts w:ascii="Times New Roman" w:hAnsi="Times New Roman" w:cs="Times New Roman"/>
        </w:rPr>
        <w:t xml:space="preserve"> culture to adapt to external environment</w:t>
      </w:r>
      <w:r w:rsidR="00317AD5">
        <w:rPr>
          <w:rFonts w:ascii="Times New Roman" w:hAnsi="Times New Roman" w:cs="Times New Roman"/>
        </w:rPr>
        <w:t>s influence --------------7</w:t>
      </w:r>
    </w:p>
    <w:p w14:paraId="7C576B07" w14:textId="63CE10AE" w:rsidR="00317AD5" w:rsidRDefault="00DF797B">
      <w:pPr>
        <w:rPr>
          <w:rFonts w:ascii="Times New Roman" w:hAnsi="Times New Roman" w:cs="Times New Roman"/>
        </w:rPr>
      </w:pPr>
      <w:r>
        <w:rPr>
          <w:rFonts w:ascii="Times New Roman" w:hAnsi="Times New Roman" w:cs="Times New Roman"/>
        </w:rPr>
        <w:t>Organizational culture</w:t>
      </w:r>
      <w:r w:rsidR="00282FA0">
        <w:rPr>
          <w:rFonts w:ascii="Times New Roman" w:hAnsi="Times New Roman" w:cs="Times New Roman"/>
        </w:rPr>
        <w:t xml:space="preserve"> effective functioning -----------------------------------------9</w:t>
      </w:r>
    </w:p>
    <w:p w14:paraId="30E3EBE6" w14:textId="4148D45C" w:rsidR="00282FA0" w:rsidRDefault="000D1DD2">
      <w:pPr>
        <w:rPr>
          <w:rFonts w:ascii="Times New Roman" w:hAnsi="Times New Roman" w:cs="Times New Roman"/>
        </w:rPr>
      </w:pPr>
      <w:r>
        <w:rPr>
          <w:rFonts w:ascii="Times New Roman" w:hAnsi="Times New Roman" w:cs="Times New Roman"/>
        </w:rPr>
        <w:t>Evaluation the impact of organizational</w:t>
      </w:r>
      <w:r w:rsidR="00406560">
        <w:rPr>
          <w:rFonts w:ascii="Times New Roman" w:hAnsi="Times New Roman" w:cs="Times New Roman"/>
        </w:rPr>
        <w:t xml:space="preserve"> culture on organizational performance</w:t>
      </w:r>
    </w:p>
    <w:p w14:paraId="152FE5A1" w14:textId="338EE243" w:rsidR="0010796F" w:rsidRDefault="0010796F">
      <w:pPr>
        <w:rPr>
          <w:rFonts w:ascii="Times New Roman" w:hAnsi="Times New Roman" w:cs="Times New Roman"/>
        </w:rPr>
      </w:pPr>
      <w:r>
        <w:rPr>
          <w:rFonts w:ascii="Times New Roman" w:hAnsi="Times New Roman" w:cs="Times New Roman"/>
        </w:rPr>
        <w:t>And purpose theory</w:t>
      </w:r>
      <w:r w:rsidR="00483D28">
        <w:rPr>
          <w:rFonts w:ascii="Times New Roman" w:hAnsi="Times New Roman" w:cs="Times New Roman"/>
        </w:rPr>
        <w:t>-informed evidence-based recommendation -----------------</w:t>
      </w:r>
      <w:r w:rsidR="00E37AC8">
        <w:rPr>
          <w:rFonts w:ascii="Times New Roman" w:hAnsi="Times New Roman" w:cs="Times New Roman"/>
        </w:rPr>
        <w:t>11</w:t>
      </w:r>
    </w:p>
    <w:p w14:paraId="6EA4D81D" w14:textId="40F97355" w:rsidR="00E37AC8" w:rsidRDefault="00E37AC8">
      <w:pPr>
        <w:rPr>
          <w:rFonts w:ascii="Times New Roman" w:hAnsi="Times New Roman" w:cs="Times New Roman"/>
        </w:rPr>
      </w:pPr>
      <w:r>
        <w:rPr>
          <w:rFonts w:ascii="Times New Roman" w:hAnsi="Times New Roman" w:cs="Times New Roman"/>
        </w:rPr>
        <w:t>Conclusion --------------------------------------------------------------------------------</w:t>
      </w:r>
      <w:r w:rsidR="00755528">
        <w:rPr>
          <w:rFonts w:ascii="Times New Roman" w:hAnsi="Times New Roman" w:cs="Times New Roman"/>
        </w:rPr>
        <w:t>13</w:t>
      </w:r>
    </w:p>
    <w:p w14:paraId="3BC79E84" w14:textId="4411EA40" w:rsidR="00755528" w:rsidRDefault="00755528">
      <w:pPr>
        <w:rPr>
          <w:rFonts w:ascii="Times New Roman" w:hAnsi="Times New Roman" w:cs="Times New Roman"/>
        </w:rPr>
      </w:pPr>
      <w:r>
        <w:rPr>
          <w:rFonts w:ascii="Times New Roman" w:hAnsi="Times New Roman" w:cs="Times New Roman"/>
        </w:rPr>
        <w:t>References --------------------------------------------------------------------------------13</w:t>
      </w:r>
    </w:p>
    <w:p w14:paraId="4E7861ED" w14:textId="77777777" w:rsidR="00CE3137" w:rsidRDefault="00CE3137">
      <w:pPr>
        <w:rPr>
          <w:rFonts w:ascii="Times New Roman" w:hAnsi="Times New Roman" w:cs="Times New Roman"/>
        </w:rPr>
      </w:pPr>
    </w:p>
    <w:p w14:paraId="7BA30933" w14:textId="77777777" w:rsidR="00905929" w:rsidRPr="003C6ED9" w:rsidRDefault="00905929">
      <w:pPr>
        <w:rPr>
          <w:rFonts w:ascii="Times New Roman" w:hAnsi="Times New Roman" w:cs="Times New Roman"/>
        </w:rPr>
      </w:pPr>
    </w:p>
    <w:p w14:paraId="53CE7E8E" w14:textId="563C66D0" w:rsidR="009A337C" w:rsidRPr="003C6ED9" w:rsidRDefault="009A337C">
      <w:pPr>
        <w:rPr>
          <w:rFonts w:ascii="Times New Roman" w:hAnsi="Times New Roman" w:cs="Times New Roman"/>
        </w:rPr>
      </w:pPr>
    </w:p>
    <w:p w14:paraId="31215AE0" w14:textId="6829DEEE" w:rsidR="00C24439" w:rsidRPr="00284B18" w:rsidRDefault="009E4E2A" w:rsidP="00284B18">
      <w:pPr>
        <w:rPr>
          <w:rFonts w:ascii="Times New Roman" w:hAnsi="Times New Roman" w:cs="Times New Roman"/>
        </w:rPr>
      </w:pPr>
      <w:r w:rsidRPr="003C6ED9">
        <w:rPr>
          <w:rFonts w:ascii="Times New Roman" w:hAnsi="Times New Roman" w:cs="Times New Roman"/>
        </w:rPr>
        <w:br w:type="page"/>
      </w:r>
    </w:p>
    <w:p w14:paraId="42E59F19" w14:textId="7A850600" w:rsidR="007D5435" w:rsidRPr="008E05D7" w:rsidRDefault="00C24439" w:rsidP="004361A9">
      <w:pPr>
        <w:pStyle w:val="Heading1"/>
        <w:rPr>
          <w:rFonts w:ascii="Times New Roman" w:hAnsi="Times New Roman" w:cs="Times New Roman"/>
          <w:color w:val="0070C0"/>
          <w:sz w:val="24"/>
          <w:szCs w:val="24"/>
        </w:rPr>
      </w:pPr>
      <w:bookmarkStart w:id="0" w:name="_Toc237200004"/>
      <w:bookmarkStart w:id="1" w:name="_Toc237200187"/>
      <w:r w:rsidRPr="008E05D7">
        <w:rPr>
          <w:rFonts w:ascii="Times New Roman" w:hAnsi="Times New Roman" w:cs="Times New Roman"/>
          <w:color w:val="0070C0"/>
          <w:sz w:val="24"/>
          <w:szCs w:val="24"/>
        </w:rPr>
        <w:lastRenderedPageBreak/>
        <w:t>JOHN LEWIS AND PARTNERSHIP</w:t>
      </w:r>
      <w:bookmarkEnd w:id="0"/>
      <w:bookmarkEnd w:id="1"/>
      <w:r w:rsidRPr="008E05D7">
        <w:rPr>
          <w:rFonts w:ascii="Times New Roman" w:hAnsi="Times New Roman" w:cs="Times New Roman"/>
          <w:color w:val="0070C0"/>
          <w:sz w:val="24"/>
          <w:szCs w:val="24"/>
        </w:rPr>
        <w:t xml:space="preserve"> </w:t>
      </w:r>
    </w:p>
    <w:p w14:paraId="0A7DBE5E" w14:textId="77777777" w:rsidR="004A207D" w:rsidRPr="003C6ED9" w:rsidRDefault="004A207D">
      <w:pPr>
        <w:rPr>
          <w:rFonts w:ascii="Times New Roman" w:hAnsi="Times New Roman" w:cs="Times New Roman"/>
        </w:rPr>
      </w:pPr>
    </w:p>
    <w:p w14:paraId="08B88C92" w14:textId="7A1FBD91" w:rsidR="004A207D" w:rsidRPr="003C6ED9" w:rsidRDefault="00B57231">
      <w:pPr>
        <w:rPr>
          <w:rFonts w:ascii="Times New Roman" w:hAnsi="Times New Roman" w:cs="Times New Roman"/>
        </w:rPr>
      </w:pPr>
      <w:r w:rsidRPr="003C6ED9">
        <w:rPr>
          <w:rFonts w:ascii="Times New Roman" w:hAnsi="Times New Roman" w:cs="Times New Roman"/>
          <w:noProof/>
        </w:rPr>
        <mc:AlternateContent>
          <mc:Choice Requires="wpg">
            <w:drawing>
              <wp:inline distT="0" distB="0" distL="0" distR="0" wp14:anchorId="6974869F" wp14:editId="73BB3688">
                <wp:extent cx="5652000" cy="2688762"/>
                <wp:effectExtent l="0" t="0" r="6350" b="0"/>
                <wp:docPr id="1855986205" name="Group 3"/>
                <wp:cNvGraphicFramePr/>
                <a:graphic xmlns:a="http://schemas.openxmlformats.org/drawingml/2006/main">
                  <a:graphicData uri="http://schemas.microsoft.com/office/word/2010/wordprocessingGroup">
                    <wpg:wgp>
                      <wpg:cNvGrpSpPr/>
                      <wpg:grpSpPr>
                        <a:xfrm>
                          <a:off x="0" y="0"/>
                          <a:ext cx="5652000" cy="2688762"/>
                          <a:chOff x="0" y="0"/>
                          <a:chExt cx="5731510" cy="5425804"/>
                        </a:xfrm>
                      </wpg:grpSpPr>
                      <pic:pic xmlns:pic="http://schemas.openxmlformats.org/drawingml/2006/picture">
                        <pic:nvPicPr>
                          <pic:cNvPr id="469804594" name="Picture 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4236085"/>
                          </a:xfrm>
                          <a:prstGeom prst="rect">
                            <a:avLst/>
                          </a:prstGeom>
                        </pic:spPr>
                      </pic:pic>
                      <wps:wsp>
                        <wps:cNvPr id="1080340955" name="Text Box 2"/>
                        <wps:cNvSpPr txBox="1"/>
                        <wps:spPr>
                          <a:xfrm>
                            <a:off x="0" y="4203346"/>
                            <a:ext cx="5680776" cy="1222458"/>
                          </a:xfrm>
                          <a:prstGeom prst="rect">
                            <a:avLst/>
                          </a:prstGeom>
                          <a:solidFill>
                            <a:prstClr val="white"/>
                          </a:solidFill>
                          <a:ln>
                            <a:noFill/>
                          </a:ln>
                        </wps:spPr>
                        <wps:txbx>
                          <w:txbxContent>
                            <w:p w14:paraId="12866AB3" w14:textId="3A935031" w:rsidR="00B57231" w:rsidRPr="00B57231" w:rsidRDefault="00B57231" w:rsidP="00B57231">
                              <w:pPr>
                                <w:rPr>
                                  <w:sz w:val="18"/>
                                  <w:szCs w:val="18"/>
                                </w:rPr>
                              </w:pPr>
                              <w:hyperlink r:id="rId11" w:history="1">
                                <w:r w:rsidRPr="00B57231">
                                  <w:rPr>
                                    <w:rStyle w:val="Hyperlink"/>
                                    <w:sz w:val="18"/>
                                    <w:szCs w:val="18"/>
                                  </w:rPr>
                                  <w:t>This Photo</w:t>
                                </w:r>
                              </w:hyperlink>
                              <w:r w:rsidRPr="00B57231">
                                <w:rPr>
                                  <w:sz w:val="18"/>
                                  <w:szCs w:val="18"/>
                                </w:rPr>
                                <w:t xml:space="preserve"> by Unknown Author is licensed under </w:t>
                              </w:r>
                              <w:hyperlink r:id="rId12" w:history="1">
                                <w:r w:rsidRPr="00B57231">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974869F" id="Group 3" o:spid="_x0000_s1026" style="width:445.05pt;height:211.7pt;mso-position-horizontal-relative:char;mso-position-vertical-relative:line" coordsize="57315,5425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2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">
                  <v:imagedata r:id="rId13" o:title=""/>
                </v:shape>
                <v:shapetype id="_x0000_t202" coordsize="21600,21600" o:spt="202" path="m,l,21600r21600,l21600,xe">
                  <v:stroke joinstyle="miter"/>
                  <v:path gradientshapeok="t" o:connecttype="rect"/>
                </v:shapetype>
                <v:shape id="Text Box 2" o:spid="_x0000_s1028" type="#_x0000_t202" style="position:absolute;top:42033;width:56807;height:1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" stroked="f">
                  <v:textbox style="mso-fit-shape-to-text:t">
                    <w:txbxContent>
                      <w:p w14:paraId="12866AB3" w14:textId="3A935031" w:rsidR="00B57231" w:rsidRPr="00B57231" w:rsidRDefault="00B57231" w:rsidP="00B57231">
                        <w:pPr>
                          <w:rPr>
                            <w:sz w:val="18"/>
                            <w:szCs w:val="18"/>
                          </w:rPr>
                        </w:pPr>
                        <w:hyperlink r:id="rId14" w:history="1">
                          <w:r w:rsidRPr="00B57231">
                            <w:rPr>
                              <w:rStyle w:val="Hyperlink"/>
                              <w:sz w:val="18"/>
                              <w:szCs w:val="18"/>
                            </w:rPr>
                            <w:t>This Photo</w:t>
                          </w:r>
                        </w:hyperlink>
                        <w:r w:rsidRPr="00B57231">
                          <w:rPr>
                            <w:sz w:val="18"/>
                            <w:szCs w:val="18"/>
                          </w:rPr>
                          <w:t xml:space="preserve"> by Unknown Author is licensed under </w:t>
                        </w:r>
                        <w:hyperlink r:id="rId15" w:history="1">
                          <w:r w:rsidRPr="00B57231">
                            <w:rPr>
                              <w:rStyle w:val="Hyperlink"/>
                              <w:sz w:val="18"/>
                              <w:szCs w:val="18"/>
                            </w:rPr>
                            <w:t>CC BY-SA</w:t>
                          </w:r>
                        </w:hyperlink>
                      </w:p>
                    </w:txbxContent>
                  </v:textbox>
                </v:shape>
                <w10:anchorlock/>
              </v:group>
            </w:pict>
          </mc:Fallback>
        </mc:AlternateContent>
      </w:r>
    </w:p>
    <w:p w14:paraId="0D2088E6" w14:textId="509B2ACC" w:rsidR="002C1D93" w:rsidRPr="00333478" w:rsidRDefault="00A22616" w:rsidP="00C125A0">
      <w:pPr>
        <w:pStyle w:val="Heading1"/>
        <w:rPr>
          <w:sz w:val="24"/>
          <w:szCs w:val="24"/>
        </w:rPr>
      </w:pPr>
      <w:bookmarkStart w:id="2" w:name="_Toc237200005"/>
      <w:bookmarkStart w:id="3" w:name="_Toc237200188"/>
      <w:r w:rsidRPr="00333478">
        <w:rPr>
          <w:sz w:val="24"/>
          <w:szCs w:val="24"/>
        </w:rPr>
        <w:t>Introduction</w:t>
      </w:r>
      <w:bookmarkEnd w:id="2"/>
      <w:bookmarkEnd w:id="3"/>
      <w:r w:rsidR="002C1D93" w:rsidRPr="00333478">
        <w:rPr>
          <w:sz w:val="24"/>
          <w:szCs w:val="24"/>
        </w:rPr>
        <w:t xml:space="preserve"> </w:t>
      </w:r>
    </w:p>
    <w:p w14:paraId="6F5A569F" w14:textId="0D188815" w:rsidR="00BF1E00" w:rsidRDefault="00C56A13" w:rsidP="00C56A13">
      <w:pPr>
        <w:rPr>
          <w:rFonts w:ascii="Times New Roman" w:hAnsi="Times New Roman" w:cs="Times New Roman"/>
        </w:rPr>
      </w:pPr>
      <w:r>
        <w:rPr>
          <w:rFonts w:ascii="Times New Roman" w:hAnsi="Times New Roman" w:cs="Times New Roman"/>
        </w:rPr>
        <w:t>The John Lewis Partnership is the UK’s largest employee-owned business. They started as an experiment in industrial democracy by their owned Founder, John Spedan Lewis, who believed there was a better way of doing business.</w:t>
      </w:r>
      <w:r w:rsidR="00695B85">
        <w:rPr>
          <w:rFonts w:ascii="Times New Roman" w:hAnsi="Times New Roman" w:cs="Times New Roman"/>
        </w:rPr>
        <w:t xml:space="preserve"> </w:t>
      </w:r>
      <w:r w:rsidR="00A65327">
        <w:rPr>
          <w:rFonts w:ascii="Times New Roman" w:hAnsi="Times New Roman" w:cs="Times New Roman"/>
        </w:rPr>
        <w:t>John Lewis Partnership (</w:t>
      </w:r>
      <w:r w:rsidR="00695B85">
        <w:rPr>
          <w:rFonts w:ascii="Times New Roman" w:hAnsi="Times New Roman" w:cs="Times New Roman"/>
        </w:rPr>
        <w:t>2025 a)</w:t>
      </w:r>
      <w:r>
        <w:rPr>
          <w:rFonts w:ascii="Times New Roman" w:hAnsi="Times New Roman" w:cs="Times New Roman"/>
        </w:rPr>
        <w:t xml:space="preserve"> Because of this they we’re more than employee, they we’re owners. That’s they called Partners</w:t>
      </w:r>
      <w:r w:rsidR="00BF1E00">
        <w:rPr>
          <w:rFonts w:ascii="Times New Roman" w:hAnsi="Times New Roman" w:cs="Times New Roman"/>
        </w:rPr>
        <w:t>.</w:t>
      </w:r>
    </w:p>
    <w:p w14:paraId="2563299D" w14:textId="55B0E4E2" w:rsidR="00BF1E00" w:rsidRPr="007D5435" w:rsidRDefault="00122E7B" w:rsidP="00C56A13">
      <w:pPr>
        <w:rPr>
          <w:rFonts w:ascii="Times New Roman" w:hAnsi="Times New Roman" w:cs="Times New Roman"/>
        </w:rPr>
      </w:pPr>
      <w:r>
        <w:rPr>
          <w:rFonts w:ascii="Times New Roman" w:hAnsi="Times New Roman" w:cs="Times New Roman"/>
        </w:rPr>
        <w:t>From ex</w:t>
      </w:r>
      <w:r w:rsidR="000B5B9C">
        <w:rPr>
          <w:rFonts w:ascii="Times New Roman" w:hAnsi="Times New Roman" w:cs="Times New Roman"/>
        </w:rPr>
        <w:t>ceptional food to beautifully desi</w:t>
      </w:r>
      <w:r w:rsidR="00951EA3">
        <w:rPr>
          <w:rFonts w:ascii="Times New Roman" w:hAnsi="Times New Roman" w:cs="Times New Roman"/>
        </w:rPr>
        <w:t>gned products for every part of life, we’re re</w:t>
      </w:r>
      <w:r w:rsidR="0039676D">
        <w:rPr>
          <w:rFonts w:ascii="Times New Roman" w:hAnsi="Times New Roman" w:cs="Times New Roman"/>
        </w:rPr>
        <w:t>imagining retail while staying true to what matters most</w:t>
      </w:r>
      <w:r w:rsidR="00BF1E00">
        <w:rPr>
          <w:rFonts w:ascii="Times New Roman" w:hAnsi="Times New Roman" w:cs="Times New Roman"/>
        </w:rPr>
        <w:t>.</w:t>
      </w:r>
    </w:p>
    <w:p w14:paraId="2CFA3D21" w14:textId="21387906" w:rsidR="00A87C03" w:rsidRPr="00623C22" w:rsidRDefault="00910C9B" w:rsidP="00623C22">
      <w:pPr>
        <w:rPr>
          <w:rFonts w:ascii="Times New Roman" w:hAnsi="Times New Roman" w:cs="Times New Roman"/>
        </w:rPr>
      </w:pPr>
      <w:r>
        <w:rPr>
          <w:rFonts w:ascii="Times New Roman" w:hAnsi="Times New Roman" w:cs="Times New Roman"/>
        </w:rPr>
        <w:t>They John L</w:t>
      </w:r>
      <w:r w:rsidR="00F24414">
        <w:rPr>
          <w:rFonts w:ascii="Times New Roman" w:hAnsi="Times New Roman" w:cs="Times New Roman"/>
        </w:rPr>
        <w:t>ewis Partnership is a different kind of business.</w:t>
      </w:r>
      <w:r w:rsidR="00D250AC">
        <w:rPr>
          <w:rFonts w:ascii="Times New Roman" w:hAnsi="Times New Roman" w:cs="Times New Roman"/>
        </w:rPr>
        <w:t xml:space="preserve"> Owned by partners, driven by strategy</w:t>
      </w:r>
      <w:r w:rsidR="0022499D">
        <w:rPr>
          <w:rFonts w:ascii="Times New Roman" w:hAnsi="Times New Roman" w:cs="Times New Roman"/>
        </w:rPr>
        <w:t>, and built on trust.</w:t>
      </w:r>
      <w:r w:rsidR="00BA48F8">
        <w:rPr>
          <w:rFonts w:ascii="Times New Roman" w:hAnsi="Times New Roman" w:cs="Times New Roman"/>
        </w:rPr>
        <w:t xml:space="preserve"> At John Lewis, you can discover an exper</w:t>
      </w:r>
      <w:r w:rsidR="009D0A68">
        <w:rPr>
          <w:rFonts w:ascii="Times New Roman" w:hAnsi="Times New Roman" w:cs="Times New Roman"/>
        </w:rPr>
        <w:t xml:space="preserve">ience designed around </w:t>
      </w:r>
      <w:r w:rsidR="00025D1C">
        <w:rPr>
          <w:rFonts w:ascii="Times New Roman" w:hAnsi="Times New Roman" w:cs="Times New Roman"/>
        </w:rPr>
        <w:t>you</w:t>
      </w:r>
      <w:r w:rsidR="009D0A68">
        <w:rPr>
          <w:rFonts w:ascii="Times New Roman" w:hAnsi="Times New Roman" w:cs="Times New Roman"/>
        </w:rPr>
        <w:t>, whether sho</w:t>
      </w:r>
      <w:r w:rsidR="00D732F2">
        <w:rPr>
          <w:rFonts w:ascii="Times New Roman" w:hAnsi="Times New Roman" w:cs="Times New Roman"/>
        </w:rPr>
        <w:t>pping in-</w:t>
      </w:r>
      <w:r w:rsidR="00274413">
        <w:rPr>
          <w:rFonts w:ascii="Times New Roman" w:hAnsi="Times New Roman" w:cs="Times New Roman"/>
        </w:rPr>
        <w:t>store, online</w:t>
      </w:r>
      <w:r w:rsidR="00D732F2">
        <w:rPr>
          <w:rFonts w:ascii="Times New Roman" w:hAnsi="Times New Roman" w:cs="Times New Roman"/>
        </w:rPr>
        <w:t xml:space="preserve"> or on </w:t>
      </w:r>
      <w:r w:rsidR="002F4082">
        <w:rPr>
          <w:rFonts w:ascii="Times New Roman" w:hAnsi="Times New Roman" w:cs="Times New Roman"/>
        </w:rPr>
        <w:t>their</w:t>
      </w:r>
      <w:r w:rsidR="000B5844">
        <w:rPr>
          <w:rFonts w:ascii="Times New Roman" w:hAnsi="Times New Roman" w:cs="Times New Roman"/>
        </w:rPr>
        <w:t xml:space="preserve"> app.</w:t>
      </w:r>
      <w:r w:rsidR="00695B85">
        <w:rPr>
          <w:rFonts w:ascii="Times New Roman" w:hAnsi="Times New Roman" w:cs="Times New Roman"/>
        </w:rPr>
        <w:t xml:space="preserve"> </w:t>
      </w:r>
      <w:r w:rsidR="000B5844">
        <w:rPr>
          <w:rFonts w:ascii="Times New Roman" w:hAnsi="Times New Roman" w:cs="Times New Roman"/>
        </w:rPr>
        <w:t xml:space="preserve"> You’ll find </w:t>
      </w:r>
      <w:r w:rsidR="00A212FF">
        <w:rPr>
          <w:rFonts w:ascii="Times New Roman" w:hAnsi="Times New Roman" w:cs="Times New Roman"/>
        </w:rPr>
        <w:t xml:space="preserve">curated collection in </w:t>
      </w:r>
      <w:r w:rsidR="00274413">
        <w:rPr>
          <w:rFonts w:ascii="Times New Roman" w:hAnsi="Times New Roman" w:cs="Times New Roman"/>
        </w:rPr>
        <w:t>home,</w:t>
      </w:r>
      <w:r w:rsidR="005E504D">
        <w:rPr>
          <w:rFonts w:ascii="Times New Roman" w:hAnsi="Times New Roman" w:cs="Times New Roman"/>
        </w:rPr>
        <w:t xml:space="preserve"> fashion, beauty, and technology, all backed</w:t>
      </w:r>
      <w:r w:rsidR="00BF32D2">
        <w:rPr>
          <w:rFonts w:ascii="Times New Roman" w:hAnsi="Times New Roman" w:cs="Times New Roman"/>
        </w:rPr>
        <w:t xml:space="preserve"> by their commitment to quality, service and their</w:t>
      </w:r>
      <w:r w:rsidR="002407D8">
        <w:rPr>
          <w:rFonts w:ascii="Times New Roman" w:hAnsi="Times New Roman" w:cs="Times New Roman"/>
        </w:rPr>
        <w:t xml:space="preserve"> ‘Never K</w:t>
      </w:r>
      <w:r w:rsidR="002F4082">
        <w:rPr>
          <w:rFonts w:ascii="Times New Roman" w:hAnsi="Times New Roman" w:cs="Times New Roman"/>
        </w:rPr>
        <w:t>nowingly Undersold promise.</w:t>
      </w:r>
    </w:p>
    <w:p w14:paraId="46DFE6C9" w14:textId="77777777" w:rsidR="00A87C03" w:rsidRPr="00333478" w:rsidRDefault="00A87C03" w:rsidP="006F329B">
      <w:pPr>
        <w:pStyle w:val="Heading1"/>
        <w:rPr>
          <w:color w:val="0070C0"/>
          <w:sz w:val="24"/>
          <w:szCs w:val="24"/>
        </w:rPr>
      </w:pPr>
      <w:r w:rsidRPr="00333478">
        <w:rPr>
          <w:color w:val="0070C0"/>
          <w:sz w:val="24"/>
          <w:szCs w:val="24"/>
        </w:rPr>
        <w:t xml:space="preserve">  </w:t>
      </w:r>
      <w:bookmarkStart w:id="4" w:name="_Toc237200006"/>
      <w:bookmarkStart w:id="5" w:name="_Toc237200189"/>
      <w:r w:rsidRPr="00333478">
        <w:rPr>
          <w:color w:val="0070C0"/>
          <w:sz w:val="24"/>
          <w:szCs w:val="24"/>
        </w:rPr>
        <w:t>Overview of John Lewis Partnership</w:t>
      </w:r>
      <w:bookmarkEnd w:id="4"/>
      <w:bookmarkEnd w:id="5"/>
      <w:r w:rsidRPr="00333478">
        <w:rPr>
          <w:color w:val="0070C0"/>
          <w:sz w:val="24"/>
          <w:szCs w:val="24"/>
        </w:rPr>
        <w:t xml:space="preserve"> </w:t>
      </w:r>
    </w:p>
    <w:p w14:paraId="16A5867D" w14:textId="1D921650" w:rsidR="00A87C03" w:rsidRPr="003C6ED9" w:rsidRDefault="00A87C03" w:rsidP="00A87C03">
      <w:pPr>
        <w:rPr>
          <w:rFonts w:ascii="Times New Roman" w:hAnsi="Times New Roman" w:cs="Times New Roman"/>
        </w:rPr>
      </w:pPr>
      <w:r w:rsidRPr="003C6ED9">
        <w:rPr>
          <w:rFonts w:ascii="Times New Roman" w:hAnsi="Times New Roman" w:cs="Times New Roman"/>
        </w:rPr>
        <w:t xml:space="preserve">John Lewis Partnership is leading employee-owned retail company in the United Kingdom. Founded in 1864 by John Spedan Lewis, the company operates under two major brands: John Lewis and Waitrose. Unlike traditional business, which are owned by shareholders, John </w:t>
      </w:r>
      <w:r w:rsidRPr="003C6ED9">
        <w:rPr>
          <w:rFonts w:ascii="Times New Roman" w:hAnsi="Times New Roman" w:cs="Times New Roman"/>
        </w:rPr>
        <w:lastRenderedPageBreak/>
        <w:t>Lewis Partnership is owned by its employees, also known as Partners</w:t>
      </w:r>
      <w:r w:rsidRPr="00766297">
        <w:t xml:space="preserve"> </w:t>
      </w:r>
      <w:r w:rsidR="003B4BDB">
        <w:t>Market</w:t>
      </w:r>
      <w:r w:rsidR="00325261">
        <w:t xml:space="preserve"> Screener (2024</w:t>
      </w:r>
      <w:r w:rsidR="006058EF">
        <w:t>)</w:t>
      </w:r>
      <w:r w:rsidRPr="003C6ED9">
        <w:rPr>
          <w:rFonts w:ascii="Times New Roman" w:hAnsi="Times New Roman" w:cs="Times New Roman"/>
        </w:rPr>
        <w:t>. This unique ownership structure is intended to ensure that employees share both the responsibilities and rewards that come with organizational success.</w:t>
      </w:r>
    </w:p>
    <w:p w14:paraId="6725183D" w14:textId="1194D0E1" w:rsidR="00A87C03" w:rsidRPr="003C6ED9" w:rsidRDefault="00A87C03" w:rsidP="00A87C03">
      <w:pPr>
        <w:rPr>
          <w:rFonts w:ascii="Times New Roman" w:hAnsi="Times New Roman" w:cs="Times New Roman"/>
        </w:rPr>
      </w:pPr>
      <w:r w:rsidRPr="003C6ED9">
        <w:rPr>
          <w:rFonts w:ascii="Times New Roman" w:hAnsi="Times New Roman" w:cs="Times New Roman"/>
        </w:rPr>
        <w:t xml:space="preserve">The organization’s mission is to create value for customers while also prioritising employee well-being and social </w:t>
      </w:r>
      <w:r w:rsidR="001154DA" w:rsidRPr="003C6ED9">
        <w:rPr>
          <w:rFonts w:ascii="Times New Roman" w:hAnsi="Times New Roman" w:cs="Times New Roman"/>
        </w:rPr>
        <w:t>responsibility</w:t>
      </w:r>
      <w:r w:rsidR="001154DA" w:rsidRPr="00766297">
        <w:t>.</w:t>
      </w:r>
      <w:r w:rsidRPr="003C6ED9">
        <w:rPr>
          <w:rFonts w:ascii="Times New Roman" w:hAnsi="Times New Roman" w:cs="Times New Roman"/>
        </w:rPr>
        <w:t xml:space="preserve"> John Lewis’ employee ownership mode aims to promote trust, fairness, and long-term sustainability. The Partnership Council and other representative bodies give employees the opportunity to participate in decision -making processes, fostering a culture of participation and engagement.</w:t>
      </w:r>
    </w:p>
    <w:p w14:paraId="151FCA28" w14:textId="77777777" w:rsidR="00A87C03" w:rsidRPr="003C6ED9" w:rsidRDefault="00A87C03" w:rsidP="00A87C03">
      <w:pPr>
        <w:rPr>
          <w:rFonts w:ascii="Times New Roman" w:hAnsi="Times New Roman" w:cs="Times New Roman"/>
        </w:rPr>
      </w:pPr>
      <w:r w:rsidRPr="003C6ED9">
        <w:rPr>
          <w:rFonts w:ascii="Times New Roman" w:hAnsi="Times New Roman" w:cs="Times New Roman"/>
        </w:rPr>
        <w:t xml:space="preserve">John Lewis’s core value of respect, integrity, teamwork, and customer service are closely associated with the company’s organizational culture. These principles have an impact on stakeholders’ relation, employees conduct, and managerial procedures, Employee motivation and organizational performance can be greatly impacted by organizational culture, claim </w:t>
      </w:r>
      <w:r w:rsidRPr="00677117">
        <w:rPr>
          <w:rFonts w:ascii="Times New Roman" w:hAnsi="Times New Roman" w:cs="Times New Roman"/>
        </w:rPr>
        <w:t xml:space="preserve">Mullins and Christy (2016). </w:t>
      </w:r>
      <w:r w:rsidRPr="003C6ED9">
        <w:rPr>
          <w:rFonts w:ascii="Times New Roman" w:hAnsi="Times New Roman" w:cs="Times New Roman"/>
        </w:rPr>
        <w:t xml:space="preserve">Since workers at John Lewis directly profit from the company’s success, employee ownership fosters a sense of responsibility and dedication. </w:t>
      </w:r>
    </w:p>
    <w:p w14:paraId="1E0919A6" w14:textId="0A49C0AD" w:rsidR="0039676D" w:rsidRDefault="00A87C03" w:rsidP="009B6E99">
      <w:pPr>
        <w:rPr>
          <w:rFonts w:ascii="Times New Roman" w:hAnsi="Times New Roman" w:cs="Times New Roman"/>
        </w:rPr>
      </w:pPr>
      <w:r w:rsidRPr="003C6ED9">
        <w:rPr>
          <w:rFonts w:ascii="Times New Roman" w:hAnsi="Times New Roman" w:cs="Times New Roman"/>
        </w:rPr>
        <w:t>Despite its strong reputation, John Lewis operates in a fiercely competitive retail environment marked 3by shifting consumer preferences, technological advancements, and economic uncertainty. As a result, understanding how organizational culture influences strategic decision-making and adaptability is critical for assessing the organization’s long-term effectiveness.</w:t>
      </w:r>
    </w:p>
    <w:p w14:paraId="5678F1D0" w14:textId="3A90DE76" w:rsidR="00786622" w:rsidRPr="00333478" w:rsidRDefault="00AF44A3" w:rsidP="00004B0D">
      <w:pPr>
        <w:pStyle w:val="Heading1"/>
        <w:rPr>
          <w:color w:val="0070C0"/>
          <w:sz w:val="24"/>
          <w:szCs w:val="24"/>
        </w:rPr>
      </w:pPr>
      <w:bookmarkStart w:id="6" w:name="_Toc237200007"/>
      <w:bookmarkStart w:id="7" w:name="_Toc237200190"/>
      <w:r w:rsidRPr="00333478">
        <w:rPr>
          <w:color w:val="0070C0"/>
          <w:sz w:val="24"/>
          <w:szCs w:val="24"/>
        </w:rPr>
        <w:t>How the organizational culture help</w:t>
      </w:r>
      <w:r w:rsidR="00857354" w:rsidRPr="00333478">
        <w:rPr>
          <w:color w:val="0070C0"/>
          <w:sz w:val="24"/>
          <w:szCs w:val="24"/>
        </w:rPr>
        <w:t xml:space="preserve">s shape the company’s structure and </w:t>
      </w:r>
      <w:r w:rsidR="00AA08AC" w:rsidRPr="00333478">
        <w:rPr>
          <w:color w:val="0070C0"/>
          <w:sz w:val="24"/>
          <w:szCs w:val="24"/>
        </w:rPr>
        <w:t>decision-making.</w:t>
      </w:r>
      <w:bookmarkEnd w:id="6"/>
      <w:bookmarkEnd w:id="7"/>
    </w:p>
    <w:p w14:paraId="0A74CA9A" w14:textId="26E857FE" w:rsidR="00B205AA" w:rsidRDefault="00BE44F4" w:rsidP="009B6E99">
      <w:pPr>
        <w:rPr>
          <w:rFonts w:ascii="Times New Roman" w:hAnsi="Times New Roman" w:cs="Times New Roman"/>
        </w:rPr>
      </w:pPr>
      <w:r>
        <w:rPr>
          <w:rFonts w:ascii="Times New Roman" w:hAnsi="Times New Roman" w:cs="Times New Roman"/>
        </w:rPr>
        <w:t xml:space="preserve">The structure and decision-making procedures of an organization </w:t>
      </w:r>
      <w:r w:rsidR="00304374">
        <w:rPr>
          <w:rFonts w:ascii="Times New Roman" w:hAnsi="Times New Roman" w:cs="Times New Roman"/>
        </w:rPr>
        <w:t>are greatly</w:t>
      </w:r>
      <w:r w:rsidR="008C17D3">
        <w:rPr>
          <w:rFonts w:ascii="Times New Roman" w:hAnsi="Times New Roman" w:cs="Times New Roman"/>
        </w:rPr>
        <w:t xml:space="preserve"> influenced by its organizational culture</w:t>
      </w:r>
      <w:r w:rsidR="00CA2C73">
        <w:rPr>
          <w:rFonts w:ascii="Times New Roman" w:hAnsi="Times New Roman" w:cs="Times New Roman"/>
        </w:rPr>
        <w:t>. The distinct</w:t>
      </w:r>
      <w:r w:rsidR="000A7549">
        <w:rPr>
          <w:rFonts w:ascii="Times New Roman" w:hAnsi="Times New Roman" w:cs="Times New Roman"/>
        </w:rPr>
        <w:t>ive employee-owned business model at John Lewis Partnership has</w:t>
      </w:r>
      <w:r w:rsidR="001D03AE">
        <w:rPr>
          <w:rFonts w:ascii="Times New Roman" w:hAnsi="Times New Roman" w:cs="Times New Roman"/>
        </w:rPr>
        <w:t xml:space="preserve"> </w:t>
      </w:r>
      <w:r w:rsidR="00D01E28">
        <w:rPr>
          <w:rFonts w:ascii="Times New Roman" w:hAnsi="Times New Roman" w:cs="Times New Roman"/>
        </w:rPr>
        <w:t>fostered</w:t>
      </w:r>
      <w:r w:rsidR="001D03AE">
        <w:rPr>
          <w:rFonts w:ascii="Times New Roman" w:hAnsi="Times New Roman" w:cs="Times New Roman"/>
        </w:rPr>
        <w:t xml:space="preserve"> a culture of trust, </w:t>
      </w:r>
      <w:r w:rsidR="00304374">
        <w:rPr>
          <w:rFonts w:ascii="Times New Roman" w:hAnsi="Times New Roman" w:cs="Times New Roman"/>
        </w:rPr>
        <w:t>cooperation,</w:t>
      </w:r>
      <w:r w:rsidR="00D01E28">
        <w:rPr>
          <w:rFonts w:ascii="Times New Roman" w:hAnsi="Times New Roman" w:cs="Times New Roman"/>
        </w:rPr>
        <w:t xml:space="preserve"> justice, and shared accountability. </w:t>
      </w:r>
      <w:r w:rsidR="00304374">
        <w:rPr>
          <w:rFonts w:ascii="Times New Roman" w:hAnsi="Times New Roman" w:cs="Times New Roman"/>
        </w:rPr>
        <w:t xml:space="preserve">Organizational </w:t>
      </w:r>
      <w:r w:rsidR="006B291E">
        <w:rPr>
          <w:rFonts w:ascii="Times New Roman" w:hAnsi="Times New Roman" w:cs="Times New Roman"/>
        </w:rPr>
        <w:t>culture, according to Schein and Schein (2021)</w:t>
      </w:r>
      <w:r w:rsidR="00EF6953">
        <w:rPr>
          <w:rFonts w:ascii="Times New Roman" w:hAnsi="Times New Roman" w:cs="Times New Roman"/>
        </w:rPr>
        <w:t xml:space="preserve">, is made up of artifact, espoused values, and </w:t>
      </w:r>
      <w:r w:rsidR="008E11E3">
        <w:rPr>
          <w:rFonts w:ascii="Times New Roman" w:hAnsi="Times New Roman" w:cs="Times New Roman"/>
        </w:rPr>
        <w:t>fundamental underlying presumptions that affect employee</w:t>
      </w:r>
      <w:r w:rsidR="00856C6A">
        <w:rPr>
          <w:rFonts w:ascii="Times New Roman" w:hAnsi="Times New Roman" w:cs="Times New Roman"/>
        </w:rPr>
        <w:t xml:space="preserve"> </w:t>
      </w:r>
      <w:r w:rsidR="006A02B0">
        <w:rPr>
          <w:rFonts w:ascii="Times New Roman" w:hAnsi="Times New Roman" w:cs="Times New Roman"/>
        </w:rPr>
        <w:t>behaviour</w:t>
      </w:r>
      <w:r w:rsidR="00856C6A">
        <w:rPr>
          <w:rFonts w:ascii="Times New Roman" w:hAnsi="Times New Roman" w:cs="Times New Roman"/>
        </w:rPr>
        <w:t xml:space="preserve"> and organizational dec</w:t>
      </w:r>
      <w:r w:rsidR="00125044">
        <w:rPr>
          <w:rFonts w:ascii="Times New Roman" w:hAnsi="Times New Roman" w:cs="Times New Roman"/>
        </w:rPr>
        <w:t>ision-making. This model offers a helpful framework for compre</w:t>
      </w:r>
      <w:r w:rsidR="00DE6998">
        <w:rPr>
          <w:rFonts w:ascii="Times New Roman" w:hAnsi="Times New Roman" w:cs="Times New Roman"/>
        </w:rPr>
        <w:t>hending how organizational structure, manage</w:t>
      </w:r>
      <w:r w:rsidR="006A02B0">
        <w:rPr>
          <w:rFonts w:ascii="Times New Roman" w:hAnsi="Times New Roman" w:cs="Times New Roman"/>
        </w:rPr>
        <w:t>ment techniques, and culture interact at John Lewis</w:t>
      </w:r>
      <w:r w:rsidR="00C8364F">
        <w:rPr>
          <w:rFonts w:ascii="Times New Roman" w:hAnsi="Times New Roman" w:cs="Times New Roman"/>
        </w:rPr>
        <w:t xml:space="preserve"> Partnership.</w:t>
      </w:r>
    </w:p>
    <w:p w14:paraId="1ADBA6D2" w14:textId="7F65216D" w:rsidR="00AF5885" w:rsidRDefault="007105F1" w:rsidP="009B6E99">
      <w:pPr>
        <w:rPr>
          <w:rFonts w:ascii="Times New Roman" w:hAnsi="Times New Roman" w:cs="Times New Roman"/>
        </w:rPr>
      </w:pPr>
      <w:r>
        <w:rPr>
          <w:rFonts w:ascii="Times New Roman" w:hAnsi="Times New Roman" w:cs="Times New Roman"/>
        </w:rPr>
        <w:t>The organizatio</w:t>
      </w:r>
      <w:r w:rsidR="00AF1E56">
        <w:rPr>
          <w:rFonts w:ascii="Times New Roman" w:hAnsi="Times New Roman" w:cs="Times New Roman"/>
        </w:rPr>
        <w:t>n’s artifacts in</w:t>
      </w:r>
      <w:r w:rsidR="006436E7">
        <w:rPr>
          <w:rFonts w:ascii="Times New Roman" w:hAnsi="Times New Roman" w:cs="Times New Roman"/>
        </w:rPr>
        <w:t>clude the visible employee owne</w:t>
      </w:r>
      <w:r w:rsidR="00F364DF">
        <w:rPr>
          <w:rFonts w:ascii="Times New Roman" w:hAnsi="Times New Roman" w:cs="Times New Roman"/>
        </w:rPr>
        <w:t>rship model, democratic governance, and collaborati</w:t>
      </w:r>
      <w:r w:rsidR="00854B7C">
        <w:rPr>
          <w:rFonts w:ascii="Times New Roman" w:hAnsi="Times New Roman" w:cs="Times New Roman"/>
        </w:rPr>
        <w:t xml:space="preserve">ve working environment. </w:t>
      </w:r>
      <w:r w:rsidR="00FB29F9">
        <w:rPr>
          <w:rFonts w:ascii="Times New Roman" w:hAnsi="Times New Roman" w:cs="Times New Roman"/>
        </w:rPr>
        <w:t>These visible practices</w:t>
      </w:r>
      <w:r w:rsidR="00CC4C58">
        <w:rPr>
          <w:rFonts w:ascii="Times New Roman" w:hAnsi="Times New Roman" w:cs="Times New Roman"/>
        </w:rPr>
        <w:t xml:space="preserve"> demon</w:t>
      </w:r>
      <w:r w:rsidR="0040298E">
        <w:rPr>
          <w:rFonts w:ascii="Times New Roman" w:hAnsi="Times New Roman" w:cs="Times New Roman"/>
        </w:rPr>
        <w:t xml:space="preserve">strate the </w:t>
      </w:r>
      <w:r w:rsidR="0040298E">
        <w:rPr>
          <w:rFonts w:ascii="Times New Roman" w:hAnsi="Times New Roman" w:cs="Times New Roman"/>
        </w:rPr>
        <w:lastRenderedPageBreak/>
        <w:t>company’s values of integrity</w:t>
      </w:r>
      <w:r w:rsidR="00C62A66">
        <w:rPr>
          <w:rFonts w:ascii="Times New Roman" w:hAnsi="Times New Roman" w:cs="Times New Roman"/>
        </w:rPr>
        <w:t>, fairness, teamwork, and customer service. At the most fundamental level</w:t>
      </w:r>
      <w:r w:rsidR="00A4260E">
        <w:rPr>
          <w:rFonts w:ascii="Times New Roman" w:hAnsi="Times New Roman" w:cs="Times New Roman"/>
        </w:rPr>
        <w:t>, John Lewis believes that employees who are trusted</w:t>
      </w:r>
      <w:r w:rsidR="00566E60">
        <w:rPr>
          <w:rFonts w:ascii="Times New Roman" w:hAnsi="Times New Roman" w:cs="Times New Roman"/>
        </w:rPr>
        <w:t xml:space="preserve"> and involved in organizational</w:t>
      </w:r>
      <w:r w:rsidR="005E07DD">
        <w:rPr>
          <w:rFonts w:ascii="Times New Roman" w:hAnsi="Times New Roman" w:cs="Times New Roman"/>
        </w:rPr>
        <w:t xml:space="preserve"> decisions are more likely to perform well and contribute to long-term</w:t>
      </w:r>
      <w:r w:rsidR="00FB2240">
        <w:rPr>
          <w:rFonts w:ascii="Times New Roman" w:hAnsi="Times New Roman" w:cs="Times New Roman"/>
        </w:rPr>
        <w:t xml:space="preserve"> organizational success (Schein and Schein, 2021). These assumptions have </w:t>
      </w:r>
      <w:r w:rsidR="00FB29F9">
        <w:rPr>
          <w:rFonts w:ascii="Times New Roman" w:hAnsi="Times New Roman" w:cs="Times New Roman"/>
        </w:rPr>
        <w:t>contributed</w:t>
      </w:r>
      <w:r w:rsidR="00FB2240">
        <w:rPr>
          <w:rFonts w:ascii="Times New Roman" w:hAnsi="Times New Roman" w:cs="Times New Roman"/>
        </w:rPr>
        <w:t xml:space="preserve"> to a positive workplace culture that promotes innovation, employee well-being, and</w:t>
      </w:r>
      <w:r w:rsidR="00344699">
        <w:rPr>
          <w:rFonts w:ascii="Times New Roman" w:hAnsi="Times New Roman" w:cs="Times New Roman"/>
        </w:rPr>
        <w:t xml:space="preserve"> excellent customer service.</w:t>
      </w:r>
    </w:p>
    <w:p w14:paraId="51A91EFE" w14:textId="23729415" w:rsidR="000728B7" w:rsidRDefault="00FB52F0" w:rsidP="009B6E99">
      <w:pPr>
        <w:rPr>
          <w:rFonts w:ascii="Times New Roman" w:hAnsi="Times New Roman" w:cs="Times New Roman"/>
        </w:rPr>
      </w:pPr>
      <w:r>
        <w:rPr>
          <w:rFonts w:ascii="Times New Roman" w:hAnsi="Times New Roman" w:cs="Times New Roman"/>
        </w:rPr>
        <w:t>Though there are many advantages to this partici</w:t>
      </w:r>
      <w:r w:rsidR="00603730">
        <w:rPr>
          <w:rFonts w:ascii="Times New Roman" w:hAnsi="Times New Roman" w:cs="Times New Roman"/>
        </w:rPr>
        <w:t>patory culture, there are drawbacks as well. Employee participation in decision-making can impede</w:t>
      </w:r>
      <w:r w:rsidR="0019337A">
        <w:rPr>
          <w:rFonts w:ascii="Times New Roman" w:hAnsi="Times New Roman" w:cs="Times New Roman"/>
        </w:rPr>
        <w:t xml:space="preserve"> the process, especially when significant strategic choice</w:t>
      </w:r>
      <w:r w:rsidR="000C3CAE">
        <w:rPr>
          <w:rFonts w:ascii="Times New Roman" w:hAnsi="Times New Roman" w:cs="Times New Roman"/>
        </w:rPr>
        <w:t xml:space="preserve">s necessitate </w:t>
      </w:r>
      <w:r w:rsidR="002E1ED1">
        <w:rPr>
          <w:rFonts w:ascii="Times New Roman" w:hAnsi="Times New Roman" w:cs="Times New Roman"/>
        </w:rPr>
        <w:t>consultation at various organizational</w:t>
      </w:r>
      <w:r w:rsidR="00282E8F">
        <w:rPr>
          <w:rFonts w:ascii="Times New Roman" w:hAnsi="Times New Roman" w:cs="Times New Roman"/>
        </w:rPr>
        <w:t xml:space="preserve"> levels. Slower decision-making may lessen organizational agility</w:t>
      </w:r>
      <w:r w:rsidR="00E2575B">
        <w:rPr>
          <w:rFonts w:ascii="Times New Roman" w:hAnsi="Times New Roman" w:cs="Times New Roman"/>
        </w:rPr>
        <w:t xml:space="preserve"> in the fiercely competitive retail industry of today, where rivals can react quicky to changes in the market.</w:t>
      </w:r>
      <w:r w:rsidR="00752206">
        <w:rPr>
          <w:rFonts w:ascii="Times New Roman" w:hAnsi="Times New Roman" w:cs="Times New Roman"/>
        </w:rPr>
        <w:t xml:space="preserve"> </w:t>
      </w:r>
      <w:r w:rsidR="007E43F8">
        <w:rPr>
          <w:rFonts w:ascii="Times New Roman" w:hAnsi="Times New Roman" w:cs="Times New Roman"/>
        </w:rPr>
        <w:t>Furthermore</w:t>
      </w:r>
      <w:r w:rsidR="00752206">
        <w:rPr>
          <w:rFonts w:ascii="Times New Roman" w:hAnsi="Times New Roman" w:cs="Times New Roman"/>
        </w:rPr>
        <w:t xml:space="preserve">, it can be </w:t>
      </w:r>
      <w:r w:rsidR="001134FD">
        <w:rPr>
          <w:rFonts w:ascii="Times New Roman" w:hAnsi="Times New Roman" w:cs="Times New Roman"/>
        </w:rPr>
        <w:t>difficult to make strategy decision</w:t>
      </w:r>
      <w:r w:rsidR="00113A30">
        <w:rPr>
          <w:rFonts w:ascii="Times New Roman" w:hAnsi="Times New Roman" w:cs="Times New Roman"/>
        </w:rPr>
        <w:t>s when weighing the interests of employee partne</w:t>
      </w:r>
      <w:r w:rsidR="00ED712A">
        <w:rPr>
          <w:rFonts w:ascii="Times New Roman" w:hAnsi="Times New Roman" w:cs="Times New Roman"/>
        </w:rPr>
        <w:t xml:space="preserve">rs </w:t>
      </w:r>
      <w:r w:rsidR="007E43F8">
        <w:rPr>
          <w:rFonts w:ascii="Times New Roman" w:hAnsi="Times New Roman" w:cs="Times New Roman"/>
        </w:rPr>
        <w:t>again</w:t>
      </w:r>
      <w:r w:rsidR="00ED712A">
        <w:rPr>
          <w:rFonts w:ascii="Times New Roman" w:hAnsi="Times New Roman" w:cs="Times New Roman"/>
        </w:rPr>
        <w:t xml:space="preserve"> business goals, particularly in times</w:t>
      </w:r>
      <w:r w:rsidR="0043639B">
        <w:rPr>
          <w:rFonts w:ascii="Times New Roman" w:hAnsi="Times New Roman" w:cs="Times New Roman"/>
        </w:rPr>
        <w:t xml:space="preserve"> of organizational restructuring or eco</w:t>
      </w:r>
      <w:r w:rsidR="005751C6">
        <w:rPr>
          <w:rFonts w:ascii="Times New Roman" w:hAnsi="Times New Roman" w:cs="Times New Roman"/>
        </w:rPr>
        <w:t>no</w:t>
      </w:r>
      <w:r w:rsidR="0043639B">
        <w:rPr>
          <w:rFonts w:ascii="Times New Roman" w:hAnsi="Times New Roman" w:cs="Times New Roman"/>
        </w:rPr>
        <w:t>mic uncertai</w:t>
      </w:r>
      <w:r w:rsidR="007E43F8">
        <w:rPr>
          <w:rFonts w:ascii="Times New Roman" w:hAnsi="Times New Roman" w:cs="Times New Roman"/>
        </w:rPr>
        <w:t>nty.</w:t>
      </w:r>
    </w:p>
    <w:p w14:paraId="505AD6D1" w14:textId="4C658862" w:rsidR="008C2800" w:rsidRDefault="001A35A7" w:rsidP="004A5317">
      <w:r>
        <w:t>Despite these drawbacks, John Lewis has proven resi</w:t>
      </w:r>
      <w:r w:rsidR="00312D7E">
        <w:t>lient by modifying its organizational structure and decision-making proc</w:t>
      </w:r>
      <w:r w:rsidR="00823572">
        <w:t xml:space="preserve"> like inflation</w:t>
      </w:r>
      <w:r w:rsidR="00800899">
        <w:t xml:space="preserve">, shifting costumer </w:t>
      </w:r>
      <w:r w:rsidR="002C7DB8">
        <w:t>behaviour</w:t>
      </w:r>
      <w:r w:rsidR="00800899">
        <w:t xml:space="preserve">, and digital </w:t>
      </w:r>
      <w:r w:rsidR="0013046C">
        <w:t>transformation. While</w:t>
      </w:r>
      <w:r w:rsidR="002C7DB8">
        <w:t xml:space="preserve"> </w:t>
      </w:r>
      <w:r w:rsidR="0013046C">
        <w:t>upholding</w:t>
      </w:r>
      <w:r w:rsidR="002C7DB8">
        <w:t xml:space="preserve"> its partner</w:t>
      </w:r>
      <w:r w:rsidR="00501566">
        <w:t>ship values, the company has made investment</w:t>
      </w:r>
      <w:r w:rsidR="00997A64">
        <w:t xml:space="preserve">s in </w:t>
      </w:r>
      <w:r w:rsidR="0013046C">
        <w:t>technology</w:t>
      </w:r>
      <w:r w:rsidR="00997A64">
        <w:t xml:space="preserve">, online </w:t>
      </w:r>
      <w:r w:rsidR="0013046C">
        <w:t>retailing</w:t>
      </w:r>
      <w:r w:rsidR="00997A64">
        <w:t>, and operational effectiveness</w:t>
      </w:r>
      <w:r w:rsidR="00887AC9">
        <w:t>. This implies that a robust organizational culture</w:t>
      </w:r>
      <w:r w:rsidR="0013046C">
        <w:t xml:space="preserve"> can both support organizational change and offer stability.</w:t>
      </w:r>
    </w:p>
    <w:p w14:paraId="7D116DA4" w14:textId="307A3C8D" w:rsidR="00B54926" w:rsidRPr="003C6ED9" w:rsidRDefault="00DA0A4B" w:rsidP="009B6E99">
      <w:pPr>
        <w:rPr>
          <w:rFonts w:ascii="Times New Roman" w:hAnsi="Times New Roman" w:cs="Times New Roman"/>
        </w:rPr>
      </w:pPr>
      <w:r>
        <w:rPr>
          <w:rFonts w:ascii="Times New Roman" w:hAnsi="Times New Roman" w:cs="Times New Roman"/>
        </w:rPr>
        <w:t>In general, the structure and decision-making</w:t>
      </w:r>
      <w:r w:rsidR="00DF7E65">
        <w:rPr>
          <w:rFonts w:ascii="Times New Roman" w:hAnsi="Times New Roman" w:cs="Times New Roman"/>
        </w:rPr>
        <w:t xml:space="preserve"> procedures of John Lewis </w:t>
      </w:r>
      <w:r w:rsidR="00A30C10">
        <w:rPr>
          <w:rFonts w:ascii="Times New Roman" w:hAnsi="Times New Roman" w:cs="Times New Roman"/>
        </w:rPr>
        <w:t>Partnership</w:t>
      </w:r>
      <w:r w:rsidR="00DF7E65">
        <w:rPr>
          <w:rFonts w:ascii="Times New Roman" w:hAnsi="Times New Roman" w:cs="Times New Roman"/>
        </w:rPr>
        <w:t xml:space="preserve"> are greatly</w:t>
      </w:r>
      <w:r w:rsidR="00F267C2">
        <w:rPr>
          <w:rFonts w:ascii="Times New Roman" w:hAnsi="Times New Roman" w:cs="Times New Roman"/>
        </w:rPr>
        <w:t xml:space="preserve"> impacted by organizational culture. Schein’s model</w:t>
      </w:r>
      <w:r w:rsidR="00266E6E">
        <w:rPr>
          <w:rFonts w:ascii="Times New Roman" w:hAnsi="Times New Roman" w:cs="Times New Roman"/>
        </w:rPr>
        <w:t xml:space="preserve"> </w:t>
      </w:r>
      <w:r w:rsidR="00A30C10">
        <w:rPr>
          <w:rFonts w:ascii="Times New Roman" w:hAnsi="Times New Roman" w:cs="Times New Roman"/>
        </w:rPr>
        <w:t>shows</w:t>
      </w:r>
      <w:r w:rsidR="00266E6E">
        <w:rPr>
          <w:rFonts w:ascii="Times New Roman" w:hAnsi="Times New Roman" w:cs="Times New Roman"/>
        </w:rPr>
        <w:t xml:space="preserve"> how leadership, employee </w:t>
      </w:r>
      <w:r w:rsidR="00A30C10">
        <w:rPr>
          <w:rFonts w:ascii="Times New Roman" w:hAnsi="Times New Roman" w:cs="Times New Roman"/>
        </w:rPr>
        <w:t>engagement</w:t>
      </w:r>
      <w:r w:rsidR="008316E7">
        <w:rPr>
          <w:rFonts w:ascii="Times New Roman" w:hAnsi="Times New Roman" w:cs="Times New Roman"/>
        </w:rPr>
        <w:t>, and organizational performance are shape</w:t>
      </w:r>
      <w:r w:rsidR="002F07EA">
        <w:rPr>
          <w:rFonts w:ascii="Times New Roman" w:hAnsi="Times New Roman" w:cs="Times New Roman"/>
        </w:rPr>
        <w:t>d by visible practices, organizational</w:t>
      </w:r>
      <w:r w:rsidR="009F4232">
        <w:rPr>
          <w:rFonts w:ascii="Times New Roman" w:hAnsi="Times New Roman" w:cs="Times New Roman"/>
        </w:rPr>
        <w:t xml:space="preserve"> </w:t>
      </w:r>
      <w:r w:rsidR="00A30C10">
        <w:rPr>
          <w:rFonts w:ascii="Times New Roman" w:hAnsi="Times New Roman" w:cs="Times New Roman"/>
        </w:rPr>
        <w:t xml:space="preserve">values, </w:t>
      </w:r>
      <w:r w:rsidR="00EF3D9F">
        <w:rPr>
          <w:rFonts w:ascii="Times New Roman" w:hAnsi="Times New Roman" w:cs="Times New Roman"/>
        </w:rPr>
        <w:t>and deeply</w:t>
      </w:r>
      <w:r w:rsidR="009F4232">
        <w:rPr>
          <w:rFonts w:ascii="Times New Roman" w:hAnsi="Times New Roman" w:cs="Times New Roman"/>
        </w:rPr>
        <w:t xml:space="preserve"> held beliefs. Organizational culture is a valuable strate</w:t>
      </w:r>
      <w:r w:rsidR="00E6160B">
        <w:rPr>
          <w:rFonts w:ascii="Times New Roman" w:hAnsi="Times New Roman" w:cs="Times New Roman"/>
        </w:rPr>
        <w:t xml:space="preserve">gic asset because it fosters employee commitment, </w:t>
      </w:r>
      <w:r w:rsidR="00A30C10">
        <w:rPr>
          <w:rFonts w:ascii="Times New Roman" w:hAnsi="Times New Roman" w:cs="Times New Roman"/>
        </w:rPr>
        <w:t>trust</w:t>
      </w:r>
      <w:r w:rsidR="00E6160B">
        <w:rPr>
          <w:rFonts w:ascii="Times New Roman" w:hAnsi="Times New Roman" w:cs="Times New Roman"/>
        </w:rPr>
        <w:t>,</w:t>
      </w:r>
      <w:r w:rsidR="00013661">
        <w:rPr>
          <w:rFonts w:ascii="Times New Roman" w:hAnsi="Times New Roman" w:cs="Times New Roman"/>
        </w:rPr>
        <w:t xml:space="preserve"> and long-term business sustainability, even though it may</w:t>
      </w:r>
      <w:r w:rsidR="00A30C10">
        <w:rPr>
          <w:rFonts w:ascii="Times New Roman" w:hAnsi="Times New Roman" w:cs="Times New Roman"/>
        </w:rPr>
        <w:t xml:space="preserve"> occasionally slow down decision-mak</w:t>
      </w:r>
      <w:r w:rsidR="00BF6A92">
        <w:rPr>
          <w:rFonts w:ascii="Times New Roman" w:hAnsi="Times New Roman" w:cs="Times New Roman"/>
        </w:rPr>
        <w:t>ing.</w:t>
      </w:r>
    </w:p>
    <w:p w14:paraId="6BE68BA9" w14:textId="0864AC8A" w:rsidR="009E39A0" w:rsidRPr="001E3B19" w:rsidRDefault="002155C7" w:rsidP="00004B0D">
      <w:pPr>
        <w:pStyle w:val="Heading1"/>
        <w:rPr>
          <w:sz w:val="28"/>
          <w:szCs w:val="28"/>
        </w:rPr>
      </w:pPr>
      <w:bookmarkStart w:id="8" w:name="_Toc237200008"/>
      <w:bookmarkStart w:id="9" w:name="_Toc237200191"/>
      <w:r w:rsidRPr="001E3B19">
        <w:rPr>
          <w:sz w:val="28"/>
          <w:szCs w:val="28"/>
        </w:rPr>
        <w:t>Relevan</w:t>
      </w:r>
      <w:r w:rsidR="00736E1E" w:rsidRPr="001E3B19">
        <w:rPr>
          <w:sz w:val="28"/>
          <w:szCs w:val="28"/>
        </w:rPr>
        <w:t>t framework</w:t>
      </w:r>
      <w:r w:rsidR="00A1497D" w:rsidRPr="001E3B19">
        <w:rPr>
          <w:sz w:val="28"/>
          <w:szCs w:val="28"/>
        </w:rPr>
        <w:t xml:space="preserve"> </w:t>
      </w:r>
      <w:r w:rsidR="00736E1E" w:rsidRPr="001E3B19">
        <w:rPr>
          <w:sz w:val="28"/>
          <w:szCs w:val="28"/>
        </w:rPr>
        <w:t>models</w:t>
      </w:r>
      <w:r w:rsidR="00A1497D" w:rsidRPr="001E3B19">
        <w:rPr>
          <w:sz w:val="28"/>
          <w:szCs w:val="28"/>
        </w:rPr>
        <w:t>.</w:t>
      </w:r>
      <w:bookmarkEnd w:id="8"/>
      <w:bookmarkEnd w:id="9"/>
    </w:p>
    <w:p w14:paraId="0F53F783" w14:textId="7C82D3C7" w:rsidR="00EF3D9F" w:rsidRDefault="00365934" w:rsidP="009B6E99">
      <w:pPr>
        <w:rPr>
          <w:rFonts w:ascii="Times New Roman" w:hAnsi="Times New Roman" w:cs="Times New Roman"/>
        </w:rPr>
      </w:pPr>
      <w:r>
        <w:rPr>
          <w:rFonts w:ascii="Times New Roman" w:hAnsi="Times New Roman" w:cs="Times New Roman"/>
        </w:rPr>
        <w:t>Analysed</w:t>
      </w:r>
      <w:r w:rsidR="00EF3D9F">
        <w:rPr>
          <w:rFonts w:ascii="Times New Roman" w:hAnsi="Times New Roman" w:cs="Times New Roman"/>
        </w:rPr>
        <w:t xml:space="preserve"> the John Lewis Partnership</w:t>
      </w:r>
      <w:r w:rsidR="000858EC">
        <w:rPr>
          <w:rFonts w:ascii="Times New Roman" w:hAnsi="Times New Roman" w:cs="Times New Roman"/>
        </w:rPr>
        <w:t>’s organisational culture and identify the prevailing cultur</w:t>
      </w:r>
      <w:r w:rsidR="001F3C4E">
        <w:rPr>
          <w:rFonts w:ascii="Times New Roman" w:hAnsi="Times New Roman" w:cs="Times New Roman"/>
        </w:rPr>
        <w:t xml:space="preserve">e using Edgar Schein’s Three Levels of Organizational </w:t>
      </w:r>
      <w:r>
        <w:rPr>
          <w:rFonts w:ascii="Times New Roman" w:hAnsi="Times New Roman" w:cs="Times New Roman"/>
        </w:rPr>
        <w:t>Culture.</w:t>
      </w:r>
    </w:p>
    <w:p w14:paraId="33CDED5E" w14:textId="50087434" w:rsidR="00C1209E" w:rsidRDefault="00C1209E" w:rsidP="009B6E99">
      <w:pPr>
        <w:rPr>
          <w:rFonts w:ascii="Times New Roman" w:hAnsi="Times New Roman" w:cs="Times New Roman"/>
        </w:rPr>
      </w:pPr>
      <w:r>
        <w:rPr>
          <w:rFonts w:ascii="Times New Roman" w:hAnsi="Times New Roman" w:cs="Times New Roman"/>
        </w:rPr>
        <w:lastRenderedPageBreak/>
        <w:t>A help</w:t>
      </w:r>
      <w:r w:rsidR="001A62FF">
        <w:rPr>
          <w:rFonts w:ascii="Times New Roman" w:hAnsi="Times New Roman" w:cs="Times New Roman"/>
        </w:rPr>
        <w:t xml:space="preserve">ful </w:t>
      </w:r>
      <w:r w:rsidR="00803DB1">
        <w:rPr>
          <w:rFonts w:ascii="Times New Roman" w:hAnsi="Times New Roman" w:cs="Times New Roman"/>
        </w:rPr>
        <w:t>framework</w:t>
      </w:r>
      <w:r w:rsidR="001A62FF">
        <w:rPr>
          <w:rFonts w:ascii="Times New Roman" w:hAnsi="Times New Roman" w:cs="Times New Roman"/>
        </w:rPr>
        <w:t xml:space="preserve"> for determining and evaluating John Lewis Partnership</w:t>
      </w:r>
      <w:r w:rsidR="008C79DB">
        <w:rPr>
          <w:rFonts w:ascii="Times New Roman" w:hAnsi="Times New Roman" w:cs="Times New Roman"/>
        </w:rPr>
        <w:t>’s organizational culture is Edgar Schein</w:t>
      </w:r>
      <w:r w:rsidR="00807991">
        <w:rPr>
          <w:rFonts w:ascii="Times New Roman" w:hAnsi="Times New Roman" w:cs="Times New Roman"/>
        </w:rPr>
        <w:t>’s three levels of organizational culture</w:t>
      </w:r>
      <w:r w:rsidR="00803DB1">
        <w:rPr>
          <w:rFonts w:ascii="Times New Roman" w:hAnsi="Times New Roman" w:cs="Times New Roman"/>
        </w:rPr>
        <w:t xml:space="preserve">. The three </w:t>
      </w:r>
      <w:r w:rsidR="0079713C">
        <w:rPr>
          <w:rFonts w:ascii="Times New Roman" w:hAnsi="Times New Roman" w:cs="Times New Roman"/>
        </w:rPr>
        <w:t>interrelated levels of organizational</w:t>
      </w:r>
      <w:r w:rsidR="0092186B">
        <w:rPr>
          <w:rFonts w:ascii="Times New Roman" w:hAnsi="Times New Roman" w:cs="Times New Roman"/>
        </w:rPr>
        <w:t xml:space="preserve"> culture are artifacts, espoused </w:t>
      </w:r>
      <w:r w:rsidR="00F36485">
        <w:rPr>
          <w:rFonts w:ascii="Times New Roman" w:hAnsi="Times New Roman" w:cs="Times New Roman"/>
        </w:rPr>
        <w:t>values, and</w:t>
      </w:r>
      <w:r w:rsidR="0092186B">
        <w:rPr>
          <w:rFonts w:ascii="Times New Roman" w:hAnsi="Times New Roman" w:cs="Times New Roman"/>
        </w:rPr>
        <w:t xml:space="preserve"> fundamental underlying </w:t>
      </w:r>
      <w:r w:rsidR="00AA1F67">
        <w:rPr>
          <w:rFonts w:ascii="Times New Roman" w:hAnsi="Times New Roman" w:cs="Times New Roman"/>
        </w:rPr>
        <w:t>assumptions, according</w:t>
      </w:r>
      <w:r w:rsidR="00F36485">
        <w:rPr>
          <w:rFonts w:ascii="Times New Roman" w:hAnsi="Times New Roman" w:cs="Times New Roman"/>
        </w:rPr>
        <w:t xml:space="preserve"> to </w:t>
      </w:r>
      <w:r w:rsidR="00AA1F67">
        <w:rPr>
          <w:rFonts w:ascii="Times New Roman" w:hAnsi="Times New Roman" w:cs="Times New Roman"/>
        </w:rPr>
        <w:t>Schein and Schein (2021).</w:t>
      </w:r>
      <w:r w:rsidR="00F722C3">
        <w:rPr>
          <w:rFonts w:ascii="Times New Roman" w:hAnsi="Times New Roman" w:cs="Times New Roman"/>
        </w:rPr>
        <w:t xml:space="preserve"> These levels ais in the explanation of how organ</w:t>
      </w:r>
      <w:r w:rsidR="00C2226B">
        <w:rPr>
          <w:rFonts w:ascii="Times New Roman" w:hAnsi="Times New Roman" w:cs="Times New Roman"/>
        </w:rPr>
        <w:t>izational performance, leadership, and employee</w:t>
      </w:r>
      <w:r w:rsidR="00D42230">
        <w:rPr>
          <w:rFonts w:ascii="Times New Roman" w:hAnsi="Times New Roman" w:cs="Times New Roman"/>
        </w:rPr>
        <w:t xml:space="preserve"> </w:t>
      </w:r>
      <w:r w:rsidR="008A4843">
        <w:rPr>
          <w:rFonts w:ascii="Times New Roman" w:hAnsi="Times New Roman" w:cs="Times New Roman"/>
        </w:rPr>
        <w:t>behaviour are</w:t>
      </w:r>
      <w:r w:rsidR="00D42230">
        <w:rPr>
          <w:rFonts w:ascii="Times New Roman" w:hAnsi="Times New Roman" w:cs="Times New Roman"/>
        </w:rPr>
        <w:t xml:space="preserve"> impacted by culture. </w:t>
      </w:r>
      <w:r w:rsidR="008A4843">
        <w:rPr>
          <w:rFonts w:ascii="Times New Roman" w:hAnsi="Times New Roman" w:cs="Times New Roman"/>
        </w:rPr>
        <w:t xml:space="preserve">When Schein’s model is </w:t>
      </w:r>
      <w:r w:rsidR="00223EC1">
        <w:rPr>
          <w:rFonts w:ascii="Times New Roman" w:hAnsi="Times New Roman" w:cs="Times New Roman"/>
        </w:rPr>
        <w:t xml:space="preserve">applied to John Lewis </w:t>
      </w:r>
      <w:r w:rsidR="00FB0571">
        <w:rPr>
          <w:rFonts w:ascii="Times New Roman" w:hAnsi="Times New Roman" w:cs="Times New Roman"/>
        </w:rPr>
        <w:t>Partnership</w:t>
      </w:r>
      <w:r w:rsidR="004F0E11">
        <w:rPr>
          <w:rFonts w:ascii="Times New Roman" w:hAnsi="Times New Roman" w:cs="Times New Roman"/>
        </w:rPr>
        <w:t xml:space="preserve"> becomes clear that the company has a </w:t>
      </w:r>
      <w:r w:rsidR="00A37A98">
        <w:rPr>
          <w:rFonts w:ascii="Times New Roman" w:hAnsi="Times New Roman" w:cs="Times New Roman"/>
        </w:rPr>
        <w:t>strong employee-</w:t>
      </w:r>
      <w:r w:rsidR="00FB0571">
        <w:rPr>
          <w:rFonts w:ascii="Times New Roman" w:hAnsi="Times New Roman" w:cs="Times New Roman"/>
        </w:rPr>
        <w:t>cantered</w:t>
      </w:r>
      <w:r w:rsidR="00A37A98">
        <w:rPr>
          <w:rFonts w:ascii="Times New Roman" w:hAnsi="Times New Roman" w:cs="Times New Roman"/>
        </w:rPr>
        <w:t xml:space="preserve"> and collaborat</w:t>
      </w:r>
      <w:r w:rsidR="00FB0571">
        <w:rPr>
          <w:rFonts w:ascii="Times New Roman" w:hAnsi="Times New Roman" w:cs="Times New Roman"/>
        </w:rPr>
        <w:t xml:space="preserve">ive </w:t>
      </w:r>
      <w:r w:rsidR="00277C21">
        <w:rPr>
          <w:rFonts w:ascii="Times New Roman" w:hAnsi="Times New Roman" w:cs="Times New Roman"/>
        </w:rPr>
        <w:t>culture that</w:t>
      </w:r>
      <w:r w:rsidR="00FB0571">
        <w:rPr>
          <w:rFonts w:ascii="Times New Roman" w:hAnsi="Times New Roman" w:cs="Times New Roman"/>
        </w:rPr>
        <w:t xml:space="preserve"> promotes long-term business success.</w:t>
      </w:r>
    </w:p>
    <w:p w14:paraId="75F6DE89" w14:textId="77777777" w:rsidR="00E60CC5" w:rsidRDefault="00E60CC5" w:rsidP="009B6E99">
      <w:pPr>
        <w:rPr>
          <w:rFonts w:ascii="Times New Roman" w:hAnsi="Times New Roman" w:cs="Times New Roman"/>
        </w:rPr>
      </w:pPr>
    </w:p>
    <w:p w14:paraId="5AA6BAB7" w14:textId="77777777" w:rsidR="00E60CC5" w:rsidRPr="003C6ED9" w:rsidRDefault="00E60CC5" w:rsidP="00E60CC5">
      <w:pPr>
        <w:rPr>
          <w:rFonts w:ascii="Times New Roman" w:hAnsi="Times New Roman" w:cs="Times New Roman"/>
          <w:color w:val="0070C0"/>
        </w:rPr>
      </w:pPr>
      <w:del w:id="10" w:author="Roselyn Bunda" w:date="2026-07-13T00:21:00Z" w16du:dateUtc="2026-07-12T23:21:00Z">
        <w:r w:rsidRPr="003C6ED9" w:rsidDel="007641ED">
          <w:rPr>
            <w:rFonts w:ascii="Times New Roman" w:hAnsi="Times New Roman" w:cs="Times New Roman"/>
            <w:noProof/>
            <w:color w:val="0070C0"/>
          </w:rPr>
          <mc:AlternateContent>
            <mc:Choice Requires="wps">
              <w:drawing>
                <wp:anchor distT="0" distB="0" distL="114300" distR="114300" simplePos="0" relativeHeight="251653632" behindDoc="0" locked="0" layoutInCell="1" allowOverlap="1" wp14:anchorId="4955D8B2" wp14:editId="7D66F2D0">
                  <wp:simplePos x="0" y="0"/>
                  <wp:positionH relativeFrom="margin">
                    <wp:posOffset>3721100</wp:posOffset>
                  </wp:positionH>
                  <wp:positionV relativeFrom="paragraph">
                    <wp:posOffset>803275</wp:posOffset>
                  </wp:positionV>
                  <wp:extent cx="2260600" cy="698500"/>
                  <wp:effectExtent l="0" t="0" r="25400" b="25400"/>
                  <wp:wrapNone/>
                  <wp:docPr id="553187369" name="Rectangle 10"/>
                  <wp:cNvGraphicFramePr/>
                  <a:graphic xmlns:a="http://schemas.openxmlformats.org/drawingml/2006/main">
                    <a:graphicData uri="http://schemas.microsoft.com/office/word/2010/wordprocessingShape">
                      <wps:wsp>
                        <wps:cNvSpPr/>
                        <wps:spPr>
                          <a:xfrm flipH="1">
                            <a:off x="0" y="0"/>
                            <a:ext cx="2260600" cy="698500"/>
                          </a:xfrm>
                          <a:prstGeom prst="rect">
                            <a:avLst/>
                          </a:prstGeom>
                          <a:solidFill>
                            <a:schemeClr val="bg2"/>
                          </a:solidFill>
                        </wps:spPr>
                        <wps:style>
                          <a:lnRef idx="2">
                            <a:schemeClr val="accent6"/>
                          </a:lnRef>
                          <a:fillRef idx="1">
                            <a:schemeClr val="lt1"/>
                          </a:fillRef>
                          <a:effectRef idx="0">
                            <a:schemeClr val="accent6"/>
                          </a:effectRef>
                          <a:fontRef idx="minor">
                            <a:schemeClr val="dk1"/>
                          </a:fontRef>
                        </wps:style>
                        <wps:txbx>
                          <w:txbxContent>
                            <w:p w14:paraId="6076D64B" w14:textId="77777777" w:rsidR="00E60CC5" w:rsidRPr="00801E07" w:rsidRDefault="00E60CC5" w:rsidP="00E60CC5">
                              <w:pPr>
                                <w:pStyle w:val="NoSpacing"/>
                                <w:rPr>
                                  <w:sz w:val="16"/>
                                  <w:szCs w:val="16"/>
                                </w:rPr>
                              </w:pPr>
                              <w:r w:rsidRPr="00801E07">
                                <w:rPr>
                                  <w:sz w:val="16"/>
                                  <w:szCs w:val="16"/>
                                </w:rPr>
                                <w:t>Guides employee behaviour, supports ethical decision-making, improves employee motivation and strengthens organisational commitment.</w:t>
                              </w:r>
                            </w:p>
                            <w:p w14:paraId="4A07DE9A" w14:textId="77777777" w:rsidR="00E60CC5" w:rsidRPr="00087863" w:rsidRDefault="00E60CC5" w:rsidP="00E60CC5">
                              <w:pPr>
                                <w:pStyle w:val="NoSpacing"/>
                              </w:pPr>
                            </w:p>
                            <w:p w14:paraId="2AF38E3E" w14:textId="77777777" w:rsidR="00E60CC5" w:rsidRDefault="00E60CC5" w:rsidP="00E60CC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55D8B2" id="Rectangle 10" o:spid="_x0000_s1029" style="position:absolute;margin-left:293pt;margin-top:63.25pt;width:178pt;height:55pt;flip:x;z-index:251653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" fillcolor="#e8e8e8 [3214]" strokecolor="#4ea72e [3209]" strokeweight="1.5pt">
                  <v:textbox>
                    <w:txbxContent>
                      <w:p w14:paraId="6076D64B" w14:textId="77777777" w:rsidR="00E60CC5" w:rsidRPr="00801E07" w:rsidRDefault="00E60CC5" w:rsidP="00E60CC5">
                        <w:pPr>
                          <w:pStyle w:val="NoSpacing"/>
                          <w:rPr>
                            <w:sz w:val="16"/>
                            <w:szCs w:val="16"/>
                          </w:rPr>
                        </w:pPr>
                        <w:r w:rsidRPr="00801E07">
                          <w:rPr>
                            <w:sz w:val="16"/>
                            <w:szCs w:val="16"/>
                          </w:rPr>
                          <w:t>Guides employee behaviour, supports ethical decision-making, improves employee motivation and strengthens organisational commitment.</w:t>
                        </w:r>
                      </w:p>
                      <w:p w14:paraId="4A07DE9A" w14:textId="77777777" w:rsidR="00E60CC5" w:rsidRPr="00087863" w:rsidRDefault="00E60CC5" w:rsidP="00E60CC5">
                        <w:pPr>
                          <w:pStyle w:val="NoSpacing"/>
                        </w:pPr>
                      </w:p>
                      <w:p w14:paraId="2AF38E3E" w14:textId="77777777" w:rsidR="00E60CC5" w:rsidRDefault="00E60CC5" w:rsidP="00E60CC5">
                        <w:pPr>
                          <w:jc w:val="center"/>
                        </w:pPr>
                      </w:p>
                    </w:txbxContent>
                  </v:textbox>
                  <w10:wrap anchorx="margin"/>
                </v:rect>
              </w:pict>
            </mc:Fallback>
          </mc:AlternateContent>
        </w:r>
      </w:del>
      <w:r w:rsidRPr="003C6ED9">
        <w:rPr>
          <w:rFonts w:ascii="Times New Roman" w:hAnsi="Times New Roman" w:cs="Times New Roman"/>
          <w:noProof/>
          <w:color w:val="0070C0"/>
        </w:rPr>
        <mc:AlternateContent>
          <mc:Choice Requires="wps">
            <w:drawing>
              <wp:anchor distT="0" distB="0" distL="114300" distR="114300" simplePos="0" relativeHeight="251667968" behindDoc="0" locked="0" layoutInCell="1" allowOverlap="1" wp14:anchorId="717E00B5" wp14:editId="09EE165E">
                <wp:simplePos x="0" y="0"/>
                <wp:positionH relativeFrom="page">
                  <wp:posOffset>5321300</wp:posOffset>
                </wp:positionH>
                <wp:positionV relativeFrom="paragraph">
                  <wp:posOffset>1588770</wp:posOffset>
                </wp:positionV>
                <wp:extent cx="1885950" cy="768350"/>
                <wp:effectExtent l="0" t="0" r="19050" b="12700"/>
                <wp:wrapNone/>
                <wp:docPr id="670908511" name="Rectangle 5"/>
                <wp:cNvGraphicFramePr/>
                <a:graphic xmlns:a="http://schemas.openxmlformats.org/drawingml/2006/main">
                  <a:graphicData uri="http://schemas.microsoft.com/office/word/2010/wordprocessingShape">
                    <wps:wsp>
                      <wps:cNvSpPr/>
                      <wps:spPr>
                        <a:xfrm>
                          <a:off x="0" y="0"/>
                          <a:ext cx="1885950" cy="7683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2CB5EC8" w14:textId="77777777" w:rsidR="00E60CC5" w:rsidRPr="006442CE" w:rsidRDefault="00E60CC5" w:rsidP="00E60CC5">
                            <w:pPr>
                              <w:pStyle w:val="NoSpacing"/>
                            </w:pPr>
                            <w:r w:rsidRPr="00BD1F81">
                              <w:rPr>
                                <w:sz w:val="16"/>
                                <w:szCs w:val="16"/>
                              </w:rPr>
                              <w:t>Encourages commitment, supports participative leadership, improves organisational</w:t>
                            </w:r>
                            <w:r>
                              <w:t xml:space="preserve"> </w:t>
                            </w:r>
                            <w:r w:rsidRPr="00BD1F81">
                              <w:rPr>
                                <w:sz w:val="16"/>
                                <w:szCs w:val="16"/>
                              </w:rPr>
                              <w:t>performance and helps</w:t>
                            </w:r>
                            <w:r>
                              <w:t xml:space="preserve"> </w:t>
                            </w:r>
                            <w:r w:rsidRPr="00BD1F81">
                              <w:rPr>
                                <w:sz w:val="16"/>
                                <w:szCs w:val="16"/>
                              </w:rPr>
                              <w:t>maintain a positive organisational culture.</w:t>
                            </w:r>
                          </w:p>
                          <w:p w14:paraId="3EFFF786" w14:textId="77777777" w:rsidR="00E60CC5" w:rsidRDefault="00E60CC5" w:rsidP="00E60CC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7E00B5" id="Rectangle 5" o:spid="_x0000_s1030" style="position:absolute;margin-left:419pt;margin-top:125.1pt;width:148.5pt;height:60.5pt;z-index:2516679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" fillcolor="white [3201]" strokecolor="#4ea72e [3209]" strokeweight="1.5pt">
                <v:textbox>
                  <w:txbxContent>
                    <w:p w14:paraId="32CB5EC8" w14:textId="77777777" w:rsidR="00E60CC5" w:rsidRPr="006442CE" w:rsidRDefault="00E60CC5" w:rsidP="00E60CC5">
                      <w:pPr>
                        <w:pStyle w:val="NoSpacing"/>
                      </w:pPr>
                      <w:r w:rsidRPr="00BD1F81">
                        <w:rPr>
                          <w:sz w:val="16"/>
                          <w:szCs w:val="16"/>
                        </w:rPr>
                        <w:t>Encourages commitment, supports participative leadership, improves organisational</w:t>
                      </w:r>
                      <w:r>
                        <w:t xml:space="preserve"> </w:t>
                      </w:r>
                      <w:r w:rsidRPr="00BD1F81">
                        <w:rPr>
                          <w:sz w:val="16"/>
                          <w:szCs w:val="16"/>
                        </w:rPr>
                        <w:t>performance and helps</w:t>
                      </w:r>
                      <w:r>
                        <w:t xml:space="preserve"> </w:t>
                      </w:r>
                      <w:r w:rsidRPr="00BD1F81">
                        <w:rPr>
                          <w:sz w:val="16"/>
                          <w:szCs w:val="16"/>
                        </w:rPr>
                        <w:t>maintain a positive organisational culture.</w:t>
                      </w:r>
                    </w:p>
                    <w:p w14:paraId="3EFFF786" w14:textId="77777777" w:rsidR="00E60CC5" w:rsidRDefault="00E60CC5" w:rsidP="00E60CC5">
                      <w:pPr>
                        <w:jc w:val="center"/>
                      </w:pPr>
                    </w:p>
                  </w:txbxContent>
                </v:textbox>
                <w10:wrap anchorx="page"/>
              </v:rect>
            </w:pict>
          </mc:Fallback>
        </mc:AlternateContent>
      </w:r>
      <w:del w:id="11" w:author="Roselyn Bunda" w:date="2026-07-13T00:30:00Z" w16du:dateUtc="2026-07-12T23:30:00Z">
        <w:r w:rsidRPr="003C6ED9" w:rsidDel="00A41FAE">
          <w:rPr>
            <w:rFonts w:ascii="Times New Roman" w:hAnsi="Times New Roman" w:cs="Times New Roman"/>
            <w:noProof/>
            <w:color w:val="0070C0"/>
          </w:rPr>
          <mc:AlternateContent>
            <mc:Choice Requires="wps">
              <w:drawing>
                <wp:anchor distT="0" distB="0" distL="114300" distR="114300" simplePos="0" relativeHeight="251660800" behindDoc="0" locked="0" layoutInCell="1" allowOverlap="1" wp14:anchorId="0DDCDC4F" wp14:editId="6CFC731A">
                  <wp:simplePos x="0" y="0"/>
                  <wp:positionH relativeFrom="margin">
                    <wp:posOffset>3308350</wp:posOffset>
                  </wp:positionH>
                  <wp:positionV relativeFrom="paragraph">
                    <wp:posOffset>96520</wp:posOffset>
                  </wp:positionV>
                  <wp:extent cx="2006600" cy="596900"/>
                  <wp:effectExtent l="0" t="0" r="12700" b="12700"/>
                  <wp:wrapNone/>
                  <wp:docPr id="1211189427" name="Rectangle 12"/>
                  <wp:cNvGraphicFramePr/>
                  <a:graphic xmlns:a="http://schemas.openxmlformats.org/drawingml/2006/main">
                    <a:graphicData uri="http://schemas.microsoft.com/office/word/2010/wordprocessingShape">
                      <wps:wsp>
                        <wps:cNvSpPr/>
                        <wps:spPr>
                          <a:xfrm>
                            <a:off x="0" y="0"/>
                            <a:ext cx="2006600" cy="596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F720B03" w14:textId="77777777" w:rsidR="00E60CC5" w:rsidRPr="00192D77" w:rsidDel="00A41FAE" w:rsidRDefault="00E60CC5" w:rsidP="00E60CC5">
                              <w:pPr>
                                <w:pStyle w:val="NoSpacing"/>
                                <w:jc w:val="center"/>
                                <w:rPr>
                                  <w:del w:id="12" w:author="Roselyn Bunda" w:date="2026-07-13T00:30:00Z" w16du:dateUtc="2026-07-12T23:30:00Z"/>
                                  <w:sz w:val="16"/>
                                  <w:szCs w:val="16"/>
                                </w:rPr>
                              </w:pPr>
                            </w:p>
                            <w:p w14:paraId="251D3B72" w14:textId="77777777" w:rsidR="00E60CC5" w:rsidRPr="00B903CA" w:rsidRDefault="00E60CC5" w:rsidP="00E60CC5">
                              <w:pPr>
                                <w:pStyle w:val="NoSpacing"/>
                              </w:pPr>
                              <w:r w:rsidRPr="00153E2B">
                                <w:rPr>
                                  <w:sz w:val="16"/>
                                  <w:szCs w:val="16"/>
                                </w:rPr>
                                <w:t>Creates transparency, encourage employee participation, strengthens teamwork and enhances customer experience</w:t>
                              </w:r>
                              <w:r w:rsidRPr="00B903CA">
                                <w:t>.</w:t>
                              </w:r>
                            </w:p>
                            <w:p w14:paraId="6D7E5795" w14:textId="77777777" w:rsidR="00E60CC5" w:rsidRPr="00E947E2" w:rsidRDefault="00E60CC5" w:rsidP="00E60CC5">
                              <w:pPr>
                                <w:pStyle w:val="NoSpacing"/>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DCDC4F" id="Rectangle 12" o:spid="_x0000_s1031" style="position:absolute;margin-left:260.5pt;margin-top:7.6pt;width:158pt;height:47pt;z-index:251660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" fillcolor="white [3201]" strokecolor="#4ea72e [3209]" strokeweight="1.5pt">
                  <v:textbox>
                    <w:txbxContent>
                      <w:p w14:paraId="0F720B03" w14:textId="77777777" w:rsidR="00E60CC5" w:rsidRPr="00192D77" w:rsidDel="00A41FAE" w:rsidRDefault="00E60CC5" w:rsidP="00E60CC5">
                        <w:pPr>
                          <w:pStyle w:val="NoSpacing"/>
                          <w:jc w:val="center"/>
                          <w:rPr>
                            <w:del w:id="13" w:author="Roselyn Bunda" w:date="2026-07-13T00:30:00Z" w16du:dateUtc="2026-07-12T23:30:00Z"/>
                            <w:sz w:val="16"/>
                            <w:szCs w:val="16"/>
                          </w:rPr>
                        </w:pPr>
                      </w:p>
                      <w:p w14:paraId="251D3B72" w14:textId="77777777" w:rsidR="00E60CC5" w:rsidRPr="00B903CA" w:rsidRDefault="00E60CC5" w:rsidP="00E60CC5">
                        <w:pPr>
                          <w:pStyle w:val="NoSpacing"/>
                        </w:pPr>
                        <w:r w:rsidRPr="00153E2B">
                          <w:rPr>
                            <w:sz w:val="16"/>
                            <w:szCs w:val="16"/>
                          </w:rPr>
                          <w:t>Creates transparency, encourage employee participation, strengthens teamwork and enhances customer experience</w:t>
                        </w:r>
                        <w:r w:rsidRPr="00B903CA">
                          <w:t>.</w:t>
                        </w:r>
                      </w:p>
                      <w:p w14:paraId="6D7E5795" w14:textId="77777777" w:rsidR="00E60CC5" w:rsidRPr="00E947E2" w:rsidRDefault="00E60CC5" w:rsidP="00E60CC5">
                        <w:pPr>
                          <w:pStyle w:val="NoSpacing"/>
                          <w:rPr>
                            <w:sz w:val="16"/>
                            <w:szCs w:val="16"/>
                          </w:rPr>
                        </w:pPr>
                      </w:p>
                    </w:txbxContent>
                  </v:textbox>
                  <w10:wrap anchorx="margin"/>
                </v:rect>
              </w:pict>
            </mc:Fallback>
          </mc:AlternateContent>
        </w:r>
      </w:del>
      <w:r w:rsidRPr="003C6ED9">
        <w:rPr>
          <w:rFonts w:ascii="Times New Roman" w:hAnsi="Times New Roman" w:cs="Times New Roman"/>
          <w:noProof/>
          <w:color w:val="0070C0"/>
        </w:rPr>
        <w:drawing>
          <wp:inline distT="0" distB="0" distL="0" distR="0" wp14:anchorId="2BD89353" wp14:editId="2E9899C4">
            <wp:extent cx="5060950" cy="2413000"/>
            <wp:effectExtent l="19050" t="19050" r="44450" b="25400"/>
            <wp:docPr id="180491436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r w:rsidRPr="003C6ED9">
        <w:rPr>
          <w:rFonts w:ascii="Times New Roman" w:hAnsi="Times New Roman" w:cs="Times New Roman"/>
          <w:color w:val="0070C0"/>
        </w:rPr>
        <w:t xml:space="preserve">                                            </w:t>
      </w:r>
    </w:p>
    <w:p w14:paraId="1B38C3FA" w14:textId="77777777" w:rsidR="00E60CC5" w:rsidRPr="001E3B19" w:rsidRDefault="00E60CC5" w:rsidP="005473BC">
      <w:pPr>
        <w:pStyle w:val="Heading1"/>
        <w:rPr>
          <w:sz w:val="28"/>
          <w:szCs w:val="28"/>
        </w:rPr>
      </w:pPr>
      <w:bookmarkStart w:id="14" w:name="_Toc237200009"/>
      <w:bookmarkStart w:id="15" w:name="_Toc237200192"/>
      <w:r w:rsidRPr="001E3B19">
        <w:rPr>
          <w:sz w:val="28"/>
          <w:szCs w:val="28"/>
        </w:rPr>
        <w:t>Figure 1: Edgar Schein’s Three Levels of Organisational Culture (adapted to John Lewis Partnership)</w:t>
      </w:r>
      <w:bookmarkEnd w:id="14"/>
      <w:bookmarkEnd w:id="15"/>
    </w:p>
    <w:p w14:paraId="2FEDAEF0" w14:textId="77777777" w:rsidR="00136D71" w:rsidRPr="002E6E52" w:rsidRDefault="00136D71" w:rsidP="00136D71">
      <w:pPr>
        <w:rPr>
          <w:rFonts w:ascii="Times New Roman" w:hAnsi="Times New Roman" w:cs="Times New Roman"/>
        </w:rPr>
      </w:pPr>
      <w:r w:rsidRPr="002E6E52">
        <w:rPr>
          <w:rFonts w:ascii="Times New Roman" w:hAnsi="Times New Roman" w:cs="Times New Roman"/>
        </w:rPr>
        <w:t>Edgar Schein’s three levels of organizational culture serve as an effective framework for identifying and analysing the John Lewis Parnership’s organisational culture. Organizational culture is made up of three interconnected levels: Artifacts, espoused values, and fundamental underlying assumptions. These levels provide insight into how culture influence employee behaviour, leadership, and organizational performance. Applying Schein’s model to John Lewis Partnership reveal a strong collaboration and employee-centred culture that promotes long-term business success.</w:t>
      </w:r>
    </w:p>
    <w:p w14:paraId="5605FCFC" w14:textId="68E28248" w:rsidR="00E60CC5" w:rsidRDefault="00136D71" w:rsidP="009B6E99">
      <w:pPr>
        <w:rPr>
          <w:rFonts w:ascii="Times New Roman" w:hAnsi="Times New Roman" w:cs="Times New Roman"/>
        </w:rPr>
      </w:pPr>
      <w:r w:rsidRPr="002E6E52">
        <w:rPr>
          <w:rFonts w:ascii="Times New Roman" w:hAnsi="Times New Roman" w:cs="Times New Roman"/>
        </w:rPr>
        <w:t xml:space="preserve">Artefacts are visible aspects of organizational culture that can be seen by employees and external stakeholders. Artefacts at John Lewis include the employee ownership structure, </w:t>
      </w:r>
      <w:r w:rsidRPr="002E6E52">
        <w:rPr>
          <w:rFonts w:ascii="Times New Roman" w:hAnsi="Times New Roman" w:cs="Times New Roman"/>
        </w:rPr>
        <w:lastRenderedPageBreak/>
        <w:t>democratic governance system, and use of the term “Partners” to describe employees. The organizational also has a Partnership Council, which allows employees to participate in discussions about organizational issues. These visible practices demonstrate the company’s commitment to employee engagement and shared responsibility. The customer service focus within John Lewis stores is another significant artefact. Employees are encouraged to provide high-quality service and maintain strong relationships with customers. This contributes to the organization’s reputation for customer satisfaction and trust.</w:t>
      </w:r>
    </w:p>
    <w:p w14:paraId="64E17836" w14:textId="77777777" w:rsidR="00FD6A88" w:rsidRPr="004D2CEE" w:rsidRDefault="00FD6A88" w:rsidP="00FD6A88">
      <w:pPr>
        <w:rPr>
          <w:rFonts w:ascii="Times New Roman" w:hAnsi="Times New Roman" w:cs="Times New Roman"/>
          <w:sz w:val="28"/>
          <w:szCs w:val="28"/>
        </w:rPr>
      </w:pPr>
      <w:r w:rsidRPr="004D2CEE">
        <w:rPr>
          <w:rFonts w:ascii="Times New Roman" w:hAnsi="Times New Roman" w:cs="Times New Roman"/>
        </w:rPr>
        <w:t>Hofstede’s Cultural Dimensions interest</w:t>
      </w:r>
      <w:r w:rsidRPr="004D2CEE">
        <w:rPr>
          <w:rFonts w:ascii="Times New Roman" w:hAnsi="Times New Roman" w:cs="Times New Roman"/>
          <w:sz w:val="28"/>
          <w:szCs w:val="28"/>
        </w:rPr>
        <w:t>.</w:t>
      </w:r>
    </w:p>
    <w:p w14:paraId="38CDAE9F" w14:textId="77777777" w:rsidR="00FD6A88" w:rsidRPr="005176F4" w:rsidRDefault="00FD6A88" w:rsidP="00FD6A88">
      <w:pPr>
        <w:rPr>
          <w:rFonts w:ascii="Times New Roman" w:hAnsi="Times New Roman" w:cs="Times New Roman"/>
        </w:rPr>
      </w:pPr>
      <w:r>
        <w:rPr>
          <w:rFonts w:ascii="Times New Roman" w:hAnsi="Times New Roman" w:cs="Times New Roman"/>
        </w:rPr>
        <w:t>Power distance is the Hofstede dimension that most intrigues me. It clarifies how various culture’s view hierarchy and authority in organizations</w:t>
      </w:r>
      <w:r w:rsidRPr="009D7BEC">
        <w:t xml:space="preserve"> </w:t>
      </w:r>
      <w:r w:rsidRPr="006747A5">
        <w:rPr>
          <w:rFonts w:ascii="Times New Roman" w:hAnsi="Times New Roman" w:cs="Times New Roman"/>
        </w:rPr>
        <w:t xml:space="preserve">John Lewis Partnership (2025). </w:t>
      </w:r>
      <w:r>
        <w:rPr>
          <w:rFonts w:ascii="Times New Roman" w:hAnsi="Times New Roman" w:cs="Times New Roman"/>
        </w:rPr>
        <w:t>Employee acceptance of unequal power distribution and heavy reliance on managers for decision-making are common in organizations with high power distance. Low power distance cultures, on the other hand, promote open communication and employee involvement. This is significant to me as an MBA student because managers can better lead multicultural team and increase employee engagement by having a better understanding of power distance.</w:t>
      </w:r>
      <w:r w:rsidRPr="009D7BEC">
        <w:t xml:space="preserve"> </w:t>
      </w:r>
      <w:r>
        <w:rPr>
          <w:rFonts w:ascii="Times New Roman" w:hAnsi="Times New Roman" w:cs="Times New Roman"/>
        </w:rPr>
        <w:t>Salaman, G. and Story, J (2016)</w:t>
      </w:r>
    </w:p>
    <w:p w14:paraId="6B8D5717" w14:textId="07B9984A" w:rsidR="002526B4" w:rsidRDefault="00FD6A88" w:rsidP="009B6E99">
      <w:pPr>
        <w:rPr>
          <w:rFonts w:ascii="Times New Roman" w:hAnsi="Times New Roman" w:cs="Times New Roman"/>
        </w:rPr>
      </w:pPr>
      <w:r w:rsidRPr="003C6ED9">
        <w:rPr>
          <w:rFonts w:ascii="Times New Roman" w:hAnsi="Times New Roman" w:cs="Times New Roman"/>
        </w:rPr>
        <w:t>To better understand organizational behaviour, Hofstede (2011) Developed several cultures several cultures dimensions. These dimensions can be used to comprehend the culture catachrestic of John Lewis</w:t>
      </w:r>
      <w:r>
        <w:rPr>
          <w:rFonts w:ascii="Times New Roman" w:hAnsi="Times New Roman" w:cs="Times New Roman"/>
        </w:rPr>
        <w:t>.</w:t>
      </w:r>
    </w:p>
    <w:p w14:paraId="7C180F47" w14:textId="405A6F58" w:rsidR="00E60CC5" w:rsidRPr="0000151E" w:rsidRDefault="00A20B4A" w:rsidP="009B6E99">
      <w:pPr>
        <w:rPr>
          <w:rFonts w:ascii="Times New Roman" w:hAnsi="Times New Roman" w:cs="Times New Roman"/>
          <w:color w:val="0070C0"/>
          <w:sz w:val="28"/>
          <w:szCs w:val="28"/>
        </w:rPr>
      </w:pPr>
      <w:r w:rsidRPr="0000151E">
        <w:rPr>
          <w:rFonts w:ascii="Times New Roman" w:hAnsi="Times New Roman" w:cs="Times New Roman"/>
          <w:color w:val="0070C0"/>
          <w:sz w:val="28"/>
          <w:szCs w:val="28"/>
        </w:rPr>
        <w:t>Organizational Culture</w:t>
      </w:r>
      <w:r w:rsidR="006C19BC" w:rsidRPr="0000151E">
        <w:rPr>
          <w:rFonts w:ascii="Times New Roman" w:hAnsi="Times New Roman" w:cs="Times New Roman"/>
          <w:color w:val="0070C0"/>
          <w:sz w:val="28"/>
          <w:szCs w:val="28"/>
        </w:rPr>
        <w:t xml:space="preserve"> to Adapt to External Environmental Influence</w:t>
      </w:r>
    </w:p>
    <w:p w14:paraId="55AA8090" w14:textId="460D75DA" w:rsidR="00E60CC5" w:rsidRDefault="00326D5D" w:rsidP="009B6E99">
      <w:pPr>
        <w:rPr>
          <w:rFonts w:ascii="Times New Roman" w:hAnsi="Times New Roman" w:cs="Times New Roman"/>
        </w:rPr>
      </w:pPr>
      <w:r>
        <w:rPr>
          <w:rFonts w:ascii="Times New Roman" w:hAnsi="Times New Roman" w:cs="Times New Roman"/>
        </w:rPr>
        <w:t>Organization</w:t>
      </w:r>
      <w:r w:rsidR="007B151A">
        <w:rPr>
          <w:rFonts w:ascii="Times New Roman" w:hAnsi="Times New Roman" w:cs="Times New Roman"/>
        </w:rPr>
        <w:t xml:space="preserve">s </w:t>
      </w:r>
      <w:r w:rsidR="00C04881">
        <w:rPr>
          <w:rFonts w:ascii="Times New Roman" w:hAnsi="Times New Roman" w:cs="Times New Roman"/>
        </w:rPr>
        <w:t xml:space="preserve">work in </w:t>
      </w:r>
      <w:r w:rsidR="002609E2">
        <w:rPr>
          <w:rFonts w:ascii="Times New Roman" w:hAnsi="Times New Roman" w:cs="Times New Roman"/>
        </w:rPr>
        <w:t>a</w:t>
      </w:r>
      <w:r w:rsidR="00C04881">
        <w:rPr>
          <w:rFonts w:ascii="Times New Roman" w:hAnsi="Times New Roman" w:cs="Times New Roman"/>
        </w:rPr>
        <w:t xml:space="preserve"> level-evolving external environment that is impacted by social</w:t>
      </w:r>
      <w:r>
        <w:rPr>
          <w:rFonts w:ascii="Times New Roman" w:hAnsi="Times New Roman" w:cs="Times New Roman"/>
        </w:rPr>
        <w:t xml:space="preserve">, political, technological, </w:t>
      </w:r>
      <w:r w:rsidR="007B151A">
        <w:rPr>
          <w:rFonts w:ascii="Times New Roman" w:hAnsi="Times New Roman" w:cs="Times New Roman"/>
        </w:rPr>
        <w:t>economic, and</w:t>
      </w:r>
      <w:r>
        <w:rPr>
          <w:rFonts w:ascii="Times New Roman" w:hAnsi="Times New Roman" w:cs="Times New Roman"/>
        </w:rPr>
        <w:t xml:space="preserve"> environmental </w:t>
      </w:r>
      <w:r w:rsidR="003F47C6">
        <w:rPr>
          <w:rFonts w:ascii="Times New Roman" w:hAnsi="Times New Roman" w:cs="Times New Roman"/>
        </w:rPr>
        <w:t>factors. Organizations</w:t>
      </w:r>
      <w:r w:rsidR="006E4C18">
        <w:rPr>
          <w:rFonts w:ascii="Times New Roman" w:hAnsi="Times New Roman" w:cs="Times New Roman"/>
        </w:rPr>
        <w:t xml:space="preserve"> must adjust to these</w:t>
      </w:r>
      <w:r w:rsidR="0074596D">
        <w:rPr>
          <w:rFonts w:ascii="Times New Roman" w:hAnsi="Times New Roman" w:cs="Times New Roman"/>
        </w:rPr>
        <w:t xml:space="preserve"> changes while upholding their fundam</w:t>
      </w:r>
      <w:r w:rsidR="000420CA">
        <w:rPr>
          <w:rFonts w:ascii="Times New Roman" w:hAnsi="Times New Roman" w:cs="Times New Roman"/>
        </w:rPr>
        <w:t xml:space="preserve">ental principles </w:t>
      </w:r>
      <w:r w:rsidR="00DA19D8">
        <w:rPr>
          <w:rFonts w:ascii="Times New Roman" w:hAnsi="Times New Roman" w:cs="Times New Roman"/>
        </w:rPr>
        <w:t>to</w:t>
      </w:r>
      <w:r w:rsidR="000420CA">
        <w:rPr>
          <w:rFonts w:ascii="Times New Roman" w:hAnsi="Times New Roman" w:cs="Times New Roman"/>
        </w:rPr>
        <w:t xml:space="preserve"> stay competitive</w:t>
      </w:r>
      <w:r w:rsidR="00151BF1">
        <w:rPr>
          <w:rFonts w:ascii="Times New Roman" w:hAnsi="Times New Roman" w:cs="Times New Roman"/>
        </w:rPr>
        <w:t xml:space="preserve">. John Lewis </w:t>
      </w:r>
      <w:r w:rsidR="003F47C6">
        <w:rPr>
          <w:rFonts w:ascii="Times New Roman" w:hAnsi="Times New Roman" w:cs="Times New Roman"/>
        </w:rPr>
        <w:t>Partnership</w:t>
      </w:r>
      <w:r w:rsidR="00151BF1">
        <w:rPr>
          <w:rFonts w:ascii="Times New Roman" w:hAnsi="Times New Roman" w:cs="Times New Roman"/>
        </w:rPr>
        <w:t xml:space="preserve"> effectively</w:t>
      </w:r>
      <w:r w:rsidR="00EB2611">
        <w:rPr>
          <w:rFonts w:ascii="Times New Roman" w:hAnsi="Times New Roman" w:cs="Times New Roman"/>
        </w:rPr>
        <w:t xml:space="preserve"> responds to external environmental influence</w:t>
      </w:r>
      <w:r w:rsidR="00C56F8D">
        <w:rPr>
          <w:rFonts w:ascii="Times New Roman" w:hAnsi="Times New Roman" w:cs="Times New Roman"/>
        </w:rPr>
        <w:t xml:space="preserve">s by utilizing its organizational </w:t>
      </w:r>
      <w:r w:rsidR="00DA19D8">
        <w:rPr>
          <w:rFonts w:ascii="Times New Roman" w:hAnsi="Times New Roman" w:cs="Times New Roman"/>
        </w:rPr>
        <w:t>culture. Schein</w:t>
      </w:r>
      <w:r w:rsidR="00C80749">
        <w:rPr>
          <w:rFonts w:ascii="Times New Roman" w:hAnsi="Times New Roman" w:cs="Times New Roman"/>
        </w:rPr>
        <w:t xml:space="preserve"> and Schein</w:t>
      </w:r>
      <w:r w:rsidR="004C33F9">
        <w:rPr>
          <w:rFonts w:ascii="Times New Roman" w:hAnsi="Times New Roman" w:cs="Times New Roman"/>
        </w:rPr>
        <w:t xml:space="preserve"> (2021) assert than an organization’s</w:t>
      </w:r>
      <w:r w:rsidR="00B867E8">
        <w:rPr>
          <w:rFonts w:ascii="Times New Roman" w:hAnsi="Times New Roman" w:cs="Times New Roman"/>
        </w:rPr>
        <w:t xml:space="preserve"> response to external challenges is influenced by</w:t>
      </w:r>
      <w:r w:rsidR="00C51713">
        <w:rPr>
          <w:rFonts w:ascii="Times New Roman" w:hAnsi="Times New Roman" w:cs="Times New Roman"/>
        </w:rPr>
        <w:t xml:space="preserve"> its culture, which is reflected in its artifact</w:t>
      </w:r>
      <w:r w:rsidR="00DA19D8">
        <w:rPr>
          <w:rFonts w:ascii="Times New Roman" w:hAnsi="Times New Roman" w:cs="Times New Roman"/>
        </w:rPr>
        <w:t>s, espoused values, and fundamental underlying assumptions.</w:t>
      </w:r>
    </w:p>
    <w:p w14:paraId="30FAF757" w14:textId="7314235C" w:rsidR="0021429C" w:rsidRDefault="0021429C" w:rsidP="009B6E99">
      <w:pPr>
        <w:rPr>
          <w:rFonts w:ascii="Times New Roman" w:hAnsi="Times New Roman" w:cs="Times New Roman"/>
        </w:rPr>
      </w:pPr>
      <w:r>
        <w:rPr>
          <w:rFonts w:ascii="Times New Roman" w:hAnsi="Times New Roman" w:cs="Times New Roman"/>
        </w:rPr>
        <w:t>Technology advancement is one important outside</w:t>
      </w:r>
      <w:r w:rsidR="00FA00F4">
        <w:rPr>
          <w:rFonts w:ascii="Times New Roman" w:hAnsi="Times New Roman" w:cs="Times New Roman"/>
        </w:rPr>
        <w:t xml:space="preserve"> factor influencing the John Lewis Partnership. Customer</w:t>
      </w:r>
      <w:r w:rsidR="00E0023C">
        <w:rPr>
          <w:rFonts w:ascii="Times New Roman" w:hAnsi="Times New Roman" w:cs="Times New Roman"/>
        </w:rPr>
        <w:t xml:space="preserve"> expectations have changed due to the explosive growth o</w:t>
      </w:r>
      <w:r w:rsidR="00FE2FCA">
        <w:rPr>
          <w:rFonts w:ascii="Times New Roman" w:hAnsi="Times New Roman" w:cs="Times New Roman"/>
        </w:rPr>
        <w:t xml:space="preserve">f digital retailing and online </w:t>
      </w:r>
      <w:r w:rsidR="00664CA6">
        <w:rPr>
          <w:rFonts w:ascii="Times New Roman" w:hAnsi="Times New Roman" w:cs="Times New Roman"/>
        </w:rPr>
        <w:t>shopping</w:t>
      </w:r>
      <w:r w:rsidR="00FE2FCA">
        <w:rPr>
          <w:rFonts w:ascii="Times New Roman" w:hAnsi="Times New Roman" w:cs="Times New Roman"/>
        </w:rPr>
        <w:t>. John Lewis</w:t>
      </w:r>
      <w:r w:rsidR="00245D89">
        <w:rPr>
          <w:rFonts w:ascii="Times New Roman" w:hAnsi="Times New Roman" w:cs="Times New Roman"/>
        </w:rPr>
        <w:t xml:space="preserve"> has responded by making investments </w:t>
      </w:r>
      <w:r w:rsidR="00832EC9">
        <w:rPr>
          <w:rFonts w:ascii="Times New Roman" w:hAnsi="Times New Roman" w:cs="Times New Roman"/>
        </w:rPr>
        <w:t xml:space="preserve">in digital </w:t>
      </w:r>
      <w:r w:rsidR="00832EC9">
        <w:rPr>
          <w:rFonts w:ascii="Times New Roman" w:hAnsi="Times New Roman" w:cs="Times New Roman"/>
        </w:rPr>
        <w:lastRenderedPageBreak/>
        <w:t>platforms e-commerce, and enhan</w:t>
      </w:r>
      <w:r w:rsidR="00E27151">
        <w:rPr>
          <w:rFonts w:ascii="Times New Roman" w:hAnsi="Times New Roman" w:cs="Times New Roman"/>
        </w:rPr>
        <w:t>ced online customer</w:t>
      </w:r>
      <w:r w:rsidR="00E35AE7">
        <w:rPr>
          <w:rFonts w:ascii="Times New Roman" w:hAnsi="Times New Roman" w:cs="Times New Roman"/>
        </w:rPr>
        <w:t xml:space="preserve"> support. Despite adopting new technologies</w:t>
      </w:r>
      <w:r w:rsidR="0005425C">
        <w:rPr>
          <w:rFonts w:ascii="Times New Roman" w:hAnsi="Times New Roman" w:cs="Times New Roman"/>
        </w:rPr>
        <w:t xml:space="preserve">, the business has continued to uphold its culture of </w:t>
      </w:r>
      <w:r w:rsidR="00664CA6">
        <w:rPr>
          <w:rFonts w:ascii="Times New Roman" w:hAnsi="Times New Roman" w:cs="Times New Roman"/>
        </w:rPr>
        <w:t>offering excellent</w:t>
      </w:r>
      <w:r w:rsidR="001F37BA">
        <w:rPr>
          <w:rFonts w:ascii="Times New Roman" w:hAnsi="Times New Roman" w:cs="Times New Roman"/>
        </w:rPr>
        <w:t xml:space="preserve"> customer service and fostering enduring </w:t>
      </w:r>
      <w:r w:rsidR="00664CA6">
        <w:rPr>
          <w:rFonts w:ascii="Times New Roman" w:hAnsi="Times New Roman" w:cs="Times New Roman"/>
        </w:rPr>
        <w:t>relationship</w:t>
      </w:r>
      <w:r w:rsidR="001F37BA">
        <w:rPr>
          <w:rFonts w:ascii="Times New Roman" w:hAnsi="Times New Roman" w:cs="Times New Roman"/>
        </w:rPr>
        <w:t xml:space="preserve"> </w:t>
      </w:r>
      <w:r w:rsidR="00F514A0">
        <w:rPr>
          <w:rFonts w:ascii="Times New Roman" w:hAnsi="Times New Roman" w:cs="Times New Roman"/>
        </w:rPr>
        <w:t>with its clients. This shows how an organization</w:t>
      </w:r>
      <w:r w:rsidR="009865B1">
        <w:rPr>
          <w:rFonts w:ascii="Times New Roman" w:hAnsi="Times New Roman" w:cs="Times New Roman"/>
        </w:rPr>
        <w:t>’s culture can foster innovatio</w:t>
      </w:r>
      <w:r w:rsidR="00664CA6">
        <w:rPr>
          <w:rFonts w:ascii="Times New Roman" w:hAnsi="Times New Roman" w:cs="Times New Roman"/>
        </w:rPr>
        <w:t>n while upholding its fundamental principle</w:t>
      </w:r>
      <w:r w:rsidR="003B66FE">
        <w:rPr>
          <w:rFonts w:ascii="Times New Roman" w:hAnsi="Times New Roman" w:cs="Times New Roman"/>
        </w:rPr>
        <w:t>s.</w:t>
      </w:r>
      <w:r w:rsidR="00EA38F2">
        <w:rPr>
          <w:rFonts w:ascii="Times New Roman" w:hAnsi="Times New Roman" w:cs="Times New Roman"/>
        </w:rPr>
        <w:t xml:space="preserve"> </w:t>
      </w:r>
    </w:p>
    <w:p w14:paraId="1D413C5B" w14:textId="01297A12" w:rsidR="007F4BE8" w:rsidRDefault="007F4BE8" w:rsidP="009B6E99">
      <w:pPr>
        <w:rPr>
          <w:rFonts w:ascii="Times New Roman" w:hAnsi="Times New Roman" w:cs="Times New Roman"/>
        </w:rPr>
      </w:pPr>
      <w:r>
        <w:rPr>
          <w:rFonts w:ascii="Times New Roman" w:hAnsi="Times New Roman" w:cs="Times New Roman"/>
        </w:rPr>
        <w:t xml:space="preserve">Economic conditions have also influenced the </w:t>
      </w:r>
      <w:r w:rsidR="00370D03">
        <w:rPr>
          <w:rFonts w:ascii="Times New Roman" w:hAnsi="Times New Roman" w:cs="Times New Roman"/>
        </w:rPr>
        <w:t>organization. Rising</w:t>
      </w:r>
      <w:r w:rsidR="003A72AF">
        <w:rPr>
          <w:rFonts w:ascii="Times New Roman" w:hAnsi="Times New Roman" w:cs="Times New Roman"/>
        </w:rPr>
        <w:t xml:space="preserve"> </w:t>
      </w:r>
      <w:r w:rsidR="00370D03">
        <w:rPr>
          <w:rFonts w:ascii="Times New Roman" w:hAnsi="Times New Roman" w:cs="Times New Roman"/>
        </w:rPr>
        <w:t>inflation, higher</w:t>
      </w:r>
      <w:r w:rsidR="003A72AF">
        <w:rPr>
          <w:rFonts w:ascii="Times New Roman" w:hAnsi="Times New Roman" w:cs="Times New Roman"/>
        </w:rPr>
        <w:t xml:space="preserve"> operati</w:t>
      </w:r>
      <w:r w:rsidR="00883A68">
        <w:rPr>
          <w:rFonts w:ascii="Times New Roman" w:hAnsi="Times New Roman" w:cs="Times New Roman"/>
        </w:rPr>
        <w:t>ng costs, and changes in customer spending</w:t>
      </w:r>
      <w:r w:rsidR="00A866C1">
        <w:rPr>
          <w:rFonts w:ascii="Times New Roman" w:hAnsi="Times New Roman" w:cs="Times New Roman"/>
        </w:rPr>
        <w:t xml:space="preserve"> have put financial pressure on many retailers. John Lewis</w:t>
      </w:r>
      <w:r w:rsidR="00A30AFC">
        <w:rPr>
          <w:rFonts w:ascii="Times New Roman" w:hAnsi="Times New Roman" w:cs="Times New Roman"/>
        </w:rPr>
        <w:t xml:space="preserve"> has responded by increasing operational </w:t>
      </w:r>
      <w:r w:rsidR="00370D03">
        <w:rPr>
          <w:rFonts w:ascii="Times New Roman" w:hAnsi="Times New Roman" w:cs="Times New Roman"/>
        </w:rPr>
        <w:t>efficiency, investing</w:t>
      </w:r>
      <w:r w:rsidR="00F24EC4">
        <w:rPr>
          <w:rFonts w:ascii="Times New Roman" w:hAnsi="Times New Roman" w:cs="Times New Roman"/>
        </w:rPr>
        <w:t xml:space="preserve"> in its supply chain, and controlling</w:t>
      </w:r>
      <w:r w:rsidR="00C44F3E">
        <w:rPr>
          <w:rFonts w:ascii="Times New Roman" w:hAnsi="Times New Roman" w:cs="Times New Roman"/>
        </w:rPr>
        <w:t xml:space="preserve"> costs. Its collaborative culture and employee</w:t>
      </w:r>
      <w:r w:rsidR="00EA38F2">
        <w:rPr>
          <w:rFonts w:ascii="Times New Roman" w:hAnsi="Times New Roman" w:cs="Times New Roman"/>
        </w:rPr>
        <w:t xml:space="preserve"> involvement </w:t>
      </w:r>
      <w:r w:rsidR="009A0B73">
        <w:rPr>
          <w:rFonts w:ascii="Times New Roman" w:hAnsi="Times New Roman" w:cs="Times New Roman"/>
        </w:rPr>
        <w:t>have enabled Partners to</w:t>
      </w:r>
      <w:r w:rsidR="002538F3">
        <w:rPr>
          <w:rFonts w:ascii="Times New Roman" w:hAnsi="Times New Roman" w:cs="Times New Roman"/>
        </w:rPr>
        <w:t xml:space="preserve"> contribute ideas for increasing productivity and main</w:t>
      </w:r>
      <w:r w:rsidR="00370D03">
        <w:rPr>
          <w:rFonts w:ascii="Times New Roman" w:hAnsi="Times New Roman" w:cs="Times New Roman"/>
        </w:rPr>
        <w:t>taining serves quality in the face of challenging economic conditio</w:t>
      </w:r>
      <w:r w:rsidR="007B7232">
        <w:rPr>
          <w:rFonts w:ascii="Times New Roman" w:hAnsi="Times New Roman" w:cs="Times New Roman"/>
        </w:rPr>
        <w:t>ns.</w:t>
      </w:r>
    </w:p>
    <w:p w14:paraId="6BD3B560" w14:textId="7606205E" w:rsidR="00A96981" w:rsidRDefault="00AD6426" w:rsidP="009B6E99">
      <w:pPr>
        <w:rPr>
          <w:rFonts w:ascii="Times New Roman" w:hAnsi="Times New Roman" w:cs="Times New Roman"/>
        </w:rPr>
      </w:pPr>
      <w:r>
        <w:rPr>
          <w:rFonts w:ascii="Times New Roman" w:hAnsi="Times New Roman" w:cs="Times New Roman"/>
        </w:rPr>
        <w:t>Expectations related to the environment and soci</w:t>
      </w:r>
      <w:r w:rsidR="00381A11">
        <w:rPr>
          <w:rFonts w:ascii="Times New Roman" w:hAnsi="Times New Roman" w:cs="Times New Roman"/>
        </w:rPr>
        <w:t>ety have grown in significance. Customers now demand ethical and sust</w:t>
      </w:r>
      <w:r w:rsidR="002B4DFB">
        <w:rPr>
          <w:rFonts w:ascii="Times New Roman" w:hAnsi="Times New Roman" w:cs="Times New Roman"/>
        </w:rPr>
        <w:t>ainable business practices. By lowering carbon em</w:t>
      </w:r>
      <w:r w:rsidR="00C52A34">
        <w:rPr>
          <w:rFonts w:ascii="Times New Roman" w:hAnsi="Times New Roman" w:cs="Times New Roman"/>
        </w:rPr>
        <w:t>issions, utilizing more environmentally friendly packaging</w:t>
      </w:r>
      <w:r w:rsidR="00D022A3">
        <w:rPr>
          <w:rFonts w:ascii="Times New Roman" w:hAnsi="Times New Roman" w:cs="Times New Roman"/>
        </w:rPr>
        <w:t xml:space="preserve">, and encouraging ethical </w:t>
      </w:r>
      <w:r w:rsidR="007B7232">
        <w:rPr>
          <w:rFonts w:ascii="Times New Roman" w:hAnsi="Times New Roman" w:cs="Times New Roman"/>
        </w:rPr>
        <w:t>sourcing,</w:t>
      </w:r>
      <w:r w:rsidR="00D022A3">
        <w:rPr>
          <w:rFonts w:ascii="Times New Roman" w:hAnsi="Times New Roman" w:cs="Times New Roman"/>
        </w:rPr>
        <w:t xml:space="preserve"> John Lewis</w:t>
      </w:r>
      <w:r w:rsidR="00567DB6">
        <w:rPr>
          <w:rFonts w:ascii="Times New Roman" w:hAnsi="Times New Roman" w:cs="Times New Roman"/>
        </w:rPr>
        <w:t xml:space="preserve"> has integrated sustainability into its corpo</w:t>
      </w:r>
      <w:r w:rsidR="00417928">
        <w:rPr>
          <w:rFonts w:ascii="Times New Roman" w:hAnsi="Times New Roman" w:cs="Times New Roman"/>
        </w:rPr>
        <w:t>rate culture. These programs uphold the company’s</w:t>
      </w:r>
      <w:r w:rsidR="00B60C44">
        <w:rPr>
          <w:rFonts w:ascii="Times New Roman" w:hAnsi="Times New Roman" w:cs="Times New Roman"/>
        </w:rPr>
        <w:t xml:space="preserve"> stated principle of moral business conduct and social responsibili</w:t>
      </w:r>
      <w:r w:rsidR="00962C30">
        <w:rPr>
          <w:rFonts w:ascii="Times New Roman" w:hAnsi="Times New Roman" w:cs="Times New Roman"/>
        </w:rPr>
        <w:t xml:space="preserve">ty, </w:t>
      </w:r>
      <w:r w:rsidR="007B7232">
        <w:rPr>
          <w:rFonts w:ascii="Times New Roman" w:hAnsi="Times New Roman" w:cs="Times New Roman"/>
        </w:rPr>
        <w:t>enhancing</w:t>
      </w:r>
      <w:r w:rsidR="00962C30">
        <w:rPr>
          <w:rFonts w:ascii="Times New Roman" w:hAnsi="Times New Roman" w:cs="Times New Roman"/>
        </w:rPr>
        <w:t xml:space="preserve"> its standing and </w:t>
      </w:r>
      <w:r w:rsidR="007B7232">
        <w:rPr>
          <w:rFonts w:ascii="Times New Roman" w:hAnsi="Times New Roman" w:cs="Times New Roman"/>
        </w:rPr>
        <w:t>fostering</w:t>
      </w:r>
      <w:r w:rsidR="00962C30">
        <w:rPr>
          <w:rFonts w:ascii="Times New Roman" w:hAnsi="Times New Roman" w:cs="Times New Roman"/>
        </w:rPr>
        <w:t xml:space="preserve"> clien</w:t>
      </w:r>
      <w:r w:rsidR="007B7232">
        <w:rPr>
          <w:rFonts w:ascii="Times New Roman" w:hAnsi="Times New Roman" w:cs="Times New Roman"/>
        </w:rPr>
        <w:t>t confidence.</w:t>
      </w:r>
    </w:p>
    <w:p w14:paraId="5C8C6699" w14:textId="33067BF4" w:rsidR="00963502" w:rsidRDefault="000F63E5" w:rsidP="009B6E99">
      <w:pPr>
        <w:rPr>
          <w:rFonts w:ascii="Times New Roman" w:hAnsi="Times New Roman" w:cs="Times New Roman"/>
        </w:rPr>
      </w:pPr>
      <w:r>
        <w:rPr>
          <w:rFonts w:ascii="Times New Roman" w:hAnsi="Times New Roman" w:cs="Times New Roman"/>
        </w:rPr>
        <w:t>Furthermore, the employee-owned structure allows</w:t>
      </w:r>
      <w:r w:rsidR="007B6239">
        <w:rPr>
          <w:rFonts w:ascii="Times New Roman" w:hAnsi="Times New Roman" w:cs="Times New Roman"/>
        </w:rPr>
        <w:t xml:space="preserve"> John Lewis to respond more effectively</w:t>
      </w:r>
      <w:r w:rsidR="001A05F1">
        <w:rPr>
          <w:rFonts w:ascii="Times New Roman" w:hAnsi="Times New Roman" w:cs="Times New Roman"/>
        </w:rPr>
        <w:t xml:space="preserve"> to change. Partners are encouraged to par</w:t>
      </w:r>
      <w:r w:rsidR="00680D50">
        <w:rPr>
          <w:rFonts w:ascii="Times New Roman" w:hAnsi="Times New Roman" w:cs="Times New Roman"/>
        </w:rPr>
        <w:t>ticipate in decision-making and suggest</w:t>
      </w:r>
      <w:r w:rsidR="0041757D">
        <w:rPr>
          <w:rFonts w:ascii="Times New Roman" w:hAnsi="Times New Roman" w:cs="Times New Roman"/>
        </w:rPr>
        <w:t xml:space="preserve"> </w:t>
      </w:r>
      <w:r w:rsidR="00DB72B4">
        <w:rPr>
          <w:rFonts w:ascii="Times New Roman" w:hAnsi="Times New Roman" w:cs="Times New Roman"/>
        </w:rPr>
        <w:t>improvements, fostering</w:t>
      </w:r>
      <w:r w:rsidR="0041757D">
        <w:rPr>
          <w:rFonts w:ascii="Times New Roman" w:hAnsi="Times New Roman" w:cs="Times New Roman"/>
        </w:rPr>
        <w:t xml:space="preserve"> an </w:t>
      </w:r>
      <w:r w:rsidR="0086665B">
        <w:rPr>
          <w:rFonts w:ascii="Times New Roman" w:hAnsi="Times New Roman" w:cs="Times New Roman"/>
        </w:rPr>
        <w:t>environment of</w:t>
      </w:r>
      <w:r w:rsidR="003C6593">
        <w:rPr>
          <w:rFonts w:ascii="Times New Roman" w:hAnsi="Times New Roman" w:cs="Times New Roman"/>
        </w:rPr>
        <w:t xml:space="preserve"> </w:t>
      </w:r>
      <w:r w:rsidR="0086665B">
        <w:rPr>
          <w:rFonts w:ascii="Times New Roman" w:hAnsi="Times New Roman" w:cs="Times New Roman"/>
        </w:rPr>
        <w:t>continuous learning</w:t>
      </w:r>
      <w:r w:rsidR="00050DB0">
        <w:rPr>
          <w:rFonts w:ascii="Times New Roman" w:hAnsi="Times New Roman" w:cs="Times New Roman"/>
        </w:rPr>
        <w:t xml:space="preserve"> and innovation. According</w:t>
      </w:r>
      <w:r w:rsidR="00DB72B4">
        <w:rPr>
          <w:rFonts w:ascii="Times New Roman" w:hAnsi="Times New Roman" w:cs="Times New Roman"/>
        </w:rPr>
        <w:t xml:space="preserve"> to Schein’s model, these </w:t>
      </w:r>
      <w:r w:rsidR="00323F82">
        <w:rPr>
          <w:rFonts w:ascii="Times New Roman" w:hAnsi="Times New Roman" w:cs="Times New Roman"/>
        </w:rPr>
        <w:t xml:space="preserve">behaviours are based on the </w:t>
      </w:r>
      <w:r w:rsidR="0086665B">
        <w:rPr>
          <w:rFonts w:ascii="Times New Roman" w:hAnsi="Times New Roman" w:cs="Times New Roman"/>
        </w:rPr>
        <w:t>fundamental assumption</w:t>
      </w:r>
      <w:r w:rsidR="00F478E5">
        <w:rPr>
          <w:rFonts w:ascii="Times New Roman" w:hAnsi="Times New Roman" w:cs="Times New Roman"/>
        </w:rPr>
        <w:t xml:space="preserve"> that employees who are trusted </w:t>
      </w:r>
      <w:r w:rsidR="007E3BB4">
        <w:rPr>
          <w:rFonts w:ascii="Times New Roman" w:hAnsi="Times New Roman" w:cs="Times New Roman"/>
        </w:rPr>
        <w:t>and involved in organization</w:t>
      </w:r>
      <w:r w:rsidR="00750939">
        <w:rPr>
          <w:rFonts w:ascii="Times New Roman" w:hAnsi="Times New Roman" w:cs="Times New Roman"/>
        </w:rPr>
        <w:t xml:space="preserve">al decisions will contribute positively to organization </w:t>
      </w:r>
      <w:r w:rsidR="00B30B9F">
        <w:rPr>
          <w:rFonts w:ascii="Times New Roman" w:hAnsi="Times New Roman" w:cs="Times New Roman"/>
        </w:rPr>
        <w:t>success. However</w:t>
      </w:r>
      <w:r w:rsidR="00C43687">
        <w:rPr>
          <w:rFonts w:ascii="Times New Roman" w:hAnsi="Times New Roman" w:cs="Times New Roman"/>
        </w:rPr>
        <w:t>, adjusting to external environmental influence is not</w:t>
      </w:r>
      <w:r w:rsidR="00DC5490">
        <w:rPr>
          <w:rFonts w:ascii="Times New Roman" w:hAnsi="Times New Roman" w:cs="Times New Roman"/>
        </w:rPr>
        <w:t xml:space="preserve"> without difficulties. John Lewis’ par</w:t>
      </w:r>
      <w:r w:rsidR="002C1342">
        <w:rPr>
          <w:rFonts w:ascii="Times New Roman" w:hAnsi="Times New Roman" w:cs="Times New Roman"/>
        </w:rPr>
        <w:t>ticipate culture can sometimes slow decision-making because</w:t>
      </w:r>
      <w:r w:rsidR="00C123A8">
        <w:rPr>
          <w:rFonts w:ascii="Times New Roman" w:hAnsi="Times New Roman" w:cs="Times New Roman"/>
        </w:rPr>
        <w:t xml:space="preserve"> consultation with employees takes time. In the highly</w:t>
      </w:r>
      <w:r w:rsidR="00F859FB">
        <w:rPr>
          <w:rFonts w:ascii="Times New Roman" w:hAnsi="Times New Roman" w:cs="Times New Roman"/>
        </w:rPr>
        <w:t xml:space="preserve"> competitive retail </w:t>
      </w:r>
      <w:r w:rsidR="00B30B9F">
        <w:rPr>
          <w:rFonts w:ascii="Times New Roman" w:hAnsi="Times New Roman" w:cs="Times New Roman"/>
        </w:rPr>
        <w:t>industry,</w:t>
      </w:r>
      <w:r w:rsidR="0049782B">
        <w:rPr>
          <w:rFonts w:ascii="Times New Roman" w:hAnsi="Times New Roman" w:cs="Times New Roman"/>
        </w:rPr>
        <w:t xml:space="preserve"> organizations are frequently required to respond</w:t>
      </w:r>
      <w:r w:rsidR="007A67E9">
        <w:rPr>
          <w:rFonts w:ascii="Times New Roman" w:hAnsi="Times New Roman" w:cs="Times New Roman"/>
        </w:rPr>
        <w:t xml:space="preserve"> quickly to market changes. </w:t>
      </w:r>
      <w:r w:rsidR="00B30B9F">
        <w:rPr>
          <w:rFonts w:ascii="Times New Roman" w:hAnsi="Times New Roman" w:cs="Times New Roman"/>
        </w:rPr>
        <w:t xml:space="preserve">Nonetheless, involving </w:t>
      </w:r>
      <w:r w:rsidR="00AE7B31">
        <w:rPr>
          <w:rFonts w:ascii="Times New Roman" w:hAnsi="Times New Roman" w:cs="Times New Roman"/>
        </w:rPr>
        <w:t>employees in</w:t>
      </w:r>
      <w:r w:rsidR="00CB7187">
        <w:rPr>
          <w:rFonts w:ascii="Times New Roman" w:hAnsi="Times New Roman" w:cs="Times New Roman"/>
        </w:rPr>
        <w:t xml:space="preserve"> change initiatives can boost acceptance, reduce</w:t>
      </w:r>
      <w:r w:rsidR="00A903B7">
        <w:rPr>
          <w:rFonts w:ascii="Times New Roman" w:hAnsi="Times New Roman" w:cs="Times New Roman"/>
        </w:rPr>
        <w:t xml:space="preserve"> resistance, and increase long-term organizational commitment</w:t>
      </w:r>
      <w:r w:rsidR="00B30B9F">
        <w:rPr>
          <w:rFonts w:ascii="Times New Roman" w:hAnsi="Times New Roman" w:cs="Times New Roman"/>
        </w:rPr>
        <w:t>.</w:t>
      </w:r>
      <w:r w:rsidR="00685C3E">
        <w:rPr>
          <w:rFonts w:ascii="Times New Roman" w:hAnsi="Times New Roman" w:cs="Times New Roman"/>
        </w:rPr>
        <w:t xml:space="preserve"> </w:t>
      </w:r>
      <w:r w:rsidR="00FA4E81">
        <w:rPr>
          <w:rFonts w:ascii="Times New Roman" w:hAnsi="Times New Roman" w:cs="Times New Roman"/>
        </w:rPr>
        <w:t>Robbin</w:t>
      </w:r>
      <w:r w:rsidR="00685C3E">
        <w:rPr>
          <w:rFonts w:ascii="Times New Roman" w:hAnsi="Times New Roman" w:cs="Times New Roman"/>
        </w:rPr>
        <w:t xml:space="preserve">s, and </w:t>
      </w:r>
      <w:r w:rsidR="00AB3288">
        <w:rPr>
          <w:rFonts w:ascii="Times New Roman" w:hAnsi="Times New Roman" w:cs="Times New Roman"/>
        </w:rPr>
        <w:t>Judge (2010).</w:t>
      </w:r>
    </w:p>
    <w:p w14:paraId="413D8E92" w14:textId="5DE2ED99" w:rsidR="00AE3FC5" w:rsidRPr="0000151E" w:rsidRDefault="00EA77E8" w:rsidP="009B6E99">
      <w:pPr>
        <w:rPr>
          <w:rFonts w:ascii="Times New Roman" w:hAnsi="Times New Roman" w:cs="Times New Roman"/>
          <w:sz w:val="28"/>
          <w:szCs w:val="28"/>
        </w:rPr>
      </w:pPr>
      <w:r>
        <w:rPr>
          <w:rFonts w:ascii="Times New Roman" w:hAnsi="Times New Roman" w:cs="Times New Roman"/>
        </w:rPr>
        <w:t>Overall, the John Lewis Partner</w:t>
      </w:r>
      <w:r w:rsidR="002F6EF1">
        <w:rPr>
          <w:rFonts w:ascii="Times New Roman" w:hAnsi="Times New Roman" w:cs="Times New Roman"/>
        </w:rPr>
        <w:t>ship effectively leverages its organization</w:t>
      </w:r>
      <w:r w:rsidR="004B369A">
        <w:rPr>
          <w:rFonts w:ascii="Times New Roman" w:hAnsi="Times New Roman" w:cs="Times New Roman"/>
        </w:rPr>
        <w:t xml:space="preserve">al culture to respond to </w:t>
      </w:r>
      <w:r w:rsidR="00074A34">
        <w:rPr>
          <w:rFonts w:ascii="Times New Roman" w:hAnsi="Times New Roman" w:cs="Times New Roman"/>
        </w:rPr>
        <w:t>technological,</w:t>
      </w:r>
      <w:r w:rsidR="00B74236">
        <w:rPr>
          <w:rFonts w:ascii="Times New Roman" w:hAnsi="Times New Roman" w:cs="Times New Roman"/>
        </w:rPr>
        <w:t xml:space="preserve"> economic, social, and environmental </w:t>
      </w:r>
      <w:r w:rsidR="00074A34">
        <w:rPr>
          <w:rFonts w:ascii="Times New Roman" w:hAnsi="Times New Roman" w:cs="Times New Roman"/>
        </w:rPr>
        <w:t>changes. The</w:t>
      </w:r>
      <w:r w:rsidR="00B74236">
        <w:rPr>
          <w:rFonts w:ascii="Times New Roman" w:hAnsi="Times New Roman" w:cs="Times New Roman"/>
        </w:rPr>
        <w:t xml:space="preserve"> organization</w:t>
      </w:r>
      <w:r w:rsidR="00946CD5">
        <w:rPr>
          <w:rFonts w:ascii="Times New Roman" w:hAnsi="Times New Roman" w:cs="Times New Roman"/>
        </w:rPr>
        <w:t xml:space="preserve"> has maintained its resilience in a </w:t>
      </w:r>
      <w:r w:rsidR="00074A34">
        <w:rPr>
          <w:rFonts w:ascii="Times New Roman" w:hAnsi="Times New Roman" w:cs="Times New Roman"/>
        </w:rPr>
        <w:t>competitive</w:t>
      </w:r>
      <w:r w:rsidR="00CC37FC">
        <w:rPr>
          <w:rFonts w:ascii="Times New Roman" w:hAnsi="Times New Roman" w:cs="Times New Roman"/>
        </w:rPr>
        <w:t xml:space="preserve"> </w:t>
      </w:r>
      <w:r w:rsidR="00074A34">
        <w:rPr>
          <w:rFonts w:ascii="Times New Roman" w:hAnsi="Times New Roman" w:cs="Times New Roman"/>
        </w:rPr>
        <w:t>retail</w:t>
      </w:r>
      <w:r w:rsidR="00CC37FC">
        <w:rPr>
          <w:rFonts w:ascii="Times New Roman" w:hAnsi="Times New Roman" w:cs="Times New Roman"/>
        </w:rPr>
        <w:t xml:space="preserve"> market by combining inno</w:t>
      </w:r>
      <w:r w:rsidR="00DD3F2C">
        <w:rPr>
          <w:rFonts w:ascii="Times New Roman" w:hAnsi="Times New Roman" w:cs="Times New Roman"/>
        </w:rPr>
        <w:t xml:space="preserve">vation with employee </w:t>
      </w:r>
      <w:r w:rsidR="00074A34">
        <w:rPr>
          <w:rFonts w:ascii="Times New Roman" w:hAnsi="Times New Roman" w:cs="Times New Roman"/>
        </w:rPr>
        <w:t>involvement, ethical</w:t>
      </w:r>
      <w:r w:rsidR="00DD3F2C">
        <w:rPr>
          <w:rFonts w:ascii="Times New Roman" w:hAnsi="Times New Roman" w:cs="Times New Roman"/>
        </w:rPr>
        <w:t xml:space="preserve"> value</w:t>
      </w:r>
      <w:r w:rsidR="000547D1">
        <w:rPr>
          <w:rFonts w:ascii="Times New Roman" w:hAnsi="Times New Roman" w:cs="Times New Roman"/>
        </w:rPr>
        <w:t xml:space="preserve">s, and a focus on customers. Schein’s model </w:t>
      </w:r>
      <w:r w:rsidR="000547D1">
        <w:rPr>
          <w:rFonts w:ascii="Times New Roman" w:hAnsi="Times New Roman" w:cs="Times New Roman"/>
        </w:rPr>
        <w:lastRenderedPageBreak/>
        <w:t xml:space="preserve">demonstrates how a </w:t>
      </w:r>
      <w:r w:rsidR="00835C60">
        <w:rPr>
          <w:rFonts w:ascii="Times New Roman" w:hAnsi="Times New Roman" w:cs="Times New Roman"/>
        </w:rPr>
        <w:t xml:space="preserve">strong organizational culture fosters </w:t>
      </w:r>
      <w:r w:rsidR="00D81D45">
        <w:rPr>
          <w:rFonts w:ascii="Times New Roman" w:hAnsi="Times New Roman" w:cs="Times New Roman"/>
        </w:rPr>
        <w:t>organizational adaptability while also promoting</w:t>
      </w:r>
      <w:r w:rsidR="00074A34">
        <w:rPr>
          <w:rFonts w:ascii="Times New Roman" w:hAnsi="Times New Roman" w:cs="Times New Roman"/>
        </w:rPr>
        <w:t xml:space="preserve"> long-term perfor</w:t>
      </w:r>
      <w:r w:rsidR="005F4A78">
        <w:rPr>
          <w:rFonts w:ascii="Times New Roman" w:hAnsi="Times New Roman" w:cs="Times New Roman"/>
        </w:rPr>
        <w:t>mance.</w:t>
      </w:r>
    </w:p>
    <w:p w14:paraId="4EAFD4DC" w14:textId="7EA15265" w:rsidR="00D70D26" w:rsidRPr="001E3B19" w:rsidRDefault="001505E1" w:rsidP="00F1108B">
      <w:pPr>
        <w:pStyle w:val="Heading1"/>
        <w:rPr>
          <w:sz w:val="28"/>
          <w:szCs w:val="28"/>
        </w:rPr>
      </w:pPr>
      <w:bookmarkStart w:id="16" w:name="_Toc237200010"/>
      <w:bookmarkStart w:id="17" w:name="_Toc237200193"/>
      <w:r w:rsidRPr="001E3B19">
        <w:rPr>
          <w:sz w:val="28"/>
          <w:szCs w:val="28"/>
        </w:rPr>
        <w:t>Organizational culture and effective</w:t>
      </w:r>
      <w:r w:rsidR="008F4033" w:rsidRPr="001E3B19">
        <w:rPr>
          <w:sz w:val="28"/>
          <w:szCs w:val="28"/>
        </w:rPr>
        <w:t xml:space="preserve"> </w:t>
      </w:r>
      <w:r w:rsidR="002B58A4" w:rsidRPr="001E3B19">
        <w:rPr>
          <w:sz w:val="28"/>
          <w:szCs w:val="28"/>
        </w:rPr>
        <w:t>functioning.</w:t>
      </w:r>
      <w:bookmarkEnd w:id="16"/>
      <w:bookmarkEnd w:id="17"/>
    </w:p>
    <w:p w14:paraId="323B16B4" w14:textId="2A88711B" w:rsidR="00A846E3" w:rsidRDefault="00A846E3" w:rsidP="009B6E99">
      <w:pPr>
        <w:rPr>
          <w:rFonts w:ascii="Times New Roman" w:hAnsi="Times New Roman" w:cs="Times New Roman"/>
        </w:rPr>
      </w:pPr>
      <w:r w:rsidRPr="003D6D0F">
        <w:rPr>
          <w:rFonts w:ascii="Times New Roman" w:hAnsi="Times New Roman" w:cs="Times New Roman"/>
        </w:rPr>
        <w:t>Depending on how it affects employee behaviour</w:t>
      </w:r>
      <w:r w:rsidR="00716A08" w:rsidRPr="003D6D0F">
        <w:rPr>
          <w:rFonts w:ascii="Times New Roman" w:hAnsi="Times New Roman" w:cs="Times New Roman"/>
        </w:rPr>
        <w:t>, leadership, and organizational performance,</w:t>
      </w:r>
      <w:r w:rsidR="00C11D34" w:rsidRPr="003D6D0F">
        <w:rPr>
          <w:rFonts w:ascii="Times New Roman" w:hAnsi="Times New Roman" w:cs="Times New Roman"/>
        </w:rPr>
        <w:t xml:space="preserve"> organizational culture can either help or impede</w:t>
      </w:r>
      <w:r w:rsidR="007F23FA" w:rsidRPr="003D6D0F">
        <w:rPr>
          <w:rFonts w:ascii="Times New Roman" w:hAnsi="Times New Roman" w:cs="Times New Roman"/>
        </w:rPr>
        <w:t xml:space="preserve"> effective organizational </w:t>
      </w:r>
      <w:r w:rsidR="004E625A" w:rsidRPr="003D6D0F">
        <w:rPr>
          <w:rFonts w:ascii="Times New Roman" w:hAnsi="Times New Roman" w:cs="Times New Roman"/>
        </w:rPr>
        <w:t>functioning.</w:t>
      </w:r>
      <w:r w:rsidR="004E625A">
        <w:rPr>
          <w:rFonts w:ascii="Times New Roman" w:hAnsi="Times New Roman" w:cs="Times New Roman"/>
        </w:rPr>
        <w:t xml:space="preserve"> Organizational</w:t>
      </w:r>
      <w:r w:rsidR="00D23DF4">
        <w:rPr>
          <w:rFonts w:ascii="Times New Roman" w:hAnsi="Times New Roman" w:cs="Times New Roman"/>
        </w:rPr>
        <w:t xml:space="preserve"> culture at John Lewis Partnership mainly serves as</w:t>
      </w:r>
      <w:r w:rsidR="00E77406">
        <w:rPr>
          <w:rFonts w:ascii="Times New Roman" w:hAnsi="Times New Roman" w:cs="Times New Roman"/>
        </w:rPr>
        <w:t xml:space="preserve"> an enabler because it fosters customer satisfaction</w:t>
      </w:r>
      <w:r w:rsidR="003064FF">
        <w:rPr>
          <w:rFonts w:ascii="Times New Roman" w:hAnsi="Times New Roman" w:cs="Times New Roman"/>
        </w:rPr>
        <w:t xml:space="preserve">, teamwork, and employee </w:t>
      </w:r>
      <w:r w:rsidR="004E625A">
        <w:rPr>
          <w:rFonts w:ascii="Times New Roman" w:hAnsi="Times New Roman" w:cs="Times New Roman"/>
        </w:rPr>
        <w:t xml:space="preserve">engagements, </w:t>
      </w:r>
      <w:r w:rsidR="001F27D6">
        <w:rPr>
          <w:rFonts w:ascii="Times New Roman" w:hAnsi="Times New Roman" w:cs="Times New Roman"/>
        </w:rPr>
        <w:t>but</w:t>
      </w:r>
      <w:r w:rsidR="00490A99">
        <w:rPr>
          <w:rFonts w:ascii="Times New Roman" w:hAnsi="Times New Roman" w:cs="Times New Roman"/>
        </w:rPr>
        <w:t xml:space="preserve"> it can </w:t>
      </w:r>
      <w:r w:rsidR="00407D10">
        <w:rPr>
          <w:rFonts w:ascii="Times New Roman" w:hAnsi="Times New Roman" w:cs="Times New Roman"/>
        </w:rPr>
        <w:t>also put up obstacle especially</w:t>
      </w:r>
      <w:r w:rsidR="00186C4C">
        <w:rPr>
          <w:rFonts w:ascii="Times New Roman" w:hAnsi="Times New Roman" w:cs="Times New Roman"/>
        </w:rPr>
        <w:t xml:space="preserve"> when quick strategic choices are needed. A helpful</w:t>
      </w:r>
      <w:r w:rsidR="00EA6FB1">
        <w:rPr>
          <w:rFonts w:ascii="Times New Roman" w:hAnsi="Times New Roman" w:cs="Times New Roman"/>
        </w:rPr>
        <w:t xml:space="preserve"> framework for comprehending how culture</w:t>
      </w:r>
      <w:r w:rsidR="00D22326">
        <w:rPr>
          <w:rFonts w:ascii="Times New Roman" w:hAnsi="Times New Roman" w:cs="Times New Roman"/>
        </w:rPr>
        <w:t xml:space="preserve"> affects organizational effectiveness is provided</w:t>
      </w:r>
      <w:r w:rsidR="00E43ADC">
        <w:rPr>
          <w:rFonts w:ascii="Times New Roman" w:hAnsi="Times New Roman" w:cs="Times New Roman"/>
        </w:rPr>
        <w:t xml:space="preserve"> by Edgar Schein’s three levels of organizational </w:t>
      </w:r>
      <w:r w:rsidR="004E625A">
        <w:rPr>
          <w:rFonts w:ascii="Times New Roman" w:hAnsi="Times New Roman" w:cs="Times New Roman"/>
        </w:rPr>
        <w:t>culture. (Schein and Schein, 2021).</w:t>
      </w:r>
    </w:p>
    <w:p w14:paraId="7F3B7CE1" w14:textId="3D8811D0" w:rsidR="006E6434" w:rsidRDefault="00744149" w:rsidP="009B6E99">
      <w:pPr>
        <w:rPr>
          <w:rFonts w:ascii="Times New Roman" w:hAnsi="Times New Roman" w:cs="Times New Roman"/>
        </w:rPr>
      </w:pPr>
      <w:r>
        <w:rPr>
          <w:rFonts w:ascii="Times New Roman" w:hAnsi="Times New Roman" w:cs="Times New Roman"/>
        </w:rPr>
        <w:t>The employee-owned business model of the John Lewis Partnership</w:t>
      </w:r>
      <w:r w:rsidR="005F56DE">
        <w:rPr>
          <w:rFonts w:ascii="Times New Roman" w:hAnsi="Times New Roman" w:cs="Times New Roman"/>
        </w:rPr>
        <w:t xml:space="preserve"> fosters a culture of justice, trust and shared </w:t>
      </w:r>
      <w:r w:rsidR="00BC74C8">
        <w:rPr>
          <w:rFonts w:ascii="Times New Roman" w:hAnsi="Times New Roman" w:cs="Times New Roman"/>
        </w:rPr>
        <w:t>accountability. Through</w:t>
      </w:r>
      <w:r w:rsidR="007D553B">
        <w:rPr>
          <w:rFonts w:ascii="Times New Roman" w:hAnsi="Times New Roman" w:cs="Times New Roman"/>
        </w:rPr>
        <w:t xml:space="preserve"> the </w:t>
      </w:r>
      <w:r w:rsidR="00BC74C8">
        <w:rPr>
          <w:rFonts w:ascii="Times New Roman" w:hAnsi="Times New Roman" w:cs="Times New Roman"/>
        </w:rPr>
        <w:t>Partnership</w:t>
      </w:r>
      <w:r w:rsidR="00C66F68">
        <w:rPr>
          <w:rFonts w:ascii="Times New Roman" w:hAnsi="Times New Roman" w:cs="Times New Roman"/>
        </w:rPr>
        <w:t xml:space="preserve"> Council and other channels of </w:t>
      </w:r>
      <w:r w:rsidR="00BC74C8">
        <w:rPr>
          <w:rFonts w:ascii="Times New Roman" w:hAnsi="Times New Roman" w:cs="Times New Roman"/>
        </w:rPr>
        <w:t>commutation</w:t>
      </w:r>
      <w:r w:rsidR="00C66F68">
        <w:rPr>
          <w:rFonts w:ascii="Times New Roman" w:hAnsi="Times New Roman" w:cs="Times New Roman"/>
        </w:rPr>
        <w:t xml:space="preserve">, </w:t>
      </w:r>
      <w:r w:rsidR="00BC74C8">
        <w:rPr>
          <w:rFonts w:ascii="Times New Roman" w:hAnsi="Times New Roman" w:cs="Times New Roman"/>
        </w:rPr>
        <w:t>employee, referred</w:t>
      </w:r>
      <w:r w:rsidR="006C35CD">
        <w:rPr>
          <w:rFonts w:ascii="Times New Roman" w:hAnsi="Times New Roman" w:cs="Times New Roman"/>
        </w:rPr>
        <w:t xml:space="preserve"> to as Partners, are encourage</w:t>
      </w:r>
      <w:r w:rsidR="005D475F">
        <w:rPr>
          <w:rFonts w:ascii="Times New Roman" w:hAnsi="Times New Roman" w:cs="Times New Roman"/>
        </w:rPr>
        <w:t xml:space="preserve">d to take part in decision-making. Because employees feel </w:t>
      </w:r>
      <w:r w:rsidR="00375541">
        <w:rPr>
          <w:rFonts w:ascii="Times New Roman" w:hAnsi="Times New Roman" w:cs="Times New Roman"/>
        </w:rPr>
        <w:t xml:space="preserve">appreciated and involve in the success of the </w:t>
      </w:r>
      <w:r w:rsidR="00BC74C8">
        <w:rPr>
          <w:rFonts w:ascii="Times New Roman" w:hAnsi="Times New Roman" w:cs="Times New Roman"/>
        </w:rPr>
        <w:t>company, this</w:t>
      </w:r>
      <w:r w:rsidR="00854C6B">
        <w:rPr>
          <w:rFonts w:ascii="Times New Roman" w:hAnsi="Times New Roman" w:cs="Times New Roman"/>
        </w:rPr>
        <w:t xml:space="preserve"> participatory culture increases employee </w:t>
      </w:r>
      <w:r w:rsidR="00BC74C8">
        <w:rPr>
          <w:rFonts w:ascii="Times New Roman" w:hAnsi="Times New Roman" w:cs="Times New Roman"/>
        </w:rPr>
        <w:t>motivation. Motivation</w:t>
      </w:r>
      <w:r w:rsidR="00CB1285">
        <w:rPr>
          <w:rFonts w:ascii="Times New Roman" w:hAnsi="Times New Roman" w:cs="Times New Roman"/>
        </w:rPr>
        <w:t xml:space="preserve"> workers </w:t>
      </w:r>
      <w:r w:rsidR="00BC74C8">
        <w:rPr>
          <w:rFonts w:ascii="Times New Roman" w:hAnsi="Times New Roman" w:cs="Times New Roman"/>
        </w:rPr>
        <w:t>are</w:t>
      </w:r>
      <w:r w:rsidR="00CB1285">
        <w:rPr>
          <w:rFonts w:ascii="Times New Roman" w:hAnsi="Times New Roman" w:cs="Times New Roman"/>
        </w:rPr>
        <w:t xml:space="preserve"> more likely to support</w:t>
      </w:r>
      <w:r w:rsidR="00BC74C8">
        <w:rPr>
          <w:rFonts w:ascii="Times New Roman" w:hAnsi="Times New Roman" w:cs="Times New Roman"/>
        </w:rPr>
        <w:t xml:space="preserve"> company goals, offer excellent </w:t>
      </w:r>
      <w:r w:rsidR="00283BDD">
        <w:rPr>
          <w:rFonts w:ascii="Times New Roman" w:hAnsi="Times New Roman" w:cs="Times New Roman"/>
        </w:rPr>
        <w:t xml:space="preserve">customer </w:t>
      </w:r>
      <w:r w:rsidR="00066DB5">
        <w:rPr>
          <w:rFonts w:ascii="Times New Roman" w:hAnsi="Times New Roman" w:cs="Times New Roman"/>
        </w:rPr>
        <w:t>service, and</w:t>
      </w:r>
      <w:r w:rsidR="00283BDD">
        <w:rPr>
          <w:rFonts w:ascii="Times New Roman" w:hAnsi="Times New Roman" w:cs="Times New Roman"/>
        </w:rPr>
        <w:t xml:space="preserve"> contribute</w:t>
      </w:r>
      <w:r w:rsidR="00D63BFD">
        <w:rPr>
          <w:rFonts w:ascii="Times New Roman" w:hAnsi="Times New Roman" w:cs="Times New Roman"/>
        </w:rPr>
        <w:t xml:space="preserve"> creative ideas. As a </w:t>
      </w:r>
      <w:r w:rsidR="00066DB5">
        <w:rPr>
          <w:rFonts w:ascii="Times New Roman" w:hAnsi="Times New Roman" w:cs="Times New Roman"/>
        </w:rPr>
        <w:t>result, the</w:t>
      </w:r>
      <w:r w:rsidR="00D63BFD">
        <w:rPr>
          <w:rFonts w:ascii="Times New Roman" w:hAnsi="Times New Roman" w:cs="Times New Roman"/>
        </w:rPr>
        <w:t xml:space="preserve"> culture en</w:t>
      </w:r>
      <w:r w:rsidR="001A55CF">
        <w:rPr>
          <w:rFonts w:ascii="Times New Roman" w:hAnsi="Times New Roman" w:cs="Times New Roman"/>
        </w:rPr>
        <w:t xml:space="preserve">hances </w:t>
      </w:r>
      <w:r w:rsidR="00066DB5">
        <w:rPr>
          <w:rFonts w:ascii="Times New Roman" w:hAnsi="Times New Roman" w:cs="Times New Roman"/>
        </w:rPr>
        <w:t>teamwork, productivity</w:t>
      </w:r>
      <w:r w:rsidR="00390639">
        <w:rPr>
          <w:rFonts w:ascii="Times New Roman" w:hAnsi="Times New Roman" w:cs="Times New Roman"/>
        </w:rPr>
        <w:t>, and customer satisfaction, all of which improve organizatio</w:t>
      </w:r>
      <w:r w:rsidR="00066DB5">
        <w:rPr>
          <w:rFonts w:ascii="Times New Roman" w:hAnsi="Times New Roman" w:cs="Times New Roman"/>
        </w:rPr>
        <w:t>nal functioning.</w:t>
      </w:r>
      <w:r w:rsidR="00AC59A9">
        <w:rPr>
          <w:rFonts w:ascii="Times New Roman" w:hAnsi="Times New Roman" w:cs="Times New Roman"/>
        </w:rPr>
        <w:t xml:space="preserve"> </w:t>
      </w:r>
    </w:p>
    <w:p w14:paraId="3FE5DAD0" w14:textId="2DC18BC7" w:rsidR="006740AD" w:rsidRDefault="007D2F43" w:rsidP="009B6E99">
      <w:pPr>
        <w:rPr>
          <w:rFonts w:ascii="Times New Roman" w:hAnsi="Times New Roman" w:cs="Times New Roman"/>
        </w:rPr>
      </w:pPr>
      <w:r>
        <w:rPr>
          <w:rFonts w:ascii="Times New Roman" w:hAnsi="Times New Roman" w:cs="Times New Roman"/>
        </w:rPr>
        <w:t>The organization’s culture also promo</w:t>
      </w:r>
      <w:r w:rsidR="00B979C8">
        <w:rPr>
          <w:rFonts w:ascii="Times New Roman" w:hAnsi="Times New Roman" w:cs="Times New Roman"/>
        </w:rPr>
        <w:t>tes ongoing learning and adaptation. John Lewis</w:t>
      </w:r>
      <w:r w:rsidR="00DE407D">
        <w:rPr>
          <w:rFonts w:ascii="Times New Roman" w:hAnsi="Times New Roman" w:cs="Times New Roman"/>
        </w:rPr>
        <w:t xml:space="preserve"> </w:t>
      </w:r>
      <w:r w:rsidR="00915C62">
        <w:rPr>
          <w:rFonts w:ascii="Times New Roman" w:hAnsi="Times New Roman" w:cs="Times New Roman"/>
        </w:rPr>
        <w:t>invests</w:t>
      </w:r>
      <w:r w:rsidR="00DE407D">
        <w:rPr>
          <w:rFonts w:ascii="Times New Roman" w:hAnsi="Times New Roman" w:cs="Times New Roman"/>
        </w:rPr>
        <w:t xml:space="preserve"> in employee training,</w:t>
      </w:r>
      <w:r w:rsidR="000B47BD">
        <w:rPr>
          <w:rFonts w:ascii="Times New Roman" w:hAnsi="Times New Roman" w:cs="Times New Roman"/>
        </w:rPr>
        <w:t xml:space="preserve"> </w:t>
      </w:r>
      <w:r w:rsidR="001A0F1B">
        <w:rPr>
          <w:rFonts w:ascii="Times New Roman" w:hAnsi="Times New Roman" w:cs="Times New Roman"/>
        </w:rPr>
        <w:t xml:space="preserve">Buchana </w:t>
      </w:r>
      <w:r w:rsidR="00AB3288">
        <w:rPr>
          <w:rFonts w:ascii="Times New Roman" w:hAnsi="Times New Roman" w:cs="Times New Roman"/>
        </w:rPr>
        <w:t>and Huczynski</w:t>
      </w:r>
      <w:r w:rsidR="000B47BD">
        <w:rPr>
          <w:rFonts w:ascii="Times New Roman" w:hAnsi="Times New Roman" w:cs="Times New Roman"/>
        </w:rPr>
        <w:t xml:space="preserve"> </w:t>
      </w:r>
      <w:r w:rsidR="00DC06A8">
        <w:rPr>
          <w:rFonts w:ascii="Times New Roman" w:hAnsi="Times New Roman" w:cs="Times New Roman"/>
        </w:rPr>
        <w:t xml:space="preserve">(2024) </w:t>
      </w:r>
      <w:r w:rsidR="00572674">
        <w:rPr>
          <w:rFonts w:ascii="Times New Roman" w:hAnsi="Times New Roman" w:cs="Times New Roman"/>
        </w:rPr>
        <w:t>development</w:t>
      </w:r>
      <w:r w:rsidR="00F668D7">
        <w:rPr>
          <w:rFonts w:ascii="Times New Roman" w:hAnsi="Times New Roman" w:cs="Times New Roman"/>
        </w:rPr>
        <w:t xml:space="preserve">, and sustainability </w:t>
      </w:r>
      <w:r w:rsidR="0000151E">
        <w:rPr>
          <w:rFonts w:ascii="Times New Roman" w:hAnsi="Times New Roman" w:cs="Times New Roman"/>
        </w:rPr>
        <w:t>initiatives, allowing</w:t>
      </w:r>
      <w:r w:rsidR="00424D60">
        <w:rPr>
          <w:rFonts w:ascii="Times New Roman" w:hAnsi="Times New Roman" w:cs="Times New Roman"/>
        </w:rPr>
        <w:t xml:space="preserve"> it to adapt</w:t>
      </w:r>
      <w:r w:rsidR="00AE2503">
        <w:rPr>
          <w:rFonts w:ascii="Times New Roman" w:hAnsi="Times New Roman" w:cs="Times New Roman"/>
        </w:rPr>
        <w:t xml:space="preserve"> to changing customer expectations and technological development. Schein</w:t>
      </w:r>
      <w:r w:rsidR="00374B31">
        <w:rPr>
          <w:rFonts w:ascii="Times New Roman" w:hAnsi="Times New Roman" w:cs="Times New Roman"/>
        </w:rPr>
        <w:t>’s model      states that visible practices (artifact</w:t>
      </w:r>
      <w:r w:rsidR="00942637">
        <w:rPr>
          <w:rFonts w:ascii="Times New Roman" w:hAnsi="Times New Roman" w:cs="Times New Roman"/>
        </w:rPr>
        <w:t>s) reflect deeper organizational values such as in</w:t>
      </w:r>
      <w:r w:rsidR="00E86FBC">
        <w:rPr>
          <w:rFonts w:ascii="Times New Roman" w:hAnsi="Times New Roman" w:cs="Times New Roman"/>
        </w:rPr>
        <w:t xml:space="preserve">tegrity, </w:t>
      </w:r>
      <w:r w:rsidR="00205C9D">
        <w:rPr>
          <w:rFonts w:ascii="Times New Roman" w:hAnsi="Times New Roman" w:cs="Times New Roman"/>
        </w:rPr>
        <w:t>collaboration</w:t>
      </w:r>
      <w:r w:rsidR="00E86FBC">
        <w:rPr>
          <w:rFonts w:ascii="Times New Roman" w:hAnsi="Times New Roman" w:cs="Times New Roman"/>
        </w:rPr>
        <w:t xml:space="preserve">, and long-term commitment. </w:t>
      </w:r>
      <w:r w:rsidR="00205C9D">
        <w:rPr>
          <w:rFonts w:ascii="Times New Roman" w:hAnsi="Times New Roman" w:cs="Times New Roman"/>
        </w:rPr>
        <w:t>These culture characteristics enable the organizational to remain resilience in a competitive retail environment.</w:t>
      </w:r>
    </w:p>
    <w:p w14:paraId="14CA8C33" w14:textId="29CC6B0C" w:rsidR="00772677" w:rsidRDefault="0022761F" w:rsidP="009B6E99">
      <w:pPr>
        <w:rPr>
          <w:rFonts w:ascii="Times New Roman" w:hAnsi="Times New Roman" w:cs="Times New Roman"/>
        </w:rPr>
      </w:pPr>
      <w:r>
        <w:rPr>
          <w:rFonts w:ascii="Times New Roman" w:hAnsi="Times New Roman" w:cs="Times New Roman"/>
        </w:rPr>
        <w:t>Organizational culture can be a barrier despite these benefits</w:t>
      </w:r>
      <w:r w:rsidR="00F44E69">
        <w:rPr>
          <w:rFonts w:ascii="Times New Roman" w:hAnsi="Times New Roman" w:cs="Times New Roman"/>
        </w:rPr>
        <w:t>. Before making significant decisions</w:t>
      </w:r>
      <w:r w:rsidR="00140416">
        <w:rPr>
          <w:rFonts w:ascii="Times New Roman" w:hAnsi="Times New Roman" w:cs="Times New Roman"/>
        </w:rPr>
        <w:t>. John Lewis’s participat</w:t>
      </w:r>
      <w:r w:rsidR="00B94BEC">
        <w:rPr>
          <w:rFonts w:ascii="Times New Roman" w:hAnsi="Times New Roman" w:cs="Times New Roman"/>
        </w:rPr>
        <w:t>ive decision-making process</w:t>
      </w:r>
      <w:r w:rsidR="00951113">
        <w:rPr>
          <w:rFonts w:ascii="Times New Roman" w:hAnsi="Times New Roman" w:cs="Times New Roman"/>
        </w:rPr>
        <w:t xml:space="preserve"> frequently calls for consultation with employee</w:t>
      </w:r>
      <w:r w:rsidR="00742C9D">
        <w:rPr>
          <w:rFonts w:ascii="Times New Roman" w:hAnsi="Times New Roman" w:cs="Times New Roman"/>
        </w:rPr>
        <w:t xml:space="preserve"> representatives. Although this promotes</w:t>
      </w:r>
      <w:r w:rsidR="002410AF">
        <w:rPr>
          <w:rFonts w:ascii="Times New Roman" w:hAnsi="Times New Roman" w:cs="Times New Roman"/>
        </w:rPr>
        <w:t xml:space="preserve"> justice and </w:t>
      </w:r>
      <w:r w:rsidR="00E260D1">
        <w:rPr>
          <w:rFonts w:ascii="Times New Roman" w:hAnsi="Times New Roman" w:cs="Times New Roman"/>
        </w:rPr>
        <w:t>openness, it</w:t>
      </w:r>
      <w:r w:rsidR="002410AF">
        <w:rPr>
          <w:rFonts w:ascii="Times New Roman" w:hAnsi="Times New Roman" w:cs="Times New Roman"/>
        </w:rPr>
        <w:t xml:space="preserve"> might postpone decision</w:t>
      </w:r>
      <w:r w:rsidR="0034508C">
        <w:rPr>
          <w:rFonts w:ascii="Times New Roman" w:hAnsi="Times New Roman" w:cs="Times New Roman"/>
        </w:rPr>
        <w:t xml:space="preserve">-making when quick action is </w:t>
      </w:r>
      <w:r w:rsidR="00E260D1">
        <w:rPr>
          <w:rFonts w:ascii="Times New Roman" w:hAnsi="Times New Roman" w:cs="Times New Roman"/>
        </w:rPr>
        <w:t>needed</w:t>
      </w:r>
      <w:r w:rsidR="0034508C">
        <w:rPr>
          <w:rFonts w:ascii="Times New Roman" w:hAnsi="Times New Roman" w:cs="Times New Roman"/>
        </w:rPr>
        <w:t xml:space="preserve">. </w:t>
      </w:r>
      <w:r w:rsidR="00E260D1">
        <w:rPr>
          <w:rFonts w:ascii="Times New Roman" w:hAnsi="Times New Roman" w:cs="Times New Roman"/>
        </w:rPr>
        <w:t>Competitors may react</w:t>
      </w:r>
      <w:r w:rsidR="004A0AF6">
        <w:rPr>
          <w:rFonts w:ascii="Times New Roman" w:hAnsi="Times New Roman" w:cs="Times New Roman"/>
        </w:rPr>
        <w:t xml:space="preserve"> faster to shifting consumer trends, technolo</w:t>
      </w:r>
      <w:r w:rsidR="00246D05">
        <w:rPr>
          <w:rFonts w:ascii="Times New Roman" w:hAnsi="Times New Roman" w:cs="Times New Roman"/>
        </w:rPr>
        <w:t xml:space="preserve">gical advancements, or financial </w:t>
      </w:r>
      <w:r w:rsidR="00692CA3">
        <w:rPr>
          <w:rFonts w:ascii="Times New Roman" w:hAnsi="Times New Roman" w:cs="Times New Roman"/>
        </w:rPr>
        <w:t>difficulties</w:t>
      </w:r>
      <w:r w:rsidR="007B690D">
        <w:rPr>
          <w:rFonts w:ascii="Times New Roman" w:hAnsi="Times New Roman" w:cs="Times New Roman"/>
        </w:rPr>
        <w:t xml:space="preserve"> in a retails </w:t>
      </w:r>
      <w:r w:rsidR="007B690D">
        <w:rPr>
          <w:rFonts w:ascii="Times New Roman" w:hAnsi="Times New Roman" w:cs="Times New Roman"/>
        </w:rPr>
        <w:lastRenderedPageBreak/>
        <w:t>market that moves quicky</w:t>
      </w:r>
      <w:r w:rsidR="001F361D">
        <w:rPr>
          <w:rFonts w:ascii="Times New Roman" w:hAnsi="Times New Roman" w:cs="Times New Roman"/>
        </w:rPr>
        <w:t xml:space="preserve">. </w:t>
      </w:r>
      <w:r w:rsidR="00692CA3">
        <w:rPr>
          <w:rFonts w:ascii="Times New Roman" w:hAnsi="Times New Roman" w:cs="Times New Roman"/>
        </w:rPr>
        <w:t>Additionally</w:t>
      </w:r>
      <w:r w:rsidR="001F361D">
        <w:rPr>
          <w:rFonts w:ascii="Times New Roman" w:hAnsi="Times New Roman" w:cs="Times New Roman"/>
        </w:rPr>
        <w:t>,</w:t>
      </w:r>
      <w:r w:rsidR="00692CA3">
        <w:rPr>
          <w:rFonts w:ascii="Times New Roman" w:hAnsi="Times New Roman" w:cs="Times New Roman"/>
        </w:rPr>
        <w:t xml:space="preserve"> </w:t>
      </w:r>
      <w:r w:rsidR="001F361D">
        <w:rPr>
          <w:rFonts w:ascii="Times New Roman" w:hAnsi="Times New Roman" w:cs="Times New Roman"/>
        </w:rPr>
        <w:t>maintaining an employee</w:t>
      </w:r>
      <w:r w:rsidR="00B86B75">
        <w:rPr>
          <w:rFonts w:ascii="Times New Roman" w:hAnsi="Times New Roman" w:cs="Times New Roman"/>
        </w:rPr>
        <w:t>-owned structure necessitate</w:t>
      </w:r>
      <w:r w:rsidR="00AF252A">
        <w:rPr>
          <w:rFonts w:ascii="Times New Roman" w:hAnsi="Times New Roman" w:cs="Times New Roman"/>
        </w:rPr>
        <w:t xml:space="preserve">s a large investment in employee engagement and </w:t>
      </w:r>
      <w:r w:rsidR="00692CA3">
        <w:rPr>
          <w:rFonts w:ascii="Times New Roman" w:hAnsi="Times New Roman" w:cs="Times New Roman"/>
        </w:rPr>
        <w:t>commination</w:t>
      </w:r>
      <w:r w:rsidR="008A7C38">
        <w:rPr>
          <w:rFonts w:ascii="Times New Roman" w:hAnsi="Times New Roman" w:cs="Times New Roman"/>
        </w:rPr>
        <w:t>, which may raise operating expenses.</w:t>
      </w:r>
    </w:p>
    <w:p w14:paraId="0A8E09D4" w14:textId="01EE1B92" w:rsidR="00B314B3" w:rsidRDefault="0020667A" w:rsidP="009B6E99">
      <w:pPr>
        <w:rPr>
          <w:rFonts w:ascii="Times New Roman" w:hAnsi="Times New Roman" w:cs="Times New Roman"/>
        </w:rPr>
      </w:pPr>
      <w:r>
        <w:rPr>
          <w:rFonts w:ascii="Times New Roman" w:hAnsi="Times New Roman" w:cs="Times New Roman"/>
        </w:rPr>
        <w:t>However, these</w:t>
      </w:r>
      <w:r w:rsidR="00750FE4">
        <w:rPr>
          <w:rFonts w:ascii="Times New Roman" w:hAnsi="Times New Roman" w:cs="Times New Roman"/>
        </w:rPr>
        <w:t xml:space="preserve"> </w:t>
      </w:r>
      <w:r>
        <w:rPr>
          <w:rFonts w:ascii="Times New Roman" w:hAnsi="Times New Roman" w:cs="Times New Roman"/>
        </w:rPr>
        <w:t>drawbacks</w:t>
      </w:r>
      <w:r w:rsidR="00750FE4">
        <w:rPr>
          <w:rFonts w:ascii="Times New Roman" w:hAnsi="Times New Roman" w:cs="Times New Roman"/>
        </w:rPr>
        <w:t xml:space="preserve"> are not greater </w:t>
      </w:r>
      <w:r>
        <w:rPr>
          <w:rFonts w:ascii="Times New Roman" w:hAnsi="Times New Roman" w:cs="Times New Roman"/>
        </w:rPr>
        <w:t>than</w:t>
      </w:r>
      <w:r w:rsidR="00750FE4">
        <w:rPr>
          <w:rFonts w:ascii="Times New Roman" w:hAnsi="Times New Roman" w:cs="Times New Roman"/>
        </w:rPr>
        <w:t xml:space="preserve"> the organization</w:t>
      </w:r>
      <w:r w:rsidR="00E72661">
        <w:rPr>
          <w:rFonts w:ascii="Times New Roman" w:hAnsi="Times New Roman" w:cs="Times New Roman"/>
        </w:rPr>
        <w:t xml:space="preserve">’s culture’s overall </w:t>
      </w:r>
      <w:r>
        <w:rPr>
          <w:rFonts w:ascii="Times New Roman" w:hAnsi="Times New Roman" w:cs="Times New Roman"/>
        </w:rPr>
        <w:t>advantages</w:t>
      </w:r>
      <w:r w:rsidR="00E72661">
        <w:rPr>
          <w:rFonts w:ascii="Times New Roman" w:hAnsi="Times New Roman" w:cs="Times New Roman"/>
        </w:rPr>
        <w:t>. Long-term organizational</w:t>
      </w:r>
      <w:r w:rsidR="00B42EB9">
        <w:rPr>
          <w:rFonts w:ascii="Times New Roman" w:hAnsi="Times New Roman" w:cs="Times New Roman"/>
        </w:rPr>
        <w:t xml:space="preserve"> performance is </w:t>
      </w:r>
      <w:r>
        <w:rPr>
          <w:rFonts w:ascii="Times New Roman" w:hAnsi="Times New Roman" w:cs="Times New Roman"/>
        </w:rPr>
        <w:t>strengthened,</w:t>
      </w:r>
      <w:r w:rsidR="00B42EB9">
        <w:rPr>
          <w:rFonts w:ascii="Times New Roman" w:hAnsi="Times New Roman" w:cs="Times New Roman"/>
        </w:rPr>
        <w:t xml:space="preserve"> and staff turn</w:t>
      </w:r>
      <w:r w:rsidR="00624EC5">
        <w:rPr>
          <w:rFonts w:ascii="Times New Roman" w:hAnsi="Times New Roman" w:cs="Times New Roman"/>
        </w:rPr>
        <w:t xml:space="preserve">over is decreased </w:t>
      </w:r>
      <w:r>
        <w:rPr>
          <w:rFonts w:ascii="Times New Roman" w:hAnsi="Times New Roman" w:cs="Times New Roman"/>
        </w:rPr>
        <w:t>because of</w:t>
      </w:r>
      <w:r w:rsidR="00624EC5">
        <w:rPr>
          <w:rFonts w:ascii="Times New Roman" w:hAnsi="Times New Roman" w:cs="Times New Roman"/>
        </w:rPr>
        <w:t xml:space="preserve"> increased </w:t>
      </w:r>
      <w:r w:rsidR="00366DDD">
        <w:rPr>
          <w:rFonts w:ascii="Times New Roman" w:hAnsi="Times New Roman" w:cs="Times New Roman"/>
        </w:rPr>
        <w:t>levels of commitment, trust and loyalty brough</w:t>
      </w:r>
      <w:r w:rsidR="006D26B8">
        <w:rPr>
          <w:rFonts w:ascii="Times New Roman" w:hAnsi="Times New Roman" w:cs="Times New Roman"/>
        </w:rPr>
        <w:t xml:space="preserve"> about by employee involvement. While upholding its </w:t>
      </w:r>
      <w:r w:rsidR="00B014FB">
        <w:rPr>
          <w:rFonts w:ascii="Times New Roman" w:hAnsi="Times New Roman" w:cs="Times New Roman"/>
        </w:rPr>
        <w:t xml:space="preserve">fundamental partnership values, the company has </w:t>
      </w:r>
      <w:r w:rsidR="00F86E87">
        <w:rPr>
          <w:rFonts w:ascii="Times New Roman" w:hAnsi="Times New Roman" w:cs="Times New Roman"/>
        </w:rPr>
        <w:t>proven its capacity to adjust to major external challenges</w:t>
      </w:r>
      <w:r w:rsidR="00CB79DC">
        <w:rPr>
          <w:rFonts w:ascii="Times New Roman" w:hAnsi="Times New Roman" w:cs="Times New Roman"/>
        </w:rPr>
        <w:t>, such as digital transformation, heightened online compet</w:t>
      </w:r>
      <w:r>
        <w:rPr>
          <w:rFonts w:ascii="Times New Roman" w:hAnsi="Times New Roman" w:cs="Times New Roman"/>
        </w:rPr>
        <w:t>ition, and shifting consumer behaviour.</w:t>
      </w:r>
    </w:p>
    <w:p w14:paraId="2184A899" w14:textId="589147F1" w:rsidR="004A5317" w:rsidRDefault="000E4DB7" w:rsidP="009B6E99">
      <w:pPr>
        <w:rPr>
          <w:rFonts w:ascii="Times New Roman" w:hAnsi="Times New Roman" w:cs="Times New Roman"/>
        </w:rPr>
      </w:pPr>
      <w:r>
        <w:rPr>
          <w:rFonts w:ascii="Times New Roman" w:hAnsi="Times New Roman" w:cs="Times New Roman"/>
        </w:rPr>
        <w:t xml:space="preserve">In </w:t>
      </w:r>
      <w:r w:rsidR="007A678B">
        <w:rPr>
          <w:rFonts w:ascii="Times New Roman" w:hAnsi="Times New Roman" w:cs="Times New Roman"/>
        </w:rPr>
        <w:t>summary</w:t>
      </w:r>
      <w:r w:rsidR="008F77D2">
        <w:rPr>
          <w:rFonts w:ascii="Times New Roman" w:hAnsi="Times New Roman" w:cs="Times New Roman"/>
        </w:rPr>
        <w:t>, John Lewis Partnership’s organizational culture</w:t>
      </w:r>
      <w:r w:rsidR="00CC65DA">
        <w:rPr>
          <w:rFonts w:ascii="Times New Roman" w:hAnsi="Times New Roman" w:cs="Times New Roman"/>
        </w:rPr>
        <w:t xml:space="preserve"> primarily facilitates rather than obst</w:t>
      </w:r>
      <w:r w:rsidR="000E52AB">
        <w:rPr>
          <w:rFonts w:ascii="Times New Roman" w:hAnsi="Times New Roman" w:cs="Times New Roman"/>
        </w:rPr>
        <w:t>ructs efficien</w:t>
      </w:r>
      <w:r w:rsidR="005A0FE9">
        <w:rPr>
          <w:rFonts w:ascii="Times New Roman" w:hAnsi="Times New Roman" w:cs="Times New Roman"/>
        </w:rPr>
        <w:t xml:space="preserve">t organization operation. The </w:t>
      </w:r>
      <w:r w:rsidR="00A33ACE">
        <w:rPr>
          <w:rFonts w:ascii="Times New Roman" w:hAnsi="Times New Roman" w:cs="Times New Roman"/>
        </w:rPr>
        <w:t>culture improves employee</w:t>
      </w:r>
      <w:r w:rsidR="00B9371C">
        <w:rPr>
          <w:rFonts w:ascii="Times New Roman" w:hAnsi="Times New Roman" w:cs="Times New Roman"/>
        </w:rPr>
        <w:t xml:space="preserve"> engagement, innovation, customer satisfaction</w:t>
      </w:r>
      <w:r w:rsidR="00EA69E2">
        <w:rPr>
          <w:rFonts w:ascii="Times New Roman" w:hAnsi="Times New Roman" w:cs="Times New Roman"/>
        </w:rPr>
        <w:t xml:space="preserve">, and long-term </w:t>
      </w:r>
      <w:r w:rsidR="007A678B">
        <w:rPr>
          <w:rFonts w:ascii="Times New Roman" w:hAnsi="Times New Roman" w:cs="Times New Roman"/>
        </w:rPr>
        <w:t>sustainability, even</w:t>
      </w:r>
      <w:r w:rsidR="007758B7">
        <w:rPr>
          <w:rFonts w:ascii="Times New Roman" w:hAnsi="Times New Roman" w:cs="Times New Roman"/>
        </w:rPr>
        <w:t xml:space="preserve"> though participatory decision-making may </w:t>
      </w:r>
      <w:r w:rsidR="007D62A2">
        <w:rPr>
          <w:rFonts w:ascii="Times New Roman" w:hAnsi="Times New Roman" w:cs="Times New Roman"/>
        </w:rPr>
        <w:t xml:space="preserve">occasionally slow organizational </w:t>
      </w:r>
      <w:r w:rsidR="00547AC0">
        <w:rPr>
          <w:rFonts w:ascii="Times New Roman" w:hAnsi="Times New Roman" w:cs="Times New Roman"/>
        </w:rPr>
        <w:t xml:space="preserve">responses. </w:t>
      </w:r>
      <w:r w:rsidR="007A678B">
        <w:rPr>
          <w:rFonts w:ascii="Times New Roman" w:hAnsi="Times New Roman" w:cs="Times New Roman"/>
        </w:rPr>
        <w:t>Consequently, the</w:t>
      </w:r>
      <w:r w:rsidR="00547AC0">
        <w:rPr>
          <w:rFonts w:ascii="Times New Roman" w:hAnsi="Times New Roman" w:cs="Times New Roman"/>
        </w:rPr>
        <w:t xml:space="preserve"> </w:t>
      </w:r>
      <w:r w:rsidR="00915C62">
        <w:rPr>
          <w:rFonts w:ascii="Times New Roman" w:hAnsi="Times New Roman" w:cs="Times New Roman"/>
        </w:rPr>
        <w:t>data indicates</w:t>
      </w:r>
      <w:r w:rsidR="003E75B5">
        <w:rPr>
          <w:rFonts w:ascii="Times New Roman" w:hAnsi="Times New Roman" w:cs="Times New Roman"/>
        </w:rPr>
        <w:t xml:space="preserve"> that John Lewis’s organization</w:t>
      </w:r>
      <w:r w:rsidR="00731FC8">
        <w:rPr>
          <w:rFonts w:ascii="Times New Roman" w:hAnsi="Times New Roman" w:cs="Times New Roman"/>
        </w:rPr>
        <w:t xml:space="preserve">al culture offers a </w:t>
      </w:r>
      <w:r w:rsidR="007A678B">
        <w:rPr>
          <w:rFonts w:ascii="Times New Roman" w:hAnsi="Times New Roman" w:cs="Times New Roman"/>
        </w:rPr>
        <w:t>substantial</w:t>
      </w:r>
      <w:r w:rsidR="00731FC8">
        <w:rPr>
          <w:rFonts w:ascii="Times New Roman" w:hAnsi="Times New Roman" w:cs="Times New Roman"/>
        </w:rPr>
        <w:t xml:space="preserve"> </w:t>
      </w:r>
      <w:r w:rsidR="00724321">
        <w:rPr>
          <w:rFonts w:ascii="Times New Roman" w:hAnsi="Times New Roman" w:cs="Times New Roman"/>
        </w:rPr>
        <w:t xml:space="preserve">competitive advantage by fostering efficient </w:t>
      </w:r>
      <w:r w:rsidR="001B454D">
        <w:rPr>
          <w:rFonts w:ascii="Times New Roman" w:hAnsi="Times New Roman" w:cs="Times New Roman"/>
        </w:rPr>
        <w:t>organizational performance and long-term commercial success.</w:t>
      </w:r>
    </w:p>
    <w:p w14:paraId="66C426CC" w14:textId="77777777" w:rsidR="00EF016D" w:rsidRPr="00E77CE0" w:rsidRDefault="00EF016D" w:rsidP="00EF016D">
      <w:pPr>
        <w:pStyle w:val="NoSpacing"/>
        <w:spacing w:line="360" w:lineRule="auto"/>
        <w:ind w:left="720"/>
        <w:rPr>
          <w:rFonts w:ascii="Times New Roman" w:hAnsi="Times New Roman" w:cs="Times New Roman"/>
          <w:color w:val="4C94D8" w:themeColor="text2" w:themeTint="80"/>
          <w:sz w:val="20"/>
          <w:szCs w:val="20"/>
        </w:rPr>
      </w:pPr>
      <w:r w:rsidRPr="00E77CE0">
        <w:rPr>
          <w:color w:val="4C94D8" w:themeColor="text2" w:themeTint="80"/>
        </w:rPr>
        <w:t>Organisational structure and culture both interests and function to achieve the organisational objectives.</w:t>
      </w:r>
    </w:p>
    <w:p w14:paraId="0E114F7E" w14:textId="77777777" w:rsidR="00EF016D" w:rsidRPr="003C6ED9" w:rsidRDefault="00EF016D" w:rsidP="00EF016D">
      <w:pPr>
        <w:pStyle w:val="NoSpacing"/>
        <w:spacing w:line="360" w:lineRule="auto"/>
        <w:rPr>
          <w:rFonts w:ascii="Times New Roman" w:hAnsi="Times New Roman" w:cs="Times New Roman"/>
          <w:sz w:val="20"/>
          <w:szCs w:val="20"/>
        </w:rPr>
      </w:pPr>
      <w:r w:rsidRPr="003C6ED9">
        <w:rPr>
          <w:rFonts w:ascii="Times New Roman" w:hAnsi="Times New Roman" w:cs="Times New Roman"/>
          <w:noProof/>
        </w:rPr>
        <w:drawing>
          <wp:inline distT="0" distB="0" distL="0" distR="0" wp14:anchorId="64697C96" wp14:editId="3DDD69EC">
            <wp:extent cx="5731510" cy="2474595"/>
            <wp:effectExtent l="0" t="0" r="2540" b="1905"/>
            <wp:docPr id="11834967" name="Picture 1" descr="A diagram of 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diagram of a diagram&#10;&#10;Description automatically generated"/>
                    <pic:cNvPicPr>
                      <a:picLocks noChangeAspect="1"/>
                    </pic:cNvPicPr>
                  </pic:nvPicPr>
                  <pic:blipFill>
                    <a:blip r:embed="rId21"/>
                    <a:stretch/>
                  </pic:blipFill>
                  <pic:spPr bwMode="auto">
                    <a:xfrm>
                      <a:off x="0" y="0"/>
                      <a:ext cx="5731510" cy="2474595"/>
                    </a:xfrm>
                    <a:prstGeom prst="rect">
                      <a:avLst/>
                    </a:prstGeom>
                  </pic:spPr>
                </pic:pic>
              </a:graphicData>
            </a:graphic>
          </wp:inline>
        </w:drawing>
      </w:r>
    </w:p>
    <w:p w14:paraId="49235BCE" w14:textId="77777777" w:rsidR="00EF016D" w:rsidRPr="003C6ED9" w:rsidRDefault="00EF016D" w:rsidP="00EF016D">
      <w:pPr>
        <w:rPr>
          <w:rFonts w:ascii="Times New Roman" w:hAnsi="Times New Roman" w:cs="Times New Roman"/>
        </w:rPr>
      </w:pPr>
      <w:r>
        <w:rPr>
          <w:rFonts w:ascii="Times New Roman" w:hAnsi="Times New Roman" w:cs="Times New Roman"/>
        </w:rPr>
        <w:t xml:space="preserve">         Source: Adapted from Mullins and Christy (2024)</w:t>
      </w:r>
    </w:p>
    <w:p w14:paraId="29036749" w14:textId="77777777" w:rsidR="00065F26" w:rsidRPr="00F338BD" w:rsidRDefault="00065F26" w:rsidP="00065F26">
      <w:pPr>
        <w:rPr>
          <w:rFonts w:ascii="Times New Roman" w:hAnsi="Times New Roman" w:cs="Times New Roman"/>
          <w:color w:val="EE0000"/>
        </w:rPr>
      </w:pPr>
      <w:r w:rsidRPr="003C6ED9">
        <w:rPr>
          <w:rFonts w:ascii="Times New Roman" w:hAnsi="Times New Roman" w:cs="Times New Roman"/>
        </w:rPr>
        <w:t xml:space="preserve">The John Lewis Partnership has a collaborative, employee-cantered, and values-driven culture, as shown by the application of Schein’s Three Levels of Organization’s Culture. The Partnership Council and employee ownership are two examples of the organization visible </w:t>
      </w:r>
      <w:r w:rsidRPr="003C6ED9">
        <w:rPr>
          <w:rFonts w:ascii="Times New Roman" w:hAnsi="Times New Roman" w:cs="Times New Roman"/>
        </w:rPr>
        <w:lastRenderedPageBreak/>
        <w:t>practices (artifacts) that uphold the values of cooperation, justice, and trust. These are backed by more fundamental presumption that respected workers who participate in decision-making make better contribution to the success of the company. John Lewis has been able to maintain a positive corporate reputation, provide excellent customer service, and cultivate strong employee commitment thanks to this culture. However, because it can take time to consult with employee representatives, the participative culture may occasionally slow down strategic decision-making. However, these drawbacks are outweighed by the advantages of long-term sustainability, innovation, and employee engagement</w:t>
      </w:r>
      <w:r>
        <w:rPr>
          <w:rFonts w:ascii="Times New Roman" w:hAnsi="Times New Roman" w:cs="Times New Roman"/>
        </w:rPr>
        <w:t>. John Lewis (2023).</w:t>
      </w:r>
    </w:p>
    <w:p w14:paraId="25259716" w14:textId="77777777" w:rsidR="009703F0" w:rsidRPr="00F338BD" w:rsidRDefault="009703F0" w:rsidP="009703F0">
      <w:pPr>
        <w:rPr>
          <w:rFonts w:ascii="Times New Roman" w:hAnsi="Times New Roman" w:cs="Times New Roman"/>
          <w:color w:val="EE0000"/>
        </w:rPr>
      </w:pPr>
    </w:p>
    <w:p w14:paraId="2E21DC91" w14:textId="77777777" w:rsidR="009703F0" w:rsidRPr="003C6ED9" w:rsidRDefault="009703F0" w:rsidP="009703F0">
      <w:pPr>
        <w:rPr>
          <w:rFonts w:ascii="Times New Roman" w:hAnsi="Times New Roman" w:cs="Times New Roman"/>
        </w:rPr>
      </w:pPr>
      <w:r w:rsidRPr="003C6ED9">
        <w:rPr>
          <w:rFonts w:ascii="Times New Roman" w:hAnsi="Times New Roman" w:cs="Times New Roman"/>
        </w:rPr>
        <w:t>Organizations work in an ever-evolving external environment that is impacted by social, political, technological, economic and environmental factors. Organizations must adjust to these changes while uploading their fundamental principles to stay competitive. John Lewis Partnership effectively responds to external environmental influences by utilizing its organization culture</w:t>
      </w:r>
      <w:r w:rsidRPr="002D68C0">
        <w:rPr>
          <w:rFonts w:ascii="Times New Roman" w:hAnsi="Times New Roman" w:cs="Times New Roman"/>
        </w:rPr>
        <w:t xml:space="preserve">. </w:t>
      </w:r>
      <w:r w:rsidRPr="000C18BB">
        <w:rPr>
          <w:rFonts w:ascii="Times New Roman" w:hAnsi="Times New Roman" w:cs="Times New Roman"/>
        </w:rPr>
        <w:t>assert</w:t>
      </w:r>
      <w:r w:rsidRPr="003C6ED9">
        <w:rPr>
          <w:rFonts w:ascii="Times New Roman" w:hAnsi="Times New Roman" w:cs="Times New Roman"/>
        </w:rPr>
        <w:t xml:space="preserve"> that an organization’s response to external challenges is influenced by its culture, which is reflected in its artifacts, espoused values, and fundamental underlying assumptions.</w:t>
      </w:r>
    </w:p>
    <w:p w14:paraId="64177BA5" w14:textId="77777777" w:rsidR="009703F0" w:rsidRPr="003C6ED9" w:rsidRDefault="009703F0" w:rsidP="009703F0">
      <w:pPr>
        <w:rPr>
          <w:rFonts w:ascii="Times New Roman" w:hAnsi="Times New Roman" w:cs="Times New Roman"/>
        </w:rPr>
      </w:pPr>
      <w:r w:rsidRPr="003C6ED9">
        <w:rPr>
          <w:rFonts w:ascii="Times New Roman" w:hAnsi="Times New Roman" w:cs="Times New Roman"/>
        </w:rPr>
        <w:t>Technology advancement is one important outside factor influencing the John Lewis Partnership. Customer expectation has changed due to the explosive growth of digital retailing and online shopping. John Lewis has responded by making investments in digital platforms, e-commerce, and enhanced online customer support. Despite adopting new technologies, the business has continued to uphold its culture of offering excellent customer service and fostering enduring relationships with its clients. This shows how an organization’s culture can foster innovation while upholding its fundamental principles.</w:t>
      </w:r>
    </w:p>
    <w:p w14:paraId="06C6CB37" w14:textId="5162716E" w:rsidR="00C92419" w:rsidRDefault="009703F0" w:rsidP="009B6E99">
      <w:pPr>
        <w:rPr>
          <w:rFonts w:ascii="Times New Roman" w:hAnsi="Times New Roman" w:cs="Times New Roman"/>
        </w:rPr>
      </w:pPr>
      <w:r w:rsidRPr="003C6ED9">
        <w:rPr>
          <w:rFonts w:ascii="Times New Roman" w:hAnsi="Times New Roman" w:cs="Times New Roman"/>
        </w:rPr>
        <w:t>Economic conditions have also influenced the organization. Rising inflation, higher operating costs, and changes in consumer spending have put financial pressure on many retailers. John Lewis has responded by increasing operational efficiency, investing in its supply chain, and controlling costs. Its collaborative culture and unemployment have enabled Partners to contribute ideas for increasing productivity and maintaining service quality in the face of challenging economic conditions.</w:t>
      </w:r>
      <w:r w:rsidRPr="00196C10">
        <w:t xml:space="preserve"> </w:t>
      </w:r>
      <w:r w:rsidRPr="006747A5">
        <w:rPr>
          <w:rFonts w:ascii="Times New Roman" w:hAnsi="Times New Roman" w:cs="Times New Roman"/>
        </w:rPr>
        <w:t>John Lewis (2025)</w:t>
      </w:r>
    </w:p>
    <w:p w14:paraId="406D91AA" w14:textId="77777777" w:rsidR="00BD1BEB" w:rsidRPr="0040101D" w:rsidRDefault="00BD1BEB" w:rsidP="009B6E99">
      <w:pPr>
        <w:rPr>
          <w:rFonts w:ascii="Times New Roman" w:hAnsi="Times New Roman" w:cs="Times New Roman"/>
          <w:color w:val="EE0000"/>
        </w:rPr>
      </w:pPr>
    </w:p>
    <w:p w14:paraId="083681C8" w14:textId="3637EDE9" w:rsidR="002D68C0" w:rsidRPr="006C0EA4" w:rsidRDefault="00BF5DE0" w:rsidP="009B6E99">
      <w:pPr>
        <w:rPr>
          <w:rFonts w:ascii="Times New Roman" w:hAnsi="Times New Roman" w:cs="Times New Roman"/>
          <w:color w:val="0070C0"/>
        </w:rPr>
      </w:pPr>
      <w:r w:rsidRPr="006C0EA4">
        <w:rPr>
          <w:rFonts w:ascii="Times New Roman" w:hAnsi="Times New Roman" w:cs="Times New Roman"/>
          <w:color w:val="0070C0"/>
        </w:rPr>
        <w:lastRenderedPageBreak/>
        <w:t>Eval</w:t>
      </w:r>
      <w:r w:rsidR="003E56F1" w:rsidRPr="006C0EA4">
        <w:rPr>
          <w:rFonts w:ascii="Times New Roman" w:hAnsi="Times New Roman" w:cs="Times New Roman"/>
          <w:color w:val="0070C0"/>
        </w:rPr>
        <w:t xml:space="preserve">uation the Impact of </w:t>
      </w:r>
      <w:r w:rsidR="00D109EE" w:rsidRPr="006C0EA4">
        <w:rPr>
          <w:rFonts w:ascii="Times New Roman" w:hAnsi="Times New Roman" w:cs="Times New Roman"/>
          <w:color w:val="0070C0"/>
        </w:rPr>
        <w:t>O</w:t>
      </w:r>
      <w:r w:rsidR="003E56F1" w:rsidRPr="006C0EA4">
        <w:rPr>
          <w:rFonts w:ascii="Times New Roman" w:hAnsi="Times New Roman" w:cs="Times New Roman"/>
          <w:color w:val="0070C0"/>
        </w:rPr>
        <w:t xml:space="preserve">rganizational </w:t>
      </w:r>
      <w:r w:rsidR="00D109EE" w:rsidRPr="006C0EA4">
        <w:rPr>
          <w:rFonts w:ascii="Times New Roman" w:hAnsi="Times New Roman" w:cs="Times New Roman"/>
          <w:color w:val="0070C0"/>
        </w:rPr>
        <w:t>C</w:t>
      </w:r>
      <w:r w:rsidR="003E56F1" w:rsidRPr="006C0EA4">
        <w:rPr>
          <w:rFonts w:ascii="Times New Roman" w:hAnsi="Times New Roman" w:cs="Times New Roman"/>
          <w:color w:val="0070C0"/>
        </w:rPr>
        <w:t xml:space="preserve">ulture on </w:t>
      </w:r>
      <w:r w:rsidR="00D109EE" w:rsidRPr="006C0EA4">
        <w:rPr>
          <w:rFonts w:ascii="Times New Roman" w:hAnsi="Times New Roman" w:cs="Times New Roman"/>
          <w:color w:val="0070C0"/>
        </w:rPr>
        <w:t>O</w:t>
      </w:r>
      <w:r w:rsidR="003E56F1" w:rsidRPr="006C0EA4">
        <w:rPr>
          <w:rFonts w:ascii="Times New Roman" w:hAnsi="Times New Roman" w:cs="Times New Roman"/>
          <w:color w:val="0070C0"/>
        </w:rPr>
        <w:t>rganizational</w:t>
      </w:r>
      <w:r w:rsidR="008C0A01" w:rsidRPr="006C0EA4">
        <w:rPr>
          <w:rFonts w:ascii="Times New Roman" w:hAnsi="Times New Roman" w:cs="Times New Roman"/>
          <w:color w:val="0070C0"/>
        </w:rPr>
        <w:t xml:space="preserve"> </w:t>
      </w:r>
      <w:r w:rsidR="00626E7E" w:rsidRPr="006C0EA4">
        <w:rPr>
          <w:rFonts w:ascii="Times New Roman" w:hAnsi="Times New Roman" w:cs="Times New Roman"/>
          <w:color w:val="0070C0"/>
        </w:rPr>
        <w:t>Performance and Propose Theory</w:t>
      </w:r>
      <w:r w:rsidR="00552B62" w:rsidRPr="006C0EA4">
        <w:rPr>
          <w:rFonts w:ascii="Times New Roman" w:hAnsi="Times New Roman" w:cs="Times New Roman"/>
          <w:color w:val="0070C0"/>
        </w:rPr>
        <w:t xml:space="preserve">- </w:t>
      </w:r>
      <w:r w:rsidR="0000151E" w:rsidRPr="006C0EA4">
        <w:rPr>
          <w:rFonts w:ascii="Times New Roman" w:hAnsi="Times New Roman" w:cs="Times New Roman"/>
          <w:color w:val="0070C0"/>
        </w:rPr>
        <w:t>Informed, Evidence</w:t>
      </w:r>
      <w:r w:rsidR="00552B62" w:rsidRPr="006C0EA4">
        <w:rPr>
          <w:rFonts w:ascii="Times New Roman" w:hAnsi="Times New Roman" w:cs="Times New Roman"/>
          <w:color w:val="0070C0"/>
        </w:rPr>
        <w:t>-Base Rec</w:t>
      </w:r>
      <w:r w:rsidR="00FC466F" w:rsidRPr="006C0EA4">
        <w:rPr>
          <w:rFonts w:ascii="Times New Roman" w:hAnsi="Times New Roman" w:cs="Times New Roman"/>
          <w:color w:val="0070C0"/>
        </w:rPr>
        <w:t>ommendation.</w:t>
      </w:r>
    </w:p>
    <w:p w14:paraId="372DA350" w14:textId="6D6DF11B" w:rsidR="008F138E" w:rsidRPr="006C0EA4" w:rsidRDefault="008F138E" w:rsidP="009B6E99">
      <w:pPr>
        <w:rPr>
          <w:rFonts w:ascii="Times New Roman" w:hAnsi="Times New Roman" w:cs="Times New Roman"/>
        </w:rPr>
      </w:pPr>
      <w:r w:rsidRPr="006C0EA4">
        <w:rPr>
          <w:rFonts w:ascii="Times New Roman" w:hAnsi="Times New Roman" w:cs="Times New Roman"/>
        </w:rPr>
        <w:t>Task Culture</w:t>
      </w:r>
      <w:r w:rsidR="00686310" w:rsidRPr="006C0EA4">
        <w:rPr>
          <w:rFonts w:ascii="Times New Roman" w:hAnsi="Times New Roman" w:cs="Times New Roman"/>
        </w:rPr>
        <w:t xml:space="preserve"> </w:t>
      </w:r>
    </w:p>
    <w:p w14:paraId="5B90ED7E" w14:textId="0D5F9DA5" w:rsidR="00686310" w:rsidRPr="003C6ED9" w:rsidRDefault="00E40DD9" w:rsidP="009B6E99">
      <w:pPr>
        <w:rPr>
          <w:rFonts w:ascii="Times New Roman" w:hAnsi="Times New Roman" w:cs="Times New Roman"/>
        </w:rPr>
      </w:pPr>
      <w:r w:rsidRPr="003C6ED9">
        <w:rPr>
          <w:rFonts w:ascii="Times New Roman" w:hAnsi="Times New Roman" w:cs="Times New Roman"/>
        </w:rPr>
        <w:t>One of John Lewis</w:t>
      </w:r>
      <w:r w:rsidR="00883884" w:rsidRPr="003C6ED9">
        <w:rPr>
          <w:rFonts w:ascii="Times New Roman" w:hAnsi="Times New Roman" w:cs="Times New Roman"/>
        </w:rPr>
        <w:t>’s most obvious cultural traits is task culture</w:t>
      </w:r>
      <w:r w:rsidR="008B5CE0" w:rsidRPr="003C6ED9">
        <w:rPr>
          <w:rFonts w:ascii="Times New Roman" w:hAnsi="Times New Roman" w:cs="Times New Roman"/>
        </w:rPr>
        <w:t xml:space="preserve">. Workers are urged to collaborate </w:t>
      </w:r>
      <w:r w:rsidR="002E2E65" w:rsidRPr="003C6ED9">
        <w:rPr>
          <w:rFonts w:ascii="Times New Roman" w:hAnsi="Times New Roman" w:cs="Times New Roman"/>
        </w:rPr>
        <w:t xml:space="preserve">in </w:t>
      </w:r>
      <w:r w:rsidR="00C66DCC" w:rsidRPr="003C6ED9">
        <w:rPr>
          <w:rFonts w:ascii="Times New Roman" w:hAnsi="Times New Roman" w:cs="Times New Roman"/>
        </w:rPr>
        <w:t>to order</w:t>
      </w:r>
      <w:r w:rsidR="002E2E65" w:rsidRPr="003C6ED9">
        <w:rPr>
          <w:rFonts w:ascii="Times New Roman" w:hAnsi="Times New Roman" w:cs="Times New Roman"/>
        </w:rPr>
        <w:t xml:space="preserve"> </w:t>
      </w:r>
      <w:r w:rsidR="00C66DCC" w:rsidRPr="003C6ED9">
        <w:rPr>
          <w:rFonts w:ascii="Times New Roman" w:hAnsi="Times New Roman" w:cs="Times New Roman"/>
        </w:rPr>
        <w:t xml:space="preserve">to </w:t>
      </w:r>
      <w:r w:rsidR="00AB04AF" w:rsidRPr="003C6ED9">
        <w:rPr>
          <w:rFonts w:ascii="Times New Roman" w:hAnsi="Times New Roman" w:cs="Times New Roman"/>
        </w:rPr>
        <w:t>accomplish company objectives and provide top-</w:t>
      </w:r>
      <w:r w:rsidR="00CC13F3" w:rsidRPr="003C6ED9">
        <w:rPr>
          <w:rFonts w:ascii="Times New Roman" w:hAnsi="Times New Roman" w:cs="Times New Roman"/>
        </w:rPr>
        <w:t>notch customer service. Team are frequently give</w:t>
      </w:r>
      <w:r w:rsidR="00F01F54" w:rsidRPr="003C6ED9">
        <w:rPr>
          <w:rFonts w:ascii="Times New Roman" w:hAnsi="Times New Roman" w:cs="Times New Roman"/>
        </w:rPr>
        <w:t>n the authority to solve issues and offer sug</w:t>
      </w:r>
      <w:r w:rsidR="000C1C95" w:rsidRPr="003C6ED9">
        <w:rPr>
          <w:rFonts w:ascii="Times New Roman" w:hAnsi="Times New Roman" w:cs="Times New Roman"/>
        </w:rPr>
        <w:t xml:space="preserve">gestions for enhancements. This strategy </w:t>
      </w:r>
      <w:r w:rsidR="005254D4" w:rsidRPr="003C6ED9">
        <w:rPr>
          <w:rFonts w:ascii="Times New Roman" w:hAnsi="Times New Roman" w:cs="Times New Roman"/>
        </w:rPr>
        <w:t>encourages creativity and adaptability with the company.</w:t>
      </w:r>
    </w:p>
    <w:p w14:paraId="18612BC4" w14:textId="0CB37E70" w:rsidR="00186099" w:rsidRPr="003C6ED9" w:rsidRDefault="004F0530" w:rsidP="009B6E99">
      <w:pPr>
        <w:rPr>
          <w:rFonts w:ascii="Times New Roman" w:hAnsi="Times New Roman" w:cs="Times New Roman"/>
        </w:rPr>
      </w:pPr>
      <w:r w:rsidRPr="003C6ED9">
        <w:rPr>
          <w:rFonts w:ascii="Times New Roman" w:hAnsi="Times New Roman" w:cs="Times New Roman"/>
        </w:rPr>
        <w:t>John Lewis</w:t>
      </w:r>
      <w:r w:rsidR="00665173" w:rsidRPr="003C6ED9">
        <w:rPr>
          <w:rFonts w:ascii="Times New Roman" w:hAnsi="Times New Roman" w:cs="Times New Roman"/>
        </w:rPr>
        <w:t xml:space="preserve"> </w:t>
      </w:r>
      <w:r w:rsidR="00DC1E2E" w:rsidRPr="003C6ED9">
        <w:rPr>
          <w:rFonts w:ascii="Times New Roman" w:hAnsi="Times New Roman" w:cs="Times New Roman"/>
        </w:rPr>
        <w:t>can</w:t>
      </w:r>
      <w:r w:rsidR="00665173" w:rsidRPr="003C6ED9">
        <w:rPr>
          <w:rFonts w:ascii="Times New Roman" w:hAnsi="Times New Roman" w:cs="Times New Roman"/>
        </w:rPr>
        <w:t xml:space="preserve"> adapt to changing market conditions and </w:t>
      </w:r>
      <w:r w:rsidR="00952D6E" w:rsidRPr="003C6ED9">
        <w:rPr>
          <w:rFonts w:ascii="Times New Roman" w:hAnsi="Times New Roman" w:cs="Times New Roman"/>
        </w:rPr>
        <w:t>customer needs because of task cultu</w:t>
      </w:r>
      <w:r w:rsidR="001B3FAB" w:rsidRPr="003C6ED9">
        <w:rPr>
          <w:rFonts w:ascii="Times New Roman" w:hAnsi="Times New Roman" w:cs="Times New Roman"/>
        </w:rPr>
        <w:t>re. Because they directly profit from business success</w:t>
      </w:r>
      <w:r w:rsidR="00036DE4" w:rsidRPr="003C6ED9">
        <w:rPr>
          <w:rFonts w:ascii="Times New Roman" w:hAnsi="Times New Roman" w:cs="Times New Roman"/>
        </w:rPr>
        <w:t>, through the employee owner</w:t>
      </w:r>
      <w:r w:rsidR="002571FD" w:rsidRPr="003C6ED9">
        <w:rPr>
          <w:rFonts w:ascii="Times New Roman" w:hAnsi="Times New Roman" w:cs="Times New Roman"/>
        </w:rPr>
        <w:t xml:space="preserve">ship structure, employees feel accountable for </w:t>
      </w:r>
      <w:r w:rsidR="00230492" w:rsidRPr="003C6ED9">
        <w:rPr>
          <w:rFonts w:ascii="Times New Roman" w:hAnsi="Times New Roman" w:cs="Times New Roman"/>
        </w:rPr>
        <w:t>organizational outcomes.</w:t>
      </w:r>
    </w:p>
    <w:p w14:paraId="48ACE701" w14:textId="5E26317C" w:rsidR="00F2095D" w:rsidRPr="006C0EA4" w:rsidRDefault="00F2095D" w:rsidP="009B6E99">
      <w:pPr>
        <w:rPr>
          <w:rFonts w:ascii="Times New Roman" w:hAnsi="Times New Roman" w:cs="Times New Roman"/>
        </w:rPr>
      </w:pPr>
      <w:r w:rsidRPr="006C0EA4">
        <w:rPr>
          <w:rFonts w:ascii="Times New Roman" w:hAnsi="Times New Roman" w:cs="Times New Roman"/>
        </w:rPr>
        <w:t>Person Culture</w:t>
      </w:r>
    </w:p>
    <w:p w14:paraId="4732D89A" w14:textId="31640E38" w:rsidR="002720E0" w:rsidRPr="003C6ED9" w:rsidRDefault="00DB7C90" w:rsidP="009B6E99">
      <w:pPr>
        <w:rPr>
          <w:rFonts w:ascii="Times New Roman" w:hAnsi="Times New Roman" w:cs="Times New Roman"/>
        </w:rPr>
      </w:pPr>
      <w:r w:rsidRPr="003C6ED9">
        <w:rPr>
          <w:rFonts w:ascii="Times New Roman" w:hAnsi="Times New Roman" w:cs="Times New Roman"/>
        </w:rPr>
        <w:t>Person culture is also visible at John Lewis, where</w:t>
      </w:r>
      <w:r w:rsidR="00E23657" w:rsidRPr="003C6ED9">
        <w:rPr>
          <w:rFonts w:ascii="Times New Roman" w:hAnsi="Times New Roman" w:cs="Times New Roman"/>
        </w:rPr>
        <w:t xml:space="preserve"> employees are treated as valuable stakeholders rather than just resour</w:t>
      </w:r>
      <w:r w:rsidR="00D85FB5" w:rsidRPr="003C6ED9">
        <w:rPr>
          <w:rFonts w:ascii="Times New Roman" w:hAnsi="Times New Roman" w:cs="Times New Roman"/>
        </w:rPr>
        <w:t>ces. Employee ownership models give partner</w:t>
      </w:r>
      <w:r w:rsidR="006E1F53" w:rsidRPr="003C6ED9">
        <w:rPr>
          <w:rFonts w:ascii="Times New Roman" w:hAnsi="Times New Roman" w:cs="Times New Roman"/>
        </w:rPr>
        <w:t xml:space="preserve"> as say in </w:t>
      </w:r>
      <w:r w:rsidR="00881EA1" w:rsidRPr="003C6ED9">
        <w:rPr>
          <w:rFonts w:ascii="Times New Roman" w:hAnsi="Times New Roman" w:cs="Times New Roman"/>
        </w:rPr>
        <w:t>organizational</w:t>
      </w:r>
      <w:r w:rsidR="006E1F53" w:rsidRPr="003C6ED9">
        <w:rPr>
          <w:rFonts w:ascii="Times New Roman" w:hAnsi="Times New Roman" w:cs="Times New Roman"/>
        </w:rPr>
        <w:t xml:space="preserve"> decisions and enc</w:t>
      </w:r>
      <w:r w:rsidR="00881EA1" w:rsidRPr="003C6ED9">
        <w:rPr>
          <w:rFonts w:ascii="Times New Roman" w:hAnsi="Times New Roman" w:cs="Times New Roman"/>
        </w:rPr>
        <w:t>ourage participation in governance processes.</w:t>
      </w:r>
    </w:p>
    <w:p w14:paraId="0CADF5C0" w14:textId="300B971F" w:rsidR="00A42E32" w:rsidRPr="003C6ED9" w:rsidRDefault="00A42E32" w:rsidP="009B6E99">
      <w:pPr>
        <w:rPr>
          <w:rFonts w:ascii="Times New Roman" w:hAnsi="Times New Roman" w:cs="Times New Roman"/>
        </w:rPr>
      </w:pPr>
      <w:r w:rsidRPr="003C6ED9">
        <w:rPr>
          <w:rFonts w:ascii="Times New Roman" w:hAnsi="Times New Roman" w:cs="Times New Roman"/>
        </w:rPr>
        <w:t>This emphasis on employee well-being leads to high levels o</w:t>
      </w:r>
      <w:r w:rsidR="0004078E" w:rsidRPr="003C6ED9">
        <w:rPr>
          <w:rFonts w:ascii="Times New Roman" w:hAnsi="Times New Roman" w:cs="Times New Roman"/>
        </w:rPr>
        <w:t>f engagement and commitment. According to research</w:t>
      </w:r>
      <w:r w:rsidR="00EF1B8E" w:rsidRPr="003C6ED9">
        <w:rPr>
          <w:rFonts w:ascii="Times New Roman" w:hAnsi="Times New Roman" w:cs="Times New Roman"/>
        </w:rPr>
        <w:t>, organizations with engaged employees tend to have</w:t>
      </w:r>
      <w:r w:rsidR="00E50858" w:rsidRPr="003C6ED9">
        <w:rPr>
          <w:rFonts w:ascii="Times New Roman" w:hAnsi="Times New Roman" w:cs="Times New Roman"/>
        </w:rPr>
        <w:t xml:space="preserve"> higher productivity and customer satisfaction rates.</w:t>
      </w:r>
    </w:p>
    <w:p w14:paraId="0C0AC265" w14:textId="71A2DFF6" w:rsidR="001D57A2" w:rsidRPr="006C0EA4" w:rsidRDefault="001D57A2" w:rsidP="009B6E99">
      <w:pPr>
        <w:rPr>
          <w:rFonts w:ascii="Times New Roman" w:hAnsi="Times New Roman" w:cs="Times New Roman"/>
        </w:rPr>
      </w:pPr>
      <w:r w:rsidRPr="006C0EA4">
        <w:rPr>
          <w:rFonts w:ascii="Times New Roman" w:hAnsi="Times New Roman" w:cs="Times New Roman"/>
        </w:rPr>
        <w:t>Role Culture</w:t>
      </w:r>
    </w:p>
    <w:p w14:paraId="38DA7215" w14:textId="7A76D13F" w:rsidR="001D57A2" w:rsidRPr="003C6ED9" w:rsidRDefault="0091748E" w:rsidP="009B6E99">
      <w:pPr>
        <w:rPr>
          <w:rFonts w:ascii="Times New Roman" w:hAnsi="Times New Roman" w:cs="Times New Roman"/>
        </w:rPr>
      </w:pPr>
      <w:r w:rsidRPr="003C6ED9">
        <w:rPr>
          <w:rFonts w:ascii="Times New Roman" w:hAnsi="Times New Roman" w:cs="Times New Roman"/>
        </w:rPr>
        <w:t xml:space="preserve">Role culture also </w:t>
      </w:r>
      <w:r w:rsidR="00561E34" w:rsidRPr="003C6ED9">
        <w:rPr>
          <w:rFonts w:ascii="Times New Roman" w:hAnsi="Times New Roman" w:cs="Times New Roman"/>
        </w:rPr>
        <w:t>exists, even though John Lewis exhibits aspects of</w:t>
      </w:r>
      <w:r w:rsidR="008B7C08" w:rsidRPr="003C6ED9">
        <w:rPr>
          <w:rFonts w:ascii="Times New Roman" w:hAnsi="Times New Roman" w:cs="Times New Roman"/>
        </w:rPr>
        <w:t xml:space="preserve"> task and person culture. To maintain operational consist</w:t>
      </w:r>
      <w:r w:rsidR="00D643CC" w:rsidRPr="003C6ED9">
        <w:rPr>
          <w:rFonts w:ascii="Times New Roman" w:hAnsi="Times New Roman" w:cs="Times New Roman"/>
        </w:rPr>
        <w:t xml:space="preserve">ency, John Lewis, a </w:t>
      </w:r>
      <w:r w:rsidR="00604614" w:rsidRPr="003C6ED9">
        <w:rPr>
          <w:rFonts w:ascii="Times New Roman" w:hAnsi="Times New Roman" w:cs="Times New Roman"/>
        </w:rPr>
        <w:t>sizable retail company, needs clearly defined</w:t>
      </w:r>
      <w:r w:rsidR="004900DB" w:rsidRPr="003C6ED9">
        <w:rPr>
          <w:rFonts w:ascii="Times New Roman" w:hAnsi="Times New Roman" w:cs="Times New Roman"/>
        </w:rPr>
        <w:t xml:space="preserve"> roles,</w:t>
      </w:r>
      <w:r w:rsidR="00207A29" w:rsidRPr="003C6ED9">
        <w:rPr>
          <w:rFonts w:ascii="Times New Roman" w:hAnsi="Times New Roman" w:cs="Times New Roman"/>
        </w:rPr>
        <w:t xml:space="preserve"> policies and</w:t>
      </w:r>
      <w:r w:rsidR="004900DB" w:rsidRPr="003C6ED9">
        <w:rPr>
          <w:rFonts w:ascii="Times New Roman" w:hAnsi="Times New Roman" w:cs="Times New Roman"/>
        </w:rPr>
        <w:t xml:space="preserve"> procedure</w:t>
      </w:r>
      <w:r w:rsidR="005C151E" w:rsidRPr="003C6ED9">
        <w:rPr>
          <w:rFonts w:ascii="Times New Roman" w:hAnsi="Times New Roman" w:cs="Times New Roman"/>
        </w:rPr>
        <w:t xml:space="preserve">s. </w:t>
      </w:r>
      <w:r w:rsidR="00207A29" w:rsidRPr="003C6ED9">
        <w:rPr>
          <w:rFonts w:ascii="Times New Roman" w:hAnsi="Times New Roman" w:cs="Times New Roman"/>
        </w:rPr>
        <w:t>Efficiency</w:t>
      </w:r>
      <w:r w:rsidR="005C151E" w:rsidRPr="003C6ED9">
        <w:rPr>
          <w:rFonts w:ascii="Times New Roman" w:hAnsi="Times New Roman" w:cs="Times New Roman"/>
        </w:rPr>
        <w:t xml:space="preserve"> </w:t>
      </w:r>
      <w:r w:rsidR="00D074C0" w:rsidRPr="003C6ED9">
        <w:rPr>
          <w:rFonts w:ascii="Times New Roman" w:hAnsi="Times New Roman" w:cs="Times New Roman"/>
        </w:rPr>
        <w:t>is maintained across stores and business units with</w:t>
      </w:r>
      <w:r w:rsidR="00AD689C" w:rsidRPr="003C6ED9">
        <w:rPr>
          <w:rFonts w:ascii="Times New Roman" w:hAnsi="Times New Roman" w:cs="Times New Roman"/>
        </w:rPr>
        <w:t xml:space="preserve"> the aid of formal reporting structures and job descriptions.</w:t>
      </w:r>
    </w:p>
    <w:p w14:paraId="510CED95" w14:textId="020CECA2" w:rsidR="00717603" w:rsidRDefault="00717603" w:rsidP="009B6E99">
      <w:pPr>
        <w:rPr>
          <w:rFonts w:ascii="Times New Roman" w:hAnsi="Times New Roman" w:cs="Times New Roman"/>
        </w:rPr>
      </w:pPr>
      <w:r w:rsidRPr="003C6ED9">
        <w:rPr>
          <w:rFonts w:ascii="Times New Roman" w:hAnsi="Times New Roman" w:cs="Times New Roman"/>
        </w:rPr>
        <w:t xml:space="preserve">John Lewis </w:t>
      </w:r>
      <w:r w:rsidR="00951877" w:rsidRPr="003C6ED9">
        <w:rPr>
          <w:rFonts w:ascii="Times New Roman" w:hAnsi="Times New Roman" w:cs="Times New Roman"/>
        </w:rPr>
        <w:t>can</w:t>
      </w:r>
      <w:r w:rsidRPr="003C6ED9">
        <w:rPr>
          <w:rFonts w:ascii="Times New Roman" w:hAnsi="Times New Roman" w:cs="Times New Roman"/>
        </w:rPr>
        <w:t xml:space="preserve"> strike a balance between operational </w:t>
      </w:r>
      <w:r w:rsidR="004523A8" w:rsidRPr="003C6ED9">
        <w:rPr>
          <w:rFonts w:ascii="Times New Roman" w:hAnsi="Times New Roman" w:cs="Times New Roman"/>
        </w:rPr>
        <w:t>control</w:t>
      </w:r>
      <w:r w:rsidRPr="003C6ED9">
        <w:rPr>
          <w:rFonts w:ascii="Times New Roman" w:hAnsi="Times New Roman" w:cs="Times New Roman"/>
        </w:rPr>
        <w:t xml:space="preserve"> and emp</w:t>
      </w:r>
      <w:r w:rsidR="004523A8" w:rsidRPr="003C6ED9">
        <w:rPr>
          <w:rFonts w:ascii="Times New Roman" w:hAnsi="Times New Roman" w:cs="Times New Roman"/>
        </w:rPr>
        <w:t>loyee participation</w:t>
      </w:r>
      <w:r w:rsidR="004B7F8B" w:rsidRPr="003C6ED9">
        <w:rPr>
          <w:rFonts w:ascii="Times New Roman" w:hAnsi="Times New Roman" w:cs="Times New Roman"/>
        </w:rPr>
        <w:t xml:space="preserve"> though the use of task, person, and role cultures. However, when q</w:t>
      </w:r>
      <w:r w:rsidR="00892776" w:rsidRPr="003C6ED9">
        <w:rPr>
          <w:rFonts w:ascii="Times New Roman" w:hAnsi="Times New Roman" w:cs="Times New Roman"/>
        </w:rPr>
        <w:t>uick decisions and needed, an over</w:t>
      </w:r>
      <w:r w:rsidR="00A64856" w:rsidRPr="003C6ED9">
        <w:rPr>
          <w:rFonts w:ascii="Times New Roman" w:hAnsi="Times New Roman" w:cs="Times New Roman"/>
        </w:rPr>
        <w:t xml:space="preserve">-reliance on consultation may </w:t>
      </w:r>
      <w:r w:rsidR="00976D6F" w:rsidRPr="003C6ED9">
        <w:rPr>
          <w:rFonts w:ascii="Times New Roman" w:hAnsi="Times New Roman" w:cs="Times New Roman"/>
        </w:rPr>
        <w:t>sometimes diminish organization</w:t>
      </w:r>
      <w:r w:rsidR="00927747" w:rsidRPr="003C6ED9">
        <w:rPr>
          <w:rFonts w:ascii="Times New Roman" w:hAnsi="Times New Roman" w:cs="Times New Roman"/>
        </w:rPr>
        <w:t>al agility.</w:t>
      </w:r>
    </w:p>
    <w:p w14:paraId="6D2FE414" w14:textId="77777777" w:rsidR="00045D8A" w:rsidRDefault="00045D8A" w:rsidP="009B6E99">
      <w:pPr>
        <w:rPr>
          <w:rFonts w:ascii="Times New Roman" w:hAnsi="Times New Roman" w:cs="Times New Roman"/>
        </w:rPr>
      </w:pPr>
    </w:p>
    <w:p w14:paraId="06502CEE" w14:textId="77777777" w:rsidR="00D31BF6" w:rsidRPr="006C0EA4" w:rsidRDefault="00D31BF6" w:rsidP="009B6E99">
      <w:pPr>
        <w:rPr>
          <w:rFonts w:ascii="Times New Roman" w:hAnsi="Times New Roman" w:cs="Times New Roman"/>
        </w:rPr>
      </w:pPr>
    </w:p>
    <w:p w14:paraId="7F3EB616" w14:textId="6567B7C3" w:rsidR="005C75FE" w:rsidRPr="006C0EA4" w:rsidRDefault="000F318F" w:rsidP="00FF13EA">
      <w:pPr>
        <w:pStyle w:val="Heading1"/>
        <w:rPr>
          <w:sz w:val="24"/>
          <w:szCs w:val="24"/>
        </w:rPr>
      </w:pPr>
      <w:r w:rsidRPr="006C0EA4">
        <w:rPr>
          <w:sz w:val="24"/>
          <w:szCs w:val="24"/>
        </w:rPr>
        <w:lastRenderedPageBreak/>
        <w:t xml:space="preserve"> </w:t>
      </w:r>
      <w:r w:rsidR="00BE6C94" w:rsidRPr="006C0EA4">
        <w:rPr>
          <w:sz w:val="24"/>
          <w:szCs w:val="24"/>
        </w:rPr>
        <w:t xml:space="preserve"> </w:t>
      </w:r>
      <w:bookmarkStart w:id="18" w:name="_Toc237200011"/>
      <w:bookmarkStart w:id="19" w:name="_Toc237200194"/>
      <w:r w:rsidR="00A31DB1" w:rsidRPr="006C0EA4">
        <w:rPr>
          <w:sz w:val="24"/>
          <w:szCs w:val="24"/>
        </w:rPr>
        <w:t>Revenue</w:t>
      </w:r>
      <w:r w:rsidR="00D3188D" w:rsidRPr="006C0EA4">
        <w:rPr>
          <w:sz w:val="24"/>
          <w:szCs w:val="24"/>
        </w:rPr>
        <w:t xml:space="preserve"> trend over recent year</w:t>
      </w:r>
      <w:bookmarkEnd w:id="18"/>
      <w:bookmarkEnd w:id="19"/>
    </w:p>
    <w:p w14:paraId="1A2EC8A2" w14:textId="6221FF58" w:rsidR="00F4491B" w:rsidRDefault="00CE5308" w:rsidP="009B6E99">
      <w:pPr>
        <w:rPr>
          <w:rFonts w:ascii="Times New Roman" w:hAnsi="Times New Roman" w:cs="Times New Roman"/>
        </w:rPr>
      </w:pPr>
      <w:r w:rsidRPr="003C6ED9">
        <w:rPr>
          <w:rFonts w:ascii="Times New Roman" w:hAnsi="Times New Roman" w:cs="Times New Roman"/>
        </w:rPr>
        <w:t>The Director</w:t>
      </w:r>
      <w:r w:rsidR="004B00FA" w:rsidRPr="003C6ED9">
        <w:rPr>
          <w:rFonts w:ascii="Times New Roman" w:hAnsi="Times New Roman" w:cs="Times New Roman"/>
        </w:rPr>
        <w:t xml:space="preserve"> of John Lewis </w:t>
      </w:r>
      <w:r w:rsidR="004F7520" w:rsidRPr="003C6ED9">
        <w:rPr>
          <w:rFonts w:ascii="Times New Roman" w:hAnsi="Times New Roman" w:cs="Times New Roman"/>
        </w:rPr>
        <w:t>plc (</w:t>
      </w:r>
      <w:r w:rsidR="004B00FA" w:rsidRPr="003C6ED9">
        <w:rPr>
          <w:rFonts w:ascii="Times New Roman" w:hAnsi="Times New Roman" w:cs="Times New Roman"/>
        </w:rPr>
        <w:t>the Company</w:t>
      </w:r>
      <w:r w:rsidR="0072686A" w:rsidRPr="003C6ED9">
        <w:rPr>
          <w:rFonts w:ascii="Times New Roman" w:hAnsi="Times New Roman" w:cs="Times New Roman"/>
        </w:rPr>
        <w:t xml:space="preserve"> and together with its subsidiaries</w:t>
      </w:r>
      <w:r w:rsidR="003155FD" w:rsidRPr="003C6ED9">
        <w:rPr>
          <w:rFonts w:ascii="Times New Roman" w:hAnsi="Times New Roman" w:cs="Times New Roman"/>
        </w:rPr>
        <w:t xml:space="preserve"> ‘the group</w:t>
      </w:r>
      <w:r w:rsidR="002C1A1D" w:rsidRPr="003C6ED9">
        <w:rPr>
          <w:rFonts w:ascii="Times New Roman" w:hAnsi="Times New Roman" w:cs="Times New Roman"/>
        </w:rPr>
        <w:t>’) present</w:t>
      </w:r>
      <w:r w:rsidR="003155FD" w:rsidRPr="003C6ED9">
        <w:rPr>
          <w:rFonts w:ascii="Times New Roman" w:hAnsi="Times New Roman" w:cs="Times New Roman"/>
        </w:rPr>
        <w:t xml:space="preserve"> the audited consoli</w:t>
      </w:r>
      <w:r w:rsidR="00B155CE" w:rsidRPr="003C6ED9">
        <w:rPr>
          <w:rFonts w:ascii="Times New Roman" w:hAnsi="Times New Roman" w:cs="Times New Roman"/>
        </w:rPr>
        <w:t>dated financial statements of the Group</w:t>
      </w:r>
      <w:r w:rsidR="00971B30" w:rsidRPr="003C6ED9">
        <w:rPr>
          <w:rFonts w:ascii="Times New Roman" w:hAnsi="Times New Roman" w:cs="Times New Roman"/>
        </w:rPr>
        <w:t xml:space="preserve"> and of the Company for the </w:t>
      </w:r>
      <w:r w:rsidR="002C1A1D" w:rsidRPr="003C6ED9">
        <w:rPr>
          <w:rFonts w:ascii="Times New Roman" w:hAnsi="Times New Roman" w:cs="Times New Roman"/>
        </w:rPr>
        <w:t>52-week</w:t>
      </w:r>
      <w:r w:rsidR="00971B30" w:rsidRPr="003C6ED9">
        <w:rPr>
          <w:rFonts w:ascii="Times New Roman" w:hAnsi="Times New Roman" w:cs="Times New Roman"/>
        </w:rPr>
        <w:t xml:space="preserve"> perio</w:t>
      </w:r>
      <w:r w:rsidR="003052B6" w:rsidRPr="003C6ED9">
        <w:rPr>
          <w:rFonts w:ascii="Times New Roman" w:hAnsi="Times New Roman" w:cs="Times New Roman"/>
        </w:rPr>
        <w:t xml:space="preserve">d ended 25 January </w:t>
      </w:r>
      <w:r w:rsidR="004F7520" w:rsidRPr="003C6ED9">
        <w:rPr>
          <w:rFonts w:ascii="Times New Roman" w:hAnsi="Times New Roman" w:cs="Times New Roman"/>
        </w:rPr>
        <w:t>2025.</w:t>
      </w:r>
    </w:p>
    <w:p w14:paraId="3188D60F" w14:textId="5ADAC893" w:rsidR="00631121" w:rsidRPr="003C6ED9" w:rsidRDefault="00631121" w:rsidP="009B6E99">
      <w:pPr>
        <w:rPr>
          <w:rFonts w:ascii="Times New Roman" w:hAnsi="Times New Roman" w:cs="Times New Roman"/>
        </w:rPr>
      </w:pPr>
    </w:p>
    <w:p w14:paraId="22C97D04" w14:textId="77777777" w:rsidR="00F05523" w:rsidRDefault="00AB6F87" w:rsidP="009B6E99">
      <w:pPr>
        <w:rPr>
          <w:rFonts w:ascii="Times New Roman" w:hAnsi="Times New Roman" w:cs="Times New Roman"/>
          <w:sz w:val="16"/>
          <w:szCs w:val="16"/>
        </w:rPr>
      </w:pPr>
      <w:r w:rsidRPr="003C6ED9">
        <w:rPr>
          <w:rFonts w:ascii="Times New Roman" w:hAnsi="Times New Roman" w:cs="Times New Roman"/>
          <w:noProof/>
          <w:sz w:val="16"/>
          <w:szCs w:val="16"/>
        </w:rPr>
        <w:drawing>
          <wp:inline distT="0" distB="0" distL="0" distR="0" wp14:anchorId="4E004AC8" wp14:editId="13A481A6">
            <wp:extent cx="4752000" cy="2196000"/>
            <wp:effectExtent l="0" t="0" r="10795" b="13970"/>
            <wp:docPr id="9093246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E71A8D3" w14:textId="198E46F5" w:rsidR="001A5B60" w:rsidRPr="00DD4BE6" w:rsidRDefault="00F05523" w:rsidP="009B6E99">
      <w:pPr>
        <w:rPr>
          <w:rFonts w:ascii="Times New Roman" w:hAnsi="Times New Roman" w:cs="Times New Roman"/>
          <w:color w:val="0070C0"/>
          <w:sz w:val="16"/>
          <w:szCs w:val="16"/>
        </w:rPr>
      </w:pPr>
      <w:r w:rsidRPr="00DD4BE6">
        <w:rPr>
          <w:rFonts w:ascii="Times New Roman" w:hAnsi="Times New Roman" w:cs="Times New Roman"/>
          <w:color w:val="0070C0"/>
          <w:sz w:val="16"/>
          <w:szCs w:val="16"/>
        </w:rPr>
        <w:t>Figure 2:</w:t>
      </w:r>
      <w:r w:rsidR="006046B7" w:rsidRPr="00DD4BE6">
        <w:rPr>
          <w:rFonts w:ascii="Times New Roman" w:hAnsi="Times New Roman" w:cs="Times New Roman"/>
          <w:color w:val="0070C0"/>
          <w:sz w:val="16"/>
          <w:szCs w:val="16"/>
        </w:rPr>
        <w:t xml:space="preserve"> </w:t>
      </w:r>
      <w:r w:rsidR="002E0924">
        <w:rPr>
          <w:rFonts w:ascii="Times New Roman" w:hAnsi="Times New Roman" w:cs="Times New Roman"/>
          <w:color w:val="0070C0"/>
          <w:sz w:val="16"/>
          <w:szCs w:val="16"/>
        </w:rPr>
        <w:t>Fina</w:t>
      </w:r>
      <w:r w:rsidR="000E0BEB">
        <w:rPr>
          <w:rFonts w:ascii="Times New Roman" w:hAnsi="Times New Roman" w:cs="Times New Roman"/>
          <w:color w:val="0070C0"/>
          <w:sz w:val="16"/>
          <w:szCs w:val="16"/>
        </w:rPr>
        <w:t>ncial statements of the John Lewis.</w:t>
      </w:r>
    </w:p>
    <w:p w14:paraId="139B49D7" w14:textId="30216FDA" w:rsidR="009B31E5" w:rsidRPr="00537123" w:rsidRDefault="00577C4F" w:rsidP="009B6E99">
      <w:pPr>
        <w:rPr>
          <w:rFonts w:ascii="Times New Roman" w:hAnsi="Times New Roman" w:cs="Times New Roman"/>
        </w:rPr>
      </w:pPr>
      <w:r w:rsidRPr="00537123">
        <w:rPr>
          <w:rFonts w:ascii="Times New Roman" w:hAnsi="Times New Roman" w:cs="Times New Roman"/>
        </w:rPr>
        <w:t>The financial year is the 52 weeks ended</w:t>
      </w:r>
      <w:r w:rsidR="006C4019" w:rsidRPr="00537123">
        <w:rPr>
          <w:rFonts w:ascii="Times New Roman" w:hAnsi="Times New Roman" w:cs="Times New Roman"/>
        </w:rPr>
        <w:t xml:space="preserve"> 25 January (prior year:52 weeks en</w:t>
      </w:r>
      <w:r w:rsidR="00714FB8" w:rsidRPr="00537123">
        <w:rPr>
          <w:rFonts w:ascii="Times New Roman" w:hAnsi="Times New Roman" w:cs="Times New Roman"/>
        </w:rPr>
        <w:t>ded 27 January 2024).</w:t>
      </w:r>
    </w:p>
    <w:p w14:paraId="3DE479C2" w14:textId="4FE9C64B" w:rsidR="005A0999" w:rsidRPr="00537123" w:rsidRDefault="0001622E" w:rsidP="009B6E99">
      <w:pPr>
        <w:pStyle w:val="NoSpacing"/>
        <w:spacing w:line="360" w:lineRule="auto"/>
        <w:rPr>
          <w:rFonts w:ascii="Times New Roman" w:hAnsi="Times New Roman" w:cs="Times New Roman"/>
        </w:rPr>
      </w:pPr>
      <w:r w:rsidRPr="00537123">
        <w:rPr>
          <w:rFonts w:ascii="Times New Roman" w:hAnsi="Times New Roman" w:cs="Times New Roman"/>
        </w:rPr>
        <w:t>Key performance indicators</w:t>
      </w:r>
    </w:p>
    <w:p w14:paraId="0F1CD3F2" w14:textId="302460CC" w:rsidR="00A84B8F" w:rsidRPr="00537123" w:rsidRDefault="00A84B8F" w:rsidP="009B6E99">
      <w:pPr>
        <w:pStyle w:val="NoSpacing"/>
        <w:spacing w:line="360" w:lineRule="auto"/>
        <w:rPr>
          <w:rFonts w:ascii="Times New Roman" w:hAnsi="Times New Roman" w:cs="Times New Roman"/>
        </w:rPr>
      </w:pPr>
      <w:r w:rsidRPr="00537123">
        <w:rPr>
          <w:rFonts w:ascii="Times New Roman" w:hAnsi="Times New Roman" w:cs="Times New Roman"/>
        </w:rPr>
        <w:t>Financial performan</w:t>
      </w:r>
      <w:r w:rsidR="00724659" w:rsidRPr="00537123">
        <w:rPr>
          <w:rFonts w:ascii="Times New Roman" w:hAnsi="Times New Roman" w:cs="Times New Roman"/>
        </w:rPr>
        <w:t>ce</w:t>
      </w:r>
      <w:r w:rsidR="001F1A9E" w:rsidRPr="00537123">
        <w:rPr>
          <w:rFonts w:ascii="Times New Roman" w:hAnsi="Times New Roman" w:cs="Times New Roman"/>
        </w:rPr>
        <w:t xml:space="preserve"> (2025, 2024)</w:t>
      </w:r>
      <w:r w:rsidRPr="00537123">
        <w:rPr>
          <w:rFonts w:ascii="Times New Roman" w:hAnsi="Times New Roman" w:cs="Times New Roman"/>
        </w:rPr>
        <w:t xml:space="preserve"> </w:t>
      </w:r>
      <w:r w:rsidR="001F1A9E" w:rsidRPr="00537123">
        <w:rPr>
          <w:rFonts w:ascii="Times New Roman" w:hAnsi="Times New Roman" w:cs="Times New Roman"/>
        </w:rPr>
        <w:t xml:space="preserve">revenue </w:t>
      </w:r>
      <w:r w:rsidR="00100388" w:rsidRPr="00537123">
        <w:rPr>
          <w:rFonts w:ascii="Times New Roman" w:hAnsi="Times New Roman" w:cs="Times New Roman"/>
        </w:rPr>
        <w:t>11,113-10781. Profit before tax</w:t>
      </w:r>
      <w:r w:rsidR="000308F2" w:rsidRPr="00537123">
        <w:rPr>
          <w:rFonts w:ascii="Times New Roman" w:hAnsi="Times New Roman" w:cs="Times New Roman"/>
        </w:rPr>
        <w:t xml:space="preserve"> 98-59 profit before tax partnership</w:t>
      </w:r>
      <w:r w:rsidR="003F5D5F" w:rsidRPr="00537123">
        <w:rPr>
          <w:rFonts w:ascii="Times New Roman" w:hAnsi="Times New Roman" w:cs="Times New Roman"/>
        </w:rPr>
        <w:t xml:space="preserve"> </w:t>
      </w:r>
      <w:r w:rsidR="0027666E" w:rsidRPr="00537123">
        <w:rPr>
          <w:rFonts w:ascii="Times New Roman" w:hAnsi="Times New Roman" w:cs="Times New Roman"/>
        </w:rPr>
        <w:t>Bunos</w:t>
      </w:r>
      <w:r w:rsidR="003F5D5F" w:rsidRPr="00537123">
        <w:rPr>
          <w:rFonts w:ascii="Times New Roman" w:hAnsi="Times New Roman" w:cs="Times New Roman"/>
        </w:rPr>
        <w:t xml:space="preserve"> and exceptional items 127-45 </w:t>
      </w:r>
      <w:r w:rsidR="0000067C" w:rsidRPr="00537123">
        <w:rPr>
          <w:rFonts w:ascii="Times New Roman" w:hAnsi="Times New Roman" w:cs="Times New Roman"/>
        </w:rPr>
        <w:t>liquidity 1,497-1,708</w:t>
      </w:r>
      <w:r w:rsidR="0027666E" w:rsidRPr="00537123">
        <w:rPr>
          <w:rFonts w:ascii="Times New Roman" w:hAnsi="Times New Roman" w:cs="Times New Roman"/>
        </w:rPr>
        <w:t xml:space="preserve"> borrowing (426) )721)</w:t>
      </w:r>
      <w:r w:rsidR="007446BE" w:rsidRPr="00537123">
        <w:rPr>
          <w:rFonts w:ascii="Times New Roman" w:hAnsi="Times New Roman" w:cs="Times New Roman"/>
        </w:rPr>
        <w:t xml:space="preserve"> </w:t>
      </w:r>
    </w:p>
    <w:p w14:paraId="1AB5BCDC" w14:textId="74CD4EDB" w:rsidR="005D6B19" w:rsidRPr="00537123" w:rsidRDefault="005D6B19" w:rsidP="009B6E99">
      <w:pPr>
        <w:pStyle w:val="NoSpacing"/>
        <w:spacing w:line="360" w:lineRule="auto"/>
        <w:rPr>
          <w:rFonts w:ascii="Times New Roman" w:hAnsi="Times New Roman" w:cs="Times New Roman"/>
        </w:rPr>
      </w:pPr>
    </w:p>
    <w:p w14:paraId="5C586CE7" w14:textId="507622EA" w:rsidR="0095253A" w:rsidRPr="00537123" w:rsidRDefault="0095253A" w:rsidP="009B6E99">
      <w:pPr>
        <w:pStyle w:val="NoSpacing"/>
        <w:spacing w:line="360" w:lineRule="auto"/>
        <w:rPr>
          <w:rFonts w:ascii="Times New Roman" w:hAnsi="Times New Roman" w:cs="Times New Roman"/>
        </w:rPr>
      </w:pPr>
      <w:r w:rsidRPr="00537123">
        <w:rPr>
          <w:rFonts w:ascii="Times New Roman" w:hAnsi="Times New Roman" w:cs="Times New Roman"/>
        </w:rPr>
        <w:t>Beyond the s</w:t>
      </w:r>
      <w:r w:rsidR="003A73E3" w:rsidRPr="00537123">
        <w:rPr>
          <w:rFonts w:ascii="Times New Roman" w:hAnsi="Times New Roman" w:cs="Times New Roman"/>
        </w:rPr>
        <w:t>tructure for sharing power amongst Partnership</w:t>
      </w:r>
      <w:r w:rsidR="007845F2" w:rsidRPr="00537123">
        <w:rPr>
          <w:rFonts w:ascii="Times New Roman" w:hAnsi="Times New Roman" w:cs="Times New Roman"/>
        </w:rPr>
        <w:t xml:space="preserve"> Council, the Partnership Board and the Chairman</w:t>
      </w:r>
      <w:r w:rsidR="00475138" w:rsidRPr="00537123">
        <w:rPr>
          <w:rFonts w:ascii="Times New Roman" w:hAnsi="Times New Roman" w:cs="Times New Roman"/>
        </w:rPr>
        <w:t xml:space="preserve"> established by the Constitution, there are </w:t>
      </w:r>
      <w:r w:rsidR="00E21452" w:rsidRPr="00537123">
        <w:rPr>
          <w:rFonts w:ascii="Times New Roman" w:hAnsi="Times New Roman" w:cs="Times New Roman"/>
        </w:rPr>
        <w:t>father</w:t>
      </w:r>
      <w:r w:rsidR="00475138" w:rsidRPr="00537123">
        <w:rPr>
          <w:rFonts w:ascii="Times New Roman" w:hAnsi="Times New Roman" w:cs="Times New Roman"/>
        </w:rPr>
        <w:t xml:space="preserve"> formal</w:t>
      </w:r>
      <w:r w:rsidR="009C599E" w:rsidRPr="00537123">
        <w:rPr>
          <w:rFonts w:ascii="Times New Roman" w:hAnsi="Times New Roman" w:cs="Times New Roman"/>
        </w:rPr>
        <w:t xml:space="preserve"> ways in which </w:t>
      </w:r>
      <w:r w:rsidR="000525AD" w:rsidRPr="00537123">
        <w:rPr>
          <w:rFonts w:ascii="Times New Roman" w:hAnsi="Times New Roman" w:cs="Times New Roman"/>
        </w:rPr>
        <w:t>democratic vitality is encouraged: th</w:t>
      </w:r>
      <w:r w:rsidR="00621DB1" w:rsidRPr="00537123">
        <w:rPr>
          <w:rFonts w:ascii="Times New Roman" w:hAnsi="Times New Roman" w:cs="Times New Roman"/>
        </w:rPr>
        <w:t>rough conversations with Council</w:t>
      </w:r>
      <w:r w:rsidR="00B62D95" w:rsidRPr="00537123">
        <w:rPr>
          <w:rFonts w:ascii="Times New Roman" w:hAnsi="Times New Roman" w:cs="Times New Roman"/>
        </w:rPr>
        <w:t xml:space="preserve">lors and Forum </w:t>
      </w:r>
      <w:r w:rsidR="00E21452" w:rsidRPr="00537123">
        <w:rPr>
          <w:rFonts w:ascii="Times New Roman" w:hAnsi="Times New Roman" w:cs="Times New Roman"/>
        </w:rPr>
        <w:t>representatives</w:t>
      </w:r>
      <w:r w:rsidR="0096468B" w:rsidRPr="00537123">
        <w:rPr>
          <w:rFonts w:ascii="Times New Roman" w:hAnsi="Times New Roman" w:cs="Times New Roman"/>
        </w:rPr>
        <w:t>; open journalism throu</w:t>
      </w:r>
      <w:r w:rsidR="00895D0A" w:rsidRPr="00537123">
        <w:rPr>
          <w:rFonts w:ascii="Times New Roman" w:hAnsi="Times New Roman" w:cs="Times New Roman"/>
        </w:rPr>
        <w:t>gh the Gazette; through the</w:t>
      </w:r>
      <w:r w:rsidR="00E21452" w:rsidRPr="00537123">
        <w:rPr>
          <w:rFonts w:ascii="Times New Roman" w:hAnsi="Times New Roman" w:cs="Times New Roman"/>
        </w:rPr>
        <w:t xml:space="preserve"> work of the Democratic Vitality </w:t>
      </w:r>
      <w:r w:rsidR="00DB2130" w:rsidRPr="00537123">
        <w:rPr>
          <w:rFonts w:ascii="Times New Roman" w:hAnsi="Times New Roman" w:cs="Times New Roman"/>
        </w:rPr>
        <w:t>Team. (</w:t>
      </w:r>
      <w:r w:rsidR="003071F4" w:rsidRPr="00537123">
        <w:rPr>
          <w:rFonts w:ascii="Times New Roman" w:hAnsi="Times New Roman" w:cs="Times New Roman"/>
        </w:rPr>
        <w:t>J</w:t>
      </w:r>
      <w:r w:rsidR="00892A98" w:rsidRPr="00537123">
        <w:rPr>
          <w:rFonts w:ascii="Times New Roman" w:hAnsi="Times New Roman" w:cs="Times New Roman"/>
        </w:rPr>
        <w:t xml:space="preserve"> </w:t>
      </w:r>
      <w:r w:rsidR="003071F4" w:rsidRPr="00537123">
        <w:rPr>
          <w:rFonts w:ascii="Times New Roman" w:hAnsi="Times New Roman" w:cs="Times New Roman"/>
        </w:rPr>
        <w:t>LP</w:t>
      </w:r>
      <w:r w:rsidR="00672216" w:rsidRPr="00537123">
        <w:rPr>
          <w:rFonts w:ascii="Times New Roman" w:hAnsi="Times New Roman" w:cs="Times New Roman"/>
        </w:rPr>
        <w:t xml:space="preserve"> </w:t>
      </w:r>
      <w:r w:rsidR="003071F4" w:rsidRPr="00537123">
        <w:rPr>
          <w:rFonts w:ascii="Times New Roman" w:hAnsi="Times New Roman" w:cs="Times New Roman"/>
        </w:rPr>
        <w:t>plc-ARA 20</w:t>
      </w:r>
      <w:r w:rsidR="00672216" w:rsidRPr="00537123">
        <w:rPr>
          <w:rFonts w:ascii="Times New Roman" w:hAnsi="Times New Roman" w:cs="Times New Roman"/>
        </w:rPr>
        <w:t>24/25-JohnLewis Partnership</w:t>
      </w:r>
      <w:r w:rsidR="0061455C" w:rsidRPr="00537123">
        <w:rPr>
          <w:rFonts w:ascii="Times New Roman" w:hAnsi="Times New Roman" w:cs="Times New Roman"/>
        </w:rPr>
        <w:t>-http://</w:t>
      </w:r>
      <w:r w:rsidR="001A60FD" w:rsidRPr="00537123">
        <w:rPr>
          <w:rFonts w:ascii="Times New Roman" w:hAnsi="Times New Roman" w:cs="Times New Roman"/>
        </w:rPr>
        <w:t>www.johnlewispartnership.co.uk)</w:t>
      </w:r>
    </w:p>
    <w:p w14:paraId="4E58EF1F" w14:textId="08ED142D" w:rsidR="00CA476C" w:rsidRPr="00537123" w:rsidRDefault="00CA476C" w:rsidP="009B6E99">
      <w:pPr>
        <w:pStyle w:val="NoSpacing"/>
        <w:spacing w:line="360" w:lineRule="auto"/>
        <w:rPr>
          <w:rFonts w:ascii="Times New Roman" w:hAnsi="Times New Roman" w:cs="Times New Roman"/>
        </w:rPr>
      </w:pPr>
      <w:r w:rsidRPr="00537123">
        <w:rPr>
          <w:rFonts w:ascii="Times New Roman" w:hAnsi="Times New Roman" w:cs="Times New Roman"/>
        </w:rPr>
        <w:t>The Chairman</w:t>
      </w:r>
      <w:r w:rsidR="007A38BC" w:rsidRPr="00537123">
        <w:rPr>
          <w:rFonts w:ascii="Times New Roman" w:hAnsi="Times New Roman" w:cs="Times New Roman"/>
        </w:rPr>
        <w:t xml:space="preserve"> </w:t>
      </w:r>
      <w:r w:rsidR="00470368" w:rsidRPr="00537123">
        <w:rPr>
          <w:rFonts w:ascii="Times New Roman" w:hAnsi="Times New Roman" w:cs="Times New Roman"/>
        </w:rPr>
        <w:t>-The Chairman must ensure</w:t>
      </w:r>
      <w:r w:rsidR="00515A27" w:rsidRPr="00537123">
        <w:rPr>
          <w:rFonts w:ascii="Times New Roman" w:hAnsi="Times New Roman" w:cs="Times New Roman"/>
        </w:rPr>
        <w:t xml:space="preserve"> that the Partnership develops its </w:t>
      </w:r>
      <w:r w:rsidR="00684DB1" w:rsidRPr="00537123">
        <w:rPr>
          <w:rFonts w:ascii="Times New Roman" w:hAnsi="Times New Roman" w:cs="Times New Roman"/>
        </w:rPr>
        <w:t>distinctive</w:t>
      </w:r>
      <w:r w:rsidR="00515A27" w:rsidRPr="00537123">
        <w:rPr>
          <w:rFonts w:ascii="Times New Roman" w:hAnsi="Times New Roman" w:cs="Times New Roman"/>
        </w:rPr>
        <w:t xml:space="preserve"> character</w:t>
      </w:r>
      <w:r w:rsidR="00DB380D" w:rsidRPr="00537123">
        <w:rPr>
          <w:rFonts w:ascii="Times New Roman" w:hAnsi="Times New Roman" w:cs="Times New Roman"/>
        </w:rPr>
        <w:t xml:space="preserve"> and its democratic vitality, while dri</w:t>
      </w:r>
      <w:r w:rsidR="00684DB1" w:rsidRPr="00537123">
        <w:rPr>
          <w:rFonts w:ascii="Times New Roman" w:hAnsi="Times New Roman" w:cs="Times New Roman"/>
        </w:rPr>
        <w:t>ving commercial performance.</w:t>
      </w:r>
      <w:r w:rsidR="00BF3A27" w:rsidRPr="00537123">
        <w:rPr>
          <w:rFonts w:ascii="Times New Roman" w:hAnsi="Times New Roman" w:cs="Times New Roman"/>
        </w:rPr>
        <w:t xml:space="preserve"> As </w:t>
      </w:r>
      <w:r w:rsidR="006E7106" w:rsidRPr="00537123">
        <w:rPr>
          <w:rFonts w:ascii="Times New Roman" w:hAnsi="Times New Roman" w:cs="Times New Roman"/>
        </w:rPr>
        <w:t>such, they</w:t>
      </w:r>
      <w:r w:rsidR="00BF3A27" w:rsidRPr="00537123">
        <w:rPr>
          <w:rFonts w:ascii="Times New Roman" w:hAnsi="Times New Roman" w:cs="Times New Roman"/>
        </w:rPr>
        <w:t xml:space="preserve"> three   </w:t>
      </w:r>
      <w:r w:rsidR="00C3163B" w:rsidRPr="00537123">
        <w:rPr>
          <w:rFonts w:ascii="Times New Roman" w:hAnsi="Times New Roman" w:cs="Times New Roman"/>
        </w:rPr>
        <w:t>distinct roles:</w:t>
      </w:r>
    </w:p>
    <w:p w14:paraId="00D3A68F" w14:textId="1EF4F613" w:rsidR="00C3163B" w:rsidRPr="00537123" w:rsidRDefault="00C3163B" w:rsidP="009B6E99">
      <w:pPr>
        <w:pStyle w:val="NoSpacing"/>
        <w:numPr>
          <w:ilvl w:val="0"/>
          <w:numId w:val="3"/>
        </w:numPr>
        <w:spacing w:line="360" w:lineRule="auto"/>
        <w:rPr>
          <w:rFonts w:ascii="Times New Roman" w:hAnsi="Times New Roman" w:cs="Times New Roman"/>
        </w:rPr>
      </w:pPr>
      <w:r w:rsidRPr="00537123">
        <w:rPr>
          <w:rFonts w:ascii="Times New Roman" w:hAnsi="Times New Roman" w:cs="Times New Roman"/>
        </w:rPr>
        <w:lastRenderedPageBreak/>
        <w:t>They are Chair of the Trust</w:t>
      </w:r>
      <w:r w:rsidR="00BB68DC" w:rsidRPr="00537123">
        <w:rPr>
          <w:rFonts w:ascii="Times New Roman" w:hAnsi="Times New Roman" w:cs="Times New Roman"/>
        </w:rPr>
        <w:t xml:space="preserve"> Company, responsible with the </w:t>
      </w:r>
      <w:r w:rsidR="006E7106" w:rsidRPr="00537123">
        <w:rPr>
          <w:rFonts w:ascii="Times New Roman" w:hAnsi="Times New Roman" w:cs="Times New Roman"/>
        </w:rPr>
        <w:t>other Trustees</w:t>
      </w:r>
      <w:r w:rsidR="00DA5E20" w:rsidRPr="00537123">
        <w:rPr>
          <w:rFonts w:ascii="Times New Roman" w:hAnsi="Times New Roman" w:cs="Times New Roman"/>
        </w:rPr>
        <w:t xml:space="preserve"> for carrying into </w:t>
      </w:r>
      <w:r w:rsidR="006E7106" w:rsidRPr="00537123">
        <w:rPr>
          <w:rFonts w:ascii="Times New Roman" w:hAnsi="Times New Roman" w:cs="Times New Roman"/>
        </w:rPr>
        <w:t>effect, with</w:t>
      </w:r>
      <w:r w:rsidR="00756FFE" w:rsidRPr="00537123">
        <w:rPr>
          <w:rFonts w:ascii="Times New Roman" w:hAnsi="Times New Roman" w:cs="Times New Roman"/>
        </w:rPr>
        <w:t xml:space="preserve"> or without modification, the </w:t>
      </w:r>
      <w:r w:rsidR="00A008B8" w:rsidRPr="00537123">
        <w:rPr>
          <w:rFonts w:ascii="Times New Roman" w:hAnsi="Times New Roman" w:cs="Times New Roman"/>
        </w:rPr>
        <w:t xml:space="preserve">Deeds of </w:t>
      </w:r>
      <w:r w:rsidR="006E7106" w:rsidRPr="00537123">
        <w:rPr>
          <w:rFonts w:ascii="Times New Roman" w:hAnsi="Times New Roman" w:cs="Times New Roman"/>
        </w:rPr>
        <w:t>Settlement</w:t>
      </w:r>
      <w:r w:rsidR="00A008B8" w:rsidRPr="00537123">
        <w:rPr>
          <w:rFonts w:ascii="Times New Roman" w:hAnsi="Times New Roman" w:cs="Times New Roman"/>
        </w:rPr>
        <w:t>, upholding the Constitution</w:t>
      </w:r>
      <w:r w:rsidR="00A20F57" w:rsidRPr="00537123">
        <w:rPr>
          <w:rFonts w:ascii="Times New Roman" w:hAnsi="Times New Roman" w:cs="Times New Roman"/>
        </w:rPr>
        <w:t xml:space="preserve">, and promoting in </w:t>
      </w:r>
      <w:r w:rsidR="006E7106" w:rsidRPr="00537123">
        <w:rPr>
          <w:rFonts w:ascii="Times New Roman" w:hAnsi="Times New Roman" w:cs="Times New Roman"/>
        </w:rPr>
        <w:t>every possible</w:t>
      </w:r>
      <w:r w:rsidR="00A20F57" w:rsidRPr="00537123">
        <w:rPr>
          <w:rFonts w:ascii="Times New Roman" w:hAnsi="Times New Roman" w:cs="Times New Roman"/>
        </w:rPr>
        <w:t xml:space="preserve"> way the </w:t>
      </w:r>
      <w:r w:rsidR="006E7106" w:rsidRPr="00537123">
        <w:rPr>
          <w:rFonts w:ascii="Times New Roman" w:hAnsi="Times New Roman" w:cs="Times New Roman"/>
        </w:rPr>
        <w:t>wellbeing of the Partnership;</w:t>
      </w:r>
    </w:p>
    <w:p w14:paraId="05120669" w14:textId="59D7402C" w:rsidR="00066C67" w:rsidRPr="00537123" w:rsidRDefault="00066C67" w:rsidP="009B6E99">
      <w:pPr>
        <w:pStyle w:val="NoSpacing"/>
        <w:numPr>
          <w:ilvl w:val="0"/>
          <w:numId w:val="3"/>
        </w:numPr>
        <w:spacing w:line="360" w:lineRule="auto"/>
        <w:rPr>
          <w:rFonts w:ascii="Times New Roman" w:hAnsi="Times New Roman" w:cs="Times New Roman"/>
        </w:rPr>
      </w:pPr>
      <w:r w:rsidRPr="00537123">
        <w:rPr>
          <w:rFonts w:ascii="Times New Roman" w:hAnsi="Times New Roman" w:cs="Times New Roman"/>
        </w:rPr>
        <w:t>They are, by vir</w:t>
      </w:r>
      <w:r w:rsidR="0074731F" w:rsidRPr="00537123">
        <w:rPr>
          <w:rFonts w:ascii="Times New Roman" w:hAnsi="Times New Roman" w:cs="Times New Roman"/>
        </w:rPr>
        <w:t xml:space="preserve">tue of their </w:t>
      </w:r>
      <w:r w:rsidR="005B2F60" w:rsidRPr="00537123">
        <w:rPr>
          <w:rFonts w:ascii="Times New Roman" w:hAnsi="Times New Roman" w:cs="Times New Roman"/>
        </w:rPr>
        <w:t>appointment as Chair of the Trust Company, Chair</w:t>
      </w:r>
      <w:r w:rsidR="00B62298" w:rsidRPr="00537123">
        <w:rPr>
          <w:rFonts w:ascii="Times New Roman" w:hAnsi="Times New Roman" w:cs="Times New Roman"/>
        </w:rPr>
        <w:t xml:space="preserve"> of the Partnership Board;</w:t>
      </w:r>
    </w:p>
    <w:p w14:paraId="3CAE1118" w14:textId="15FE6A0F" w:rsidR="00B256C0" w:rsidRPr="00537123" w:rsidRDefault="00B62298" w:rsidP="000E0C71">
      <w:pPr>
        <w:pStyle w:val="NoSpacing"/>
        <w:numPr>
          <w:ilvl w:val="0"/>
          <w:numId w:val="3"/>
        </w:numPr>
        <w:spacing w:line="360" w:lineRule="auto"/>
        <w:rPr>
          <w:rFonts w:ascii="Times New Roman" w:hAnsi="Times New Roman" w:cs="Times New Roman"/>
        </w:rPr>
      </w:pPr>
      <w:r w:rsidRPr="00537123">
        <w:rPr>
          <w:rFonts w:ascii="Times New Roman" w:hAnsi="Times New Roman" w:cs="Times New Roman"/>
        </w:rPr>
        <w:t xml:space="preserve">The </w:t>
      </w:r>
      <w:r w:rsidR="00CC529F" w:rsidRPr="00537123">
        <w:rPr>
          <w:rFonts w:ascii="Times New Roman" w:hAnsi="Times New Roman" w:cs="Times New Roman"/>
        </w:rPr>
        <w:t>Chairman</w:t>
      </w:r>
      <w:r w:rsidRPr="00537123">
        <w:rPr>
          <w:rFonts w:ascii="Times New Roman" w:hAnsi="Times New Roman" w:cs="Times New Roman"/>
        </w:rPr>
        <w:t xml:space="preserve"> is the senior executive in the </w:t>
      </w:r>
      <w:r w:rsidR="00121AD7" w:rsidRPr="00537123">
        <w:rPr>
          <w:rFonts w:ascii="Times New Roman" w:hAnsi="Times New Roman" w:cs="Times New Roman"/>
        </w:rPr>
        <w:t xml:space="preserve">Partnership, ultimately responsible for </w:t>
      </w:r>
      <w:r w:rsidR="00D54584" w:rsidRPr="00537123">
        <w:rPr>
          <w:rFonts w:ascii="Times New Roman" w:hAnsi="Times New Roman" w:cs="Times New Roman"/>
        </w:rPr>
        <w:t>its commercial performance. They</w:t>
      </w:r>
      <w:r w:rsidR="00BC6B34" w:rsidRPr="00537123">
        <w:rPr>
          <w:rFonts w:ascii="Times New Roman" w:hAnsi="Times New Roman" w:cs="Times New Roman"/>
        </w:rPr>
        <w:t xml:space="preserve"> are supported in this </w:t>
      </w:r>
      <w:r w:rsidR="00287F32" w:rsidRPr="00537123">
        <w:rPr>
          <w:rFonts w:ascii="Times New Roman" w:hAnsi="Times New Roman" w:cs="Times New Roman"/>
        </w:rPr>
        <w:t>by Executive Team</w:t>
      </w:r>
      <w:r w:rsidR="00DA7588" w:rsidRPr="00537123">
        <w:rPr>
          <w:rFonts w:ascii="Times New Roman" w:hAnsi="Times New Roman" w:cs="Times New Roman"/>
        </w:rPr>
        <w:t>.</w:t>
      </w:r>
      <w:r w:rsidR="00E70248" w:rsidRPr="00537123">
        <w:t xml:space="preserve"> </w:t>
      </w:r>
      <w:r w:rsidR="00C764E3" w:rsidRPr="00537123">
        <w:t xml:space="preserve"> </w:t>
      </w:r>
      <w:r w:rsidR="00065F38" w:rsidRPr="00537123">
        <w:rPr>
          <w:rFonts w:ascii="Times New Roman" w:hAnsi="Times New Roman" w:cs="Times New Roman"/>
        </w:rPr>
        <w:t>Market Screener</w:t>
      </w:r>
      <w:r w:rsidR="00C764E3" w:rsidRPr="00537123">
        <w:rPr>
          <w:rFonts w:ascii="Times New Roman" w:hAnsi="Times New Roman" w:cs="Times New Roman"/>
        </w:rPr>
        <w:t xml:space="preserve"> (2024) </w:t>
      </w:r>
    </w:p>
    <w:p w14:paraId="0BE8C8F1" w14:textId="523BC49C" w:rsidR="00B51147" w:rsidRPr="00537123" w:rsidRDefault="00063632" w:rsidP="009B6E99">
      <w:pPr>
        <w:pStyle w:val="NoSpacing"/>
        <w:spacing w:line="360" w:lineRule="auto"/>
        <w:ind w:left="720"/>
        <w:rPr>
          <w:rFonts w:ascii="Times New Roman" w:hAnsi="Times New Roman" w:cs="Times New Roman"/>
        </w:rPr>
      </w:pPr>
      <w:r w:rsidRPr="00537123">
        <w:rPr>
          <w:rFonts w:ascii="Times New Roman" w:hAnsi="Times New Roman" w:cs="Times New Roman"/>
        </w:rPr>
        <w:t>Organisational Structure and Culture</w:t>
      </w:r>
    </w:p>
    <w:p w14:paraId="56CCA245" w14:textId="7A81DE83" w:rsidR="00BB51A3" w:rsidRPr="009703F0" w:rsidRDefault="004E48F3" w:rsidP="009703F0">
      <w:pPr>
        <w:pStyle w:val="NoSpacing"/>
        <w:spacing w:line="360" w:lineRule="auto"/>
        <w:ind w:left="720"/>
      </w:pPr>
      <w:r w:rsidRPr="00537123">
        <w:rPr>
          <w:rFonts w:ascii="Times New Roman" w:hAnsi="Times New Roman" w:cs="Times New Roman"/>
        </w:rPr>
        <w:t>Organisational structure and culture both inter</w:t>
      </w:r>
      <w:r w:rsidR="009B091D" w:rsidRPr="00537123">
        <w:rPr>
          <w:rFonts w:ascii="Times New Roman" w:hAnsi="Times New Roman" w:cs="Times New Roman"/>
        </w:rPr>
        <w:t xml:space="preserve">sect and function to </w:t>
      </w:r>
      <w:r w:rsidR="00027C86" w:rsidRPr="00537123">
        <w:rPr>
          <w:rFonts w:ascii="Times New Roman" w:hAnsi="Times New Roman" w:cs="Times New Roman"/>
        </w:rPr>
        <w:t>achieve</w:t>
      </w:r>
      <w:r w:rsidR="009B091D" w:rsidRPr="00537123">
        <w:rPr>
          <w:rFonts w:ascii="Times New Roman" w:hAnsi="Times New Roman" w:cs="Times New Roman"/>
        </w:rPr>
        <w:t xml:space="preserve"> the organisational object</w:t>
      </w:r>
      <w:r w:rsidR="00027C86" w:rsidRPr="00537123">
        <w:rPr>
          <w:rFonts w:ascii="Times New Roman" w:hAnsi="Times New Roman" w:cs="Times New Roman"/>
        </w:rPr>
        <w:t>ives.</w:t>
      </w:r>
      <w:r w:rsidR="0002184C" w:rsidRPr="00537123">
        <w:t xml:space="preserve"> </w:t>
      </w:r>
      <w:r w:rsidR="007609FA" w:rsidRPr="00537123">
        <w:t xml:space="preserve"> John Lewis Partnership (2024)</w:t>
      </w:r>
    </w:p>
    <w:p w14:paraId="0B794C46" w14:textId="0CA1FA35" w:rsidR="00637EF0" w:rsidRPr="00D917CC" w:rsidRDefault="00637EF0" w:rsidP="009B6E99">
      <w:pPr>
        <w:rPr>
          <w:rFonts w:ascii="Times New Roman" w:hAnsi="Times New Roman" w:cs="Times New Roman"/>
          <w:color w:val="0070C0"/>
        </w:rPr>
      </w:pPr>
      <w:r w:rsidRPr="00D917CC">
        <w:rPr>
          <w:rFonts w:ascii="Times New Roman" w:hAnsi="Times New Roman" w:cs="Times New Roman"/>
          <w:color w:val="0070C0"/>
        </w:rPr>
        <w:t>Conclusion</w:t>
      </w:r>
    </w:p>
    <w:p w14:paraId="75F3EE97" w14:textId="24A65D40" w:rsidR="003C6ED9" w:rsidRDefault="00D917CC" w:rsidP="009B6E99">
      <w:r>
        <w:t>Organizational culture has had a positive imp</w:t>
      </w:r>
      <w:r w:rsidR="002F7FC8">
        <w:t>act on the performance of John Lewis Partnership.</w:t>
      </w:r>
      <w:r w:rsidR="001D664B">
        <w:t xml:space="preserve"> Despite </w:t>
      </w:r>
      <w:r w:rsidR="00641967">
        <w:t>the challenges</w:t>
      </w:r>
      <w:r w:rsidR="001D664B">
        <w:t xml:space="preserve"> of participative </w:t>
      </w:r>
      <w:r w:rsidR="00FE2B14">
        <w:t>decision-making, the organization’s culture</w:t>
      </w:r>
      <w:r w:rsidR="00166469">
        <w:t xml:space="preserve"> promotes employee engagement, innovation, customer satisfaction, and</w:t>
      </w:r>
      <w:r w:rsidR="006E5AD4">
        <w:t xml:space="preserve"> long-term sustainability </w:t>
      </w:r>
      <w:r w:rsidR="001154DA">
        <w:t>by</w:t>
      </w:r>
      <w:r w:rsidR="006E5AD4">
        <w:t xml:space="preserve"> continuing </w:t>
      </w:r>
      <w:r w:rsidR="00B05FF3">
        <w:t>to adapt its culture while upholding its partnership values, John Lewis can improve its organization</w:t>
      </w:r>
      <w:r w:rsidR="00DE4461">
        <w:t>al performance in an increasingly competitive retail environment.</w:t>
      </w:r>
    </w:p>
    <w:p w14:paraId="0725208F" w14:textId="06EAC2FC" w:rsidR="003C6ED9" w:rsidRPr="0080068D" w:rsidRDefault="003C6ED9" w:rsidP="00F447BA">
      <w:pPr>
        <w:pStyle w:val="Heading1"/>
        <w:rPr>
          <w:sz w:val="24"/>
          <w:szCs w:val="24"/>
        </w:rPr>
      </w:pPr>
      <w:bookmarkStart w:id="20" w:name="_Toc237200012"/>
      <w:bookmarkStart w:id="21" w:name="_Toc237200195"/>
      <w:r w:rsidRPr="0080068D">
        <w:rPr>
          <w:sz w:val="24"/>
          <w:szCs w:val="24"/>
        </w:rPr>
        <w:t>Reference</w:t>
      </w:r>
      <w:r w:rsidR="008F3687" w:rsidRPr="0080068D">
        <w:rPr>
          <w:sz w:val="24"/>
          <w:szCs w:val="24"/>
        </w:rPr>
        <w:t>s</w:t>
      </w:r>
      <w:bookmarkEnd w:id="20"/>
      <w:bookmarkEnd w:id="21"/>
    </w:p>
    <w:p w14:paraId="328C0CC9" w14:textId="7F6FCDB7" w:rsidR="007B744F" w:rsidRPr="0080068D" w:rsidRDefault="002F5B92" w:rsidP="009B6E99">
      <w:r w:rsidRPr="0080068D">
        <w:t>John Lewis Partnership (2025a) Our Purpose for Business-John</w:t>
      </w:r>
      <w:r w:rsidR="00BF3A9F" w:rsidRPr="0080068D">
        <w:t xml:space="preserve"> Lewis Partnership. Available </w:t>
      </w:r>
      <w:r w:rsidR="00D26B14" w:rsidRPr="0080068D">
        <w:t xml:space="preserve">at: John Lewis Partnership </w:t>
      </w:r>
      <w:r w:rsidR="00BE01D1" w:rsidRPr="0080068D">
        <w:t>website. Accessed: 19 July (2026)</w:t>
      </w:r>
    </w:p>
    <w:p w14:paraId="76E9B814" w14:textId="66498485" w:rsidR="00781862" w:rsidRPr="0080068D" w:rsidRDefault="00D67CA4" w:rsidP="009B6E99">
      <w:r w:rsidRPr="0080068D">
        <w:t>Schine</w:t>
      </w:r>
      <w:r w:rsidR="007E2E06" w:rsidRPr="0080068D">
        <w:t xml:space="preserve">, E. H. </w:t>
      </w:r>
      <w:r w:rsidR="006C1E90" w:rsidRPr="0080068D">
        <w:t xml:space="preserve"> and </w:t>
      </w:r>
      <w:r w:rsidRPr="0080068D">
        <w:t>Schein,</w:t>
      </w:r>
      <w:r w:rsidR="008C7451" w:rsidRPr="0080068D">
        <w:t xml:space="preserve"> P. </w:t>
      </w:r>
      <w:r w:rsidRPr="0080068D">
        <w:t>Schein,</w:t>
      </w:r>
      <w:r w:rsidR="001F5985" w:rsidRPr="0080068D">
        <w:t xml:space="preserve"> (2021</w:t>
      </w:r>
      <w:r w:rsidR="0037692E" w:rsidRPr="0080068D">
        <w:t>) organizational</w:t>
      </w:r>
      <w:r w:rsidR="008C7451" w:rsidRPr="0080068D">
        <w:rPr>
          <w:rFonts w:ascii="Aptos Slab Light" w:hAnsi="Aptos Slab Light"/>
        </w:rPr>
        <w:t xml:space="preserve"> Culture and Leadership</w:t>
      </w:r>
      <w:r w:rsidR="008C7451" w:rsidRPr="0080068D">
        <w:t>.</w:t>
      </w:r>
      <w:r w:rsidR="006E38F3" w:rsidRPr="0080068D">
        <w:t>5</w:t>
      </w:r>
      <w:r w:rsidR="006E38F3" w:rsidRPr="0080068D">
        <w:rPr>
          <w:vertAlign w:val="superscript"/>
        </w:rPr>
        <w:t>th</w:t>
      </w:r>
      <w:r w:rsidR="006E38F3" w:rsidRPr="0080068D">
        <w:t xml:space="preserve"> ed </w:t>
      </w:r>
      <w:r w:rsidRPr="0080068D">
        <w:t xml:space="preserve">Hoboken: </w:t>
      </w:r>
      <w:r w:rsidR="006E38F3" w:rsidRPr="0080068D">
        <w:t>Wi</w:t>
      </w:r>
      <w:r w:rsidRPr="0080068D">
        <w:t>ley &amp; Sons.</w:t>
      </w:r>
    </w:p>
    <w:p w14:paraId="35EEC215" w14:textId="590AEF43" w:rsidR="00FC6D35" w:rsidRPr="0080068D" w:rsidRDefault="00747C94" w:rsidP="009B6E99">
      <w:r w:rsidRPr="0080068D">
        <w:t>John Lewis Partnership</w:t>
      </w:r>
      <w:r w:rsidR="00F15034" w:rsidRPr="0080068D">
        <w:t xml:space="preserve"> (</w:t>
      </w:r>
      <w:r w:rsidR="00E47A86" w:rsidRPr="0080068D">
        <w:t>2025) Annual</w:t>
      </w:r>
      <w:r w:rsidR="00F15034" w:rsidRPr="0080068D">
        <w:t xml:space="preserve"> Report and Account</w:t>
      </w:r>
      <w:r w:rsidR="00304983" w:rsidRPr="0080068D">
        <w:t xml:space="preserve">s </w:t>
      </w:r>
      <w:r w:rsidR="00E47A86" w:rsidRPr="0080068D">
        <w:t>2025</w:t>
      </w:r>
      <w:r w:rsidR="00D90AF9" w:rsidRPr="0080068D">
        <w:t>. London: John Lewis Partnership.</w:t>
      </w:r>
    </w:p>
    <w:p w14:paraId="27CECA8D" w14:textId="20A333C7" w:rsidR="00F75D51" w:rsidRPr="0080068D" w:rsidRDefault="00483E60" w:rsidP="009B6E99">
      <w:hyperlink r:id="rId23" w:history="1">
        <w:r w:rsidRPr="0080068D">
          <w:rPr>
            <w:rStyle w:val="Hyperlink"/>
          </w:rPr>
          <w:t>http://www.johnlewispartneship.co.uk</w:t>
        </w:r>
      </w:hyperlink>
      <w:r w:rsidRPr="0080068D">
        <w:t xml:space="preserve"> (Register</w:t>
      </w:r>
      <w:r w:rsidR="00F60766" w:rsidRPr="0080068D">
        <w:t>ednumber:0023461)</w:t>
      </w:r>
    </w:p>
    <w:p w14:paraId="27E8838F" w14:textId="16C65CFD" w:rsidR="00D67CA4" w:rsidRPr="0080068D" w:rsidRDefault="00DB5BA3">
      <w:r w:rsidRPr="0080068D">
        <w:lastRenderedPageBreak/>
        <w:t xml:space="preserve">John Lewis Partnership (2024) </w:t>
      </w:r>
      <w:r w:rsidRPr="0080068D">
        <w:rPr>
          <w:i/>
          <w:iCs/>
        </w:rPr>
        <w:t>Meet our leadership team, board, and committee</w:t>
      </w:r>
      <w:r w:rsidRPr="0080068D">
        <w:t xml:space="preserve">. Available at: https://www.johnlewispartnership.co.uk </w:t>
      </w:r>
      <w:hyperlink r:id="rId24" w:tgtFrame="_blank" w:tooltip="www.bing.com" w:history="1">
        <w:r w:rsidRPr="0080068D">
          <w:rPr>
            <w:rStyle w:val="Hyperlink"/>
          </w:rPr>
          <w:t>(johnlewispartnership.co.uk in Bing)</w:t>
        </w:r>
      </w:hyperlink>
      <w:r w:rsidRPr="0080068D">
        <w:t xml:space="preserve"> (Accessed: 18 July 2026).</w:t>
      </w:r>
    </w:p>
    <w:p w14:paraId="25A99022" w14:textId="77777777" w:rsidR="00450FA9" w:rsidRPr="0080068D" w:rsidRDefault="00450FA9" w:rsidP="00450FA9">
      <w:pPr>
        <w:pStyle w:val="NoSpacing"/>
        <w:spacing w:line="360" w:lineRule="auto"/>
        <w:rPr>
          <w:rFonts w:ascii="Times New Roman" w:hAnsi="Times New Roman" w:cs="Times New Roman"/>
        </w:rPr>
      </w:pPr>
      <w:r w:rsidRPr="0080068D">
        <w:rPr>
          <w:rFonts w:ascii="Times New Roman" w:hAnsi="Times New Roman" w:cs="Times New Roman"/>
        </w:rPr>
        <w:t xml:space="preserve">Market Screener (2024) </w:t>
      </w:r>
      <w:r w:rsidRPr="0080068D">
        <w:rPr>
          <w:rFonts w:ascii="Times New Roman" w:hAnsi="Times New Roman" w:cs="Times New Roman"/>
          <w:i/>
          <w:iCs/>
        </w:rPr>
        <w:t>John Lewis Partnership plc: Governance, directors and executives</w:t>
      </w:r>
      <w:r w:rsidRPr="0080068D">
        <w:rPr>
          <w:rFonts w:ascii="Times New Roman" w:hAnsi="Times New Roman" w:cs="Times New Roman"/>
        </w:rPr>
        <w:t xml:space="preserve">. Available at: </w:t>
      </w:r>
      <w:hyperlink r:id="rId25" w:tgtFrame="_blank" w:tooltip="www.marketscreener.com" w:history="1">
        <w:r w:rsidRPr="0080068D">
          <w:rPr>
            <w:rStyle w:val="Hyperlink"/>
            <w:rFonts w:ascii="Times New Roman" w:hAnsi="Times New Roman" w:cs="Times New Roman"/>
          </w:rPr>
          <w:t>https://www.marketscreener.com</w:t>
        </w:r>
      </w:hyperlink>
      <w:r w:rsidRPr="0080068D">
        <w:rPr>
          <w:rFonts w:ascii="Times New Roman" w:hAnsi="Times New Roman" w:cs="Times New Roman"/>
          <w:color w:val="EE0000"/>
        </w:rPr>
        <w:t xml:space="preserve"> </w:t>
      </w:r>
      <w:r w:rsidRPr="0080068D">
        <w:rPr>
          <w:rFonts w:ascii="Times New Roman" w:hAnsi="Times New Roman" w:cs="Times New Roman"/>
        </w:rPr>
        <w:t>(Accessed: 18 July 2026).</w:t>
      </w:r>
    </w:p>
    <w:p w14:paraId="7EBB2587" w14:textId="02806DE5" w:rsidR="00365300" w:rsidRPr="0080068D" w:rsidRDefault="00192A8D" w:rsidP="00450FA9">
      <w:pPr>
        <w:pStyle w:val="NoSpacing"/>
        <w:spacing w:line="360" w:lineRule="auto"/>
        <w:rPr>
          <w:rFonts w:ascii="Times New Roman" w:hAnsi="Times New Roman" w:cs="Times New Roman"/>
        </w:rPr>
      </w:pPr>
      <w:r w:rsidRPr="0080068D">
        <w:rPr>
          <w:rFonts w:ascii="Times New Roman" w:hAnsi="Times New Roman" w:cs="Times New Roman"/>
        </w:rPr>
        <w:t>The Official Board</w:t>
      </w:r>
      <w:r w:rsidR="000A5A98" w:rsidRPr="0080068D">
        <w:rPr>
          <w:rFonts w:ascii="Times New Roman" w:hAnsi="Times New Roman" w:cs="Times New Roman"/>
        </w:rPr>
        <w:t xml:space="preserve"> </w:t>
      </w:r>
      <w:r w:rsidRPr="0080068D">
        <w:rPr>
          <w:rFonts w:ascii="Times New Roman" w:hAnsi="Times New Roman" w:cs="Times New Roman"/>
        </w:rPr>
        <w:t>(2026</w:t>
      </w:r>
      <w:r w:rsidRPr="0080068D">
        <w:rPr>
          <w:rFonts w:ascii="Times New Roman" w:hAnsi="Times New Roman" w:cs="Times New Roman"/>
          <w:i/>
          <w:iCs/>
        </w:rPr>
        <w:t>)</w:t>
      </w:r>
      <w:r w:rsidR="000A5A98" w:rsidRPr="0080068D">
        <w:rPr>
          <w:rFonts w:ascii="Times New Roman" w:hAnsi="Times New Roman" w:cs="Times New Roman"/>
          <w:i/>
          <w:iCs/>
        </w:rPr>
        <w:t xml:space="preserve"> </w:t>
      </w:r>
      <w:r w:rsidR="00396CAB" w:rsidRPr="0080068D">
        <w:rPr>
          <w:rFonts w:ascii="Times New Roman" w:hAnsi="Times New Roman" w:cs="Times New Roman"/>
          <w:i/>
          <w:iCs/>
        </w:rPr>
        <w:t>Happier Business: Focus on Strong Gover</w:t>
      </w:r>
      <w:r w:rsidR="004C7715" w:rsidRPr="0080068D">
        <w:rPr>
          <w:rFonts w:ascii="Times New Roman" w:hAnsi="Times New Roman" w:cs="Times New Roman"/>
          <w:i/>
          <w:iCs/>
        </w:rPr>
        <w:t>nance and Ethics</w:t>
      </w:r>
      <w:r w:rsidR="004C7715" w:rsidRPr="0080068D">
        <w:rPr>
          <w:rFonts w:ascii="Times New Roman" w:hAnsi="Times New Roman" w:cs="Times New Roman"/>
        </w:rPr>
        <w:t>. London: John Lewis Partnership</w:t>
      </w:r>
      <w:r w:rsidR="000A5A98" w:rsidRPr="0080068D">
        <w:rPr>
          <w:rFonts w:ascii="Times New Roman" w:hAnsi="Times New Roman" w:cs="Times New Roman"/>
        </w:rPr>
        <w:t>.</w:t>
      </w:r>
    </w:p>
    <w:p w14:paraId="77D814AC" w14:textId="2538C691" w:rsidR="00D67CA4" w:rsidRPr="0080068D" w:rsidRDefault="004E1BC6">
      <w:pPr>
        <w:rPr>
          <w:rFonts w:ascii="Times New Roman" w:hAnsi="Times New Roman" w:cs="Times New Roman"/>
        </w:rPr>
      </w:pPr>
      <w:r w:rsidRPr="0080068D">
        <w:t xml:space="preserve">The </w:t>
      </w:r>
      <w:r w:rsidR="00A81C18" w:rsidRPr="0080068D">
        <w:t xml:space="preserve">Official Board (2026) </w:t>
      </w:r>
      <w:r w:rsidR="00A81C18" w:rsidRPr="0080068D">
        <w:rPr>
          <w:i/>
          <w:iCs/>
        </w:rPr>
        <w:t>John Lewis Partnership</w:t>
      </w:r>
      <w:r w:rsidR="009E7681" w:rsidRPr="0080068D">
        <w:rPr>
          <w:i/>
          <w:iCs/>
        </w:rPr>
        <w:t xml:space="preserve">-Organisation Chart and </w:t>
      </w:r>
      <w:r w:rsidR="00A23A59" w:rsidRPr="0080068D">
        <w:rPr>
          <w:i/>
          <w:iCs/>
        </w:rPr>
        <w:t>Executive</w:t>
      </w:r>
      <w:r w:rsidR="009E7681" w:rsidRPr="0080068D">
        <w:rPr>
          <w:i/>
          <w:iCs/>
        </w:rPr>
        <w:t xml:space="preserve"> </w:t>
      </w:r>
      <w:r w:rsidR="00A23A59" w:rsidRPr="0080068D">
        <w:rPr>
          <w:i/>
          <w:iCs/>
        </w:rPr>
        <w:t>Team</w:t>
      </w:r>
      <w:r w:rsidR="00A23A59" w:rsidRPr="0080068D">
        <w:rPr>
          <w:b/>
          <w:bCs/>
          <w:i/>
          <w:iCs/>
        </w:rPr>
        <w:t xml:space="preserve">. </w:t>
      </w:r>
      <w:r w:rsidR="00A23A59" w:rsidRPr="0080068D">
        <w:rPr>
          <w:rFonts w:ascii="Times New Roman" w:hAnsi="Times New Roman" w:cs="Times New Roman"/>
        </w:rPr>
        <w:t>The</w:t>
      </w:r>
      <w:r w:rsidR="009E7681" w:rsidRPr="0080068D">
        <w:rPr>
          <w:rFonts w:ascii="Times New Roman" w:hAnsi="Times New Roman" w:cs="Times New Roman"/>
        </w:rPr>
        <w:t xml:space="preserve"> </w:t>
      </w:r>
      <w:r w:rsidR="00A23A59" w:rsidRPr="0080068D">
        <w:rPr>
          <w:rFonts w:ascii="Times New Roman" w:hAnsi="Times New Roman" w:cs="Times New Roman"/>
        </w:rPr>
        <w:t xml:space="preserve">Official </w:t>
      </w:r>
      <w:r w:rsidR="00A43D5C" w:rsidRPr="0080068D">
        <w:rPr>
          <w:rFonts w:ascii="Times New Roman" w:hAnsi="Times New Roman" w:cs="Times New Roman"/>
        </w:rPr>
        <w:t>Board</w:t>
      </w:r>
      <w:r w:rsidR="00343513" w:rsidRPr="0080068D">
        <w:rPr>
          <w:rFonts w:ascii="Times New Roman" w:hAnsi="Times New Roman" w:cs="Times New Roman"/>
        </w:rPr>
        <w:t>.</w:t>
      </w:r>
      <w:r w:rsidR="00877AED" w:rsidRPr="0080068D">
        <w:rPr>
          <w:rFonts w:ascii="Times New Roman" w:hAnsi="Times New Roman" w:cs="Times New Roman"/>
        </w:rPr>
        <w:t xml:space="preserve"> </w:t>
      </w:r>
    </w:p>
    <w:p w14:paraId="15D5BFC7" w14:textId="547984CF" w:rsidR="00267A65" w:rsidRPr="0080068D" w:rsidRDefault="00267A65">
      <w:pPr>
        <w:rPr>
          <w:rFonts w:ascii="Times New Roman" w:hAnsi="Times New Roman" w:cs="Times New Roman"/>
        </w:rPr>
      </w:pPr>
      <w:r w:rsidRPr="0080068D">
        <w:rPr>
          <w:rFonts w:ascii="Times New Roman" w:hAnsi="Times New Roman" w:cs="Times New Roman"/>
        </w:rPr>
        <w:t>John Lewis</w:t>
      </w:r>
      <w:r w:rsidR="00F45E59" w:rsidRPr="0080068D">
        <w:rPr>
          <w:rFonts w:ascii="Times New Roman" w:hAnsi="Times New Roman" w:cs="Times New Roman"/>
        </w:rPr>
        <w:t xml:space="preserve"> Partnersip (2023) </w:t>
      </w:r>
      <w:r w:rsidR="00F45E59" w:rsidRPr="0080068D">
        <w:rPr>
          <w:rFonts w:ascii="Times New Roman" w:hAnsi="Times New Roman" w:cs="Times New Roman"/>
          <w:i/>
          <w:iCs/>
        </w:rPr>
        <w:t>Partnership</w:t>
      </w:r>
      <w:r w:rsidR="008E7D53" w:rsidRPr="0080068D">
        <w:rPr>
          <w:rFonts w:ascii="Times New Roman" w:hAnsi="Times New Roman" w:cs="Times New Roman"/>
          <w:i/>
          <w:iCs/>
        </w:rPr>
        <w:t xml:space="preserve"> Board Reserved Matters</w:t>
      </w:r>
      <w:r w:rsidR="008E7D53" w:rsidRPr="0080068D">
        <w:rPr>
          <w:rFonts w:ascii="Times New Roman" w:hAnsi="Times New Roman" w:cs="Times New Roman"/>
        </w:rPr>
        <w:t>. London:</w:t>
      </w:r>
      <w:r w:rsidR="005D616E" w:rsidRPr="0080068D">
        <w:rPr>
          <w:rFonts w:ascii="Times New Roman" w:hAnsi="Times New Roman" w:cs="Times New Roman"/>
        </w:rPr>
        <w:t xml:space="preserve"> John Lewis </w:t>
      </w:r>
      <w:r w:rsidR="007E6A5F" w:rsidRPr="0080068D">
        <w:rPr>
          <w:rFonts w:ascii="Times New Roman" w:hAnsi="Times New Roman" w:cs="Times New Roman"/>
        </w:rPr>
        <w:t>Partnership</w:t>
      </w:r>
      <w:r w:rsidR="005D616E" w:rsidRPr="0080068D">
        <w:rPr>
          <w:rFonts w:ascii="Times New Roman" w:hAnsi="Times New Roman" w:cs="Times New Roman"/>
        </w:rPr>
        <w:t>.</w:t>
      </w:r>
    </w:p>
    <w:p w14:paraId="4883DEF6" w14:textId="6B377E26" w:rsidR="00987509" w:rsidRPr="0080068D" w:rsidRDefault="007E6A5F">
      <w:pPr>
        <w:rPr>
          <w:rFonts w:ascii="Times New Roman" w:hAnsi="Times New Roman" w:cs="Times New Roman"/>
        </w:rPr>
      </w:pPr>
      <w:r w:rsidRPr="0080068D">
        <w:rPr>
          <w:rFonts w:ascii="Times New Roman" w:hAnsi="Times New Roman" w:cs="Times New Roman"/>
        </w:rPr>
        <w:t xml:space="preserve">John Lewis Partnership (2025) </w:t>
      </w:r>
      <w:r w:rsidRPr="0080068D">
        <w:rPr>
          <w:rFonts w:ascii="Times New Roman" w:hAnsi="Times New Roman" w:cs="Times New Roman"/>
          <w:i/>
          <w:iCs/>
        </w:rPr>
        <w:t>What</w:t>
      </w:r>
      <w:r w:rsidR="005150FB" w:rsidRPr="0080068D">
        <w:rPr>
          <w:rFonts w:ascii="Times New Roman" w:hAnsi="Times New Roman" w:cs="Times New Roman"/>
          <w:i/>
          <w:iCs/>
        </w:rPr>
        <w:t xml:space="preserve"> leadership style does John Lewis use</w:t>
      </w:r>
      <w:r w:rsidR="000605D2" w:rsidRPr="0080068D">
        <w:rPr>
          <w:rFonts w:ascii="Times New Roman" w:hAnsi="Times New Roman" w:cs="Times New Roman"/>
        </w:rPr>
        <w:t xml:space="preserve">? Democratic </w:t>
      </w:r>
      <w:r w:rsidR="00987509" w:rsidRPr="0080068D">
        <w:rPr>
          <w:rFonts w:ascii="Times New Roman" w:hAnsi="Times New Roman" w:cs="Times New Roman"/>
        </w:rPr>
        <w:t xml:space="preserve">innovation. </w:t>
      </w:r>
      <w:r w:rsidR="008B2181" w:rsidRPr="0080068D">
        <w:rPr>
          <w:rFonts w:ascii="Times New Roman" w:hAnsi="Times New Roman" w:cs="Times New Roman"/>
        </w:rPr>
        <w:t>Quarterdeck. Available</w:t>
      </w:r>
      <w:r w:rsidR="00413F07" w:rsidRPr="0080068D">
        <w:rPr>
          <w:rFonts w:ascii="Times New Roman" w:hAnsi="Times New Roman" w:cs="Times New Roman"/>
        </w:rPr>
        <w:t xml:space="preserve"> at:</w:t>
      </w:r>
      <w:r w:rsidR="00987509" w:rsidRPr="0080068D">
        <w:rPr>
          <w:rFonts w:ascii="Times New Roman" w:hAnsi="Times New Roman" w:cs="Times New Roman"/>
        </w:rPr>
        <w:t xml:space="preserve"> </w:t>
      </w:r>
      <w:r w:rsidR="00413F07" w:rsidRPr="0080068D">
        <w:rPr>
          <w:rFonts w:ascii="Times New Roman" w:hAnsi="Times New Roman" w:cs="Times New Roman"/>
        </w:rPr>
        <w:t>htt</w:t>
      </w:r>
      <w:r w:rsidR="00FC4D26" w:rsidRPr="0080068D">
        <w:rPr>
          <w:rFonts w:ascii="Times New Roman" w:hAnsi="Times New Roman" w:cs="Times New Roman"/>
        </w:rPr>
        <w:t>:</w:t>
      </w:r>
      <w:r w:rsidR="00160E65" w:rsidRPr="0080068D">
        <w:rPr>
          <w:rFonts w:ascii="Times New Roman" w:hAnsi="Times New Roman" w:cs="Times New Roman"/>
        </w:rPr>
        <w:t>//quarterdect.co.uk. (quaterdect.co.u</w:t>
      </w:r>
      <w:r w:rsidR="00960ACF" w:rsidRPr="0080068D">
        <w:rPr>
          <w:rFonts w:ascii="Times New Roman" w:hAnsi="Times New Roman" w:cs="Times New Roman"/>
        </w:rPr>
        <w:t>k in Bingo) Accessed</w:t>
      </w:r>
      <w:r w:rsidR="008B2181" w:rsidRPr="0080068D">
        <w:rPr>
          <w:rFonts w:ascii="Times New Roman" w:hAnsi="Times New Roman" w:cs="Times New Roman"/>
        </w:rPr>
        <w:t>:18 July 2026)</w:t>
      </w:r>
    </w:p>
    <w:p w14:paraId="6AB1366A" w14:textId="47C14F35" w:rsidR="00E0006F" w:rsidRPr="0080068D" w:rsidRDefault="00EC35C3">
      <w:pPr>
        <w:rPr>
          <w:rFonts w:ascii="Times New Roman" w:hAnsi="Times New Roman" w:cs="Times New Roman"/>
        </w:rPr>
      </w:pPr>
      <w:r w:rsidRPr="0080068D">
        <w:rPr>
          <w:rFonts w:ascii="Times New Roman" w:hAnsi="Times New Roman" w:cs="Times New Roman"/>
        </w:rPr>
        <w:t>John Lewis Partnership</w:t>
      </w:r>
      <w:r w:rsidR="007D0F7C" w:rsidRPr="0080068D">
        <w:rPr>
          <w:rFonts w:ascii="Times New Roman" w:hAnsi="Times New Roman" w:cs="Times New Roman"/>
        </w:rPr>
        <w:t xml:space="preserve"> (2025)</w:t>
      </w:r>
      <w:r w:rsidR="00C73894" w:rsidRPr="0080068D">
        <w:rPr>
          <w:rFonts w:ascii="Times New Roman" w:hAnsi="Times New Roman" w:cs="Times New Roman"/>
        </w:rPr>
        <w:t xml:space="preserve"> </w:t>
      </w:r>
      <w:r w:rsidR="00C73894" w:rsidRPr="0080068D">
        <w:rPr>
          <w:rFonts w:ascii="Times New Roman" w:hAnsi="Times New Roman" w:cs="Times New Roman"/>
          <w:i/>
          <w:iCs/>
        </w:rPr>
        <w:t>John Lewis Partnership Constitution</w:t>
      </w:r>
      <w:r w:rsidR="00C73894" w:rsidRPr="0080068D">
        <w:rPr>
          <w:rFonts w:ascii="Times New Roman" w:hAnsi="Times New Roman" w:cs="Times New Roman"/>
        </w:rPr>
        <w:t xml:space="preserve">. John </w:t>
      </w:r>
      <w:r w:rsidR="009E5136" w:rsidRPr="0080068D">
        <w:rPr>
          <w:rFonts w:ascii="Times New Roman" w:hAnsi="Times New Roman" w:cs="Times New Roman"/>
        </w:rPr>
        <w:t>Lewis Partnership.</w:t>
      </w:r>
    </w:p>
    <w:p w14:paraId="034B346E" w14:textId="1F23A899" w:rsidR="007E6A5F" w:rsidRDefault="00FC4D26">
      <w:pPr>
        <w:rPr>
          <w:rFonts w:ascii="Times New Roman" w:hAnsi="Times New Roman" w:cs="Times New Roman"/>
        </w:rPr>
      </w:pPr>
      <w:r w:rsidRPr="0080068D">
        <w:rPr>
          <w:rFonts w:ascii="Times New Roman" w:hAnsi="Times New Roman" w:cs="Times New Roman"/>
        </w:rPr>
        <w:t xml:space="preserve"> </w:t>
      </w:r>
      <w:r w:rsidR="00486618" w:rsidRPr="0080068D">
        <w:rPr>
          <w:rFonts w:ascii="Times New Roman" w:hAnsi="Times New Roman" w:cs="Times New Roman"/>
        </w:rPr>
        <w:t>Salaman, G. and Story, J. (2016</w:t>
      </w:r>
      <w:r w:rsidR="008163A5" w:rsidRPr="0080068D">
        <w:rPr>
          <w:rFonts w:ascii="Times New Roman" w:hAnsi="Times New Roman" w:cs="Times New Roman"/>
        </w:rPr>
        <w:t xml:space="preserve">) </w:t>
      </w:r>
      <w:r w:rsidR="008163A5" w:rsidRPr="0080068D">
        <w:rPr>
          <w:rFonts w:ascii="Times New Roman" w:hAnsi="Times New Roman" w:cs="Times New Roman"/>
          <w:i/>
          <w:iCs/>
        </w:rPr>
        <w:t>A Better Way of Doing Business</w:t>
      </w:r>
      <w:r w:rsidR="008163A5" w:rsidRPr="0080068D">
        <w:rPr>
          <w:rFonts w:ascii="Times New Roman" w:hAnsi="Times New Roman" w:cs="Times New Roman"/>
        </w:rPr>
        <w:t>?</w:t>
      </w:r>
      <w:r w:rsidR="00BF6E68" w:rsidRPr="0080068D">
        <w:rPr>
          <w:rFonts w:ascii="Times New Roman" w:hAnsi="Times New Roman" w:cs="Times New Roman"/>
        </w:rPr>
        <w:t xml:space="preserve"> Lessons from the John Lewis Partnership</w:t>
      </w:r>
      <w:r w:rsidR="008D5523" w:rsidRPr="0080068D">
        <w:rPr>
          <w:rFonts w:ascii="Times New Roman" w:hAnsi="Times New Roman" w:cs="Times New Roman"/>
        </w:rPr>
        <w:t>, Oxford University Pres.</w:t>
      </w:r>
    </w:p>
    <w:p w14:paraId="583DAF69" w14:textId="4962036B" w:rsidR="0093590E" w:rsidRDefault="00502BDE">
      <w:pPr>
        <w:rPr>
          <w:rFonts w:ascii="Times New Roman" w:hAnsi="Times New Roman" w:cs="Times New Roman"/>
        </w:rPr>
      </w:pPr>
      <w:r>
        <w:rPr>
          <w:rFonts w:ascii="Times New Roman" w:hAnsi="Times New Roman" w:cs="Times New Roman"/>
        </w:rPr>
        <w:t>Bu</w:t>
      </w:r>
      <w:r w:rsidR="00687D58">
        <w:rPr>
          <w:rFonts w:ascii="Times New Roman" w:hAnsi="Times New Roman" w:cs="Times New Roman"/>
        </w:rPr>
        <w:t xml:space="preserve">chana, D.A. and </w:t>
      </w:r>
      <w:r w:rsidR="00A90FB7">
        <w:rPr>
          <w:rFonts w:ascii="Times New Roman" w:hAnsi="Times New Roman" w:cs="Times New Roman"/>
        </w:rPr>
        <w:t>Huczynski (</w:t>
      </w:r>
      <w:r w:rsidR="00984D51">
        <w:rPr>
          <w:rFonts w:ascii="Times New Roman" w:hAnsi="Times New Roman" w:cs="Times New Roman"/>
        </w:rPr>
        <w:t xml:space="preserve">2024) </w:t>
      </w:r>
      <w:r w:rsidR="00984D51" w:rsidRPr="00A90FB7">
        <w:rPr>
          <w:rFonts w:ascii="Times New Roman" w:hAnsi="Times New Roman" w:cs="Times New Roman"/>
          <w:i/>
          <w:iCs/>
        </w:rPr>
        <w:t>Organizational</w:t>
      </w:r>
      <w:r w:rsidR="00BB262B" w:rsidRPr="00A90FB7">
        <w:rPr>
          <w:rFonts w:ascii="Times New Roman" w:hAnsi="Times New Roman" w:cs="Times New Roman"/>
          <w:i/>
          <w:iCs/>
        </w:rPr>
        <w:t xml:space="preserve"> behaviour</w:t>
      </w:r>
      <w:r w:rsidR="00BB262B">
        <w:rPr>
          <w:rFonts w:ascii="Times New Roman" w:hAnsi="Times New Roman" w:cs="Times New Roman"/>
        </w:rPr>
        <w:t>.11</w:t>
      </w:r>
      <w:r w:rsidR="00BB262B" w:rsidRPr="00BB262B">
        <w:rPr>
          <w:rFonts w:ascii="Times New Roman" w:hAnsi="Times New Roman" w:cs="Times New Roman"/>
          <w:vertAlign w:val="superscript"/>
        </w:rPr>
        <w:t>th</w:t>
      </w:r>
      <w:r w:rsidR="00BB262B">
        <w:rPr>
          <w:rFonts w:ascii="Times New Roman" w:hAnsi="Times New Roman" w:cs="Times New Roman"/>
        </w:rPr>
        <w:t xml:space="preserve"> ed. Harlow</w:t>
      </w:r>
      <w:r w:rsidR="0019345C">
        <w:rPr>
          <w:rFonts w:ascii="Times New Roman" w:hAnsi="Times New Roman" w:cs="Times New Roman"/>
        </w:rPr>
        <w:t>: Pearson.</w:t>
      </w:r>
    </w:p>
    <w:p w14:paraId="774916AC" w14:textId="56DE6954" w:rsidR="00A90FB7" w:rsidRPr="0080068D" w:rsidRDefault="00753ED7">
      <w:pPr>
        <w:rPr>
          <w:i/>
          <w:iCs/>
        </w:rPr>
      </w:pPr>
      <w:r>
        <w:rPr>
          <w:rFonts w:ascii="Times New Roman" w:hAnsi="Times New Roman" w:cs="Times New Roman"/>
        </w:rPr>
        <w:t>Robbin</w:t>
      </w:r>
      <w:r w:rsidR="00593D69">
        <w:rPr>
          <w:rFonts w:ascii="Times New Roman" w:hAnsi="Times New Roman" w:cs="Times New Roman"/>
        </w:rPr>
        <w:t>s, S.P. and Judge, T.A. (2010)</w:t>
      </w:r>
      <w:r w:rsidR="005368E7">
        <w:rPr>
          <w:rFonts w:ascii="Times New Roman" w:hAnsi="Times New Roman" w:cs="Times New Roman"/>
        </w:rPr>
        <w:t xml:space="preserve"> Essential of organizational behaviour</w:t>
      </w:r>
      <w:r w:rsidR="0036637C">
        <w:rPr>
          <w:rFonts w:ascii="Times New Roman" w:hAnsi="Times New Roman" w:cs="Times New Roman"/>
        </w:rPr>
        <w:t>.10</w:t>
      </w:r>
      <w:r w:rsidR="0036637C" w:rsidRPr="0036637C">
        <w:rPr>
          <w:rFonts w:ascii="Times New Roman" w:hAnsi="Times New Roman" w:cs="Times New Roman"/>
          <w:vertAlign w:val="superscript"/>
        </w:rPr>
        <w:t>th</w:t>
      </w:r>
      <w:r w:rsidR="0036637C">
        <w:rPr>
          <w:rFonts w:ascii="Times New Roman" w:hAnsi="Times New Roman" w:cs="Times New Roman"/>
        </w:rPr>
        <w:t xml:space="preserve"> </w:t>
      </w:r>
      <w:proofErr w:type="gramStart"/>
      <w:r w:rsidR="0036637C">
        <w:rPr>
          <w:rFonts w:ascii="Times New Roman" w:hAnsi="Times New Roman" w:cs="Times New Roman"/>
        </w:rPr>
        <w:t>ed</w:t>
      </w:r>
      <w:r w:rsidR="009A084E">
        <w:rPr>
          <w:rFonts w:ascii="Times New Roman" w:hAnsi="Times New Roman" w:cs="Times New Roman"/>
        </w:rPr>
        <w:t xml:space="preserve"> </w:t>
      </w:r>
      <w:r w:rsidR="0036637C">
        <w:rPr>
          <w:rFonts w:ascii="Times New Roman" w:hAnsi="Times New Roman" w:cs="Times New Roman"/>
        </w:rPr>
        <w:t>.Pearson</w:t>
      </w:r>
      <w:proofErr w:type="gramEnd"/>
      <w:r w:rsidR="0036637C">
        <w:rPr>
          <w:rFonts w:ascii="Times New Roman" w:hAnsi="Times New Roman" w:cs="Times New Roman"/>
        </w:rPr>
        <w:t>/Prentice Hall.</w:t>
      </w:r>
    </w:p>
    <w:sectPr w:rsidR="00A90FB7" w:rsidRPr="0080068D">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82E11" w14:textId="77777777" w:rsidR="00071737" w:rsidRDefault="00071737" w:rsidP="0086665B">
      <w:pPr>
        <w:spacing w:before="0" w:after="0" w:line="240" w:lineRule="auto"/>
      </w:pPr>
      <w:r>
        <w:separator/>
      </w:r>
    </w:p>
  </w:endnote>
  <w:endnote w:type="continuationSeparator" w:id="0">
    <w:p w14:paraId="17CE2621" w14:textId="77777777" w:rsidR="00071737" w:rsidRDefault="00071737" w:rsidP="0086665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Slab Light">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18F328" w14:textId="1CEA3BE4" w:rsidR="0086665B" w:rsidRPr="0086665B" w:rsidRDefault="0086665B">
    <w:pPr>
      <w:pStyle w:val="Footer"/>
      <w:rPr>
        <w:lang w:val="en-US"/>
      </w:rPr>
    </w:pPr>
    <w:r>
      <w:rPr>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7716E" w14:textId="77777777" w:rsidR="00071737" w:rsidRDefault="00071737" w:rsidP="0086665B">
      <w:pPr>
        <w:spacing w:before="0" w:after="0" w:line="240" w:lineRule="auto"/>
      </w:pPr>
      <w:r>
        <w:separator/>
      </w:r>
    </w:p>
  </w:footnote>
  <w:footnote w:type="continuationSeparator" w:id="0">
    <w:p w14:paraId="4314E92C" w14:textId="77777777" w:rsidR="00071737" w:rsidRDefault="00071737" w:rsidP="0086665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26455"/>
    <w:multiLevelType w:val="hybridMultilevel"/>
    <w:tmpl w:val="DB32A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EB2F3A"/>
    <w:multiLevelType w:val="hybridMultilevel"/>
    <w:tmpl w:val="EE80651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1E11436"/>
    <w:multiLevelType w:val="hybridMultilevel"/>
    <w:tmpl w:val="247885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6686598">
    <w:abstractNumId w:val="0"/>
  </w:num>
  <w:num w:numId="2" w16cid:durableId="1425682333">
    <w:abstractNumId w:val="1"/>
  </w:num>
  <w:num w:numId="3" w16cid:durableId="120844471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oselyn Bunda">
    <w15:presenceInfo w15:providerId="Windows Live" w15:userId="5a3c9cf8d5c802b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F5A"/>
    <w:rsid w:val="0000067C"/>
    <w:rsid w:val="0000151E"/>
    <w:rsid w:val="00003CAF"/>
    <w:rsid w:val="00004B0D"/>
    <w:rsid w:val="000051DA"/>
    <w:rsid w:val="00007AED"/>
    <w:rsid w:val="00011205"/>
    <w:rsid w:val="000119D7"/>
    <w:rsid w:val="00013661"/>
    <w:rsid w:val="0001622E"/>
    <w:rsid w:val="00020772"/>
    <w:rsid w:val="0002184C"/>
    <w:rsid w:val="00025D1C"/>
    <w:rsid w:val="00027C86"/>
    <w:rsid w:val="00027E0A"/>
    <w:rsid w:val="00030704"/>
    <w:rsid w:val="000308F2"/>
    <w:rsid w:val="00030B82"/>
    <w:rsid w:val="00034018"/>
    <w:rsid w:val="00035842"/>
    <w:rsid w:val="00036DE4"/>
    <w:rsid w:val="0004078E"/>
    <w:rsid w:val="000420CA"/>
    <w:rsid w:val="00044097"/>
    <w:rsid w:val="00045D8A"/>
    <w:rsid w:val="0004672F"/>
    <w:rsid w:val="00046F16"/>
    <w:rsid w:val="00050DB0"/>
    <w:rsid w:val="000525AD"/>
    <w:rsid w:val="00053A38"/>
    <w:rsid w:val="0005425C"/>
    <w:rsid w:val="000547D1"/>
    <w:rsid w:val="000550CF"/>
    <w:rsid w:val="00055560"/>
    <w:rsid w:val="0005724E"/>
    <w:rsid w:val="00057384"/>
    <w:rsid w:val="000605D2"/>
    <w:rsid w:val="00060607"/>
    <w:rsid w:val="00063632"/>
    <w:rsid w:val="00064AEC"/>
    <w:rsid w:val="00065F26"/>
    <w:rsid w:val="00065F38"/>
    <w:rsid w:val="0006632F"/>
    <w:rsid w:val="00066C67"/>
    <w:rsid w:val="00066DB5"/>
    <w:rsid w:val="00071737"/>
    <w:rsid w:val="000728B7"/>
    <w:rsid w:val="00073339"/>
    <w:rsid w:val="00074A34"/>
    <w:rsid w:val="00074EAB"/>
    <w:rsid w:val="00075008"/>
    <w:rsid w:val="00076AED"/>
    <w:rsid w:val="000777E7"/>
    <w:rsid w:val="000858EC"/>
    <w:rsid w:val="00085D16"/>
    <w:rsid w:val="00087863"/>
    <w:rsid w:val="00091000"/>
    <w:rsid w:val="00096D60"/>
    <w:rsid w:val="000A4C90"/>
    <w:rsid w:val="000A52CA"/>
    <w:rsid w:val="000A5A98"/>
    <w:rsid w:val="000A7549"/>
    <w:rsid w:val="000B25CD"/>
    <w:rsid w:val="000B47BD"/>
    <w:rsid w:val="000B5844"/>
    <w:rsid w:val="000B5B9C"/>
    <w:rsid w:val="000C18BB"/>
    <w:rsid w:val="000C1C95"/>
    <w:rsid w:val="000C3240"/>
    <w:rsid w:val="000C3669"/>
    <w:rsid w:val="000C3CAE"/>
    <w:rsid w:val="000C5730"/>
    <w:rsid w:val="000C6C99"/>
    <w:rsid w:val="000D1DD2"/>
    <w:rsid w:val="000D1F1D"/>
    <w:rsid w:val="000D3C7E"/>
    <w:rsid w:val="000D41AC"/>
    <w:rsid w:val="000D4826"/>
    <w:rsid w:val="000E0BEB"/>
    <w:rsid w:val="000E0C71"/>
    <w:rsid w:val="000E1FC4"/>
    <w:rsid w:val="000E2DB2"/>
    <w:rsid w:val="000E3E43"/>
    <w:rsid w:val="000E4DB7"/>
    <w:rsid w:val="000E52AB"/>
    <w:rsid w:val="000E6F46"/>
    <w:rsid w:val="000F0441"/>
    <w:rsid w:val="000F2312"/>
    <w:rsid w:val="000F318F"/>
    <w:rsid w:val="000F3575"/>
    <w:rsid w:val="000F4962"/>
    <w:rsid w:val="000F63E5"/>
    <w:rsid w:val="00100388"/>
    <w:rsid w:val="001017C4"/>
    <w:rsid w:val="00101B5D"/>
    <w:rsid w:val="00102AD3"/>
    <w:rsid w:val="00106EC7"/>
    <w:rsid w:val="0010796F"/>
    <w:rsid w:val="001134FD"/>
    <w:rsid w:val="00113A30"/>
    <w:rsid w:val="001141DD"/>
    <w:rsid w:val="00114844"/>
    <w:rsid w:val="00114DCB"/>
    <w:rsid w:val="001154DA"/>
    <w:rsid w:val="0011797A"/>
    <w:rsid w:val="00121AD7"/>
    <w:rsid w:val="00122E7B"/>
    <w:rsid w:val="00124847"/>
    <w:rsid w:val="00125044"/>
    <w:rsid w:val="00127E61"/>
    <w:rsid w:val="0013046C"/>
    <w:rsid w:val="00130474"/>
    <w:rsid w:val="00130DB8"/>
    <w:rsid w:val="00135CAB"/>
    <w:rsid w:val="00136D71"/>
    <w:rsid w:val="001378A0"/>
    <w:rsid w:val="00140416"/>
    <w:rsid w:val="00140A2C"/>
    <w:rsid w:val="0014586A"/>
    <w:rsid w:val="00145C21"/>
    <w:rsid w:val="00146F73"/>
    <w:rsid w:val="001505E1"/>
    <w:rsid w:val="00151BF1"/>
    <w:rsid w:val="0015225E"/>
    <w:rsid w:val="00153E2B"/>
    <w:rsid w:val="001605BF"/>
    <w:rsid w:val="00160E65"/>
    <w:rsid w:val="00161102"/>
    <w:rsid w:val="00162441"/>
    <w:rsid w:val="0016382B"/>
    <w:rsid w:val="00165EF0"/>
    <w:rsid w:val="00166469"/>
    <w:rsid w:val="0016784F"/>
    <w:rsid w:val="00171415"/>
    <w:rsid w:val="00172356"/>
    <w:rsid w:val="001733CE"/>
    <w:rsid w:val="00183F4F"/>
    <w:rsid w:val="00185299"/>
    <w:rsid w:val="00186099"/>
    <w:rsid w:val="00186C4C"/>
    <w:rsid w:val="00190094"/>
    <w:rsid w:val="00192A8D"/>
    <w:rsid w:val="00192D77"/>
    <w:rsid w:val="0019337A"/>
    <w:rsid w:val="0019345C"/>
    <w:rsid w:val="001939C6"/>
    <w:rsid w:val="00194E74"/>
    <w:rsid w:val="00196C10"/>
    <w:rsid w:val="00196F86"/>
    <w:rsid w:val="001978E0"/>
    <w:rsid w:val="001A05F1"/>
    <w:rsid w:val="001A0B22"/>
    <w:rsid w:val="001A0F1B"/>
    <w:rsid w:val="001A35A7"/>
    <w:rsid w:val="001A3EA8"/>
    <w:rsid w:val="001A55CF"/>
    <w:rsid w:val="001A5B60"/>
    <w:rsid w:val="001A60FD"/>
    <w:rsid w:val="001A62FF"/>
    <w:rsid w:val="001B119F"/>
    <w:rsid w:val="001B3FAB"/>
    <w:rsid w:val="001B454D"/>
    <w:rsid w:val="001B4F0C"/>
    <w:rsid w:val="001B72D2"/>
    <w:rsid w:val="001C037E"/>
    <w:rsid w:val="001C1C78"/>
    <w:rsid w:val="001C47FB"/>
    <w:rsid w:val="001C6FCD"/>
    <w:rsid w:val="001C7F4A"/>
    <w:rsid w:val="001D03AE"/>
    <w:rsid w:val="001D57A2"/>
    <w:rsid w:val="001D59F5"/>
    <w:rsid w:val="001D664B"/>
    <w:rsid w:val="001E0860"/>
    <w:rsid w:val="001E3B19"/>
    <w:rsid w:val="001E476B"/>
    <w:rsid w:val="001E4B3A"/>
    <w:rsid w:val="001F1A9E"/>
    <w:rsid w:val="001F27D6"/>
    <w:rsid w:val="001F3481"/>
    <w:rsid w:val="001F3485"/>
    <w:rsid w:val="001F361D"/>
    <w:rsid w:val="001F37BA"/>
    <w:rsid w:val="001F3C4E"/>
    <w:rsid w:val="001F5985"/>
    <w:rsid w:val="001F7DF8"/>
    <w:rsid w:val="00200E0E"/>
    <w:rsid w:val="00200F8F"/>
    <w:rsid w:val="0020201C"/>
    <w:rsid w:val="002030EF"/>
    <w:rsid w:val="002036B6"/>
    <w:rsid w:val="0020591E"/>
    <w:rsid w:val="00205C9D"/>
    <w:rsid w:val="0020667A"/>
    <w:rsid w:val="00207A29"/>
    <w:rsid w:val="00207ED4"/>
    <w:rsid w:val="00211F77"/>
    <w:rsid w:val="00212F98"/>
    <w:rsid w:val="0021429C"/>
    <w:rsid w:val="002155C7"/>
    <w:rsid w:val="00215696"/>
    <w:rsid w:val="002159DC"/>
    <w:rsid w:val="00215EE6"/>
    <w:rsid w:val="00223EC1"/>
    <w:rsid w:val="0022499D"/>
    <w:rsid w:val="0022761F"/>
    <w:rsid w:val="002303A2"/>
    <w:rsid w:val="00230492"/>
    <w:rsid w:val="00233F6F"/>
    <w:rsid w:val="002407D8"/>
    <w:rsid w:val="002410AF"/>
    <w:rsid w:val="00243C22"/>
    <w:rsid w:val="00245D89"/>
    <w:rsid w:val="00246D05"/>
    <w:rsid w:val="00250378"/>
    <w:rsid w:val="00250CF1"/>
    <w:rsid w:val="00251198"/>
    <w:rsid w:val="002526B4"/>
    <w:rsid w:val="002538F3"/>
    <w:rsid w:val="0025546D"/>
    <w:rsid w:val="002571FD"/>
    <w:rsid w:val="002609E2"/>
    <w:rsid w:val="00260F71"/>
    <w:rsid w:val="00262CF7"/>
    <w:rsid w:val="00266620"/>
    <w:rsid w:val="002668A6"/>
    <w:rsid w:val="00266E6E"/>
    <w:rsid w:val="002670F5"/>
    <w:rsid w:val="00267A65"/>
    <w:rsid w:val="002720E0"/>
    <w:rsid w:val="002726D2"/>
    <w:rsid w:val="00274413"/>
    <w:rsid w:val="0027666E"/>
    <w:rsid w:val="00277C21"/>
    <w:rsid w:val="00280405"/>
    <w:rsid w:val="002811C4"/>
    <w:rsid w:val="00282E70"/>
    <w:rsid w:val="00282E8F"/>
    <w:rsid w:val="00282ED1"/>
    <w:rsid w:val="00282FA0"/>
    <w:rsid w:val="00283BDD"/>
    <w:rsid w:val="00284B18"/>
    <w:rsid w:val="00285D15"/>
    <w:rsid w:val="00287F32"/>
    <w:rsid w:val="00297677"/>
    <w:rsid w:val="002A2C87"/>
    <w:rsid w:val="002A4CE7"/>
    <w:rsid w:val="002A7786"/>
    <w:rsid w:val="002A7E1B"/>
    <w:rsid w:val="002B032F"/>
    <w:rsid w:val="002B4DFB"/>
    <w:rsid w:val="002B58A4"/>
    <w:rsid w:val="002C1342"/>
    <w:rsid w:val="002C174D"/>
    <w:rsid w:val="002C1913"/>
    <w:rsid w:val="002C1A1D"/>
    <w:rsid w:val="002C1D93"/>
    <w:rsid w:val="002C6B7C"/>
    <w:rsid w:val="002C6F0C"/>
    <w:rsid w:val="002C7A12"/>
    <w:rsid w:val="002C7A3C"/>
    <w:rsid w:val="002C7DB8"/>
    <w:rsid w:val="002D0B62"/>
    <w:rsid w:val="002D2F94"/>
    <w:rsid w:val="002D570B"/>
    <w:rsid w:val="002D5A1D"/>
    <w:rsid w:val="002D68C0"/>
    <w:rsid w:val="002E0924"/>
    <w:rsid w:val="002E1ED1"/>
    <w:rsid w:val="002E2C22"/>
    <w:rsid w:val="002E2E65"/>
    <w:rsid w:val="002E5317"/>
    <w:rsid w:val="002F07EA"/>
    <w:rsid w:val="002F07F2"/>
    <w:rsid w:val="002F12BF"/>
    <w:rsid w:val="002F334B"/>
    <w:rsid w:val="002F4082"/>
    <w:rsid w:val="002F5532"/>
    <w:rsid w:val="002F5B92"/>
    <w:rsid w:val="002F6EF1"/>
    <w:rsid w:val="002F7FC8"/>
    <w:rsid w:val="00300332"/>
    <w:rsid w:val="00302415"/>
    <w:rsid w:val="00304374"/>
    <w:rsid w:val="0030458A"/>
    <w:rsid w:val="00304983"/>
    <w:rsid w:val="003052B6"/>
    <w:rsid w:val="003064FF"/>
    <w:rsid w:val="003071F4"/>
    <w:rsid w:val="00312D7E"/>
    <w:rsid w:val="00313260"/>
    <w:rsid w:val="003155FD"/>
    <w:rsid w:val="00317AD5"/>
    <w:rsid w:val="00320421"/>
    <w:rsid w:val="0032145C"/>
    <w:rsid w:val="003215FF"/>
    <w:rsid w:val="00321C81"/>
    <w:rsid w:val="003221C5"/>
    <w:rsid w:val="00322CB9"/>
    <w:rsid w:val="00323591"/>
    <w:rsid w:val="00323F82"/>
    <w:rsid w:val="00325261"/>
    <w:rsid w:val="00326D5D"/>
    <w:rsid w:val="00332812"/>
    <w:rsid w:val="00333478"/>
    <w:rsid w:val="00333AA1"/>
    <w:rsid w:val="00334EC5"/>
    <w:rsid w:val="00343513"/>
    <w:rsid w:val="00344699"/>
    <w:rsid w:val="0034508C"/>
    <w:rsid w:val="00347B36"/>
    <w:rsid w:val="00352104"/>
    <w:rsid w:val="00356E3F"/>
    <w:rsid w:val="0036004C"/>
    <w:rsid w:val="00361179"/>
    <w:rsid w:val="00361214"/>
    <w:rsid w:val="00364E97"/>
    <w:rsid w:val="00365300"/>
    <w:rsid w:val="00365934"/>
    <w:rsid w:val="0036637C"/>
    <w:rsid w:val="00366DDD"/>
    <w:rsid w:val="003709EF"/>
    <w:rsid w:val="00370D03"/>
    <w:rsid w:val="003727C4"/>
    <w:rsid w:val="00374B31"/>
    <w:rsid w:val="00375541"/>
    <w:rsid w:val="0037692E"/>
    <w:rsid w:val="00380D2A"/>
    <w:rsid w:val="00381A11"/>
    <w:rsid w:val="00386CD2"/>
    <w:rsid w:val="00390639"/>
    <w:rsid w:val="00391C1C"/>
    <w:rsid w:val="003938CA"/>
    <w:rsid w:val="003938E7"/>
    <w:rsid w:val="0039676D"/>
    <w:rsid w:val="00396CAB"/>
    <w:rsid w:val="003A0DFA"/>
    <w:rsid w:val="003A588A"/>
    <w:rsid w:val="003A72AF"/>
    <w:rsid w:val="003A73E3"/>
    <w:rsid w:val="003A78E7"/>
    <w:rsid w:val="003A7B9E"/>
    <w:rsid w:val="003A7F0A"/>
    <w:rsid w:val="003B1575"/>
    <w:rsid w:val="003B1A52"/>
    <w:rsid w:val="003B4BDB"/>
    <w:rsid w:val="003B66FE"/>
    <w:rsid w:val="003B690E"/>
    <w:rsid w:val="003B7034"/>
    <w:rsid w:val="003C1504"/>
    <w:rsid w:val="003C1B0D"/>
    <w:rsid w:val="003C3288"/>
    <w:rsid w:val="003C3A56"/>
    <w:rsid w:val="003C48F9"/>
    <w:rsid w:val="003C6593"/>
    <w:rsid w:val="003C6ED9"/>
    <w:rsid w:val="003C7B3A"/>
    <w:rsid w:val="003D4607"/>
    <w:rsid w:val="003D6D0F"/>
    <w:rsid w:val="003E00F5"/>
    <w:rsid w:val="003E0890"/>
    <w:rsid w:val="003E5098"/>
    <w:rsid w:val="003E56F1"/>
    <w:rsid w:val="003E72E1"/>
    <w:rsid w:val="003E75B5"/>
    <w:rsid w:val="003F47C6"/>
    <w:rsid w:val="003F5D5F"/>
    <w:rsid w:val="003F6216"/>
    <w:rsid w:val="003F6941"/>
    <w:rsid w:val="0040101D"/>
    <w:rsid w:val="004027AE"/>
    <w:rsid w:val="0040298E"/>
    <w:rsid w:val="00406560"/>
    <w:rsid w:val="00407D10"/>
    <w:rsid w:val="004102BB"/>
    <w:rsid w:val="00413A55"/>
    <w:rsid w:val="00413F07"/>
    <w:rsid w:val="00414E28"/>
    <w:rsid w:val="00415E21"/>
    <w:rsid w:val="0041757D"/>
    <w:rsid w:val="00417928"/>
    <w:rsid w:val="00421522"/>
    <w:rsid w:val="00424D60"/>
    <w:rsid w:val="00427C20"/>
    <w:rsid w:val="00431ADB"/>
    <w:rsid w:val="0043410F"/>
    <w:rsid w:val="004346FF"/>
    <w:rsid w:val="00435C89"/>
    <w:rsid w:val="004361A9"/>
    <w:rsid w:val="0043639B"/>
    <w:rsid w:val="004375CE"/>
    <w:rsid w:val="0044047F"/>
    <w:rsid w:val="00442AC1"/>
    <w:rsid w:val="00442DB0"/>
    <w:rsid w:val="00444FFE"/>
    <w:rsid w:val="00447949"/>
    <w:rsid w:val="00450FA9"/>
    <w:rsid w:val="004523A8"/>
    <w:rsid w:val="00457018"/>
    <w:rsid w:val="004578FE"/>
    <w:rsid w:val="004641FD"/>
    <w:rsid w:val="00464C40"/>
    <w:rsid w:val="00465388"/>
    <w:rsid w:val="00465CA5"/>
    <w:rsid w:val="00470368"/>
    <w:rsid w:val="0047077A"/>
    <w:rsid w:val="0047135F"/>
    <w:rsid w:val="00471778"/>
    <w:rsid w:val="00475138"/>
    <w:rsid w:val="00475553"/>
    <w:rsid w:val="00475F5D"/>
    <w:rsid w:val="00481B39"/>
    <w:rsid w:val="00483D28"/>
    <w:rsid w:val="00483E60"/>
    <w:rsid w:val="00484A97"/>
    <w:rsid w:val="004853E7"/>
    <w:rsid w:val="00486618"/>
    <w:rsid w:val="004900DB"/>
    <w:rsid w:val="00490A99"/>
    <w:rsid w:val="00491D13"/>
    <w:rsid w:val="00492414"/>
    <w:rsid w:val="004930BD"/>
    <w:rsid w:val="004959FA"/>
    <w:rsid w:val="0049782B"/>
    <w:rsid w:val="004A0AF6"/>
    <w:rsid w:val="004A207D"/>
    <w:rsid w:val="004A24E5"/>
    <w:rsid w:val="004A25CF"/>
    <w:rsid w:val="004A5317"/>
    <w:rsid w:val="004A5E31"/>
    <w:rsid w:val="004B00FA"/>
    <w:rsid w:val="004B369A"/>
    <w:rsid w:val="004B54F6"/>
    <w:rsid w:val="004B7F8B"/>
    <w:rsid w:val="004C1F05"/>
    <w:rsid w:val="004C33F9"/>
    <w:rsid w:val="004C4349"/>
    <w:rsid w:val="004C7715"/>
    <w:rsid w:val="004C7E60"/>
    <w:rsid w:val="004D031B"/>
    <w:rsid w:val="004D1A2B"/>
    <w:rsid w:val="004D2CEE"/>
    <w:rsid w:val="004D5E75"/>
    <w:rsid w:val="004D7929"/>
    <w:rsid w:val="004E0654"/>
    <w:rsid w:val="004E1610"/>
    <w:rsid w:val="004E1BC6"/>
    <w:rsid w:val="004E48F3"/>
    <w:rsid w:val="004E625A"/>
    <w:rsid w:val="004F0530"/>
    <w:rsid w:val="004F0E11"/>
    <w:rsid w:val="004F5F8D"/>
    <w:rsid w:val="004F7520"/>
    <w:rsid w:val="004F75B0"/>
    <w:rsid w:val="00501566"/>
    <w:rsid w:val="00501DF6"/>
    <w:rsid w:val="00502BDE"/>
    <w:rsid w:val="00504F35"/>
    <w:rsid w:val="005052D3"/>
    <w:rsid w:val="00510719"/>
    <w:rsid w:val="00512388"/>
    <w:rsid w:val="00512C86"/>
    <w:rsid w:val="00514AA3"/>
    <w:rsid w:val="005150FB"/>
    <w:rsid w:val="00515A27"/>
    <w:rsid w:val="005176F4"/>
    <w:rsid w:val="00524321"/>
    <w:rsid w:val="005254D4"/>
    <w:rsid w:val="00527164"/>
    <w:rsid w:val="00530ABD"/>
    <w:rsid w:val="00531BE1"/>
    <w:rsid w:val="00532E59"/>
    <w:rsid w:val="00534369"/>
    <w:rsid w:val="005368E7"/>
    <w:rsid w:val="00537123"/>
    <w:rsid w:val="00545DF3"/>
    <w:rsid w:val="005473BC"/>
    <w:rsid w:val="00547AC0"/>
    <w:rsid w:val="005516A9"/>
    <w:rsid w:val="00552B62"/>
    <w:rsid w:val="005538CB"/>
    <w:rsid w:val="00561E34"/>
    <w:rsid w:val="00561E58"/>
    <w:rsid w:val="0056255B"/>
    <w:rsid w:val="0056258B"/>
    <w:rsid w:val="00562697"/>
    <w:rsid w:val="00563643"/>
    <w:rsid w:val="00566E60"/>
    <w:rsid w:val="00567DB6"/>
    <w:rsid w:val="00567F2D"/>
    <w:rsid w:val="00571DD8"/>
    <w:rsid w:val="00572674"/>
    <w:rsid w:val="00573A08"/>
    <w:rsid w:val="00574148"/>
    <w:rsid w:val="005751C6"/>
    <w:rsid w:val="00575455"/>
    <w:rsid w:val="005767AA"/>
    <w:rsid w:val="00577C4F"/>
    <w:rsid w:val="00577EF9"/>
    <w:rsid w:val="005821CB"/>
    <w:rsid w:val="00584CAF"/>
    <w:rsid w:val="005873B9"/>
    <w:rsid w:val="00590A23"/>
    <w:rsid w:val="00593D69"/>
    <w:rsid w:val="00596F76"/>
    <w:rsid w:val="005A0544"/>
    <w:rsid w:val="005A0999"/>
    <w:rsid w:val="005A0FE9"/>
    <w:rsid w:val="005A20CB"/>
    <w:rsid w:val="005A3D5D"/>
    <w:rsid w:val="005A4029"/>
    <w:rsid w:val="005A45F1"/>
    <w:rsid w:val="005B020F"/>
    <w:rsid w:val="005B1E7B"/>
    <w:rsid w:val="005B2F60"/>
    <w:rsid w:val="005B3792"/>
    <w:rsid w:val="005C151E"/>
    <w:rsid w:val="005C249F"/>
    <w:rsid w:val="005C3812"/>
    <w:rsid w:val="005C4427"/>
    <w:rsid w:val="005C6848"/>
    <w:rsid w:val="005C75FE"/>
    <w:rsid w:val="005C7673"/>
    <w:rsid w:val="005D0308"/>
    <w:rsid w:val="005D31BE"/>
    <w:rsid w:val="005D475F"/>
    <w:rsid w:val="005D5B37"/>
    <w:rsid w:val="005D616E"/>
    <w:rsid w:val="005D6B19"/>
    <w:rsid w:val="005E07DD"/>
    <w:rsid w:val="005E3916"/>
    <w:rsid w:val="005E504D"/>
    <w:rsid w:val="005F4A78"/>
    <w:rsid w:val="005F56DE"/>
    <w:rsid w:val="005F5774"/>
    <w:rsid w:val="005F5D56"/>
    <w:rsid w:val="006021FF"/>
    <w:rsid w:val="006022D1"/>
    <w:rsid w:val="006025F9"/>
    <w:rsid w:val="00602AB0"/>
    <w:rsid w:val="00603182"/>
    <w:rsid w:val="00603730"/>
    <w:rsid w:val="00604614"/>
    <w:rsid w:val="006046B7"/>
    <w:rsid w:val="006058EF"/>
    <w:rsid w:val="0061455C"/>
    <w:rsid w:val="0061744E"/>
    <w:rsid w:val="0062175D"/>
    <w:rsid w:val="00621D1C"/>
    <w:rsid w:val="00621DB1"/>
    <w:rsid w:val="00622DB3"/>
    <w:rsid w:val="00623C22"/>
    <w:rsid w:val="00624EC5"/>
    <w:rsid w:val="00626CE3"/>
    <w:rsid w:val="00626E7E"/>
    <w:rsid w:val="006271B8"/>
    <w:rsid w:val="006277B6"/>
    <w:rsid w:val="00631121"/>
    <w:rsid w:val="00632A8B"/>
    <w:rsid w:val="00635489"/>
    <w:rsid w:val="00637EF0"/>
    <w:rsid w:val="00641967"/>
    <w:rsid w:val="006436E7"/>
    <w:rsid w:val="00643C35"/>
    <w:rsid w:val="006442CE"/>
    <w:rsid w:val="00644FD2"/>
    <w:rsid w:val="006577D7"/>
    <w:rsid w:val="00663849"/>
    <w:rsid w:val="00664CA6"/>
    <w:rsid w:val="00665173"/>
    <w:rsid w:val="00665AC1"/>
    <w:rsid w:val="00670630"/>
    <w:rsid w:val="00671251"/>
    <w:rsid w:val="00672216"/>
    <w:rsid w:val="00672905"/>
    <w:rsid w:val="006740AD"/>
    <w:rsid w:val="006747A5"/>
    <w:rsid w:val="00677117"/>
    <w:rsid w:val="00680D50"/>
    <w:rsid w:val="00684DB1"/>
    <w:rsid w:val="00685C3E"/>
    <w:rsid w:val="00686310"/>
    <w:rsid w:val="00687D58"/>
    <w:rsid w:val="00690D03"/>
    <w:rsid w:val="00692CA3"/>
    <w:rsid w:val="00693A56"/>
    <w:rsid w:val="00695B85"/>
    <w:rsid w:val="006A02B0"/>
    <w:rsid w:val="006A0783"/>
    <w:rsid w:val="006A1E8A"/>
    <w:rsid w:val="006A4666"/>
    <w:rsid w:val="006A6C32"/>
    <w:rsid w:val="006A6F8A"/>
    <w:rsid w:val="006B291E"/>
    <w:rsid w:val="006B60D3"/>
    <w:rsid w:val="006C0EA4"/>
    <w:rsid w:val="006C19BC"/>
    <w:rsid w:val="006C1E90"/>
    <w:rsid w:val="006C35CD"/>
    <w:rsid w:val="006C4019"/>
    <w:rsid w:val="006C4F2F"/>
    <w:rsid w:val="006C67F0"/>
    <w:rsid w:val="006C67FA"/>
    <w:rsid w:val="006D22FE"/>
    <w:rsid w:val="006D26B8"/>
    <w:rsid w:val="006D63F6"/>
    <w:rsid w:val="006D6E50"/>
    <w:rsid w:val="006D7CA7"/>
    <w:rsid w:val="006E0086"/>
    <w:rsid w:val="006E00ED"/>
    <w:rsid w:val="006E1F53"/>
    <w:rsid w:val="006E2078"/>
    <w:rsid w:val="006E38F3"/>
    <w:rsid w:val="006E4C18"/>
    <w:rsid w:val="006E5AD4"/>
    <w:rsid w:val="006E6434"/>
    <w:rsid w:val="006E7106"/>
    <w:rsid w:val="006F30C1"/>
    <w:rsid w:val="006F3248"/>
    <w:rsid w:val="006F329B"/>
    <w:rsid w:val="006F621F"/>
    <w:rsid w:val="006F6318"/>
    <w:rsid w:val="0070345B"/>
    <w:rsid w:val="007105F1"/>
    <w:rsid w:val="0071283D"/>
    <w:rsid w:val="00714ACF"/>
    <w:rsid w:val="00714B88"/>
    <w:rsid w:val="00714FB8"/>
    <w:rsid w:val="00716A08"/>
    <w:rsid w:val="0071756F"/>
    <w:rsid w:val="00717603"/>
    <w:rsid w:val="00724321"/>
    <w:rsid w:val="00724659"/>
    <w:rsid w:val="00724A33"/>
    <w:rsid w:val="007262EB"/>
    <w:rsid w:val="0072686A"/>
    <w:rsid w:val="00730D92"/>
    <w:rsid w:val="00731FC8"/>
    <w:rsid w:val="007360F7"/>
    <w:rsid w:val="00736E1E"/>
    <w:rsid w:val="0074025A"/>
    <w:rsid w:val="00740D31"/>
    <w:rsid w:val="00742C9D"/>
    <w:rsid w:val="00743255"/>
    <w:rsid w:val="00744149"/>
    <w:rsid w:val="007446BE"/>
    <w:rsid w:val="00745928"/>
    <w:rsid w:val="0074596D"/>
    <w:rsid w:val="00745F29"/>
    <w:rsid w:val="00746108"/>
    <w:rsid w:val="0074731F"/>
    <w:rsid w:val="00747C94"/>
    <w:rsid w:val="00750939"/>
    <w:rsid w:val="00750FE4"/>
    <w:rsid w:val="00752206"/>
    <w:rsid w:val="00752288"/>
    <w:rsid w:val="007536D7"/>
    <w:rsid w:val="00753ED7"/>
    <w:rsid w:val="00755528"/>
    <w:rsid w:val="00756B12"/>
    <w:rsid w:val="00756FFE"/>
    <w:rsid w:val="007609FA"/>
    <w:rsid w:val="00760E86"/>
    <w:rsid w:val="00761745"/>
    <w:rsid w:val="007618B6"/>
    <w:rsid w:val="007621AB"/>
    <w:rsid w:val="0076222D"/>
    <w:rsid w:val="0076236E"/>
    <w:rsid w:val="0076413C"/>
    <w:rsid w:val="007641ED"/>
    <w:rsid w:val="00764E20"/>
    <w:rsid w:val="007660CF"/>
    <w:rsid w:val="00766297"/>
    <w:rsid w:val="00766CEB"/>
    <w:rsid w:val="007714ED"/>
    <w:rsid w:val="00772677"/>
    <w:rsid w:val="007758B7"/>
    <w:rsid w:val="00777E27"/>
    <w:rsid w:val="00781025"/>
    <w:rsid w:val="00781862"/>
    <w:rsid w:val="00782CAF"/>
    <w:rsid w:val="007845F2"/>
    <w:rsid w:val="00786622"/>
    <w:rsid w:val="00791AD0"/>
    <w:rsid w:val="00792087"/>
    <w:rsid w:val="007928FC"/>
    <w:rsid w:val="0079703D"/>
    <w:rsid w:val="0079713C"/>
    <w:rsid w:val="0079772B"/>
    <w:rsid w:val="007A27E4"/>
    <w:rsid w:val="007A34FD"/>
    <w:rsid w:val="007A38BC"/>
    <w:rsid w:val="007A44C1"/>
    <w:rsid w:val="007A678B"/>
    <w:rsid w:val="007A67E9"/>
    <w:rsid w:val="007B0F5A"/>
    <w:rsid w:val="007B1095"/>
    <w:rsid w:val="007B151A"/>
    <w:rsid w:val="007B6239"/>
    <w:rsid w:val="007B690D"/>
    <w:rsid w:val="007B7232"/>
    <w:rsid w:val="007B744F"/>
    <w:rsid w:val="007B790F"/>
    <w:rsid w:val="007C0161"/>
    <w:rsid w:val="007C18AC"/>
    <w:rsid w:val="007C20DC"/>
    <w:rsid w:val="007C33EC"/>
    <w:rsid w:val="007C6896"/>
    <w:rsid w:val="007D06F9"/>
    <w:rsid w:val="007D0F7C"/>
    <w:rsid w:val="007D1540"/>
    <w:rsid w:val="007D2F43"/>
    <w:rsid w:val="007D49E7"/>
    <w:rsid w:val="007D5435"/>
    <w:rsid w:val="007D553B"/>
    <w:rsid w:val="007D6281"/>
    <w:rsid w:val="007D62A2"/>
    <w:rsid w:val="007E0E93"/>
    <w:rsid w:val="007E2E06"/>
    <w:rsid w:val="007E3BB4"/>
    <w:rsid w:val="007E3E5B"/>
    <w:rsid w:val="007E43F8"/>
    <w:rsid w:val="007E4E10"/>
    <w:rsid w:val="007E526C"/>
    <w:rsid w:val="007E6A5F"/>
    <w:rsid w:val="007F150A"/>
    <w:rsid w:val="007F23FA"/>
    <w:rsid w:val="007F42BF"/>
    <w:rsid w:val="007F4467"/>
    <w:rsid w:val="007F4BE8"/>
    <w:rsid w:val="007F7A38"/>
    <w:rsid w:val="007F7AB5"/>
    <w:rsid w:val="0080007F"/>
    <w:rsid w:val="0080068D"/>
    <w:rsid w:val="00800899"/>
    <w:rsid w:val="008008DB"/>
    <w:rsid w:val="00801E07"/>
    <w:rsid w:val="00803DB1"/>
    <w:rsid w:val="00806286"/>
    <w:rsid w:val="00807991"/>
    <w:rsid w:val="00810A20"/>
    <w:rsid w:val="00811ACB"/>
    <w:rsid w:val="00814BF6"/>
    <w:rsid w:val="008163A5"/>
    <w:rsid w:val="00823572"/>
    <w:rsid w:val="008316E7"/>
    <w:rsid w:val="00831F2E"/>
    <w:rsid w:val="00832EC9"/>
    <w:rsid w:val="00833EDE"/>
    <w:rsid w:val="008359F8"/>
    <w:rsid w:val="00835C60"/>
    <w:rsid w:val="008424F6"/>
    <w:rsid w:val="0085498B"/>
    <w:rsid w:val="00854B7C"/>
    <w:rsid w:val="00854C6B"/>
    <w:rsid w:val="008566B7"/>
    <w:rsid w:val="00856C6A"/>
    <w:rsid w:val="00857354"/>
    <w:rsid w:val="008606CE"/>
    <w:rsid w:val="00865339"/>
    <w:rsid w:val="0086665B"/>
    <w:rsid w:val="0087480F"/>
    <w:rsid w:val="00877AED"/>
    <w:rsid w:val="00877FBB"/>
    <w:rsid w:val="00881EA1"/>
    <w:rsid w:val="00882DB9"/>
    <w:rsid w:val="00883884"/>
    <w:rsid w:val="00883A68"/>
    <w:rsid w:val="00887AC9"/>
    <w:rsid w:val="0089036D"/>
    <w:rsid w:val="00891E5A"/>
    <w:rsid w:val="00892776"/>
    <w:rsid w:val="00892A98"/>
    <w:rsid w:val="00893311"/>
    <w:rsid w:val="008958F9"/>
    <w:rsid w:val="00895D0A"/>
    <w:rsid w:val="00896F8D"/>
    <w:rsid w:val="00897B02"/>
    <w:rsid w:val="008A0EDC"/>
    <w:rsid w:val="008A1E80"/>
    <w:rsid w:val="008A4843"/>
    <w:rsid w:val="008A6683"/>
    <w:rsid w:val="008A7C38"/>
    <w:rsid w:val="008B2181"/>
    <w:rsid w:val="008B2CE5"/>
    <w:rsid w:val="008B2E1B"/>
    <w:rsid w:val="008B506E"/>
    <w:rsid w:val="008B5CE0"/>
    <w:rsid w:val="008B7C08"/>
    <w:rsid w:val="008B7D12"/>
    <w:rsid w:val="008C0A01"/>
    <w:rsid w:val="008C17D3"/>
    <w:rsid w:val="008C17E3"/>
    <w:rsid w:val="008C2800"/>
    <w:rsid w:val="008C4016"/>
    <w:rsid w:val="008C44E7"/>
    <w:rsid w:val="008C7451"/>
    <w:rsid w:val="008C79DB"/>
    <w:rsid w:val="008D245D"/>
    <w:rsid w:val="008D5523"/>
    <w:rsid w:val="008D7F91"/>
    <w:rsid w:val="008E05D7"/>
    <w:rsid w:val="008E11E3"/>
    <w:rsid w:val="008E367F"/>
    <w:rsid w:val="008E5820"/>
    <w:rsid w:val="008E7D53"/>
    <w:rsid w:val="008F138E"/>
    <w:rsid w:val="008F1714"/>
    <w:rsid w:val="008F242F"/>
    <w:rsid w:val="008F3185"/>
    <w:rsid w:val="008F3687"/>
    <w:rsid w:val="008F3E05"/>
    <w:rsid w:val="008F4033"/>
    <w:rsid w:val="008F77D2"/>
    <w:rsid w:val="00903437"/>
    <w:rsid w:val="00905929"/>
    <w:rsid w:val="00910C9B"/>
    <w:rsid w:val="00911DF6"/>
    <w:rsid w:val="00915C62"/>
    <w:rsid w:val="0091748E"/>
    <w:rsid w:val="0092186B"/>
    <w:rsid w:val="00921C36"/>
    <w:rsid w:val="009271C2"/>
    <w:rsid w:val="00927747"/>
    <w:rsid w:val="00932448"/>
    <w:rsid w:val="00932A4D"/>
    <w:rsid w:val="00934DAD"/>
    <w:rsid w:val="0093590E"/>
    <w:rsid w:val="00942637"/>
    <w:rsid w:val="00943891"/>
    <w:rsid w:val="00943F24"/>
    <w:rsid w:val="00946CD5"/>
    <w:rsid w:val="00947107"/>
    <w:rsid w:val="00947A7F"/>
    <w:rsid w:val="00950044"/>
    <w:rsid w:val="00950BDE"/>
    <w:rsid w:val="00951113"/>
    <w:rsid w:val="00951877"/>
    <w:rsid w:val="00951EA3"/>
    <w:rsid w:val="0095253A"/>
    <w:rsid w:val="00952D6E"/>
    <w:rsid w:val="00952DD3"/>
    <w:rsid w:val="00952F5A"/>
    <w:rsid w:val="009553BE"/>
    <w:rsid w:val="00960ACF"/>
    <w:rsid w:val="00962494"/>
    <w:rsid w:val="00962C30"/>
    <w:rsid w:val="00963502"/>
    <w:rsid w:val="0096468B"/>
    <w:rsid w:val="00965092"/>
    <w:rsid w:val="009703F0"/>
    <w:rsid w:val="009708AC"/>
    <w:rsid w:val="00971B30"/>
    <w:rsid w:val="00976D6F"/>
    <w:rsid w:val="0097745D"/>
    <w:rsid w:val="00980089"/>
    <w:rsid w:val="00981E18"/>
    <w:rsid w:val="00984770"/>
    <w:rsid w:val="00984D51"/>
    <w:rsid w:val="009865B1"/>
    <w:rsid w:val="00987509"/>
    <w:rsid w:val="00987B7B"/>
    <w:rsid w:val="009911CF"/>
    <w:rsid w:val="00991629"/>
    <w:rsid w:val="00993CA1"/>
    <w:rsid w:val="00994E27"/>
    <w:rsid w:val="00997A64"/>
    <w:rsid w:val="009A0487"/>
    <w:rsid w:val="009A084E"/>
    <w:rsid w:val="009A0B73"/>
    <w:rsid w:val="009A337C"/>
    <w:rsid w:val="009A5DA3"/>
    <w:rsid w:val="009A75A1"/>
    <w:rsid w:val="009B091D"/>
    <w:rsid w:val="009B13CB"/>
    <w:rsid w:val="009B258D"/>
    <w:rsid w:val="009B31E5"/>
    <w:rsid w:val="009B6E99"/>
    <w:rsid w:val="009B72BB"/>
    <w:rsid w:val="009C04CA"/>
    <w:rsid w:val="009C2E9F"/>
    <w:rsid w:val="009C599E"/>
    <w:rsid w:val="009C67A1"/>
    <w:rsid w:val="009C6972"/>
    <w:rsid w:val="009D0A68"/>
    <w:rsid w:val="009D7BEC"/>
    <w:rsid w:val="009E12AD"/>
    <w:rsid w:val="009E39A0"/>
    <w:rsid w:val="009E4E2A"/>
    <w:rsid w:val="009E5136"/>
    <w:rsid w:val="009E599C"/>
    <w:rsid w:val="009E5D2F"/>
    <w:rsid w:val="009E71DB"/>
    <w:rsid w:val="009E7681"/>
    <w:rsid w:val="009F3AEE"/>
    <w:rsid w:val="009F4232"/>
    <w:rsid w:val="00A008B8"/>
    <w:rsid w:val="00A02D78"/>
    <w:rsid w:val="00A04D36"/>
    <w:rsid w:val="00A10535"/>
    <w:rsid w:val="00A12806"/>
    <w:rsid w:val="00A13436"/>
    <w:rsid w:val="00A1497D"/>
    <w:rsid w:val="00A20B4A"/>
    <w:rsid w:val="00A20F57"/>
    <w:rsid w:val="00A212FF"/>
    <w:rsid w:val="00A220B1"/>
    <w:rsid w:val="00A22616"/>
    <w:rsid w:val="00A23A59"/>
    <w:rsid w:val="00A23F41"/>
    <w:rsid w:val="00A30AFC"/>
    <w:rsid w:val="00A30C10"/>
    <w:rsid w:val="00A31DB1"/>
    <w:rsid w:val="00A33A5D"/>
    <w:rsid w:val="00A33ACE"/>
    <w:rsid w:val="00A35985"/>
    <w:rsid w:val="00A3652C"/>
    <w:rsid w:val="00A36DDF"/>
    <w:rsid w:val="00A37A98"/>
    <w:rsid w:val="00A37F1A"/>
    <w:rsid w:val="00A401CA"/>
    <w:rsid w:val="00A40E1F"/>
    <w:rsid w:val="00A41FAE"/>
    <w:rsid w:val="00A4260E"/>
    <w:rsid w:val="00A4267C"/>
    <w:rsid w:val="00A42E32"/>
    <w:rsid w:val="00A43D5C"/>
    <w:rsid w:val="00A4503F"/>
    <w:rsid w:val="00A45ECB"/>
    <w:rsid w:val="00A6254C"/>
    <w:rsid w:val="00A64856"/>
    <w:rsid w:val="00A65327"/>
    <w:rsid w:val="00A65A41"/>
    <w:rsid w:val="00A665C1"/>
    <w:rsid w:val="00A71829"/>
    <w:rsid w:val="00A721D0"/>
    <w:rsid w:val="00A81C18"/>
    <w:rsid w:val="00A846E3"/>
    <w:rsid w:val="00A84B8F"/>
    <w:rsid w:val="00A84CCD"/>
    <w:rsid w:val="00A8643E"/>
    <w:rsid w:val="00A866C1"/>
    <w:rsid w:val="00A87C03"/>
    <w:rsid w:val="00A903B7"/>
    <w:rsid w:val="00A90FB7"/>
    <w:rsid w:val="00A9265F"/>
    <w:rsid w:val="00A935BD"/>
    <w:rsid w:val="00A96981"/>
    <w:rsid w:val="00A97DC7"/>
    <w:rsid w:val="00AA08AC"/>
    <w:rsid w:val="00AA1F67"/>
    <w:rsid w:val="00AA4056"/>
    <w:rsid w:val="00AA5271"/>
    <w:rsid w:val="00AB04AF"/>
    <w:rsid w:val="00AB0917"/>
    <w:rsid w:val="00AB3100"/>
    <w:rsid w:val="00AB3288"/>
    <w:rsid w:val="00AB4DC5"/>
    <w:rsid w:val="00AB6F87"/>
    <w:rsid w:val="00AB6FE3"/>
    <w:rsid w:val="00AC13FF"/>
    <w:rsid w:val="00AC3982"/>
    <w:rsid w:val="00AC59A9"/>
    <w:rsid w:val="00AC776C"/>
    <w:rsid w:val="00AD1CBC"/>
    <w:rsid w:val="00AD3D4A"/>
    <w:rsid w:val="00AD5271"/>
    <w:rsid w:val="00AD6426"/>
    <w:rsid w:val="00AD689C"/>
    <w:rsid w:val="00AD7D38"/>
    <w:rsid w:val="00AE2503"/>
    <w:rsid w:val="00AE3FC5"/>
    <w:rsid w:val="00AE4086"/>
    <w:rsid w:val="00AE4ABD"/>
    <w:rsid w:val="00AE7B31"/>
    <w:rsid w:val="00AF0A01"/>
    <w:rsid w:val="00AF1E56"/>
    <w:rsid w:val="00AF252A"/>
    <w:rsid w:val="00AF44A3"/>
    <w:rsid w:val="00AF5885"/>
    <w:rsid w:val="00B014FB"/>
    <w:rsid w:val="00B05210"/>
    <w:rsid w:val="00B055D2"/>
    <w:rsid w:val="00B05FF3"/>
    <w:rsid w:val="00B1042D"/>
    <w:rsid w:val="00B121BE"/>
    <w:rsid w:val="00B12CDE"/>
    <w:rsid w:val="00B155CE"/>
    <w:rsid w:val="00B16C11"/>
    <w:rsid w:val="00B16F59"/>
    <w:rsid w:val="00B205AA"/>
    <w:rsid w:val="00B256C0"/>
    <w:rsid w:val="00B27210"/>
    <w:rsid w:val="00B30B9F"/>
    <w:rsid w:val="00B314B3"/>
    <w:rsid w:val="00B32734"/>
    <w:rsid w:val="00B32DA7"/>
    <w:rsid w:val="00B33530"/>
    <w:rsid w:val="00B37E0F"/>
    <w:rsid w:val="00B42EB9"/>
    <w:rsid w:val="00B441A7"/>
    <w:rsid w:val="00B51147"/>
    <w:rsid w:val="00B5330A"/>
    <w:rsid w:val="00B54926"/>
    <w:rsid w:val="00B56603"/>
    <w:rsid w:val="00B57231"/>
    <w:rsid w:val="00B6083E"/>
    <w:rsid w:val="00B60C44"/>
    <w:rsid w:val="00B62298"/>
    <w:rsid w:val="00B62B5A"/>
    <w:rsid w:val="00B62D95"/>
    <w:rsid w:val="00B666B5"/>
    <w:rsid w:val="00B74236"/>
    <w:rsid w:val="00B835AB"/>
    <w:rsid w:val="00B867E8"/>
    <w:rsid w:val="00B86A8C"/>
    <w:rsid w:val="00B86B75"/>
    <w:rsid w:val="00B876A3"/>
    <w:rsid w:val="00B903CA"/>
    <w:rsid w:val="00B9098E"/>
    <w:rsid w:val="00B91A3D"/>
    <w:rsid w:val="00B9371C"/>
    <w:rsid w:val="00B93ECC"/>
    <w:rsid w:val="00B94BEC"/>
    <w:rsid w:val="00B978F2"/>
    <w:rsid w:val="00B979C8"/>
    <w:rsid w:val="00BA07E4"/>
    <w:rsid w:val="00BA3312"/>
    <w:rsid w:val="00BA42DD"/>
    <w:rsid w:val="00BA48F8"/>
    <w:rsid w:val="00BA58AF"/>
    <w:rsid w:val="00BB262B"/>
    <w:rsid w:val="00BB51A3"/>
    <w:rsid w:val="00BB68DC"/>
    <w:rsid w:val="00BC07B1"/>
    <w:rsid w:val="00BC27F1"/>
    <w:rsid w:val="00BC575F"/>
    <w:rsid w:val="00BC6B34"/>
    <w:rsid w:val="00BC7298"/>
    <w:rsid w:val="00BC74C8"/>
    <w:rsid w:val="00BC78A3"/>
    <w:rsid w:val="00BD05D6"/>
    <w:rsid w:val="00BD1BEB"/>
    <w:rsid w:val="00BD1F81"/>
    <w:rsid w:val="00BD3921"/>
    <w:rsid w:val="00BD535E"/>
    <w:rsid w:val="00BE01D1"/>
    <w:rsid w:val="00BE44F4"/>
    <w:rsid w:val="00BE4C51"/>
    <w:rsid w:val="00BE65FA"/>
    <w:rsid w:val="00BE6C94"/>
    <w:rsid w:val="00BE73B3"/>
    <w:rsid w:val="00BE770F"/>
    <w:rsid w:val="00BF1E00"/>
    <w:rsid w:val="00BF289E"/>
    <w:rsid w:val="00BF32D2"/>
    <w:rsid w:val="00BF35F6"/>
    <w:rsid w:val="00BF3A27"/>
    <w:rsid w:val="00BF3A9F"/>
    <w:rsid w:val="00BF5DE0"/>
    <w:rsid w:val="00BF6A92"/>
    <w:rsid w:val="00BF6E68"/>
    <w:rsid w:val="00C02E8F"/>
    <w:rsid w:val="00C0367C"/>
    <w:rsid w:val="00C04881"/>
    <w:rsid w:val="00C07100"/>
    <w:rsid w:val="00C11D34"/>
    <w:rsid w:val="00C1209E"/>
    <w:rsid w:val="00C123A8"/>
    <w:rsid w:val="00C125A0"/>
    <w:rsid w:val="00C1542C"/>
    <w:rsid w:val="00C2034A"/>
    <w:rsid w:val="00C2226B"/>
    <w:rsid w:val="00C22296"/>
    <w:rsid w:val="00C22B9A"/>
    <w:rsid w:val="00C24439"/>
    <w:rsid w:val="00C27241"/>
    <w:rsid w:val="00C30B21"/>
    <w:rsid w:val="00C3163B"/>
    <w:rsid w:val="00C36231"/>
    <w:rsid w:val="00C43687"/>
    <w:rsid w:val="00C44F3E"/>
    <w:rsid w:val="00C455C9"/>
    <w:rsid w:val="00C45D43"/>
    <w:rsid w:val="00C51713"/>
    <w:rsid w:val="00C52A34"/>
    <w:rsid w:val="00C54670"/>
    <w:rsid w:val="00C54B31"/>
    <w:rsid w:val="00C55362"/>
    <w:rsid w:val="00C56A13"/>
    <w:rsid w:val="00C56F8D"/>
    <w:rsid w:val="00C61364"/>
    <w:rsid w:val="00C6171F"/>
    <w:rsid w:val="00C621A7"/>
    <w:rsid w:val="00C623F2"/>
    <w:rsid w:val="00C62A66"/>
    <w:rsid w:val="00C66DCC"/>
    <w:rsid w:val="00C66F68"/>
    <w:rsid w:val="00C71061"/>
    <w:rsid w:val="00C71DA4"/>
    <w:rsid w:val="00C72347"/>
    <w:rsid w:val="00C73894"/>
    <w:rsid w:val="00C764E3"/>
    <w:rsid w:val="00C77652"/>
    <w:rsid w:val="00C80749"/>
    <w:rsid w:val="00C8364F"/>
    <w:rsid w:val="00C858A5"/>
    <w:rsid w:val="00C87940"/>
    <w:rsid w:val="00C92419"/>
    <w:rsid w:val="00C93EC9"/>
    <w:rsid w:val="00C96BE9"/>
    <w:rsid w:val="00CA2C73"/>
    <w:rsid w:val="00CA3B9D"/>
    <w:rsid w:val="00CA3D2F"/>
    <w:rsid w:val="00CA476C"/>
    <w:rsid w:val="00CB1285"/>
    <w:rsid w:val="00CB1986"/>
    <w:rsid w:val="00CB2F14"/>
    <w:rsid w:val="00CB4C49"/>
    <w:rsid w:val="00CB51BA"/>
    <w:rsid w:val="00CB5DDA"/>
    <w:rsid w:val="00CB7187"/>
    <w:rsid w:val="00CB79DC"/>
    <w:rsid w:val="00CC13F3"/>
    <w:rsid w:val="00CC165F"/>
    <w:rsid w:val="00CC37FC"/>
    <w:rsid w:val="00CC4C58"/>
    <w:rsid w:val="00CC529F"/>
    <w:rsid w:val="00CC5687"/>
    <w:rsid w:val="00CC65DA"/>
    <w:rsid w:val="00CD400A"/>
    <w:rsid w:val="00CD53AF"/>
    <w:rsid w:val="00CD78A1"/>
    <w:rsid w:val="00CE1CA5"/>
    <w:rsid w:val="00CE29D4"/>
    <w:rsid w:val="00CE3137"/>
    <w:rsid w:val="00CE5308"/>
    <w:rsid w:val="00CF31DB"/>
    <w:rsid w:val="00CF4B58"/>
    <w:rsid w:val="00CF501E"/>
    <w:rsid w:val="00D01E28"/>
    <w:rsid w:val="00D022A3"/>
    <w:rsid w:val="00D02C3C"/>
    <w:rsid w:val="00D02D7B"/>
    <w:rsid w:val="00D0529F"/>
    <w:rsid w:val="00D074C0"/>
    <w:rsid w:val="00D108BD"/>
    <w:rsid w:val="00D109EE"/>
    <w:rsid w:val="00D177C4"/>
    <w:rsid w:val="00D17D4B"/>
    <w:rsid w:val="00D22326"/>
    <w:rsid w:val="00D23DF4"/>
    <w:rsid w:val="00D2461F"/>
    <w:rsid w:val="00D24A55"/>
    <w:rsid w:val="00D250AC"/>
    <w:rsid w:val="00D262F6"/>
    <w:rsid w:val="00D26B14"/>
    <w:rsid w:val="00D27969"/>
    <w:rsid w:val="00D3188D"/>
    <w:rsid w:val="00D31BF6"/>
    <w:rsid w:val="00D33B5B"/>
    <w:rsid w:val="00D367CD"/>
    <w:rsid w:val="00D36D4E"/>
    <w:rsid w:val="00D3791E"/>
    <w:rsid w:val="00D41049"/>
    <w:rsid w:val="00D42230"/>
    <w:rsid w:val="00D47DD4"/>
    <w:rsid w:val="00D50A17"/>
    <w:rsid w:val="00D50A44"/>
    <w:rsid w:val="00D5343C"/>
    <w:rsid w:val="00D53646"/>
    <w:rsid w:val="00D54584"/>
    <w:rsid w:val="00D56DD1"/>
    <w:rsid w:val="00D60E18"/>
    <w:rsid w:val="00D62EC0"/>
    <w:rsid w:val="00D63BFD"/>
    <w:rsid w:val="00D643CC"/>
    <w:rsid w:val="00D658B7"/>
    <w:rsid w:val="00D67106"/>
    <w:rsid w:val="00D67998"/>
    <w:rsid w:val="00D67CA4"/>
    <w:rsid w:val="00D705B2"/>
    <w:rsid w:val="00D70C6C"/>
    <w:rsid w:val="00D70D26"/>
    <w:rsid w:val="00D710ED"/>
    <w:rsid w:val="00D715E1"/>
    <w:rsid w:val="00D732F2"/>
    <w:rsid w:val="00D80B0B"/>
    <w:rsid w:val="00D81D45"/>
    <w:rsid w:val="00D85FB5"/>
    <w:rsid w:val="00D86513"/>
    <w:rsid w:val="00D87EED"/>
    <w:rsid w:val="00D90AF9"/>
    <w:rsid w:val="00D90FA6"/>
    <w:rsid w:val="00D917CC"/>
    <w:rsid w:val="00DA0A4B"/>
    <w:rsid w:val="00DA0ACC"/>
    <w:rsid w:val="00DA110F"/>
    <w:rsid w:val="00DA19D8"/>
    <w:rsid w:val="00DA1E34"/>
    <w:rsid w:val="00DA5E20"/>
    <w:rsid w:val="00DA61BD"/>
    <w:rsid w:val="00DA7588"/>
    <w:rsid w:val="00DB11A1"/>
    <w:rsid w:val="00DB122C"/>
    <w:rsid w:val="00DB2130"/>
    <w:rsid w:val="00DB29E0"/>
    <w:rsid w:val="00DB29F3"/>
    <w:rsid w:val="00DB2CA2"/>
    <w:rsid w:val="00DB380D"/>
    <w:rsid w:val="00DB5BA3"/>
    <w:rsid w:val="00DB72B4"/>
    <w:rsid w:val="00DB7C90"/>
    <w:rsid w:val="00DC06A8"/>
    <w:rsid w:val="00DC1CE3"/>
    <w:rsid w:val="00DC1E2E"/>
    <w:rsid w:val="00DC5490"/>
    <w:rsid w:val="00DC5838"/>
    <w:rsid w:val="00DD3F2C"/>
    <w:rsid w:val="00DD43AE"/>
    <w:rsid w:val="00DD4BE6"/>
    <w:rsid w:val="00DE0144"/>
    <w:rsid w:val="00DE27B7"/>
    <w:rsid w:val="00DE407D"/>
    <w:rsid w:val="00DE4461"/>
    <w:rsid w:val="00DE5930"/>
    <w:rsid w:val="00DE5A1F"/>
    <w:rsid w:val="00DE6998"/>
    <w:rsid w:val="00DF56CF"/>
    <w:rsid w:val="00DF62DA"/>
    <w:rsid w:val="00DF7564"/>
    <w:rsid w:val="00DF757F"/>
    <w:rsid w:val="00DF797B"/>
    <w:rsid w:val="00DF7E65"/>
    <w:rsid w:val="00E0006F"/>
    <w:rsid w:val="00E0023C"/>
    <w:rsid w:val="00E003CF"/>
    <w:rsid w:val="00E02E39"/>
    <w:rsid w:val="00E052AB"/>
    <w:rsid w:val="00E0612B"/>
    <w:rsid w:val="00E10FCD"/>
    <w:rsid w:val="00E12563"/>
    <w:rsid w:val="00E15F21"/>
    <w:rsid w:val="00E20A2F"/>
    <w:rsid w:val="00E20FAC"/>
    <w:rsid w:val="00E21452"/>
    <w:rsid w:val="00E2300A"/>
    <w:rsid w:val="00E23657"/>
    <w:rsid w:val="00E2575B"/>
    <w:rsid w:val="00E259DA"/>
    <w:rsid w:val="00E260D1"/>
    <w:rsid w:val="00E27151"/>
    <w:rsid w:val="00E31036"/>
    <w:rsid w:val="00E3154A"/>
    <w:rsid w:val="00E327FA"/>
    <w:rsid w:val="00E35AE7"/>
    <w:rsid w:val="00E37AC8"/>
    <w:rsid w:val="00E40335"/>
    <w:rsid w:val="00E40DD9"/>
    <w:rsid w:val="00E41072"/>
    <w:rsid w:val="00E42846"/>
    <w:rsid w:val="00E43ADC"/>
    <w:rsid w:val="00E47A86"/>
    <w:rsid w:val="00E50858"/>
    <w:rsid w:val="00E51C0D"/>
    <w:rsid w:val="00E55FF5"/>
    <w:rsid w:val="00E60CC5"/>
    <w:rsid w:val="00E6160B"/>
    <w:rsid w:val="00E65D0C"/>
    <w:rsid w:val="00E70248"/>
    <w:rsid w:val="00E71C2B"/>
    <w:rsid w:val="00E72661"/>
    <w:rsid w:val="00E73B16"/>
    <w:rsid w:val="00E77406"/>
    <w:rsid w:val="00E77C47"/>
    <w:rsid w:val="00E77CE0"/>
    <w:rsid w:val="00E84C25"/>
    <w:rsid w:val="00E86FBC"/>
    <w:rsid w:val="00E91890"/>
    <w:rsid w:val="00E92111"/>
    <w:rsid w:val="00E9250B"/>
    <w:rsid w:val="00E947E2"/>
    <w:rsid w:val="00E94D72"/>
    <w:rsid w:val="00E9549C"/>
    <w:rsid w:val="00E95F4E"/>
    <w:rsid w:val="00E968F4"/>
    <w:rsid w:val="00EA2375"/>
    <w:rsid w:val="00EA316A"/>
    <w:rsid w:val="00EA38F2"/>
    <w:rsid w:val="00EA4AFB"/>
    <w:rsid w:val="00EA69E2"/>
    <w:rsid w:val="00EA6FB1"/>
    <w:rsid w:val="00EA77E8"/>
    <w:rsid w:val="00EB2611"/>
    <w:rsid w:val="00EB2849"/>
    <w:rsid w:val="00EB29CF"/>
    <w:rsid w:val="00EC33C2"/>
    <w:rsid w:val="00EC35C3"/>
    <w:rsid w:val="00ED3EDB"/>
    <w:rsid w:val="00ED712A"/>
    <w:rsid w:val="00ED7E36"/>
    <w:rsid w:val="00EE460A"/>
    <w:rsid w:val="00EE48F9"/>
    <w:rsid w:val="00EE6EA0"/>
    <w:rsid w:val="00EF016D"/>
    <w:rsid w:val="00EF134C"/>
    <w:rsid w:val="00EF1917"/>
    <w:rsid w:val="00EF1B8E"/>
    <w:rsid w:val="00EF3A56"/>
    <w:rsid w:val="00EF3CB2"/>
    <w:rsid w:val="00EF3D9F"/>
    <w:rsid w:val="00EF5A1A"/>
    <w:rsid w:val="00EF610D"/>
    <w:rsid w:val="00EF6953"/>
    <w:rsid w:val="00F01F54"/>
    <w:rsid w:val="00F05523"/>
    <w:rsid w:val="00F068E2"/>
    <w:rsid w:val="00F072C3"/>
    <w:rsid w:val="00F07E4F"/>
    <w:rsid w:val="00F1108B"/>
    <w:rsid w:val="00F116A6"/>
    <w:rsid w:val="00F15034"/>
    <w:rsid w:val="00F2095D"/>
    <w:rsid w:val="00F24414"/>
    <w:rsid w:val="00F245BB"/>
    <w:rsid w:val="00F24EC4"/>
    <w:rsid w:val="00F267C2"/>
    <w:rsid w:val="00F27C8B"/>
    <w:rsid w:val="00F30ECC"/>
    <w:rsid w:val="00F31196"/>
    <w:rsid w:val="00F338BD"/>
    <w:rsid w:val="00F35010"/>
    <w:rsid w:val="00F35494"/>
    <w:rsid w:val="00F36485"/>
    <w:rsid w:val="00F364DF"/>
    <w:rsid w:val="00F447BA"/>
    <w:rsid w:val="00F4491B"/>
    <w:rsid w:val="00F44E69"/>
    <w:rsid w:val="00F45CB3"/>
    <w:rsid w:val="00F45E59"/>
    <w:rsid w:val="00F478E5"/>
    <w:rsid w:val="00F504BF"/>
    <w:rsid w:val="00F514A0"/>
    <w:rsid w:val="00F52A59"/>
    <w:rsid w:val="00F55DD6"/>
    <w:rsid w:val="00F605DA"/>
    <w:rsid w:val="00F60766"/>
    <w:rsid w:val="00F62E21"/>
    <w:rsid w:val="00F64F9E"/>
    <w:rsid w:val="00F668D7"/>
    <w:rsid w:val="00F722C3"/>
    <w:rsid w:val="00F73A1C"/>
    <w:rsid w:val="00F75D51"/>
    <w:rsid w:val="00F81AED"/>
    <w:rsid w:val="00F82FEB"/>
    <w:rsid w:val="00F84FEF"/>
    <w:rsid w:val="00F859FB"/>
    <w:rsid w:val="00F86417"/>
    <w:rsid w:val="00F866E7"/>
    <w:rsid w:val="00F86E87"/>
    <w:rsid w:val="00F96159"/>
    <w:rsid w:val="00F96597"/>
    <w:rsid w:val="00FA00F4"/>
    <w:rsid w:val="00FA0F1C"/>
    <w:rsid w:val="00FA1A40"/>
    <w:rsid w:val="00FA1FEB"/>
    <w:rsid w:val="00FA346C"/>
    <w:rsid w:val="00FA41D9"/>
    <w:rsid w:val="00FA4E81"/>
    <w:rsid w:val="00FB0571"/>
    <w:rsid w:val="00FB18E0"/>
    <w:rsid w:val="00FB1967"/>
    <w:rsid w:val="00FB2240"/>
    <w:rsid w:val="00FB29F9"/>
    <w:rsid w:val="00FB2C8B"/>
    <w:rsid w:val="00FB39B7"/>
    <w:rsid w:val="00FB52F0"/>
    <w:rsid w:val="00FB5668"/>
    <w:rsid w:val="00FC056F"/>
    <w:rsid w:val="00FC3E52"/>
    <w:rsid w:val="00FC466F"/>
    <w:rsid w:val="00FC46B1"/>
    <w:rsid w:val="00FC4D26"/>
    <w:rsid w:val="00FC6D35"/>
    <w:rsid w:val="00FC73DF"/>
    <w:rsid w:val="00FD6A88"/>
    <w:rsid w:val="00FD6FC2"/>
    <w:rsid w:val="00FD7702"/>
    <w:rsid w:val="00FE0387"/>
    <w:rsid w:val="00FE2173"/>
    <w:rsid w:val="00FE2B14"/>
    <w:rsid w:val="00FE2FCA"/>
    <w:rsid w:val="00FE39EC"/>
    <w:rsid w:val="00FE61E4"/>
    <w:rsid w:val="00FF11B1"/>
    <w:rsid w:val="00FF13EA"/>
    <w:rsid w:val="00FF1F85"/>
    <w:rsid w:val="00FF3B06"/>
    <w:rsid w:val="00FF619D"/>
    <w:rsid w:val="00FF7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34C4F"/>
  <w15:chartTrackingRefBased/>
  <w15:docId w15:val="{1F3DB9EC-B8D9-4AF9-BB86-1081A0F1E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240"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F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0F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0F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0F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0F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0F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0F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0F5A"/>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0F5A"/>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F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0F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0F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0F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0F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0F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0F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0F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0F5A"/>
    <w:rPr>
      <w:rFonts w:eastAsiaTheme="majorEastAsia" w:cstheme="majorBidi"/>
      <w:color w:val="272727" w:themeColor="text1" w:themeTint="D8"/>
    </w:rPr>
  </w:style>
  <w:style w:type="paragraph" w:styleId="Title">
    <w:name w:val="Title"/>
    <w:basedOn w:val="Normal"/>
    <w:next w:val="Normal"/>
    <w:link w:val="TitleChar"/>
    <w:uiPriority w:val="10"/>
    <w:qFormat/>
    <w:rsid w:val="007B0F5A"/>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0F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0F5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0F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0F5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B0F5A"/>
    <w:rPr>
      <w:i/>
      <w:iCs/>
      <w:color w:val="404040" w:themeColor="text1" w:themeTint="BF"/>
    </w:rPr>
  </w:style>
  <w:style w:type="paragraph" w:styleId="ListParagraph">
    <w:name w:val="List Paragraph"/>
    <w:basedOn w:val="Normal"/>
    <w:uiPriority w:val="34"/>
    <w:qFormat/>
    <w:rsid w:val="007B0F5A"/>
    <w:pPr>
      <w:ind w:left="720"/>
      <w:contextualSpacing/>
    </w:pPr>
  </w:style>
  <w:style w:type="character" w:styleId="IntenseEmphasis">
    <w:name w:val="Intense Emphasis"/>
    <w:basedOn w:val="DefaultParagraphFont"/>
    <w:uiPriority w:val="21"/>
    <w:qFormat/>
    <w:rsid w:val="007B0F5A"/>
    <w:rPr>
      <w:i/>
      <w:iCs/>
      <w:color w:val="0F4761" w:themeColor="accent1" w:themeShade="BF"/>
    </w:rPr>
  </w:style>
  <w:style w:type="paragraph" w:styleId="IntenseQuote">
    <w:name w:val="Intense Quote"/>
    <w:basedOn w:val="Normal"/>
    <w:next w:val="Normal"/>
    <w:link w:val="IntenseQuoteChar"/>
    <w:uiPriority w:val="30"/>
    <w:qFormat/>
    <w:rsid w:val="007B0F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0F5A"/>
    <w:rPr>
      <w:i/>
      <w:iCs/>
      <w:color w:val="0F4761" w:themeColor="accent1" w:themeShade="BF"/>
    </w:rPr>
  </w:style>
  <w:style w:type="character" w:styleId="IntenseReference">
    <w:name w:val="Intense Reference"/>
    <w:basedOn w:val="DefaultParagraphFont"/>
    <w:uiPriority w:val="32"/>
    <w:qFormat/>
    <w:rsid w:val="007B0F5A"/>
    <w:rPr>
      <w:b/>
      <w:bCs/>
      <w:smallCaps/>
      <w:color w:val="0F4761" w:themeColor="accent1" w:themeShade="BF"/>
      <w:spacing w:val="5"/>
    </w:rPr>
  </w:style>
  <w:style w:type="table" w:styleId="TableGrid">
    <w:name w:val="Table Grid"/>
    <w:basedOn w:val="TableNormal"/>
    <w:uiPriority w:val="39"/>
    <w:rsid w:val="004E161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7231"/>
    <w:rPr>
      <w:color w:val="467886" w:themeColor="hyperlink"/>
      <w:u w:val="single"/>
    </w:rPr>
  </w:style>
  <w:style w:type="character" w:styleId="UnresolvedMention">
    <w:name w:val="Unresolved Mention"/>
    <w:basedOn w:val="DefaultParagraphFont"/>
    <w:uiPriority w:val="99"/>
    <w:semiHidden/>
    <w:unhideWhenUsed/>
    <w:rsid w:val="00B57231"/>
    <w:rPr>
      <w:color w:val="605E5C"/>
      <w:shd w:val="clear" w:color="auto" w:fill="E1DFDD"/>
    </w:rPr>
  </w:style>
  <w:style w:type="table" w:styleId="PlainTable1">
    <w:name w:val="Plain Table 1"/>
    <w:basedOn w:val="TableNormal"/>
    <w:uiPriority w:val="41"/>
    <w:rsid w:val="00B121B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A8643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106EC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6">
    <w:name w:val="Grid Table 1 Light Accent 6"/>
    <w:basedOn w:val="TableNormal"/>
    <w:uiPriority w:val="46"/>
    <w:rsid w:val="00A36DDF"/>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paragraph" w:styleId="NoSpacing">
    <w:name w:val="No Spacing"/>
    <w:uiPriority w:val="1"/>
    <w:qFormat/>
    <w:rsid w:val="0076413C"/>
    <w:pPr>
      <w:spacing w:before="0" w:after="0" w:line="240" w:lineRule="auto"/>
    </w:pPr>
  </w:style>
  <w:style w:type="paragraph" w:styleId="Revision">
    <w:name w:val="Revision"/>
    <w:hidden/>
    <w:uiPriority w:val="99"/>
    <w:semiHidden/>
    <w:rsid w:val="00B56603"/>
    <w:pPr>
      <w:spacing w:before="0" w:after="0" w:line="240" w:lineRule="auto"/>
    </w:pPr>
  </w:style>
  <w:style w:type="paragraph" w:styleId="Header">
    <w:name w:val="header"/>
    <w:basedOn w:val="Normal"/>
    <w:link w:val="HeaderChar"/>
    <w:uiPriority w:val="99"/>
    <w:unhideWhenUsed/>
    <w:rsid w:val="0086665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5B"/>
  </w:style>
  <w:style w:type="paragraph" w:styleId="Footer">
    <w:name w:val="footer"/>
    <w:basedOn w:val="Normal"/>
    <w:link w:val="FooterChar"/>
    <w:uiPriority w:val="99"/>
    <w:unhideWhenUsed/>
    <w:rsid w:val="0086665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5B"/>
  </w:style>
  <w:style w:type="paragraph" w:styleId="TOCHeading">
    <w:name w:val="TOC Heading"/>
    <w:basedOn w:val="Heading1"/>
    <w:next w:val="Normal"/>
    <w:uiPriority w:val="39"/>
    <w:unhideWhenUsed/>
    <w:qFormat/>
    <w:rsid w:val="00C125A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125A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diagramQuickStyle" Target="diagrams/quickStyle1.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creativecommons.org/licenses/by-sa/3.0/" TargetMode="External"/><Relationship Id="rId17" Type="http://schemas.openxmlformats.org/officeDocument/2006/relationships/diagramLayout" Target="diagrams/layout1.xml"/><Relationship Id="rId25" Type="http://schemas.openxmlformats.org/officeDocument/2006/relationships/hyperlink" Target="https://www.marketscreener.com/?utm_source=copilot.com" TargetMode="Externa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eograph.org.uk/photo/1135839" TargetMode="External"/><Relationship Id="rId24" Type="http://schemas.openxmlformats.org/officeDocument/2006/relationships/hyperlink" Target="https://www.bing.com/search?q=%22https%3A%2F%2Fwww.johnlewispartnership.co.uk%2F%22&amp;utm_source=copilot.com" TargetMode="External"/><Relationship Id="rId5" Type="http://schemas.openxmlformats.org/officeDocument/2006/relationships/webSettings" Target="webSettings.xml"/><Relationship Id="rId15" Type="http://schemas.openxmlformats.org/officeDocument/2006/relationships/hyperlink" Target="https://creativecommons.org/licenses/by-sa/3.0/" TargetMode="External"/><Relationship Id="rId23" Type="http://schemas.openxmlformats.org/officeDocument/2006/relationships/hyperlink" Target="http://www.johnlewispartneship.co.uk" TargetMode="External"/><Relationship Id="rId28" Type="http://schemas.microsoft.com/office/2011/relationships/people" Target="people.xml"/><Relationship Id="rId10" Type="http://schemas.openxmlformats.org/officeDocument/2006/relationships/hyperlink" Target="https://www.geograph.org.uk/photo/1135839" TargetMode="External"/><Relationship Id="rId19"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geograph.org.uk/photo/1135839" TargetMode="External"/><Relationship Id="rId22" Type="http://schemas.openxmlformats.org/officeDocument/2006/relationships/chart" Target="charts/chart1.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Financial performance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2025</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Revenue</c:v>
                </c:pt>
                <c:pt idx="1">
                  <c:v>Profit </c:v>
                </c:pt>
                <c:pt idx="2">
                  <c:v>Bunos</c:v>
                </c:pt>
                <c:pt idx="3">
                  <c:v>Liquidity</c:v>
                </c:pt>
                <c:pt idx="4">
                  <c:v>Borrowing</c:v>
                </c:pt>
              </c:strCache>
            </c:strRef>
          </c:cat>
          <c:val>
            <c:numRef>
              <c:f>Sheet1!$B$2:$B$6</c:f>
              <c:numCache>
                <c:formatCode>General</c:formatCode>
                <c:ptCount val="5"/>
                <c:pt idx="0" formatCode="#,##0">
                  <c:v>11113</c:v>
                </c:pt>
                <c:pt idx="1">
                  <c:v>98</c:v>
                </c:pt>
                <c:pt idx="2">
                  <c:v>127</c:v>
                </c:pt>
                <c:pt idx="3" formatCode="#,##0">
                  <c:v>1497</c:v>
                </c:pt>
                <c:pt idx="4">
                  <c:v>426</c:v>
                </c:pt>
              </c:numCache>
            </c:numRef>
          </c:val>
          <c:extLst>
            <c:ext xmlns:c16="http://schemas.microsoft.com/office/drawing/2014/chart" uri="{C3380CC4-5D6E-409C-BE32-E72D297353CC}">
              <c16:uniqueId val="{00000000-7431-4EC8-AF2F-40E32A335ECF}"/>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Revenue</c:v>
                </c:pt>
                <c:pt idx="1">
                  <c:v>Profit </c:v>
                </c:pt>
                <c:pt idx="2">
                  <c:v>Bunos</c:v>
                </c:pt>
                <c:pt idx="3">
                  <c:v>Liquidity</c:v>
                </c:pt>
                <c:pt idx="4">
                  <c:v>Borrowing</c:v>
                </c:pt>
              </c:strCache>
            </c:strRef>
          </c:cat>
          <c:val>
            <c:numRef>
              <c:f>Sheet1!$C$2:$C$6</c:f>
              <c:numCache>
                <c:formatCode>General</c:formatCode>
                <c:ptCount val="5"/>
                <c:pt idx="0" formatCode="#,##0">
                  <c:v>10781</c:v>
                </c:pt>
                <c:pt idx="1">
                  <c:v>59</c:v>
                </c:pt>
                <c:pt idx="2">
                  <c:v>45</c:v>
                </c:pt>
                <c:pt idx="3" formatCode="#,##0">
                  <c:v>1708</c:v>
                </c:pt>
                <c:pt idx="4">
                  <c:v>721</c:v>
                </c:pt>
              </c:numCache>
            </c:numRef>
          </c:val>
          <c:extLst>
            <c:ext xmlns:c16="http://schemas.microsoft.com/office/drawing/2014/chart" uri="{C3380CC4-5D6E-409C-BE32-E72D297353CC}">
              <c16:uniqueId val="{00000001-7431-4EC8-AF2F-40E32A335ECF}"/>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Revenue</c:v>
                </c:pt>
                <c:pt idx="1">
                  <c:v>Profit </c:v>
                </c:pt>
                <c:pt idx="2">
                  <c:v>Bunos</c:v>
                </c:pt>
                <c:pt idx="3">
                  <c:v>Liquidity</c:v>
                </c:pt>
                <c:pt idx="4">
                  <c:v>Borrowing</c:v>
                </c:pt>
              </c:strCache>
            </c:strRef>
          </c:cat>
          <c:val>
            <c:numRef>
              <c:f>Sheet1!$D$2:$D$6</c:f>
              <c:numCache>
                <c:formatCode>General</c:formatCode>
                <c:ptCount val="5"/>
                <c:pt idx="0">
                  <c:v>2</c:v>
                </c:pt>
              </c:numCache>
            </c:numRef>
          </c:val>
          <c:extLst>
            <c:ext xmlns:c16="http://schemas.microsoft.com/office/drawing/2014/chart" uri="{C3380CC4-5D6E-409C-BE32-E72D297353CC}">
              <c16:uniqueId val="{00000002-7431-4EC8-AF2F-40E32A335ECF}"/>
            </c:ext>
          </c:extLst>
        </c:ser>
        <c:dLbls>
          <c:dLblPos val="outEnd"/>
          <c:showLegendKey val="0"/>
          <c:showVal val="1"/>
          <c:showCatName val="0"/>
          <c:showSerName val="0"/>
          <c:showPercent val="0"/>
          <c:showBubbleSize val="0"/>
        </c:dLbls>
        <c:gapWidth val="444"/>
        <c:overlap val="-90"/>
        <c:axId val="1588508319"/>
        <c:axId val="25737295"/>
      </c:barChart>
      <c:catAx>
        <c:axId val="158850831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5737295"/>
        <c:crosses val="autoZero"/>
        <c:auto val="1"/>
        <c:lblAlgn val="ctr"/>
        <c:lblOffset val="100"/>
        <c:noMultiLvlLbl val="0"/>
      </c:catAx>
      <c:valAx>
        <c:axId val="25737295"/>
        <c:scaling>
          <c:orientation val="minMax"/>
        </c:scaling>
        <c:delete val="1"/>
        <c:axPos val="l"/>
        <c:numFmt formatCode="#,##0" sourceLinked="1"/>
        <c:majorTickMark val="none"/>
        <c:minorTickMark val="none"/>
        <c:tickLblPos val="nextTo"/>
        <c:crossAx val="1588508319"/>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98BBFD-9968-4293-9366-D0CBAFC4B5C4}" type="doc">
      <dgm:prSet loTypeId="urn:microsoft.com/office/officeart/2005/8/layout/pyramid1" loCatId="pyramid" qsTypeId="urn:microsoft.com/office/officeart/2005/8/quickstyle/simple1" qsCatId="simple" csTypeId="urn:microsoft.com/office/officeart/2005/8/colors/colorful2" csCatId="colorful" phldr="1"/>
      <dgm:spPr/>
    </dgm:pt>
    <dgm:pt modelId="{B593ED19-F940-4B31-B231-6A3E02E5EB9F}">
      <dgm:prSet phldrT="[Text]" custT="1"/>
      <dgm:spPr/>
      <dgm:t>
        <a:bodyPr/>
        <a:lstStyle/>
        <a:p>
          <a:endParaRPr lang="en-GB" sz="1000"/>
        </a:p>
        <a:p>
          <a:r>
            <a:rPr lang="en-GB" sz="1000"/>
            <a:t>Underlying Assumption</a:t>
          </a:r>
        </a:p>
        <a:p>
          <a:r>
            <a:rPr lang="en-GB" sz="1000"/>
            <a:t>Deep held beliefs that unconciously influence behaviour</a:t>
          </a:r>
        </a:p>
      </dgm:t>
    </dgm:pt>
    <dgm:pt modelId="{F199D470-AAF9-450B-A3E0-493E40E8FFA1}" type="parTrans" cxnId="{5D1775CB-12D8-440E-8CC6-B0F6C933426D}">
      <dgm:prSet/>
      <dgm:spPr/>
      <dgm:t>
        <a:bodyPr/>
        <a:lstStyle/>
        <a:p>
          <a:endParaRPr lang="en-GB"/>
        </a:p>
      </dgm:t>
    </dgm:pt>
    <dgm:pt modelId="{97D3B43C-1FAD-4F83-89B5-4CB6D890CE38}" type="sibTrans" cxnId="{5D1775CB-12D8-440E-8CC6-B0F6C933426D}">
      <dgm:prSet/>
      <dgm:spPr/>
      <dgm:t>
        <a:bodyPr/>
        <a:lstStyle/>
        <a:p>
          <a:endParaRPr lang="en-GB"/>
        </a:p>
      </dgm:t>
    </dgm:pt>
    <dgm:pt modelId="{0870DA3A-7413-42AE-BDEB-750EF317D78E}">
      <dgm:prSet phldrT="[Text]" custT="1"/>
      <dgm:spPr/>
      <dgm:t>
        <a:bodyPr/>
        <a:lstStyle/>
        <a:p>
          <a:r>
            <a:rPr lang="en-GB" sz="1000"/>
            <a:t>Espoused values</a:t>
          </a:r>
        </a:p>
        <a:p>
          <a:r>
            <a:rPr lang="en-GB" sz="1000"/>
            <a:t>The organisational stated beliefs, value</a:t>
          </a:r>
        </a:p>
        <a:p>
          <a:r>
            <a:rPr lang="en-GB" sz="1000"/>
            <a:t>and principle</a:t>
          </a:r>
        </a:p>
      </dgm:t>
    </dgm:pt>
    <dgm:pt modelId="{7E035579-0499-4C8A-8F6D-81460DF96E38}" type="parTrans" cxnId="{D6A46CC8-D269-4F53-B5EB-A8A90EC3F657}">
      <dgm:prSet/>
      <dgm:spPr/>
      <dgm:t>
        <a:bodyPr/>
        <a:lstStyle/>
        <a:p>
          <a:endParaRPr lang="en-GB"/>
        </a:p>
      </dgm:t>
    </dgm:pt>
    <dgm:pt modelId="{AFC7A09A-197B-42CF-961F-AE21B6A7BB73}" type="sibTrans" cxnId="{D6A46CC8-D269-4F53-B5EB-A8A90EC3F657}">
      <dgm:prSet/>
      <dgm:spPr/>
      <dgm:t>
        <a:bodyPr/>
        <a:lstStyle/>
        <a:p>
          <a:endParaRPr lang="en-GB"/>
        </a:p>
      </dgm:t>
    </dgm:pt>
    <dgm:pt modelId="{5C3C012A-9926-48D2-9B98-DDEA1EEEAAFC}">
      <dgm:prSet phldrT="[Text]" custT="1"/>
      <dgm:spPr/>
      <dgm:t>
        <a:bodyPr/>
        <a:lstStyle/>
        <a:p>
          <a:endParaRPr lang="en-GB" sz="1000"/>
        </a:p>
        <a:p>
          <a:r>
            <a:rPr lang="en-GB" sz="800"/>
            <a:t>Artifacts</a:t>
          </a:r>
        </a:p>
        <a:p>
          <a:r>
            <a:rPr lang="en-GB" sz="800"/>
            <a:t>Visible aspects to</a:t>
          </a:r>
        </a:p>
        <a:p>
          <a:r>
            <a:rPr lang="en-GB" sz="800"/>
            <a:t>the organisation that can be </a:t>
          </a:r>
        </a:p>
        <a:p>
          <a:r>
            <a:rPr lang="en-GB" sz="800"/>
            <a:t>observe</a:t>
          </a:r>
        </a:p>
      </dgm:t>
    </dgm:pt>
    <dgm:pt modelId="{A565C978-AC61-459A-A906-06DD1B10045F}" type="parTrans" cxnId="{EED04416-9A68-4E0A-864D-208E1D10CCA4}">
      <dgm:prSet/>
      <dgm:spPr/>
      <dgm:t>
        <a:bodyPr/>
        <a:lstStyle/>
        <a:p>
          <a:endParaRPr lang="en-GB"/>
        </a:p>
      </dgm:t>
    </dgm:pt>
    <dgm:pt modelId="{727C8DAF-96B3-4B98-B05F-9ED988802E74}" type="sibTrans" cxnId="{EED04416-9A68-4E0A-864D-208E1D10CCA4}">
      <dgm:prSet/>
      <dgm:spPr/>
      <dgm:t>
        <a:bodyPr/>
        <a:lstStyle/>
        <a:p>
          <a:endParaRPr lang="en-GB"/>
        </a:p>
      </dgm:t>
    </dgm:pt>
    <dgm:pt modelId="{91CA451A-7D48-443A-9E89-FCBB8302AF01}" type="pres">
      <dgm:prSet presAssocID="{2F98BBFD-9968-4293-9366-D0CBAFC4B5C4}" presName="Name0" presStyleCnt="0">
        <dgm:presLayoutVars>
          <dgm:dir/>
          <dgm:animLvl val="lvl"/>
          <dgm:resizeHandles val="exact"/>
        </dgm:presLayoutVars>
      </dgm:prSet>
      <dgm:spPr/>
    </dgm:pt>
    <dgm:pt modelId="{B803485D-A90F-4FFE-974F-FBE5F87076BA}" type="pres">
      <dgm:prSet presAssocID="{5C3C012A-9926-48D2-9B98-DDEA1EEEAAFC}" presName="Name8" presStyleCnt="0"/>
      <dgm:spPr/>
    </dgm:pt>
    <dgm:pt modelId="{F64F2D7E-8795-4A84-804F-E34755704BEA}" type="pres">
      <dgm:prSet presAssocID="{5C3C012A-9926-48D2-9B98-DDEA1EEEAAFC}" presName="level" presStyleLbl="node1" presStyleIdx="0" presStyleCnt="3" custLinFactNeighborX="2247" custLinFactNeighborY="-778">
        <dgm:presLayoutVars>
          <dgm:chMax val="1"/>
          <dgm:bulletEnabled val="1"/>
        </dgm:presLayoutVars>
      </dgm:prSet>
      <dgm:spPr/>
    </dgm:pt>
    <dgm:pt modelId="{DB580038-58C2-4002-865F-4A7215454893}" type="pres">
      <dgm:prSet presAssocID="{5C3C012A-9926-48D2-9B98-DDEA1EEEAAFC}" presName="levelTx" presStyleLbl="revTx" presStyleIdx="0" presStyleCnt="0">
        <dgm:presLayoutVars>
          <dgm:chMax val="1"/>
          <dgm:bulletEnabled val="1"/>
        </dgm:presLayoutVars>
      </dgm:prSet>
      <dgm:spPr/>
    </dgm:pt>
    <dgm:pt modelId="{5FA52313-D6EB-4446-915B-79823A9C3309}" type="pres">
      <dgm:prSet presAssocID="{0870DA3A-7413-42AE-BDEB-750EF317D78E}" presName="Name8" presStyleCnt="0"/>
      <dgm:spPr/>
    </dgm:pt>
    <dgm:pt modelId="{379B8F51-B6FD-4F77-8BB1-56B473A63F20}" type="pres">
      <dgm:prSet presAssocID="{0870DA3A-7413-42AE-BDEB-750EF317D78E}" presName="level" presStyleLbl="node1" presStyleIdx="1" presStyleCnt="3">
        <dgm:presLayoutVars>
          <dgm:chMax val="1"/>
          <dgm:bulletEnabled val="1"/>
        </dgm:presLayoutVars>
      </dgm:prSet>
      <dgm:spPr/>
    </dgm:pt>
    <dgm:pt modelId="{2860B653-C58C-403F-8A1C-0A29B6E2CE31}" type="pres">
      <dgm:prSet presAssocID="{0870DA3A-7413-42AE-BDEB-750EF317D78E}" presName="levelTx" presStyleLbl="revTx" presStyleIdx="0" presStyleCnt="0">
        <dgm:presLayoutVars>
          <dgm:chMax val="1"/>
          <dgm:bulletEnabled val="1"/>
        </dgm:presLayoutVars>
      </dgm:prSet>
      <dgm:spPr/>
    </dgm:pt>
    <dgm:pt modelId="{631D82C8-8C32-4131-8382-E3F991CDE203}" type="pres">
      <dgm:prSet presAssocID="{B593ED19-F940-4B31-B231-6A3E02E5EB9F}" presName="Name8" presStyleCnt="0"/>
      <dgm:spPr/>
    </dgm:pt>
    <dgm:pt modelId="{4568E489-63A7-4BC1-8F93-C4A84C7C6B70}" type="pres">
      <dgm:prSet presAssocID="{B593ED19-F940-4B31-B231-6A3E02E5EB9F}" presName="level" presStyleLbl="node1" presStyleIdx="2" presStyleCnt="3">
        <dgm:presLayoutVars>
          <dgm:chMax val="1"/>
          <dgm:bulletEnabled val="1"/>
        </dgm:presLayoutVars>
      </dgm:prSet>
      <dgm:spPr/>
    </dgm:pt>
    <dgm:pt modelId="{9F973840-F3A1-4B87-82C0-159D16BA451E}" type="pres">
      <dgm:prSet presAssocID="{B593ED19-F940-4B31-B231-6A3E02E5EB9F}" presName="levelTx" presStyleLbl="revTx" presStyleIdx="0" presStyleCnt="0">
        <dgm:presLayoutVars>
          <dgm:chMax val="1"/>
          <dgm:bulletEnabled val="1"/>
        </dgm:presLayoutVars>
      </dgm:prSet>
      <dgm:spPr/>
    </dgm:pt>
  </dgm:ptLst>
  <dgm:cxnLst>
    <dgm:cxn modelId="{0A8A910B-BE14-4BF3-8F7D-3C2D0C388F66}" type="presOf" srcId="{5C3C012A-9926-48D2-9B98-DDEA1EEEAAFC}" destId="{DB580038-58C2-4002-865F-4A7215454893}" srcOrd="1" destOrd="0" presId="urn:microsoft.com/office/officeart/2005/8/layout/pyramid1"/>
    <dgm:cxn modelId="{EED04416-9A68-4E0A-864D-208E1D10CCA4}" srcId="{2F98BBFD-9968-4293-9366-D0CBAFC4B5C4}" destId="{5C3C012A-9926-48D2-9B98-DDEA1EEEAAFC}" srcOrd="0" destOrd="0" parTransId="{A565C978-AC61-459A-A906-06DD1B10045F}" sibTransId="{727C8DAF-96B3-4B98-B05F-9ED988802E74}"/>
    <dgm:cxn modelId="{5234EF65-78ED-4071-AAF2-DD2A103033FC}" type="presOf" srcId="{0870DA3A-7413-42AE-BDEB-750EF317D78E}" destId="{379B8F51-B6FD-4F77-8BB1-56B473A63F20}" srcOrd="0" destOrd="0" presId="urn:microsoft.com/office/officeart/2005/8/layout/pyramid1"/>
    <dgm:cxn modelId="{B5FB7E84-2DCD-4046-BA5D-5A82275270CE}" type="presOf" srcId="{B593ED19-F940-4B31-B231-6A3E02E5EB9F}" destId="{4568E489-63A7-4BC1-8F93-C4A84C7C6B70}" srcOrd="0" destOrd="0" presId="urn:microsoft.com/office/officeart/2005/8/layout/pyramid1"/>
    <dgm:cxn modelId="{D8028697-8C68-4B75-8E7E-07640AFA9521}" type="presOf" srcId="{B593ED19-F940-4B31-B231-6A3E02E5EB9F}" destId="{9F973840-F3A1-4B87-82C0-159D16BA451E}" srcOrd="1" destOrd="0" presId="urn:microsoft.com/office/officeart/2005/8/layout/pyramid1"/>
    <dgm:cxn modelId="{D6A46CC8-D269-4F53-B5EB-A8A90EC3F657}" srcId="{2F98BBFD-9968-4293-9366-D0CBAFC4B5C4}" destId="{0870DA3A-7413-42AE-BDEB-750EF317D78E}" srcOrd="1" destOrd="0" parTransId="{7E035579-0499-4C8A-8F6D-81460DF96E38}" sibTransId="{AFC7A09A-197B-42CF-961F-AE21B6A7BB73}"/>
    <dgm:cxn modelId="{5D1775CB-12D8-440E-8CC6-B0F6C933426D}" srcId="{2F98BBFD-9968-4293-9366-D0CBAFC4B5C4}" destId="{B593ED19-F940-4B31-B231-6A3E02E5EB9F}" srcOrd="2" destOrd="0" parTransId="{F199D470-AAF9-450B-A3E0-493E40E8FFA1}" sibTransId="{97D3B43C-1FAD-4F83-89B5-4CB6D890CE38}"/>
    <dgm:cxn modelId="{763D36D1-09FA-4928-BC7F-9BC551BC4B32}" type="presOf" srcId="{0870DA3A-7413-42AE-BDEB-750EF317D78E}" destId="{2860B653-C58C-403F-8A1C-0A29B6E2CE31}" srcOrd="1" destOrd="0" presId="urn:microsoft.com/office/officeart/2005/8/layout/pyramid1"/>
    <dgm:cxn modelId="{0616E0F2-B66E-4001-B1AC-8EE74A83A5B3}" type="presOf" srcId="{5C3C012A-9926-48D2-9B98-DDEA1EEEAAFC}" destId="{F64F2D7E-8795-4A84-804F-E34755704BEA}" srcOrd="0" destOrd="0" presId="urn:microsoft.com/office/officeart/2005/8/layout/pyramid1"/>
    <dgm:cxn modelId="{C84B87FB-02B4-47C9-A1F2-36B2BD8418B3}" type="presOf" srcId="{2F98BBFD-9968-4293-9366-D0CBAFC4B5C4}" destId="{91CA451A-7D48-443A-9E89-FCBB8302AF01}" srcOrd="0" destOrd="0" presId="urn:microsoft.com/office/officeart/2005/8/layout/pyramid1"/>
    <dgm:cxn modelId="{3FF1E3E3-38CC-4F92-9757-8FE872679AC9}" type="presParOf" srcId="{91CA451A-7D48-443A-9E89-FCBB8302AF01}" destId="{B803485D-A90F-4FFE-974F-FBE5F87076BA}" srcOrd="0" destOrd="0" presId="urn:microsoft.com/office/officeart/2005/8/layout/pyramid1"/>
    <dgm:cxn modelId="{53112B59-8A0E-433D-983E-9012BF08DC7F}" type="presParOf" srcId="{B803485D-A90F-4FFE-974F-FBE5F87076BA}" destId="{F64F2D7E-8795-4A84-804F-E34755704BEA}" srcOrd="0" destOrd="0" presId="urn:microsoft.com/office/officeart/2005/8/layout/pyramid1"/>
    <dgm:cxn modelId="{2F8DAD58-62D5-46D2-9DAC-5224DE73A992}" type="presParOf" srcId="{B803485D-A90F-4FFE-974F-FBE5F87076BA}" destId="{DB580038-58C2-4002-865F-4A7215454893}" srcOrd="1" destOrd="0" presId="urn:microsoft.com/office/officeart/2005/8/layout/pyramid1"/>
    <dgm:cxn modelId="{354F014A-67A1-481B-BAB3-B7F7785CA7A1}" type="presParOf" srcId="{91CA451A-7D48-443A-9E89-FCBB8302AF01}" destId="{5FA52313-D6EB-4446-915B-79823A9C3309}" srcOrd="1" destOrd="0" presId="urn:microsoft.com/office/officeart/2005/8/layout/pyramid1"/>
    <dgm:cxn modelId="{3CB1A851-7A3D-4294-A1BD-63737772B7F6}" type="presParOf" srcId="{5FA52313-D6EB-4446-915B-79823A9C3309}" destId="{379B8F51-B6FD-4F77-8BB1-56B473A63F20}" srcOrd="0" destOrd="0" presId="urn:microsoft.com/office/officeart/2005/8/layout/pyramid1"/>
    <dgm:cxn modelId="{E6B0E191-A528-486C-A955-AF192FF64264}" type="presParOf" srcId="{5FA52313-D6EB-4446-915B-79823A9C3309}" destId="{2860B653-C58C-403F-8A1C-0A29B6E2CE31}" srcOrd="1" destOrd="0" presId="urn:microsoft.com/office/officeart/2005/8/layout/pyramid1"/>
    <dgm:cxn modelId="{F4D88DB1-1660-4396-AEBC-BFD41A653694}" type="presParOf" srcId="{91CA451A-7D48-443A-9E89-FCBB8302AF01}" destId="{631D82C8-8C32-4131-8382-E3F991CDE203}" srcOrd="2" destOrd="0" presId="urn:microsoft.com/office/officeart/2005/8/layout/pyramid1"/>
    <dgm:cxn modelId="{BE363B18-A2C8-435B-859C-89220AE7DDED}" type="presParOf" srcId="{631D82C8-8C32-4131-8382-E3F991CDE203}" destId="{4568E489-63A7-4BC1-8F93-C4A84C7C6B70}" srcOrd="0" destOrd="0" presId="urn:microsoft.com/office/officeart/2005/8/layout/pyramid1"/>
    <dgm:cxn modelId="{B9E10651-5280-493D-B2A2-D3895F9E99DF}" type="presParOf" srcId="{631D82C8-8C32-4131-8382-E3F991CDE203}" destId="{9F973840-F3A1-4B87-82C0-159D16BA451E}" srcOrd="1" destOrd="0" presId="urn:microsoft.com/office/officeart/2005/8/layout/pyramid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4F2D7E-8795-4A84-804F-E34755704BEA}">
      <dsp:nvSpPr>
        <dsp:cNvPr id="0" name=""/>
        <dsp:cNvSpPr/>
      </dsp:nvSpPr>
      <dsp:spPr>
        <a:xfrm>
          <a:off x="1724889" y="0"/>
          <a:ext cx="1686983" cy="804333"/>
        </a:xfrm>
        <a:prstGeom prst="trapezoid">
          <a:avLst>
            <a:gd name="adj" fmla="val 104868"/>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GB" sz="1000" kern="1200"/>
        </a:p>
        <a:p>
          <a:pPr marL="0" lvl="0" indent="0" algn="ctr" defTabSz="444500">
            <a:lnSpc>
              <a:spcPct val="90000"/>
            </a:lnSpc>
            <a:spcBef>
              <a:spcPct val="0"/>
            </a:spcBef>
            <a:spcAft>
              <a:spcPct val="35000"/>
            </a:spcAft>
            <a:buNone/>
          </a:pPr>
          <a:r>
            <a:rPr lang="en-GB" sz="800" kern="1200"/>
            <a:t>Artifacts</a:t>
          </a:r>
        </a:p>
        <a:p>
          <a:pPr marL="0" lvl="0" indent="0" algn="ctr" defTabSz="444500">
            <a:lnSpc>
              <a:spcPct val="90000"/>
            </a:lnSpc>
            <a:spcBef>
              <a:spcPct val="0"/>
            </a:spcBef>
            <a:spcAft>
              <a:spcPct val="35000"/>
            </a:spcAft>
            <a:buNone/>
          </a:pPr>
          <a:r>
            <a:rPr lang="en-GB" sz="800" kern="1200"/>
            <a:t>Visible aspects to</a:t>
          </a:r>
        </a:p>
        <a:p>
          <a:pPr marL="0" lvl="0" indent="0" algn="ctr" defTabSz="444500">
            <a:lnSpc>
              <a:spcPct val="90000"/>
            </a:lnSpc>
            <a:spcBef>
              <a:spcPct val="0"/>
            </a:spcBef>
            <a:spcAft>
              <a:spcPct val="35000"/>
            </a:spcAft>
            <a:buNone/>
          </a:pPr>
          <a:r>
            <a:rPr lang="en-GB" sz="800" kern="1200"/>
            <a:t>the organisation that can be </a:t>
          </a:r>
        </a:p>
        <a:p>
          <a:pPr marL="0" lvl="0" indent="0" algn="ctr" defTabSz="444500">
            <a:lnSpc>
              <a:spcPct val="90000"/>
            </a:lnSpc>
            <a:spcBef>
              <a:spcPct val="0"/>
            </a:spcBef>
            <a:spcAft>
              <a:spcPct val="35000"/>
            </a:spcAft>
            <a:buNone/>
          </a:pPr>
          <a:r>
            <a:rPr lang="en-GB" sz="800" kern="1200"/>
            <a:t>observe</a:t>
          </a:r>
        </a:p>
      </dsp:txBody>
      <dsp:txXfrm>
        <a:off x="1724889" y="0"/>
        <a:ext cx="1686983" cy="804333"/>
      </dsp:txXfrm>
    </dsp:sp>
    <dsp:sp modelId="{379B8F51-B6FD-4F77-8BB1-56B473A63F20}">
      <dsp:nvSpPr>
        <dsp:cNvPr id="0" name=""/>
        <dsp:cNvSpPr/>
      </dsp:nvSpPr>
      <dsp:spPr>
        <a:xfrm>
          <a:off x="843491" y="804333"/>
          <a:ext cx="3373966" cy="804333"/>
        </a:xfrm>
        <a:prstGeom prst="trapezoid">
          <a:avLst>
            <a:gd name="adj" fmla="val 104868"/>
          </a:avLst>
        </a:prstGeom>
        <a:solidFill>
          <a:schemeClr val="accent2">
            <a:hueOff val="3221807"/>
            <a:satOff val="-9246"/>
            <a:lumOff val="-14805"/>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Espoused values</a:t>
          </a:r>
        </a:p>
        <a:p>
          <a:pPr marL="0" lvl="0" indent="0" algn="ctr" defTabSz="444500">
            <a:lnSpc>
              <a:spcPct val="90000"/>
            </a:lnSpc>
            <a:spcBef>
              <a:spcPct val="0"/>
            </a:spcBef>
            <a:spcAft>
              <a:spcPct val="35000"/>
            </a:spcAft>
            <a:buNone/>
          </a:pPr>
          <a:r>
            <a:rPr lang="en-GB" sz="1000" kern="1200"/>
            <a:t>The organisational stated beliefs, value</a:t>
          </a:r>
        </a:p>
        <a:p>
          <a:pPr marL="0" lvl="0" indent="0" algn="ctr" defTabSz="444500">
            <a:lnSpc>
              <a:spcPct val="90000"/>
            </a:lnSpc>
            <a:spcBef>
              <a:spcPct val="0"/>
            </a:spcBef>
            <a:spcAft>
              <a:spcPct val="35000"/>
            </a:spcAft>
            <a:buNone/>
          </a:pPr>
          <a:r>
            <a:rPr lang="en-GB" sz="1000" kern="1200"/>
            <a:t>and principle</a:t>
          </a:r>
        </a:p>
      </dsp:txBody>
      <dsp:txXfrm>
        <a:off x="1433935" y="804333"/>
        <a:ext cx="2193078" cy="804333"/>
      </dsp:txXfrm>
    </dsp:sp>
    <dsp:sp modelId="{4568E489-63A7-4BC1-8F93-C4A84C7C6B70}">
      <dsp:nvSpPr>
        <dsp:cNvPr id="0" name=""/>
        <dsp:cNvSpPr/>
      </dsp:nvSpPr>
      <dsp:spPr>
        <a:xfrm>
          <a:off x="0" y="1608666"/>
          <a:ext cx="5060950" cy="804333"/>
        </a:xfrm>
        <a:prstGeom prst="trapezoid">
          <a:avLst>
            <a:gd name="adj" fmla="val 104868"/>
          </a:avLst>
        </a:prstGeom>
        <a:solidFill>
          <a:schemeClr val="accent2">
            <a:hueOff val="6443614"/>
            <a:satOff val="-18493"/>
            <a:lumOff val="-29609"/>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GB" sz="1000" kern="1200"/>
        </a:p>
        <a:p>
          <a:pPr marL="0" lvl="0" indent="0" algn="ctr" defTabSz="444500">
            <a:lnSpc>
              <a:spcPct val="90000"/>
            </a:lnSpc>
            <a:spcBef>
              <a:spcPct val="0"/>
            </a:spcBef>
            <a:spcAft>
              <a:spcPct val="35000"/>
            </a:spcAft>
            <a:buNone/>
          </a:pPr>
          <a:r>
            <a:rPr lang="en-GB" sz="1000" kern="1200"/>
            <a:t>Underlying Assumption</a:t>
          </a:r>
        </a:p>
        <a:p>
          <a:pPr marL="0" lvl="0" indent="0" algn="ctr" defTabSz="444500">
            <a:lnSpc>
              <a:spcPct val="90000"/>
            </a:lnSpc>
            <a:spcBef>
              <a:spcPct val="0"/>
            </a:spcBef>
            <a:spcAft>
              <a:spcPct val="35000"/>
            </a:spcAft>
            <a:buNone/>
          </a:pPr>
          <a:r>
            <a:rPr lang="en-GB" sz="1000" kern="1200"/>
            <a:t>Deep held beliefs that unconciously influence behaviour</a:t>
          </a:r>
        </a:p>
      </dsp:txBody>
      <dsp:txXfrm>
        <a:off x="885666" y="1608666"/>
        <a:ext cx="3289617" cy="804333"/>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F56DE5-7E05-4F5D-A653-B22098B47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3973</Words>
  <Characters>22648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Roselyn Bunda</dc:creator>
  <cp:keywords/>
  <dc:description/>
  <cp:lastModifiedBy>Roselyn Bunda</cp:lastModifiedBy>
  <cp:revision>2</cp:revision>
  <dcterms:created xsi:type="dcterms:W3CDTF">2026-08-09T20:26:00Z</dcterms:created>
  <dcterms:modified xsi:type="dcterms:W3CDTF">2026-08-09T20:26:00Z</dcterms:modified>
</cp:coreProperties>
</file>