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314" w:rsidRDefault="00DA2314" w:rsidP="00DA2314">
      <w:pPr>
        <w:rPr>
          <w:sz w:val="28"/>
          <w:szCs w:val="28"/>
        </w:rPr>
      </w:pPr>
      <w:r w:rsidRPr="00DA2314">
        <w:rPr>
          <w:noProof/>
          <w:sz w:val="28"/>
          <w:szCs w:val="28"/>
        </w:rPr>
        <mc:AlternateContent>
          <mc:Choice Requires="wps">
            <w:drawing>
              <wp:anchor distT="45720" distB="45720" distL="114300" distR="114300" simplePos="0" relativeHeight="251659264" behindDoc="0" locked="0" layoutInCell="1" allowOverlap="1" wp14:anchorId="6747360A" wp14:editId="31F114D8">
                <wp:simplePos x="0" y="0"/>
                <wp:positionH relativeFrom="margin">
                  <wp:align>right</wp:align>
                </wp:positionH>
                <wp:positionV relativeFrom="paragraph">
                  <wp:posOffset>137160</wp:posOffset>
                </wp:positionV>
                <wp:extent cx="1036320" cy="1404620"/>
                <wp:effectExtent l="0" t="0" r="1143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404620"/>
                        </a:xfrm>
                        <a:prstGeom prst="rect">
                          <a:avLst/>
                        </a:prstGeom>
                        <a:solidFill>
                          <a:srgbClr val="FFFFFF"/>
                        </a:solidFill>
                        <a:ln w="9525">
                          <a:solidFill>
                            <a:srgbClr val="000000"/>
                          </a:solidFill>
                          <a:miter lim="800000"/>
                          <a:headEnd/>
                          <a:tailEnd/>
                        </a:ln>
                      </wps:spPr>
                      <wps:txbx>
                        <w:txbxContent>
                          <w:p w:rsidR="00DA2314" w:rsidRPr="00DA2314" w:rsidRDefault="00DA2314">
                            <w:pPr>
                              <w:rPr>
                                <w:sz w:val="24"/>
                                <w:szCs w:val="24"/>
                              </w:rPr>
                            </w:pPr>
                            <w:r w:rsidRPr="00DA2314">
                              <w:rPr>
                                <w:sz w:val="24"/>
                                <w:szCs w:val="24"/>
                              </w:rPr>
                              <w:t>Assignment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47360A" id="_x0000_t202" coordsize="21600,21600" o:spt="202" path="m,l,21600r21600,l21600,xe">
                <v:stroke joinstyle="miter"/>
                <v:path gradientshapeok="t" o:connecttype="rect"/>
              </v:shapetype>
              <v:shape id="Text Box 2" o:spid="_x0000_s1026" type="#_x0000_t202" style="position:absolute;margin-left:30.4pt;margin-top:10.8pt;width:81.6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">
                <v:textbox style="mso-fit-shape-to-text:t">
                  <w:txbxContent>
                    <w:p w:rsidR="00DA2314" w:rsidRPr="00DA2314" w:rsidRDefault="00DA2314">
                      <w:pPr>
                        <w:rPr>
                          <w:sz w:val="24"/>
                          <w:szCs w:val="24"/>
                        </w:rPr>
                      </w:pPr>
                      <w:r w:rsidRPr="00DA2314">
                        <w:rPr>
                          <w:sz w:val="24"/>
                          <w:szCs w:val="24"/>
                        </w:rPr>
                        <w:t>Assignment 1</w:t>
                      </w:r>
                    </w:p>
                  </w:txbxContent>
                </v:textbox>
                <w10:wrap type="square" anchorx="margin"/>
              </v:shape>
            </w:pict>
          </mc:Fallback>
        </mc:AlternateContent>
      </w:r>
      <w:r w:rsidRPr="00DA2314">
        <w:rPr>
          <w:noProof/>
          <w:sz w:val="28"/>
          <w:szCs w:val="28"/>
        </w:rPr>
        <w:drawing>
          <wp:inline distT="0" distB="0" distL="0" distR="0" wp14:anchorId="611C6F93" wp14:editId="1AF155D0">
            <wp:extent cx="2684294" cy="1196340"/>
            <wp:effectExtent l="0" t="0" r="1905" b="381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06819" cy="1206379"/>
                    </a:xfrm>
                    <a:prstGeom prst="rect">
                      <a:avLst/>
                    </a:prstGeom>
                    <a:noFill/>
                    <a:ln>
                      <a:noFill/>
                    </a:ln>
                  </pic:spPr>
                </pic:pic>
              </a:graphicData>
            </a:graphic>
          </wp:inline>
        </w:drawing>
      </w:r>
    </w:p>
    <w:p w:rsidR="00DA2314" w:rsidRDefault="00DA2314" w:rsidP="00DA2314">
      <w:pPr>
        <w:rPr>
          <w:sz w:val="28"/>
          <w:szCs w:val="28"/>
        </w:rPr>
      </w:pPr>
    </w:p>
    <w:p w:rsidR="00DA2314" w:rsidRDefault="00DA2314" w:rsidP="00DA2314">
      <w:pPr>
        <w:rPr>
          <w:sz w:val="28"/>
          <w:szCs w:val="28"/>
        </w:rPr>
      </w:pPr>
    </w:p>
    <w:p w:rsidR="00DA2314" w:rsidRPr="00DA2314" w:rsidRDefault="00DA2314" w:rsidP="00DA2314">
      <w:pPr>
        <w:rPr>
          <w:sz w:val="28"/>
          <w:szCs w:val="28"/>
        </w:rPr>
      </w:pPr>
      <w:r w:rsidRPr="00DA2314">
        <w:rPr>
          <w:sz w:val="28"/>
          <w:szCs w:val="28"/>
        </w:rPr>
        <w:t>Name – Angel Ivanov</w:t>
      </w:r>
    </w:p>
    <w:p w:rsidR="00DA2314" w:rsidRPr="00DA2314" w:rsidRDefault="00DA2314" w:rsidP="00DA2314">
      <w:pPr>
        <w:rPr>
          <w:sz w:val="28"/>
          <w:szCs w:val="28"/>
        </w:rPr>
      </w:pPr>
      <w:r w:rsidRPr="00DA2314">
        <w:rPr>
          <w:sz w:val="28"/>
          <w:szCs w:val="28"/>
        </w:rPr>
        <w:t>Student ID – 2215628</w:t>
      </w:r>
    </w:p>
    <w:p w:rsidR="00DA2314" w:rsidRPr="00DA2314" w:rsidRDefault="00886231" w:rsidP="00DA2314">
      <w:pPr>
        <w:rPr>
          <w:sz w:val="28"/>
          <w:szCs w:val="28"/>
        </w:rPr>
      </w:pPr>
      <w:r>
        <w:rPr>
          <w:sz w:val="28"/>
          <w:szCs w:val="28"/>
        </w:rPr>
        <w:t>Module code – LCBB5000</w:t>
      </w:r>
    </w:p>
    <w:p w:rsidR="00DA2314" w:rsidRPr="00DA2314" w:rsidRDefault="00DA2314" w:rsidP="00DA2314">
      <w:pPr>
        <w:rPr>
          <w:sz w:val="28"/>
          <w:szCs w:val="28"/>
        </w:rPr>
      </w:pPr>
      <w:r w:rsidRPr="00DA2314">
        <w:rPr>
          <w:sz w:val="28"/>
          <w:szCs w:val="28"/>
        </w:rPr>
        <w:t xml:space="preserve">Module name - </w:t>
      </w:r>
      <w:r w:rsidR="00886231" w:rsidRPr="00886231">
        <w:rPr>
          <w:sz w:val="28"/>
          <w:szCs w:val="28"/>
        </w:rPr>
        <w:t>Data Handling and Business Intelligence</w:t>
      </w:r>
    </w:p>
    <w:p w:rsidR="001A43C1" w:rsidRDefault="00DA2314" w:rsidP="00DA2314">
      <w:pPr>
        <w:rPr>
          <w:sz w:val="28"/>
          <w:szCs w:val="28"/>
        </w:rPr>
      </w:pPr>
      <w:r w:rsidRPr="00DA2314">
        <w:rPr>
          <w:sz w:val="28"/>
          <w:szCs w:val="28"/>
        </w:rPr>
        <w:t xml:space="preserve">Module leader - </w:t>
      </w:r>
      <w:r w:rsidR="00886231" w:rsidRPr="00886231">
        <w:rPr>
          <w:sz w:val="28"/>
          <w:szCs w:val="28"/>
        </w:rPr>
        <w:t>Dr Xavier Matieni</w:t>
      </w:r>
    </w:p>
    <w:p w:rsidR="00DA2314" w:rsidRDefault="00DA2314" w:rsidP="00DA2314">
      <w:pPr>
        <w:rPr>
          <w:sz w:val="28"/>
          <w:szCs w:val="28"/>
        </w:rPr>
      </w:pPr>
    </w:p>
    <w:p w:rsidR="00DA2314" w:rsidRDefault="00DA2314" w:rsidP="00DA2314">
      <w:pPr>
        <w:rPr>
          <w:sz w:val="28"/>
          <w:szCs w:val="28"/>
        </w:rPr>
      </w:pPr>
    </w:p>
    <w:p w:rsidR="00DA2314" w:rsidRDefault="00DA2314" w:rsidP="00DA2314">
      <w:pPr>
        <w:rPr>
          <w:b/>
          <w:sz w:val="28"/>
          <w:szCs w:val="28"/>
        </w:rPr>
      </w:pPr>
      <w:r w:rsidRPr="00DA2314">
        <w:rPr>
          <w:b/>
          <w:sz w:val="28"/>
          <w:szCs w:val="28"/>
        </w:rPr>
        <w:t>Table of Contents</w:t>
      </w:r>
    </w:p>
    <w:p w:rsidR="00DA2314" w:rsidRDefault="00DA2314" w:rsidP="00DA2314">
      <w:pPr>
        <w:rPr>
          <w:b/>
          <w:sz w:val="28"/>
          <w:szCs w:val="28"/>
        </w:rPr>
      </w:pPr>
    </w:p>
    <w:p w:rsidR="00DA2314" w:rsidRPr="00DA2314" w:rsidRDefault="00DA2314" w:rsidP="00DA2314">
      <w:pPr>
        <w:pStyle w:val="ListParagraph"/>
        <w:numPr>
          <w:ilvl w:val="0"/>
          <w:numId w:val="2"/>
        </w:numPr>
        <w:rPr>
          <w:sz w:val="24"/>
          <w:szCs w:val="24"/>
        </w:rPr>
      </w:pPr>
      <w:r w:rsidRPr="00DA2314">
        <w:rPr>
          <w:sz w:val="24"/>
          <w:szCs w:val="24"/>
        </w:rPr>
        <w:t>Introduction</w:t>
      </w:r>
    </w:p>
    <w:p w:rsidR="00DA2314" w:rsidRPr="00DA2314" w:rsidRDefault="00DA2314" w:rsidP="00DA2314">
      <w:pPr>
        <w:pStyle w:val="ListParagraph"/>
        <w:numPr>
          <w:ilvl w:val="0"/>
          <w:numId w:val="2"/>
        </w:numPr>
        <w:rPr>
          <w:sz w:val="24"/>
          <w:szCs w:val="24"/>
        </w:rPr>
      </w:pPr>
      <w:r w:rsidRPr="00DA2314">
        <w:rPr>
          <w:sz w:val="24"/>
          <w:szCs w:val="24"/>
        </w:rPr>
        <w:t>Why BI trends, Tools and Applications are the future for the business</w:t>
      </w:r>
    </w:p>
    <w:p w:rsidR="00DA2314" w:rsidRPr="00DA2314" w:rsidRDefault="00DA2314" w:rsidP="00DA2314">
      <w:pPr>
        <w:pStyle w:val="ListParagraph"/>
        <w:numPr>
          <w:ilvl w:val="0"/>
          <w:numId w:val="2"/>
        </w:numPr>
        <w:rPr>
          <w:sz w:val="24"/>
          <w:szCs w:val="24"/>
        </w:rPr>
      </w:pPr>
      <w:r w:rsidRPr="00DA2314">
        <w:rPr>
          <w:sz w:val="24"/>
          <w:szCs w:val="24"/>
        </w:rPr>
        <w:t>How BI trends can help to make timely and effective decisions</w:t>
      </w:r>
    </w:p>
    <w:p w:rsidR="00DA2314" w:rsidRDefault="00DA2314" w:rsidP="00DA2314">
      <w:pPr>
        <w:pStyle w:val="ListParagraph"/>
        <w:numPr>
          <w:ilvl w:val="0"/>
          <w:numId w:val="2"/>
        </w:numPr>
        <w:rPr>
          <w:sz w:val="24"/>
          <w:szCs w:val="24"/>
        </w:rPr>
      </w:pPr>
      <w:r w:rsidRPr="00DA2314">
        <w:rPr>
          <w:sz w:val="24"/>
          <w:szCs w:val="24"/>
        </w:rPr>
        <w:t>Conclusion</w:t>
      </w:r>
    </w:p>
    <w:p w:rsidR="00313C69" w:rsidRPr="00DA2314" w:rsidRDefault="00313C69" w:rsidP="00DA2314">
      <w:pPr>
        <w:pStyle w:val="ListParagraph"/>
        <w:numPr>
          <w:ilvl w:val="0"/>
          <w:numId w:val="2"/>
        </w:numPr>
        <w:rPr>
          <w:sz w:val="24"/>
          <w:szCs w:val="24"/>
        </w:rPr>
      </w:pPr>
      <w:r>
        <w:rPr>
          <w:sz w:val="24"/>
          <w:szCs w:val="24"/>
        </w:rPr>
        <w:t>References</w:t>
      </w:r>
    </w:p>
    <w:p w:rsidR="00DA2314" w:rsidRDefault="00DA2314" w:rsidP="00DA2314">
      <w:pPr>
        <w:rPr>
          <w:b/>
          <w:sz w:val="28"/>
          <w:szCs w:val="28"/>
        </w:rPr>
      </w:pPr>
    </w:p>
    <w:p w:rsidR="00DA2314" w:rsidRDefault="00B4336D" w:rsidP="00DA2314">
      <w:pPr>
        <w:rPr>
          <w:b/>
          <w:sz w:val="28"/>
          <w:szCs w:val="28"/>
        </w:rPr>
      </w:pPr>
      <w:r>
        <w:rPr>
          <w:b/>
          <w:sz w:val="28"/>
          <w:szCs w:val="28"/>
        </w:rPr>
        <w:t>Introduction</w:t>
      </w:r>
    </w:p>
    <w:p w:rsidR="00B4336D" w:rsidRPr="00B4336D" w:rsidRDefault="00B4336D" w:rsidP="00B4336D">
      <w:pPr>
        <w:rPr>
          <w:sz w:val="24"/>
          <w:szCs w:val="24"/>
        </w:rPr>
      </w:pPr>
      <w:r w:rsidRPr="00B4336D">
        <w:rPr>
          <w:sz w:val="24"/>
          <w:szCs w:val="24"/>
        </w:rPr>
        <w:t>In today's competitive business environment, staying ahead is crucial, and Business Intelligence (BI) plays a key role in this. BI involves using technology and strategies to gather, analyze, and make sense of important business data, aiming to improve decision-making at all levels of an organization.</w:t>
      </w:r>
      <w:r w:rsidR="00886231">
        <w:rPr>
          <w:sz w:val="24"/>
          <w:szCs w:val="24"/>
        </w:rPr>
        <w:t xml:space="preserve"> </w:t>
      </w:r>
      <w:r w:rsidRPr="00B4336D">
        <w:rPr>
          <w:sz w:val="24"/>
          <w:szCs w:val="24"/>
        </w:rPr>
        <w:t>The importance of BI is clear in a world overflowing with data. It allows businesses to efficiently use this data for growth, improving operations, and keeping a competitive edge. BI tools transform raw data into valuable insights, revealing patterns and opportunities that aren't immediately obvious.</w:t>
      </w:r>
    </w:p>
    <w:p w:rsidR="00B4336D" w:rsidRPr="00B4336D" w:rsidRDefault="00B4336D" w:rsidP="00B4336D">
      <w:pPr>
        <w:rPr>
          <w:sz w:val="24"/>
          <w:szCs w:val="24"/>
        </w:rPr>
      </w:pPr>
      <w:r w:rsidRPr="00B4336D">
        <w:rPr>
          <w:sz w:val="24"/>
          <w:szCs w:val="24"/>
        </w:rPr>
        <w:lastRenderedPageBreak/>
        <w:t>BI is crucial for finding cost-saving areas, discovering new revenue sources, boosting operational efficiency, and developing better strategies. It provides a comprehensive view of a company's operations, customer behavior, market trends, and financial health, leading to informed decisions.</w:t>
      </w:r>
      <w:r w:rsidR="00313C69">
        <w:rPr>
          <w:sz w:val="24"/>
          <w:szCs w:val="24"/>
        </w:rPr>
        <w:t xml:space="preserve"> </w:t>
      </w:r>
      <w:r w:rsidRPr="00B4336D">
        <w:rPr>
          <w:sz w:val="24"/>
          <w:szCs w:val="24"/>
        </w:rPr>
        <w:t>Additionally, BI promotes a culture centered on data within companies, making data accessible to all and encouraging decisions based on evidence. This approach increases accountability, improves teamwork, and allows quicker responses to market changes.</w:t>
      </w:r>
    </w:p>
    <w:p w:rsidR="00B4336D" w:rsidRPr="00B4336D" w:rsidRDefault="00B4336D" w:rsidP="00B4336D">
      <w:pPr>
        <w:rPr>
          <w:sz w:val="24"/>
          <w:szCs w:val="24"/>
        </w:rPr>
      </w:pPr>
      <w:r w:rsidRPr="00B4336D">
        <w:rPr>
          <w:sz w:val="24"/>
          <w:szCs w:val="24"/>
        </w:rPr>
        <w:t>Exploring the impact of BI shows how it has changed industries, driven innovation, and given some businesses a lasting edge. Through real-life examples, this analysis highlights BI's transformative power, its challenges, and the best ways to use it effectively.</w:t>
      </w:r>
    </w:p>
    <w:p w:rsidR="00EA10A4" w:rsidRDefault="00EA10A4" w:rsidP="00DA2314">
      <w:pPr>
        <w:rPr>
          <w:sz w:val="24"/>
          <w:szCs w:val="24"/>
        </w:rPr>
      </w:pPr>
    </w:p>
    <w:p w:rsidR="00EA10A4" w:rsidRDefault="00DA2314" w:rsidP="00DA2314">
      <w:pPr>
        <w:rPr>
          <w:b/>
          <w:sz w:val="28"/>
          <w:szCs w:val="28"/>
        </w:rPr>
      </w:pPr>
      <w:r w:rsidRPr="00DA2314">
        <w:rPr>
          <w:b/>
          <w:sz w:val="28"/>
          <w:szCs w:val="28"/>
        </w:rPr>
        <w:t>Why BI trends, Tools and Applications are the future for the business</w:t>
      </w:r>
    </w:p>
    <w:p w:rsidR="00B4336D" w:rsidRPr="00B4336D" w:rsidRDefault="00B4336D" w:rsidP="00B4336D">
      <w:pPr>
        <w:rPr>
          <w:sz w:val="24"/>
          <w:szCs w:val="24"/>
        </w:rPr>
      </w:pPr>
      <w:r w:rsidRPr="00B4336D">
        <w:rPr>
          <w:sz w:val="24"/>
          <w:szCs w:val="24"/>
        </w:rPr>
        <w:t>Business Intelligence (BI) trends, applications, and tools are becoming essential for the future success of companies. They turn data into insights that allow businesses to work smarter, encourage innovation, and keep an edge over competitors. Yet, moving towards making decisions based on data comes with challenges. This review looks into adopting BI, with examples from the real world and a look at both the good and bad sides.</w:t>
      </w:r>
    </w:p>
    <w:p w:rsidR="00B4336D" w:rsidRPr="00B4336D" w:rsidRDefault="00B4336D" w:rsidP="00B4336D">
      <w:pPr>
        <w:rPr>
          <w:sz w:val="24"/>
          <w:szCs w:val="24"/>
        </w:rPr>
      </w:pPr>
      <w:r w:rsidRPr="00B4336D">
        <w:rPr>
          <w:sz w:val="24"/>
          <w:szCs w:val="24"/>
        </w:rPr>
        <w:t>Companies are diving into BI for several reasons. As we move further into the digital era, businesses are overwhelmed with information. It's critical to sort through this data to find insights that can lead to action. Starbucks, for example, uses BI to better understand what their customers want, improving their offerings and customer service, which has helped them stay on top in their market</w:t>
      </w:r>
      <w:r w:rsidR="004D609B">
        <w:t xml:space="preserve"> (</w:t>
      </w:r>
      <w:r w:rsidR="004D609B" w:rsidRPr="004D609B">
        <w:rPr>
          <w:sz w:val="24"/>
          <w:szCs w:val="24"/>
        </w:rPr>
        <w:t>Negash</w:t>
      </w:r>
      <w:r w:rsidR="004D609B">
        <w:rPr>
          <w:sz w:val="24"/>
          <w:szCs w:val="24"/>
        </w:rPr>
        <w:t>, 2004)</w:t>
      </w:r>
    </w:p>
    <w:p w:rsidR="00B4336D" w:rsidRPr="00B4336D" w:rsidRDefault="00B4336D" w:rsidP="00B4336D">
      <w:pPr>
        <w:rPr>
          <w:sz w:val="24"/>
          <w:szCs w:val="24"/>
        </w:rPr>
      </w:pPr>
      <w:r w:rsidRPr="00B4336D">
        <w:rPr>
          <w:sz w:val="24"/>
          <w:szCs w:val="24"/>
        </w:rPr>
        <w:t>Having an advantage in competition is another reason companies are turning to BI. It can predict future trends, offer deeper insights into customer behavior, and make operations more efficient, setting a business apart from the rest. Amazon, for instance, uses BI to make sure its inventory and marketing are top-notch, cementing its place as a leader in retail.</w:t>
      </w:r>
      <w:r w:rsidR="004D609B">
        <w:rPr>
          <w:sz w:val="24"/>
          <w:szCs w:val="24"/>
        </w:rPr>
        <w:t xml:space="preserve"> (Conra</w:t>
      </w:r>
      <w:r w:rsidR="00244D25">
        <w:rPr>
          <w:sz w:val="24"/>
          <w:szCs w:val="24"/>
        </w:rPr>
        <w:t>d, 2019)</w:t>
      </w:r>
    </w:p>
    <w:p w:rsidR="00B4336D" w:rsidRPr="00B4336D" w:rsidRDefault="00B4336D" w:rsidP="00B4336D">
      <w:pPr>
        <w:rPr>
          <w:sz w:val="24"/>
          <w:szCs w:val="24"/>
        </w:rPr>
      </w:pPr>
      <w:r w:rsidRPr="00B4336D">
        <w:rPr>
          <w:sz w:val="24"/>
          <w:szCs w:val="24"/>
        </w:rPr>
        <w:t>The benefits of using BI are clear. It gives a complete view of how a business is doing, which helps in making smarter decisions. UPS uses BI to find the best delivery routes, saving on fuel and getting packages delivered faster. BI also helps companies run smoother, cut down on waste, and offer better service to customers. FedEx uses real-time analytics to improve its delivery and customer service.</w:t>
      </w:r>
    </w:p>
    <w:p w:rsidR="00B4336D" w:rsidRPr="00B4336D" w:rsidRDefault="00B4336D" w:rsidP="00B4336D">
      <w:pPr>
        <w:rPr>
          <w:sz w:val="24"/>
          <w:szCs w:val="24"/>
        </w:rPr>
      </w:pPr>
      <w:r w:rsidRPr="00B4336D">
        <w:rPr>
          <w:sz w:val="24"/>
          <w:szCs w:val="24"/>
        </w:rPr>
        <w:t>However, adopting BI isn't easy. Setting up BI systems can be expensive and complicated, requiring a lot of tech and know-how. This can be especially hard for smaller companies, making the tech gap between big and small businesses even wider. There are also big concerns about privacy and security when it comes to handling a lot of data. The scandal with Cambridge Analytica and Facebook shows the dangers and has led to more people worrying about how their data is used, along with more rules</w:t>
      </w:r>
      <w:r w:rsidR="004D609B">
        <w:t xml:space="preserve"> (</w:t>
      </w:r>
      <w:r w:rsidR="004D609B" w:rsidRPr="004D609B">
        <w:rPr>
          <w:sz w:val="24"/>
          <w:szCs w:val="24"/>
        </w:rPr>
        <w:t>Thierauf</w:t>
      </w:r>
      <w:r w:rsidR="004D609B">
        <w:rPr>
          <w:sz w:val="24"/>
          <w:szCs w:val="24"/>
        </w:rPr>
        <w:t>, 2001)</w:t>
      </w:r>
      <w:r w:rsidRPr="00B4336D">
        <w:rPr>
          <w:sz w:val="24"/>
          <w:szCs w:val="24"/>
        </w:rPr>
        <w:t>.</w:t>
      </w:r>
    </w:p>
    <w:p w:rsidR="00B4336D" w:rsidRPr="00B4336D" w:rsidRDefault="00B4336D" w:rsidP="00B4336D">
      <w:pPr>
        <w:rPr>
          <w:sz w:val="24"/>
          <w:szCs w:val="24"/>
        </w:rPr>
      </w:pPr>
      <w:r w:rsidRPr="00B4336D">
        <w:rPr>
          <w:sz w:val="24"/>
          <w:szCs w:val="24"/>
        </w:rPr>
        <w:lastRenderedPageBreak/>
        <w:t>Looking ahead, adding AI and machine learning to BI could change how businesses analyze data by making it automatic. But this also brings up issues about fairness and making decisions without bias. Making data analysis simpler, like with augmented analytics, can make BI tools usable for more people. Yet, it's important to be careful to not misunderstand the data and to make sure decisions are well-informed. As BI tools get better, it's critical to have strict rules about how data is used and to make sure businesses are ethical and respect people's rights</w:t>
      </w:r>
      <w:r w:rsidR="004D609B">
        <w:rPr>
          <w:sz w:val="24"/>
          <w:szCs w:val="24"/>
        </w:rPr>
        <w:t xml:space="preserve"> </w:t>
      </w:r>
      <w:bookmarkStart w:id="0" w:name="_GoBack"/>
      <w:bookmarkEnd w:id="0"/>
      <w:r w:rsidR="004D609B">
        <w:rPr>
          <w:sz w:val="24"/>
          <w:szCs w:val="24"/>
        </w:rPr>
        <w:t>(Williams and Williams, 2007)</w:t>
      </w:r>
      <w:r w:rsidRPr="00B4336D">
        <w:rPr>
          <w:sz w:val="24"/>
          <w:szCs w:val="24"/>
        </w:rPr>
        <w:t>.</w:t>
      </w:r>
    </w:p>
    <w:p w:rsidR="00B4336D" w:rsidRDefault="00B4336D" w:rsidP="00DA2314">
      <w:pPr>
        <w:rPr>
          <w:sz w:val="24"/>
          <w:szCs w:val="24"/>
        </w:rPr>
      </w:pPr>
    </w:p>
    <w:p w:rsidR="00DA2314" w:rsidRPr="00B4336D" w:rsidRDefault="00DA2314" w:rsidP="00DA2314">
      <w:pPr>
        <w:rPr>
          <w:sz w:val="24"/>
          <w:szCs w:val="24"/>
        </w:rPr>
      </w:pPr>
      <w:r w:rsidRPr="00DA2314">
        <w:rPr>
          <w:b/>
          <w:sz w:val="28"/>
          <w:szCs w:val="28"/>
        </w:rPr>
        <w:t>How BI trends can help to make timely and effective decisions</w:t>
      </w:r>
    </w:p>
    <w:p w:rsidR="00B4336D" w:rsidRPr="00B4336D" w:rsidRDefault="00B4336D" w:rsidP="00B4336D">
      <w:pPr>
        <w:rPr>
          <w:sz w:val="24"/>
          <w:szCs w:val="24"/>
        </w:rPr>
      </w:pPr>
      <w:r w:rsidRPr="00B4336D">
        <w:rPr>
          <w:sz w:val="24"/>
          <w:szCs w:val="24"/>
        </w:rPr>
        <w:t>Business Intelligence (BI) trends are changing the game for decision-makers by giving them deeper insights, the ability to predict outcomes, and easier ways to interact with data. Among these trends are augmented analytics, data visualization and interactive dashboards, real-time analytics, self-service BI, and mobile BI. Each of these plays a role in making decisions faster and more informed, but they also come with their own set of positives and negatives.</w:t>
      </w:r>
    </w:p>
    <w:p w:rsidR="00B4336D" w:rsidRPr="00B4336D" w:rsidRDefault="00B4336D" w:rsidP="00B4336D">
      <w:pPr>
        <w:rPr>
          <w:sz w:val="24"/>
          <w:szCs w:val="24"/>
        </w:rPr>
      </w:pPr>
      <w:r w:rsidRPr="00B4336D">
        <w:rPr>
          <w:sz w:val="24"/>
          <w:szCs w:val="24"/>
        </w:rPr>
        <w:t>Augmented analytics makes analyzing data easier by using machine learning (ML) and artificial intelligence (AI), letting decision-makers focus more on strategy. This can help businesses quickly adjust to what their customers want or to changes in the market. For example, retailers can change their stock to m</w:t>
      </w:r>
      <w:r w:rsidR="004D609B">
        <w:rPr>
          <w:sz w:val="24"/>
          <w:szCs w:val="24"/>
        </w:rPr>
        <w:t xml:space="preserve">eet predicted customer demands (Conrad, 2019). </w:t>
      </w:r>
      <w:r w:rsidRPr="00B4336D">
        <w:rPr>
          <w:sz w:val="24"/>
          <w:szCs w:val="24"/>
        </w:rPr>
        <w:t>However, relying too much on automated analysis might mean missing important details that the algorithms can't catch.</w:t>
      </w:r>
    </w:p>
    <w:p w:rsidR="00B4336D" w:rsidRPr="00B4336D" w:rsidRDefault="00B4336D" w:rsidP="00B4336D">
      <w:pPr>
        <w:rPr>
          <w:sz w:val="24"/>
          <w:szCs w:val="24"/>
        </w:rPr>
      </w:pPr>
      <w:r w:rsidRPr="00B4336D">
        <w:rPr>
          <w:sz w:val="24"/>
          <w:szCs w:val="24"/>
        </w:rPr>
        <w:t>Turning data into visuals and using interactive dashboards can make complex info easier to understand, helping to spot trends and dig into the details in real-time. This can lead to better decision-making, as seen with Spotify, which uses these tools to see how users interact with its content, improving its content recommendations</w:t>
      </w:r>
      <w:r w:rsidR="004D609B">
        <w:rPr>
          <w:sz w:val="24"/>
          <w:szCs w:val="24"/>
        </w:rPr>
        <w:t xml:space="preserve"> (Hershel and Jones, 2015)</w:t>
      </w:r>
      <w:r w:rsidRPr="00B4336D">
        <w:rPr>
          <w:sz w:val="24"/>
          <w:szCs w:val="24"/>
        </w:rPr>
        <w:t>. But, if visual data is interpreted wrongly or made too simple, it could lead to bad decisions, especially if the graphics are taken out of context.</w:t>
      </w:r>
    </w:p>
    <w:p w:rsidR="00B4336D" w:rsidRPr="00B4336D" w:rsidRDefault="00B4336D" w:rsidP="00B4336D">
      <w:pPr>
        <w:rPr>
          <w:sz w:val="24"/>
          <w:szCs w:val="24"/>
        </w:rPr>
      </w:pPr>
      <w:r w:rsidRPr="00B4336D">
        <w:rPr>
          <w:sz w:val="24"/>
          <w:szCs w:val="24"/>
        </w:rPr>
        <w:t>Real-time analytics provide immediate insights into how a business is doing, what its customers are doing, and what's happening in the market, allowing for quick action. This means businesses can change their strategies right away, like adjusting prices or marketing effo</w:t>
      </w:r>
      <w:r w:rsidR="004D609B">
        <w:rPr>
          <w:sz w:val="24"/>
          <w:szCs w:val="24"/>
        </w:rPr>
        <w:t xml:space="preserve">rts, which can improve results (Negash, 2004). </w:t>
      </w:r>
      <w:r w:rsidRPr="00B4336D">
        <w:rPr>
          <w:sz w:val="24"/>
          <w:szCs w:val="24"/>
        </w:rPr>
        <w:t>Online stores often change their deals based on what customers are doing at the moment. But, the need for fast decisions can also lead to rushed and potentially wrong choices.</w:t>
      </w:r>
    </w:p>
    <w:p w:rsidR="00B4336D" w:rsidRPr="00B4336D" w:rsidRDefault="00B4336D" w:rsidP="00B4336D">
      <w:pPr>
        <w:rPr>
          <w:sz w:val="24"/>
          <w:szCs w:val="24"/>
        </w:rPr>
      </w:pPr>
      <w:r w:rsidRPr="00B4336D">
        <w:rPr>
          <w:sz w:val="24"/>
          <w:szCs w:val="24"/>
        </w:rPr>
        <w:t>Self-service BI lets people without technical backgrounds do their own data analysis and reporting, making data more accessible across an organization. This can speed up decision-making as employees can directly use data relevant to their work, leading to new ideas and improvements in various departments. However, if there's no control over how data is used, it could lead to misunderstandings or the use of inconsistent information, causing confusion.</w:t>
      </w:r>
    </w:p>
    <w:p w:rsidR="00B4336D" w:rsidRPr="00B4336D" w:rsidRDefault="00B4336D" w:rsidP="00B4336D">
      <w:pPr>
        <w:rPr>
          <w:sz w:val="24"/>
          <w:szCs w:val="24"/>
        </w:rPr>
      </w:pPr>
      <w:r w:rsidRPr="00B4336D">
        <w:rPr>
          <w:sz w:val="24"/>
          <w:szCs w:val="24"/>
        </w:rPr>
        <w:lastRenderedPageBreak/>
        <w:t>Mobile BI allows for accessing BI tools and data on mobile devices, so decisions can be made anywhere. This is great for leaders and teams who need to stay updated and make decisions quickly, especially in industries where time is crucial. However, too much reliance on mobile for decision-making might encourage a quick look at the data, possibly missing important details.</w:t>
      </w:r>
    </w:p>
    <w:p w:rsidR="00EA10A4" w:rsidRPr="00B4336D" w:rsidRDefault="00EA10A4" w:rsidP="00DA2314">
      <w:pPr>
        <w:rPr>
          <w:sz w:val="24"/>
          <w:szCs w:val="24"/>
        </w:rPr>
      </w:pPr>
    </w:p>
    <w:p w:rsidR="00EA10A4" w:rsidRPr="00DA2314" w:rsidRDefault="00DA2314" w:rsidP="00DA2314">
      <w:pPr>
        <w:rPr>
          <w:b/>
          <w:sz w:val="28"/>
          <w:szCs w:val="28"/>
        </w:rPr>
      </w:pPr>
      <w:r w:rsidRPr="00DA2314">
        <w:rPr>
          <w:b/>
          <w:sz w:val="28"/>
          <w:szCs w:val="28"/>
        </w:rPr>
        <w:t>Conclusion</w:t>
      </w:r>
    </w:p>
    <w:p w:rsidR="00B4336D" w:rsidRPr="00B4336D" w:rsidRDefault="00B4336D" w:rsidP="00B4336D">
      <w:pPr>
        <w:rPr>
          <w:sz w:val="24"/>
          <w:szCs w:val="24"/>
        </w:rPr>
      </w:pPr>
      <w:r w:rsidRPr="00B4336D">
        <w:rPr>
          <w:sz w:val="24"/>
          <w:szCs w:val="24"/>
        </w:rPr>
        <w:t>Business Intelligence (BI) is revolutionizing business operations by making it essential for companies to process increasing data volumes and stay competitive. Innovations like AI, machine learning, instant analytics, and mobile BI are enhancing decision-making and efficiency but require careful data management to tackle biases and ensure security.</w:t>
      </w:r>
    </w:p>
    <w:p w:rsidR="00B4336D" w:rsidRPr="00B4336D" w:rsidRDefault="00B4336D" w:rsidP="00B4336D">
      <w:pPr>
        <w:rPr>
          <w:sz w:val="24"/>
          <w:szCs w:val="24"/>
        </w:rPr>
      </w:pPr>
      <w:r w:rsidRPr="00B4336D">
        <w:rPr>
          <w:sz w:val="24"/>
          <w:szCs w:val="24"/>
        </w:rPr>
        <w:t>Real-time analytics and data visualization tools are improving responsiveness and understanding within companies, although they necessitate accurate data handling and education to prevent errors. Meanwhile, mobile BI and augmented analytics are facilitating easier access to data and faster decision-making, though they raise concerns about data overload and the need for deeper analysis.</w:t>
      </w:r>
    </w:p>
    <w:p w:rsidR="00B4336D" w:rsidRPr="00B4336D" w:rsidRDefault="00B4336D" w:rsidP="00B4336D">
      <w:pPr>
        <w:rPr>
          <w:sz w:val="24"/>
          <w:szCs w:val="24"/>
        </w:rPr>
      </w:pPr>
      <w:r w:rsidRPr="00B4336D">
        <w:rPr>
          <w:sz w:val="24"/>
          <w:szCs w:val="24"/>
        </w:rPr>
        <w:t>Adopting BI is crucial due to the complexity and volume of modern data, offering opportunities for innovation and better customer relations. However, challenges like data privacy and ethical technology use must be managed. Navigating these challenges successfully allows companies to leverage BI for strategic, agile, and ethical decision-making, setting industry leaders apart in the digital era. BI, therefore, represents a fundamental approach to informed and efficient business strategies.</w:t>
      </w:r>
    </w:p>
    <w:p w:rsidR="00DA2314" w:rsidRDefault="00DA2314" w:rsidP="00DA2314">
      <w:pPr>
        <w:rPr>
          <w:sz w:val="24"/>
          <w:szCs w:val="24"/>
        </w:rPr>
      </w:pPr>
    </w:p>
    <w:p w:rsidR="00313C69" w:rsidRDefault="00313C69" w:rsidP="00DA2314">
      <w:pPr>
        <w:rPr>
          <w:b/>
          <w:sz w:val="28"/>
          <w:szCs w:val="28"/>
        </w:rPr>
      </w:pPr>
      <w:r w:rsidRPr="00313C69">
        <w:rPr>
          <w:b/>
          <w:sz w:val="28"/>
          <w:szCs w:val="28"/>
        </w:rPr>
        <w:t>References</w:t>
      </w:r>
    </w:p>
    <w:p w:rsidR="00313C69" w:rsidRDefault="00244D25" w:rsidP="00244D25">
      <w:pPr>
        <w:pStyle w:val="ListParagraph"/>
        <w:numPr>
          <w:ilvl w:val="0"/>
          <w:numId w:val="5"/>
        </w:numPr>
        <w:rPr>
          <w:sz w:val="24"/>
          <w:szCs w:val="24"/>
        </w:rPr>
      </w:pPr>
      <w:r w:rsidRPr="00244D25">
        <w:rPr>
          <w:sz w:val="24"/>
          <w:szCs w:val="24"/>
        </w:rPr>
        <w:t xml:space="preserve">Conrad, A. (2019). Future of Business Intelligence | Future of BI For 2020. [online] SelectHub. Available at: </w:t>
      </w:r>
      <w:hyperlink r:id="rId6" w:history="1">
        <w:r w:rsidRPr="002C372B">
          <w:rPr>
            <w:rStyle w:val="Hyperlink"/>
            <w:sz w:val="24"/>
            <w:szCs w:val="24"/>
          </w:rPr>
          <w:t>https://www.selecthub.com/business-intelligence/future-of-bi/</w:t>
        </w:r>
      </w:hyperlink>
      <w:r w:rsidRPr="00244D25">
        <w:rPr>
          <w:sz w:val="24"/>
          <w:szCs w:val="24"/>
        </w:rPr>
        <w:t>.</w:t>
      </w:r>
    </w:p>
    <w:p w:rsidR="00244D25" w:rsidRPr="00244D25" w:rsidRDefault="00244D25" w:rsidP="00244D25">
      <w:pPr>
        <w:pStyle w:val="ListParagraph"/>
        <w:numPr>
          <w:ilvl w:val="0"/>
          <w:numId w:val="5"/>
        </w:numPr>
        <w:rPr>
          <w:sz w:val="24"/>
          <w:szCs w:val="24"/>
        </w:rPr>
      </w:pPr>
      <w:r w:rsidRPr="00244D25">
        <w:rPr>
          <w:sz w:val="24"/>
          <w:szCs w:val="24"/>
        </w:rPr>
        <w:t>Herschel, R.T. and Jones, N.E. (2005), "Knowledge management and business intelligence: the importance of integration", Journal of Knowledge Management, Vol. 9 No. 4, pp. 45-55.</w:t>
      </w:r>
    </w:p>
    <w:p w:rsidR="00244D25" w:rsidRDefault="00244D25" w:rsidP="00244D25">
      <w:pPr>
        <w:pStyle w:val="ListParagraph"/>
        <w:numPr>
          <w:ilvl w:val="0"/>
          <w:numId w:val="5"/>
        </w:numPr>
        <w:rPr>
          <w:sz w:val="24"/>
          <w:szCs w:val="24"/>
        </w:rPr>
      </w:pPr>
      <w:r w:rsidRPr="00244D25">
        <w:rPr>
          <w:sz w:val="24"/>
          <w:szCs w:val="24"/>
        </w:rPr>
        <w:t xml:space="preserve">improvado.io. (n.d.). Top 10 Business Intelligence Trends And Innovations in 2023. [online] Available at: </w:t>
      </w:r>
      <w:hyperlink r:id="rId7" w:history="1">
        <w:r w:rsidRPr="002C372B">
          <w:rPr>
            <w:rStyle w:val="Hyperlink"/>
            <w:sz w:val="24"/>
            <w:szCs w:val="24"/>
          </w:rPr>
          <w:t>https://improvado.io/blog/business-intelligence-trends</w:t>
        </w:r>
      </w:hyperlink>
      <w:r w:rsidRPr="00244D25">
        <w:rPr>
          <w:sz w:val="24"/>
          <w:szCs w:val="24"/>
        </w:rPr>
        <w:t>.</w:t>
      </w:r>
    </w:p>
    <w:p w:rsidR="00244D25" w:rsidRDefault="00244D25" w:rsidP="00244D25">
      <w:pPr>
        <w:pStyle w:val="ListParagraph"/>
        <w:numPr>
          <w:ilvl w:val="0"/>
          <w:numId w:val="5"/>
        </w:numPr>
        <w:rPr>
          <w:sz w:val="24"/>
          <w:szCs w:val="24"/>
        </w:rPr>
      </w:pPr>
      <w:r w:rsidRPr="00244D25">
        <w:rPr>
          <w:sz w:val="24"/>
          <w:szCs w:val="24"/>
        </w:rPr>
        <w:t>Negash, S. (2004). Business Intelligence. Communications of the Associat</w:t>
      </w:r>
      <w:r>
        <w:rPr>
          <w:sz w:val="24"/>
          <w:szCs w:val="24"/>
        </w:rPr>
        <w:t>ion for Information Systems, 13</w:t>
      </w:r>
    </w:p>
    <w:p w:rsidR="00244D25" w:rsidRDefault="00244D25" w:rsidP="00244D25">
      <w:pPr>
        <w:pStyle w:val="ListParagraph"/>
        <w:numPr>
          <w:ilvl w:val="0"/>
          <w:numId w:val="5"/>
        </w:numPr>
        <w:rPr>
          <w:sz w:val="24"/>
          <w:szCs w:val="24"/>
        </w:rPr>
      </w:pPr>
      <w:r w:rsidRPr="00244D25">
        <w:rPr>
          <w:sz w:val="24"/>
          <w:szCs w:val="24"/>
        </w:rPr>
        <w:t>Thierauf, R.J. (2001). Effective business intelligence systems. Westport, Ct: Quorum Books.</w:t>
      </w:r>
    </w:p>
    <w:p w:rsidR="00244D25" w:rsidRDefault="00244D25" w:rsidP="00244D25">
      <w:pPr>
        <w:pStyle w:val="ListParagraph"/>
        <w:numPr>
          <w:ilvl w:val="0"/>
          <w:numId w:val="5"/>
        </w:numPr>
        <w:rPr>
          <w:sz w:val="24"/>
          <w:szCs w:val="24"/>
        </w:rPr>
      </w:pPr>
      <w:r w:rsidRPr="00244D25">
        <w:rPr>
          <w:sz w:val="24"/>
          <w:szCs w:val="24"/>
        </w:rPr>
        <w:t>Williams, S. and Williams, N. (2007). The profit impact of business intelligence. Amsterdam; Boston: Elsevier/Morgan Kaufmann.</w:t>
      </w:r>
    </w:p>
    <w:p w:rsidR="00244D25" w:rsidRPr="00244D25" w:rsidRDefault="00244D25" w:rsidP="00244D25">
      <w:pPr>
        <w:pStyle w:val="ListParagraph"/>
        <w:numPr>
          <w:ilvl w:val="0"/>
          <w:numId w:val="5"/>
        </w:numPr>
        <w:rPr>
          <w:sz w:val="24"/>
          <w:szCs w:val="24"/>
        </w:rPr>
      </w:pPr>
    </w:p>
    <w:sectPr w:rsidR="00244D25" w:rsidRPr="00244D2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26B9C"/>
    <w:multiLevelType w:val="multilevel"/>
    <w:tmpl w:val="27566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B53A3A"/>
    <w:multiLevelType w:val="hybridMultilevel"/>
    <w:tmpl w:val="AD96DC94"/>
    <w:lvl w:ilvl="0" w:tplc="9DF07FE2">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976242"/>
    <w:multiLevelType w:val="multilevel"/>
    <w:tmpl w:val="775A1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0F40D7"/>
    <w:multiLevelType w:val="hybridMultilevel"/>
    <w:tmpl w:val="8B70D504"/>
    <w:lvl w:ilvl="0" w:tplc="9DF07FE2">
      <w:start w:val="1"/>
      <w:numFmt w:val="bullet"/>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094FED"/>
    <w:multiLevelType w:val="hybridMultilevel"/>
    <w:tmpl w:val="245097C4"/>
    <w:lvl w:ilvl="0" w:tplc="67CED3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314"/>
    <w:rsid w:val="001A43C1"/>
    <w:rsid w:val="00244D25"/>
    <w:rsid w:val="00313C69"/>
    <w:rsid w:val="004D609B"/>
    <w:rsid w:val="00886231"/>
    <w:rsid w:val="00B4336D"/>
    <w:rsid w:val="00DA2314"/>
    <w:rsid w:val="00EA1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A1B1"/>
  <w15:chartTrackingRefBased/>
  <w15:docId w15:val="{94DBF294-BFF8-487A-B519-C0562390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314"/>
    <w:pPr>
      <w:ind w:left="720"/>
      <w:contextualSpacing/>
    </w:pPr>
  </w:style>
  <w:style w:type="character" w:styleId="Hyperlink">
    <w:name w:val="Hyperlink"/>
    <w:basedOn w:val="DefaultParagraphFont"/>
    <w:uiPriority w:val="99"/>
    <w:unhideWhenUsed/>
    <w:rsid w:val="00244D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39795">
      <w:bodyDiv w:val="1"/>
      <w:marLeft w:val="0"/>
      <w:marRight w:val="0"/>
      <w:marTop w:val="0"/>
      <w:marBottom w:val="0"/>
      <w:divBdr>
        <w:top w:val="none" w:sz="0" w:space="0" w:color="auto"/>
        <w:left w:val="none" w:sz="0" w:space="0" w:color="auto"/>
        <w:bottom w:val="none" w:sz="0" w:space="0" w:color="auto"/>
        <w:right w:val="none" w:sz="0" w:space="0" w:color="auto"/>
      </w:divBdr>
      <w:divsChild>
        <w:div w:id="309945428">
          <w:marLeft w:val="0"/>
          <w:marRight w:val="0"/>
          <w:marTop w:val="0"/>
          <w:marBottom w:val="0"/>
          <w:divBdr>
            <w:top w:val="none" w:sz="0" w:space="0" w:color="auto"/>
            <w:left w:val="none" w:sz="0" w:space="0" w:color="auto"/>
            <w:bottom w:val="none" w:sz="0" w:space="0" w:color="auto"/>
            <w:right w:val="none" w:sz="0" w:space="0" w:color="auto"/>
          </w:divBdr>
          <w:divsChild>
            <w:div w:id="1769109092">
              <w:marLeft w:val="0"/>
              <w:marRight w:val="0"/>
              <w:marTop w:val="0"/>
              <w:marBottom w:val="0"/>
              <w:divBdr>
                <w:top w:val="none" w:sz="0" w:space="0" w:color="auto"/>
                <w:left w:val="none" w:sz="0" w:space="0" w:color="auto"/>
                <w:bottom w:val="none" w:sz="0" w:space="0" w:color="auto"/>
                <w:right w:val="none" w:sz="0" w:space="0" w:color="auto"/>
              </w:divBdr>
              <w:divsChild>
                <w:div w:id="112165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872574">
      <w:bodyDiv w:val="1"/>
      <w:marLeft w:val="0"/>
      <w:marRight w:val="0"/>
      <w:marTop w:val="0"/>
      <w:marBottom w:val="0"/>
      <w:divBdr>
        <w:top w:val="none" w:sz="0" w:space="0" w:color="auto"/>
        <w:left w:val="none" w:sz="0" w:space="0" w:color="auto"/>
        <w:bottom w:val="none" w:sz="0" w:space="0" w:color="auto"/>
        <w:right w:val="none" w:sz="0" w:space="0" w:color="auto"/>
      </w:divBdr>
    </w:div>
    <w:div w:id="365175983">
      <w:bodyDiv w:val="1"/>
      <w:marLeft w:val="0"/>
      <w:marRight w:val="0"/>
      <w:marTop w:val="0"/>
      <w:marBottom w:val="0"/>
      <w:divBdr>
        <w:top w:val="none" w:sz="0" w:space="0" w:color="auto"/>
        <w:left w:val="none" w:sz="0" w:space="0" w:color="auto"/>
        <w:bottom w:val="none" w:sz="0" w:space="0" w:color="auto"/>
        <w:right w:val="none" w:sz="0" w:space="0" w:color="auto"/>
      </w:divBdr>
    </w:div>
    <w:div w:id="382366345">
      <w:bodyDiv w:val="1"/>
      <w:marLeft w:val="0"/>
      <w:marRight w:val="0"/>
      <w:marTop w:val="0"/>
      <w:marBottom w:val="0"/>
      <w:divBdr>
        <w:top w:val="none" w:sz="0" w:space="0" w:color="auto"/>
        <w:left w:val="none" w:sz="0" w:space="0" w:color="auto"/>
        <w:bottom w:val="none" w:sz="0" w:space="0" w:color="auto"/>
        <w:right w:val="none" w:sz="0" w:space="0" w:color="auto"/>
      </w:divBdr>
    </w:div>
    <w:div w:id="389303488">
      <w:bodyDiv w:val="1"/>
      <w:marLeft w:val="0"/>
      <w:marRight w:val="0"/>
      <w:marTop w:val="0"/>
      <w:marBottom w:val="0"/>
      <w:divBdr>
        <w:top w:val="none" w:sz="0" w:space="0" w:color="auto"/>
        <w:left w:val="none" w:sz="0" w:space="0" w:color="auto"/>
        <w:bottom w:val="none" w:sz="0" w:space="0" w:color="auto"/>
        <w:right w:val="none" w:sz="0" w:space="0" w:color="auto"/>
      </w:divBdr>
      <w:divsChild>
        <w:div w:id="1832059394">
          <w:marLeft w:val="0"/>
          <w:marRight w:val="0"/>
          <w:marTop w:val="0"/>
          <w:marBottom w:val="0"/>
          <w:divBdr>
            <w:top w:val="none" w:sz="0" w:space="0" w:color="auto"/>
            <w:left w:val="none" w:sz="0" w:space="0" w:color="auto"/>
            <w:bottom w:val="none" w:sz="0" w:space="0" w:color="auto"/>
            <w:right w:val="none" w:sz="0" w:space="0" w:color="auto"/>
          </w:divBdr>
          <w:divsChild>
            <w:div w:id="1152793510">
              <w:marLeft w:val="0"/>
              <w:marRight w:val="0"/>
              <w:marTop w:val="0"/>
              <w:marBottom w:val="0"/>
              <w:divBdr>
                <w:top w:val="none" w:sz="0" w:space="0" w:color="auto"/>
                <w:left w:val="none" w:sz="0" w:space="0" w:color="auto"/>
                <w:bottom w:val="none" w:sz="0" w:space="0" w:color="auto"/>
                <w:right w:val="none" w:sz="0" w:space="0" w:color="auto"/>
              </w:divBdr>
              <w:divsChild>
                <w:div w:id="1758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27609">
      <w:bodyDiv w:val="1"/>
      <w:marLeft w:val="0"/>
      <w:marRight w:val="0"/>
      <w:marTop w:val="0"/>
      <w:marBottom w:val="0"/>
      <w:divBdr>
        <w:top w:val="none" w:sz="0" w:space="0" w:color="auto"/>
        <w:left w:val="none" w:sz="0" w:space="0" w:color="auto"/>
        <w:bottom w:val="none" w:sz="0" w:space="0" w:color="auto"/>
        <w:right w:val="none" w:sz="0" w:space="0" w:color="auto"/>
      </w:divBdr>
    </w:div>
    <w:div w:id="1148131601">
      <w:bodyDiv w:val="1"/>
      <w:marLeft w:val="0"/>
      <w:marRight w:val="0"/>
      <w:marTop w:val="0"/>
      <w:marBottom w:val="0"/>
      <w:divBdr>
        <w:top w:val="none" w:sz="0" w:space="0" w:color="auto"/>
        <w:left w:val="none" w:sz="0" w:space="0" w:color="auto"/>
        <w:bottom w:val="none" w:sz="0" w:space="0" w:color="auto"/>
        <w:right w:val="none" w:sz="0" w:space="0" w:color="auto"/>
      </w:divBdr>
      <w:divsChild>
        <w:div w:id="1685092616">
          <w:marLeft w:val="0"/>
          <w:marRight w:val="0"/>
          <w:marTop w:val="0"/>
          <w:marBottom w:val="0"/>
          <w:divBdr>
            <w:top w:val="none" w:sz="0" w:space="0" w:color="auto"/>
            <w:left w:val="none" w:sz="0" w:space="0" w:color="auto"/>
            <w:bottom w:val="none" w:sz="0" w:space="0" w:color="auto"/>
            <w:right w:val="none" w:sz="0" w:space="0" w:color="auto"/>
          </w:divBdr>
          <w:divsChild>
            <w:div w:id="812482191">
              <w:marLeft w:val="0"/>
              <w:marRight w:val="0"/>
              <w:marTop w:val="0"/>
              <w:marBottom w:val="0"/>
              <w:divBdr>
                <w:top w:val="none" w:sz="0" w:space="0" w:color="auto"/>
                <w:left w:val="none" w:sz="0" w:space="0" w:color="auto"/>
                <w:bottom w:val="none" w:sz="0" w:space="0" w:color="auto"/>
                <w:right w:val="none" w:sz="0" w:space="0" w:color="auto"/>
              </w:divBdr>
              <w:divsChild>
                <w:div w:id="6327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124611">
      <w:bodyDiv w:val="1"/>
      <w:marLeft w:val="0"/>
      <w:marRight w:val="0"/>
      <w:marTop w:val="0"/>
      <w:marBottom w:val="0"/>
      <w:divBdr>
        <w:top w:val="none" w:sz="0" w:space="0" w:color="auto"/>
        <w:left w:val="none" w:sz="0" w:space="0" w:color="auto"/>
        <w:bottom w:val="none" w:sz="0" w:space="0" w:color="auto"/>
        <w:right w:val="none" w:sz="0" w:space="0" w:color="auto"/>
      </w:divBdr>
    </w:div>
    <w:div w:id="1499927397">
      <w:bodyDiv w:val="1"/>
      <w:marLeft w:val="0"/>
      <w:marRight w:val="0"/>
      <w:marTop w:val="0"/>
      <w:marBottom w:val="0"/>
      <w:divBdr>
        <w:top w:val="none" w:sz="0" w:space="0" w:color="auto"/>
        <w:left w:val="none" w:sz="0" w:space="0" w:color="auto"/>
        <w:bottom w:val="none" w:sz="0" w:space="0" w:color="auto"/>
        <w:right w:val="none" w:sz="0" w:space="0" w:color="auto"/>
      </w:divBdr>
      <w:divsChild>
        <w:div w:id="1819346553">
          <w:marLeft w:val="0"/>
          <w:marRight w:val="0"/>
          <w:marTop w:val="0"/>
          <w:marBottom w:val="0"/>
          <w:divBdr>
            <w:top w:val="none" w:sz="0" w:space="0" w:color="auto"/>
            <w:left w:val="none" w:sz="0" w:space="0" w:color="auto"/>
            <w:bottom w:val="none" w:sz="0" w:space="0" w:color="auto"/>
            <w:right w:val="none" w:sz="0" w:space="0" w:color="auto"/>
          </w:divBdr>
          <w:divsChild>
            <w:div w:id="1863130193">
              <w:marLeft w:val="0"/>
              <w:marRight w:val="0"/>
              <w:marTop w:val="0"/>
              <w:marBottom w:val="0"/>
              <w:divBdr>
                <w:top w:val="none" w:sz="0" w:space="0" w:color="auto"/>
                <w:left w:val="none" w:sz="0" w:space="0" w:color="auto"/>
                <w:bottom w:val="none" w:sz="0" w:space="0" w:color="auto"/>
                <w:right w:val="none" w:sz="0" w:space="0" w:color="auto"/>
              </w:divBdr>
              <w:divsChild>
                <w:div w:id="118902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887464">
      <w:bodyDiv w:val="1"/>
      <w:marLeft w:val="0"/>
      <w:marRight w:val="0"/>
      <w:marTop w:val="0"/>
      <w:marBottom w:val="0"/>
      <w:divBdr>
        <w:top w:val="none" w:sz="0" w:space="0" w:color="auto"/>
        <w:left w:val="none" w:sz="0" w:space="0" w:color="auto"/>
        <w:bottom w:val="none" w:sz="0" w:space="0" w:color="auto"/>
        <w:right w:val="none" w:sz="0" w:space="0" w:color="auto"/>
      </w:divBdr>
      <w:divsChild>
        <w:div w:id="52461539">
          <w:marLeft w:val="0"/>
          <w:marRight w:val="0"/>
          <w:marTop w:val="0"/>
          <w:marBottom w:val="0"/>
          <w:divBdr>
            <w:top w:val="none" w:sz="0" w:space="0" w:color="auto"/>
            <w:left w:val="none" w:sz="0" w:space="0" w:color="auto"/>
            <w:bottom w:val="none" w:sz="0" w:space="0" w:color="auto"/>
            <w:right w:val="none" w:sz="0" w:space="0" w:color="auto"/>
          </w:divBdr>
          <w:divsChild>
            <w:div w:id="546453021">
              <w:marLeft w:val="0"/>
              <w:marRight w:val="0"/>
              <w:marTop w:val="0"/>
              <w:marBottom w:val="0"/>
              <w:divBdr>
                <w:top w:val="none" w:sz="0" w:space="0" w:color="auto"/>
                <w:left w:val="none" w:sz="0" w:space="0" w:color="auto"/>
                <w:bottom w:val="none" w:sz="0" w:space="0" w:color="auto"/>
                <w:right w:val="none" w:sz="0" w:space="0" w:color="auto"/>
              </w:divBdr>
              <w:divsChild>
                <w:div w:id="141978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348293">
      <w:bodyDiv w:val="1"/>
      <w:marLeft w:val="0"/>
      <w:marRight w:val="0"/>
      <w:marTop w:val="0"/>
      <w:marBottom w:val="0"/>
      <w:divBdr>
        <w:top w:val="none" w:sz="0" w:space="0" w:color="auto"/>
        <w:left w:val="none" w:sz="0" w:space="0" w:color="auto"/>
        <w:bottom w:val="none" w:sz="0" w:space="0" w:color="auto"/>
        <w:right w:val="none" w:sz="0" w:space="0" w:color="auto"/>
      </w:divBdr>
      <w:divsChild>
        <w:div w:id="133571018">
          <w:marLeft w:val="0"/>
          <w:marRight w:val="0"/>
          <w:marTop w:val="0"/>
          <w:marBottom w:val="0"/>
          <w:divBdr>
            <w:top w:val="none" w:sz="0" w:space="0" w:color="auto"/>
            <w:left w:val="none" w:sz="0" w:space="0" w:color="auto"/>
            <w:bottom w:val="none" w:sz="0" w:space="0" w:color="auto"/>
            <w:right w:val="none" w:sz="0" w:space="0" w:color="auto"/>
          </w:divBdr>
          <w:divsChild>
            <w:div w:id="800343328">
              <w:marLeft w:val="0"/>
              <w:marRight w:val="0"/>
              <w:marTop w:val="0"/>
              <w:marBottom w:val="0"/>
              <w:divBdr>
                <w:top w:val="none" w:sz="0" w:space="0" w:color="auto"/>
                <w:left w:val="none" w:sz="0" w:space="0" w:color="auto"/>
                <w:bottom w:val="none" w:sz="0" w:space="0" w:color="auto"/>
                <w:right w:val="none" w:sz="0" w:space="0" w:color="auto"/>
              </w:divBdr>
              <w:divsChild>
                <w:div w:id="9846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558931">
      <w:bodyDiv w:val="1"/>
      <w:marLeft w:val="0"/>
      <w:marRight w:val="0"/>
      <w:marTop w:val="0"/>
      <w:marBottom w:val="0"/>
      <w:divBdr>
        <w:top w:val="none" w:sz="0" w:space="0" w:color="auto"/>
        <w:left w:val="none" w:sz="0" w:space="0" w:color="auto"/>
        <w:bottom w:val="none" w:sz="0" w:space="0" w:color="auto"/>
        <w:right w:val="none" w:sz="0" w:space="0" w:color="auto"/>
      </w:divBdr>
      <w:divsChild>
        <w:div w:id="1975984223">
          <w:marLeft w:val="0"/>
          <w:marRight w:val="0"/>
          <w:marTop w:val="0"/>
          <w:marBottom w:val="0"/>
          <w:divBdr>
            <w:top w:val="none" w:sz="0" w:space="0" w:color="auto"/>
            <w:left w:val="none" w:sz="0" w:space="0" w:color="auto"/>
            <w:bottom w:val="none" w:sz="0" w:space="0" w:color="auto"/>
            <w:right w:val="none" w:sz="0" w:space="0" w:color="auto"/>
          </w:divBdr>
          <w:divsChild>
            <w:div w:id="2134133648">
              <w:marLeft w:val="0"/>
              <w:marRight w:val="0"/>
              <w:marTop w:val="0"/>
              <w:marBottom w:val="0"/>
              <w:divBdr>
                <w:top w:val="none" w:sz="0" w:space="0" w:color="auto"/>
                <w:left w:val="none" w:sz="0" w:space="0" w:color="auto"/>
                <w:bottom w:val="none" w:sz="0" w:space="0" w:color="auto"/>
                <w:right w:val="none" w:sz="0" w:space="0" w:color="auto"/>
              </w:divBdr>
              <w:divsChild>
                <w:div w:id="145170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439717">
      <w:bodyDiv w:val="1"/>
      <w:marLeft w:val="0"/>
      <w:marRight w:val="0"/>
      <w:marTop w:val="0"/>
      <w:marBottom w:val="0"/>
      <w:divBdr>
        <w:top w:val="none" w:sz="0" w:space="0" w:color="auto"/>
        <w:left w:val="none" w:sz="0" w:space="0" w:color="auto"/>
        <w:bottom w:val="none" w:sz="0" w:space="0" w:color="auto"/>
        <w:right w:val="none" w:sz="0" w:space="0" w:color="auto"/>
      </w:divBdr>
      <w:divsChild>
        <w:div w:id="1470517403">
          <w:marLeft w:val="0"/>
          <w:marRight w:val="0"/>
          <w:marTop w:val="0"/>
          <w:marBottom w:val="0"/>
          <w:divBdr>
            <w:top w:val="none" w:sz="0" w:space="0" w:color="auto"/>
            <w:left w:val="none" w:sz="0" w:space="0" w:color="auto"/>
            <w:bottom w:val="none" w:sz="0" w:space="0" w:color="auto"/>
            <w:right w:val="none" w:sz="0" w:space="0" w:color="auto"/>
          </w:divBdr>
          <w:divsChild>
            <w:div w:id="390151031">
              <w:marLeft w:val="0"/>
              <w:marRight w:val="0"/>
              <w:marTop w:val="0"/>
              <w:marBottom w:val="0"/>
              <w:divBdr>
                <w:top w:val="none" w:sz="0" w:space="0" w:color="auto"/>
                <w:left w:val="none" w:sz="0" w:space="0" w:color="auto"/>
                <w:bottom w:val="none" w:sz="0" w:space="0" w:color="auto"/>
                <w:right w:val="none" w:sz="0" w:space="0" w:color="auto"/>
              </w:divBdr>
              <w:divsChild>
                <w:div w:id="203523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434630">
      <w:bodyDiv w:val="1"/>
      <w:marLeft w:val="0"/>
      <w:marRight w:val="0"/>
      <w:marTop w:val="0"/>
      <w:marBottom w:val="0"/>
      <w:divBdr>
        <w:top w:val="none" w:sz="0" w:space="0" w:color="auto"/>
        <w:left w:val="none" w:sz="0" w:space="0" w:color="auto"/>
        <w:bottom w:val="none" w:sz="0" w:space="0" w:color="auto"/>
        <w:right w:val="none" w:sz="0" w:space="0" w:color="auto"/>
      </w:divBdr>
    </w:div>
    <w:div w:id="1847285609">
      <w:bodyDiv w:val="1"/>
      <w:marLeft w:val="0"/>
      <w:marRight w:val="0"/>
      <w:marTop w:val="0"/>
      <w:marBottom w:val="0"/>
      <w:divBdr>
        <w:top w:val="none" w:sz="0" w:space="0" w:color="auto"/>
        <w:left w:val="none" w:sz="0" w:space="0" w:color="auto"/>
        <w:bottom w:val="none" w:sz="0" w:space="0" w:color="auto"/>
        <w:right w:val="none" w:sz="0" w:space="0" w:color="auto"/>
      </w:divBdr>
      <w:divsChild>
        <w:div w:id="1205173199">
          <w:marLeft w:val="0"/>
          <w:marRight w:val="0"/>
          <w:marTop w:val="0"/>
          <w:marBottom w:val="0"/>
          <w:divBdr>
            <w:top w:val="none" w:sz="0" w:space="0" w:color="auto"/>
            <w:left w:val="none" w:sz="0" w:space="0" w:color="auto"/>
            <w:bottom w:val="none" w:sz="0" w:space="0" w:color="auto"/>
            <w:right w:val="none" w:sz="0" w:space="0" w:color="auto"/>
          </w:divBdr>
          <w:divsChild>
            <w:div w:id="425922209">
              <w:marLeft w:val="0"/>
              <w:marRight w:val="0"/>
              <w:marTop w:val="0"/>
              <w:marBottom w:val="0"/>
              <w:divBdr>
                <w:top w:val="none" w:sz="0" w:space="0" w:color="auto"/>
                <w:left w:val="none" w:sz="0" w:space="0" w:color="auto"/>
                <w:bottom w:val="none" w:sz="0" w:space="0" w:color="auto"/>
                <w:right w:val="none" w:sz="0" w:space="0" w:color="auto"/>
              </w:divBdr>
              <w:divsChild>
                <w:div w:id="188324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61611">
      <w:bodyDiv w:val="1"/>
      <w:marLeft w:val="0"/>
      <w:marRight w:val="0"/>
      <w:marTop w:val="0"/>
      <w:marBottom w:val="0"/>
      <w:divBdr>
        <w:top w:val="none" w:sz="0" w:space="0" w:color="auto"/>
        <w:left w:val="none" w:sz="0" w:space="0" w:color="auto"/>
        <w:bottom w:val="none" w:sz="0" w:space="0" w:color="auto"/>
        <w:right w:val="none" w:sz="0" w:space="0" w:color="auto"/>
      </w:divBdr>
      <w:divsChild>
        <w:div w:id="869073103">
          <w:marLeft w:val="0"/>
          <w:marRight w:val="0"/>
          <w:marTop w:val="0"/>
          <w:marBottom w:val="0"/>
          <w:divBdr>
            <w:top w:val="none" w:sz="0" w:space="0" w:color="auto"/>
            <w:left w:val="none" w:sz="0" w:space="0" w:color="auto"/>
            <w:bottom w:val="none" w:sz="0" w:space="0" w:color="auto"/>
            <w:right w:val="none" w:sz="0" w:space="0" w:color="auto"/>
          </w:divBdr>
          <w:divsChild>
            <w:div w:id="457602541">
              <w:marLeft w:val="0"/>
              <w:marRight w:val="0"/>
              <w:marTop w:val="0"/>
              <w:marBottom w:val="0"/>
              <w:divBdr>
                <w:top w:val="none" w:sz="0" w:space="0" w:color="auto"/>
                <w:left w:val="none" w:sz="0" w:space="0" w:color="auto"/>
                <w:bottom w:val="none" w:sz="0" w:space="0" w:color="auto"/>
                <w:right w:val="none" w:sz="0" w:space="0" w:color="auto"/>
              </w:divBdr>
              <w:divsChild>
                <w:div w:id="75585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9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mprovado.io/blog/business-intelligence-tre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electhub.com/business-intelligence/future-of-bi/"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1439</Words>
  <Characters>8207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Ivanov (2215628)</dc:creator>
  <cp:keywords/>
  <dc:description/>
  <cp:lastModifiedBy>Angel Ivanov (2215628)</cp:lastModifiedBy>
  <cp:revision>4</cp:revision>
  <dcterms:created xsi:type="dcterms:W3CDTF">2024-03-07T16:39:00Z</dcterms:created>
  <dcterms:modified xsi:type="dcterms:W3CDTF">2024-03-17T15:51:00Z</dcterms:modified>
</cp:coreProperties>
</file>