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ED567B" w14:textId="77777777" w:rsidR="00CB7E8F" w:rsidRDefault="0026249A">
      <w:pPr>
        <w:pStyle w:val="NoSpacing"/>
        <w:spacing w:before="1540" w:after="240"/>
        <w:jc w:val="center"/>
      </w:pPr>
      <w:r>
        <w:rPr>
          <w:noProof/>
          <w:color w:val="4472C4"/>
        </w:rPr>
        <w:drawing>
          <wp:inline distT="0" distB="0" distL="0" distR="0" wp14:anchorId="48482D30" wp14:editId="13FA609C">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417320" cy="750896"/>
                    </a:xfrm>
                    <a:prstGeom prst="rect">
                      <a:avLst/>
                    </a:prstGeom>
                    <a:noFill/>
                    <a:ln>
                      <a:noFill/>
                      <a:prstDash/>
                    </a:ln>
                  </pic:spPr>
                </pic:pic>
              </a:graphicData>
            </a:graphic>
          </wp:inline>
        </w:drawing>
      </w:r>
    </w:p>
    <w:p w14:paraId="201B6242" w14:textId="77777777" w:rsidR="00CB7E8F" w:rsidRDefault="0026249A">
      <w:pPr>
        <w:pStyle w:val="NoSpacing"/>
        <w:pBdr>
          <w:top w:val="single" w:sz="6" w:space="6" w:color="4472C4"/>
          <w:bottom w:val="single" w:sz="6" w:space="6" w:color="4472C4"/>
        </w:pBdr>
        <w:spacing w:after="240"/>
        <w:jc w:val="center"/>
      </w:pPr>
      <w:r>
        <w:rPr>
          <w:rFonts w:ascii="Aldhabi" w:hAnsi="Aldhabi" w:cs="Aldhabi"/>
          <w:caps/>
          <w:color w:val="4472C4"/>
          <w:sz w:val="144"/>
          <w:szCs w:val="144"/>
        </w:rPr>
        <w:t>Royal Mail</w:t>
      </w:r>
    </w:p>
    <w:p w14:paraId="559552F2" w14:textId="77777777" w:rsidR="00CB7E8F" w:rsidRDefault="0026249A">
      <w:pPr>
        <w:pStyle w:val="NoSpacing"/>
        <w:jc w:val="center"/>
      </w:pPr>
      <w:r>
        <w:rPr>
          <w:color w:val="4472C4"/>
          <w:sz w:val="40"/>
          <w:szCs w:val="40"/>
        </w:rPr>
        <w:t>Larisa-Elena Rusen     1918105</w:t>
      </w:r>
    </w:p>
    <w:p w14:paraId="5C9BE701" w14:textId="77777777" w:rsidR="00CB7E8F" w:rsidRDefault="0026249A">
      <w:pPr>
        <w:pStyle w:val="NoSpacing"/>
        <w:spacing w:before="480"/>
        <w:jc w:val="center"/>
      </w:pPr>
      <w:r>
        <w:rPr>
          <w:noProof/>
          <w:color w:val="4472C4"/>
        </w:rPr>
        <mc:AlternateContent>
          <mc:Choice Requires="wps">
            <w:drawing>
              <wp:anchor distT="0" distB="0" distL="114300" distR="114300" simplePos="0" relativeHeight="251659264" behindDoc="0" locked="0" layoutInCell="1" allowOverlap="1" wp14:anchorId="0758EFCE" wp14:editId="79F46EF9">
                <wp:simplePos x="0" y="0"/>
                <wp:positionH relativeFrom="page">
                  <wp:posOffset>914400</wp:posOffset>
                </wp:positionH>
                <wp:positionV relativeFrom="page">
                  <wp:posOffset>9088121</wp:posOffset>
                </wp:positionV>
                <wp:extent cx="5731514" cy="807086"/>
                <wp:effectExtent l="0" t="0" r="2536" b="12064"/>
                <wp:wrapNone/>
                <wp:docPr id="2" name="Text Box 142"/>
                <wp:cNvGraphicFramePr/>
                <a:graphic xmlns:a="http://schemas.openxmlformats.org/drawingml/2006/main">
                  <a:graphicData uri="http://schemas.microsoft.com/office/word/2010/wordprocessingShape">
                    <wps:wsp>
                      <wps:cNvSpPr txBox="1"/>
                      <wps:spPr>
                        <a:xfrm>
                          <a:off x="0" y="0"/>
                          <a:ext cx="5731514" cy="807086"/>
                        </a:xfrm>
                        <a:prstGeom prst="rect">
                          <a:avLst/>
                        </a:prstGeom>
                        <a:noFill/>
                        <a:ln>
                          <a:noFill/>
                          <a:prstDash/>
                        </a:ln>
                      </wps:spPr>
                      <wps:txbx>
                        <w:txbxContent>
                          <w:p w14:paraId="588FBD87" w14:textId="77777777" w:rsidR="00CB7E8F" w:rsidRDefault="0026249A">
                            <w:pPr>
                              <w:pStyle w:val="NoSpacing"/>
                              <w:spacing w:after="40"/>
                              <w:jc w:val="center"/>
                            </w:pPr>
                            <w:r>
                              <w:rPr>
                                <w:caps/>
                                <w:color w:val="4472C4"/>
                                <w:sz w:val="36"/>
                                <w:szCs w:val="36"/>
                              </w:rPr>
                              <w:t>February 26, 2021</w:t>
                            </w:r>
                          </w:p>
                          <w:p w14:paraId="1D66D603" w14:textId="77777777" w:rsidR="00CB7E8F" w:rsidRDefault="0026249A">
                            <w:pPr>
                              <w:pStyle w:val="NoSpacing"/>
                              <w:jc w:val="center"/>
                            </w:pPr>
                            <w:r>
                              <w:rPr>
                                <w:caps/>
                                <w:color w:val="4472C4"/>
                                <w:sz w:val="36"/>
                                <w:szCs w:val="36"/>
                              </w:rPr>
                              <w:t>University of wales trinity saint david</w:t>
                            </w:r>
                          </w:p>
                          <w:p w14:paraId="0D2CEF22" w14:textId="77777777" w:rsidR="00CB7E8F" w:rsidRDefault="0026249A">
                            <w:pPr>
                              <w:pStyle w:val="NoSpacing"/>
                              <w:jc w:val="center"/>
                            </w:pPr>
                            <w:r>
                              <w:rPr>
                                <w:color w:val="4472C4"/>
                                <w:sz w:val="28"/>
                                <w:szCs w:val="28"/>
                              </w:rPr>
                              <w:t>3000 words</w:t>
                            </w:r>
                          </w:p>
                        </w:txbxContent>
                      </wps:txbx>
                      <wps:bodyPr vert="horz" wrap="square" lIns="0" tIns="0" rIns="0" bIns="0" anchor="b" anchorCtr="0" compatLnSpc="1">
                        <a:spAutoFit/>
                      </wps:bodyPr>
                    </wps:wsp>
                  </a:graphicData>
                </a:graphic>
              </wp:anchor>
            </w:drawing>
          </mc:Choice>
          <mc:Fallback>
            <w:pict>
              <v:shapetype w14:anchorId="0758EFCE"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63.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" filled="f" stroked="f">
                <v:textbox style="mso-fit-shape-to-text:t" inset="0,0,0,0">
                  <w:txbxContent>
                    <w:p w14:paraId="588FBD87" w14:textId="77777777" w:rsidR="00CB7E8F" w:rsidRDefault="0026249A">
                      <w:pPr>
                        <w:pStyle w:val="NoSpacing"/>
                        <w:spacing w:after="40"/>
                        <w:jc w:val="center"/>
                      </w:pPr>
                      <w:r>
                        <w:rPr>
                          <w:caps/>
                          <w:color w:val="4472C4"/>
                          <w:sz w:val="36"/>
                          <w:szCs w:val="36"/>
                        </w:rPr>
                        <w:t>February 26, 2021</w:t>
                      </w:r>
                    </w:p>
                    <w:p w14:paraId="1D66D603" w14:textId="77777777" w:rsidR="00CB7E8F" w:rsidRDefault="0026249A">
                      <w:pPr>
                        <w:pStyle w:val="NoSpacing"/>
                        <w:jc w:val="center"/>
                      </w:pPr>
                      <w:r>
                        <w:rPr>
                          <w:caps/>
                          <w:color w:val="4472C4"/>
                          <w:sz w:val="36"/>
                          <w:szCs w:val="36"/>
                        </w:rPr>
                        <w:t>University of wales trinity saint david</w:t>
                      </w:r>
                    </w:p>
                    <w:p w14:paraId="0D2CEF22" w14:textId="77777777" w:rsidR="00CB7E8F" w:rsidRDefault="0026249A">
                      <w:pPr>
                        <w:pStyle w:val="NoSpacing"/>
                        <w:jc w:val="center"/>
                      </w:pPr>
                      <w:r>
                        <w:rPr>
                          <w:color w:val="4472C4"/>
                          <w:sz w:val="28"/>
                          <w:szCs w:val="28"/>
                        </w:rPr>
                        <w:t>3000 words</w:t>
                      </w:r>
                    </w:p>
                  </w:txbxContent>
                </v:textbox>
                <w10:wrap anchorx="page" anchory="page"/>
              </v:shape>
            </w:pict>
          </mc:Fallback>
        </mc:AlternateContent>
      </w:r>
      <w:r>
        <w:rPr>
          <w:noProof/>
          <w:color w:val="4472C4"/>
        </w:rPr>
        <w:drawing>
          <wp:inline distT="0" distB="0" distL="0" distR="0" wp14:anchorId="31524F0D" wp14:editId="3DAF84A8">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758952" cy="478935"/>
                    </a:xfrm>
                    <a:prstGeom prst="rect">
                      <a:avLst/>
                    </a:prstGeom>
                    <a:noFill/>
                    <a:ln>
                      <a:noFill/>
                      <a:prstDash/>
                    </a:ln>
                  </pic:spPr>
                </pic:pic>
              </a:graphicData>
            </a:graphic>
          </wp:inline>
        </w:drawing>
      </w:r>
    </w:p>
    <w:p w14:paraId="63F9EA14" w14:textId="77777777" w:rsidR="00CB7E8F" w:rsidRDefault="00CB7E8F">
      <w:pPr>
        <w:pageBreakBefore/>
        <w:suppressAutoHyphens w:val="0"/>
      </w:pPr>
    </w:p>
    <w:p w14:paraId="0595DD82" w14:textId="77777777" w:rsidR="00CB7E8F" w:rsidRDefault="00CB7E8F"/>
    <w:p w14:paraId="615F6857" w14:textId="77777777" w:rsidR="00CB7E8F" w:rsidRDefault="0026249A">
      <w:pPr>
        <w:pStyle w:val="Heading1"/>
        <w:pageBreakBefore/>
      </w:pPr>
      <w:bookmarkStart w:id="0" w:name="_Toc60852249"/>
      <w:r>
        <w:lastRenderedPageBreak/>
        <w:t>Executive Summary</w:t>
      </w:r>
      <w:bookmarkEnd w:id="0"/>
    </w:p>
    <w:p w14:paraId="2432C094" w14:textId="77777777" w:rsidR="00CB7E8F" w:rsidRDefault="0026249A">
      <w:r>
        <w:rPr>
          <w:rFonts w:cs="Calibri"/>
          <w:sz w:val="28"/>
          <w:szCs w:val="28"/>
        </w:rPr>
        <w:t xml:space="preserve">Initially formed in 1516 as a department of the British Government, Charles I introduced the </w:t>
      </w:r>
      <w:r>
        <w:rPr>
          <w:rFonts w:cs="Calibri"/>
          <w:sz w:val="28"/>
          <w:szCs w:val="28"/>
        </w:rPr>
        <w:t xml:space="preserve">concept of public mail in 1635, when letters were carried from ‘post’ to ‘post’ by peoples walking or using horseback as transport. </w:t>
      </w:r>
    </w:p>
    <w:p w14:paraId="4A12A19E" w14:textId="77777777" w:rsidR="00CB7E8F" w:rsidRDefault="0026249A">
      <w:r>
        <w:rPr>
          <w:rFonts w:cs="Calibri"/>
          <w:sz w:val="28"/>
          <w:szCs w:val="28"/>
        </w:rPr>
        <w:t>The name of ‘Royal Mail’ is coming from the supply system for royal and government department, being</w:t>
      </w:r>
      <w:r>
        <w:rPr>
          <w:sz w:val="28"/>
          <w:szCs w:val="28"/>
        </w:rPr>
        <w:t xml:space="preserve"> owned company operatin</w:t>
      </w:r>
      <w:r>
        <w:rPr>
          <w:sz w:val="28"/>
          <w:szCs w:val="28"/>
        </w:rPr>
        <w:t xml:space="preserve">g as a public corporation. </w:t>
      </w:r>
      <w:r>
        <w:rPr>
          <w:rFonts w:cs="Calibri"/>
          <w:sz w:val="28"/>
          <w:szCs w:val="28"/>
        </w:rPr>
        <w:t>Therefore, some decisions such as floating Royal Mail on the stock market conduct the company through privatisation process.</w:t>
      </w:r>
    </w:p>
    <w:p w14:paraId="47CEF88C" w14:textId="77777777" w:rsidR="00CB7E8F" w:rsidRDefault="0026249A">
      <w:r>
        <w:rPr>
          <w:rFonts w:cs="Calibri"/>
          <w:sz w:val="28"/>
          <w:szCs w:val="28"/>
        </w:rPr>
        <w:t xml:space="preserve">Royal Mail is a </w:t>
      </w:r>
      <w:r>
        <w:rPr>
          <w:sz w:val="28"/>
          <w:szCs w:val="28"/>
        </w:rPr>
        <w:t>public service of letter post, EMS, delivery, freight forwarding and third-party logisti</w:t>
      </w:r>
      <w:r>
        <w:rPr>
          <w:sz w:val="28"/>
          <w:szCs w:val="28"/>
        </w:rPr>
        <w:t>cs. The company provide services such as standard mail: first-class or second-class mail, special delivery: next day or same day delivery premium services, business services: more lucrative maybe on the signature, and courier services: express parcels serv</w:t>
      </w:r>
      <w:r>
        <w:rPr>
          <w:sz w:val="28"/>
          <w:szCs w:val="28"/>
        </w:rPr>
        <w:t>ices.</w:t>
      </w:r>
    </w:p>
    <w:p w14:paraId="6A21FE01" w14:textId="77777777" w:rsidR="00CB7E8F" w:rsidRDefault="0026249A">
      <w:pPr>
        <w:rPr>
          <w:sz w:val="28"/>
          <w:szCs w:val="28"/>
        </w:rPr>
      </w:pPr>
      <w:r>
        <w:rPr>
          <w:sz w:val="28"/>
          <w:szCs w:val="28"/>
        </w:rPr>
        <w:t xml:space="preserve">Royal Mail’s strengths can support the opportunities for the company and the weaknesses from organisation are vulnerable to the threats. In the UK, Royal Mail is the main postal service for the </w:t>
      </w:r>
      <w:proofErr w:type="gramStart"/>
      <w:r>
        <w:rPr>
          <w:sz w:val="28"/>
          <w:szCs w:val="28"/>
        </w:rPr>
        <w:t>population</w:t>
      </w:r>
      <w:proofErr w:type="gramEnd"/>
      <w:r>
        <w:rPr>
          <w:sz w:val="28"/>
          <w:szCs w:val="28"/>
        </w:rPr>
        <w:t xml:space="preserve"> and it is a respected institution.</w:t>
      </w:r>
    </w:p>
    <w:p w14:paraId="351A62D3" w14:textId="77777777" w:rsidR="00CB7E8F" w:rsidRDefault="00CB7E8F">
      <w:pPr>
        <w:pageBreakBefore/>
        <w:suppressAutoHyphens w:val="0"/>
        <w:rPr>
          <w:sz w:val="28"/>
          <w:szCs w:val="28"/>
        </w:rPr>
      </w:pPr>
    </w:p>
    <w:p w14:paraId="504E1929" w14:textId="77777777" w:rsidR="00CB7E8F" w:rsidRDefault="00CB7E8F">
      <w:pPr>
        <w:rPr>
          <w:sz w:val="28"/>
          <w:szCs w:val="28"/>
        </w:rPr>
      </w:pPr>
    </w:p>
    <w:p w14:paraId="5F2811EF" w14:textId="77777777" w:rsidR="00CB7E8F" w:rsidRDefault="00CB7E8F">
      <w:pPr>
        <w:pageBreakBefore/>
        <w:suppressAutoHyphens w:val="0"/>
      </w:pPr>
    </w:p>
    <w:p w14:paraId="1F44E813" w14:textId="77777777" w:rsidR="00CB7E8F" w:rsidRDefault="0026249A">
      <w:pPr>
        <w:pStyle w:val="TOCHeading"/>
        <w:outlineLvl w:val="9"/>
      </w:pPr>
      <w:r>
        <w:t>Content</w:t>
      </w:r>
      <w:r>
        <w:t>s</w:t>
      </w:r>
    </w:p>
    <w:p w14:paraId="3187EA1C" w14:textId="77777777" w:rsidR="00CB7E8F" w:rsidRDefault="0026249A">
      <w:pPr>
        <w:pStyle w:val="TOC1"/>
        <w:tabs>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r:id="rId9" w:history="1">
        <w:r>
          <w:rPr>
            <w:rStyle w:val="Hyperlink"/>
          </w:rPr>
          <w:t>Executive Summary</w:t>
        </w:r>
        <w:r>
          <w:tab/>
          <w:t>2</w:t>
        </w:r>
      </w:hyperlink>
    </w:p>
    <w:p w14:paraId="462CF968" w14:textId="77777777" w:rsidR="00CB7E8F" w:rsidRDefault="0026249A">
      <w:pPr>
        <w:pStyle w:val="TOC1"/>
        <w:tabs>
          <w:tab w:val="right" w:leader="dot" w:pos="9016"/>
        </w:tabs>
      </w:pPr>
      <w:hyperlink r:id="rId10" w:history="1">
        <w:r>
          <w:rPr>
            <w:rStyle w:val="Hyperlink"/>
          </w:rPr>
          <w:t>1.0 Introduction</w:t>
        </w:r>
        <w:r>
          <w:tab/>
          <w:t>3</w:t>
        </w:r>
      </w:hyperlink>
    </w:p>
    <w:p w14:paraId="4668DE54" w14:textId="77777777" w:rsidR="00CB7E8F" w:rsidRDefault="0026249A">
      <w:pPr>
        <w:pStyle w:val="TOC1"/>
        <w:tabs>
          <w:tab w:val="right" w:leader="dot" w:pos="9016"/>
        </w:tabs>
      </w:pPr>
      <w:hyperlink r:id="rId11" w:history="1">
        <w:r>
          <w:rPr>
            <w:rStyle w:val="Hyperlink"/>
          </w:rPr>
          <w:t>2.0 Findings</w:t>
        </w:r>
        <w:r>
          <w:tab/>
          <w:t>4</w:t>
        </w:r>
      </w:hyperlink>
    </w:p>
    <w:p w14:paraId="4026044C" w14:textId="77777777" w:rsidR="00CB7E8F" w:rsidRDefault="0026249A">
      <w:pPr>
        <w:pStyle w:val="TOC2"/>
        <w:tabs>
          <w:tab w:val="right" w:leader="dot" w:pos="9016"/>
        </w:tabs>
      </w:pPr>
      <w:hyperlink r:id="rId12" w:history="1">
        <w:r>
          <w:rPr>
            <w:rStyle w:val="Hyperlink"/>
          </w:rPr>
          <w:t xml:space="preserve">2.1 Brief introduction to Royal Mail </w:t>
        </w:r>
        <w:r>
          <w:rPr>
            <w:rStyle w:val="Hyperlink"/>
          </w:rPr>
          <w:t>organisation</w:t>
        </w:r>
        <w:r>
          <w:tab/>
          <w:t>4</w:t>
        </w:r>
      </w:hyperlink>
    </w:p>
    <w:p w14:paraId="0D7FB1E7" w14:textId="77777777" w:rsidR="00CB7E8F" w:rsidRDefault="0026249A">
      <w:pPr>
        <w:pStyle w:val="TOC2"/>
        <w:tabs>
          <w:tab w:val="right" w:leader="dot" w:pos="9016"/>
        </w:tabs>
      </w:pPr>
      <w:hyperlink r:id="rId13" w:history="1">
        <w:r>
          <w:rPr>
            <w:rStyle w:val="Hyperlink"/>
          </w:rPr>
          <w:t>2.2 The main problems faced by Royal Mail</w:t>
        </w:r>
        <w:r>
          <w:tab/>
          <w:t>4</w:t>
        </w:r>
      </w:hyperlink>
    </w:p>
    <w:p w14:paraId="76D899AC" w14:textId="77777777" w:rsidR="00CB7E8F" w:rsidRDefault="0026249A">
      <w:pPr>
        <w:pStyle w:val="TOC3"/>
        <w:tabs>
          <w:tab w:val="right" w:leader="dot" w:pos="9016"/>
        </w:tabs>
      </w:pPr>
      <w:hyperlink r:id="rId14" w:history="1">
        <w:r>
          <w:rPr>
            <w:rStyle w:val="Hyperlink"/>
          </w:rPr>
          <w:t>2.2.1 Nature, Scope and Impact</w:t>
        </w:r>
        <w:r>
          <w:tab/>
          <w:t>4</w:t>
        </w:r>
      </w:hyperlink>
    </w:p>
    <w:p w14:paraId="6E8C4282" w14:textId="77777777" w:rsidR="00CB7E8F" w:rsidRDefault="0026249A">
      <w:pPr>
        <w:pStyle w:val="TOC2"/>
        <w:tabs>
          <w:tab w:val="right" w:leader="dot" w:pos="9016"/>
        </w:tabs>
      </w:pPr>
      <w:hyperlink r:id="rId15" w:history="1">
        <w:r>
          <w:rPr>
            <w:rStyle w:val="Hyperlink"/>
          </w:rPr>
          <w:t>2.3 SWOT Analysis on Royal Mail</w:t>
        </w:r>
        <w:r>
          <w:tab/>
          <w:t>4</w:t>
        </w:r>
      </w:hyperlink>
    </w:p>
    <w:p w14:paraId="15E06C24" w14:textId="77777777" w:rsidR="00CB7E8F" w:rsidRDefault="0026249A">
      <w:pPr>
        <w:pStyle w:val="TOC2"/>
        <w:tabs>
          <w:tab w:val="right" w:leader="dot" w:pos="9016"/>
        </w:tabs>
      </w:pPr>
      <w:hyperlink r:id="rId16" w:history="1">
        <w:r>
          <w:rPr>
            <w:rStyle w:val="Hyperlink"/>
          </w:rPr>
          <w:t>2.4 PE</w:t>
        </w:r>
        <w:r>
          <w:rPr>
            <w:rStyle w:val="Hyperlink"/>
          </w:rPr>
          <w:t>STLE Analysis on Royal Mail</w:t>
        </w:r>
        <w:r>
          <w:tab/>
          <w:t>4</w:t>
        </w:r>
      </w:hyperlink>
    </w:p>
    <w:p w14:paraId="5DA15EBE" w14:textId="77777777" w:rsidR="00CB7E8F" w:rsidRDefault="0026249A">
      <w:pPr>
        <w:pStyle w:val="TOC1"/>
        <w:tabs>
          <w:tab w:val="right" w:leader="dot" w:pos="9016"/>
        </w:tabs>
      </w:pPr>
      <w:hyperlink r:id="rId17" w:history="1">
        <w:r>
          <w:rPr>
            <w:rStyle w:val="Hyperlink"/>
          </w:rPr>
          <w:t>3.0 Conclusions</w:t>
        </w:r>
        <w:r>
          <w:tab/>
          <w:t>5</w:t>
        </w:r>
      </w:hyperlink>
    </w:p>
    <w:p w14:paraId="12BC8BAC" w14:textId="77777777" w:rsidR="00CB7E8F" w:rsidRDefault="0026249A">
      <w:pPr>
        <w:pStyle w:val="TOC2"/>
        <w:tabs>
          <w:tab w:val="right" w:leader="dot" w:pos="9016"/>
        </w:tabs>
      </w:pPr>
      <w:hyperlink r:id="rId18" w:history="1">
        <w:r>
          <w:rPr>
            <w:rStyle w:val="Hyperlink"/>
          </w:rPr>
          <w:t>3.1 Main areas of concern to Royal Mail</w:t>
        </w:r>
        <w:r>
          <w:tab/>
          <w:t>5</w:t>
        </w:r>
      </w:hyperlink>
    </w:p>
    <w:p w14:paraId="6647077F" w14:textId="77777777" w:rsidR="00CB7E8F" w:rsidRDefault="0026249A">
      <w:pPr>
        <w:pStyle w:val="TOC1"/>
        <w:tabs>
          <w:tab w:val="right" w:leader="dot" w:pos="9016"/>
        </w:tabs>
      </w:pPr>
      <w:hyperlink r:id="rId19" w:history="1">
        <w:r>
          <w:rPr>
            <w:rStyle w:val="Hyperlink"/>
          </w:rPr>
          <w:t>4.0 Options</w:t>
        </w:r>
        <w:r>
          <w:tab/>
          <w:t>6</w:t>
        </w:r>
      </w:hyperlink>
    </w:p>
    <w:p w14:paraId="4DF76DF3" w14:textId="77777777" w:rsidR="00CB7E8F" w:rsidRDefault="0026249A">
      <w:pPr>
        <w:pStyle w:val="TOC2"/>
        <w:tabs>
          <w:tab w:val="right" w:leader="dot" w:pos="9016"/>
        </w:tabs>
      </w:pPr>
      <w:hyperlink r:id="rId20" w:history="1">
        <w:r>
          <w:rPr>
            <w:rStyle w:val="Hyperlink"/>
          </w:rPr>
          <w:t>4.1 Example of sale strategy</w:t>
        </w:r>
        <w:r>
          <w:rPr>
            <w:rStyle w:val="Hyperlink"/>
          </w:rPr>
          <w:t xml:space="preserve"> to Royal Mail</w:t>
        </w:r>
        <w:r>
          <w:tab/>
          <w:t>6</w:t>
        </w:r>
      </w:hyperlink>
    </w:p>
    <w:p w14:paraId="2841E2D0" w14:textId="77777777" w:rsidR="00CB7E8F" w:rsidRDefault="0026249A">
      <w:pPr>
        <w:pStyle w:val="TOC1"/>
        <w:tabs>
          <w:tab w:val="right" w:leader="dot" w:pos="9016"/>
        </w:tabs>
      </w:pPr>
      <w:hyperlink r:id="rId21" w:history="1">
        <w:r>
          <w:rPr>
            <w:rStyle w:val="Hyperlink"/>
          </w:rPr>
          <w:t>5.0 Action Plan</w:t>
        </w:r>
        <w:r>
          <w:tab/>
          <w:t>7</w:t>
        </w:r>
      </w:hyperlink>
    </w:p>
    <w:p w14:paraId="02A70FBF" w14:textId="77777777" w:rsidR="00CB7E8F" w:rsidRDefault="0026249A">
      <w:pPr>
        <w:pStyle w:val="TOC2"/>
        <w:tabs>
          <w:tab w:val="right" w:leader="dot" w:pos="9016"/>
        </w:tabs>
      </w:pPr>
      <w:hyperlink r:id="rId22" w:history="1">
        <w:r>
          <w:rPr>
            <w:rStyle w:val="Hyperlink"/>
          </w:rPr>
          <w:t>5.1 Option’s description</w:t>
        </w:r>
        <w:r>
          <w:tab/>
          <w:t>7</w:t>
        </w:r>
      </w:hyperlink>
    </w:p>
    <w:p w14:paraId="5E13BF1E" w14:textId="77777777" w:rsidR="00CB7E8F" w:rsidRDefault="0026249A">
      <w:pPr>
        <w:pStyle w:val="TOC2"/>
        <w:tabs>
          <w:tab w:val="right" w:leader="dot" w:pos="9016"/>
        </w:tabs>
      </w:pPr>
      <w:hyperlink r:id="rId23" w:history="1">
        <w:r>
          <w:rPr>
            <w:rStyle w:val="Hyperlink"/>
          </w:rPr>
          <w:t>5.2 Communicated</w:t>
        </w:r>
        <w:r>
          <w:tab/>
          <w:t>7</w:t>
        </w:r>
      </w:hyperlink>
    </w:p>
    <w:p w14:paraId="3697CC99" w14:textId="77777777" w:rsidR="00CB7E8F" w:rsidRDefault="0026249A">
      <w:pPr>
        <w:pStyle w:val="TOC2"/>
        <w:tabs>
          <w:tab w:val="right" w:leader="dot" w:pos="9016"/>
        </w:tabs>
      </w:pPr>
      <w:hyperlink r:id="rId24" w:history="1">
        <w:r>
          <w:rPr>
            <w:rStyle w:val="Hyperlink"/>
          </w:rPr>
          <w:t>5.3 Monitored</w:t>
        </w:r>
        <w:r>
          <w:tab/>
          <w:t>7</w:t>
        </w:r>
      </w:hyperlink>
    </w:p>
    <w:p w14:paraId="7890ED3C" w14:textId="77777777" w:rsidR="00CB7E8F" w:rsidRDefault="0026249A">
      <w:pPr>
        <w:pStyle w:val="TOC2"/>
        <w:tabs>
          <w:tab w:val="right" w:leader="dot" w:pos="9016"/>
        </w:tabs>
      </w:pPr>
      <w:hyperlink r:id="rId25" w:history="1">
        <w:r>
          <w:rPr>
            <w:rStyle w:val="Hyperlink"/>
          </w:rPr>
          <w:t>5.4 Reviewed</w:t>
        </w:r>
        <w:r>
          <w:tab/>
          <w:t>7</w:t>
        </w:r>
      </w:hyperlink>
    </w:p>
    <w:p w14:paraId="6AEA06F6" w14:textId="77777777" w:rsidR="00CB7E8F" w:rsidRDefault="0026249A">
      <w:pPr>
        <w:pStyle w:val="TOC1"/>
        <w:tabs>
          <w:tab w:val="right" w:leader="dot" w:pos="9016"/>
        </w:tabs>
      </w:pPr>
      <w:hyperlink r:id="rId26" w:history="1">
        <w:r>
          <w:rPr>
            <w:rStyle w:val="Hyperlink"/>
          </w:rPr>
          <w:t>6.0 Appendices</w:t>
        </w:r>
        <w:r>
          <w:tab/>
          <w:t>8</w:t>
        </w:r>
      </w:hyperlink>
    </w:p>
    <w:p w14:paraId="2F1A086D" w14:textId="77777777" w:rsidR="00CB7E8F" w:rsidRDefault="0026249A">
      <w:pPr>
        <w:pStyle w:val="TOC1"/>
        <w:tabs>
          <w:tab w:val="right" w:leader="dot" w:pos="9016"/>
        </w:tabs>
      </w:pPr>
      <w:hyperlink r:id="rId27" w:history="1">
        <w:r>
          <w:rPr>
            <w:rStyle w:val="Hyperlink"/>
          </w:rPr>
          <w:t>7.0 Acknowledgements</w:t>
        </w:r>
        <w:r>
          <w:tab/>
          <w:t>9</w:t>
        </w:r>
      </w:hyperlink>
    </w:p>
    <w:p w14:paraId="14C1F738" w14:textId="77777777" w:rsidR="00CB7E8F" w:rsidRDefault="0026249A">
      <w:pPr>
        <w:pStyle w:val="TOC1"/>
        <w:tabs>
          <w:tab w:val="right" w:leader="dot" w:pos="9016"/>
        </w:tabs>
      </w:pPr>
      <w:hyperlink r:id="rId28" w:history="1">
        <w:r>
          <w:rPr>
            <w:rStyle w:val="Hyperlink"/>
          </w:rPr>
          <w:t>8.0 Reference List</w:t>
        </w:r>
        <w:r>
          <w:tab/>
          <w:t>10</w:t>
        </w:r>
      </w:hyperlink>
    </w:p>
    <w:p w14:paraId="7035ECF8" w14:textId="77777777" w:rsidR="00CB7E8F" w:rsidRDefault="0026249A">
      <w:r>
        <w:fldChar w:fldCharType="end"/>
      </w:r>
    </w:p>
    <w:p w14:paraId="5FD0C6D3" w14:textId="77777777" w:rsidR="00CB7E8F" w:rsidRDefault="00CB7E8F">
      <w:pPr>
        <w:suppressAutoHyphens w:val="0"/>
      </w:pPr>
      <w:bookmarkStart w:id="1" w:name="_Toc60852250"/>
    </w:p>
    <w:p w14:paraId="676879AC" w14:textId="77777777" w:rsidR="00CB7E8F" w:rsidRDefault="00CB7E8F">
      <w:pPr>
        <w:pageBreakBefore/>
      </w:pPr>
    </w:p>
    <w:p w14:paraId="2E10A057" w14:textId="77777777" w:rsidR="00CB7E8F" w:rsidRDefault="0026249A">
      <w:pPr>
        <w:pStyle w:val="Heading1"/>
        <w:pageBreakBefore/>
        <w:numPr>
          <w:ilvl w:val="0"/>
          <w:numId w:val="1"/>
        </w:numPr>
      </w:pPr>
      <w:r>
        <w:lastRenderedPageBreak/>
        <w:t>Introduction</w:t>
      </w:r>
      <w:bookmarkEnd w:id="1"/>
    </w:p>
    <w:p w14:paraId="4EE3EFD0" w14:textId="77777777" w:rsidR="00CB7E8F" w:rsidRDefault="0026249A">
      <w:pPr>
        <w:rPr>
          <w:rFonts w:cs="Calibri"/>
          <w:sz w:val="28"/>
          <w:szCs w:val="28"/>
        </w:rPr>
      </w:pPr>
      <w:r>
        <w:rPr>
          <w:rFonts w:cs="Calibri"/>
          <w:sz w:val="28"/>
          <w:szCs w:val="28"/>
        </w:rPr>
        <w:t xml:space="preserve">A report about Royal Mail was </w:t>
      </w:r>
      <w:r>
        <w:rPr>
          <w:rFonts w:cs="Calibri"/>
          <w:sz w:val="28"/>
          <w:szCs w:val="28"/>
        </w:rPr>
        <w:t>requested by UWTSD in October 2020 to be submitted at 26 of February 2021.</w:t>
      </w:r>
    </w:p>
    <w:p w14:paraId="1973DFF9" w14:textId="77777777" w:rsidR="00CB7E8F" w:rsidRDefault="0026249A">
      <w:pPr>
        <w:rPr>
          <w:rFonts w:cs="Calibri"/>
          <w:sz w:val="28"/>
          <w:szCs w:val="28"/>
        </w:rPr>
      </w:pPr>
      <w:r>
        <w:rPr>
          <w:rFonts w:cs="Calibri"/>
          <w:sz w:val="28"/>
          <w:szCs w:val="28"/>
        </w:rPr>
        <w:t xml:space="preserve">The purpose of report is to provide analysis of current problem faced by Royal Mail. Has been used analytical tools such a SWOT and PESTLE analysis to gather information. Also, the </w:t>
      </w:r>
      <w:r>
        <w:rPr>
          <w:rFonts w:cs="Calibri"/>
          <w:sz w:val="28"/>
          <w:szCs w:val="28"/>
        </w:rPr>
        <w:t>determination to offer conclusions and suggest options for improvement at Royal Mail.</w:t>
      </w:r>
    </w:p>
    <w:p w14:paraId="0D640C08" w14:textId="77777777" w:rsidR="00CB7E8F" w:rsidRDefault="0026249A">
      <w:pPr>
        <w:rPr>
          <w:rFonts w:cs="Calibri"/>
          <w:sz w:val="28"/>
          <w:szCs w:val="28"/>
        </w:rPr>
      </w:pPr>
      <w:r>
        <w:rPr>
          <w:rFonts w:cs="Calibri"/>
          <w:sz w:val="28"/>
          <w:szCs w:val="28"/>
        </w:rPr>
        <w:t>Research Methods was engaged with to compile the report’s findings.</w:t>
      </w:r>
      <w:bookmarkStart w:id="2" w:name="_Toc60852251"/>
    </w:p>
    <w:p w14:paraId="522E47B3" w14:textId="77777777" w:rsidR="00CB7E8F" w:rsidRDefault="00CB7E8F">
      <w:pPr>
        <w:pageBreakBefore/>
        <w:suppressAutoHyphens w:val="0"/>
        <w:rPr>
          <w:rFonts w:cs="Calibri"/>
          <w:sz w:val="28"/>
          <w:szCs w:val="28"/>
        </w:rPr>
      </w:pPr>
    </w:p>
    <w:p w14:paraId="54819217" w14:textId="77777777" w:rsidR="00CB7E8F" w:rsidRDefault="00CB7E8F">
      <w:pPr>
        <w:pageBreakBefore/>
      </w:pPr>
    </w:p>
    <w:p w14:paraId="09CE640F" w14:textId="77777777" w:rsidR="00CB7E8F" w:rsidRDefault="0026249A">
      <w:pPr>
        <w:pStyle w:val="Heading1"/>
      </w:pPr>
      <w:r>
        <w:t>2.0 Findings</w:t>
      </w:r>
      <w:bookmarkEnd w:id="2"/>
    </w:p>
    <w:p w14:paraId="4DE155E9" w14:textId="77777777" w:rsidR="00CB7E8F" w:rsidRDefault="0026249A">
      <w:pPr>
        <w:rPr>
          <w:rFonts w:cs="Calibri"/>
          <w:sz w:val="28"/>
          <w:szCs w:val="28"/>
        </w:rPr>
      </w:pPr>
      <w:r>
        <w:rPr>
          <w:rFonts w:cs="Calibri"/>
          <w:sz w:val="28"/>
          <w:szCs w:val="28"/>
        </w:rPr>
        <w:t>Royal Mail is one of the oldest and largest multinational postal services and courier c</w:t>
      </w:r>
      <w:r>
        <w:rPr>
          <w:rFonts w:cs="Calibri"/>
          <w:sz w:val="28"/>
          <w:szCs w:val="28"/>
        </w:rPr>
        <w:t>ompany in the UK, formed initially in 1516 as a department of the British Government. A few years ago, Royal Mail had been targeted by the government who explored the possibility of privatisation. Therefore, some decisions such as floating Royal Mail on th</w:t>
      </w:r>
      <w:r>
        <w:rPr>
          <w:rFonts w:cs="Calibri"/>
          <w:sz w:val="28"/>
          <w:szCs w:val="28"/>
        </w:rPr>
        <w:t>e stock market when the company received a great deal of interest, the stock price increased. There was a trend for privatisation and increasing competition in the market dominated by the government.</w:t>
      </w:r>
    </w:p>
    <w:p w14:paraId="58A9A9E7" w14:textId="77777777" w:rsidR="00CB7E8F" w:rsidRDefault="0026249A">
      <w:pPr>
        <w:rPr>
          <w:rFonts w:cs="Calibri"/>
          <w:sz w:val="28"/>
          <w:szCs w:val="28"/>
          <w:shd w:val="clear" w:color="auto" w:fill="FFFFFF"/>
        </w:rPr>
      </w:pPr>
      <w:r>
        <w:rPr>
          <w:rFonts w:cs="Calibri"/>
          <w:sz w:val="28"/>
          <w:szCs w:val="28"/>
          <w:shd w:val="clear" w:color="auto" w:fill="FFFFFF"/>
        </w:rPr>
        <w:t>‘Royal Mail ships played a prominent role in the early h</w:t>
      </w:r>
      <w:r>
        <w:rPr>
          <w:rFonts w:cs="Calibri"/>
          <w:sz w:val="28"/>
          <w:szCs w:val="28"/>
          <w:shd w:val="clear" w:color="auto" w:fill="FFFFFF"/>
        </w:rPr>
        <w:t>istory of steam shipping. Around the middle of the nineteenth century the subventions paid by the British government were of vital importance for the success of the companies in question;’ (British Mail Steamers to South America, 1851-1965: A History of th</w:t>
      </w:r>
      <w:r>
        <w:rPr>
          <w:rFonts w:cs="Calibri"/>
          <w:sz w:val="28"/>
          <w:szCs w:val="28"/>
          <w:shd w:val="clear" w:color="auto" w:fill="FFFFFF"/>
        </w:rPr>
        <w:t>e Royal Mail Steam Packet Company and Royal Mail Lines)</w:t>
      </w:r>
    </w:p>
    <w:p w14:paraId="7FE7F016" w14:textId="77777777" w:rsidR="00CB7E8F" w:rsidRDefault="00CB7E8F"/>
    <w:p w14:paraId="7FF26EC7" w14:textId="77777777" w:rsidR="00CB7E8F" w:rsidRDefault="0026249A">
      <w:pPr>
        <w:pStyle w:val="Heading2"/>
      </w:pPr>
      <w:bookmarkStart w:id="3" w:name="_Toc60852252"/>
      <w:r>
        <w:t>2.1 Brief introduction to Royal Mail organisation</w:t>
      </w:r>
      <w:bookmarkEnd w:id="3"/>
    </w:p>
    <w:p w14:paraId="1290D2FD" w14:textId="77777777" w:rsidR="00CB7E8F" w:rsidRDefault="0026249A">
      <w:proofErr w:type="spellStart"/>
      <w:r>
        <w:rPr>
          <w:sz w:val="28"/>
          <w:szCs w:val="28"/>
        </w:rPr>
        <w:t>Champell</w:t>
      </w:r>
      <w:proofErr w:type="spellEnd"/>
      <w:r>
        <w:rPr>
          <w:sz w:val="28"/>
          <w:szCs w:val="28"/>
        </w:rPr>
        <w:t>- Smith, D. (2011) argued ‘Many brief accounts of the Royal Mail’s origins almost suggest it began as a magical act of creation in the middle</w:t>
      </w:r>
      <w:r>
        <w:rPr>
          <w:sz w:val="28"/>
          <w:szCs w:val="28"/>
        </w:rPr>
        <w:t xml:space="preserve"> of the seventeenth century and are further spiced with a heavy emphasis on its role as an agency of government censorship.’</w:t>
      </w:r>
    </w:p>
    <w:p w14:paraId="58FAEFC7" w14:textId="77777777" w:rsidR="00CB7E8F" w:rsidRDefault="0026249A">
      <w:pPr>
        <w:rPr>
          <w:sz w:val="28"/>
          <w:szCs w:val="28"/>
        </w:rPr>
      </w:pPr>
      <w:r>
        <w:rPr>
          <w:sz w:val="28"/>
          <w:szCs w:val="28"/>
        </w:rPr>
        <w:t>Royal Mail is a public service of letter post, EMS, delivery, freight forwarding and third-party logistics. The organisation has be</w:t>
      </w:r>
      <w:r>
        <w:rPr>
          <w:sz w:val="28"/>
          <w:szCs w:val="28"/>
        </w:rPr>
        <w:t>en the only publicly owned company operating as a government department or such as a public corporation. After 2013, when Royal Mail was privatised, some competitors were coming through the market and managed to take some important company’s key customers.</w:t>
      </w:r>
      <w:r>
        <w:rPr>
          <w:sz w:val="28"/>
          <w:szCs w:val="28"/>
        </w:rPr>
        <w:t xml:space="preserve"> The company provide services such as standard mail: first-class or second-class mail, special delivery: next day or same day delivery premium services, business services: more lucrative maybe on the signature, and courier services: express parcels service</w:t>
      </w:r>
      <w:r>
        <w:rPr>
          <w:sz w:val="28"/>
          <w:szCs w:val="28"/>
        </w:rPr>
        <w:t>s.</w:t>
      </w:r>
    </w:p>
    <w:p w14:paraId="2DCD8427" w14:textId="77777777" w:rsidR="00CB7E8F" w:rsidRDefault="00CB7E8F">
      <w:pPr>
        <w:rPr>
          <w:sz w:val="28"/>
          <w:szCs w:val="28"/>
        </w:rPr>
      </w:pPr>
    </w:p>
    <w:p w14:paraId="4053A45C" w14:textId="77777777" w:rsidR="00CB7E8F" w:rsidRDefault="0026249A">
      <w:pPr>
        <w:pStyle w:val="Heading2"/>
      </w:pPr>
      <w:bookmarkStart w:id="4" w:name="_Toc60852253"/>
      <w:r>
        <w:t>2.2 The main problems faced by Royal Mail</w:t>
      </w:r>
      <w:bookmarkEnd w:id="4"/>
    </w:p>
    <w:p w14:paraId="63D52F3E" w14:textId="77777777" w:rsidR="00CB7E8F" w:rsidRDefault="0026249A">
      <w:pPr>
        <w:rPr>
          <w:sz w:val="28"/>
          <w:szCs w:val="28"/>
        </w:rPr>
      </w:pPr>
      <w:r>
        <w:rPr>
          <w:sz w:val="28"/>
          <w:szCs w:val="28"/>
        </w:rPr>
        <w:t>There are many problems Royal Mail encounter such as: day-to-day issues which can be easily resolved however, some problems are more complex. Some of the issues faced by the company are presented below, but the</w:t>
      </w:r>
      <w:r>
        <w:rPr>
          <w:sz w:val="28"/>
          <w:szCs w:val="28"/>
        </w:rPr>
        <w:t xml:space="preserve"> primary problem will be the main theme of this report:</w:t>
      </w:r>
    </w:p>
    <w:p w14:paraId="048244DA" w14:textId="77777777" w:rsidR="00CB7E8F" w:rsidRDefault="0026249A">
      <w:pPr>
        <w:rPr>
          <w:sz w:val="28"/>
          <w:szCs w:val="28"/>
        </w:rPr>
      </w:pPr>
      <w:r>
        <w:rPr>
          <w:sz w:val="28"/>
          <w:szCs w:val="28"/>
        </w:rPr>
        <w:lastRenderedPageBreak/>
        <w:t>The main problem faced by Royal Mail at present is that the company want to focus on parcels to make profit without considering the priorities. This is not possible as universal service obligation req</w:t>
      </w:r>
      <w:r>
        <w:rPr>
          <w:sz w:val="28"/>
          <w:szCs w:val="28"/>
        </w:rPr>
        <w:t>uires Royal Mail to deliver letters six days a week and parcels five days a week at a standard price.</w:t>
      </w:r>
    </w:p>
    <w:p w14:paraId="1498252E" w14:textId="77777777" w:rsidR="00CB7E8F" w:rsidRDefault="0026249A">
      <w:r>
        <w:rPr>
          <w:rFonts w:cs="Calibri"/>
          <w:sz w:val="28"/>
          <w:szCs w:val="28"/>
        </w:rPr>
        <w:t>‘Parcelforce must be allowed to compete successfully as a stand-alone company. If it cannot, it should be acquired or cease trading.’ (</w:t>
      </w:r>
      <w:proofErr w:type="gramStart"/>
      <w:r>
        <w:rPr>
          <w:rFonts w:cs="Calibri"/>
          <w:color w:val="222222"/>
          <w:sz w:val="28"/>
          <w:szCs w:val="28"/>
          <w:shd w:val="clear" w:color="auto" w:fill="FFFFFF"/>
        </w:rPr>
        <w:t>It's</w:t>
      </w:r>
      <w:proofErr w:type="gramEnd"/>
      <w:r>
        <w:rPr>
          <w:rFonts w:cs="Calibri"/>
          <w:color w:val="222222"/>
          <w:sz w:val="28"/>
          <w:szCs w:val="28"/>
          <w:shd w:val="clear" w:color="auto" w:fill="FFFFFF"/>
        </w:rPr>
        <w:t xml:space="preserve"> not too late t</w:t>
      </w:r>
      <w:r>
        <w:rPr>
          <w:rFonts w:cs="Calibri"/>
          <w:color w:val="222222"/>
          <w:sz w:val="28"/>
          <w:szCs w:val="28"/>
          <w:shd w:val="clear" w:color="auto" w:fill="FFFFFF"/>
        </w:rPr>
        <w:t>o privatise royal mail. </w:t>
      </w:r>
      <w:r>
        <w:rPr>
          <w:rFonts w:cs="Calibri"/>
          <w:i/>
          <w:iCs/>
          <w:color w:val="222222"/>
          <w:sz w:val="28"/>
          <w:szCs w:val="28"/>
          <w:shd w:val="clear" w:color="auto" w:fill="FFFFFF"/>
        </w:rPr>
        <w:t>Economic Affairs</w:t>
      </w:r>
      <w:r>
        <w:rPr>
          <w:rFonts w:cs="Calibri"/>
          <w:color w:val="222222"/>
          <w:sz w:val="28"/>
          <w:szCs w:val="28"/>
          <w:shd w:val="clear" w:color="auto" w:fill="FFFFFF"/>
        </w:rPr>
        <w:t>, </w:t>
      </w:r>
      <w:r>
        <w:rPr>
          <w:rFonts w:cs="Calibri"/>
          <w:i/>
          <w:iCs/>
          <w:color w:val="222222"/>
          <w:sz w:val="28"/>
          <w:szCs w:val="28"/>
          <w:shd w:val="clear" w:color="auto" w:fill="FFFFFF"/>
        </w:rPr>
        <w:t>24</w:t>
      </w:r>
      <w:r>
        <w:rPr>
          <w:rFonts w:cs="Calibri"/>
          <w:color w:val="222222"/>
          <w:sz w:val="28"/>
          <w:szCs w:val="28"/>
          <w:shd w:val="clear" w:color="auto" w:fill="FFFFFF"/>
        </w:rPr>
        <w:t>(3), 39-45.)</w:t>
      </w:r>
    </w:p>
    <w:p w14:paraId="2BD72237" w14:textId="77777777" w:rsidR="00CB7E8F" w:rsidRDefault="0026249A">
      <w:pPr>
        <w:rPr>
          <w:sz w:val="28"/>
          <w:szCs w:val="28"/>
        </w:rPr>
      </w:pPr>
      <w:r>
        <w:rPr>
          <w:sz w:val="28"/>
          <w:szCs w:val="28"/>
        </w:rPr>
        <w:t xml:space="preserve">Another significant issue faced by Royal Mail is the time. In March Royal Mail and Post Office ended their partnership. Afterwards, the customers will be allowed to drop packages to the Post </w:t>
      </w:r>
      <w:r>
        <w:rPr>
          <w:sz w:val="28"/>
          <w:szCs w:val="28"/>
        </w:rPr>
        <w:t>Office for any other courier company.</w:t>
      </w:r>
    </w:p>
    <w:p w14:paraId="77485CE9" w14:textId="77777777" w:rsidR="00CB7E8F" w:rsidRDefault="0026249A">
      <w:pPr>
        <w:rPr>
          <w:sz w:val="28"/>
          <w:szCs w:val="28"/>
        </w:rPr>
      </w:pPr>
      <w:r>
        <w:rPr>
          <w:sz w:val="28"/>
          <w:szCs w:val="28"/>
        </w:rPr>
        <w:t>One of the major problems is the COVID-19 pandemic who have caused missing targets. Due to absences of staff, many complaints were placed regarding delayed or missing parcels.</w:t>
      </w:r>
    </w:p>
    <w:p w14:paraId="2E215B0B" w14:textId="77777777" w:rsidR="00CB7E8F" w:rsidRDefault="0026249A">
      <w:pPr>
        <w:rPr>
          <w:sz w:val="28"/>
          <w:szCs w:val="28"/>
        </w:rPr>
      </w:pPr>
      <w:r>
        <w:rPr>
          <w:sz w:val="28"/>
          <w:szCs w:val="28"/>
        </w:rPr>
        <w:t xml:space="preserve">Further obstacles include the possibility </w:t>
      </w:r>
      <w:r>
        <w:rPr>
          <w:sz w:val="28"/>
          <w:szCs w:val="28"/>
        </w:rPr>
        <w:t>of increased costs at any time as if privatised, the government is not responsible for this anymore and shares double the prices on the market. Another problem is that even if the company has good progress it still is not modernised enough to attract and k</w:t>
      </w:r>
      <w:r>
        <w:rPr>
          <w:sz w:val="28"/>
          <w:szCs w:val="28"/>
        </w:rPr>
        <w:t>eep the clients.</w:t>
      </w:r>
    </w:p>
    <w:p w14:paraId="50AE8D56" w14:textId="77777777" w:rsidR="00CB7E8F" w:rsidRDefault="00CB7E8F">
      <w:pPr>
        <w:rPr>
          <w:sz w:val="28"/>
          <w:szCs w:val="28"/>
        </w:rPr>
      </w:pPr>
    </w:p>
    <w:p w14:paraId="5370FC00" w14:textId="77777777" w:rsidR="00CB7E8F" w:rsidRDefault="0026249A">
      <w:pPr>
        <w:pStyle w:val="Heading3"/>
      </w:pPr>
      <w:bookmarkStart w:id="5" w:name="_Toc60852254"/>
      <w:r>
        <w:t>2.2.1 Nature, Scope, and Impact</w:t>
      </w:r>
      <w:bookmarkEnd w:id="5"/>
    </w:p>
    <w:p w14:paraId="30806B16" w14:textId="77777777" w:rsidR="00CB7E8F" w:rsidRDefault="0026249A">
      <w:pPr>
        <w:rPr>
          <w:sz w:val="28"/>
          <w:szCs w:val="28"/>
        </w:rPr>
      </w:pPr>
      <w:r>
        <w:rPr>
          <w:sz w:val="28"/>
          <w:szCs w:val="28"/>
        </w:rPr>
        <w:t xml:space="preserve">There are various problems faced by Royal Mail. For example, there are strategic, operational, and administrative problems that risk significant consequences for the organization. This involves the </w:t>
      </w:r>
      <w:r>
        <w:rPr>
          <w:sz w:val="28"/>
          <w:szCs w:val="28"/>
        </w:rPr>
        <w:t>management of resources to achieve personal objectives, adhering to the policies and procedures.</w:t>
      </w:r>
    </w:p>
    <w:p w14:paraId="4998F1B9" w14:textId="77777777" w:rsidR="00CB7E8F" w:rsidRDefault="0026249A">
      <w:pPr>
        <w:rPr>
          <w:sz w:val="28"/>
          <w:szCs w:val="28"/>
        </w:rPr>
      </w:pPr>
      <w:r>
        <w:rPr>
          <w:sz w:val="28"/>
          <w:szCs w:val="28"/>
        </w:rPr>
        <w:t>The primary problem presented is an administrative problem. The scope is to make profit focussing more on the delivery of parcels rather than on the letters. T</w:t>
      </w:r>
      <w:r>
        <w:rPr>
          <w:sz w:val="28"/>
          <w:szCs w:val="28"/>
        </w:rPr>
        <w:t xml:space="preserve">he impact of costs to the public will not be the organisations focus anymore. Transitioning to an online platform will result in the exclusion of those without internet access as-well-as losing traditions such as stamps.  </w:t>
      </w:r>
    </w:p>
    <w:p w14:paraId="0B7E3208" w14:textId="77777777" w:rsidR="00CB7E8F" w:rsidRDefault="0026249A">
      <w:pPr>
        <w:rPr>
          <w:sz w:val="28"/>
          <w:szCs w:val="28"/>
        </w:rPr>
      </w:pPr>
      <w:r>
        <w:rPr>
          <w:sz w:val="28"/>
          <w:szCs w:val="28"/>
        </w:rPr>
        <w:t xml:space="preserve">The end of the partnership is an </w:t>
      </w:r>
      <w:r>
        <w:rPr>
          <w:sz w:val="28"/>
          <w:szCs w:val="28"/>
        </w:rPr>
        <w:t>operational problem as it has the scope to irradicate the use of stamps. This way Royal Mail could start accepting parcels at other locations therefore, giving the customers the possibility to choose the most convenient drop off. However, the impact will b</w:t>
      </w:r>
      <w:r>
        <w:rPr>
          <w:sz w:val="28"/>
          <w:szCs w:val="28"/>
        </w:rPr>
        <w:t xml:space="preserve">e disastrous for Royal Mail because if the contract ends, Post Office will start working with other competitors and rivals of Royal Mail and will also be allowed to become hubs for click-and-collect services. </w:t>
      </w:r>
    </w:p>
    <w:p w14:paraId="03521EFF" w14:textId="77777777" w:rsidR="00CB7E8F" w:rsidRDefault="0026249A">
      <w:pPr>
        <w:rPr>
          <w:sz w:val="28"/>
          <w:szCs w:val="28"/>
        </w:rPr>
      </w:pPr>
      <w:r>
        <w:rPr>
          <w:sz w:val="28"/>
          <w:szCs w:val="28"/>
        </w:rPr>
        <w:lastRenderedPageBreak/>
        <w:t>Another administrative issue worth considering</w:t>
      </w:r>
      <w:r>
        <w:rPr>
          <w:sz w:val="28"/>
          <w:szCs w:val="28"/>
        </w:rPr>
        <w:t xml:space="preserve"> is the Covid-19 pandemic as it has the scope to excuse delayed and missing parcels. This resulted in having a significant impact to Royal Mail as only 91.7% of parcels were delivered, missing its target of 93%.</w:t>
      </w:r>
    </w:p>
    <w:p w14:paraId="007BD80F" w14:textId="77777777" w:rsidR="00CB7E8F" w:rsidRDefault="0026249A">
      <w:pPr>
        <w:rPr>
          <w:sz w:val="28"/>
          <w:szCs w:val="28"/>
        </w:rPr>
      </w:pPr>
      <w:r>
        <w:rPr>
          <w:sz w:val="28"/>
          <w:szCs w:val="28"/>
        </w:rPr>
        <w:t>Although Royal Mail encounter both administr</w:t>
      </w:r>
      <w:r>
        <w:rPr>
          <w:sz w:val="28"/>
          <w:szCs w:val="28"/>
        </w:rPr>
        <w:t xml:space="preserve">ative and operational problems, this does not mean that Royal Mail does not also have strategic problems. These include keeping current clients interested using modernised technology and attracting the attention of new customers. </w:t>
      </w:r>
    </w:p>
    <w:p w14:paraId="2A1C6C81" w14:textId="77777777" w:rsidR="00CB7E8F" w:rsidRDefault="0026249A">
      <w:r>
        <w:rPr>
          <w:rFonts w:cs="Calibri"/>
          <w:sz w:val="28"/>
          <w:szCs w:val="28"/>
        </w:rPr>
        <w:t>‘The first project of mod</w:t>
      </w:r>
      <w:r>
        <w:rPr>
          <w:rFonts w:cs="Calibri"/>
          <w:sz w:val="28"/>
          <w:szCs w:val="28"/>
        </w:rPr>
        <w:t>ernization was very much concerned with administrative reorganization; the second was based on reorganization by separating the distinct areas of the Post Office (resulting in the Royal Mail becoming a stand-alone business); the third has been to mechanize</w:t>
      </w:r>
      <w:r>
        <w:rPr>
          <w:rFonts w:cs="Calibri"/>
          <w:sz w:val="28"/>
          <w:szCs w:val="28"/>
        </w:rPr>
        <w:t xml:space="preserve"> and, more recently, automate the Royal Mail, in particular through the introduction of new machinery, the construction of new sorting offices (the mechanized letter offices and now the automated processing centres) and the transformation of working practi</w:t>
      </w:r>
      <w:r>
        <w:rPr>
          <w:rFonts w:cs="Calibri"/>
          <w:sz w:val="28"/>
          <w:szCs w:val="28"/>
        </w:rPr>
        <w:t>ces. The fourth project has been the attempt to permeate the Post Office with a commercialist orientation and to prepare it for further marketization.’ (</w:t>
      </w:r>
      <w:r>
        <w:rPr>
          <w:rFonts w:cs="Calibri"/>
          <w:color w:val="222222"/>
          <w:sz w:val="28"/>
          <w:szCs w:val="28"/>
          <w:shd w:val="clear" w:color="auto" w:fill="FFFFFF"/>
        </w:rPr>
        <w:t>The flexible–rigid paradox of employment relations at Royal Mail (UK). </w:t>
      </w:r>
      <w:r>
        <w:rPr>
          <w:rFonts w:cs="Calibri"/>
          <w:i/>
          <w:iCs/>
          <w:color w:val="222222"/>
          <w:sz w:val="28"/>
          <w:szCs w:val="28"/>
          <w:shd w:val="clear" w:color="auto" w:fill="FFFFFF"/>
        </w:rPr>
        <w:t>British Journal of Industrial Re</w:t>
      </w:r>
      <w:r>
        <w:rPr>
          <w:rFonts w:cs="Calibri"/>
          <w:i/>
          <w:iCs/>
          <w:color w:val="222222"/>
          <w:sz w:val="28"/>
          <w:szCs w:val="28"/>
          <w:shd w:val="clear" w:color="auto" w:fill="FFFFFF"/>
        </w:rPr>
        <w:t>lations</w:t>
      </w:r>
      <w:r>
        <w:rPr>
          <w:rFonts w:cs="Calibri"/>
          <w:color w:val="222222"/>
          <w:sz w:val="28"/>
          <w:szCs w:val="28"/>
          <w:shd w:val="clear" w:color="auto" w:fill="FFFFFF"/>
        </w:rPr>
        <w:t>, </w:t>
      </w:r>
      <w:r>
        <w:rPr>
          <w:rFonts w:cs="Calibri"/>
          <w:i/>
          <w:iCs/>
          <w:color w:val="222222"/>
          <w:sz w:val="28"/>
          <w:szCs w:val="28"/>
          <w:shd w:val="clear" w:color="auto" w:fill="FFFFFF"/>
        </w:rPr>
        <w:t>38</w:t>
      </w:r>
      <w:r>
        <w:rPr>
          <w:rFonts w:cs="Calibri"/>
          <w:color w:val="222222"/>
          <w:sz w:val="28"/>
          <w:szCs w:val="28"/>
          <w:shd w:val="clear" w:color="auto" w:fill="FFFFFF"/>
        </w:rPr>
        <w:t>(2), 277-298)</w:t>
      </w:r>
    </w:p>
    <w:p w14:paraId="1F7B4C0E" w14:textId="77777777" w:rsidR="00CB7E8F" w:rsidRDefault="00CB7E8F"/>
    <w:p w14:paraId="58216873" w14:textId="77777777" w:rsidR="00CB7E8F" w:rsidRDefault="0026249A">
      <w:pPr>
        <w:pStyle w:val="Heading2"/>
      </w:pPr>
      <w:bookmarkStart w:id="6" w:name="_Toc60852255"/>
      <w:r>
        <w:t>2.3 SWOT Analysis on Royal Mail</w:t>
      </w:r>
      <w:bookmarkEnd w:id="6"/>
    </w:p>
    <w:p w14:paraId="14B0DE2E" w14:textId="77777777" w:rsidR="00CB7E8F" w:rsidRDefault="0026249A">
      <w:r>
        <w:rPr>
          <w:rFonts w:cs="Calibri"/>
          <w:sz w:val="28"/>
          <w:szCs w:val="28"/>
        </w:rPr>
        <w:t>‘Strengths are enhancers to desired performance while weaknesses are inhibitors to desired performance, with both being within the control of an organization. Opportunities are enhancers and threats</w:t>
      </w:r>
      <w:r>
        <w:rPr>
          <w:rFonts w:cs="Calibri"/>
          <w:sz w:val="28"/>
          <w:szCs w:val="28"/>
        </w:rPr>
        <w:t xml:space="preserve"> are inhibitors to desired performance, though these are considered outside of an organization’s control.’ (</w:t>
      </w:r>
      <w:r>
        <w:rPr>
          <w:rFonts w:cs="Calibri"/>
          <w:i/>
          <w:iCs/>
          <w:color w:val="222222"/>
          <w:sz w:val="28"/>
          <w:szCs w:val="28"/>
          <w:shd w:val="clear" w:color="auto" w:fill="FFFFFF"/>
        </w:rPr>
        <w:t>Handbook of Improving Performance in the Workplace: Volumes 1‐3</w:t>
      </w:r>
      <w:r>
        <w:rPr>
          <w:rFonts w:cs="Calibri"/>
          <w:color w:val="222222"/>
          <w:sz w:val="28"/>
          <w:szCs w:val="28"/>
          <w:shd w:val="clear" w:color="auto" w:fill="FFFFFF"/>
        </w:rPr>
        <w:t>, 115-140)</w:t>
      </w:r>
    </w:p>
    <w:p w14:paraId="60485723" w14:textId="77777777" w:rsidR="00CB7E8F" w:rsidRDefault="0026249A">
      <w:r>
        <w:rPr>
          <w:sz w:val="28"/>
          <w:szCs w:val="28"/>
        </w:rPr>
        <w:t xml:space="preserve">According to </w:t>
      </w:r>
      <w:r>
        <w:rPr>
          <w:b/>
          <w:bCs/>
          <w:sz w:val="28"/>
          <w:szCs w:val="28"/>
        </w:rPr>
        <w:t>SWOT</w:t>
      </w:r>
      <w:r>
        <w:rPr>
          <w:sz w:val="28"/>
          <w:szCs w:val="28"/>
        </w:rPr>
        <w:t xml:space="preserve"> analysis cycles, the different opinions related to Royal</w:t>
      </w:r>
      <w:r>
        <w:rPr>
          <w:sz w:val="28"/>
          <w:szCs w:val="28"/>
        </w:rPr>
        <w:t xml:space="preserve"> Mail services are faced with problems. Some people are happy and satisfied with their services and others are complaining about Royal Mail’s services.</w:t>
      </w:r>
    </w:p>
    <w:p w14:paraId="5243BE0B" w14:textId="77777777" w:rsidR="00CB7E8F" w:rsidRDefault="0026249A">
      <w:pPr>
        <w:rPr>
          <w:sz w:val="28"/>
          <w:szCs w:val="28"/>
        </w:rPr>
      </w:pPr>
      <w:r>
        <w:rPr>
          <w:sz w:val="28"/>
          <w:szCs w:val="28"/>
        </w:rPr>
        <w:t>The principal questions from the SWOT analysis regarding Royal Mail are:</w:t>
      </w:r>
    </w:p>
    <w:p w14:paraId="0BDE8E28" w14:textId="77777777" w:rsidR="00CB7E8F" w:rsidRDefault="0026249A">
      <w:r>
        <w:rPr>
          <w:b/>
          <w:bCs/>
          <w:sz w:val="32"/>
          <w:szCs w:val="32"/>
        </w:rPr>
        <w:t>S</w:t>
      </w:r>
      <w:r>
        <w:rPr>
          <w:sz w:val="28"/>
          <w:szCs w:val="28"/>
        </w:rPr>
        <w:t xml:space="preserve">trengths- what are they doing </w:t>
      </w:r>
      <w:r>
        <w:rPr>
          <w:sz w:val="28"/>
          <w:szCs w:val="28"/>
        </w:rPr>
        <w:t>better than their competitors and what are the advantages?</w:t>
      </w:r>
    </w:p>
    <w:p w14:paraId="7400460E" w14:textId="77777777" w:rsidR="00CB7E8F" w:rsidRDefault="0026249A">
      <w:r>
        <w:rPr>
          <w:b/>
          <w:bCs/>
          <w:sz w:val="32"/>
          <w:szCs w:val="32"/>
        </w:rPr>
        <w:t>W</w:t>
      </w:r>
      <w:r>
        <w:rPr>
          <w:sz w:val="28"/>
          <w:szCs w:val="28"/>
        </w:rPr>
        <w:t>eaknesses- is the company confident regarding their services, can the gaps and restrictions be seen by the organisation?</w:t>
      </w:r>
    </w:p>
    <w:p w14:paraId="498C89C3" w14:textId="77777777" w:rsidR="00CB7E8F" w:rsidRDefault="0026249A">
      <w:r>
        <w:rPr>
          <w:b/>
          <w:bCs/>
          <w:sz w:val="32"/>
          <w:szCs w:val="32"/>
        </w:rPr>
        <w:lastRenderedPageBreak/>
        <w:t>O</w:t>
      </w:r>
      <w:r>
        <w:rPr>
          <w:sz w:val="28"/>
          <w:szCs w:val="28"/>
        </w:rPr>
        <w:t>pportunities- is the company working well? Are the customers complaining a</w:t>
      </w:r>
      <w:r>
        <w:rPr>
          <w:sz w:val="28"/>
          <w:szCs w:val="28"/>
        </w:rPr>
        <w:t>bout the services or are they satisfied?</w:t>
      </w:r>
    </w:p>
    <w:p w14:paraId="2F8DCF4A" w14:textId="77777777" w:rsidR="00CB7E8F" w:rsidRDefault="0026249A">
      <w:r>
        <w:rPr>
          <w:b/>
          <w:bCs/>
          <w:sz w:val="32"/>
          <w:szCs w:val="32"/>
        </w:rPr>
        <w:t>T</w:t>
      </w:r>
      <w:r>
        <w:rPr>
          <w:sz w:val="28"/>
          <w:szCs w:val="28"/>
        </w:rPr>
        <w:t>hreats-what about Royal Mail’s competitors, are they better? Can they influence the profit or the services of Royal Mail?</w:t>
      </w:r>
    </w:p>
    <w:p w14:paraId="6E560E5D" w14:textId="77777777" w:rsidR="00CB7E8F" w:rsidRDefault="0026249A">
      <w:pPr>
        <w:rPr>
          <w:sz w:val="28"/>
          <w:szCs w:val="28"/>
        </w:rPr>
      </w:pPr>
      <w:r>
        <w:rPr>
          <w:sz w:val="28"/>
          <w:szCs w:val="28"/>
        </w:rPr>
        <w:t xml:space="preserve">Below are just a few examples of strengths and weaknesses found on Royal Mail and how those </w:t>
      </w:r>
      <w:r>
        <w:rPr>
          <w:sz w:val="28"/>
          <w:szCs w:val="28"/>
        </w:rPr>
        <w:t>can be converted to opportunities and threats for the company, following the SWOT cycle.</w:t>
      </w:r>
    </w:p>
    <w:p w14:paraId="767206BC" w14:textId="77777777" w:rsidR="00CB7E8F" w:rsidRDefault="0026249A">
      <w:r>
        <w:rPr>
          <w:sz w:val="28"/>
          <w:szCs w:val="28"/>
        </w:rPr>
        <w:t xml:space="preserve">Royal Mail’s </w:t>
      </w:r>
      <w:r>
        <w:rPr>
          <w:b/>
          <w:bCs/>
          <w:sz w:val="28"/>
          <w:szCs w:val="28"/>
        </w:rPr>
        <w:t>strengths</w:t>
      </w:r>
      <w:r>
        <w:rPr>
          <w:sz w:val="28"/>
          <w:szCs w:val="28"/>
        </w:rPr>
        <w:t xml:space="preserve"> can support the </w:t>
      </w:r>
      <w:r>
        <w:rPr>
          <w:b/>
          <w:bCs/>
          <w:sz w:val="28"/>
          <w:szCs w:val="28"/>
        </w:rPr>
        <w:t>opportunities</w:t>
      </w:r>
      <w:r>
        <w:rPr>
          <w:sz w:val="28"/>
          <w:szCs w:val="28"/>
        </w:rPr>
        <w:t xml:space="preserve"> for the company. It is a highly respected organisation, and they can close contracts with different known companie</w:t>
      </w:r>
      <w:r>
        <w:rPr>
          <w:sz w:val="28"/>
          <w:szCs w:val="28"/>
        </w:rPr>
        <w:t>s for delivery and could transition to an online platform seamlessly, offering most products online. Royal Mail have diverse products and delivery services. The company can make more profit focusing their attention on parcels rather than letters, in turn t</w:t>
      </w:r>
      <w:r>
        <w:rPr>
          <w:sz w:val="28"/>
          <w:szCs w:val="28"/>
        </w:rPr>
        <w:t xml:space="preserve">he organisation is pushing for privatisation as they can drive up the parcel price sector increasing company profits. As Royal Mail have a good reputation globally, it offers the possibility of expansion to other countries. </w:t>
      </w:r>
    </w:p>
    <w:p w14:paraId="0F794B5E" w14:textId="77777777" w:rsidR="00CB7E8F" w:rsidRDefault="0026249A">
      <w:r>
        <w:rPr>
          <w:sz w:val="28"/>
          <w:szCs w:val="28"/>
        </w:rPr>
        <w:t xml:space="preserve">In reference to SWOT analysis, </w:t>
      </w:r>
      <w:r>
        <w:rPr>
          <w:sz w:val="28"/>
          <w:szCs w:val="28"/>
        </w:rPr>
        <w:t xml:space="preserve">the </w:t>
      </w:r>
      <w:r>
        <w:rPr>
          <w:b/>
          <w:bCs/>
          <w:sz w:val="28"/>
          <w:szCs w:val="28"/>
        </w:rPr>
        <w:t>weaknesses</w:t>
      </w:r>
      <w:r>
        <w:rPr>
          <w:sz w:val="28"/>
          <w:szCs w:val="28"/>
        </w:rPr>
        <w:t xml:space="preserve"> from Royal Mail are vulnerable to the </w:t>
      </w:r>
      <w:r>
        <w:rPr>
          <w:b/>
          <w:bCs/>
          <w:sz w:val="28"/>
          <w:szCs w:val="28"/>
        </w:rPr>
        <w:t>threats</w:t>
      </w:r>
      <w:r>
        <w:rPr>
          <w:sz w:val="28"/>
          <w:szCs w:val="28"/>
        </w:rPr>
        <w:t>. With losing its old traditions and implementing stricter rules, this could result in decreasing the letter market. This transition could be costly, resulting in the need of cars and fuel for a p</w:t>
      </w:r>
      <w:r>
        <w:rPr>
          <w:sz w:val="28"/>
          <w:szCs w:val="28"/>
        </w:rPr>
        <w:t xml:space="preserve">arcel delivery service which will require further financial investment. Another weakness is that the company will lose some of the current loyal customers. Royal Mail has also received complaints due to its dated system. </w:t>
      </w:r>
    </w:p>
    <w:p w14:paraId="3B4D0C5F" w14:textId="77777777" w:rsidR="00CB7E8F" w:rsidRDefault="00CB7E8F">
      <w:pPr>
        <w:rPr>
          <w:sz w:val="28"/>
          <w:szCs w:val="28"/>
        </w:rPr>
      </w:pPr>
    </w:p>
    <w:p w14:paraId="15E06D55" w14:textId="77777777" w:rsidR="00CB7E8F" w:rsidRDefault="0026249A">
      <w:pPr>
        <w:pStyle w:val="Heading2"/>
      </w:pPr>
      <w:bookmarkStart w:id="7" w:name="_Toc60852256"/>
      <w:r>
        <w:t>2.4 PESTLE Analysis on Royal Mail</w:t>
      </w:r>
      <w:bookmarkEnd w:id="7"/>
    </w:p>
    <w:p w14:paraId="5DCF2108" w14:textId="77777777" w:rsidR="00CB7E8F" w:rsidRDefault="0026249A">
      <w:pPr>
        <w:rPr>
          <w:sz w:val="28"/>
          <w:szCs w:val="28"/>
        </w:rPr>
      </w:pPr>
      <w:r>
        <w:rPr>
          <w:sz w:val="28"/>
          <w:szCs w:val="28"/>
        </w:rPr>
        <w:t xml:space="preserve">Using PESTLE analysis for a macro-environmental assessment of Royal Mail, below will be found some external environments which can maximise Royal Mail’s opportunities and minimize the threats to the organization. </w:t>
      </w:r>
      <w:proofErr w:type="spellStart"/>
      <w:r>
        <w:rPr>
          <w:sz w:val="28"/>
          <w:szCs w:val="28"/>
        </w:rPr>
        <w:t>Perere</w:t>
      </w:r>
      <w:proofErr w:type="spellEnd"/>
      <w:r>
        <w:rPr>
          <w:sz w:val="28"/>
          <w:szCs w:val="28"/>
        </w:rPr>
        <w:t>, R. (2017) argue ‘Moreover, the pro</w:t>
      </w:r>
      <w:r>
        <w:rPr>
          <w:sz w:val="28"/>
          <w:szCs w:val="28"/>
        </w:rPr>
        <w:t>cess of the market survey is time-consuming and can be costly to the company.’.</w:t>
      </w:r>
    </w:p>
    <w:p w14:paraId="6E3310DC" w14:textId="77777777" w:rsidR="00CB7E8F" w:rsidRDefault="0026249A">
      <w:pPr>
        <w:rPr>
          <w:sz w:val="28"/>
          <w:szCs w:val="28"/>
        </w:rPr>
      </w:pPr>
      <w:r>
        <w:rPr>
          <w:sz w:val="28"/>
          <w:szCs w:val="28"/>
        </w:rPr>
        <w:t xml:space="preserve">From a political point of view, BREXIT can have an uncertain political impact and can damage the confidence of the organisation and its consumers. Another political factor can </w:t>
      </w:r>
      <w:r>
        <w:rPr>
          <w:sz w:val="28"/>
          <w:szCs w:val="28"/>
        </w:rPr>
        <w:t xml:space="preserve">be the general election when the change in government can result in changes to taxation resulting in Royal Mail incurring higher costs. </w:t>
      </w:r>
    </w:p>
    <w:p w14:paraId="381AC9C6" w14:textId="77777777" w:rsidR="00CB7E8F" w:rsidRDefault="0026249A">
      <w:pPr>
        <w:rPr>
          <w:sz w:val="28"/>
          <w:szCs w:val="28"/>
        </w:rPr>
      </w:pPr>
      <w:r>
        <w:rPr>
          <w:sz w:val="28"/>
          <w:szCs w:val="28"/>
        </w:rPr>
        <w:lastRenderedPageBreak/>
        <w:t xml:space="preserve">From an economical point of view, the fluctuation of the pound will result in costs constantly changing. Also, the </w:t>
      </w:r>
      <w:r>
        <w:rPr>
          <w:sz w:val="28"/>
          <w:szCs w:val="28"/>
        </w:rPr>
        <w:t>international economies can influence how effectively we can trade, depending on the strengths and weaknesses of the foreign markets.</w:t>
      </w:r>
    </w:p>
    <w:p w14:paraId="76BB8286" w14:textId="77777777" w:rsidR="00CB7E8F" w:rsidRDefault="0026249A">
      <w:pPr>
        <w:rPr>
          <w:sz w:val="28"/>
          <w:szCs w:val="28"/>
        </w:rPr>
      </w:pPr>
      <w:r>
        <w:rPr>
          <w:sz w:val="28"/>
          <w:szCs w:val="28"/>
        </w:rPr>
        <w:t>Regarding sociological elements, missing targets occurred at Royal Mail in 2012 and 2013 when the organisation had not met</w:t>
      </w:r>
      <w:r>
        <w:rPr>
          <w:sz w:val="28"/>
          <w:szCs w:val="28"/>
        </w:rPr>
        <w:t xml:space="preserve"> the performance standards and afford just 91.7% rate from 93% of first-class letters.</w:t>
      </w:r>
    </w:p>
    <w:p w14:paraId="128B4778" w14:textId="77777777" w:rsidR="00CB7E8F" w:rsidRDefault="0026249A">
      <w:pPr>
        <w:rPr>
          <w:sz w:val="28"/>
          <w:szCs w:val="28"/>
        </w:rPr>
      </w:pPr>
      <w:r>
        <w:rPr>
          <w:sz w:val="28"/>
          <w:szCs w:val="28"/>
        </w:rPr>
        <w:t>In terms of technology, online platforms will continue to develop moreover, traditional paper mail carriers cannot compete.</w:t>
      </w:r>
    </w:p>
    <w:p w14:paraId="04417295" w14:textId="77777777" w:rsidR="00CB7E8F" w:rsidRDefault="0026249A">
      <w:pPr>
        <w:rPr>
          <w:sz w:val="28"/>
          <w:szCs w:val="28"/>
        </w:rPr>
      </w:pPr>
      <w:r>
        <w:rPr>
          <w:sz w:val="28"/>
          <w:szCs w:val="28"/>
        </w:rPr>
        <w:t xml:space="preserve">Environmental factors can include the </w:t>
      </w:r>
      <w:r>
        <w:rPr>
          <w:sz w:val="28"/>
          <w:szCs w:val="28"/>
        </w:rPr>
        <w:t>modernisation of Royal Mail and has the potential to attract new customers and keep the current ones by changing the design, the colours and offering more comfort to the customers.</w:t>
      </w:r>
    </w:p>
    <w:p w14:paraId="5DD56324" w14:textId="77777777" w:rsidR="00CB7E8F" w:rsidRDefault="0026249A">
      <w:pPr>
        <w:rPr>
          <w:sz w:val="28"/>
          <w:szCs w:val="28"/>
        </w:rPr>
      </w:pPr>
      <w:r>
        <w:rPr>
          <w:sz w:val="28"/>
          <w:szCs w:val="28"/>
        </w:rPr>
        <w:t>From a legal standpoint, the idea is to focus more on the parcels than on t</w:t>
      </w:r>
      <w:r>
        <w:rPr>
          <w:sz w:val="28"/>
          <w:szCs w:val="28"/>
        </w:rPr>
        <w:t>he letters which will affect the agreement with communication workers union at present. Universal service obligation is to deliver letters six days a week and parcels five days a week according to the current agreement.</w:t>
      </w:r>
      <w:bookmarkStart w:id="8" w:name="_Toc60852257"/>
    </w:p>
    <w:p w14:paraId="5E4951F0" w14:textId="77777777" w:rsidR="00CB7E8F" w:rsidRDefault="00CB7E8F">
      <w:pPr>
        <w:pageBreakBefore/>
        <w:suppressAutoHyphens w:val="0"/>
        <w:rPr>
          <w:sz w:val="28"/>
          <w:szCs w:val="28"/>
        </w:rPr>
      </w:pPr>
    </w:p>
    <w:p w14:paraId="3DD959AD" w14:textId="77777777" w:rsidR="00CB7E8F" w:rsidRDefault="00CB7E8F">
      <w:pPr>
        <w:pageBreakBefore/>
      </w:pPr>
    </w:p>
    <w:p w14:paraId="5652147E" w14:textId="77777777" w:rsidR="00CB7E8F" w:rsidRDefault="0026249A">
      <w:pPr>
        <w:pStyle w:val="Heading1"/>
      </w:pPr>
      <w:r>
        <w:t>3.0 Conclusions</w:t>
      </w:r>
      <w:bookmarkEnd w:id="8"/>
    </w:p>
    <w:p w14:paraId="25E90D07" w14:textId="77777777" w:rsidR="00CB7E8F" w:rsidRDefault="0026249A">
      <w:r>
        <w:rPr>
          <w:sz w:val="28"/>
          <w:szCs w:val="28"/>
        </w:rPr>
        <w:t>Royal Mail</w:t>
      </w:r>
      <w:r>
        <w:t xml:space="preserve"> </w:t>
      </w:r>
      <w:r>
        <w:rPr>
          <w:sz w:val="28"/>
          <w:szCs w:val="28"/>
        </w:rPr>
        <w:t xml:space="preserve">is one </w:t>
      </w:r>
      <w:r>
        <w:rPr>
          <w:sz w:val="28"/>
          <w:szCs w:val="28"/>
        </w:rPr>
        <w:t>of the biggest and oldest postal services in the UK which is funded and scrutinised by the UK government. Since the Royal Mail privatisation process began, the company lost some important customers because of entering a competitive market.</w:t>
      </w:r>
    </w:p>
    <w:p w14:paraId="78A5848E" w14:textId="77777777" w:rsidR="00CB7E8F" w:rsidRDefault="0026249A">
      <w:pPr>
        <w:rPr>
          <w:sz w:val="28"/>
          <w:szCs w:val="28"/>
        </w:rPr>
      </w:pPr>
      <w:r>
        <w:rPr>
          <w:sz w:val="28"/>
          <w:szCs w:val="28"/>
        </w:rPr>
        <w:t>Being the princi</w:t>
      </w:r>
      <w:r>
        <w:rPr>
          <w:sz w:val="28"/>
          <w:szCs w:val="28"/>
        </w:rPr>
        <w:t>pal provider of the universal postal service in the UK, Royal Mail delivers a six day a week postal services and was a publicly owned company operating as a government department.</w:t>
      </w:r>
    </w:p>
    <w:p w14:paraId="00DB3294" w14:textId="77777777" w:rsidR="00CB7E8F" w:rsidRDefault="0026249A">
      <w:pPr>
        <w:rPr>
          <w:sz w:val="28"/>
          <w:szCs w:val="28"/>
        </w:rPr>
      </w:pPr>
      <w:r>
        <w:rPr>
          <w:sz w:val="28"/>
          <w:szCs w:val="28"/>
        </w:rPr>
        <w:t>In the UK, Royal Mail is the main postal service for the population. It is a</w:t>
      </w:r>
      <w:r>
        <w:rPr>
          <w:sz w:val="28"/>
          <w:szCs w:val="28"/>
        </w:rPr>
        <w:t xml:space="preserve"> respected institution and is has a diverse range of options such a first-class and second-class mail, special delivery or business services and Parcelforce worldwide.</w:t>
      </w:r>
    </w:p>
    <w:p w14:paraId="742FF5F5" w14:textId="77777777" w:rsidR="00CB7E8F" w:rsidRDefault="00CB7E8F">
      <w:pPr>
        <w:rPr>
          <w:sz w:val="28"/>
          <w:szCs w:val="28"/>
        </w:rPr>
      </w:pPr>
    </w:p>
    <w:p w14:paraId="6EFBBFEC" w14:textId="77777777" w:rsidR="00CB7E8F" w:rsidRDefault="0026249A">
      <w:pPr>
        <w:pStyle w:val="Heading2"/>
      </w:pPr>
      <w:bookmarkStart w:id="9" w:name="_Toc60852258"/>
      <w:r>
        <w:t>3.1 Main areas of concern to Royal Mail</w:t>
      </w:r>
      <w:bookmarkEnd w:id="9"/>
    </w:p>
    <w:p w14:paraId="4AFEB925" w14:textId="77777777" w:rsidR="00CB7E8F" w:rsidRDefault="0026249A">
      <w:pPr>
        <w:rPr>
          <w:sz w:val="28"/>
          <w:szCs w:val="28"/>
        </w:rPr>
      </w:pPr>
      <w:r>
        <w:rPr>
          <w:sz w:val="28"/>
          <w:szCs w:val="28"/>
        </w:rPr>
        <w:t>Already the company intends to focus more on it</w:t>
      </w:r>
      <w:r>
        <w:rPr>
          <w:sz w:val="28"/>
          <w:szCs w:val="28"/>
        </w:rPr>
        <w:t>s parcel delivery service than on the letters to make a profit, but because of universal postal service the company need to deliver six days a week letters and just five days a week parcel.</w:t>
      </w:r>
    </w:p>
    <w:p w14:paraId="29119663" w14:textId="77777777" w:rsidR="00CB7E8F" w:rsidRDefault="0026249A">
      <w:pPr>
        <w:rPr>
          <w:sz w:val="28"/>
          <w:szCs w:val="28"/>
        </w:rPr>
      </w:pPr>
      <w:r>
        <w:rPr>
          <w:sz w:val="28"/>
          <w:szCs w:val="28"/>
        </w:rPr>
        <w:t>If the company focus on parcel delivery, they can do hubs everywhe</w:t>
      </w:r>
      <w:r>
        <w:rPr>
          <w:sz w:val="28"/>
          <w:szCs w:val="28"/>
        </w:rPr>
        <w:t>re which will be more accessible for the. The cost will be higher, and a greater profit will be achieved for Royal Mail. As Royal Mail is a highly respected company it will have priority on the market although it may involve losing some of its customer bas</w:t>
      </w:r>
      <w:r>
        <w:rPr>
          <w:sz w:val="28"/>
          <w:szCs w:val="28"/>
        </w:rPr>
        <w:t xml:space="preserve">e due to competitors. </w:t>
      </w:r>
    </w:p>
    <w:p w14:paraId="22C3148E" w14:textId="77777777" w:rsidR="00CB7E8F" w:rsidRDefault="0026249A">
      <w:r>
        <w:rPr>
          <w:rFonts w:cs="Calibri"/>
          <w:sz w:val="28"/>
          <w:szCs w:val="28"/>
        </w:rPr>
        <w:t>‘We will come to accept that paying high prices to allow healthy dividend payments is in our interests. Alternatives will be off the radar.’ (</w:t>
      </w:r>
      <w:r>
        <w:rPr>
          <w:rFonts w:cs="Calibri"/>
          <w:color w:val="222222"/>
          <w:sz w:val="28"/>
          <w:szCs w:val="28"/>
          <w:shd w:val="clear" w:color="auto" w:fill="FFFFFF"/>
        </w:rPr>
        <w:t>Privatisation of Royal Mail: We need to reconsider if this is really our best available opt</w:t>
      </w:r>
      <w:r>
        <w:rPr>
          <w:rFonts w:cs="Calibri"/>
          <w:color w:val="222222"/>
          <w:sz w:val="28"/>
          <w:szCs w:val="28"/>
          <w:shd w:val="clear" w:color="auto" w:fill="FFFFFF"/>
        </w:rPr>
        <w:t>ion)</w:t>
      </w:r>
    </w:p>
    <w:p w14:paraId="30F85518" w14:textId="77777777" w:rsidR="00CB7E8F" w:rsidRDefault="0026249A">
      <w:pPr>
        <w:rPr>
          <w:sz w:val="28"/>
          <w:szCs w:val="28"/>
        </w:rPr>
      </w:pPr>
      <w:r>
        <w:rPr>
          <w:sz w:val="28"/>
          <w:szCs w:val="28"/>
        </w:rPr>
        <w:t>In conclusion, when Royal Mail is privatised, the profit and regulation will change significantly, and the traditional stamp will no longer be in circulation.  Royal Mail will become independent and will grow from an economical point of view.</w:t>
      </w:r>
    </w:p>
    <w:p w14:paraId="41E53476" w14:textId="77777777" w:rsidR="00CB7E8F" w:rsidRDefault="00CB7E8F">
      <w:pPr>
        <w:pageBreakBefore/>
        <w:suppressAutoHyphens w:val="0"/>
        <w:rPr>
          <w:sz w:val="28"/>
          <w:szCs w:val="28"/>
        </w:rPr>
      </w:pPr>
    </w:p>
    <w:p w14:paraId="111A7C4B" w14:textId="77777777" w:rsidR="00CB7E8F" w:rsidRDefault="00CB7E8F">
      <w:pPr>
        <w:rPr>
          <w:sz w:val="28"/>
          <w:szCs w:val="28"/>
        </w:rPr>
      </w:pPr>
    </w:p>
    <w:p w14:paraId="401F1287" w14:textId="77777777" w:rsidR="00CB7E8F" w:rsidRDefault="00CB7E8F">
      <w:pPr>
        <w:suppressAutoHyphens w:val="0"/>
      </w:pPr>
      <w:bookmarkStart w:id="10" w:name="_Toc60852259"/>
    </w:p>
    <w:p w14:paraId="03169140" w14:textId="77777777" w:rsidR="00CB7E8F" w:rsidRDefault="0026249A">
      <w:pPr>
        <w:pStyle w:val="Heading1"/>
        <w:pageBreakBefore/>
      </w:pPr>
      <w:r>
        <w:lastRenderedPageBreak/>
        <w:t>4.0 O</w:t>
      </w:r>
      <w:r>
        <w:t>ptions</w:t>
      </w:r>
      <w:bookmarkEnd w:id="10"/>
    </w:p>
    <w:p w14:paraId="13CEED50" w14:textId="77777777" w:rsidR="00CB7E8F" w:rsidRDefault="0026249A">
      <w:pPr>
        <w:rPr>
          <w:sz w:val="28"/>
          <w:szCs w:val="28"/>
        </w:rPr>
      </w:pPr>
      <w:r>
        <w:rPr>
          <w:sz w:val="28"/>
          <w:szCs w:val="28"/>
        </w:rPr>
        <w:t xml:space="preserve">Royal Mail have a good understanding of the needs of its customers, this has resulted in it becoming the oldest and largest postal service in the UK and will always be a well-respected company. </w:t>
      </w:r>
    </w:p>
    <w:p w14:paraId="0472DE3A" w14:textId="77777777" w:rsidR="00CB7E8F" w:rsidRDefault="0026249A">
      <w:r>
        <w:rPr>
          <w:sz w:val="28"/>
          <w:szCs w:val="28"/>
        </w:rPr>
        <w:t>‘Faster economic growth would reduce the risk of confl</w:t>
      </w:r>
      <w:r>
        <w:rPr>
          <w:sz w:val="28"/>
          <w:szCs w:val="28"/>
        </w:rPr>
        <w:t>ict by raising the level of income and, indirectly over time, assisting diversification.’ (</w:t>
      </w:r>
      <w:r>
        <w:rPr>
          <w:rFonts w:cs="Calibri"/>
          <w:color w:val="222222"/>
          <w:sz w:val="28"/>
          <w:szCs w:val="28"/>
          <w:shd w:val="clear" w:color="auto" w:fill="FFFFFF"/>
        </w:rPr>
        <w:t>Bannon, I., &amp; Collier, P. (Eds.). (2003))</w:t>
      </w:r>
    </w:p>
    <w:p w14:paraId="45C3F81D" w14:textId="77777777" w:rsidR="00CB7E8F" w:rsidRDefault="00CB7E8F"/>
    <w:p w14:paraId="0A124E59" w14:textId="77777777" w:rsidR="00CB7E8F" w:rsidRDefault="0026249A">
      <w:pPr>
        <w:pStyle w:val="Heading2"/>
      </w:pPr>
      <w:bookmarkStart w:id="11" w:name="_Toc60852260"/>
      <w:r>
        <w:t>4.1 Example of sale strategy to Royal Mail</w:t>
      </w:r>
      <w:bookmarkEnd w:id="11"/>
    </w:p>
    <w:p w14:paraId="7B546FB0" w14:textId="77777777" w:rsidR="00CB7E8F" w:rsidRDefault="0026249A">
      <w:pPr>
        <w:rPr>
          <w:sz w:val="28"/>
          <w:szCs w:val="28"/>
        </w:rPr>
      </w:pPr>
      <w:r>
        <w:rPr>
          <w:sz w:val="28"/>
          <w:szCs w:val="28"/>
        </w:rPr>
        <w:t xml:space="preserve">Royal Mail ensures customers data is accurate, making them feel confident that </w:t>
      </w:r>
      <w:r>
        <w:rPr>
          <w:sz w:val="28"/>
          <w:szCs w:val="28"/>
        </w:rPr>
        <w:t>all parcels and letters will be received correctly. As the company give great customer service and respond to every social media request this shows interest in its customers. The organisation provides new innovative ways of delivery, showing engagement and</w:t>
      </w:r>
      <w:r>
        <w:rPr>
          <w:sz w:val="28"/>
          <w:szCs w:val="28"/>
        </w:rPr>
        <w:t xml:space="preserve"> are always up to date on social media. Royal Mail implement, track and manage progress improving the growth and efficiency of the organisation.</w:t>
      </w:r>
    </w:p>
    <w:p w14:paraId="714DBE74" w14:textId="77777777" w:rsidR="00CB7E8F" w:rsidRDefault="0026249A">
      <w:r>
        <w:rPr>
          <w:sz w:val="28"/>
          <w:szCs w:val="28"/>
        </w:rPr>
        <w:t>‘A key challenge is to establish the value of the marketing function, and explicitly the selling function, in a</w:t>
      </w:r>
      <w:r>
        <w:rPr>
          <w:sz w:val="28"/>
          <w:szCs w:val="28"/>
        </w:rPr>
        <w:t xml:space="preserve"> customer-driven firm.’ </w:t>
      </w:r>
      <w:r>
        <w:rPr>
          <w:rFonts w:cs="Calibri"/>
          <w:sz w:val="28"/>
          <w:szCs w:val="28"/>
        </w:rPr>
        <w:t>(</w:t>
      </w:r>
      <w:r>
        <w:rPr>
          <w:rFonts w:cs="Calibri"/>
          <w:color w:val="222222"/>
          <w:sz w:val="28"/>
          <w:szCs w:val="28"/>
          <w:shd w:val="clear" w:color="auto" w:fill="FFFFFF"/>
        </w:rPr>
        <w:t>Research priorities in sales strategy and performance. </w:t>
      </w:r>
      <w:r>
        <w:rPr>
          <w:rFonts w:cs="Calibri"/>
          <w:i/>
          <w:iCs/>
          <w:color w:val="222222"/>
          <w:sz w:val="28"/>
          <w:szCs w:val="28"/>
          <w:shd w:val="clear" w:color="auto" w:fill="FFFFFF"/>
        </w:rPr>
        <w:t>Journal of Personal Selling &amp; Sales Management</w:t>
      </w:r>
      <w:r>
        <w:rPr>
          <w:rFonts w:cs="Calibri"/>
          <w:color w:val="222222"/>
          <w:sz w:val="28"/>
          <w:szCs w:val="28"/>
          <w:shd w:val="clear" w:color="auto" w:fill="FFFFFF"/>
        </w:rPr>
        <w:t>, </w:t>
      </w:r>
      <w:r>
        <w:rPr>
          <w:rFonts w:cs="Calibri"/>
          <w:i/>
          <w:iCs/>
          <w:color w:val="222222"/>
          <w:sz w:val="28"/>
          <w:szCs w:val="28"/>
          <w:shd w:val="clear" w:color="auto" w:fill="FFFFFF"/>
        </w:rPr>
        <w:t>21</w:t>
      </w:r>
      <w:r>
        <w:rPr>
          <w:rFonts w:cs="Calibri"/>
          <w:color w:val="222222"/>
          <w:sz w:val="28"/>
          <w:szCs w:val="28"/>
          <w:shd w:val="clear" w:color="auto" w:fill="FFFFFF"/>
        </w:rPr>
        <w:t>(2), 83-93)</w:t>
      </w:r>
      <w:bookmarkStart w:id="12" w:name="_Toc60852261"/>
    </w:p>
    <w:p w14:paraId="4E904A5F" w14:textId="77777777" w:rsidR="00CB7E8F" w:rsidRDefault="00CB7E8F">
      <w:pPr>
        <w:pageBreakBefore/>
        <w:suppressAutoHyphens w:val="0"/>
        <w:rPr>
          <w:rFonts w:cs="Calibri"/>
          <w:color w:val="222222"/>
          <w:sz w:val="28"/>
          <w:szCs w:val="28"/>
          <w:shd w:val="clear" w:color="auto" w:fill="FFFFFF"/>
        </w:rPr>
      </w:pPr>
    </w:p>
    <w:p w14:paraId="1081FD73" w14:textId="77777777" w:rsidR="00CB7E8F" w:rsidRDefault="00CB7E8F">
      <w:pPr>
        <w:pageBreakBefore/>
      </w:pPr>
    </w:p>
    <w:p w14:paraId="65E4DD92" w14:textId="77777777" w:rsidR="00CB7E8F" w:rsidRDefault="0026249A">
      <w:pPr>
        <w:pStyle w:val="Heading1"/>
      </w:pPr>
      <w:r>
        <w:t>5.0 Action Plan</w:t>
      </w:r>
      <w:bookmarkEnd w:id="12"/>
    </w:p>
    <w:p w14:paraId="18151E1B" w14:textId="77777777" w:rsidR="00CB7E8F" w:rsidRDefault="0026249A">
      <w:r>
        <w:rPr>
          <w:rFonts w:cs="Calibri"/>
          <w:sz w:val="28"/>
          <w:szCs w:val="28"/>
        </w:rPr>
        <w:t xml:space="preserve">According to the </w:t>
      </w:r>
      <w:r>
        <w:rPr>
          <w:rFonts w:cs="Calibri"/>
          <w:b/>
          <w:bCs/>
          <w:sz w:val="28"/>
          <w:szCs w:val="28"/>
        </w:rPr>
        <w:t>SMART</w:t>
      </w:r>
      <w:r>
        <w:rPr>
          <w:rFonts w:cs="Calibri"/>
          <w:sz w:val="28"/>
          <w:szCs w:val="28"/>
        </w:rPr>
        <w:t xml:space="preserve"> cycle, Royal Mail is an experienced postal services company which can </w:t>
      </w:r>
      <w:r>
        <w:rPr>
          <w:rFonts w:cs="Calibri"/>
          <w:sz w:val="28"/>
          <w:szCs w:val="28"/>
        </w:rPr>
        <w:t>be reviewed anytime without problems. Being the oldest and most highly respected postal service from the UK, it was concluded that Royal Mail will still work effectively with or without government support, the organisation is continuously planning its next</w:t>
      </w:r>
      <w:r>
        <w:rPr>
          <w:rFonts w:cs="Calibri"/>
          <w:sz w:val="28"/>
          <w:szCs w:val="28"/>
        </w:rPr>
        <w:t xml:space="preserve"> step.</w:t>
      </w:r>
    </w:p>
    <w:p w14:paraId="7D30B325" w14:textId="77777777" w:rsidR="00CB7E8F" w:rsidRDefault="00CB7E8F">
      <w:pPr>
        <w:rPr>
          <w:rFonts w:cs="Calibri"/>
          <w:sz w:val="28"/>
          <w:szCs w:val="28"/>
        </w:rPr>
      </w:pPr>
    </w:p>
    <w:tbl>
      <w:tblPr>
        <w:tblW w:w="9016" w:type="dxa"/>
        <w:tblCellMar>
          <w:left w:w="10" w:type="dxa"/>
          <w:right w:w="10" w:type="dxa"/>
        </w:tblCellMar>
        <w:tblLook w:val="0000" w:firstRow="0" w:lastRow="0" w:firstColumn="0" w:lastColumn="0" w:noHBand="0" w:noVBand="0"/>
      </w:tblPr>
      <w:tblGrid>
        <w:gridCol w:w="4508"/>
        <w:gridCol w:w="4508"/>
      </w:tblGrid>
      <w:tr w:rsidR="00CB7E8F" w14:paraId="52955368" w14:textId="77777777">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557B44" w14:textId="77777777" w:rsidR="00CB7E8F" w:rsidRDefault="0026249A">
            <w:pPr>
              <w:spacing w:after="0"/>
              <w:jc w:val="center"/>
              <w:rPr>
                <w:b/>
                <w:bCs/>
                <w:sz w:val="28"/>
                <w:szCs w:val="28"/>
              </w:rPr>
            </w:pPr>
            <w:r>
              <w:rPr>
                <w:b/>
                <w:bCs/>
                <w:sz w:val="28"/>
                <w:szCs w:val="28"/>
              </w:rPr>
              <w:t>Problem</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66BE09" w14:textId="77777777" w:rsidR="00CB7E8F" w:rsidRDefault="0026249A">
            <w:pPr>
              <w:spacing w:after="0"/>
              <w:jc w:val="center"/>
              <w:rPr>
                <w:rFonts w:cs="Calibri"/>
                <w:b/>
                <w:bCs/>
                <w:sz w:val="28"/>
                <w:szCs w:val="28"/>
              </w:rPr>
            </w:pPr>
            <w:r>
              <w:rPr>
                <w:rFonts w:cs="Calibri"/>
                <w:b/>
                <w:bCs/>
                <w:sz w:val="28"/>
                <w:szCs w:val="28"/>
              </w:rPr>
              <w:t>Recommendation</w:t>
            </w:r>
          </w:p>
        </w:tc>
      </w:tr>
      <w:tr w:rsidR="00CB7E8F" w14:paraId="04C21D7C" w14:textId="77777777">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ADAB9A" w14:textId="77777777" w:rsidR="00CB7E8F" w:rsidRDefault="0026249A">
            <w:pPr>
              <w:spacing w:after="0"/>
            </w:pPr>
            <w:r>
              <w:rPr>
                <w:sz w:val="28"/>
                <w:szCs w:val="28"/>
              </w:rPr>
              <w:t>Focus on parcels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9CFF39" w14:textId="77777777" w:rsidR="00CB7E8F" w:rsidRDefault="0026249A">
            <w:pPr>
              <w:spacing w:after="0"/>
              <w:rPr>
                <w:rFonts w:cs="Calibri"/>
                <w:sz w:val="28"/>
                <w:szCs w:val="28"/>
              </w:rPr>
            </w:pPr>
            <w:r>
              <w:rPr>
                <w:rFonts w:cs="Calibri"/>
                <w:sz w:val="28"/>
                <w:szCs w:val="28"/>
              </w:rPr>
              <w:t>It is recommended to focus on the parcels to make more profit and have a diverse product delivery service.</w:t>
            </w:r>
          </w:p>
          <w:p w14:paraId="4BF80419" w14:textId="77777777" w:rsidR="00CB7E8F" w:rsidRDefault="0026249A">
            <w:pPr>
              <w:spacing w:after="0"/>
              <w:rPr>
                <w:rFonts w:cs="Calibri"/>
                <w:sz w:val="28"/>
                <w:szCs w:val="28"/>
              </w:rPr>
            </w:pPr>
            <w:r>
              <w:rPr>
                <w:rFonts w:cs="Calibri"/>
                <w:sz w:val="28"/>
                <w:szCs w:val="28"/>
              </w:rPr>
              <w:t>Multi-drop delivery will be welcome.</w:t>
            </w:r>
          </w:p>
        </w:tc>
      </w:tr>
      <w:tr w:rsidR="00CB7E8F" w14:paraId="17751906" w14:textId="77777777">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F1CED4" w14:textId="77777777" w:rsidR="00CB7E8F" w:rsidRDefault="0026249A">
            <w:pPr>
              <w:spacing w:after="0"/>
            </w:pPr>
            <w:r>
              <w:rPr>
                <w:sz w:val="28"/>
                <w:szCs w:val="28"/>
              </w:rPr>
              <w:t>Royal Mail and Post Office ends the partnership</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985802" w14:textId="77777777" w:rsidR="00CB7E8F" w:rsidRDefault="0026249A">
            <w:pPr>
              <w:spacing w:after="0"/>
            </w:pPr>
            <w:r>
              <w:rPr>
                <w:sz w:val="28"/>
                <w:szCs w:val="28"/>
              </w:rPr>
              <w:t>Another recomm</w:t>
            </w:r>
            <w:r>
              <w:rPr>
                <w:sz w:val="28"/>
                <w:szCs w:val="28"/>
              </w:rPr>
              <w:t>endation is to choose different locations such known supermarkets like Tesco, Asda etc as hubs, being accessible for the customers to drop and collect.</w:t>
            </w:r>
          </w:p>
        </w:tc>
      </w:tr>
      <w:tr w:rsidR="00CB7E8F" w14:paraId="54CBED6E" w14:textId="77777777">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4DBBEC" w14:textId="77777777" w:rsidR="00CB7E8F" w:rsidRDefault="0026249A">
            <w:pPr>
              <w:spacing w:after="0"/>
            </w:pPr>
            <w:r>
              <w:rPr>
                <w:sz w:val="28"/>
                <w:szCs w:val="28"/>
              </w:rPr>
              <w:t>COVID-19 pandemic who cause missing targets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2EFDCF" w14:textId="77777777" w:rsidR="00CB7E8F" w:rsidRDefault="0026249A">
            <w:pPr>
              <w:spacing w:after="0"/>
              <w:rPr>
                <w:rFonts w:cs="Calibri"/>
                <w:sz w:val="28"/>
                <w:szCs w:val="28"/>
              </w:rPr>
            </w:pPr>
            <w:r>
              <w:rPr>
                <w:rFonts w:cs="Calibri"/>
                <w:sz w:val="28"/>
                <w:szCs w:val="28"/>
              </w:rPr>
              <w:t>The organisation need try to meet the performance in the fu</w:t>
            </w:r>
            <w:r>
              <w:rPr>
                <w:rFonts w:cs="Calibri"/>
                <w:sz w:val="28"/>
                <w:szCs w:val="28"/>
              </w:rPr>
              <w:t>ture, need to take care to not delay or miss more parcels on the future to achieve performance</w:t>
            </w:r>
          </w:p>
        </w:tc>
      </w:tr>
      <w:tr w:rsidR="00CB7E8F" w14:paraId="2525AF4D" w14:textId="77777777">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606FDA" w14:textId="77777777" w:rsidR="00CB7E8F" w:rsidRDefault="0026249A">
            <w:pPr>
              <w:spacing w:after="0"/>
            </w:pPr>
            <w:r>
              <w:rPr>
                <w:sz w:val="28"/>
                <w:szCs w:val="28"/>
              </w:rPr>
              <w:t>Increasement of the costs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AFBE55" w14:textId="77777777" w:rsidR="00CB7E8F" w:rsidRDefault="0026249A">
            <w:pPr>
              <w:spacing w:after="0"/>
            </w:pPr>
            <w:r>
              <w:rPr>
                <w:sz w:val="28"/>
                <w:szCs w:val="28"/>
              </w:rPr>
              <w:t>Royal Mail will be allowed to increase the prices however they like becoming an independent company, but it is recommended to consider</w:t>
            </w:r>
            <w:r>
              <w:rPr>
                <w:sz w:val="28"/>
                <w:szCs w:val="28"/>
              </w:rPr>
              <w:t>ate the market</w:t>
            </w:r>
          </w:p>
        </w:tc>
      </w:tr>
      <w:tr w:rsidR="00CB7E8F" w14:paraId="6FEEBD7A" w14:textId="77777777">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C2F072" w14:textId="77777777" w:rsidR="00CB7E8F" w:rsidRDefault="0026249A">
            <w:pPr>
              <w:spacing w:after="0"/>
            </w:pPr>
            <w:r>
              <w:rPr>
                <w:sz w:val="28"/>
                <w:szCs w:val="28"/>
              </w:rPr>
              <w:t>Not modernised enough</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8F063B" w14:textId="77777777" w:rsidR="00CB7E8F" w:rsidRDefault="0026249A">
            <w:pPr>
              <w:spacing w:after="0"/>
              <w:rPr>
                <w:sz w:val="28"/>
                <w:szCs w:val="28"/>
              </w:rPr>
            </w:pPr>
            <w:r>
              <w:rPr>
                <w:sz w:val="28"/>
                <w:szCs w:val="28"/>
              </w:rPr>
              <w:t>It is recommended to change the design, the colours offering more comfort to the customers.</w:t>
            </w:r>
          </w:p>
        </w:tc>
      </w:tr>
    </w:tbl>
    <w:p w14:paraId="34E7EC6E" w14:textId="77777777" w:rsidR="00CB7E8F" w:rsidRDefault="00CB7E8F"/>
    <w:p w14:paraId="4065FC39" w14:textId="77777777" w:rsidR="00CB7E8F" w:rsidRDefault="00CB7E8F"/>
    <w:p w14:paraId="2389DC64" w14:textId="77777777" w:rsidR="00CB7E8F" w:rsidRDefault="0026249A">
      <w:pPr>
        <w:pStyle w:val="Heading2"/>
      </w:pPr>
      <w:bookmarkStart w:id="13" w:name="_Toc60852262"/>
      <w:r>
        <w:lastRenderedPageBreak/>
        <w:t>5.1 Option’s description</w:t>
      </w:r>
      <w:bookmarkEnd w:id="13"/>
    </w:p>
    <w:p w14:paraId="7AD8BF51" w14:textId="77777777" w:rsidR="00CB7E8F" w:rsidRDefault="0026249A">
      <w:pPr>
        <w:pStyle w:val="Heading2"/>
      </w:pPr>
      <w:r>
        <w:rPr>
          <w:rFonts w:ascii="Calibri" w:hAnsi="Calibri" w:cs="Calibri"/>
          <w:color w:val="auto"/>
          <w:sz w:val="28"/>
          <w:szCs w:val="28"/>
          <w:shd w:val="clear" w:color="auto" w:fill="FFFFFF"/>
        </w:rPr>
        <w:t xml:space="preserve">An advantage of Royal Mail is that they are a highly respected company with a large </w:t>
      </w:r>
      <w:r>
        <w:rPr>
          <w:rFonts w:ascii="Calibri" w:hAnsi="Calibri" w:cs="Calibri"/>
          <w:color w:val="auto"/>
          <w:sz w:val="28"/>
          <w:szCs w:val="28"/>
          <w:shd w:val="clear" w:color="auto" w:fill="FFFFFF"/>
        </w:rPr>
        <w:t>consumer base. The collaboration with Royal Mail will continue but the regulation will be changed, and the company will not focus on letters anymore, it may allow Post Office to collaborate with Royal Mail’s competitors.</w:t>
      </w:r>
    </w:p>
    <w:p w14:paraId="68308235" w14:textId="77777777" w:rsidR="00CB7E8F" w:rsidRDefault="0026249A">
      <w:pPr>
        <w:rPr>
          <w:rFonts w:cs="Calibri"/>
          <w:sz w:val="28"/>
          <w:szCs w:val="28"/>
        </w:rPr>
      </w:pPr>
      <w:r>
        <w:rPr>
          <w:rFonts w:cs="Calibri"/>
          <w:sz w:val="28"/>
          <w:szCs w:val="28"/>
        </w:rPr>
        <w:t>Commercialisation and privatisation</w:t>
      </w:r>
      <w:r>
        <w:rPr>
          <w:rFonts w:cs="Calibri"/>
          <w:sz w:val="28"/>
          <w:szCs w:val="28"/>
        </w:rPr>
        <w:t xml:space="preserve"> of Royal Mail will come with disadvantages for the company. At the same time this will give Royal Mail opportunities to make more profit. Once independent it will be possible to collaborate with big companies for delivery, increasing the price anytime, an</w:t>
      </w:r>
      <w:r>
        <w:rPr>
          <w:rFonts w:cs="Calibri"/>
          <w:sz w:val="28"/>
          <w:szCs w:val="28"/>
        </w:rPr>
        <w:t>d the most importantly expanding into other countries.</w:t>
      </w:r>
    </w:p>
    <w:p w14:paraId="280007CB" w14:textId="77777777" w:rsidR="00CB7E8F" w:rsidRDefault="0026249A">
      <w:r>
        <w:rPr>
          <w:rFonts w:cs="Calibri"/>
          <w:sz w:val="28"/>
          <w:szCs w:val="28"/>
        </w:rPr>
        <w:t>‘In this context, however, there is the possibility that capital market reactions can be observed not only on the day of the event itself, but also a few days before or after the event.’ (</w:t>
      </w:r>
      <w:r>
        <w:rPr>
          <w:rFonts w:cs="Calibri"/>
          <w:color w:val="222222"/>
          <w:sz w:val="28"/>
          <w:szCs w:val="28"/>
          <w:shd w:val="clear" w:color="auto" w:fill="FFFFFF"/>
        </w:rPr>
        <w:t>Market or Mor</w:t>
      </w:r>
      <w:r>
        <w:rPr>
          <w:rFonts w:cs="Calibri"/>
          <w:color w:val="222222"/>
          <w:sz w:val="28"/>
          <w:szCs w:val="28"/>
          <w:shd w:val="clear" w:color="auto" w:fill="FFFFFF"/>
        </w:rPr>
        <w:t>ality-Follow an Unethical Action for the Management? In </w:t>
      </w:r>
      <w:r>
        <w:rPr>
          <w:rFonts w:cs="Calibri"/>
          <w:i/>
          <w:iCs/>
          <w:color w:val="222222"/>
          <w:sz w:val="28"/>
          <w:szCs w:val="28"/>
          <w:shd w:val="clear" w:color="auto" w:fill="FFFFFF"/>
        </w:rPr>
        <w:t>SHS Web of Conferences</w:t>
      </w:r>
      <w:r>
        <w:rPr>
          <w:rFonts w:cs="Calibri"/>
          <w:color w:val="222222"/>
          <w:sz w:val="28"/>
          <w:szCs w:val="28"/>
          <w:shd w:val="clear" w:color="auto" w:fill="FFFFFF"/>
        </w:rPr>
        <w:t> (Vol. 92))</w:t>
      </w:r>
    </w:p>
    <w:p w14:paraId="2437B6BD" w14:textId="77777777" w:rsidR="00CB7E8F" w:rsidRDefault="00CB7E8F"/>
    <w:p w14:paraId="086A28C9" w14:textId="77777777" w:rsidR="00CB7E8F" w:rsidRDefault="0026249A">
      <w:pPr>
        <w:pStyle w:val="Heading2"/>
      </w:pPr>
      <w:bookmarkStart w:id="14" w:name="_Toc60852263"/>
      <w:r>
        <w:t>5.2 Communicated</w:t>
      </w:r>
      <w:bookmarkEnd w:id="14"/>
    </w:p>
    <w:p w14:paraId="6BAB5C5E" w14:textId="77777777" w:rsidR="00CB7E8F" w:rsidRDefault="0026249A">
      <w:r>
        <w:rPr>
          <w:rFonts w:cs="Calibri"/>
          <w:sz w:val="28"/>
          <w:szCs w:val="28"/>
        </w:rPr>
        <w:t xml:space="preserve">‘Humanity has always striven to communicate, to share ideas, to share experiences and to be aware of one another during their own </w:t>
      </w:r>
      <w:r>
        <w:rPr>
          <w:rFonts w:cs="Calibri"/>
          <w:sz w:val="28"/>
          <w:szCs w:val="28"/>
        </w:rPr>
        <w:t>development.’ (</w:t>
      </w:r>
      <w:r>
        <w:rPr>
          <w:rFonts w:cs="Calibri"/>
          <w:color w:val="222222"/>
          <w:sz w:val="28"/>
          <w:szCs w:val="28"/>
          <w:shd w:val="clear" w:color="auto" w:fill="FFFFFF"/>
        </w:rPr>
        <w:t xml:space="preserve">The first stages of formation communication mean in </w:t>
      </w:r>
      <w:proofErr w:type="spellStart"/>
      <w:r>
        <w:rPr>
          <w:rFonts w:cs="Calibri"/>
          <w:color w:val="222222"/>
          <w:sz w:val="28"/>
          <w:szCs w:val="28"/>
          <w:shd w:val="clear" w:color="auto" w:fill="FFFFFF"/>
        </w:rPr>
        <w:t>Khorezm</w:t>
      </w:r>
      <w:proofErr w:type="spellEnd"/>
      <w:r>
        <w:rPr>
          <w:rFonts w:cs="Calibri"/>
          <w:color w:val="222222"/>
          <w:sz w:val="28"/>
          <w:szCs w:val="28"/>
          <w:shd w:val="clear" w:color="auto" w:fill="FFFFFF"/>
        </w:rPr>
        <w:t>. </w:t>
      </w:r>
      <w:r>
        <w:rPr>
          <w:rFonts w:cs="Calibri"/>
          <w:i/>
          <w:iCs/>
          <w:color w:val="222222"/>
          <w:sz w:val="28"/>
          <w:szCs w:val="28"/>
          <w:shd w:val="clear" w:color="auto" w:fill="FFFFFF"/>
        </w:rPr>
        <w:t>International Journal on Integrated Education</w:t>
      </w:r>
      <w:r>
        <w:rPr>
          <w:rFonts w:cs="Calibri"/>
          <w:color w:val="222222"/>
          <w:sz w:val="28"/>
          <w:szCs w:val="28"/>
          <w:shd w:val="clear" w:color="auto" w:fill="FFFFFF"/>
        </w:rPr>
        <w:t>, </w:t>
      </w:r>
      <w:r>
        <w:rPr>
          <w:rFonts w:cs="Calibri"/>
          <w:i/>
          <w:iCs/>
          <w:color w:val="222222"/>
          <w:sz w:val="28"/>
          <w:szCs w:val="28"/>
          <w:shd w:val="clear" w:color="auto" w:fill="FFFFFF"/>
        </w:rPr>
        <w:t>2</w:t>
      </w:r>
      <w:r>
        <w:rPr>
          <w:rFonts w:cs="Calibri"/>
          <w:color w:val="222222"/>
          <w:sz w:val="28"/>
          <w:szCs w:val="28"/>
          <w:shd w:val="clear" w:color="auto" w:fill="FFFFFF"/>
        </w:rPr>
        <w:t>(5), 98-100.)</w:t>
      </w:r>
    </w:p>
    <w:p w14:paraId="28036894" w14:textId="77777777" w:rsidR="00CB7E8F" w:rsidRDefault="0026249A">
      <w:pPr>
        <w:rPr>
          <w:rFonts w:cs="Calibri"/>
          <w:color w:val="222222"/>
          <w:sz w:val="28"/>
          <w:szCs w:val="28"/>
          <w:shd w:val="clear" w:color="auto" w:fill="FFFFFF"/>
        </w:rPr>
      </w:pPr>
      <w:r>
        <w:rPr>
          <w:rFonts w:cs="Calibri"/>
          <w:color w:val="222222"/>
          <w:sz w:val="28"/>
          <w:szCs w:val="28"/>
          <w:shd w:val="clear" w:color="auto" w:fill="FFFFFF"/>
        </w:rPr>
        <w:t>In the postal service act of 2011, it was announced that changes were being made to privatisation. Royal Mail had to r</w:t>
      </w:r>
      <w:r>
        <w:rPr>
          <w:rFonts w:cs="Calibri"/>
          <w:color w:val="222222"/>
          <w:sz w:val="28"/>
          <w:szCs w:val="28"/>
          <w:shd w:val="clear" w:color="auto" w:fill="FFFFFF"/>
        </w:rPr>
        <w:t xml:space="preserve">espect principals and standards due to the large changes regarding universal services. These include changes such as: complex price regulation, three months’ notice provided before the company could change the prices so that Royal Mail’s competitors could </w:t>
      </w:r>
      <w:r>
        <w:rPr>
          <w:rFonts w:cs="Calibri"/>
          <w:color w:val="222222"/>
          <w:sz w:val="28"/>
          <w:szCs w:val="28"/>
          <w:shd w:val="clear" w:color="auto" w:fill="FFFFFF"/>
        </w:rPr>
        <w:t>have access to any part of universal service network.</w:t>
      </w:r>
    </w:p>
    <w:p w14:paraId="25CFB4EF" w14:textId="77777777" w:rsidR="00CB7E8F" w:rsidRDefault="00CB7E8F">
      <w:pPr>
        <w:rPr>
          <w:rFonts w:cs="Calibri"/>
          <w:color w:val="222222"/>
          <w:sz w:val="28"/>
          <w:szCs w:val="28"/>
          <w:shd w:val="clear" w:color="auto" w:fill="FFFFFF"/>
        </w:rPr>
      </w:pPr>
    </w:p>
    <w:p w14:paraId="2C5CED06" w14:textId="77777777" w:rsidR="00CB7E8F" w:rsidRDefault="0026249A">
      <w:pPr>
        <w:pStyle w:val="Heading2"/>
      </w:pPr>
      <w:bookmarkStart w:id="15" w:name="_Toc60852264"/>
      <w:r>
        <w:t>5.3 Monitored</w:t>
      </w:r>
      <w:bookmarkEnd w:id="15"/>
    </w:p>
    <w:p w14:paraId="03FDBB80" w14:textId="77777777" w:rsidR="00CB7E8F" w:rsidRDefault="0026249A">
      <w:pPr>
        <w:rPr>
          <w:rFonts w:cs="Calibri"/>
          <w:sz w:val="28"/>
          <w:szCs w:val="28"/>
        </w:rPr>
      </w:pPr>
      <w:r>
        <w:rPr>
          <w:rFonts w:cs="Calibri"/>
          <w:sz w:val="28"/>
          <w:szCs w:val="28"/>
        </w:rPr>
        <w:t>In 2013, after Royal Mail had not met the performance target, it was critically analysed by the population:</w:t>
      </w:r>
    </w:p>
    <w:p w14:paraId="380ED972" w14:textId="77777777" w:rsidR="00CB7E8F" w:rsidRDefault="0026249A">
      <w:r>
        <w:rPr>
          <w:rFonts w:cs="Calibri"/>
          <w:color w:val="333333"/>
          <w:sz w:val="28"/>
          <w:szCs w:val="28"/>
        </w:rPr>
        <w:t>‘Concomitantly, a cultural history that reasserts human agency challenges histo</w:t>
      </w:r>
      <w:r>
        <w:rPr>
          <w:rFonts w:cs="Calibri"/>
          <w:color w:val="333333"/>
          <w:sz w:val="28"/>
          <w:szCs w:val="28"/>
        </w:rPr>
        <w:t>rical patterns that impose predetermined direction on shipwrecks simply as instances of technological inadequacy, economic mismanagement or human error.’ (</w:t>
      </w:r>
      <w:r>
        <w:rPr>
          <w:rFonts w:cs="Calibri"/>
          <w:color w:val="222222"/>
          <w:sz w:val="28"/>
          <w:szCs w:val="28"/>
          <w:shd w:val="clear" w:color="auto" w:fill="FFFFFF"/>
        </w:rPr>
        <w:t>‘Or vast fiery cross, on the banner of morn’: reading the Royal Mail Steam Packet Company's shipwreck</w:t>
      </w:r>
      <w:r>
        <w:rPr>
          <w:rFonts w:cs="Calibri"/>
          <w:color w:val="222222"/>
          <w:sz w:val="28"/>
          <w:szCs w:val="28"/>
          <w:shd w:val="clear" w:color="auto" w:fill="FFFFFF"/>
        </w:rPr>
        <w:t>s. </w:t>
      </w:r>
      <w:r>
        <w:rPr>
          <w:rFonts w:cs="Calibri"/>
          <w:i/>
          <w:iCs/>
          <w:color w:val="222222"/>
          <w:sz w:val="28"/>
          <w:szCs w:val="28"/>
          <w:shd w:val="clear" w:color="auto" w:fill="FFFFFF"/>
        </w:rPr>
        <w:t>Journal for Maritime Research</w:t>
      </w:r>
      <w:r>
        <w:rPr>
          <w:rFonts w:cs="Calibri"/>
          <w:color w:val="222222"/>
          <w:sz w:val="28"/>
          <w:szCs w:val="28"/>
          <w:shd w:val="clear" w:color="auto" w:fill="FFFFFF"/>
        </w:rPr>
        <w:t>, </w:t>
      </w:r>
      <w:r>
        <w:rPr>
          <w:rFonts w:cs="Calibri"/>
          <w:i/>
          <w:iCs/>
          <w:color w:val="222222"/>
          <w:sz w:val="28"/>
          <w:szCs w:val="28"/>
          <w:shd w:val="clear" w:color="auto" w:fill="FFFFFF"/>
        </w:rPr>
        <w:t>15</w:t>
      </w:r>
      <w:r>
        <w:rPr>
          <w:rFonts w:cs="Calibri"/>
          <w:color w:val="222222"/>
          <w:sz w:val="28"/>
          <w:szCs w:val="28"/>
          <w:shd w:val="clear" w:color="auto" w:fill="FFFFFF"/>
        </w:rPr>
        <w:t>(2), 183-203.)</w:t>
      </w:r>
    </w:p>
    <w:p w14:paraId="2CB8A9E1" w14:textId="77777777" w:rsidR="00CB7E8F" w:rsidRDefault="0026249A">
      <w:pPr>
        <w:rPr>
          <w:rFonts w:cs="Calibri"/>
          <w:color w:val="222222"/>
          <w:sz w:val="28"/>
          <w:szCs w:val="28"/>
          <w:shd w:val="clear" w:color="auto" w:fill="FFFFFF"/>
        </w:rPr>
      </w:pPr>
      <w:r>
        <w:rPr>
          <w:rFonts w:cs="Calibri"/>
          <w:color w:val="222222"/>
          <w:sz w:val="28"/>
          <w:szCs w:val="28"/>
          <w:shd w:val="clear" w:color="auto" w:fill="FFFFFF"/>
        </w:rPr>
        <w:t>In 2020, the changes could already be seen on Royal Mail:</w:t>
      </w:r>
    </w:p>
    <w:p w14:paraId="4359F0CF" w14:textId="77777777" w:rsidR="00CB7E8F" w:rsidRDefault="0026249A">
      <w:r>
        <w:rPr>
          <w:rFonts w:cs="Calibri"/>
          <w:sz w:val="28"/>
          <w:szCs w:val="28"/>
        </w:rPr>
        <w:lastRenderedPageBreak/>
        <w:t xml:space="preserve">‘It was clear from an initial look at the company magazines that they had changed over time, not only in their format, often from a thick </w:t>
      </w:r>
      <w:r>
        <w:rPr>
          <w:rFonts w:cs="Calibri"/>
          <w:sz w:val="28"/>
          <w:szCs w:val="28"/>
        </w:rPr>
        <w:t xml:space="preserve">glossy magazine to </w:t>
      </w:r>
      <w:proofErr w:type="gramStart"/>
      <w:r>
        <w:rPr>
          <w:rFonts w:cs="Calibri"/>
          <w:sz w:val="28"/>
          <w:szCs w:val="28"/>
        </w:rPr>
        <w:t>some kind of tabloid</w:t>
      </w:r>
      <w:proofErr w:type="gramEnd"/>
      <w:r>
        <w:rPr>
          <w:rFonts w:cs="Calibri"/>
          <w:sz w:val="28"/>
          <w:szCs w:val="28"/>
        </w:rPr>
        <w:t xml:space="preserve"> newspaper, but in the content and style of articles.’ (</w:t>
      </w:r>
      <w:r>
        <w:rPr>
          <w:rFonts w:cs="Calibri"/>
          <w:color w:val="222222"/>
          <w:sz w:val="28"/>
          <w:szCs w:val="28"/>
          <w:shd w:val="clear" w:color="auto" w:fill="FFFFFF"/>
        </w:rPr>
        <w:t>Imagined corporate communities: Historical sources and discourses. </w:t>
      </w:r>
      <w:r>
        <w:rPr>
          <w:rFonts w:cs="Calibri"/>
          <w:i/>
          <w:iCs/>
          <w:color w:val="222222"/>
          <w:sz w:val="28"/>
          <w:szCs w:val="28"/>
          <w:shd w:val="clear" w:color="auto" w:fill="FFFFFF"/>
        </w:rPr>
        <w:t>British Journal of Management</w:t>
      </w:r>
      <w:r>
        <w:rPr>
          <w:rFonts w:cs="Calibri"/>
          <w:color w:val="222222"/>
          <w:sz w:val="28"/>
          <w:szCs w:val="28"/>
          <w:shd w:val="clear" w:color="auto" w:fill="FFFFFF"/>
        </w:rPr>
        <w:t>, </w:t>
      </w:r>
      <w:r>
        <w:rPr>
          <w:rFonts w:cs="Calibri"/>
          <w:i/>
          <w:iCs/>
          <w:color w:val="222222"/>
          <w:sz w:val="28"/>
          <w:szCs w:val="28"/>
          <w:shd w:val="clear" w:color="auto" w:fill="FFFFFF"/>
        </w:rPr>
        <w:t>31</w:t>
      </w:r>
      <w:r>
        <w:rPr>
          <w:rFonts w:cs="Calibri"/>
          <w:color w:val="222222"/>
          <w:sz w:val="28"/>
          <w:szCs w:val="28"/>
          <w:shd w:val="clear" w:color="auto" w:fill="FFFFFF"/>
        </w:rPr>
        <w:t>(4), 752-768.</w:t>
      </w:r>
    </w:p>
    <w:p w14:paraId="6C780765" w14:textId="77777777" w:rsidR="00CB7E8F" w:rsidRDefault="00CB7E8F"/>
    <w:p w14:paraId="53C0917F" w14:textId="77777777" w:rsidR="00CB7E8F" w:rsidRDefault="0026249A">
      <w:pPr>
        <w:pStyle w:val="Heading2"/>
      </w:pPr>
      <w:bookmarkStart w:id="16" w:name="_Toc60852265"/>
      <w:r>
        <w:t>5.4 Reviewed</w:t>
      </w:r>
      <w:bookmarkEnd w:id="16"/>
    </w:p>
    <w:p w14:paraId="1D9A8CE1" w14:textId="77777777" w:rsidR="00CB7E8F" w:rsidRDefault="0026249A">
      <w:r>
        <w:rPr>
          <w:rFonts w:cs="Calibri"/>
          <w:color w:val="222222"/>
          <w:sz w:val="28"/>
          <w:szCs w:val="28"/>
          <w:shd w:val="clear" w:color="auto" w:fill="FFFFFF"/>
        </w:rPr>
        <w:t>‘The Royal Mail case shows how ‘t</w:t>
      </w:r>
      <w:r>
        <w:rPr>
          <w:rFonts w:cs="Calibri"/>
          <w:color w:val="222222"/>
          <w:sz w:val="28"/>
          <w:szCs w:val="28"/>
          <w:shd w:val="clear" w:color="auto" w:fill="FFFFFF"/>
        </w:rPr>
        <w:t>he market’ within the public sector is, to a large extent, politically constructed, and that the public-private dichotomy over-simplifies what is a complex process of negotiating meaning, forming alliances, lobbying for support, handling conflict and exert</w:t>
      </w:r>
      <w:r>
        <w:rPr>
          <w:rFonts w:cs="Calibri"/>
          <w:color w:val="222222"/>
          <w:sz w:val="28"/>
          <w:szCs w:val="28"/>
          <w:shd w:val="clear" w:color="auto" w:fill="FFFFFF"/>
        </w:rPr>
        <w:t>ing influence.’ (Organisational change and the tensions of decentralisation: The case of Royal Mail. </w:t>
      </w:r>
      <w:r>
        <w:rPr>
          <w:rFonts w:cs="Calibri"/>
          <w:i/>
          <w:iCs/>
          <w:color w:val="222222"/>
          <w:sz w:val="28"/>
          <w:szCs w:val="28"/>
          <w:shd w:val="clear" w:color="auto" w:fill="FFFFFF"/>
        </w:rPr>
        <w:t>Human Resource Management Journal</w:t>
      </w:r>
      <w:r>
        <w:rPr>
          <w:rFonts w:cs="Calibri"/>
          <w:color w:val="222222"/>
          <w:sz w:val="28"/>
          <w:szCs w:val="28"/>
          <w:shd w:val="clear" w:color="auto" w:fill="FFFFFF"/>
        </w:rPr>
        <w:t>, </w:t>
      </w:r>
      <w:r>
        <w:rPr>
          <w:rFonts w:cs="Calibri"/>
          <w:i/>
          <w:iCs/>
          <w:color w:val="222222"/>
          <w:sz w:val="28"/>
          <w:szCs w:val="28"/>
          <w:shd w:val="clear" w:color="auto" w:fill="FFFFFF"/>
        </w:rPr>
        <w:t>5</w:t>
      </w:r>
      <w:r>
        <w:rPr>
          <w:rFonts w:cs="Calibri"/>
          <w:color w:val="222222"/>
          <w:sz w:val="28"/>
          <w:szCs w:val="28"/>
          <w:shd w:val="clear" w:color="auto" w:fill="FFFFFF"/>
        </w:rPr>
        <w:t>(2), 65-78.))</w:t>
      </w:r>
    </w:p>
    <w:p w14:paraId="4D1B621D" w14:textId="77777777" w:rsidR="00CB7E8F" w:rsidRDefault="0026249A">
      <w:pPr>
        <w:rPr>
          <w:rFonts w:cs="Calibri"/>
          <w:color w:val="222222"/>
          <w:sz w:val="28"/>
          <w:szCs w:val="28"/>
          <w:shd w:val="clear" w:color="auto" w:fill="FFFFFF"/>
        </w:rPr>
      </w:pPr>
      <w:r>
        <w:rPr>
          <w:rFonts w:cs="Calibri"/>
          <w:color w:val="222222"/>
          <w:sz w:val="28"/>
          <w:szCs w:val="28"/>
          <w:shd w:val="clear" w:color="auto" w:fill="FFFFFF"/>
        </w:rPr>
        <w:t>Royal Mail will most likely separate from Post Office in the future and will focus more on the parcel del</w:t>
      </w:r>
      <w:r>
        <w:rPr>
          <w:rFonts w:cs="Calibri"/>
          <w:color w:val="222222"/>
          <w:sz w:val="28"/>
          <w:szCs w:val="28"/>
          <w:shd w:val="clear" w:color="auto" w:fill="FFFFFF"/>
        </w:rPr>
        <w:t>ivery service because no contractual agreement will exist. The organisation will become independent, the prices will be increased, Royal Mail hubs will become more accessible for the public and will be working as competitors (TNT, DPD etc.)</w:t>
      </w:r>
      <w:bookmarkStart w:id="17" w:name="_Toc60852266"/>
    </w:p>
    <w:p w14:paraId="2E8FCC3A" w14:textId="77777777" w:rsidR="00CB7E8F" w:rsidRDefault="00CB7E8F">
      <w:pPr>
        <w:pageBreakBefore/>
        <w:suppressAutoHyphens w:val="0"/>
        <w:rPr>
          <w:rFonts w:cs="Calibri"/>
          <w:color w:val="222222"/>
          <w:sz w:val="28"/>
          <w:szCs w:val="28"/>
          <w:shd w:val="clear" w:color="auto" w:fill="FFFFFF"/>
        </w:rPr>
      </w:pPr>
    </w:p>
    <w:p w14:paraId="5D9A90CE" w14:textId="77777777" w:rsidR="00CB7E8F" w:rsidRDefault="00CB7E8F">
      <w:pPr>
        <w:pageBreakBefore/>
      </w:pPr>
    </w:p>
    <w:p w14:paraId="0DB21079" w14:textId="77777777" w:rsidR="00CB7E8F" w:rsidRDefault="0026249A">
      <w:pPr>
        <w:pStyle w:val="Heading1"/>
      </w:pPr>
      <w:r>
        <w:t>6.0 Appendice</w:t>
      </w:r>
      <w:r>
        <w:t>s</w:t>
      </w:r>
      <w:bookmarkEnd w:id="17"/>
    </w:p>
    <w:p w14:paraId="032E9913" w14:textId="77777777" w:rsidR="00CB7E8F" w:rsidRDefault="00CB7E8F">
      <w:pPr>
        <w:jc w:val="center"/>
      </w:pPr>
    </w:p>
    <w:p w14:paraId="2DB31A56" w14:textId="77777777" w:rsidR="00CB7E8F" w:rsidRDefault="00CB7E8F">
      <w:pPr>
        <w:jc w:val="center"/>
      </w:pPr>
    </w:p>
    <w:p w14:paraId="4B062412" w14:textId="77777777" w:rsidR="00CB7E8F" w:rsidRDefault="0026249A">
      <w:pPr>
        <w:jc w:val="center"/>
        <w:rPr>
          <w:b/>
          <w:bCs/>
          <w:sz w:val="28"/>
          <w:szCs w:val="28"/>
        </w:rPr>
      </w:pPr>
      <w:r>
        <w:rPr>
          <w:b/>
          <w:bCs/>
          <w:sz w:val="28"/>
          <w:szCs w:val="28"/>
        </w:rPr>
        <w:t>SWOT Analyses of Royal Mail</w:t>
      </w:r>
    </w:p>
    <w:p w14:paraId="45A29451" w14:textId="77777777" w:rsidR="00CB7E8F" w:rsidRDefault="00CB7E8F">
      <w:pPr>
        <w:jc w:val="center"/>
        <w:rPr>
          <w:b/>
          <w:bCs/>
          <w:sz w:val="28"/>
          <w:szCs w:val="28"/>
        </w:rPr>
      </w:pPr>
    </w:p>
    <w:p w14:paraId="0920AFBC" w14:textId="77777777" w:rsidR="00CB7E8F" w:rsidRDefault="00CB7E8F">
      <w:pPr>
        <w:jc w:val="center"/>
        <w:rPr>
          <w:b/>
          <w:bCs/>
          <w:sz w:val="28"/>
          <w:szCs w:val="28"/>
        </w:rPr>
      </w:pPr>
    </w:p>
    <w:tbl>
      <w:tblPr>
        <w:tblW w:w="9016" w:type="dxa"/>
        <w:tblCellMar>
          <w:left w:w="10" w:type="dxa"/>
          <w:right w:w="10" w:type="dxa"/>
        </w:tblCellMar>
        <w:tblLook w:val="0000" w:firstRow="0" w:lastRow="0" w:firstColumn="0" w:lastColumn="0" w:noHBand="0" w:noVBand="0"/>
      </w:tblPr>
      <w:tblGrid>
        <w:gridCol w:w="4508"/>
        <w:gridCol w:w="4508"/>
      </w:tblGrid>
      <w:tr w:rsidR="00CB7E8F" w14:paraId="1218D27C" w14:textId="77777777">
        <w:tblPrEx>
          <w:tblCellMar>
            <w:top w:w="0" w:type="dxa"/>
            <w:bottom w:w="0" w:type="dxa"/>
          </w:tblCellMar>
        </w:tblPrEx>
        <w:trPr>
          <w:trHeight w:val="752"/>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027DA3" w14:textId="77777777" w:rsidR="00CB7E8F" w:rsidRDefault="0026249A">
            <w:pPr>
              <w:spacing w:after="0"/>
              <w:jc w:val="center"/>
              <w:rPr>
                <w:b/>
                <w:bCs/>
                <w:sz w:val="28"/>
                <w:szCs w:val="28"/>
              </w:rPr>
            </w:pPr>
            <w:r>
              <w:rPr>
                <w:b/>
                <w:bCs/>
                <w:sz w:val="28"/>
                <w:szCs w:val="28"/>
              </w:rPr>
              <w:t>Strength</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9AB4D9" w14:textId="77777777" w:rsidR="00CB7E8F" w:rsidRDefault="0026249A">
            <w:pPr>
              <w:spacing w:after="0"/>
              <w:jc w:val="center"/>
              <w:rPr>
                <w:b/>
                <w:bCs/>
                <w:sz w:val="28"/>
                <w:szCs w:val="28"/>
              </w:rPr>
            </w:pPr>
            <w:r>
              <w:rPr>
                <w:b/>
                <w:bCs/>
                <w:sz w:val="28"/>
                <w:szCs w:val="28"/>
              </w:rPr>
              <w:t xml:space="preserve">Opportunities </w:t>
            </w:r>
          </w:p>
        </w:tc>
      </w:tr>
      <w:tr w:rsidR="00CB7E8F" w14:paraId="06A469E9" w14:textId="77777777">
        <w:tblPrEx>
          <w:tblCellMar>
            <w:top w:w="0" w:type="dxa"/>
            <w:bottom w:w="0" w:type="dxa"/>
          </w:tblCellMar>
        </w:tblPrEx>
        <w:trPr>
          <w:trHeight w:val="3874"/>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4F96DE" w14:textId="77777777" w:rsidR="00CB7E8F" w:rsidRDefault="0026249A">
            <w:pPr>
              <w:spacing w:after="0"/>
              <w:rPr>
                <w:sz w:val="28"/>
                <w:szCs w:val="28"/>
              </w:rPr>
            </w:pPr>
            <w:r>
              <w:rPr>
                <w:sz w:val="28"/>
                <w:szCs w:val="28"/>
              </w:rPr>
              <w:t>New capital for investment</w:t>
            </w:r>
          </w:p>
          <w:p w14:paraId="515BA8DA" w14:textId="77777777" w:rsidR="00CB7E8F" w:rsidRDefault="0026249A">
            <w:pPr>
              <w:spacing w:after="0"/>
              <w:rPr>
                <w:sz w:val="28"/>
                <w:szCs w:val="28"/>
              </w:rPr>
            </w:pPr>
            <w:r>
              <w:rPr>
                <w:sz w:val="28"/>
                <w:szCs w:val="28"/>
              </w:rPr>
              <w:t>Highly respected</w:t>
            </w:r>
          </w:p>
          <w:p w14:paraId="446983BE" w14:textId="77777777" w:rsidR="00CB7E8F" w:rsidRDefault="0026249A">
            <w:pPr>
              <w:spacing w:after="0"/>
              <w:rPr>
                <w:sz w:val="28"/>
                <w:szCs w:val="28"/>
              </w:rPr>
            </w:pPr>
            <w:r>
              <w:rPr>
                <w:sz w:val="28"/>
                <w:szCs w:val="28"/>
              </w:rPr>
              <w:t>More profit</w:t>
            </w:r>
          </w:p>
          <w:p w14:paraId="1EEFF3FB" w14:textId="77777777" w:rsidR="00CB7E8F" w:rsidRDefault="0026249A">
            <w:pPr>
              <w:spacing w:after="0"/>
              <w:rPr>
                <w:sz w:val="28"/>
                <w:szCs w:val="28"/>
              </w:rPr>
            </w:pPr>
            <w:r>
              <w:rPr>
                <w:sz w:val="28"/>
                <w:szCs w:val="28"/>
              </w:rPr>
              <w:t>Diverse product delivery</w:t>
            </w:r>
          </w:p>
          <w:p w14:paraId="766FA37F" w14:textId="77777777" w:rsidR="00CB7E8F" w:rsidRDefault="0026249A">
            <w:pPr>
              <w:spacing w:after="0"/>
              <w:rPr>
                <w:sz w:val="28"/>
                <w:szCs w:val="28"/>
              </w:rPr>
            </w:pPr>
            <w:r>
              <w:rPr>
                <w:sz w:val="28"/>
                <w:szCs w:val="28"/>
              </w:rPr>
              <w:t>Strong relationship with its customers</w:t>
            </w:r>
          </w:p>
          <w:p w14:paraId="33E02BA2" w14:textId="77777777" w:rsidR="00CB7E8F" w:rsidRDefault="0026249A">
            <w:pPr>
              <w:spacing w:after="0"/>
            </w:pPr>
            <w:r>
              <w:rPr>
                <w:sz w:val="28"/>
                <w:szCs w:val="28"/>
              </w:rPr>
              <w:t>Good expertise on entering new markets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F6C04A" w14:textId="77777777" w:rsidR="00CB7E8F" w:rsidRDefault="0026249A">
            <w:pPr>
              <w:spacing w:after="0"/>
              <w:rPr>
                <w:sz w:val="28"/>
                <w:szCs w:val="28"/>
              </w:rPr>
            </w:pPr>
            <w:r>
              <w:rPr>
                <w:sz w:val="28"/>
                <w:szCs w:val="28"/>
              </w:rPr>
              <w:t>Make more profit</w:t>
            </w:r>
          </w:p>
          <w:p w14:paraId="4A3BB9F0" w14:textId="77777777" w:rsidR="00CB7E8F" w:rsidRDefault="0026249A">
            <w:pPr>
              <w:spacing w:after="0"/>
              <w:rPr>
                <w:sz w:val="28"/>
                <w:szCs w:val="28"/>
              </w:rPr>
            </w:pPr>
            <w:r>
              <w:rPr>
                <w:sz w:val="28"/>
                <w:szCs w:val="28"/>
              </w:rPr>
              <w:t xml:space="preserve">Become </w:t>
            </w:r>
            <w:r>
              <w:rPr>
                <w:sz w:val="28"/>
                <w:szCs w:val="28"/>
              </w:rPr>
              <w:t xml:space="preserve">independent </w:t>
            </w:r>
          </w:p>
          <w:p w14:paraId="70590AF8" w14:textId="77777777" w:rsidR="00CB7E8F" w:rsidRDefault="0026249A">
            <w:pPr>
              <w:spacing w:after="0"/>
              <w:rPr>
                <w:sz w:val="28"/>
                <w:szCs w:val="28"/>
              </w:rPr>
            </w:pPr>
            <w:r>
              <w:rPr>
                <w:sz w:val="28"/>
                <w:szCs w:val="28"/>
              </w:rPr>
              <w:t>Social Media</w:t>
            </w:r>
          </w:p>
          <w:p w14:paraId="2306C3AE" w14:textId="77777777" w:rsidR="00CB7E8F" w:rsidRDefault="0026249A">
            <w:pPr>
              <w:spacing w:after="0"/>
              <w:rPr>
                <w:sz w:val="28"/>
                <w:szCs w:val="28"/>
              </w:rPr>
            </w:pPr>
            <w:r>
              <w:rPr>
                <w:sz w:val="28"/>
                <w:szCs w:val="28"/>
              </w:rPr>
              <w:t>Online shopping</w:t>
            </w:r>
          </w:p>
          <w:p w14:paraId="558DC027" w14:textId="77777777" w:rsidR="00CB7E8F" w:rsidRDefault="0026249A">
            <w:pPr>
              <w:spacing w:after="0"/>
              <w:rPr>
                <w:sz w:val="28"/>
                <w:szCs w:val="28"/>
              </w:rPr>
            </w:pPr>
            <w:r>
              <w:rPr>
                <w:sz w:val="28"/>
                <w:szCs w:val="28"/>
              </w:rPr>
              <w:t>Increase the prices</w:t>
            </w:r>
          </w:p>
          <w:p w14:paraId="3A117F1F" w14:textId="77777777" w:rsidR="00CB7E8F" w:rsidRDefault="0026249A">
            <w:pPr>
              <w:spacing w:after="0"/>
              <w:rPr>
                <w:sz w:val="28"/>
                <w:szCs w:val="28"/>
              </w:rPr>
            </w:pPr>
            <w:r>
              <w:rPr>
                <w:sz w:val="28"/>
                <w:szCs w:val="28"/>
              </w:rPr>
              <w:t>Multi-drop delivery to save time and money</w:t>
            </w:r>
          </w:p>
          <w:p w14:paraId="4C4691C4" w14:textId="77777777" w:rsidR="00CB7E8F" w:rsidRDefault="0026249A">
            <w:pPr>
              <w:spacing w:after="0"/>
              <w:rPr>
                <w:sz w:val="28"/>
                <w:szCs w:val="28"/>
              </w:rPr>
            </w:pPr>
            <w:r>
              <w:rPr>
                <w:sz w:val="28"/>
                <w:szCs w:val="28"/>
              </w:rPr>
              <w:t>Contracts with companies for delivery</w:t>
            </w:r>
          </w:p>
          <w:p w14:paraId="4A52ED4F" w14:textId="77777777" w:rsidR="00CB7E8F" w:rsidRDefault="0026249A">
            <w:pPr>
              <w:spacing w:after="0"/>
              <w:rPr>
                <w:sz w:val="28"/>
                <w:szCs w:val="28"/>
              </w:rPr>
            </w:pPr>
            <w:r>
              <w:rPr>
                <w:sz w:val="28"/>
                <w:szCs w:val="28"/>
              </w:rPr>
              <w:t>Choose different location as hubs (Morrison, Tesco etc)</w:t>
            </w:r>
          </w:p>
          <w:p w14:paraId="6A66D91F" w14:textId="77777777" w:rsidR="00CB7E8F" w:rsidRDefault="0026249A">
            <w:pPr>
              <w:spacing w:after="0"/>
            </w:pPr>
            <w:r>
              <w:rPr>
                <w:sz w:val="28"/>
                <w:szCs w:val="28"/>
              </w:rPr>
              <w:t>Extension into countries near UK</w:t>
            </w:r>
          </w:p>
        </w:tc>
      </w:tr>
      <w:tr w:rsidR="00CB7E8F" w14:paraId="22445B1D" w14:textId="77777777">
        <w:tblPrEx>
          <w:tblCellMar>
            <w:top w:w="0" w:type="dxa"/>
            <w:bottom w:w="0" w:type="dxa"/>
          </w:tblCellMar>
        </w:tblPrEx>
        <w:trPr>
          <w:trHeight w:val="712"/>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7FB57B" w14:textId="77777777" w:rsidR="00CB7E8F" w:rsidRDefault="0026249A">
            <w:pPr>
              <w:spacing w:after="0"/>
              <w:jc w:val="center"/>
              <w:rPr>
                <w:b/>
                <w:bCs/>
                <w:sz w:val="28"/>
                <w:szCs w:val="28"/>
              </w:rPr>
            </w:pPr>
            <w:r>
              <w:rPr>
                <w:b/>
                <w:bCs/>
                <w:sz w:val="28"/>
                <w:szCs w:val="28"/>
              </w:rPr>
              <w:t>Weaknesses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622578" w14:textId="77777777" w:rsidR="00CB7E8F" w:rsidRDefault="0026249A">
            <w:pPr>
              <w:spacing w:after="0"/>
              <w:jc w:val="center"/>
              <w:rPr>
                <w:b/>
                <w:bCs/>
                <w:sz w:val="28"/>
                <w:szCs w:val="28"/>
              </w:rPr>
            </w:pPr>
            <w:r>
              <w:rPr>
                <w:b/>
                <w:bCs/>
                <w:sz w:val="28"/>
                <w:szCs w:val="28"/>
              </w:rPr>
              <w:t>Threats</w:t>
            </w:r>
          </w:p>
        </w:tc>
      </w:tr>
      <w:tr w:rsidR="00CB7E8F" w14:paraId="396E52F7" w14:textId="77777777">
        <w:tblPrEx>
          <w:tblCellMar>
            <w:top w:w="0" w:type="dxa"/>
            <w:bottom w:w="0" w:type="dxa"/>
          </w:tblCellMar>
        </w:tblPrEx>
        <w:trPr>
          <w:trHeight w:val="394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683E61" w14:textId="77777777" w:rsidR="00CB7E8F" w:rsidRDefault="0026249A">
            <w:pPr>
              <w:spacing w:after="0"/>
              <w:rPr>
                <w:sz w:val="28"/>
                <w:szCs w:val="28"/>
              </w:rPr>
            </w:pPr>
            <w:r>
              <w:rPr>
                <w:sz w:val="28"/>
                <w:szCs w:val="28"/>
              </w:rPr>
              <w:t>Losing the old tradition</w:t>
            </w:r>
          </w:p>
          <w:p w14:paraId="412DD6B8" w14:textId="77777777" w:rsidR="00CB7E8F" w:rsidRDefault="0026249A">
            <w:pPr>
              <w:spacing w:after="0"/>
              <w:rPr>
                <w:sz w:val="28"/>
                <w:szCs w:val="28"/>
              </w:rPr>
            </w:pPr>
            <w:r>
              <w:rPr>
                <w:sz w:val="28"/>
                <w:szCs w:val="28"/>
              </w:rPr>
              <w:t>More strict rules</w:t>
            </w:r>
          </w:p>
          <w:p w14:paraId="169335A0" w14:textId="77777777" w:rsidR="00CB7E8F" w:rsidRDefault="0026249A">
            <w:pPr>
              <w:spacing w:after="0"/>
              <w:rPr>
                <w:sz w:val="28"/>
                <w:szCs w:val="28"/>
              </w:rPr>
            </w:pPr>
            <w:r>
              <w:rPr>
                <w:sz w:val="28"/>
                <w:szCs w:val="28"/>
              </w:rPr>
              <w:t>Need more investment</w:t>
            </w:r>
          </w:p>
          <w:p w14:paraId="287CFA5E" w14:textId="77777777" w:rsidR="00CB7E8F" w:rsidRDefault="0026249A">
            <w:pPr>
              <w:spacing w:after="0"/>
              <w:rPr>
                <w:sz w:val="28"/>
                <w:szCs w:val="28"/>
              </w:rPr>
            </w:pPr>
            <w:r>
              <w:rPr>
                <w:sz w:val="28"/>
                <w:szCs w:val="28"/>
              </w:rPr>
              <w:t>More petrol and cars investment (parcels cannot be delivered walking with a handbag as the letters)</w:t>
            </w:r>
          </w:p>
          <w:p w14:paraId="5D9DA750" w14:textId="77777777" w:rsidR="00CB7E8F" w:rsidRDefault="0026249A">
            <w:pPr>
              <w:spacing w:after="0"/>
              <w:rPr>
                <w:sz w:val="28"/>
                <w:szCs w:val="28"/>
              </w:rPr>
            </w:pPr>
            <w:r>
              <w:rPr>
                <w:sz w:val="28"/>
                <w:szCs w:val="28"/>
              </w:rPr>
              <w:t>Many complaints</w:t>
            </w:r>
          </w:p>
          <w:p w14:paraId="042886A0" w14:textId="77777777" w:rsidR="00CB7E8F" w:rsidRDefault="0026249A">
            <w:pPr>
              <w:spacing w:after="0"/>
            </w:pPr>
            <w:r>
              <w:rPr>
                <w:sz w:val="28"/>
                <w:szCs w:val="28"/>
              </w:rPr>
              <w:t>Losing some of current customers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C16472" w14:textId="77777777" w:rsidR="00CB7E8F" w:rsidRDefault="0026249A">
            <w:pPr>
              <w:spacing w:after="0"/>
              <w:rPr>
                <w:sz w:val="28"/>
                <w:szCs w:val="28"/>
              </w:rPr>
            </w:pPr>
            <w:r>
              <w:rPr>
                <w:sz w:val="28"/>
                <w:szCs w:val="28"/>
              </w:rPr>
              <w:t>Decrease letter market</w:t>
            </w:r>
          </w:p>
          <w:p w14:paraId="1337255C" w14:textId="77777777" w:rsidR="00CB7E8F" w:rsidRDefault="0026249A">
            <w:pPr>
              <w:spacing w:after="0"/>
              <w:rPr>
                <w:sz w:val="28"/>
                <w:szCs w:val="28"/>
              </w:rPr>
            </w:pPr>
            <w:r>
              <w:rPr>
                <w:sz w:val="28"/>
                <w:szCs w:val="28"/>
              </w:rPr>
              <w:t>Technological develo</w:t>
            </w:r>
            <w:r>
              <w:rPr>
                <w:sz w:val="28"/>
                <w:szCs w:val="28"/>
              </w:rPr>
              <w:t>pments by the competitors</w:t>
            </w:r>
          </w:p>
          <w:p w14:paraId="45A0F9E3" w14:textId="77777777" w:rsidR="00CB7E8F" w:rsidRDefault="0026249A">
            <w:pPr>
              <w:spacing w:after="0"/>
              <w:rPr>
                <w:sz w:val="28"/>
                <w:szCs w:val="28"/>
              </w:rPr>
            </w:pPr>
            <w:r>
              <w:rPr>
                <w:sz w:val="28"/>
                <w:szCs w:val="28"/>
              </w:rPr>
              <w:t>Exchange rate</w:t>
            </w:r>
          </w:p>
          <w:p w14:paraId="4B9F4D89" w14:textId="77777777" w:rsidR="00CB7E8F" w:rsidRDefault="0026249A">
            <w:pPr>
              <w:spacing w:after="0"/>
            </w:pPr>
            <w:r>
              <w:rPr>
                <w:sz w:val="28"/>
                <w:szCs w:val="28"/>
              </w:rPr>
              <w:t>Modernized</w:t>
            </w:r>
            <w:r>
              <w:t xml:space="preserve"> </w:t>
            </w:r>
          </w:p>
        </w:tc>
      </w:tr>
    </w:tbl>
    <w:p w14:paraId="5871B189" w14:textId="77777777" w:rsidR="00CB7E8F" w:rsidRDefault="00CB7E8F"/>
    <w:p w14:paraId="1CB4AC83" w14:textId="77777777" w:rsidR="00CB7E8F" w:rsidRDefault="00CB7E8F"/>
    <w:p w14:paraId="5A4AEBF7" w14:textId="77777777" w:rsidR="00CB7E8F" w:rsidRDefault="00CB7E8F"/>
    <w:p w14:paraId="074B3C6C" w14:textId="77777777" w:rsidR="00CB7E8F" w:rsidRDefault="00CB7E8F"/>
    <w:p w14:paraId="6C59BEF8" w14:textId="77777777" w:rsidR="00CB7E8F" w:rsidRDefault="00CB7E8F"/>
    <w:p w14:paraId="4A0011BA" w14:textId="77777777" w:rsidR="00CB7E8F" w:rsidRDefault="0026249A">
      <w:pPr>
        <w:jc w:val="center"/>
        <w:rPr>
          <w:b/>
          <w:bCs/>
          <w:sz w:val="28"/>
          <w:szCs w:val="28"/>
        </w:rPr>
      </w:pPr>
      <w:r>
        <w:rPr>
          <w:b/>
          <w:bCs/>
          <w:sz w:val="28"/>
          <w:szCs w:val="28"/>
        </w:rPr>
        <w:t>PESTLE Analyses of Royal Mail</w:t>
      </w:r>
    </w:p>
    <w:p w14:paraId="7FB4DA1E" w14:textId="77777777" w:rsidR="00CB7E8F" w:rsidRDefault="00CB7E8F">
      <w:pPr>
        <w:jc w:val="center"/>
        <w:rPr>
          <w:b/>
          <w:bCs/>
          <w:sz w:val="28"/>
          <w:szCs w:val="28"/>
        </w:rPr>
      </w:pPr>
    </w:p>
    <w:tbl>
      <w:tblPr>
        <w:tblW w:w="9016" w:type="dxa"/>
        <w:tblCellMar>
          <w:left w:w="10" w:type="dxa"/>
          <w:right w:w="10" w:type="dxa"/>
        </w:tblCellMar>
        <w:tblLook w:val="0000" w:firstRow="0" w:lastRow="0" w:firstColumn="0" w:lastColumn="0" w:noHBand="0" w:noVBand="0"/>
      </w:tblPr>
      <w:tblGrid>
        <w:gridCol w:w="3005"/>
        <w:gridCol w:w="3005"/>
        <w:gridCol w:w="3006"/>
      </w:tblGrid>
      <w:tr w:rsidR="00CB7E8F" w14:paraId="22DB84D7" w14:textId="77777777">
        <w:tblPrEx>
          <w:tblCellMar>
            <w:top w:w="0" w:type="dxa"/>
            <w:bottom w:w="0" w:type="dxa"/>
          </w:tblCellMar>
        </w:tblPrEx>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20B106" w14:textId="77777777" w:rsidR="00CB7E8F" w:rsidRDefault="0026249A">
            <w:pPr>
              <w:spacing w:after="0"/>
              <w:jc w:val="center"/>
              <w:rPr>
                <w:b/>
                <w:bCs/>
                <w:sz w:val="28"/>
                <w:szCs w:val="28"/>
              </w:rPr>
            </w:pPr>
            <w:r>
              <w:rPr>
                <w:b/>
                <w:bCs/>
                <w:sz w:val="28"/>
                <w:szCs w:val="28"/>
              </w:rPr>
              <w:t>Element</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342465" w14:textId="77777777" w:rsidR="00CB7E8F" w:rsidRDefault="0026249A">
            <w:pPr>
              <w:spacing w:after="0"/>
              <w:jc w:val="center"/>
              <w:rPr>
                <w:b/>
                <w:bCs/>
                <w:sz w:val="28"/>
                <w:szCs w:val="28"/>
              </w:rPr>
            </w:pPr>
            <w:r>
              <w:rPr>
                <w:b/>
                <w:bCs/>
                <w:sz w:val="28"/>
                <w:szCs w:val="28"/>
              </w:rPr>
              <w:t>Factor</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652223" w14:textId="77777777" w:rsidR="00CB7E8F" w:rsidRDefault="0026249A">
            <w:pPr>
              <w:spacing w:after="0"/>
              <w:jc w:val="center"/>
              <w:rPr>
                <w:b/>
                <w:bCs/>
                <w:sz w:val="28"/>
                <w:szCs w:val="28"/>
              </w:rPr>
            </w:pPr>
            <w:r>
              <w:rPr>
                <w:b/>
                <w:bCs/>
                <w:sz w:val="28"/>
                <w:szCs w:val="28"/>
              </w:rPr>
              <w:t>Impact</w:t>
            </w:r>
          </w:p>
        </w:tc>
      </w:tr>
      <w:tr w:rsidR="00CB7E8F" w14:paraId="1AA13CAA" w14:textId="77777777">
        <w:tblPrEx>
          <w:tblCellMar>
            <w:top w:w="0" w:type="dxa"/>
            <w:bottom w:w="0" w:type="dxa"/>
          </w:tblCellMar>
        </w:tblPrEx>
        <w:trPr>
          <w:trHeight w:val="778"/>
        </w:trPr>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83E3B3" w14:textId="77777777" w:rsidR="00CB7E8F" w:rsidRDefault="0026249A">
            <w:pPr>
              <w:spacing w:after="0"/>
              <w:rPr>
                <w:sz w:val="28"/>
                <w:szCs w:val="28"/>
              </w:rPr>
            </w:pPr>
            <w:r>
              <w:rPr>
                <w:sz w:val="28"/>
                <w:szCs w:val="28"/>
              </w:rPr>
              <w:t>Political</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C341B1" w14:textId="77777777" w:rsidR="00CB7E8F" w:rsidRDefault="0026249A">
            <w:pPr>
              <w:spacing w:after="0"/>
              <w:rPr>
                <w:sz w:val="28"/>
                <w:szCs w:val="28"/>
              </w:rPr>
            </w:pPr>
            <w:r>
              <w:rPr>
                <w:sz w:val="28"/>
                <w:szCs w:val="28"/>
              </w:rPr>
              <w:t>Restriction due to COVID-19 pandemic</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BBD9DA" w14:textId="77777777" w:rsidR="00CB7E8F" w:rsidRDefault="0026249A">
            <w:pPr>
              <w:spacing w:after="0"/>
              <w:rPr>
                <w:sz w:val="28"/>
                <w:szCs w:val="28"/>
              </w:rPr>
            </w:pPr>
            <w:r>
              <w:rPr>
                <w:sz w:val="28"/>
                <w:szCs w:val="28"/>
              </w:rPr>
              <w:t>Delayed or missing parcels.</w:t>
            </w:r>
          </w:p>
        </w:tc>
      </w:tr>
      <w:tr w:rsidR="00CB7E8F" w14:paraId="409EA666" w14:textId="77777777">
        <w:tblPrEx>
          <w:tblCellMar>
            <w:top w:w="0" w:type="dxa"/>
            <w:bottom w:w="0" w:type="dxa"/>
          </w:tblCellMar>
        </w:tblPrEx>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A10FA3" w14:textId="77777777" w:rsidR="00CB7E8F" w:rsidRDefault="0026249A">
            <w:pPr>
              <w:spacing w:after="0"/>
              <w:rPr>
                <w:sz w:val="28"/>
                <w:szCs w:val="28"/>
              </w:rPr>
            </w:pPr>
            <w:r>
              <w:rPr>
                <w:sz w:val="28"/>
                <w:szCs w:val="28"/>
              </w:rPr>
              <w:t>Economical</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E1BDCD" w14:textId="77777777" w:rsidR="00CB7E8F" w:rsidRDefault="0026249A">
            <w:pPr>
              <w:spacing w:after="0"/>
            </w:pPr>
            <w:r>
              <w:rPr>
                <w:rFonts w:cs="Calibri"/>
                <w:color w:val="000000"/>
                <w:sz w:val="28"/>
                <w:szCs w:val="28"/>
                <w:shd w:val="clear" w:color="auto" w:fill="FFFFFF"/>
              </w:rPr>
              <w:t>Strength of pound</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3B364A" w14:textId="77777777" w:rsidR="00CB7E8F" w:rsidRDefault="0026249A">
            <w:pPr>
              <w:spacing w:after="0"/>
            </w:pPr>
            <w:r>
              <w:rPr>
                <w:rFonts w:cs="Calibri"/>
                <w:color w:val="000000"/>
                <w:sz w:val="28"/>
                <w:szCs w:val="28"/>
                <w:shd w:val="clear" w:color="auto" w:fill="FFFFFF"/>
              </w:rPr>
              <w:t xml:space="preserve">The fluctuation of the pound will </w:t>
            </w:r>
            <w:r>
              <w:rPr>
                <w:rFonts w:cs="Calibri"/>
                <w:color w:val="000000"/>
                <w:sz w:val="28"/>
                <w:szCs w:val="28"/>
                <w:shd w:val="clear" w:color="auto" w:fill="FFFFFF"/>
              </w:rPr>
              <w:t>result in costs constantly changing</w:t>
            </w:r>
          </w:p>
        </w:tc>
      </w:tr>
      <w:tr w:rsidR="00CB7E8F" w14:paraId="6AA96B89" w14:textId="77777777">
        <w:tblPrEx>
          <w:tblCellMar>
            <w:top w:w="0" w:type="dxa"/>
            <w:bottom w:w="0" w:type="dxa"/>
          </w:tblCellMar>
        </w:tblPrEx>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627817" w14:textId="77777777" w:rsidR="00CB7E8F" w:rsidRDefault="0026249A">
            <w:pPr>
              <w:spacing w:after="0"/>
              <w:rPr>
                <w:sz w:val="28"/>
                <w:szCs w:val="28"/>
              </w:rPr>
            </w:pPr>
            <w:r>
              <w:rPr>
                <w:sz w:val="28"/>
                <w:szCs w:val="28"/>
              </w:rPr>
              <w:t>Sociological</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A5C672" w14:textId="77777777" w:rsidR="00CB7E8F" w:rsidRDefault="0026249A">
            <w:pPr>
              <w:spacing w:after="0"/>
              <w:rPr>
                <w:sz w:val="28"/>
                <w:szCs w:val="28"/>
              </w:rPr>
            </w:pPr>
            <w:r>
              <w:rPr>
                <w:sz w:val="28"/>
                <w:szCs w:val="28"/>
              </w:rPr>
              <w:t>Missing targets</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BAF72E" w14:textId="77777777" w:rsidR="00CB7E8F" w:rsidRDefault="0026249A">
            <w:pPr>
              <w:spacing w:after="0"/>
              <w:rPr>
                <w:sz w:val="28"/>
                <w:szCs w:val="28"/>
              </w:rPr>
            </w:pPr>
            <w:r>
              <w:rPr>
                <w:sz w:val="28"/>
                <w:szCs w:val="28"/>
              </w:rPr>
              <w:t>Royal Mail had not met performance targets in 2012/2013. Royal Mail afford just 91.7% rate from 93% of first-class letters.</w:t>
            </w:r>
          </w:p>
        </w:tc>
      </w:tr>
      <w:tr w:rsidR="00CB7E8F" w14:paraId="1B616530" w14:textId="77777777">
        <w:tblPrEx>
          <w:tblCellMar>
            <w:top w:w="0" w:type="dxa"/>
            <w:bottom w:w="0" w:type="dxa"/>
          </w:tblCellMar>
        </w:tblPrEx>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8F6015" w14:textId="77777777" w:rsidR="00CB7E8F" w:rsidRDefault="0026249A">
            <w:pPr>
              <w:spacing w:after="0"/>
              <w:rPr>
                <w:sz w:val="28"/>
                <w:szCs w:val="28"/>
              </w:rPr>
            </w:pPr>
            <w:r>
              <w:rPr>
                <w:sz w:val="28"/>
                <w:szCs w:val="28"/>
              </w:rPr>
              <w:t>Technological</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65BC08" w14:textId="77777777" w:rsidR="00CB7E8F" w:rsidRDefault="0026249A">
            <w:pPr>
              <w:spacing w:after="0"/>
              <w:rPr>
                <w:sz w:val="28"/>
                <w:szCs w:val="28"/>
              </w:rPr>
            </w:pPr>
            <w:r>
              <w:rPr>
                <w:sz w:val="28"/>
                <w:szCs w:val="28"/>
              </w:rPr>
              <w:t>Modernised/Provide new technology</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EB2D70" w14:textId="77777777" w:rsidR="00CB7E8F" w:rsidRDefault="0026249A">
            <w:pPr>
              <w:spacing w:after="0"/>
              <w:rPr>
                <w:sz w:val="28"/>
                <w:szCs w:val="28"/>
              </w:rPr>
            </w:pPr>
            <w:r>
              <w:rPr>
                <w:sz w:val="28"/>
                <w:szCs w:val="28"/>
              </w:rPr>
              <w:t>Introduction of automatic clocking in and out for postal workers instead of handwritten sign-in sheets.</w:t>
            </w:r>
          </w:p>
          <w:p w14:paraId="3D3AFF50" w14:textId="77777777" w:rsidR="00CB7E8F" w:rsidRDefault="0026249A">
            <w:pPr>
              <w:spacing w:after="0"/>
              <w:rPr>
                <w:sz w:val="28"/>
                <w:szCs w:val="28"/>
              </w:rPr>
            </w:pPr>
            <w:r>
              <w:rPr>
                <w:sz w:val="28"/>
                <w:szCs w:val="28"/>
              </w:rPr>
              <w:t>Getting rid of old sorting machines</w:t>
            </w:r>
          </w:p>
        </w:tc>
      </w:tr>
      <w:tr w:rsidR="00CB7E8F" w14:paraId="22711436" w14:textId="77777777">
        <w:tblPrEx>
          <w:tblCellMar>
            <w:top w:w="0" w:type="dxa"/>
            <w:bottom w:w="0" w:type="dxa"/>
          </w:tblCellMar>
        </w:tblPrEx>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739864" w14:textId="77777777" w:rsidR="00CB7E8F" w:rsidRDefault="0026249A">
            <w:pPr>
              <w:spacing w:after="0"/>
              <w:rPr>
                <w:sz w:val="28"/>
                <w:szCs w:val="28"/>
              </w:rPr>
            </w:pPr>
            <w:r>
              <w:rPr>
                <w:sz w:val="28"/>
                <w:szCs w:val="28"/>
              </w:rPr>
              <w:t>Environmental</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A9DF6A" w14:textId="77777777" w:rsidR="00CB7E8F" w:rsidRDefault="0026249A">
            <w:pPr>
              <w:spacing w:after="0"/>
              <w:rPr>
                <w:sz w:val="28"/>
                <w:szCs w:val="28"/>
              </w:rPr>
            </w:pPr>
            <w:r>
              <w:rPr>
                <w:sz w:val="28"/>
                <w:szCs w:val="28"/>
              </w:rPr>
              <w:t>Modernised</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ECA9FF" w14:textId="77777777" w:rsidR="00CB7E8F" w:rsidRDefault="0026249A">
            <w:pPr>
              <w:spacing w:after="0"/>
              <w:rPr>
                <w:sz w:val="28"/>
                <w:szCs w:val="28"/>
              </w:rPr>
            </w:pPr>
            <w:r>
              <w:rPr>
                <w:sz w:val="28"/>
                <w:szCs w:val="28"/>
              </w:rPr>
              <w:t>Changing of the design, colours.</w:t>
            </w:r>
          </w:p>
          <w:p w14:paraId="244266DE" w14:textId="77777777" w:rsidR="00CB7E8F" w:rsidRDefault="0026249A">
            <w:pPr>
              <w:spacing w:after="0"/>
              <w:rPr>
                <w:sz w:val="28"/>
                <w:szCs w:val="28"/>
              </w:rPr>
            </w:pPr>
            <w:r>
              <w:rPr>
                <w:sz w:val="28"/>
                <w:szCs w:val="28"/>
              </w:rPr>
              <w:t>Offering comfort to the customers</w:t>
            </w:r>
          </w:p>
        </w:tc>
      </w:tr>
      <w:tr w:rsidR="00CB7E8F" w14:paraId="3557430B" w14:textId="77777777">
        <w:tblPrEx>
          <w:tblCellMar>
            <w:top w:w="0" w:type="dxa"/>
            <w:bottom w:w="0" w:type="dxa"/>
          </w:tblCellMar>
        </w:tblPrEx>
        <w:trPr>
          <w:trHeight w:val="274"/>
        </w:trPr>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2132FB" w14:textId="77777777" w:rsidR="00CB7E8F" w:rsidRDefault="0026249A">
            <w:pPr>
              <w:spacing w:after="0"/>
              <w:rPr>
                <w:sz w:val="28"/>
                <w:szCs w:val="28"/>
              </w:rPr>
            </w:pPr>
            <w:r>
              <w:rPr>
                <w:sz w:val="28"/>
                <w:szCs w:val="28"/>
              </w:rPr>
              <w:t>Legal</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ADBF71" w14:textId="77777777" w:rsidR="00CB7E8F" w:rsidRDefault="0026249A">
            <w:pPr>
              <w:spacing w:after="0"/>
              <w:rPr>
                <w:sz w:val="28"/>
                <w:szCs w:val="28"/>
              </w:rPr>
            </w:pPr>
            <w:r>
              <w:rPr>
                <w:sz w:val="28"/>
                <w:szCs w:val="28"/>
              </w:rPr>
              <w:t xml:space="preserve">Focus on parcel </w:t>
            </w:r>
            <w:r>
              <w:rPr>
                <w:sz w:val="28"/>
                <w:szCs w:val="28"/>
              </w:rPr>
              <w:t>delivery more than on the letters.</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964058" w14:textId="77777777" w:rsidR="00CB7E8F" w:rsidRDefault="0026249A">
            <w:pPr>
              <w:spacing w:after="0"/>
              <w:rPr>
                <w:sz w:val="28"/>
                <w:szCs w:val="28"/>
              </w:rPr>
            </w:pPr>
            <w:r>
              <w:rPr>
                <w:sz w:val="28"/>
                <w:szCs w:val="28"/>
              </w:rPr>
              <w:t>The agreement with communication workers union.</w:t>
            </w:r>
          </w:p>
          <w:p w14:paraId="6A2F5831" w14:textId="77777777" w:rsidR="00CB7E8F" w:rsidRDefault="0026249A">
            <w:pPr>
              <w:spacing w:after="0"/>
              <w:rPr>
                <w:sz w:val="28"/>
                <w:szCs w:val="28"/>
              </w:rPr>
            </w:pPr>
            <w:r>
              <w:rPr>
                <w:sz w:val="28"/>
                <w:szCs w:val="28"/>
              </w:rPr>
              <w:t>Universal service obligation to deliver letters six days a week and parcels five days a week</w:t>
            </w:r>
          </w:p>
        </w:tc>
      </w:tr>
    </w:tbl>
    <w:p w14:paraId="6FB3BE68" w14:textId="77777777" w:rsidR="00CB7E8F" w:rsidRDefault="00CB7E8F"/>
    <w:p w14:paraId="5D9C8B93" w14:textId="77777777" w:rsidR="00CB7E8F" w:rsidRDefault="00CB7E8F">
      <w:pPr>
        <w:suppressAutoHyphens w:val="0"/>
      </w:pPr>
      <w:bookmarkStart w:id="18" w:name="_Toc60852267"/>
    </w:p>
    <w:p w14:paraId="59A3608A" w14:textId="77777777" w:rsidR="00CB7E8F" w:rsidRDefault="00CB7E8F">
      <w:pPr>
        <w:pageBreakBefore/>
        <w:suppressAutoHyphens w:val="0"/>
      </w:pPr>
    </w:p>
    <w:p w14:paraId="6BBB7BAD" w14:textId="77777777" w:rsidR="00CB7E8F" w:rsidRDefault="0026249A">
      <w:pPr>
        <w:pStyle w:val="Heading1"/>
        <w:pageBreakBefore/>
      </w:pPr>
      <w:r>
        <w:lastRenderedPageBreak/>
        <w:t>7.0 Acknowledgements</w:t>
      </w:r>
      <w:bookmarkEnd w:id="18"/>
    </w:p>
    <w:p w14:paraId="12848B1F" w14:textId="77777777" w:rsidR="00CB7E8F" w:rsidRDefault="0026249A">
      <w:pPr>
        <w:rPr>
          <w:rFonts w:cs="Calibri"/>
          <w:sz w:val="28"/>
          <w:szCs w:val="28"/>
        </w:rPr>
      </w:pPr>
      <w:r>
        <w:rPr>
          <w:rFonts w:cs="Calibri"/>
          <w:sz w:val="28"/>
          <w:szCs w:val="28"/>
        </w:rPr>
        <w:t xml:space="preserve">I would like to say a big ‘Thank you’ to the </w:t>
      </w:r>
      <w:r>
        <w:rPr>
          <w:rFonts w:cs="Calibri"/>
          <w:sz w:val="28"/>
          <w:szCs w:val="28"/>
        </w:rPr>
        <w:t xml:space="preserve">lecturers at UWTSD who taught me and supported me during these six weeks, who gave me all the new information that I needed concisely and made sure I understood what they taught me. </w:t>
      </w:r>
    </w:p>
    <w:p w14:paraId="01D9CDB4" w14:textId="77777777" w:rsidR="00CB7E8F" w:rsidRDefault="0026249A">
      <w:pPr>
        <w:rPr>
          <w:rFonts w:cs="Calibri"/>
          <w:sz w:val="28"/>
          <w:szCs w:val="28"/>
        </w:rPr>
      </w:pPr>
      <w:r>
        <w:rPr>
          <w:rFonts w:cs="Calibri"/>
          <w:sz w:val="28"/>
          <w:szCs w:val="28"/>
        </w:rPr>
        <w:t>Thank you to these lecturers who bought me information in easy ways to be</w:t>
      </w:r>
      <w:r>
        <w:rPr>
          <w:rFonts w:cs="Calibri"/>
          <w:sz w:val="28"/>
          <w:szCs w:val="28"/>
        </w:rPr>
        <w:t xml:space="preserve"> as clear as possible; taught me how to use the library online, how to use different informational sources such as Google Scholar, Books, Journals and Articles without to plagiarism.</w:t>
      </w:r>
    </w:p>
    <w:p w14:paraId="1BB510AA" w14:textId="77777777" w:rsidR="00CB7E8F" w:rsidRDefault="0026249A">
      <w:pPr>
        <w:rPr>
          <w:rFonts w:cs="Calibri"/>
          <w:sz w:val="28"/>
          <w:szCs w:val="28"/>
        </w:rPr>
      </w:pPr>
      <w:r>
        <w:rPr>
          <w:rFonts w:cs="Calibri"/>
          <w:sz w:val="28"/>
          <w:szCs w:val="28"/>
        </w:rPr>
        <w:t xml:space="preserve">I also really appreciated how the lecturers took their free time outside </w:t>
      </w:r>
      <w:r>
        <w:rPr>
          <w:rFonts w:cs="Calibri"/>
          <w:sz w:val="28"/>
          <w:szCs w:val="28"/>
        </w:rPr>
        <w:t>of class to look at various homework assignments.</w:t>
      </w:r>
    </w:p>
    <w:p w14:paraId="0C4D0BED" w14:textId="77777777" w:rsidR="00CB7E8F" w:rsidRDefault="0026249A">
      <w:pPr>
        <w:rPr>
          <w:rFonts w:cs="Calibri"/>
          <w:sz w:val="28"/>
          <w:szCs w:val="28"/>
        </w:rPr>
      </w:pPr>
      <w:r>
        <w:rPr>
          <w:rFonts w:cs="Calibri"/>
          <w:sz w:val="28"/>
          <w:szCs w:val="28"/>
        </w:rPr>
        <w:t>A big thank you to the hub team because without them I could not attend the lectures and the meetings, and I could not accumulate all this new knowledge!</w:t>
      </w:r>
    </w:p>
    <w:p w14:paraId="02CF3621" w14:textId="77777777" w:rsidR="00CB7E8F" w:rsidRDefault="00CB7E8F">
      <w:pPr>
        <w:pageBreakBefore/>
        <w:suppressAutoHyphens w:val="0"/>
        <w:rPr>
          <w:rFonts w:cs="Calibri"/>
          <w:sz w:val="28"/>
          <w:szCs w:val="28"/>
        </w:rPr>
      </w:pPr>
    </w:p>
    <w:p w14:paraId="625C37D9" w14:textId="77777777" w:rsidR="00CB7E8F" w:rsidRDefault="00CB7E8F">
      <w:pPr>
        <w:rPr>
          <w:rFonts w:cs="Calibri"/>
          <w:sz w:val="28"/>
          <w:szCs w:val="28"/>
        </w:rPr>
      </w:pPr>
    </w:p>
    <w:p w14:paraId="06D771F4" w14:textId="77777777" w:rsidR="00CB7E8F" w:rsidRDefault="00CB7E8F">
      <w:pPr>
        <w:suppressAutoHyphens w:val="0"/>
      </w:pPr>
      <w:bookmarkStart w:id="19" w:name="_Toc60852268"/>
    </w:p>
    <w:p w14:paraId="123B5A43" w14:textId="77777777" w:rsidR="00CB7E8F" w:rsidRDefault="0026249A">
      <w:pPr>
        <w:pStyle w:val="Heading1"/>
        <w:pageBreakBefore/>
      </w:pPr>
      <w:r>
        <w:lastRenderedPageBreak/>
        <w:t>8.0 Reference List</w:t>
      </w:r>
      <w:bookmarkEnd w:id="19"/>
    </w:p>
    <w:p w14:paraId="0A026DCC" w14:textId="77777777" w:rsidR="00CB7E8F" w:rsidRDefault="0026249A">
      <w:r>
        <w:rPr>
          <w:rFonts w:cs="Calibri"/>
          <w:color w:val="222222"/>
          <w:sz w:val="28"/>
          <w:szCs w:val="28"/>
          <w:shd w:val="clear" w:color="auto" w:fill="FFFFFF"/>
        </w:rPr>
        <w:t>Bannon, I., &amp; Collier, P. (Eds</w:t>
      </w:r>
      <w:r>
        <w:rPr>
          <w:rFonts w:cs="Calibri"/>
          <w:color w:val="222222"/>
          <w:sz w:val="28"/>
          <w:szCs w:val="28"/>
          <w:shd w:val="clear" w:color="auto" w:fill="FFFFFF"/>
        </w:rPr>
        <w:t>.). (2003). </w:t>
      </w:r>
      <w:r>
        <w:rPr>
          <w:rFonts w:cs="Calibri"/>
          <w:i/>
          <w:iCs/>
          <w:color w:val="222222"/>
          <w:sz w:val="28"/>
          <w:szCs w:val="28"/>
          <w:shd w:val="clear" w:color="auto" w:fill="FFFFFF"/>
        </w:rPr>
        <w:t>Natural resources and violent conflict: Options and actions</w:t>
      </w:r>
      <w:r>
        <w:rPr>
          <w:rFonts w:cs="Calibri"/>
          <w:color w:val="222222"/>
          <w:sz w:val="28"/>
          <w:szCs w:val="28"/>
          <w:shd w:val="clear" w:color="auto" w:fill="FFFFFF"/>
        </w:rPr>
        <w:t>. World Bank Publications.</w:t>
      </w:r>
    </w:p>
    <w:p w14:paraId="1A3ADA18" w14:textId="77777777" w:rsidR="00CB7E8F" w:rsidRDefault="0026249A">
      <w:r>
        <w:rPr>
          <w:rFonts w:cs="Calibri"/>
          <w:color w:val="222222"/>
          <w:sz w:val="28"/>
          <w:szCs w:val="28"/>
          <w:shd w:val="clear" w:color="auto" w:fill="FFFFFF"/>
        </w:rPr>
        <w:t>Bayliss, K. (2013). Privatisation of Royal Mail: We need to reconsider if this is really our best available option. </w:t>
      </w:r>
      <w:r>
        <w:rPr>
          <w:rFonts w:cs="Calibri"/>
          <w:i/>
          <w:iCs/>
          <w:color w:val="222222"/>
          <w:sz w:val="28"/>
          <w:szCs w:val="28"/>
          <w:shd w:val="clear" w:color="auto" w:fill="FFFFFF"/>
        </w:rPr>
        <w:t>British Politics and Policy at LSE</w:t>
      </w:r>
      <w:r>
        <w:rPr>
          <w:rFonts w:cs="Calibri"/>
          <w:color w:val="222222"/>
          <w:sz w:val="28"/>
          <w:szCs w:val="28"/>
          <w:shd w:val="clear" w:color="auto" w:fill="FFFFFF"/>
        </w:rPr>
        <w:t>.</w:t>
      </w:r>
    </w:p>
    <w:p w14:paraId="5ECD79EC" w14:textId="77777777" w:rsidR="00CB7E8F" w:rsidRDefault="0026249A">
      <w:r>
        <w:rPr>
          <w:rFonts w:cs="Calibri"/>
          <w:color w:val="222222"/>
          <w:sz w:val="28"/>
          <w:szCs w:val="28"/>
          <w:shd w:val="clear" w:color="auto" w:fill="FFFFFF"/>
        </w:rPr>
        <w:t>Campbe</w:t>
      </w:r>
      <w:r>
        <w:rPr>
          <w:rFonts w:cs="Calibri"/>
          <w:color w:val="222222"/>
          <w:sz w:val="28"/>
          <w:szCs w:val="28"/>
          <w:shd w:val="clear" w:color="auto" w:fill="FFFFFF"/>
        </w:rPr>
        <w:t>ll-Smith, D. (2011). </w:t>
      </w:r>
      <w:r>
        <w:rPr>
          <w:rFonts w:cs="Calibri"/>
          <w:i/>
          <w:iCs/>
          <w:color w:val="222222"/>
          <w:sz w:val="28"/>
          <w:szCs w:val="28"/>
          <w:shd w:val="clear" w:color="auto" w:fill="FFFFFF"/>
        </w:rPr>
        <w:t>Masters of the post: the authorized history of the Royal Mail</w:t>
      </w:r>
      <w:r>
        <w:rPr>
          <w:rFonts w:cs="Calibri"/>
          <w:color w:val="222222"/>
          <w:sz w:val="28"/>
          <w:szCs w:val="28"/>
          <w:shd w:val="clear" w:color="auto" w:fill="FFFFFF"/>
        </w:rPr>
        <w:t>. Penguin UK.</w:t>
      </w:r>
    </w:p>
    <w:p w14:paraId="0BCB3D36" w14:textId="77777777" w:rsidR="00CB7E8F" w:rsidRDefault="0026249A">
      <w:r>
        <w:rPr>
          <w:rFonts w:cs="Calibri"/>
          <w:color w:val="222222"/>
          <w:sz w:val="28"/>
          <w:szCs w:val="28"/>
          <w:shd w:val="clear" w:color="auto" w:fill="FFFFFF"/>
        </w:rPr>
        <w:t>Courtney, S., &amp; Smith, C. (2013). ‘Or vast fiery cross, on the banner of morn’: reading the Royal Mail Steam Packet Company's shipwrecks. </w:t>
      </w:r>
      <w:r>
        <w:rPr>
          <w:rFonts w:cs="Calibri"/>
          <w:i/>
          <w:iCs/>
          <w:color w:val="222222"/>
          <w:sz w:val="28"/>
          <w:szCs w:val="28"/>
          <w:shd w:val="clear" w:color="auto" w:fill="FFFFFF"/>
        </w:rPr>
        <w:t>Journal for Maritime R</w:t>
      </w:r>
      <w:r>
        <w:rPr>
          <w:rFonts w:cs="Calibri"/>
          <w:i/>
          <w:iCs/>
          <w:color w:val="222222"/>
          <w:sz w:val="28"/>
          <w:szCs w:val="28"/>
          <w:shd w:val="clear" w:color="auto" w:fill="FFFFFF"/>
        </w:rPr>
        <w:t>esearch</w:t>
      </w:r>
      <w:r>
        <w:rPr>
          <w:rFonts w:cs="Calibri"/>
          <w:color w:val="222222"/>
          <w:sz w:val="28"/>
          <w:szCs w:val="28"/>
          <w:shd w:val="clear" w:color="auto" w:fill="FFFFFF"/>
        </w:rPr>
        <w:t>, </w:t>
      </w:r>
      <w:r>
        <w:rPr>
          <w:rFonts w:cs="Calibri"/>
          <w:i/>
          <w:iCs/>
          <w:color w:val="222222"/>
          <w:sz w:val="28"/>
          <w:szCs w:val="28"/>
          <w:shd w:val="clear" w:color="auto" w:fill="FFFFFF"/>
        </w:rPr>
        <w:t>15</w:t>
      </w:r>
      <w:r>
        <w:rPr>
          <w:rFonts w:cs="Calibri"/>
          <w:color w:val="222222"/>
          <w:sz w:val="28"/>
          <w:szCs w:val="28"/>
          <w:shd w:val="clear" w:color="auto" w:fill="FFFFFF"/>
        </w:rPr>
        <w:t>(2), 183-203.</w:t>
      </w:r>
    </w:p>
    <w:p w14:paraId="0EF7F85E" w14:textId="77777777" w:rsidR="00CB7E8F" w:rsidRDefault="0026249A">
      <w:proofErr w:type="spellStart"/>
      <w:r>
        <w:rPr>
          <w:rFonts w:cs="Calibri"/>
          <w:color w:val="222222"/>
          <w:sz w:val="28"/>
          <w:szCs w:val="28"/>
          <w:shd w:val="clear" w:color="auto" w:fill="FFFFFF"/>
        </w:rPr>
        <w:t>Engstfeld</w:t>
      </w:r>
      <w:proofErr w:type="spellEnd"/>
      <w:r>
        <w:rPr>
          <w:rFonts w:cs="Calibri"/>
          <w:color w:val="222222"/>
          <w:sz w:val="28"/>
          <w:szCs w:val="28"/>
          <w:shd w:val="clear" w:color="auto" w:fill="FFFFFF"/>
        </w:rPr>
        <w:t xml:space="preserve">, L., </w:t>
      </w:r>
      <w:proofErr w:type="spellStart"/>
      <w:r>
        <w:rPr>
          <w:rFonts w:cs="Calibri"/>
          <w:color w:val="222222"/>
          <w:sz w:val="28"/>
          <w:szCs w:val="28"/>
          <w:shd w:val="clear" w:color="auto" w:fill="FFFFFF"/>
        </w:rPr>
        <w:t>Užík</w:t>
      </w:r>
      <w:proofErr w:type="spellEnd"/>
      <w:r>
        <w:rPr>
          <w:rFonts w:cs="Calibri"/>
          <w:color w:val="222222"/>
          <w:sz w:val="28"/>
          <w:szCs w:val="28"/>
          <w:shd w:val="clear" w:color="auto" w:fill="FFFFFF"/>
        </w:rPr>
        <w:t>, M., &amp; Block, S. (2021). Market or Morality-Follow an Unethical Action for the Management? In </w:t>
      </w:r>
      <w:r>
        <w:rPr>
          <w:rFonts w:cs="Calibri"/>
          <w:i/>
          <w:iCs/>
          <w:color w:val="222222"/>
          <w:sz w:val="28"/>
          <w:szCs w:val="28"/>
          <w:shd w:val="clear" w:color="auto" w:fill="FFFFFF"/>
        </w:rPr>
        <w:t>SHS Web of Conferences</w:t>
      </w:r>
      <w:r>
        <w:rPr>
          <w:rFonts w:cs="Calibri"/>
          <w:color w:val="222222"/>
          <w:sz w:val="28"/>
          <w:szCs w:val="28"/>
          <w:shd w:val="clear" w:color="auto" w:fill="FFFFFF"/>
        </w:rPr>
        <w:t> (Vol. 92). EDP Sciences.</w:t>
      </w:r>
    </w:p>
    <w:p w14:paraId="59FFE705" w14:textId="77777777" w:rsidR="00CB7E8F" w:rsidRDefault="0026249A">
      <w:pPr>
        <w:rPr>
          <w:rFonts w:cs="Calibri"/>
          <w:color w:val="222222"/>
          <w:sz w:val="28"/>
          <w:szCs w:val="28"/>
          <w:shd w:val="clear" w:color="auto" w:fill="FFFFFF"/>
        </w:rPr>
      </w:pPr>
      <w:r>
        <w:rPr>
          <w:rFonts w:cs="Calibri"/>
          <w:color w:val="222222"/>
          <w:sz w:val="28"/>
          <w:szCs w:val="28"/>
          <w:shd w:val="clear" w:color="auto" w:fill="FFFFFF"/>
        </w:rPr>
        <w:t xml:space="preserve">Forrester, R. E., </w:t>
      </w:r>
      <w:proofErr w:type="spellStart"/>
      <w:r>
        <w:rPr>
          <w:rFonts w:cs="Calibri"/>
          <w:color w:val="222222"/>
          <w:sz w:val="28"/>
          <w:szCs w:val="28"/>
          <w:shd w:val="clear" w:color="auto" w:fill="FFFFFF"/>
        </w:rPr>
        <w:t>Kaukiainen</w:t>
      </w:r>
      <w:proofErr w:type="spellEnd"/>
      <w:r>
        <w:rPr>
          <w:rFonts w:cs="Calibri"/>
          <w:color w:val="222222"/>
          <w:sz w:val="28"/>
          <w:szCs w:val="28"/>
          <w:shd w:val="clear" w:color="auto" w:fill="FFFFFF"/>
        </w:rPr>
        <w:t xml:space="preserve">, Y., &amp; Forrester, R. E. (2019). </w:t>
      </w:r>
      <w:r>
        <w:rPr>
          <w:rFonts w:cs="Calibri"/>
          <w:color w:val="222222"/>
          <w:sz w:val="28"/>
          <w:szCs w:val="28"/>
          <w:shd w:val="clear" w:color="auto" w:fill="FFFFFF"/>
        </w:rPr>
        <w:t>British Mail Steamers to South America, 1851-1965: A History of the Royal Mail Steam Packet Company and Royal Mail Lines.</w:t>
      </w:r>
    </w:p>
    <w:p w14:paraId="494E7F7C" w14:textId="77777777" w:rsidR="00CB7E8F" w:rsidRDefault="0026249A">
      <w:r>
        <w:rPr>
          <w:rFonts w:cs="Calibri"/>
          <w:color w:val="222222"/>
          <w:sz w:val="28"/>
          <w:szCs w:val="28"/>
          <w:shd w:val="clear" w:color="auto" w:fill="FFFFFF"/>
        </w:rPr>
        <w:t xml:space="preserve">Heller, M., &amp; </w:t>
      </w:r>
      <w:proofErr w:type="spellStart"/>
      <w:r>
        <w:rPr>
          <w:rFonts w:cs="Calibri"/>
          <w:color w:val="222222"/>
          <w:sz w:val="28"/>
          <w:szCs w:val="28"/>
          <w:shd w:val="clear" w:color="auto" w:fill="FFFFFF"/>
        </w:rPr>
        <w:t>Rowlinson</w:t>
      </w:r>
      <w:proofErr w:type="spellEnd"/>
      <w:r>
        <w:rPr>
          <w:rFonts w:cs="Calibri"/>
          <w:color w:val="222222"/>
          <w:sz w:val="28"/>
          <w:szCs w:val="28"/>
          <w:shd w:val="clear" w:color="auto" w:fill="FFFFFF"/>
        </w:rPr>
        <w:t>, M. (2020). Imagined corporate communities: Historical sources and discourses. </w:t>
      </w:r>
      <w:r>
        <w:rPr>
          <w:rFonts w:cs="Calibri"/>
          <w:i/>
          <w:iCs/>
          <w:color w:val="222222"/>
          <w:sz w:val="28"/>
          <w:szCs w:val="28"/>
          <w:shd w:val="clear" w:color="auto" w:fill="FFFFFF"/>
        </w:rPr>
        <w:t>British Journal of Management</w:t>
      </w:r>
      <w:r>
        <w:rPr>
          <w:rFonts w:cs="Calibri"/>
          <w:color w:val="222222"/>
          <w:sz w:val="28"/>
          <w:szCs w:val="28"/>
          <w:shd w:val="clear" w:color="auto" w:fill="FFFFFF"/>
        </w:rPr>
        <w:t>, </w:t>
      </w:r>
      <w:r>
        <w:rPr>
          <w:rFonts w:cs="Calibri"/>
          <w:i/>
          <w:iCs/>
          <w:color w:val="222222"/>
          <w:sz w:val="28"/>
          <w:szCs w:val="28"/>
          <w:shd w:val="clear" w:color="auto" w:fill="FFFFFF"/>
        </w:rPr>
        <w:t>31</w:t>
      </w:r>
      <w:r>
        <w:rPr>
          <w:rFonts w:cs="Calibri"/>
          <w:color w:val="222222"/>
          <w:sz w:val="28"/>
          <w:szCs w:val="28"/>
          <w:shd w:val="clear" w:color="auto" w:fill="FFFFFF"/>
        </w:rPr>
        <w:t>(4), 752-768.</w:t>
      </w:r>
    </w:p>
    <w:p w14:paraId="637D9BA0" w14:textId="77777777" w:rsidR="00CB7E8F" w:rsidRDefault="0026249A">
      <w:r>
        <w:rPr>
          <w:rFonts w:cs="Calibri"/>
          <w:color w:val="222222"/>
          <w:sz w:val="28"/>
          <w:szCs w:val="28"/>
          <w:shd w:val="clear" w:color="auto" w:fill="FFFFFF"/>
        </w:rPr>
        <w:t>Leigh, D. (2009). SWOT analysis. </w:t>
      </w:r>
      <w:r>
        <w:rPr>
          <w:rFonts w:cs="Calibri"/>
          <w:i/>
          <w:iCs/>
          <w:color w:val="222222"/>
          <w:sz w:val="28"/>
          <w:szCs w:val="28"/>
          <w:shd w:val="clear" w:color="auto" w:fill="FFFFFF"/>
        </w:rPr>
        <w:t>Handbook of Improving Performance in the Workplace: Volumes 1‐3</w:t>
      </w:r>
      <w:r>
        <w:rPr>
          <w:rFonts w:cs="Calibri"/>
          <w:color w:val="222222"/>
          <w:sz w:val="28"/>
          <w:szCs w:val="28"/>
          <w:shd w:val="clear" w:color="auto" w:fill="FFFFFF"/>
        </w:rPr>
        <w:t>, 115-140.</w:t>
      </w:r>
    </w:p>
    <w:p w14:paraId="64C83253" w14:textId="77777777" w:rsidR="00CB7E8F" w:rsidRDefault="0026249A">
      <w:r>
        <w:rPr>
          <w:rFonts w:cs="Calibri"/>
          <w:color w:val="222222"/>
          <w:sz w:val="28"/>
          <w:szCs w:val="28"/>
          <w:shd w:val="clear" w:color="auto" w:fill="FFFFFF"/>
        </w:rPr>
        <w:t>Leigh, T. W., &amp; Marshall, G. W. (2001). Research priorities in sales strategy and performance. </w:t>
      </w:r>
      <w:r>
        <w:rPr>
          <w:rFonts w:cs="Calibri"/>
          <w:i/>
          <w:iCs/>
          <w:color w:val="222222"/>
          <w:sz w:val="28"/>
          <w:szCs w:val="28"/>
          <w:shd w:val="clear" w:color="auto" w:fill="FFFFFF"/>
        </w:rPr>
        <w:t>Journal of Personal Selling &amp; Sales Ma</w:t>
      </w:r>
      <w:r>
        <w:rPr>
          <w:rFonts w:cs="Calibri"/>
          <w:i/>
          <w:iCs/>
          <w:color w:val="222222"/>
          <w:sz w:val="28"/>
          <w:szCs w:val="28"/>
          <w:shd w:val="clear" w:color="auto" w:fill="FFFFFF"/>
        </w:rPr>
        <w:t>nagement</w:t>
      </w:r>
      <w:r>
        <w:rPr>
          <w:rFonts w:cs="Calibri"/>
          <w:color w:val="222222"/>
          <w:sz w:val="28"/>
          <w:szCs w:val="28"/>
          <w:shd w:val="clear" w:color="auto" w:fill="FFFFFF"/>
        </w:rPr>
        <w:t>, </w:t>
      </w:r>
      <w:r>
        <w:rPr>
          <w:rFonts w:cs="Calibri"/>
          <w:i/>
          <w:iCs/>
          <w:color w:val="222222"/>
          <w:sz w:val="28"/>
          <w:szCs w:val="28"/>
          <w:shd w:val="clear" w:color="auto" w:fill="FFFFFF"/>
        </w:rPr>
        <w:t>21</w:t>
      </w:r>
      <w:r>
        <w:rPr>
          <w:rFonts w:cs="Calibri"/>
          <w:color w:val="222222"/>
          <w:sz w:val="28"/>
          <w:szCs w:val="28"/>
          <w:shd w:val="clear" w:color="auto" w:fill="FFFFFF"/>
        </w:rPr>
        <w:t>(2), 83-93.</w:t>
      </w:r>
    </w:p>
    <w:p w14:paraId="6F3F74E3" w14:textId="77777777" w:rsidR="00CB7E8F" w:rsidRDefault="0026249A">
      <w:r>
        <w:rPr>
          <w:rFonts w:cs="Calibri"/>
          <w:color w:val="222222"/>
          <w:sz w:val="28"/>
          <w:szCs w:val="28"/>
          <w:shd w:val="clear" w:color="auto" w:fill="FFFFFF"/>
        </w:rPr>
        <w:t>Lucio, M. M., &amp; Noon, M. (1994). Organisational change and the tensions of decentralisation: The case of Royal Mail. </w:t>
      </w:r>
      <w:r>
        <w:rPr>
          <w:rFonts w:cs="Calibri"/>
          <w:i/>
          <w:iCs/>
          <w:color w:val="222222"/>
          <w:sz w:val="28"/>
          <w:szCs w:val="28"/>
          <w:shd w:val="clear" w:color="auto" w:fill="FFFFFF"/>
        </w:rPr>
        <w:t>Human Resource Management Journal</w:t>
      </w:r>
      <w:r>
        <w:rPr>
          <w:rFonts w:cs="Calibri"/>
          <w:color w:val="222222"/>
          <w:sz w:val="28"/>
          <w:szCs w:val="28"/>
          <w:shd w:val="clear" w:color="auto" w:fill="FFFFFF"/>
        </w:rPr>
        <w:t>, </w:t>
      </w:r>
      <w:r>
        <w:rPr>
          <w:rFonts w:cs="Calibri"/>
          <w:i/>
          <w:iCs/>
          <w:color w:val="222222"/>
          <w:sz w:val="28"/>
          <w:szCs w:val="28"/>
          <w:shd w:val="clear" w:color="auto" w:fill="FFFFFF"/>
        </w:rPr>
        <w:t>5</w:t>
      </w:r>
      <w:r>
        <w:rPr>
          <w:rFonts w:cs="Calibri"/>
          <w:color w:val="222222"/>
          <w:sz w:val="28"/>
          <w:szCs w:val="28"/>
          <w:shd w:val="clear" w:color="auto" w:fill="FFFFFF"/>
        </w:rPr>
        <w:t>(2), 65-78.</w:t>
      </w:r>
    </w:p>
    <w:p w14:paraId="70742764" w14:textId="77777777" w:rsidR="00CB7E8F" w:rsidRDefault="0026249A">
      <w:r>
        <w:rPr>
          <w:rFonts w:cs="Calibri"/>
          <w:color w:val="222222"/>
          <w:sz w:val="28"/>
          <w:szCs w:val="28"/>
          <w:shd w:val="clear" w:color="auto" w:fill="FFFFFF"/>
        </w:rPr>
        <w:t>Lucio, M., Noon, M., &amp; Jenkins 2, S. (2000). The flexible–rigid par</w:t>
      </w:r>
      <w:r>
        <w:rPr>
          <w:rFonts w:cs="Calibri"/>
          <w:color w:val="222222"/>
          <w:sz w:val="28"/>
          <w:szCs w:val="28"/>
          <w:shd w:val="clear" w:color="auto" w:fill="FFFFFF"/>
        </w:rPr>
        <w:t>adox of employment relations at Royal Mail (UK). </w:t>
      </w:r>
      <w:r>
        <w:rPr>
          <w:rFonts w:cs="Calibri"/>
          <w:i/>
          <w:iCs/>
          <w:color w:val="222222"/>
          <w:sz w:val="28"/>
          <w:szCs w:val="28"/>
          <w:shd w:val="clear" w:color="auto" w:fill="FFFFFF"/>
        </w:rPr>
        <w:t>British Journal of Industrial Relations</w:t>
      </w:r>
      <w:r>
        <w:rPr>
          <w:rFonts w:cs="Calibri"/>
          <w:color w:val="222222"/>
          <w:sz w:val="28"/>
          <w:szCs w:val="28"/>
          <w:shd w:val="clear" w:color="auto" w:fill="FFFFFF"/>
        </w:rPr>
        <w:t>, </w:t>
      </w:r>
      <w:r>
        <w:rPr>
          <w:rFonts w:cs="Calibri"/>
          <w:i/>
          <w:iCs/>
          <w:color w:val="222222"/>
          <w:sz w:val="28"/>
          <w:szCs w:val="28"/>
          <w:shd w:val="clear" w:color="auto" w:fill="FFFFFF"/>
        </w:rPr>
        <w:t>38</w:t>
      </w:r>
      <w:r>
        <w:rPr>
          <w:rFonts w:cs="Calibri"/>
          <w:color w:val="222222"/>
          <w:sz w:val="28"/>
          <w:szCs w:val="28"/>
          <w:shd w:val="clear" w:color="auto" w:fill="FFFFFF"/>
        </w:rPr>
        <w:t>(2), 277-298.</w:t>
      </w:r>
    </w:p>
    <w:p w14:paraId="33181C24" w14:textId="77777777" w:rsidR="00CB7E8F" w:rsidRDefault="0026249A">
      <w:pPr>
        <w:rPr>
          <w:rFonts w:cs="Calibri"/>
          <w:color w:val="222222"/>
          <w:sz w:val="28"/>
          <w:szCs w:val="28"/>
          <w:shd w:val="clear" w:color="auto" w:fill="FFFFFF"/>
        </w:rPr>
      </w:pPr>
      <w:proofErr w:type="spellStart"/>
      <w:r>
        <w:rPr>
          <w:rFonts w:cs="Calibri"/>
          <w:color w:val="222222"/>
          <w:sz w:val="28"/>
          <w:szCs w:val="28"/>
          <w:shd w:val="clear" w:color="auto" w:fill="FFFFFF"/>
        </w:rPr>
        <w:t>Perera</w:t>
      </w:r>
      <w:proofErr w:type="spellEnd"/>
      <w:r>
        <w:rPr>
          <w:rFonts w:cs="Calibri"/>
          <w:color w:val="222222"/>
          <w:sz w:val="28"/>
          <w:szCs w:val="28"/>
          <w:shd w:val="clear" w:color="auto" w:fill="FFFFFF"/>
        </w:rPr>
        <w:t xml:space="preserve">, R. (2017). The PESTLE analyses. </w:t>
      </w:r>
      <w:proofErr w:type="spellStart"/>
      <w:r>
        <w:rPr>
          <w:rFonts w:cs="Calibri"/>
          <w:color w:val="222222"/>
          <w:sz w:val="28"/>
          <w:szCs w:val="28"/>
          <w:shd w:val="clear" w:color="auto" w:fill="FFFFFF"/>
        </w:rPr>
        <w:t>Nerdynaut</w:t>
      </w:r>
      <w:proofErr w:type="spellEnd"/>
      <w:r>
        <w:rPr>
          <w:rFonts w:cs="Calibri"/>
          <w:color w:val="222222"/>
          <w:sz w:val="28"/>
          <w:szCs w:val="28"/>
          <w:shd w:val="clear" w:color="auto" w:fill="FFFFFF"/>
        </w:rPr>
        <w:t>.</w:t>
      </w:r>
    </w:p>
    <w:p w14:paraId="3EFC71D0" w14:textId="77777777" w:rsidR="00CB7E8F" w:rsidRDefault="0026249A">
      <w:r>
        <w:rPr>
          <w:rFonts w:cs="Calibri"/>
          <w:color w:val="222222"/>
          <w:sz w:val="28"/>
          <w:szCs w:val="28"/>
          <w:shd w:val="clear" w:color="auto" w:fill="FFFFFF"/>
        </w:rPr>
        <w:t xml:space="preserve">Senior, I. (2004). </w:t>
      </w:r>
      <w:proofErr w:type="gramStart"/>
      <w:r>
        <w:rPr>
          <w:rFonts w:cs="Calibri"/>
          <w:color w:val="222222"/>
          <w:sz w:val="28"/>
          <w:szCs w:val="28"/>
          <w:shd w:val="clear" w:color="auto" w:fill="FFFFFF"/>
        </w:rPr>
        <w:t>It's</w:t>
      </w:r>
      <w:proofErr w:type="gramEnd"/>
      <w:r>
        <w:rPr>
          <w:rFonts w:cs="Calibri"/>
          <w:color w:val="222222"/>
          <w:sz w:val="28"/>
          <w:szCs w:val="28"/>
          <w:shd w:val="clear" w:color="auto" w:fill="FFFFFF"/>
        </w:rPr>
        <w:t xml:space="preserve"> not too late to privatise royal mail. </w:t>
      </w:r>
      <w:r>
        <w:rPr>
          <w:rFonts w:cs="Calibri"/>
          <w:i/>
          <w:iCs/>
          <w:color w:val="222222"/>
          <w:sz w:val="28"/>
          <w:szCs w:val="28"/>
          <w:shd w:val="clear" w:color="auto" w:fill="FFFFFF"/>
        </w:rPr>
        <w:t>Economic Affairs</w:t>
      </w:r>
      <w:r>
        <w:rPr>
          <w:rFonts w:cs="Calibri"/>
          <w:color w:val="222222"/>
          <w:sz w:val="28"/>
          <w:szCs w:val="28"/>
          <w:shd w:val="clear" w:color="auto" w:fill="FFFFFF"/>
        </w:rPr>
        <w:t>, </w:t>
      </w:r>
      <w:r>
        <w:rPr>
          <w:rFonts w:cs="Calibri"/>
          <w:i/>
          <w:iCs/>
          <w:color w:val="222222"/>
          <w:sz w:val="28"/>
          <w:szCs w:val="28"/>
          <w:shd w:val="clear" w:color="auto" w:fill="FFFFFF"/>
        </w:rPr>
        <w:t>24</w:t>
      </w:r>
      <w:r>
        <w:rPr>
          <w:rFonts w:cs="Calibri"/>
          <w:color w:val="222222"/>
          <w:sz w:val="28"/>
          <w:szCs w:val="28"/>
          <w:shd w:val="clear" w:color="auto" w:fill="FFFFFF"/>
        </w:rPr>
        <w:t>(3), 39-45.</w:t>
      </w:r>
    </w:p>
    <w:p w14:paraId="75A6FF24" w14:textId="77777777" w:rsidR="00CB7E8F" w:rsidRDefault="0026249A">
      <w:proofErr w:type="spellStart"/>
      <w:r>
        <w:rPr>
          <w:rFonts w:cs="Calibri"/>
          <w:color w:val="222222"/>
          <w:sz w:val="28"/>
          <w:szCs w:val="28"/>
          <w:shd w:val="clear" w:color="auto" w:fill="FFFFFF"/>
        </w:rPr>
        <w:t>Sulta</w:t>
      </w:r>
      <w:r>
        <w:rPr>
          <w:rFonts w:cs="Calibri"/>
          <w:color w:val="222222"/>
          <w:sz w:val="28"/>
          <w:szCs w:val="28"/>
          <w:shd w:val="clear" w:color="auto" w:fill="FFFFFF"/>
        </w:rPr>
        <w:t>novich</w:t>
      </w:r>
      <w:proofErr w:type="spellEnd"/>
      <w:r>
        <w:rPr>
          <w:rFonts w:cs="Calibri"/>
          <w:color w:val="222222"/>
          <w:sz w:val="28"/>
          <w:szCs w:val="28"/>
          <w:shd w:val="clear" w:color="auto" w:fill="FFFFFF"/>
        </w:rPr>
        <w:t xml:space="preserve">, Y. I. The first stages of formation communication mean in </w:t>
      </w:r>
      <w:proofErr w:type="spellStart"/>
      <w:r>
        <w:rPr>
          <w:rFonts w:cs="Calibri"/>
          <w:color w:val="222222"/>
          <w:sz w:val="28"/>
          <w:szCs w:val="28"/>
          <w:shd w:val="clear" w:color="auto" w:fill="FFFFFF"/>
        </w:rPr>
        <w:t>Khorezm</w:t>
      </w:r>
      <w:proofErr w:type="spellEnd"/>
      <w:r>
        <w:rPr>
          <w:rFonts w:cs="Calibri"/>
          <w:color w:val="222222"/>
          <w:sz w:val="28"/>
          <w:szCs w:val="28"/>
          <w:shd w:val="clear" w:color="auto" w:fill="FFFFFF"/>
        </w:rPr>
        <w:t>. </w:t>
      </w:r>
      <w:r>
        <w:rPr>
          <w:rFonts w:cs="Calibri"/>
          <w:i/>
          <w:iCs/>
          <w:color w:val="222222"/>
          <w:sz w:val="28"/>
          <w:szCs w:val="28"/>
          <w:shd w:val="clear" w:color="auto" w:fill="FFFFFF"/>
        </w:rPr>
        <w:t>International Journal on Integrated Education</w:t>
      </w:r>
      <w:r>
        <w:rPr>
          <w:rFonts w:cs="Calibri"/>
          <w:color w:val="222222"/>
          <w:sz w:val="28"/>
          <w:szCs w:val="28"/>
          <w:shd w:val="clear" w:color="auto" w:fill="FFFFFF"/>
        </w:rPr>
        <w:t>, </w:t>
      </w:r>
      <w:r>
        <w:rPr>
          <w:rFonts w:cs="Calibri"/>
          <w:i/>
          <w:iCs/>
          <w:color w:val="222222"/>
          <w:sz w:val="28"/>
          <w:szCs w:val="28"/>
          <w:shd w:val="clear" w:color="auto" w:fill="FFFFFF"/>
        </w:rPr>
        <w:t>2</w:t>
      </w:r>
      <w:r>
        <w:rPr>
          <w:rFonts w:cs="Calibri"/>
          <w:color w:val="222222"/>
          <w:sz w:val="28"/>
          <w:szCs w:val="28"/>
          <w:shd w:val="clear" w:color="auto" w:fill="FFFFFF"/>
        </w:rPr>
        <w:t>(5), 98-100.</w:t>
      </w:r>
    </w:p>
    <w:p w14:paraId="22970C54" w14:textId="77777777" w:rsidR="00CB7E8F" w:rsidRDefault="0026249A">
      <w:hyperlink r:id="rId29" w:history="1">
        <w:r>
          <w:rPr>
            <w:rStyle w:val="Hyperlink"/>
            <w:rFonts w:cs="Calibri"/>
            <w:sz w:val="28"/>
            <w:szCs w:val="28"/>
            <w:shd w:val="clear" w:color="auto" w:fill="FFFFFF"/>
          </w:rPr>
          <w:t>www.bbc.co.uk</w:t>
        </w:r>
      </w:hyperlink>
      <w:r>
        <w:rPr>
          <w:rFonts w:cs="Calibri"/>
          <w:color w:val="222222"/>
          <w:sz w:val="28"/>
          <w:szCs w:val="28"/>
          <w:shd w:val="clear" w:color="auto" w:fill="FFFFFF"/>
        </w:rPr>
        <w:t xml:space="preserve"> </w:t>
      </w:r>
    </w:p>
    <w:p w14:paraId="17C0BCEC" w14:textId="77777777" w:rsidR="00CB7E8F" w:rsidRDefault="0026249A">
      <w:hyperlink r:id="rId30" w:history="1">
        <w:r>
          <w:rPr>
            <w:rStyle w:val="Hyperlink"/>
            <w:rFonts w:cs="Calibri"/>
            <w:sz w:val="28"/>
            <w:szCs w:val="28"/>
            <w:shd w:val="clear" w:color="auto" w:fill="FFFFFF"/>
          </w:rPr>
          <w:t>www.economicsonline.co.uk</w:t>
        </w:r>
      </w:hyperlink>
    </w:p>
    <w:p w14:paraId="581C6B5F" w14:textId="77777777" w:rsidR="00CB7E8F" w:rsidRDefault="0026249A">
      <w:hyperlink r:id="rId31" w:history="1">
        <w:r>
          <w:rPr>
            <w:rStyle w:val="Hyperlink"/>
            <w:rFonts w:cs="Calibri"/>
            <w:sz w:val="28"/>
            <w:szCs w:val="28"/>
            <w:shd w:val="clear" w:color="auto" w:fill="FFFFFF"/>
          </w:rPr>
          <w:t>www.express.co.uk</w:t>
        </w:r>
      </w:hyperlink>
      <w:r>
        <w:rPr>
          <w:rFonts w:cs="Calibri"/>
          <w:color w:val="222222"/>
          <w:sz w:val="28"/>
          <w:szCs w:val="28"/>
          <w:shd w:val="clear" w:color="auto" w:fill="FFFFFF"/>
        </w:rPr>
        <w:t xml:space="preserve"> </w:t>
      </w:r>
    </w:p>
    <w:p w14:paraId="554FF9D8" w14:textId="77777777" w:rsidR="00CB7E8F" w:rsidRDefault="0026249A">
      <w:hyperlink r:id="rId32" w:history="1">
        <w:r>
          <w:rPr>
            <w:rStyle w:val="Hyperlink"/>
            <w:rFonts w:cs="Calibri"/>
            <w:sz w:val="28"/>
            <w:szCs w:val="28"/>
            <w:shd w:val="clear" w:color="auto" w:fill="FFFFFF"/>
          </w:rPr>
          <w:t>www.thesocialhistorian.com</w:t>
        </w:r>
      </w:hyperlink>
      <w:r>
        <w:rPr>
          <w:rFonts w:cs="Calibri"/>
          <w:color w:val="222222"/>
          <w:sz w:val="28"/>
          <w:szCs w:val="28"/>
          <w:shd w:val="clear" w:color="auto" w:fill="FFFFFF"/>
        </w:rPr>
        <w:t xml:space="preserve"> </w:t>
      </w:r>
    </w:p>
    <w:p w14:paraId="7830C79B" w14:textId="77777777" w:rsidR="00CB7E8F" w:rsidRDefault="0026249A">
      <w:hyperlink r:id="rId33" w:history="1">
        <w:r>
          <w:rPr>
            <w:rStyle w:val="Hyperlink"/>
            <w:rFonts w:cs="Calibri"/>
            <w:sz w:val="28"/>
            <w:szCs w:val="28"/>
            <w:shd w:val="clear" w:color="auto" w:fill="FFFFFF"/>
          </w:rPr>
          <w:t>www.weownit.org.uk</w:t>
        </w:r>
      </w:hyperlink>
      <w:r>
        <w:rPr>
          <w:rFonts w:cs="Calibri"/>
          <w:color w:val="222222"/>
          <w:sz w:val="28"/>
          <w:szCs w:val="28"/>
          <w:shd w:val="clear" w:color="auto" w:fill="FFFFFF"/>
        </w:rPr>
        <w:t xml:space="preserve"> </w:t>
      </w:r>
    </w:p>
    <w:p w14:paraId="026673FB" w14:textId="77777777" w:rsidR="00CB7E8F" w:rsidRDefault="00CB7E8F"/>
    <w:p w14:paraId="2F7C229A" w14:textId="77777777" w:rsidR="00CB7E8F" w:rsidRDefault="00CB7E8F"/>
    <w:sectPr w:rsidR="00CB7E8F">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399B87" w14:textId="77777777" w:rsidR="0026249A" w:rsidRDefault="0026249A">
      <w:pPr>
        <w:spacing w:after="0"/>
      </w:pPr>
      <w:r>
        <w:separator/>
      </w:r>
    </w:p>
  </w:endnote>
  <w:endnote w:type="continuationSeparator" w:id="0">
    <w:p w14:paraId="3134B314" w14:textId="77777777" w:rsidR="0026249A" w:rsidRDefault="0026249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dhabi">
    <w:charset w:val="B2"/>
    <w:family w:val="auto"/>
    <w:pitch w:val="variable"/>
    <w:sig w:usb0="80002007" w:usb1="80000000" w:usb2="00000008" w:usb3="00000000" w:csb0="0000004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61A8DA" w14:textId="77777777" w:rsidR="0026249A" w:rsidRDefault="0026249A">
      <w:pPr>
        <w:spacing w:after="0"/>
      </w:pPr>
      <w:r>
        <w:rPr>
          <w:color w:val="000000"/>
        </w:rPr>
        <w:separator/>
      </w:r>
    </w:p>
  </w:footnote>
  <w:footnote w:type="continuationSeparator" w:id="0">
    <w:p w14:paraId="5F128106" w14:textId="77777777" w:rsidR="0026249A" w:rsidRDefault="0026249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4E3881"/>
    <w:multiLevelType w:val="multilevel"/>
    <w:tmpl w:val="BE6CECAE"/>
    <w:lvl w:ilvl="0">
      <w:start w:val="1"/>
      <w:numFmt w:val="decimal"/>
      <w:lvlText w:val="%1.0"/>
      <w:lvlJc w:val="left"/>
      <w:pPr>
        <w:ind w:left="480" w:hanging="480"/>
      </w:pPr>
    </w:lvl>
    <w:lvl w:ilvl="1">
      <w:start w:val="1"/>
      <w:numFmt w:val="decimal"/>
      <w:lvlText w:val="%1.%2"/>
      <w:lvlJc w:val="left"/>
      <w:pPr>
        <w:ind w:left="1200" w:hanging="48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B7E8F"/>
    <w:rsid w:val="0026249A"/>
    <w:rsid w:val="00AF2C5B"/>
    <w:rsid w:val="00CB7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7DF2F"/>
  <w15:docId w15:val="{AB9F23BF-3AD3-401B-A890-5606689CA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Heading">
    <w:name w:val="TOC Heading"/>
    <w:basedOn w:val="Heading1"/>
    <w:next w:val="Normal"/>
    <w:rPr>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 w:type="character" w:styleId="Hyperlink">
    <w:name w:val="Hyperlink"/>
    <w:basedOn w:val="DefaultParagraphFont"/>
    <w:rPr>
      <w:color w:val="0563C1"/>
      <w:u w:val="single"/>
    </w:rPr>
  </w:style>
  <w:style w:type="paragraph" w:styleId="ListParagraph">
    <w:name w:val="List Paragraph"/>
    <w:basedOn w:val="Normal"/>
    <w:pPr>
      <w:ind w:left="720"/>
    </w:pPr>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_Toc60852253" TargetMode="External"/><Relationship Id="rId18" Type="http://schemas.openxmlformats.org/officeDocument/2006/relationships/hyperlink" Target="#_Toc60852258" TargetMode="External"/><Relationship Id="rId26" Type="http://schemas.openxmlformats.org/officeDocument/2006/relationships/hyperlink" Target="#_Toc60852266" TargetMode="External"/><Relationship Id="rId3" Type="http://schemas.openxmlformats.org/officeDocument/2006/relationships/settings" Target="settings.xml"/><Relationship Id="rId21" Type="http://schemas.openxmlformats.org/officeDocument/2006/relationships/hyperlink" Target="#_Toc60852261"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_Toc60852252" TargetMode="External"/><Relationship Id="rId17" Type="http://schemas.openxmlformats.org/officeDocument/2006/relationships/hyperlink" Target="#_Toc60852257" TargetMode="External"/><Relationship Id="rId25" Type="http://schemas.openxmlformats.org/officeDocument/2006/relationships/hyperlink" Target="#_Toc60852265" TargetMode="External"/><Relationship Id="rId33" Type="http://schemas.openxmlformats.org/officeDocument/2006/relationships/hyperlink" Target="http://www.weownit.org.uk" TargetMode="External"/><Relationship Id="rId2" Type="http://schemas.openxmlformats.org/officeDocument/2006/relationships/styles" Target="styles.xml"/><Relationship Id="rId16" Type="http://schemas.openxmlformats.org/officeDocument/2006/relationships/hyperlink" Target="#_Toc60852256" TargetMode="External"/><Relationship Id="rId20" Type="http://schemas.openxmlformats.org/officeDocument/2006/relationships/hyperlink" Target="#_Toc60852260" TargetMode="External"/><Relationship Id="rId29" Type="http://schemas.openxmlformats.org/officeDocument/2006/relationships/hyperlink" Target="http://www.bbc.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60852251" TargetMode="External"/><Relationship Id="rId24" Type="http://schemas.openxmlformats.org/officeDocument/2006/relationships/hyperlink" Target="#_Toc60852264" TargetMode="External"/><Relationship Id="rId32" Type="http://schemas.openxmlformats.org/officeDocument/2006/relationships/hyperlink" Target="http://www.thesocialhistorian.com" TargetMode="External"/><Relationship Id="rId5" Type="http://schemas.openxmlformats.org/officeDocument/2006/relationships/footnotes" Target="footnotes.xml"/><Relationship Id="rId15" Type="http://schemas.openxmlformats.org/officeDocument/2006/relationships/hyperlink" Target="#_Toc60852255" TargetMode="External"/><Relationship Id="rId23" Type="http://schemas.openxmlformats.org/officeDocument/2006/relationships/hyperlink" Target="#_Toc60852263" TargetMode="External"/><Relationship Id="rId28" Type="http://schemas.openxmlformats.org/officeDocument/2006/relationships/hyperlink" Target="#_Toc60852268" TargetMode="External"/><Relationship Id="rId10" Type="http://schemas.openxmlformats.org/officeDocument/2006/relationships/hyperlink" Target="#_Toc60852250" TargetMode="External"/><Relationship Id="rId19" Type="http://schemas.openxmlformats.org/officeDocument/2006/relationships/hyperlink" Target="#_Toc60852259" TargetMode="External"/><Relationship Id="rId31" Type="http://schemas.openxmlformats.org/officeDocument/2006/relationships/hyperlink" Target="http://www.express.co.uk" TargetMode="External"/><Relationship Id="rId4" Type="http://schemas.openxmlformats.org/officeDocument/2006/relationships/webSettings" Target="webSettings.xml"/><Relationship Id="rId9" Type="http://schemas.openxmlformats.org/officeDocument/2006/relationships/hyperlink" Target="#_Toc60852249" TargetMode="External"/><Relationship Id="rId14" Type="http://schemas.openxmlformats.org/officeDocument/2006/relationships/hyperlink" Target="#_Toc60852254" TargetMode="External"/><Relationship Id="rId22" Type="http://schemas.openxmlformats.org/officeDocument/2006/relationships/hyperlink" Target="#_Toc60852262" TargetMode="External"/><Relationship Id="rId27" Type="http://schemas.openxmlformats.org/officeDocument/2006/relationships/hyperlink" Target="#_Toc60852267" TargetMode="External"/><Relationship Id="rId30" Type="http://schemas.openxmlformats.org/officeDocument/2006/relationships/hyperlink" Target="http://www.economicsonline.co.uk" TargetMode="External"/><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3810</Words>
  <Characters>21720</Characters>
  <Application>Microsoft Office Word</Application>
  <DocSecurity>0</DocSecurity>
  <Lines>181</Lines>
  <Paragraphs>50</Paragraphs>
  <ScaleCrop>false</ScaleCrop>
  <Company/>
  <LinksUpToDate>false</LinksUpToDate>
  <CharactersWithSpaces>25480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Royal Mail</dc:title>
  <dc:subject>Larisa-Elena Rusen     1918105</dc:subject>
  <dc:creator>Larisa-elena Rusen</dc:creator>
  <dc:description/>
  <cp:lastModifiedBy>Larisa-elena Rusen (1918105)</cp:lastModifiedBy>
  <cp:revision>2</cp:revision>
  <dcterms:created xsi:type="dcterms:W3CDTF">2021-02-26T09:23:00Z</dcterms:created>
  <dcterms:modified xsi:type="dcterms:W3CDTF">2021-02-26T09:23:00Z</dcterms:modified>
</cp:coreProperties>
</file>