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0C820" w14:textId="77777777" w:rsidR="00B84268" w:rsidRDefault="00B84268" w:rsidP="00B84268">
      <w:pPr>
        <w:pStyle w:val="papertitle"/>
        <w:spacing w:before="100" w:beforeAutospacing="1" w:after="100" w:afterAutospacing="1"/>
        <w:jc w:val="both"/>
        <w:rPr>
          <w:kern w:val="48"/>
        </w:rPr>
      </w:pPr>
      <w:bookmarkStart w:id="0" w:name="_Hlk230619061"/>
    </w:p>
    <w:p w14:paraId="270A5C01" w14:textId="77777777" w:rsidR="00B84268" w:rsidRDefault="00B84268" w:rsidP="00B84268">
      <w:pPr>
        <w:pStyle w:val="papertitle"/>
        <w:spacing w:before="100" w:beforeAutospacing="1" w:after="100" w:afterAutospacing="1"/>
        <w:rPr>
          <w:kern w:val="48"/>
        </w:rPr>
      </w:pPr>
      <w:r>
        <w:rPr>
          <w:sz w:val="20"/>
        </w:rPr>
        <w:drawing>
          <wp:inline distT="0" distB="0" distL="0" distR="0" wp14:anchorId="7CF9241C" wp14:editId="7CEB313E">
            <wp:extent cx="3190875" cy="1314450"/>
            <wp:effectExtent l="0" t="0" r="9525" b="0"/>
            <wp:docPr id="249169815"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8" cstate="print"/>
                    <a:stretch>
                      <a:fillRect/>
                    </a:stretch>
                  </pic:blipFill>
                  <pic:spPr>
                    <a:xfrm>
                      <a:off x="0" y="0"/>
                      <a:ext cx="3192002" cy="1314914"/>
                    </a:xfrm>
                    <a:prstGeom prst="rect">
                      <a:avLst/>
                    </a:prstGeom>
                  </pic:spPr>
                </pic:pic>
              </a:graphicData>
            </a:graphic>
          </wp:inline>
        </w:drawing>
      </w:r>
    </w:p>
    <w:p w14:paraId="537846D0" w14:textId="77777777" w:rsidR="00B84268" w:rsidRDefault="00B84268" w:rsidP="00B84268">
      <w:pPr>
        <w:pStyle w:val="papertitle"/>
        <w:spacing w:before="100" w:beforeAutospacing="1" w:after="100" w:afterAutospacing="1"/>
        <w:rPr>
          <w:kern w:val="48"/>
        </w:rPr>
      </w:pPr>
    </w:p>
    <w:p w14:paraId="48417919" w14:textId="77777777" w:rsidR="00B84268" w:rsidRDefault="00B84268" w:rsidP="00B84268">
      <w:pPr>
        <w:pStyle w:val="TableParagraph"/>
        <w:spacing w:before="120"/>
        <w:jc w:val="center"/>
        <w:rPr>
          <w:rFonts w:ascii="Arial"/>
          <w:b/>
          <w:spacing w:val="-2"/>
          <w:sz w:val="36"/>
          <w:szCs w:val="36"/>
        </w:rPr>
      </w:pPr>
      <w:r w:rsidRPr="00135F17">
        <w:rPr>
          <w:rFonts w:ascii="Arial"/>
          <w:b/>
          <w:sz w:val="36"/>
          <w:szCs w:val="36"/>
        </w:rPr>
        <w:t>MSc</w:t>
      </w:r>
      <w:r w:rsidRPr="00135F17">
        <w:rPr>
          <w:rFonts w:ascii="Arial"/>
          <w:b/>
          <w:spacing w:val="-14"/>
          <w:sz w:val="36"/>
          <w:szCs w:val="36"/>
        </w:rPr>
        <w:t xml:space="preserve"> </w:t>
      </w:r>
      <w:r w:rsidRPr="00135F17">
        <w:rPr>
          <w:rFonts w:ascii="Arial"/>
          <w:b/>
          <w:sz w:val="36"/>
          <w:szCs w:val="36"/>
        </w:rPr>
        <w:t>Cybersecurity</w:t>
      </w:r>
      <w:r w:rsidRPr="00135F17">
        <w:rPr>
          <w:rFonts w:ascii="Arial"/>
          <w:b/>
          <w:spacing w:val="-13"/>
          <w:sz w:val="36"/>
          <w:szCs w:val="36"/>
        </w:rPr>
        <w:t xml:space="preserve"> </w:t>
      </w:r>
      <w:r w:rsidRPr="00135F17">
        <w:rPr>
          <w:rFonts w:ascii="Arial"/>
          <w:b/>
          <w:sz w:val="36"/>
          <w:szCs w:val="36"/>
        </w:rPr>
        <w:t>and</w:t>
      </w:r>
      <w:r w:rsidRPr="00135F17">
        <w:rPr>
          <w:rFonts w:ascii="Arial"/>
          <w:b/>
          <w:spacing w:val="-14"/>
          <w:sz w:val="36"/>
          <w:szCs w:val="36"/>
        </w:rPr>
        <w:t xml:space="preserve"> </w:t>
      </w:r>
      <w:r w:rsidRPr="00135F17">
        <w:rPr>
          <w:rFonts w:ascii="Arial"/>
          <w:b/>
          <w:sz w:val="36"/>
          <w:szCs w:val="36"/>
        </w:rPr>
        <w:t>Digital</w:t>
      </w:r>
      <w:r w:rsidRPr="00135F17">
        <w:rPr>
          <w:rFonts w:ascii="Arial"/>
          <w:b/>
          <w:spacing w:val="-13"/>
          <w:sz w:val="36"/>
          <w:szCs w:val="36"/>
        </w:rPr>
        <w:t xml:space="preserve"> </w:t>
      </w:r>
      <w:r w:rsidRPr="00135F17">
        <w:rPr>
          <w:rFonts w:ascii="Arial"/>
          <w:b/>
          <w:spacing w:val="-2"/>
          <w:sz w:val="36"/>
          <w:szCs w:val="36"/>
        </w:rPr>
        <w:t>Forensics</w:t>
      </w:r>
    </w:p>
    <w:p w14:paraId="107E3B02" w14:textId="77777777" w:rsidR="00B84268" w:rsidRDefault="00B84268" w:rsidP="00B84268">
      <w:pPr>
        <w:pStyle w:val="TableParagraph"/>
        <w:spacing w:before="120"/>
        <w:jc w:val="center"/>
        <w:rPr>
          <w:rFonts w:ascii="Arial"/>
          <w:b/>
          <w:spacing w:val="-2"/>
          <w:sz w:val="36"/>
          <w:szCs w:val="36"/>
        </w:rPr>
      </w:pPr>
    </w:p>
    <w:p w14:paraId="12CF7E44" w14:textId="0D0A6E86" w:rsidR="00B84268" w:rsidRPr="00A827B4" w:rsidRDefault="00B84268" w:rsidP="00B84268">
      <w:pPr>
        <w:pStyle w:val="TableParagraph"/>
        <w:spacing w:before="120"/>
        <w:jc w:val="center"/>
        <w:rPr>
          <w:rFonts w:ascii="Arial"/>
          <w:b/>
          <w:sz w:val="36"/>
          <w:szCs w:val="36"/>
        </w:rPr>
      </w:pPr>
      <w:r w:rsidRPr="00B84268">
        <w:rPr>
          <w:rFonts w:ascii="Arial"/>
          <w:b/>
          <w:sz w:val="36"/>
          <w:szCs w:val="36"/>
          <w:lang w:val="en-GB"/>
        </w:rPr>
        <w:t>Master</w:t>
      </w:r>
      <w:r w:rsidRPr="00B84268">
        <w:rPr>
          <w:rFonts w:ascii="Arial"/>
          <w:b/>
          <w:sz w:val="36"/>
          <w:szCs w:val="36"/>
          <w:lang w:val="en-GB"/>
        </w:rPr>
        <w:t>’</w:t>
      </w:r>
      <w:r w:rsidRPr="00B84268">
        <w:rPr>
          <w:rFonts w:ascii="Arial"/>
          <w:b/>
          <w:sz w:val="36"/>
          <w:szCs w:val="36"/>
          <w:lang w:val="en-GB"/>
        </w:rPr>
        <w:t>s Project</w:t>
      </w:r>
    </w:p>
    <w:p w14:paraId="4E29C406" w14:textId="36A37155" w:rsidR="00B84268" w:rsidRPr="00DA0650" w:rsidRDefault="00B84268" w:rsidP="00B84268">
      <w:pPr>
        <w:pStyle w:val="papertitle"/>
        <w:spacing w:before="100" w:beforeAutospacing="1" w:after="100" w:afterAutospacing="1"/>
        <w:rPr>
          <w:b/>
          <w:bCs/>
          <w:kern w:val="48"/>
          <w:sz w:val="40"/>
          <w:szCs w:val="40"/>
        </w:rPr>
      </w:pPr>
    </w:p>
    <w:p w14:paraId="3351E6D5" w14:textId="77777777" w:rsidR="00B84268" w:rsidRPr="00DA0650" w:rsidRDefault="00B84268" w:rsidP="00B84268">
      <w:pPr>
        <w:pStyle w:val="papertitle"/>
        <w:spacing w:before="100" w:beforeAutospacing="1" w:after="100" w:afterAutospacing="1"/>
        <w:ind w:left="1440"/>
        <w:jc w:val="both"/>
        <w:rPr>
          <w:b/>
          <w:bCs/>
          <w:kern w:val="48"/>
          <w:sz w:val="32"/>
          <w:szCs w:val="32"/>
        </w:rPr>
      </w:pPr>
      <w:r w:rsidRPr="00DA0650">
        <w:rPr>
          <w:b/>
          <w:bCs/>
          <w:kern w:val="48"/>
          <w:sz w:val="32"/>
          <w:szCs w:val="32"/>
        </w:rPr>
        <w:t xml:space="preserve">NAME : </w:t>
      </w:r>
      <w:r>
        <w:rPr>
          <w:b/>
          <w:bCs/>
          <w:kern w:val="48"/>
          <w:sz w:val="32"/>
          <w:szCs w:val="32"/>
        </w:rPr>
        <w:t>PARTH RAMNIKBHAI KUMBHANI</w:t>
      </w:r>
    </w:p>
    <w:p w14:paraId="68114C3F" w14:textId="77777777" w:rsidR="00B84268" w:rsidRPr="00DA0650" w:rsidRDefault="00B84268" w:rsidP="00B84268">
      <w:pPr>
        <w:pStyle w:val="papertitle"/>
        <w:spacing w:before="100" w:beforeAutospacing="1" w:after="100" w:afterAutospacing="1"/>
        <w:ind w:left="720" w:firstLine="720"/>
        <w:jc w:val="both"/>
        <w:rPr>
          <w:b/>
          <w:bCs/>
          <w:sz w:val="32"/>
          <w:szCs w:val="32"/>
        </w:rPr>
      </w:pPr>
      <w:r w:rsidRPr="00DA0650">
        <w:rPr>
          <w:b/>
          <w:bCs/>
          <w:sz w:val="32"/>
          <w:szCs w:val="32"/>
        </w:rPr>
        <w:t>STUDENT</w:t>
      </w:r>
      <w:r w:rsidRPr="00DA0650">
        <w:rPr>
          <w:b/>
          <w:bCs/>
          <w:spacing w:val="-10"/>
          <w:sz w:val="32"/>
          <w:szCs w:val="32"/>
        </w:rPr>
        <w:t xml:space="preserve"> ID </w:t>
      </w:r>
      <w:r w:rsidRPr="00DA0650">
        <w:rPr>
          <w:b/>
          <w:bCs/>
          <w:spacing w:val="-2"/>
          <w:sz w:val="32"/>
          <w:szCs w:val="32"/>
        </w:rPr>
        <w:t>:</w:t>
      </w:r>
      <w:r w:rsidRPr="00DA0650">
        <w:rPr>
          <w:b/>
          <w:bCs/>
          <w:sz w:val="32"/>
          <w:szCs w:val="32"/>
        </w:rPr>
        <w:t xml:space="preserve"> 24374</w:t>
      </w:r>
      <w:r>
        <w:rPr>
          <w:b/>
          <w:bCs/>
          <w:sz w:val="32"/>
          <w:szCs w:val="32"/>
        </w:rPr>
        <w:t>74</w:t>
      </w:r>
    </w:p>
    <w:p w14:paraId="06CAAABA" w14:textId="712624BB" w:rsidR="00CE6336" w:rsidRDefault="00B84268" w:rsidP="00B84268">
      <w:pPr>
        <w:pStyle w:val="papertitle"/>
        <w:spacing w:before="100" w:beforeAutospacing="1" w:after="100" w:afterAutospacing="1"/>
        <w:ind w:left="720" w:firstLine="720"/>
        <w:jc w:val="both"/>
        <w:rPr>
          <w:b/>
          <w:bCs/>
          <w:sz w:val="32"/>
          <w:szCs w:val="32"/>
        </w:rPr>
      </w:pPr>
      <w:r w:rsidRPr="00DA0650">
        <w:rPr>
          <w:b/>
          <w:bCs/>
          <w:sz w:val="32"/>
          <w:szCs w:val="32"/>
        </w:rPr>
        <w:t>L</w:t>
      </w:r>
      <w:r>
        <w:rPr>
          <w:b/>
          <w:bCs/>
          <w:sz w:val="32"/>
          <w:szCs w:val="32"/>
        </w:rPr>
        <w:t xml:space="preserve">ECTURER </w:t>
      </w:r>
      <w:r w:rsidRPr="00DA0650">
        <w:rPr>
          <w:b/>
          <w:bCs/>
          <w:sz w:val="32"/>
          <w:szCs w:val="32"/>
        </w:rPr>
        <w:t>:</w:t>
      </w:r>
      <w:r>
        <w:rPr>
          <w:b/>
          <w:bCs/>
          <w:sz w:val="32"/>
          <w:szCs w:val="32"/>
        </w:rPr>
        <w:t xml:space="preserve"> </w:t>
      </w:r>
      <w:r w:rsidR="00CE6336" w:rsidRPr="00CE6336">
        <w:rPr>
          <w:b/>
          <w:bCs/>
          <w:sz w:val="32"/>
          <w:szCs w:val="32"/>
          <w:lang w:val="en-GB"/>
        </w:rPr>
        <w:t>Dr</w:t>
      </w:r>
      <w:r w:rsidR="00CE6336">
        <w:rPr>
          <w:b/>
          <w:bCs/>
          <w:sz w:val="32"/>
          <w:szCs w:val="32"/>
          <w:lang w:val="en-GB"/>
        </w:rPr>
        <w:t>.</w:t>
      </w:r>
      <w:r w:rsidR="00CE6336" w:rsidRPr="00CE6336">
        <w:rPr>
          <w:b/>
          <w:bCs/>
          <w:sz w:val="32"/>
          <w:szCs w:val="32"/>
          <w:lang w:val="en-GB"/>
        </w:rPr>
        <w:t xml:space="preserve"> Dipo Dunsin</w:t>
      </w:r>
    </w:p>
    <w:p w14:paraId="7AA7090A" w14:textId="43E98A2B" w:rsidR="00B84268" w:rsidRPr="00DA0650" w:rsidRDefault="00CE6336" w:rsidP="00B84268">
      <w:pPr>
        <w:pStyle w:val="papertitle"/>
        <w:spacing w:before="100" w:beforeAutospacing="1" w:after="100" w:afterAutospacing="1"/>
        <w:ind w:left="720" w:firstLine="720"/>
        <w:jc w:val="both"/>
        <w:rPr>
          <w:b/>
          <w:bCs/>
          <w:sz w:val="32"/>
          <w:szCs w:val="32"/>
        </w:rPr>
      </w:pPr>
      <w:r>
        <w:rPr>
          <w:b/>
          <w:bCs/>
          <w:sz w:val="32"/>
          <w:szCs w:val="32"/>
          <w:lang w:val="en-GB"/>
        </w:rPr>
        <w:t xml:space="preserve">SUPERVISOR : </w:t>
      </w:r>
      <w:r w:rsidR="00B84268" w:rsidRPr="00333A49">
        <w:rPr>
          <w:b/>
          <w:bCs/>
          <w:sz w:val="32"/>
          <w:szCs w:val="32"/>
          <w:lang w:val="en-GB"/>
        </w:rPr>
        <w:t>Dr. Mohamed Ghanem</w:t>
      </w:r>
    </w:p>
    <w:p w14:paraId="7512C402" w14:textId="2D295B17" w:rsidR="00B84268" w:rsidRPr="00DA0650" w:rsidRDefault="00B84268" w:rsidP="00B84268">
      <w:pPr>
        <w:pStyle w:val="TableParagraph"/>
        <w:ind w:left="720" w:firstLine="720"/>
        <w:rPr>
          <w:rFonts w:ascii="Times New Roman" w:hAnsi="Times New Roman" w:cs="Times New Roman"/>
          <w:b/>
          <w:bCs/>
          <w:sz w:val="32"/>
          <w:szCs w:val="32"/>
        </w:rPr>
      </w:pPr>
      <w:r w:rsidRPr="00DA0650">
        <w:rPr>
          <w:rFonts w:ascii="Times New Roman" w:hAnsi="Times New Roman" w:cs="Times New Roman"/>
          <w:b/>
          <w:bCs/>
          <w:sz w:val="32"/>
          <w:szCs w:val="32"/>
        </w:rPr>
        <w:t xml:space="preserve">MODULE CODE : </w:t>
      </w:r>
      <w:r w:rsidRPr="00B84268">
        <w:rPr>
          <w:rFonts w:ascii="Times New Roman" w:hAnsi="Times New Roman" w:cs="Times New Roman"/>
          <w:b/>
          <w:bCs/>
          <w:sz w:val="32"/>
          <w:szCs w:val="32"/>
          <w:lang w:val="en-GB"/>
        </w:rPr>
        <w:t>ACFB7003</w:t>
      </w:r>
    </w:p>
    <w:p w14:paraId="6BF678D6" w14:textId="421779ED" w:rsidR="00B84268" w:rsidRDefault="00B84268" w:rsidP="00B84268">
      <w:pPr>
        <w:pStyle w:val="papertitle"/>
        <w:spacing w:before="100" w:beforeAutospacing="1" w:after="100" w:afterAutospacing="1"/>
        <w:ind w:left="720" w:firstLine="720"/>
        <w:jc w:val="both"/>
        <w:rPr>
          <w:b/>
          <w:bCs/>
          <w:sz w:val="32"/>
          <w:szCs w:val="32"/>
          <w:lang w:val="en-GB"/>
        </w:rPr>
      </w:pPr>
      <w:r w:rsidRPr="00DA0650">
        <w:rPr>
          <w:b/>
          <w:bCs/>
          <w:sz w:val="32"/>
          <w:szCs w:val="32"/>
        </w:rPr>
        <w:t xml:space="preserve">DATE : </w:t>
      </w:r>
      <w:r w:rsidRPr="00B84268">
        <w:rPr>
          <w:b/>
          <w:bCs/>
          <w:sz w:val="32"/>
          <w:szCs w:val="32"/>
          <w:lang w:val="en-GB"/>
        </w:rPr>
        <w:t>8</w:t>
      </w:r>
      <w:r w:rsidRPr="00B84268">
        <w:rPr>
          <w:b/>
          <w:bCs/>
          <w:sz w:val="32"/>
          <w:szCs w:val="32"/>
          <w:vertAlign w:val="superscript"/>
          <w:lang w:val="en-GB"/>
        </w:rPr>
        <w:t>th</w:t>
      </w:r>
      <w:r>
        <w:rPr>
          <w:b/>
          <w:bCs/>
          <w:sz w:val="32"/>
          <w:szCs w:val="32"/>
          <w:lang w:val="en-GB"/>
        </w:rPr>
        <w:t xml:space="preserve"> </w:t>
      </w:r>
      <w:r w:rsidRPr="00B84268">
        <w:rPr>
          <w:b/>
          <w:bCs/>
          <w:sz w:val="32"/>
          <w:szCs w:val="32"/>
          <w:lang w:val="en-GB"/>
        </w:rPr>
        <w:t>June 2026</w:t>
      </w:r>
    </w:p>
    <w:p w14:paraId="69868A2C" w14:textId="77777777" w:rsidR="00B84268" w:rsidRPr="00DA0650" w:rsidRDefault="00B84268" w:rsidP="00B84268">
      <w:pPr>
        <w:pStyle w:val="papertitle"/>
        <w:spacing w:before="100" w:beforeAutospacing="1" w:after="100" w:afterAutospacing="1"/>
        <w:ind w:left="720" w:firstLine="720"/>
        <w:jc w:val="both"/>
        <w:rPr>
          <w:b/>
          <w:bCs/>
          <w:kern w:val="48"/>
          <w:sz w:val="32"/>
          <w:szCs w:val="32"/>
        </w:rPr>
      </w:pPr>
    </w:p>
    <w:p w14:paraId="0B76AA73" w14:textId="77777777" w:rsidR="00B84268" w:rsidRDefault="00B84268" w:rsidP="00B84268">
      <w:pPr>
        <w:pStyle w:val="papertitle"/>
        <w:spacing w:before="100" w:beforeAutospacing="1" w:after="100" w:afterAutospacing="1"/>
        <w:rPr>
          <w:b/>
          <w:bCs/>
          <w:kern w:val="48"/>
          <w:sz w:val="32"/>
          <w:szCs w:val="32"/>
        </w:rPr>
      </w:pPr>
      <w:r w:rsidRPr="00B84268">
        <w:rPr>
          <w:b/>
          <w:bCs/>
          <w:kern w:val="48"/>
          <w:sz w:val="32"/>
          <w:szCs w:val="32"/>
          <w:lang w:val="en-GB"/>
        </w:rPr>
        <w:t>Project</w:t>
      </w:r>
      <w:r>
        <w:rPr>
          <w:b/>
          <w:bCs/>
          <w:kern w:val="48"/>
          <w:sz w:val="32"/>
          <w:szCs w:val="32"/>
          <w:lang w:val="en-GB"/>
        </w:rPr>
        <w:t xml:space="preserve"> </w:t>
      </w:r>
      <w:r w:rsidRPr="009442A9">
        <w:rPr>
          <w:b/>
          <w:bCs/>
          <w:kern w:val="48"/>
          <w:sz w:val="32"/>
          <w:szCs w:val="32"/>
        </w:rPr>
        <w:t xml:space="preserve">Title: </w:t>
      </w:r>
    </w:p>
    <w:p w14:paraId="3CE199ED" w14:textId="39EE7120" w:rsidR="00C865BA" w:rsidRPr="00B84268" w:rsidRDefault="00875DD7" w:rsidP="00B84268">
      <w:pPr>
        <w:pStyle w:val="papertitle"/>
        <w:spacing w:before="100" w:beforeAutospacing="1" w:after="100" w:afterAutospacing="1"/>
        <w:rPr>
          <w:b/>
          <w:bCs/>
          <w:kern w:val="48"/>
          <w:sz w:val="32"/>
          <w:szCs w:val="32"/>
        </w:rPr>
      </w:pPr>
      <w:r w:rsidRPr="00B84268">
        <w:rPr>
          <w:b/>
          <w:bCs/>
          <w:sz w:val="24"/>
          <w:szCs w:val="24"/>
        </w:rPr>
        <w:t xml:space="preserve">DESIGN OF AN AI-BASED MACHINE LEARNING-DRIVEN FRAMEWORK FOR FAKE APPLICATION DETECTION AND PROTECTIVE THREAT DETECTION </w:t>
      </w:r>
    </w:p>
    <w:p w14:paraId="21ACD678" w14:textId="6610DBF0" w:rsidR="00D7474F" w:rsidRPr="00D7474F" w:rsidRDefault="00D7474F" w:rsidP="00B84268">
      <w:pPr>
        <w:rPr>
          <w:b/>
          <w:bCs/>
        </w:rPr>
      </w:pPr>
    </w:p>
    <w:p w14:paraId="19D0ED53" w14:textId="77777777" w:rsidR="00C865BA" w:rsidRDefault="00C865BA">
      <w:r>
        <w:br w:type="page"/>
      </w:r>
    </w:p>
    <w:p w14:paraId="588C8D85" w14:textId="0074F50E" w:rsidR="00C865BA" w:rsidRPr="009B35AA" w:rsidRDefault="00C865BA" w:rsidP="009B35AA">
      <w:pPr>
        <w:jc w:val="center"/>
        <w:rPr>
          <w:b/>
          <w:bCs/>
        </w:rPr>
      </w:pPr>
      <w:r w:rsidRPr="00C865BA">
        <w:rPr>
          <w:b/>
          <w:bCs/>
        </w:rPr>
        <w:lastRenderedPageBreak/>
        <w:t>Abstract</w:t>
      </w:r>
    </w:p>
    <w:p w14:paraId="5BD7D0AC" w14:textId="7F22FD05" w:rsidR="00D7474F" w:rsidRPr="00115197" w:rsidRDefault="00D7474F" w:rsidP="00D7474F">
      <w:r w:rsidRPr="00115197">
        <w:t>This dissertation presents the design and evaluation of an AI-based machine learning-driven framework for detecting fake and malicious Android applications using system call frequency analysis. The paper discusses the shortcomings of the conventional signature-based cybersecurity frameworks that are unable to identify the changing and zero-day threats. The proposed framework will incorporate machine learning methods and components of Cyber Threat Intelligence (CTI), which can help to improve proactive threat detection, increase classification accuracy, and enable security interpretability. An organized approach to a quantitative experimental study was taken based on a sample of 11,598 Android application samples, which denoted 470 features of system calls at class levels. The framework uses data cleaning, feature scaling, selecting features using mutual information, feature selection, stratified train test splitting, and mitigating class imbalance using SMOTE. They trained five supervised machine learning models, including Logistic Regression, Decision Tree, Random Forest, Support Vector Machine, and Multi-Layer Perceptron, and compared them based on the measures of accuracy, precision, recall, F1-score, ROC-AUC, confusion to assess their comparative performance.</w:t>
      </w:r>
    </w:p>
    <w:p w14:paraId="637D7A2F" w14:textId="77777777" w:rsidR="00D7474F" w:rsidRPr="00115197" w:rsidRDefault="00D7474F" w:rsidP="00D7474F">
      <w:pPr>
        <w:ind w:firstLine="720"/>
      </w:pPr>
      <w:r w:rsidRPr="00115197">
        <w:t>Results demonstrate that the Random Forest model achieved the best overall performance, with 94.56% accuracy and strong class-wise recall, particularly for minority malware classes. Using the feature importance analysis, these security-relevant behavioural indicators were found associated with identity access, file operations, and memory manipulation. The results affirm that behavioural modelling, using system calls together with ensemble learning offers a platform to identify malware has a strong and interpretable behavioral usage.</w:t>
      </w:r>
    </w:p>
    <w:p w14:paraId="2CE0F4C8" w14:textId="77777777" w:rsidR="00D7474F" w:rsidRDefault="00D7474F">
      <w:r>
        <w:br w:type="page"/>
      </w:r>
    </w:p>
    <w:p w14:paraId="75E8BF41" w14:textId="77777777" w:rsidR="00D7474F" w:rsidRPr="00D7474F" w:rsidRDefault="00D7474F" w:rsidP="00D7474F">
      <w:pPr>
        <w:jc w:val="center"/>
        <w:rPr>
          <w:b/>
          <w:bCs/>
        </w:rPr>
      </w:pPr>
      <w:r w:rsidRPr="00D7474F">
        <w:rPr>
          <w:b/>
          <w:bCs/>
        </w:rPr>
        <w:lastRenderedPageBreak/>
        <w:t>Acknowledgement</w:t>
      </w:r>
    </w:p>
    <w:p w14:paraId="3B71ACC8" w14:textId="6E0487F1" w:rsidR="00D7474F" w:rsidRDefault="00D7474F" w:rsidP="00D7474F">
      <w:r>
        <w:t xml:space="preserve">I would like to express my sincere gratitude to my supervisor for their continuous guidance, constructive feedback, and academic support throughout the completion of this dissertation. Their expertise and insightful suggestions significantly contributed to the development and refinement of this research. I am also thankful to the </w:t>
      </w:r>
      <w:r w:rsidR="00E26C18">
        <w:t>l</w:t>
      </w:r>
      <w:r w:rsidR="00E26C18" w:rsidRPr="00E26C18">
        <w:t>ecturer</w:t>
      </w:r>
      <w:r>
        <w:t xml:space="preserve"> for providing a strong foundation in cyber</w:t>
      </w:r>
      <w:r w:rsidR="00153903">
        <w:t xml:space="preserve"> </w:t>
      </w:r>
      <w:r>
        <w:t>security</w:t>
      </w:r>
      <w:r w:rsidR="00153903">
        <w:t xml:space="preserve"> </w:t>
      </w:r>
      <w:r>
        <w:t>and</w:t>
      </w:r>
      <w:r w:rsidR="00153903">
        <w:t xml:space="preserve"> </w:t>
      </w:r>
      <w:r w:rsidR="00153903">
        <w:rPr>
          <w:bCs/>
        </w:rPr>
        <w:t>d</w:t>
      </w:r>
      <w:r w:rsidR="00153903" w:rsidRPr="00153903">
        <w:rPr>
          <w:bCs/>
        </w:rPr>
        <w:t xml:space="preserve">igital </w:t>
      </w:r>
      <w:r w:rsidR="00153903">
        <w:rPr>
          <w:bCs/>
        </w:rPr>
        <w:t>f</w:t>
      </w:r>
      <w:r w:rsidR="00153903" w:rsidRPr="00153903">
        <w:rPr>
          <w:bCs/>
        </w:rPr>
        <w:t>orensics</w:t>
      </w:r>
      <w:r>
        <w:t>, which enabled me to undertake this study with confidence. My appreciation extends to the researchers and developers whose publicly available datasets and tools made the experimental implementation possible.</w:t>
      </w:r>
    </w:p>
    <w:p w14:paraId="026CC043" w14:textId="77777777" w:rsidR="00D7474F" w:rsidRDefault="00D7474F">
      <w:r>
        <w:br w:type="page"/>
      </w:r>
    </w:p>
    <w:p w14:paraId="372AF3CB" w14:textId="3143460A" w:rsidR="00D7474F" w:rsidRPr="00D7474F" w:rsidRDefault="00D7474F" w:rsidP="00D7474F">
      <w:pPr>
        <w:jc w:val="center"/>
        <w:rPr>
          <w:b/>
          <w:bCs/>
        </w:rPr>
      </w:pPr>
      <w:r w:rsidRPr="00D7474F">
        <w:rPr>
          <w:b/>
          <w:bCs/>
        </w:rPr>
        <w:lastRenderedPageBreak/>
        <w:t>Declaration</w:t>
      </w:r>
    </w:p>
    <w:p w14:paraId="201460C6" w14:textId="77777777" w:rsidR="00D7474F" w:rsidRDefault="00D7474F" w:rsidP="00D7474F">
      <w:r>
        <w:t>I hereby declare that this dissertation is my own original work and has been completed in accordance with the academic regulations of the institution. This research has not been submitted, in whole or in part, for the award of any other degree or qualification at this or any other institution. All sources of information, data, and scholarly work used in this dissertation have been appropriately acknowledged and referenced in accordance with academic standards. I confirm that this study has been conducted ethically and responsibly.</w:t>
      </w:r>
    </w:p>
    <w:p w14:paraId="207FB32D" w14:textId="77777777" w:rsidR="00D7474F" w:rsidRDefault="00D7474F">
      <w:r>
        <w:br w:type="page"/>
      </w:r>
    </w:p>
    <w:p w14:paraId="16D80C80" w14:textId="77777777" w:rsidR="00D7474F" w:rsidRPr="00D7474F" w:rsidRDefault="00D7474F" w:rsidP="00D7474F">
      <w:pPr>
        <w:jc w:val="center"/>
        <w:rPr>
          <w:b/>
          <w:bCs/>
        </w:rPr>
      </w:pPr>
      <w:r w:rsidRPr="00D7474F">
        <w:rPr>
          <w:b/>
          <w:bCs/>
        </w:rPr>
        <w:lastRenderedPageBreak/>
        <w:t>List of Abbreviations</w:t>
      </w:r>
    </w:p>
    <w:tbl>
      <w:tblPr>
        <w:tblStyle w:val="TableGrid"/>
        <w:tblW w:w="9514" w:type="dxa"/>
        <w:tblLook w:val="04A0" w:firstRow="1" w:lastRow="0" w:firstColumn="1" w:lastColumn="0" w:noHBand="0" w:noVBand="1"/>
      </w:tblPr>
      <w:tblGrid>
        <w:gridCol w:w="2006"/>
        <w:gridCol w:w="7508"/>
      </w:tblGrid>
      <w:tr w:rsidR="00D7474F" w14:paraId="73882EA2" w14:textId="77777777" w:rsidTr="00D7474F">
        <w:trPr>
          <w:trHeight w:val="439"/>
        </w:trPr>
        <w:tc>
          <w:tcPr>
            <w:tcW w:w="0" w:type="auto"/>
            <w:hideMark/>
          </w:tcPr>
          <w:p w14:paraId="7964550D" w14:textId="77777777" w:rsidR="00D7474F" w:rsidRDefault="00D7474F">
            <w:pPr>
              <w:jc w:val="center"/>
              <w:rPr>
                <w:b/>
                <w:bCs/>
              </w:rPr>
            </w:pPr>
            <w:r>
              <w:rPr>
                <w:rStyle w:val="Strong"/>
              </w:rPr>
              <w:t>Abbreviation</w:t>
            </w:r>
          </w:p>
        </w:tc>
        <w:tc>
          <w:tcPr>
            <w:tcW w:w="0" w:type="auto"/>
            <w:hideMark/>
          </w:tcPr>
          <w:p w14:paraId="191FC9AA" w14:textId="77777777" w:rsidR="00D7474F" w:rsidRDefault="00D7474F">
            <w:pPr>
              <w:jc w:val="center"/>
              <w:rPr>
                <w:b/>
                <w:bCs/>
              </w:rPr>
            </w:pPr>
            <w:r>
              <w:rPr>
                <w:rStyle w:val="Strong"/>
              </w:rPr>
              <w:t>Full Form</w:t>
            </w:r>
          </w:p>
        </w:tc>
      </w:tr>
      <w:tr w:rsidR="00D7474F" w14:paraId="183FCCC9" w14:textId="77777777" w:rsidTr="00D7474F">
        <w:trPr>
          <w:trHeight w:val="402"/>
        </w:trPr>
        <w:tc>
          <w:tcPr>
            <w:tcW w:w="0" w:type="auto"/>
            <w:hideMark/>
          </w:tcPr>
          <w:p w14:paraId="4A71FFAD" w14:textId="77777777" w:rsidR="00D7474F" w:rsidRDefault="00D7474F">
            <w:pPr>
              <w:jc w:val="left"/>
            </w:pPr>
            <w:r>
              <w:t>AI</w:t>
            </w:r>
          </w:p>
        </w:tc>
        <w:tc>
          <w:tcPr>
            <w:tcW w:w="0" w:type="auto"/>
            <w:hideMark/>
          </w:tcPr>
          <w:p w14:paraId="126A6F62" w14:textId="77777777" w:rsidR="00D7474F" w:rsidRDefault="00D7474F">
            <w:r>
              <w:t>Artificial Intelligence</w:t>
            </w:r>
          </w:p>
        </w:tc>
      </w:tr>
      <w:tr w:rsidR="00D7474F" w14:paraId="7F7A576D" w14:textId="77777777" w:rsidTr="00D7474F">
        <w:trPr>
          <w:trHeight w:val="439"/>
        </w:trPr>
        <w:tc>
          <w:tcPr>
            <w:tcW w:w="0" w:type="auto"/>
            <w:hideMark/>
          </w:tcPr>
          <w:p w14:paraId="629FE7C0" w14:textId="77777777" w:rsidR="00D7474F" w:rsidRDefault="00D7474F">
            <w:r>
              <w:t>AUC</w:t>
            </w:r>
          </w:p>
        </w:tc>
        <w:tc>
          <w:tcPr>
            <w:tcW w:w="0" w:type="auto"/>
            <w:hideMark/>
          </w:tcPr>
          <w:p w14:paraId="2B8A9B73" w14:textId="77777777" w:rsidR="00D7474F" w:rsidRDefault="00D7474F">
            <w:r>
              <w:t>Area Under the Curve</w:t>
            </w:r>
          </w:p>
        </w:tc>
      </w:tr>
      <w:tr w:rsidR="00D7474F" w14:paraId="03F53EBF" w14:textId="77777777" w:rsidTr="00D7474F">
        <w:trPr>
          <w:trHeight w:val="402"/>
        </w:trPr>
        <w:tc>
          <w:tcPr>
            <w:tcW w:w="0" w:type="auto"/>
            <w:hideMark/>
          </w:tcPr>
          <w:p w14:paraId="1378E9D6" w14:textId="77777777" w:rsidR="00D7474F" w:rsidRDefault="00D7474F">
            <w:r>
              <w:t>API</w:t>
            </w:r>
          </w:p>
        </w:tc>
        <w:tc>
          <w:tcPr>
            <w:tcW w:w="0" w:type="auto"/>
            <w:hideMark/>
          </w:tcPr>
          <w:p w14:paraId="20AF6653" w14:textId="77777777" w:rsidR="00D7474F" w:rsidRDefault="00D7474F">
            <w:r>
              <w:t>Application Programming Interface</w:t>
            </w:r>
          </w:p>
        </w:tc>
      </w:tr>
      <w:tr w:rsidR="00D7474F" w14:paraId="2D9ACF3B" w14:textId="77777777" w:rsidTr="00D7474F">
        <w:trPr>
          <w:trHeight w:val="439"/>
        </w:trPr>
        <w:tc>
          <w:tcPr>
            <w:tcW w:w="0" w:type="auto"/>
            <w:hideMark/>
          </w:tcPr>
          <w:p w14:paraId="7274C886" w14:textId="77777777" w:rsidR="00D7474F" w:rsidRDefault="00D7474F">
            <w:r>
              <w:t>ATT&amp;CK</w:t>
            </w:r>
          </w:p>
        </w:tc>
        <w:tc>
          <w:tcPr>
            <w:tcW w:w="0" w:type="auto"/>
            <w:hideMark/>
          </w:tcPr>
          <w:p w14:paraId="053DC427" w14:textId="77777777" w:rsidR="00D7474F" w:rsidRDefault="00D7474F">
            <w:r>
              <w:t>Adversarial Tactics, Techniques, and Common Knowledge</w:t>
            </w:r>
          </w:p>
        </w:tc>
      </w:tr>
      <w:tr w:rsidR="00D7474F" w14:paraId="7EEC0BFF" w14:textId="77777777" w:rsidTr="00D7474F">
        <w:trPr>
          <w:trHeight w:val="402"/>
        </w:trPr>
        <w:tc>
          <w:tcPr>
            <w:tcW w:w="0" w:type="auto"/>
            <w:hideMark/>
          </w:tcPr>
          <w:p w14:paraId="270CD3B7" w14:textId="77777777" w:rsidR="00D7474F" w:rsidRDefault="00D7474F">
            <w:r>
              <w:t>CTI</w:t>
            </w:r>
          </w:p>
        </w:tc>
        <w:tc>
          <w:tcPr>
            <w:tcW w:w="0" w:type="auto"/>
            <w:hideMark/>
          </w:tcPr>
          <w:p w14:paraId="3222DFAF" w14:textId="77777777" w:rsidR="00D7474F" w:rsidRDefault="00D7474F">
            <w:r>
              <w:t>Cyber Threat Intelligence</w:t>
            </w:r>
          </w:p>
        </w:tc>
      </w:tr>
      <w:tr w:rsidR="00D7474F" w14:paraId="693DCF5B" w14:textId="77777777" w:rsidTr="00D7474F">
        <w:trPr>
          <w:trHeight w:val="439"/>
        </w:trPr>
        <w:tc>
          <w:tcPr>
            <w:tcW w:w="0" w:type="auto"/>
            <w:hideMark/>
          </w:tcPr>
          <w:p w14:paraId="40952428" w14:textId="77777777" w:rsidR="00D7474F" w:rsidRDefault="00D7474F">
            <w:r>
              <w:t>CPU</w:t>
            </w:r>
          </w:p>
        </w:tc>
        <w:tc>
          <w:tcPr>
            <w:tcW w:w="0" w:type="auto"/>
            <w:hideMark/>
          </w:tcPr>
          <w:p w14:paraId="3498E960" w14:textId="77777777" w:rsidR="00D7474F" w:rsidRDefault="00D7474F">
            <w:r>
              <w:t>Central Processing Unit</w:t>
            </w:r>
          </w:p>
        </w:tc>
      </w:tr>
      <w:tr w:rsidR="00D7474F" w14:paraId="3285DA80" w14:textId="77777777" w:rsidTr="00D7474F">
        <w:trPr>
          <w:trHeight w:val="402"/>
        </w:trPr>
        <w:tc>
          <w:tcPr>
            <w:tcW w:w="0" w:type="auto"/>
            <w:hideMark/>
          </w:tcPr>
          <w:p w14:paraId="0348BAD7" w14:textId="77777777" w:rsidR="00D7474F" w:rsidRDefault="00D7474F">
            <w:r>
              <w:t>CSV</w:t>
            </w:r>
          </w:p>
        </w:tc>
        <w:tc>
          <w:tcPr>
            <w:tcW w:w="0" w:type="auto"/>
            <w:hideMark/>
          </w:tcPr>
          <w:p w14:paraId="18348959" w14:textId="77777777" w:rsidR="00D7474F" w:rsidRDefault="00D7474F">
            <w:r>
              <w:t>Comma-Separated Values</w:t>
            </w:r>
          </w:p>
        </w:tc>
      </w:tr>
      <w:tr w:rsidR="00D7474F" w14:paraId="45EAD9B5" w14:textId="77777777" w:rsidTr="00D7474F">
        <w:trPr>
          <w:trHeight w:val="439"/>
        </w:trPr>
        <w:tc>
          <w:tcPr>
            <w:tcW w:w="0" w:type="auto"/>
            <w:hideMark/>
          </w:tcPr>
          <w:p w14:paraId="541C2FB3" w14:textId="77777777" w:rsidR="00D7474F" w:rsidRDefault="00D7474F">
            <w:r>
              <w:t>DT</w:t>
            </w:r>
          </w:p>
        </w:tc>
        <w:tc>
          <w:tcPr>
            <w:tcW w:w="0" w:type="auto"/>
            <w:hideMark/>
          </w:tcPr>
          <w:p w14:paraId="585EBFA4" w14:textId="77777777" w:rsidR="00D7474F" w:rsidRDefault="00D7474F">
            <w:r>
              <w:t>Decision Tree</w:t>
            </w:r>
          </w:p>
        </w:tc>
      </w:tr>
      <w:tr w:rsidR="00D7474F" w14:paraId="0BBEBED6" w14:textId="77777777" w:rsidTr="00D7474F">
        <w:trPr>
          <w:trHeight w:val="402"/>
        </w:trPr>
        <w:tc>
          <w:tcPr>
            <w:tcW w:w="0" w:type="auto"/>
            <w:hideMark/>
          </w:tcPr>
          <w:p w14:paraId="5DAEDA81" w14:textId="77777777" w:rsidR="00D7474F" w:rsidRDefault="00D7474F">
            <w:r>
              <w:t>F1-score</w:t>
            </w:r>
          </w:p>
        </w:tc>
        <w:tc>
          <w:tcPr>
            <w:tcW w:w="0" w:type="auto"/>
            <w:hideMark/>
          </w:tcPr>
          <w:p w14:paraId="18017A55" w14:textId="77777777" w:rsidR="00D7474F" w:rsidRDefault="00D7474F">
            <w:r>
              <w:t>Harmonic Mean of Precision and Recall</w:t>
            </w:r>
          </w:p>
        </w:tc>
      </w:tr>
      <w:tr w:rsidR="00D7474F" w14:paraId="72BC65D8" w14:textId="77777777" w:rsidTr="00D7474F">
        <w:trPr>
          <w:trHeight w:val="439"/>
        </w:trPr>
        <w:tc>
          <w:tcPr>
            <w:tcW w:w="0" w:type="auto"/>
            <w:hideMark/>
          </w:tcPr>
          <w:p w14:paraId="2FABD4CF" w14:textId="77777777" w:rsidR="00D7474F" w:rsidRDefault="00D7474F">
            <w:r>
              <w:t>FN</w:t>
            </w:r>
          </w:p>
        </w:tc>
        <w:tc>
          <w:tcPr>
            <w:tcW w:w="0" w:type="auto"/>
            <w:hideMark/>
          </w:tcPr>
          <w:p w14:paraId="6E0FE476" w14:textId="77777777" w:rsidR="00D7474F" w:rsidRDefault="00D7474F">
            <w:r>
              <w:t>False Negative</w:t>
            </w:r>
          </w:p>
        </w:tc>
      </w:tr>
      <w:tr w:rsidR="00D7474F" w14:paraId="221EF5A3" w14:textId="77777777" w:rsidTr="00D7474F">
        <w:trPr>
          <w:trHeight w:val="402"/>
        </w:trPr>
        <w:tc>
          <w:tcPr>
            <w:tcW w:w="0" w:type="auto"/>
            <w:hideMark/>
          </w:tcPr>
          <w:p w14:paraId="409C0DB9" w14:textId="77777777" w:rsidR="00D7474F" w:rsidRDefault="00D7474F">
            <w:r>
              <w:t>FP</w:t>
            </w:r>
          </w:p>
        </w:tc>
        <w:tc>
          <w:tcPr>
            <w:tcW w:w="0" w:type="auto"/>
            <w:hideMark/>
          </w:tcPr>
          <w:p w14:paraId="3DC74E98" w14:textId="77777777" w:rsidR="00D7474F" w:rsidRDefault="00D7474F">
            <w:r>
              <w:t>False Positive</w:t>
            </w:r>
          </w:p>
        </w:tc>
      </w:tr>
      <w:tr w:rsidR="00D7474F" w14:paraId="487ED30A" w14:textId="77777777" w:rsidTr="00D7474F">
        <w:trPr>
          <w:trHeight w:val="439"/>
        </w:trPr>
        <w:tc>
          <w:tcPr>
            <w:tcW w:w="0" w:type="auto"/>
            <w:hideMark/>
          </w:tcPr>
          <w:p w14:paraId="18C22E95" w14:textId="77777777" w:rsidR="00D7474F" w:rsidRDefault="00D7474F">
            <w:r>
              <w:t>IDS</w:t>
            </w:r>
          </w:p>
        </w:tc>
        <w:tc>
          <w:tcPr>
            <w:tcW w:w="0" w:type="auto"/>
            <w:hideMark/>
          </w:tcPr>
          <w:p w14:paraId="6C81BEBA" w14:textId="77777777" w:rsidR="00D7474F" w:rsidRDefault="00D7474F">
            <w:r>
              <w:t>Intrusion Detection System</w:t>
            </w:r>
          </w:p>
        </w:tc>
      </w:tr>
      <w:tr w:rsidR="00D7474F" w14:paraId="441C7FAB" w14:textId="77777777" w:rsidTr="00D7474F">
        <w:trPr>
          <w:trHeight w:val="402"/>
        </w:trPr>
        <w:tc>
          <w:tcPr>
            <w:tcW w:w="0" w:type="auto"/>
            <w:hideMark/>
          </w:tcPr>
          <w:p w14:paraId="44730F02" w14:textId="77777777" w:rsidR="00D7474F" w:rsidRDefault="00D7474F">
            <w:r>
              <w:t>IoC</w:t>
            </w:r>
          </w:p>
        </w:tc>
        <w:tc>
          <w:tcPr>
            <w:tcW w:w="0" w:type="auto"/>
            <w:hideMark/>
          </w:tcPr>
          <w:p w14:paraId="0D139A8B" w14:textId="77777777" w:rsidR="00D7474F" w:rsidRDefault="00D7474F">
            <w:r>
              <w:t>Indicator of Compromise</w:t>
            </w:r>
          </w:p>
        </w:tc>
      </w:tr>
      <w:tr w:rsidR="00D7474F" w14:paraId="18E8F4E0" w14:textId="77777777" w:rsidTr="00D7474F">
        <w:trPr>
          <w:trHeight w:val="439"/>
        </w:trPr>
        <w:tc>
          <w:tcPr>
            <w:tcW w:w="0" w:type="auto"/>
            <w:hideMark/>
          </w:tcPr>
          <w:p w14:paraId="145A8D4E" w14:textId="77777777" w:rsidR="00D7474F" w:rsidRDefault="00D7474F">
            <w:r>
              <w:t>IoT</w:t>
            </w:r>
          </w:p>
        </w:tc>
        <w:tc>
          <w:tcPr>
            <w:tcW w:w="0" w:type="auto"/>
            <w:hideMark/>
          </w:tcPr>
          <w:p w14:paraId="70EB9611" w14:textId="77777777" w:rsidR="00D7474F" w:rsidRDefault="00D7474F">
            <w:r>
              <w:t>Internet of Things</w:t>
            </w:r>
          </w:p>
        </w:tc>
      </w:tr>
      <w:tr w:rsidR="00D7474F" w14:paraId="4A3B4D4D" w14:textId="77777777" w:rsidTr="00D7474F">
        <w:trPr>
          <w:trHeight w:val="402"/>
        </w:trPr>
        <w:tc>
          <w:tcPr>
            <w:tcW w:w="0" w:type="auto"/>
            <w:hideMark/>
          </w:tcPr>
          <w:p w14:paraId="3C070207" w14:textId="77777777" w:rsidR="00D7474F" w:rsidRDefault="00D7474F">
            <w:r>
              <w:t>KNN</w:t>
            </w:r>
          </w:p>
        </w:tc>
        <w:tc>
          <w:tcPr>
            <w:tcW w:w="0" w:type="auto"/>
            <w:hideMark/>
          </w:tcPr>
          <w:p w14:paraId="73E59969" w14:textId="77777777" w:rsidR="00D7474F" w:rsidRDefault="00D7474F">
            <w:r>
              <w:t>k-Nearest Neighbour</w:t>
            </w:r>
          </w:p>
        </w:tc>
      </w:tr>
      <w:tr w:rsidR="00D7474F" w14:paraId="156BD948" w14:textId="77777777" w:rsidTr="00D7474F">
        <w:trPr>
          <w:trHeight w:val="439"/>
        </w:trPr>
        <w:tc>
          <w:tcPr>
            <w:tcW w:w="0" w:type="auto"/>
            <w:hideMark/>
          </w:tcPr>
          <w:p w14:paraId="60115C10" w14:textId="77777777" w:rsidR="00D7474F" w:rsidRDefault="00D7474F">
            <w:r>
              <w:t>ML</w:t>
            </w:r>
          </w:p>
        </w:tc>
        <w:tc>
          <w:tcPr>
            <w:tcW w:w="0" w:type="auto"/>
            <w:hideMark/>
          </w:tcPr>
          <w:p w14:paraId="1505AA88" w14:textId="77777777" w:rsidR="00D7474F" w:rsidRDefault="00D7474F">
            <w:r>
              <w:t>Machine Learning</w:t>
            </w:r>
          </w:p>
        </w:tc>
      </w:tr>
      <w:tr w:rsidR="00D7474F" w14:paraId="1EF90481" w14:textId="77777777" w:rsidTr="00D7474F">
        <w:trPr>
          <w:trHeight w:val="402"/>
        </w:trPr>
        <w:tc>
          <w:tcPr>
            <w:tcW w:w="0" w:type="auto"/>
            <w:hideMark/>
          </w:tcPr>
          <w:p w14:paraId="657B69A2" w14:textId="77777777" w:rsidR="00D7474F" w:rsidRDefault="00D7474F">
            <w:r>
              <w:t>MLP</w:t>
            </w:r>
          </w:p>
        </w:tc>
        <w:tc>
          <w:tcPr>
            <w:tcW w:w="0" w:type="auto"/>
            <w:hideMark/>
          </w:tcPr>
          <w:p w14:paraId="4A905AD2" w14:textId="77777777" w:rsidR="00D7474F" w:rsidRDefault="00D7474F">
            <w:r>
              <w:t>Multi-Layer Perceptron</w:t>
            </w:r>
          </w:p>
        </w:tc>
      </w:tr>
      <w:tr w:rsidR="00D7474F" w14:paraId="7FF4A941" w14:textId="77777777" w:rsidTr="00D7474F">
        <w:trPr>
          <w:trHeight w:val="439"/>
        </w:trPr>
        <w:tc>
          <w:tcPr>
            <w:tcW w:w="0" w:type="auto"/>
            <w:hideMark/>
          </w:tcPr>
          <w:p w14:paraId="522E9703" w14:textId="77777777" w:rsidR="00D7474F" w:rsidRDefault="00D7474F">
            <w:r>
              <w:t>OS</w:t>
            </w:r>
          </w:p>
        </w:tc>
        <w:tc>
          <w:tcPr>
            <w:tcW w:w="0" w:type="auto"/>
            <w:hideMark/>
          </w:tcPr>
          <w:p w14:paraId="6064393C" w14:textId="77777777" w:rsidR="00D7474F" w:rsidRDefault="00D7474F">
            <w:r>
              <w:t>Operating System</w:t>
            </w:r>
          </w:p>
        </w:tc>
      </w:tr>
      <w:tr w:rsidR="00D7474F" w14:paraId="5E0C003D" w14:textId="77777777" w:rsidTr="00D7474F">
        <w:trPr>
          <w:trHeight w:val="402"/>
        </w:trPr>
        <w:tc>
          <w:tcPr>
            <w:tcW w:w="0" w:type="auto"/>
            <w:hideMark/>
          </w:tcPr>
          <w:p w14:paraId="680E297B" w14:textId="77777777" w:rsidR="00D7474F" w:rsidRDefault="00D7474F">
            <w:r>
              <w:t>PDF</w:t>
            </w:r>
          </w:p>
        </w:tc>
        <w:tc>
          <w:tcPr>
            <w:tcW w:w="0" w:type="auto"/>
            <w:hideMark/>
          </w:tcPr>
          <w:p w14:paraId="025A5217" w14:textId="77777777" w:rsidR="00D7474F" w:rsidRDefault="00D7474F">
            <w:r>
              <w:t>Portable Document Format</w:t>
            </w:r>
          </w:p>
        </w:tc>
      </w:tr>
      <w:tr w:rsidR="00D7474F" w14:paraId="7E116776" w14:textId="77777777" w:rsidTr="00D7474F">
        <w:trPr>
          <w:trHeight w:val="439"/>
        </w:trPr>
        <w:tc>
          <w:tcPr>
            <w:tcW w:w="0" w:type="auto"/>
            <w:hideMark/>
          </w:tcPr>
          <w:p w14:paraId="0D7213BC" w14:textId="77777777" w:rsidR="00D7474F" w:rsidRDefault="00D7474F">
            <w:r>
              <w:t>RF</w:t>
            </w:r>
          </w:p>
        </w:tc>
        <w:tc>
          <w:tcPr>
            <w:tcW w:w="0" w:type="auto"/>
            <w:hideMark/>
          </w:tcPr>
          <w:p w14:paraId="6C6BC92B" w14:textId="77777777" w:rsidR="00D7474F" w:rsidRDefault="00D7474F">
            <w:r>
              <w:t>Random Forest</w:t>
            </w:r>
          </w:p>
        </w:tc>
      </w:tr>
      <w:tr w:rsidR="00D7474F" w14:paraId="7DB5DFE1" w14:textId="77777777" w:rsidTr="00D7474F">
        <w:trPr>
          <w:trHeight w:val="402"/>
        </w:trPr>
        <w:tc>
          <w:tcPr>
            <w:tcW w:w="0" w:type="auto"/>
            <w:hideMark/>
          </w:tcPr>
          <w:p w14:paraId="7CBB08FC" w14:textId="77777777" w:rsidR="00D7474F" w:rsidRDefault="00D7474F">
            <w:r>
              <w:t>ROC</w:t>
            </w:r>
          </w:p>
        </w:tc>
        <w:tc>
          <w:tcPr>
            <w:tcW w:w="0" w:type="auto"/>
            <w:hideMark/>
          </w:tcPr>
          <w:p w14:paraId="2E5493C6" w14:textId="77777777" w:rsidR="00D7474F" w:rsidRDefault="00D7474F">
            <w:r>
              <w:t>Receiver Operating Characteristic</w:t>
            </w:r>
          </w:p>
        </w:tc>
      </w:tr>
      <w:tr w:rsidR="00D7474F" w14:paraId="16D3A051" w14:textId="77777777" w:rsidTr="00D7474F">
        <w:trPr>
          <w:trHeight w:val="439"/>
        </w:trPr>
        <w:tc>
          <w:tcPr>
            <w:tcW w:w="0" w:type="auto"/>
            <w:hideMark/>
          </w:tcPr>
          <w:p w14:paraId="455AA97B" w14:textId="77777777" w:rsidR="00D7474F" w:rsidRDefault="00D7474F">
            <w:r>
              <w:t>SVM</w:t>
            </w:r>
          </w:p>
        </w:tc>
        <w:tc>
          <w:tcPr>
            <w:tcW w:w="0" w:type="auto"/>
            <w:hideMark/>
          </w:tcPr>
          <w:p w14:paraId="4224BF81" w14:textId="77777777" w:rsidR="00D7474F" w:rsidRDefault="00D7474F">
            <w:r>
              <w:t>Support Vector Machine</w:t>
            </w:r>
          </w:p>
        </w:tc>
      </w:tr>
      <w:tr w:rsidR="00D7474F" w14:paraId="1CA0CBA8" w14:textId="77777777" w:rsidTr="00D7474F">
        <w:trPr>
          <w:trHeight w:val="402"/>
        </w:trPr>
        <w:tc>
          <w:tcPr>
            <w:tcW w:w="0" w:type="auto"/>
            <w:hideMark/>
          </w:tcPr>
          <w:p w14:paraId="4FB9FED8" w14:textId="77777777" w:rsidR="00D7474F" w:rsidRDefault="00D7474F">
            <w:r>
              <w:t>SMOTE</w:t>
            </w:r>
          </w:p>
        </w:tc>
        <w:tc>
          <w:tcPr>
            <w:tcW w:w="0" w:type="auto"/>
            <w:hideMark/>
          </w:tcPr>
          <w:p w14:paraId="2D727FE2" w14:textId="77777777" w:rsidR="00D7474F" w:rsidRDefault="00D7474F">
            <w:r>
              <w:t>Synthetic Minority Over-sampling Technique</w:t>
            </w:r>
          </w:p>
        </w:tc>
      </w:tr>
      <w:tr w:rsidR="00D7474F" w14:paraId="3030E0F2" w14:textId="77777777" w:rsidTr="00D7474F">
        <w:trPr>
          <w:trHeight w:val="439"/>
        </w:trPr>
        <w:tc>
          <w:tcPr>
            <w:tcW w:w="0" w:type="auto"/>
            <w:hideMark/>
          </w:tcPr>
          <w:p w14:paraId="5FB1BB9A" w14:textId="77777777" w:rsidR="00D7474F" w:rsidRDefault="00D7474F">
            <w:r>
              <w:t>TP</w:t>
            </w:r>
          </w:p>
        </w:tc>
        <w:tc>
          <w:tcPr>
            <w:tcW w:w="0" w:type="auto"/>
            <w:hideMark/>
          </w:tcPr>
          <w:p w14:paraId="4076FF67" w14:textId="77777777" w:rsidR="00D7474F" w:rsidRDefault="00D7474F">
            <w:r>
              <w:t>True Positive</w:t>
            </w:r>
          </w:p>
        </w:tc>
      </w:tr>
      <w:tr w:rsidR="00D7474F" w14:paraId="60181A45" w14:textId="77777777" w:rsidTr="00D7474F">
        <w:trPr>
          <w:trHeight w:val="402"/>
        </w:trPr>
        <w:tc>
          <w:tcPr>
            <w:tcW w:w="0" w:type="auto"/>
            <w:hideMark/>
          </w:tcPr>
          <w:p w14:paraId="5E32652D" w14:textId="77777777" w:rsidR="00D7474F" w:rsidRDefault="00D7474F">
            <w:r>
              <w:t>TN</w:t>
            </w:r>
          </w:p>
        </w:tc>
        <w:tc>
          <w:tcPr>
            <w:tcW w:w="0" w:type="auto"/>
            <w:hideMark/>
          </w:tcPr>
          <w:p w14:paraId="4E605134" w14:textId="77777777" w:rsidR="00D7474F" w:rsidRDefault="00D7474F">
            <w:r>
              <w:t>True Negative</w:t>
            </w:r>
          </w:p>
        </w:tc>
      </w:tr>
      <w:tr w:rsidR="00D7474F" w14:paraId="5D9C635E" w14:textId="77777777" w:rsidTr="00D7474F">
        <w:trPr>
          <w:trHeight w:val="439"/>
        </w:trPr>
        <w:tc>
          <w:tcPr>
            <w:tcW w:w="0" w:type="auto"/>
            <w:hideMark/>
          </w:tcPr>
          <w:p w14:paraId="17B4B5DD" w14:textId="77777777" w:rsidR="00D7474F" w:rsidRDefault="00D7474F">
            <w:r>
              <w:t>XAI</w:t>
            </w:r>
          </w:p>
        </w:tc>
        <w:tc>
          <w:tcPr>
            <w:tcW w:w="0" w:type="auto"/>
            <w:hideMark/>
          </w:tcPr>
          <w:p w14:paraId="0AB1AF3D" w14:textId="77777777" w:rsidR="00D7474F" w:rsidRDefault="00D7474F">
            <w:r>
              <w:t>Explainable Artificial Intelligence</w:t>
            </w:r>
          </w:p>
        </w:tc>
      </w:tr>
    </w:tbl>
    <w:p w14:paraId="5EBC5CCA" w14:textId="48D14CE4" w:rsidR="00875DD7" w:rsidRDefault="00875DD7" w:rsidP="00D7474F">
      <w:r>
        <w:br w:type="page"/>
      </w:r>
    </w:p>
    <w:sdt>
      <w:sdtPr>
        <w:rPr>
          <w:rFonts w:ascii="Times New Roman" w:eastAsia="Times New Roman" w:hAnsi="Times New Roman" w:cs="Times New Roman"/>
          <w:color w:val="auto"/>
          <w:sz w:val="24"/>
          <w:szCs w:val="24"/>
          <w:lang w:val="en-GB" w:eastAsia="en-IN"/>
        </w:rPr>
        <w:id w:val="1558204691"/>
        <w:docPartObj>
          <w:docPartGallery w:val="Table of Contents"/>
          <w:docPartUnique/>
        </w:docPartObj>
      </w:sdtPr>
      <w:sdtEndPr>
        <w:rPr>
          <w:b/>
          <w:bCs/>
          <w:noProof/>
        </w:rPr>
      </w:sdtEndPr>
      <w:sdtContent>
        <w:p w14:paraId="391237E4" w14:textId="18B7C39F" w:rsidR="00875DD7" w:rsidRDefault="00875DD7" w:rsidP="00875DD7">
          <w:pPr>
            <w:pStyle w:val="TOCHeading"/>
            <w:jc w:val="center"/>
            <w:rPr>
              <w:rFonts w:ascii="Times New Roman" w:hAnsi="Times New Roman" w:cs="Times New Roman"/>
              <w:b/>
              <w:bCs/>
              <w:color w:val="auto"/>
              <w:sz w:val="28"/>
              <w:szCs w:val="28"/>
            </w:rPr>
          </w:pPr>
          <w:r w:rsidRPr="00875DD7">
            <w:rPr>
              <w:rFonts w:ascii="Times New Roman" w:hAnsi="Times New Roman" w:cs="Times New Roman"/>
              <w:b/>
              <w:bCs/>
              <w:color w:val="auto"/>
              <w:sz w:val="28"/>
              <w:szCs w:val="28"/>
            </w:rPr>
            <w:t>Table of Contents</w:t>
          </w:r>
        </w:p>
        <w:p w14:paraId="43B378AF" w14:textId="77777777" w:rsidR="00B84268" w:rsidRPr="00B84268" w:rsidRDefault="00B84268" w:rsidP="00B84268">
          <w:pPr>
            <w:rPr>
              <w:lang w:val="en-US" w:eastAsia="en-US"/>
            </w:rPr>
          </w:pPr>
        </w:p>
        <w:p w14:paraId="228D72D9" w14:textId="0AE59AAD" w:rsidR="005F5606" w:rsidRDefault="00875DD7">
          <w:pPr>
            <w:pStyle w:val="TOC1"/>
            <w:tabs>
              <w:tab w:val="right" w:leader="dot" w:pos="9019"/>
            </w:tabs>
            <w:rPr>
              <w:rFonts w:asciiTheme="minorHAnsi" w:eastAsiaTheme="minorEastAsia" w:hAnsiTheme="minorHAnsi" w:cstheme="minorBidi"/>
              <w:noProof/>
              <w:kern w:val="2"/>
              <w:lang w:val="en-IN" w:bidi="gu-IN"/>
              <w14:ligatures w14:val="standardContextual"/>
            </w:rPr>
          </w:pPr>
          <w:r>
            <w:fldChar w:fldCharType="begin"/>
          </w:r>
          <w:r>
            <w:instrText xml:space="preserve"> TOC \o "1-3" \h \z \u </w:instrText>
          </w:r>
          <w:r>
            <w:fldChar w:fldCharType="separate"/>
          </w:r>
          <w:hyperlink w:anchor="_Toc231778478" w:history="1">
            <w:r w:rsidR="005F5606" w:rsidRPr="00A04C6D">
              <w:rPr>
                <w:rStyle w:val="Hyperlink"/>
                <w:noProof/>
              </w:rPr>
              <w:t>Chapter 1: Introduction</w:t>
            </w:r>
            <w:r w:rsidR="005F5606">
              <w:rPr>
                <w:noProof/>
                <w:webHidden/>
              </w:rPr>
              <w:tab/>
            </w:r>
            <w:r w:rsidR="005F5606">
              <w:rPr>
                <w:noProof/>
                <w:webHidden/>
              </w:rPr>
              <w:fldChar w:fldCharType="begin"/>
            </w:r>
            <w:r w:rsidR="005F5606">
              <w:rPr>
                <w:noProof/>
                <w:webHidden/>
              </w:rPr>
              <w:instrText xml:space="preserve"> PAGEREF _Toc231778478 \h </w:instrText>
            </w:r>
            <w:r w:rsidR="005F5606">
              <w:rPr>
                <w:noProof/>
                <w:webHidden/>
              </w:rPr>
            </w:r>
            <w:r w:rsidR="005F5606">
              <w:rPr>
                <w:noProof/>
                <w:webHidden/>
              </w:rPr>
              <w:fldChar w:fldCharType="separate"/>
            </w:r>
            <w:r w:rsidR="00BB5645">
              <w:rPr>
                <w:noProof/>
                <w:webHidden/>
              </w:rPr>
              <w:t>10</w:t>
            </w:r>
            <w:r w:rsidR="005F5606">
              <w:rPr>
                <w:noProof/>
                <w:webHidden/>
              </w:rPr>
              <w:fldChar w:fldCharType="end"/>
            </w:r>
          </w:hyperlink>
        </w:p>
        <w:p w14:paraId="277BB4BE" w14:textId="442C30C1"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79" w:history="1">
            <w:r w:rsidRPr="00A04C6D">
              <w:rPr>
                <w:rStyle w:val="Hyperlink"/>
                <w:rFonts w:eastAsiaTheme="majorEastAsia"/>
                <w:noProof/>
              </w:rPr>
              <w:t>1.1 Background of the Study</w:t>
            </w:r>
            <w:r>
              <w:rPr>
                <w:noProof/>
                <w:webHidden/>
              </w:rPr>
              <w:tab/>
            </w:r>
            <w:r>
              <w:rPr>
                <w:noProof/>
                <w:webHidden/>
              </w:rPr>
              <w:fldChar w:fldCharType="begin"/>
            </w:r>
            <w:r>
              <w:rPr>
                <w:noProof/>
                <w:webHidden/>
              </w:rPr>
              <w:instrText xml:space="preserve"> PAGEREF _Toc231778479 \h </w:instrText>
            </w:r>
            <w:r>
              <w:rPr>
                <w:noProof/>
                <w:webHidden/>
              </w:rPr>
            </w:r>
            <w:r>
              <w:rPr>
                <w:noProof/>
                <w:webHidden/>
              </w:rPr>
              <w:fldChar w:fldCharType="separate"/>
            </w:r>
            <w:r w:rsidR="00BB5645">
              <w:rPr>
                <w:noProof/>
                <w:webHidden/>
              </w:rPr>
              <w:t>10</w:t>
            </w:r>
            <w:r>
              <w:rPr>
                <w:noProof/>
                <w:webHidden/>
              </w:rPr>
              <w:fldChar w:fldCharType="end"/>
            </w:r>
          </w:hyperlink>
        </w:p>
        <w:p w14:paraId="4FD1A28E" w14:textId="22FA0099"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0" w:history="1">
            <w:r w:rsidRPr="00A04C6D">
              <w:rPr>
                <w:rStyle w:val="Hyperlink"/>
                <w:rFonts w:eastAsiaTheme="majorEastAsia"/>
                <w:noProof/>
              </w:rPr>
              <w:t>1.2 Problem Statement</w:t>
            </w:r>
            <w:r>
              <w:rPr>
                <w:noProof/>
                <w:webHidden/>
              </w:rPr>
              <w:tab/>
            </w:r>
            <w:r>
              <w:rPr>
                <w:noProof/>
                <w:webHidden/>
              </w:rPr>
              <w:fldChar w:fldCharType="begin"/>
            </w:r>
            <w:r>
              <w:rPr>
                <w:noProof/>
                <w:webHidden/>
              </w:rPr>
              <w:instrText xml:space="preserve"> PAGEREF _Toc231778480 \h </w:instrText>
            </w:r>
            <w:r>
              <w:rPr>
                <w:noProof/>
                <w:webHidden/>
              </w:rPr>
            </w:r>
            <w:r>
              <w:rPr>
                <w:noProof/>
                <w:webHidden/>
              </w:rPr>
              <w:fldChar w:fldCharType="separate"/>
            </w:r>
            <w:r w:rsidR="00BB5645">
              <w:rPr>
                <w:noProof/>
                <w:webHidden/>
              </w:rPr>
              <w:t>10</w:t>
            </w:r>
            <w:r>
              <w:rPr>
                <w:noProof/>
                <w:webHidden/>
              </w:rPr>
              <w:fldChar w:fldCharType="end"/>
            </w:r>
          </w:hyperlink>
        </w:p>
        <w:p w14:paraId="38561101" w14:textId="4D695D7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1" w:history="1">
            <w:r w:rsidRPr="00A04C6D">
              <w:rPr>
                <w:rStyle w:val="Hyperlink"/>
                <w:rFonts w:eastAsiaTheme="majorEastAsia"/>
                <w:noProof/>
              </w:rPr>
              <w:t>1.3 Aim of the Study</w:t>
            </w:r>
            <w:r>
              <w:rPr>
                <w:noProof/>
                <w:webHidden/>
              </w:rPr>
              <w:tab/>
            </w:r>
            <w:r>
              <w:rPr>
                <w:noProof/>
                <w:webHidden/>
              </w:rPr>
              <w:fldChar w:fldCharType="begin"/>
            </w:r>
            <w:r>
              <w:rPr>
                <w:noProof/>
                <w:webHidden/>
              </w:rPr>
              <w:instrText xml:space="preserve"> PAGEREF _Toc231778481 \h </w:instrText>
            </w:r>
            <w:r>
              <w:rPr>
                <w:noProof/>
                <w:webHidden/>
              </w:rPr>
            </w:r>
            <w:r>
              <w:rPr>
                <w:noProof/>
                <w:webHidden/>
              </w:rPr>
              <w:fldChar w:fldCharType="separate"/>
            </w:r>
            <w:r w:rsidR="00BB5645">
              <w:rPr>
                <w:noProof/>
                <w:webHidden/>
              </w:rPr>
              <w:t>11</w:t>
            </w:r>
            <w:r>
              <w:rPr>
                <w:noProof/>
                <w:webHidden/>
              </w:rPr>
              <w:fldChar w:fldCharType="end"/>
            </w:r>
          </w:hyperlink>
        </w:p>
        <w:p w14:paraId="58D73106" w14:textId="2345A4E0"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2" w:history="1">
            <w:r w:rsidRPr="00A04C6D">
              <w:rPr>
                <w:rStyle w:val="Hyperlink"/>
                <w:rFonts w:eastAsiaTheme="majorEastAsia"/>
                <w:noProof/>
              </w:rPr>
              <w:t>1.4 Objectives of the Study</w:t>
            </w:r>
            <w:r>
              <w:rPr>
                <w:noProof/>
                <w:webHidden/>
              </w:rPr>
              <w:tab/>
            </w:r>
            <w:r>
              <w:rPr>
                <w:noProof/>
                <w:webHidden/>
              </w:rPr>
              <w:fldChar w:fldCharType="begin"/>
            </w:r>
            <w:r>
              <w:rPr>
                <w:noProof/>
                <w:webHidden/>
              </w:rPr>
              <w:instrText xml:space="preserve"> PAGEREF _Toc231778482 \h </w:instrText>
            </w:r>
            <w:r>
              <w:rPr>
                <w:noProof/>
                <w:webHidden/>
              </w:rPr>
            </w:r>
            <w:r>
              <w:rPr>
                <w:noProof/>
                <w:webHidden/>
              </w:rPr>
              <w:fldChar w:fldCharType="separate"/>
            </w:r>
            <w:r w:rsidR="00BB5645">
              <w:rPr>
                <w:noProof/>
                <w:webHidden/>
              </w:rPr>
              <w:t>11</w:t>
            </w:r>
            <w:r>
              <w:rPr>
                <w:noProof/>
                <w:webHidden/>
              </w:rPr>
              <w:fldChar w:fldCharType="end"/>
            </w:r>
          </w:hyperlink>
        </w:p>
        <w:p w14:paraId="52808EF7" w14:textId="5605F91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3" w:history="1">
            <w:r w:rsidRPr="00A04C6D">
              <w:rPr>
                <w:rStyle w:val="Hyperlink"/>
                <w:noProof/>
              </w:rPr>
              <w:t>1.5 Research Questions</w:t>
            </w:r>
            <w:r>
              <w:rPr>
                <w:noProof/>
                <w:webHidden/>
              </w:rPr>
              <w:tab/>
            </w:r>
            <w:r>
              <w:rPr>
                <w:noProof/>
                <w:webHidden/>
              </w:rPr>
              <w:fldChar w:fldCharType="begin"/>
            </w:r>
            <w:r>
              <w:rPr>
                <w:noProof/>
                <w:webHidden/>
              </w:rPr>
              <w:instrText xml:space="preserve"> PAGEREF _Toc231778483 \h </w:instrText>
            </w:r>
            <w:r>
              <w:rPr>
                <w:noProof/>
                <w:webHidden/>
              </w:rPr>
            </w:r>
            <w:r>
              <w:rPr>
                <w:noProof/>
                <w:webHidden/>
              </w:rPr>
              <w:fldChar w:fldCharType="separate"/>
            </w:r>
            <w:r w:rsidR="00BB5645">
              <w:rPr>
                <w:noProof/>
                <w:webHidden/>
              </w:rPr>
              <w:t>12</w:t>
            </w:r>
            <w:r>
              <w:rPr>
                <w:noProof/>
                <w:webHidden/>
              </w:rPr>
              <w:fldChar w:fldCharType="end"/>
            </w:r>
          </w:hyperlink>
        </w:p>
        <w:p w14:paraId="28F98721" w14:textId="401C8589"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4" w:history="1">
            <w:r w:rsidRPr="00A04C6D">
              <w:rPr>
                <w:rStyle w:val="Hyperlink"/>
                <w:noProof/>
              </w:rPr>
              <w:t>1.6 Significance of the Study</w:t>
            </w:r>
            <w:r>
              <w:rPr>
                <w:noProof/>
                <w:webHidden/>
              </w:rPr>
              <w:tab/>
            </w:r>
            <w:r>
              <w:rPr>
                <w:noProof/>
                <w:webHidden/>
              </w:rPr>
              <w:fldChar w:fldCharType="begin"/>
            </w:r>
            <w:r>
              <w:rPr>
                <w:noProof/>
                <w:webHidden/>
              </w:rPr>
              <w:instrText xml:space="preserve"> PAGEREF _Toc231778484 \h </w:instrText>
            </w:r>
            <w:r>
              <w:rPr>
                <w:noProof/>
                <w:webHidden/>
              </w:rPr>
            </w:r>
            <w:r>
              <w:rPr>
                <w:noProof/>
                <w:webHidden/>
              </w:rPr>
              <w:fldChar w:fldCharType="separate"/>
            </w:r>
            <w:r w:rsidR="00BB5645">
              <w:rPr>
                <w:noProof/>
                <w:webHidden/>
              </w:rPr>
              <w:t>12</w:t>
            </w:r>
            <w:r>
              <w:rPr>
                <w:noProof/>
                <w:webHidden/>
              </w:rPr>
              <w:fldChar w:fldCharType="end"/>
            </w:r>
          </w:hyperlink>
        </w:p>
        <w:p w14:paraId="07C1B7F6" w14:textId="0B878D9B"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5" w:history="1">
            <w:r w:rsidRPr="00A04C6D">
              <w:rPr>
                <w:rStyle w:val="Hyperlink"/>
                <w:rFonts w:eastAsiaTheme="majorEastAsia"/>
                <w:noProof/>
              </w:rPr>
              <w:t>1.7 Scope of the Study</w:t>
            </w:r>
            <w:r>
              <w:rPr>
                <w:noProof/>
                <w:webHidden/>
              </w:rPr>
              <w:tab/>
            </w:r>
            <w:r>
              <w:rPr>
                <w:noProof/>
                <w:webHidden/>
              </w:rPr>
              <w:fldChar w:fldCharType="begin"/>
            </w:r>
            <w:r>
              <w:rPr>
                <w:noProof/>
                <w:webHidden/>
              </w:rPr>
              <w:instrText xml:space="preserve"> PAGEREF _Toc231778485 \h </w:instrText>
            </w:r>
            <w:r>
              <w:rPr>
                <w:noProof/>
                <w:webHidden/>
              </w:rPr>
            </w:r>
            <w:r>
              <w:rPr>
                <w:noProof/>
                <w:webHidden/>
              </w:rPr>
              <w:fldChar w:fldCharType="separate"/>
            </w:r>
            <w:r w:rsidR="00BB5645">
              <w:rPr>
                <w:noProof/>
                <w:webHidden/>
              </w:rPr>
              <w:t>12</w:t>
            </w:r>
            <w:r>
              <w:rPr>
                <w:noProof/>
                <w:webHidden/>
              </w:rPr>
              <w:fldChar w:fldCharType="end"/>
            </w:r>
          </w:hyperlink>
        </w:p>
        <w:p w14:paraId="2DBB09F9" w14:textId="1E714FC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6" w:history="1">
            <w:r w:rsidRPr="00A04C6D">
              <w:rPr>
                <w:rStyle w:val="Hyperlink"/>
                <w:rFonts w:eastAsiaTheme="majorEastAsia"/>
                <w:noProof/>
              </w:rPr>
              <w:t>1.8 Limitations of the Study</w:t>
            </w:r>
            <w:r>
              <w:rPr>
                <w:noProof/>
                <w:webHidden/>
              </w:rPr>
              <w:tab/>
            </w:r>
            <w:r>
              <w:rPr>
                <w:noProof/>
                <w:webHidden/>
              </w:rPr>
              <w:fldChar w:fldCharType="begin"/>
            </w:r>
            <w:r>
              <w:rPr>
                <w:noProof/>
                <w:webHidden/>
              </w:rPr>
              <w:instrText xml:space="preserve"> PAGEREF _Toc231778486 \h </w:instrText>
            </w:r>
            <w:r>
              <w:rPr>
                <w:noProof/>
                <w:webHidden/>
              </w:rPr>
            </w:r>
            <w:r>
              <w:rPr>
                <w:noProof/>
                <w:webHidden/>
              </w:rPr>
              <w:fldChar w:fldCharType="separate"/>
            </w:r>
            <w:r w:rsidR="00BB5645">
              <w:rPr>
                <w:noProof/>
                <w:webHidden/>
              </w:rPr>
              <w:t>13</w:t>
            </w:r>
            <w:r>
              <w:rPr>
                <w:noProof/>
                <w:webHidden/>
              </w:rPr>
              <w:fldChar w:fldCharType="end"/>
            </w:r>
          </w:hyperlink>
        </w:p>
        <w:p w14:paraId="7B7A525F" w14:textId="385CAAC3"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487" w:history="1">
            <w:r w:rsidRPr="00A04C6D">
              <w:rPr>
                <w:rStyle w:val="Hyperlink"/>
                <w:noProof/>
              </w:rPr>
              <w:t>Chapter 2: Literature Review</w:t>
            </w:r>
            <w:r>
              <w:rPr>
                <w:noProof/>
                <w:webHidden/>
              </w:rPr>
              <w:tab/>
            </w:r>
            <w:r>
              <w:rPr>
                <w:noProof/>
                <w:webHidden/>
              </w:rPr>
              <w:fldChar w:fldCharType="begin"/>
            </w:r>
            <w:r>
              <w:rPr>
                <w:noProof/>
                <w:webHidden/>
              </w:rPr>
              <w:instrText xml:space="preserve"> PAGEREF _Toc231778487 \h </w:instrText>
            </w:r>
            <w:r>
              <w:rPr>
                <w:noProof/>
                <w:webHidden/>
              </w:rPr>
            </w:r>
            <w:r>
              <w:rPr>
                <w:noProof/>
                <w:webHidden/>
              </w:rPr>
              <w:fldChar w:fldCharType="separate"/>
            </w:r>
            <w:r w:rsidR="00BB5645">
              <w:rPr>
                <w:noProof/>
                <w:webHidden/>
              </w:rPr>
              <w:t>14</w:t>
            </w:r>
            <w:r>
              <w:rPr>
                <w:noProof/>
                <w:webHidden/>
              </w:rPr>
              <w:fldChar w:fldCharType="end"/>
            </w:r>
          </w:hyperlink>
        </w:p>
        <w:p w14:paraId="1EB6FA34" w14:textId="36EEF970"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8" w:history="1">
            <w:r w:rsidRPr="00A04C6D">
              <w:rPr>
                <w:rStyle w:val="Hyperlink"/>
                <w:rFonts w:eastAsiaTheme="majorEastAsia"/>
                <w:noProof/>
              </w:rPr>
              <w:t>2.1 Introduction to the Chapter</w:t>
            </w:r>
            <w:r>
              <w:rPr>
                <w:noProof/>
                <w:webHidden/>
              </w:rPr>
              <w:tab/>
            </w:r>
            <w:r>
              <w:rPr>
                <w:noProof/>
                <w:webHidden/>
              </w:rPr>
              <w:fldChar w:fldCharType="begin"/>
            </w:r>
            <w:r>
              <w:rPr>
                <w:noProof/>
                <w:webHidden/>
              </w:rPr>
              <w:instrText xml:space="preserve"> PAGEREF _Toc231778488 \h </w:instrText>
            </w:r>
            <w:r>
              <w:rPr>
                <w:noProof/>
                <w:webHidden/>
              </w:rPr>
            </w:r>
            <w:r>
              <w:rPr>
                <w:noProof/>
                <w:webHidden/>
              </w:rPr>
              <w:fldChar w:fldCharType="separate"/>
            </w:r>
            <w:r w:rsidR="00BB5645">
              <w:rPr>
                <w:noProof/>
                <w:webHidden/>
              </w:rPr>
              <w:t>14</w:t>
            </w:r>
            <w:r>
              <w:rPr>
                <w:noProof/>
                <w:webHidden/>
              </w:rPr>
              <w:fldChar w:fldCharType="end"/>
            </w:r>
          </w:hyperlink>
        </w:p>
        <w:p w14:paraId="6CA961BF" w14:textId="2FE6390C"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89" w:history="1">
            <w:r w:rsidRPr="00A04C6D">
              <w:rPr>
                <w:rStyle w:val="Hyperlink"/>
                <w:rFonts w:eastAsiaTheme="majorEastAsia"/>
                <w:noProof/>
              </w:rPr>
              <w:t>2.2 Overview of Cybersecurity and Cyber Threats</w:t>
            </w:r>
            <w:r>
              <w:rPr>
                <w:noProof/>
                <w:webHidden/>
              </w:rPr>
              <w:tab/>
            </w:r>
            <w:r>
              <w:rPr>
                <w:noProof/>
                <w:webHidden/>
              </w:rPr>
              <w:fldChar w:fldCharType="begin"/>
            </w:r>
            <w:r>
              <w:rPr>
                <w:noProof/>
                <w:webHidden/>
              </w:rPr>
              <w:instrText xml:space="preserve"> PAGEREF _Toc231778489 \h </w:instrText>
            </w:r>
            <w:r>
              <w:rPr>
                <w:noProof/>
                <w:webHidden/>
              </w:rPr>
            </w:r>
            <w:r>
              <w:rPr>
                <w:noProof/>
                <w:webHidden/>
              </w:rPr>
              <w:fldChar w:fldCharType="separate"/>
            </w:r>
            <w:r w:rsidR="00BB5645">
              <w:rPr>
                <w:noProof/>
                <w:webHidden/>
              </w:rPr>
              <w:t>14</w:t>
            </w:r>
            <w:r>
              <w:rPr>
                <w:noProof/>
                <w:webHidden/>
              </w:rPr>
              <w:fldChar w:fldCharType="end"/>
            </w:r>
          </w:hyperlink>
        </w:p>
        <w:p w14:paraId="3917D9D1" w14:textId="33562E11"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0" w:history="1">
            <w:r w:rsidRPr="00A04C6D">
              <w:rPr>
                <w:rStyle w:val="Hyperlink"/>
                <w:rFonts w:eastAsiaTheme="majorEastAsia"/>
                <w:noProof/>
              </w:rPr>
              <w:t>2.3 Traditional Cybersecurity Approaches</w:t>
            </w:r>
            <w:r>
              <w:rPr>
                <w:noProof/>
                <w:webHidden/>
              </w:rPr>
              <w:tab/>
            </w:r>
            <w:r>
              <w:rPr>
                <w:noProof/>
                <w:webHidden/>
              </w:rPr>
              <w:fldChar w:fldCharType="begin"/>
            </w:r>
            <w:r>
              <w:rPr>
                <w:noProof/>
                <w:webHidden/>
              </w:rPr>
              <w:instrText xml:space="preserve"> PAGEREF _Toc231778490 \h </w:instrText>
            </w:r>
            <w:r>
              <w:rPr>
                <w:noProof/>
                <w:webHidden/>
              </w:rPr>
            </w:r>
            <w:r>
              <w:rPr>
                <w:noProof/>
                <w:webHidden/>
              </w:rPr>
              <w:fldChar w:fldCharType="separate"/>
            </w:r>
            <w:r w:rsidR="00BB5645">
              <w:rPr>
                <w:noProof/>
                <w:webHidden/>
              </w:rPr>
              <w:t>15</w:t>
            </w:r>
            <w:r>
              <w:rPr>
                <w:noProof/>
                <w:webHidden/>
              </w:rPr>
              <w:fldChar w:fldCharType="end"/>
            </w:r>
          </w:hyperlink>
        </w:p>
        <w:p w14:paraId="630C0376" w14:textId="7907DB8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1" w:history="1">
            <w:r w:rsidRPr="00A04C6D">
              <w:rPr>
                <w:rStyle w:val="Hyperlink"/>
                <w:rFonts w:eastAsiaTheme="majorEastAsia"/>
                <w:noProof/>
              </w:rPr>
              <w:t>2.4 Cyber Threat Intelligence (CTI)</w:t>
            </w:r>
            <w:r>
              <w:rPr>
                <w:noProof/>
                <w:webHidden/>
              </w:rPr>
              <w:tab/>
            </w:r>
            <w:r>
              <w:rPr>
                <w:noProof/>
                <w:webHidden/>
              </w:rPr>
              <w:fldChar w:fldCharType="begin"/>
            </w:r>
            <w:r>
              <w:rPr>
                <w:noProof/>
                <w:webHidden/>
              </w:rPr>
              <w:instrText xml:space="preserve"> PAGEREF _Toc231778491 \h </w:instrText>
            </w:r>
            <w:r>
              <w:rPr>
                <w:noProof/>
                <w:webHidden/>
              </w:rPr>
            </w:r>
            <w:r>
              <w:rPr>
                <w:noProof/>
                <w:webHidden/>
              </w:rPr>
              <w:fldChar w:fldCharType="separate"/>
            </w:r>
            <w:r w:rsidR="00BB5645">
              <w:rPr>
                <w:noProof/>
                <w:webHidden/>
              </w:rPr>
              <w:t>16</w:t>
            </w:r>
            <w:r>
              <w:rPr>
                <w:noProof/>
                <w:webHidden/>
              </w:rPr>
              <w:fldChar w:fldCharType="end"/>
            </w:r>
          </w:hyperlink>
        </w:p>
        <w:p w14:paraId="5EEDAC38" w14:textId="103440DD"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2" w:history="1">
            <w:r w:rsidRPr="00A04C6D">
              <w:rPr>
                <w:rStyle w:val="Hyperlink"/>
                <w:rFonts w:eastAsiaTheme="majorEastAsia"/>
                <w:noProof/>
              </w:rPr>
              <w:t>2.5 Artificial Intelligence in Cybersecurity</w:t>
            </w:r>
            <w:r>
              <w:rPr>
                <w:noProof/>
                <w:webHidden/>
              </w:rPr>
              <w:tab/>
            </w:r>
            <w:r>
              <w:rPr>
                <w:noProof/>
                <w:webHidden/>
              </w:rPr>
              <w:fldChar w:fldCharType="begin"/>
            </w:r>
            <w:r>
              <w:rPr>
                <w:noProof/>
                <w:webHidden/>
              </w:rPr>
              <w:instrText xml:space="preserve"> PAGEREF _Toc231778492 \h </w:instrText>
            </w:r>
            <w:r>
              <w:rPr>
                <w:noProof/>
                <w:webHidden/>
              </w:rPr>
            </w:r>
            <w:r>
              <w:rPr>
                <w:noProof/>
                <w:webHidden/>
              </w:rPr>
              <w:fldChar w:fldCharType="separate"/>
            </w:r>
            <w:r w:rsidR="00BB5645">
              <w:rPr>
                <w:noProof/>
                <w:webHidden/>
              </w:rPr>
              <w:t>17</w:t>
            </w:r>
            <w:r>
              <w:rPr>
                <w:noProof/>
                <w:webHidden/>
              </w:rPr>
              <w:fldChar w:fldCharType="end"/>
            </w:r>
          </w:hyperlink>
        </w:p>
        <w:p w14:paraId="5EF4BED4" w14:textId="53BC5BC7"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3" w:history="1">
            <w:r w:rsidRPr="00A04C6D">
              <w:rPr>
                <w:rStyle w:val="Hyperlink"/>
                <w:rFonts w:eastAsiaTheme="majorEastAsia"/>
                <w:noProof/>
              </w:rPr>
              <w:t>2.6 Machine Learning Techniques for Threat Detection</w:t>
            </w:r>
            <w:r>
              <w:rPr>
                <w:noProof/>
                <w:webHidden/>
              </w:rPr>
              <w:tab/>
            </w:r>
            <w:r>
              <w:rPr>
                <w:noProof/>
                <w:webHidden/>
              </w:rPr>
              <w:fldChar w:fldCharType="begin"/>
            </w:r>
            <w:r>
              <w:rPr>
                <w:noProof/>
                <w:webHidden/>
              </w:rPr>
              <w:instrText xml:space="preserve"> PAGEREF _Toc231778493 \h </w:instrText>
            </w:r>
            <w:r>
              <w:rPr>
                <w:noProof/>
                <w:webHidden/>
              </w:rPr>
            </w:r>
            <w:r>
              <w:rPr>
                <w:noProof/>
                <w:webHidden/>
              </w:rPr>
              <w:fldChar w:fldCharType="separate"/>
            </w:r>
            <w:r w:rsidR="00BB5645">
              <w:rPr>
                <w:noProof/>
                <w:webHidden/>
              </w:rPr>
              <w:t>17</w:t>
            </w:r>
            <w:r>
              <w:rPr>
                <w:noProof/>
                <w:webHidden/>
              </w:rPr>
              <w:fldChar w:fldCharType="end"/>
            </w:r>
          </w:hyperlink>
        </w:p>
        <w:p w14:paraId="6E49A6BA" w14:textId="053D95B9"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4" w:history="1">
            <w:r w:rsidRPr="00A04C6D">
              <w:rPr>
                <w:rStyle w:val="Hyperlink"/>
                <w:rFonts w:eastAsiaTheme="majorEastAsia"/>
                <w:noProof/>
              </w:rPr>
              <w:t>2.7 AI-Driven Cyber Threat Intelligence Systems</w:t>
            </w:r>
            <w:r>
              <w:rPr>
                <w:noProof/>
                <w:webHidden/>
              </w:rPr>
              <w:tab/>
            </w:r>
            <w:r>
              <w:rPr>
                <w:noProof/>
                <w:webHidden/>
              </w:rPr>
              <w:fldChar w:fldCharType="begin"/>
            </w:r>
            <w:r>
              <w:rPr>
                <w:noProof/>
                <w:webHidden/>
              </w:rPr>
              <w:instrText xml:space="preserve"> PAGEREF _Toc231778494 \h </w:instrText>
            </w:r>
            <w:r>
              <w:rPr>
                <w:noProof/>
                <w:webHidden/>
              </w:rPr>
            </w:r>
            <w:r>
              <w:rPr>
                <w:noProof/>
                <w:webHidden/>
              </w:rPr>
              <w:fldChar w:fldCharType="separate"/>
            </w:r>
            <w:r w:rsidR="00BB5645">
              <w:rPr>
                <w:noProof/>
                <w:webHidden/>
              </w:rPr>
              <w:t>18</w:t>
            </w:r>
            <w:r>
              <w:rPr>
                <w:noProof/>
                <w:webHidden/>
              </w:rPr>
              <w:fldChar w:fldCharType="end"/>
            </w:r>
          </w:hyperlink>
        </w:p>
        <w:p w14:paraId="1A8E1400" w14:textId="364ADA7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5" w:history="1">
            <w:r w:rsidRPr="00A04C6D">
              <w:rPr>
                <w:rStyle w:val="Hyperlink"/>
                <w:rFonts w:eastAsiaTheme="majorEastAsia"/>
                <w:noProof/>
              </w:rPr>
              <w:t>2.8 Big Data and Cybersecurity Analytics</w:t>
            </w:r>
            <w:r>
              <w:rPr>
                <w:noProof/>
                <w:webHidden/>
              </w:rPr>
              <w:tab/>
            </w:r>
            <w:r>
              <w:rPr>
                <w:noProof/>
                <w:webHidden/>
              </w:rPr>
              <w:fldChar w:fldCharType="begin"/>
            </w:r>
            <w:r>
              <w:rPr>
                <w:noProof/>
                <w:webHidden/>
              </w:rPr>
              <w:instrText xml:space="preserve"> PAGEREF _Toc231778495 \h </w:instrText>
            </w:r>
            <w:r>
              <w:rPr>
                <w:noProof/>
                <w:webHidden/>
              </w:rPr>
            </w:r>
            <w:r>
              <w:rPr>
                <w:noProof/>
                <w:webHidden/>
              </w:rPr>
              <w:fldChar w:fldCharType="separate"/>
            </w:r>
            <w:r w:rsidR="00BB5645">
              <w:rPr>
                <w:noProof/>
                <w:webHidden/>
              </w:rPr>
              <w:t>19</w:t>
            </w:r>
            <w:r>
              <w:rPr>
                <w:noProof/>
                <w:webHidden/>
              </w:rPr>
              <w:fldChar w:fldCharType="end"/>
            </w:r>
          </w:hyperlink>
        </w:p>
        <w:p w14:paraId="57A2032A" w14:textId="3210D52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6" w:history="1">
            <w:r w:rsidRPr="00A04C6D">
              <w:rPr>
                <w:rStyle w:val="Hyperlink"/>
                <w:rFonts w:eastAsiaTheme="majorEastAsia"/>
                <w:noProof/>
              </w:rPr>
              <w:t>2.9 Challenges in Machine Learning-Based Cybersecurity</w:t>
            </w:r>
            <w:r>
              <w:rPr>
                <w:noProof/>
                <w:webHidden/>
              </w:rPr>
              <w:tab/>
            </w:r>
            <w:r>
              <w:rPr>
                <w:noProof/>
                <w:webHidden/>
              </w:rPr>
              <w:fldChar w:fldCharType="begin"/>
            </w:r>
            <w:r>
              <w:rPr>
                <w:noProof/>
                <w:webHidden/>
              </w:rPr>
              <w:instrText xml:space="preserve"> PAGEREF _Toc231778496 \h </w:instrText>
            </w:r>
            <w:r>
              <w:rPr>
                <w:noProof/>
                <w:webHidden/>
              </w:rPr>
            </w:r>
            <w:r>
              <w:rPr>
                <w:noProof/>
                <w:webHidden/>
              </w:rPr>
              <w:fldChar w:fldCharType="separate"/>
            </w:r>
            <w:r w:rsidR="00BB5645">
              <w:rPr>
                <w:noProof/>
                <w:webHidden/>
              </w:rPr>
              <w:t>20</w:t>
            </w:r>
            <w:r>
              <w:rPr>
                <w:noProof/>
                <w:webHidden/>
              </w:rPr>
              <w:fldChar w:fldCharType="end"/>
            </w:r>
          </w:hyperlink>
        </w:p>
        <w:p w14:paraId="7D6040D0" w14:textId="4FE9B01C"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7" w:history="1">
            <w:r w:rsidRPr="00A04C6D">
              <w:rPr>
                <w:rStyle w:val="Hyperlink"/>
                <w:rFonts w:eastAsiaTheme="majorEastAsia"/>
                <w:noProof/>
              </w:rPr>
              <w:t>2.10 Research Gaps Identified</w:t>
            </w:r>
            <w:r>
              <w:rPr>
                <w:noProof/>
                <w:webHidden/>
              </w:rPr>
              <w:tab/>
            </w:r>
            <w:r>
              <w:rPr>
                <w:noProof/>
                <w:webHidden/>
              </w:rPr>
              <w:fldChar w:fldCharType="begin"/>
            </w:r>
            <w:r>
              <w:rPr>
                <w:noProof/>
                <w:webHidden/>
              </w:rPr>
              <w:instrText xml:space="preserve"> PAGEREF _Toc231778497 \h </w:instrText>
            </w:r>
            <w:r>
              <w:rPr>
                <w:noProof/>
                <w:webHidden/>
              </w:rPr>
            </w:r>
            <w:r>
              <w:rPr>
                <w:noProof/>
                <w:webHidden/>
              </w:rPr>
              <w:fldChar w:fldCharType="separate"/>
            </w:r>
            <w:r w:rsidR="00BB5645">
              <w:rPr>
                <w:noProof/>
                <w:webHidden/>
              </w:rPr>
              <w:t>20</w:t>
            </w:r>
            <w:r>
              <w:rPr>
                <w:noProof/>
                <w:webHidden/>
              </w:rPr>
              <w:fldChar w:fldCharType="end"/>
            </w:r>
          </w:hyperlink>
        </w:p>
        <w:p w14:paraId="70A3749B" w14:textId="0C359EF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8" w:history="1">
            <w:r w:rsidRPr="00A04C6D">
              <w:rPr>
                <w:rStyle w:val="Hyperlink"/>
                <w:rFonts w:eastAsiaTheme="majorEastAsia"/>
                <w:noProof/>
              </w:rPr>
              <w:t>2.11 Conceptual Framework</w:t>
            </w:r>
            <w:r>
              <w:rPr>
                <w:noProof/>
                <w:webHidden/>
              </w:rPr>
              <w:tab/>
            </w:r>
            <w:r>
              <w:rPr>
                <w:noProof/>
                <w:webHidden/>
              </w:rPr>
              <w:fldChar w:fldCharType="begin"/>
            </w:r>
            <w:r>
              <w:rPr>
                <w:noProof/>
                <w:webHidden/>
              </w:rPr>
              <w:instrText xml:space="preserve"> PAGEREF _Toc231778498 \h </w:instrText>
            </w:r>
            <w:r>
              <w:rPr>
                <w:noProof/>
                <w:webHidden/>
              </w:rPr>
            </w:r>
            <w:r>
              <w:rPr>
                <w:noProof/>
                <w:webHidden/>
              </w:rPr>
              <w:fldChar w:fldCharType="separate"/>
            </w:r>
            <w:r w:rsidR="00BB5645">
              <w:rPr>
                <w:noProof/>
                <w:webHidden/>
              </w:rPr>
              <w:t>21</w:t>
            </w:r>
            <w:r>
              <w:rPr>
                <w:noProof/>
                <w:webHidden/>
              </w:rPr>
              <w:fldChar w:fldCharType="end"/>
            </w:r>
          </w:hyperlink>
        </w:p>
        <w:p w14:paraId="49BD40B0" w14:textId="122C095C"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499" w:history="1">
            <w:r w:rsidRPr="00A04C6D">
              <w:rPr>
                <w:rStyle w:val="Hyperlink"/>
                <w:rFonts w:eastAsiaTheme="majorEastAsia"/>
                <w:noProof/>
              </w:rPr>
              <w:t>2.12 Summary of Literature Review</w:t>
            </w:r>
            <w:r>
              <w:rPr>
                <w:noProof/>
                <w:webHidden/>
              </w:rPr>
              <w:tab/>
            </w:r>
            <w:r>
              <w:rPr>
                <w:noProof/>
                <w:webHidden/>
              </w:rPr>
              <w:fldChar w:fldCharType="begin"/>
            </w:r>
            <w:r>
              <w:rPr>
                <w:noProof/>
                <w:webHidden/>
              </w:rPr>
              <w:instrText xml:space="preserve"> PAGEREF _Toc231778499 \h </w:instrText>
            </w:r>
            <w:r>
              <w:rPr>
                <w:noProof/>
                <w:webHidden/>
              </w:rPr>
            </w:r>
            <w:r>
              <w:rPr>
                <w:noProof/>
                <w:webHidden/>
              </w:rPr>
              <w:fldChar w:fldCharType="separate"/>
            </w:r>
            <w:r w:rsidR="00BB5645">
              <w:rPr>
                <w:noProof/>
                <w:webHidden/>
              </w:rPr>
              <w:t>22</w:t>
            </w:r>
            <w:r>
              <w:rPr>
                <w:noProof/>
                <w:webHidden/>
              </w:rPr>
              <w:fldChar w:fldCharType="end"/>
            </w:r>
          </w:hyperlink>
        </w:p>
        <w:p w14:paraId="7C678CCE" w14:textId="5EE1C670"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00" w:history="1">
            <w:r w:rsidRPr="00A04C6D">
              <w:rPr>
                <w:rStyle w:val="Hyperlink"/>
                <w:noProof/>
              </w:rPr>
              <w:t>Chapter 3: Methodology</w:t>
            </w:r>
            <w:r>
              <w:rPr>
                <w:noProof/>
                <w:webHidden/>
              </w:rPr>
              <w:tab/>
            </w:r>
            <w:r>
              <w:rPr>
                <w:noProof/>
                <w:webHidden/>
              </w:rPr>
              <w:fldChar w:fldCharType="begin"/>
            </w:r>
            <w:r>
              <w:rPr>
                <w:noProof/>
                <w:webHidden/>
              </w:rPr>
              <w:instrText xml:space="preserve"> PAGEREF _Toc231778500 \h </w:instrText>
            </w:r>
            <w:r>
              <w:rPr>
                <w:noProof/>
                <w:webHidden/>
              </w:rPr>
            </w:r>
            <w:r>
              <w:rPr>
                <w:noProof/>
                <w:webHidden/>
              </w:rPr>
              <w:fldChar w:fldCharType="separate"/>
            </w:r>
            <w:r w:rsidR="00BB5645">
              <w:rPr>
                <w:noProof/>
                <w:webHidden/>
              </w:rPr>
              <w:t>24</w:t>
            </w:r>
            <w:r>
              <w:rPr>
                <w:noProof/>
                <w:webHidden/>
              </w:rPr>
              <w:fldChar w:fldCharType="end"/>
            </w:r>
          </w:hyperlink>
        </w:p>
        <w:p w14:paraId="2B91B81E" w14:textId="4885019D"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1" w:history="1">
            <w:r w:rsidRPr="00A04C6D">
              <w:rPr>
                <w:rStyle w:val="Hyperlink"/>
                <w:noProof/>
              </w:rPr>
              <w:t>3.1 Research Design</w:t>
            </w:r>
            <w:r>
              <w:rPr>
                <w:noProof/>
                <w:webHidden/>
              </w:rPr>
              <w:tab/>
            </w:r>
            <w:r>
              <w:rPr>
                <w:noProof/>
                <w:webHidden/>
              </w:rPr>
              <w:fldChar w:fldCharType="begin"/>
            </w:r>
            <w:r>
              <w:rPr>
                <w:noProof/>
                <w:webHidden/>
              </w:rPr>
              <w:instrText xml:space="preserve"> PAGEREF _Toc231778501 \h </w:instrText>
            </w:r>
            <w:r>
              <w:rPr>
                <w:noProof/>
                <w:webHidden/>
              </w:rPr>
            </w:r>
            <w:r>
              <w:rPr>
                <w:noProof/>
                <w:webHidden/>
              </w:rPr>
              <w:fldChar w:fldCharType="separate"/>
            </w:r>
            <w:r w:rsidR="00BB5645">
              <w:rPr>
                <w:noProof/>
                <w:webHidden/>
              </w:rPr>
              <w:t>24</w:t>
            </w:r>
            <w:r>
              <w:rPr>
                <w:noProof/>
                <w:webHidden/>
              </w:rPr>
              <w:fldChar w:fldCharType="end"/>
            </w:r>
          </w:hyperlink>
        </w:p>
        <w:p w14:paraId="1051255A" w14:textId="3E37B2E7"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2" w:history="1">
            <w:r w:rsidRPr="00A04C6D">
              <w:rPr>
                <w:rStyle w:val="Hyperlink"/>
                <w:noProof/>
              </w:rPr>
              <w:t>3.2 Dataset Description</w:t>
            </w:r>
            <w:r>
              <w:rPr>
                <w:noProof/>
                <w:webHidden/>
              </w:rPr>
              <w:tab/>
            </w:r>
            <w:r>
              <w:rPr>
                <w:noProof/>
                <w:webHidden/>
              </w:rPr>
              <w:fldChar w:fldCharType="begin"/>
            </w:r>
            <w:r>
              <w:rPr>
                <w:noProof/>
                <w:webHidden/>
              </w:rPr>
              <w:instrText xml:space="preserve"> PAGEREF _Toc231778502 \h </w:instrText>
            </w:r>
            <w:r>
              <w:rPr>
                <w:noProof/>
                <w:webHidden/>
              </w:rPr>
            </w:r>
            <w:r>
              <w:rPr>
                <w:noProof/>
                <w:webHidden/>
              </w:rPr>
              <w:fldChar w:fldCharType="separate"/>
            </w:r>
            <w:r w:rsidR="00BB5645">
              <w:rPr>
                <w:noProof/>
                <w:webHidden/>
              </w:rPr>
              <w:t>24</w:t>
            </w:r>
            <w:r>
              <w:rPr>
                <w:noProof/>
                <w:webHidden/>
              </w:rPr>
              <w:fldChar w:fldCharType="end"/>
            </w:r>
          </w:hyperlink>
        </w:p>
        <w:p w14:paraId="1412A7FE" w14:textId="4B62563A"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3" w:history="1">
            <w:r w:rsidRPr="00A04C6D">
              <w:rPr>
                <w:rStyle w:val="Hyperlink"/>
                <w:noProof/>
              </w:rPr>
              <w:t>3.3 Data Preprocessing</w:t>
            </w:r>
            <w:r>
              <w:rPr>
                <w:noProof/>
                <w:webHidden/>
              </w:rPr>
              <w:tab/>
            </w:r>
            <w:r>
              <w:rPr>
                <w:noProof/>
                <w:webHidden/>
              </w:rPr>
              <w:fldChar w:fldCharType="begin"/>
            </w:r>
            <w:r>
              <w:rPr>
                <w:noProof/>
                <w:webHidden/>
              </w:rPr>
              <w:instrText xml:space="preserve"> PAGEREF _Toc231778503 \h </w:instrText>
            </w:r>
            <w:r>
              <w:rPr>
                <w:noProof/>
                <w:webHidden/>
              </w:rPr>
            </w:r>
            <w:r>
              <w:rPr>
                <w:noProof/>
                <w:webHidden/>
              </w:rPr>
              <w:fldChar w:fldCharType="separate"/>
            </w:r>
            <w:r w:rsidR="00BB5645">
              <w:rPr>
                <w:noProof/>
                <w:webHidden/>
              </w:rPr>
              <w:t>25</w:t>
            </w:r>
            <w:r>
              <w:rPr>
                <w:noProof/>
                <w:webHidden/>
              </w:rPr>
              <w:fldChar w:fldCharType="end"/>
            </w:r>
          </w:hyperlink>
        </w:p>
        <w:p w14:paraId="2AC37AE4" w14:textId="1B12433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4" w:history="1">
            <w:r w:rsidRPr="00A04C6D">
              <w:rPr>
                <w:rStyle w:val="Hyperlink"/>
                <w:noProof/>
              </w:rPr>
              <w:t>3.4 Train-Test Splitting Strategy</w:t>
            </w:r>
            <w:r>
              <w:rPr>
                <w:noProof/>
                <w:webHidden/>
              </w:rPr>
              <w:tab/>
            </w:r>
            <w:r>
              <w:rPr>
                <w:noProof/>
                <w:webHidden/>
              </w:rPr>
              <w:fldChar w:fldCharType="begin"/>
            </w:r>
            <w:r>
              <w:rPr>
                <w:noProof/>
                <w:webHidden/>
              </w:rPr>
              <w:instrText xml:space="preserve"> PAGEREF _Toc231778504 \h </w:instrText>
            </w:r>
            <w:r>
              <w:rPr>
                <w:noProof/>
                <w:webHidden/>
              </w:rPr>
            </w:r>
            <w:r>
              <w:rPr>
                <w:noProof/>
                <w:webHidden/>
              </w:rPr>
              <w:fldChar w:fldCharType="separate"/>
            </w:r>
            <w:r w:rsidR="00BB5645">
              <w:rPr>
                <w:noProof/>
                <w:webHidden/>
              </w:rPr>
              <w:t>26</w:t>
            </w:r>
            <w:r>
              <w:rPr>
                <w:noProof/>
                <w:webHidden/>
              </w:rPr>
              <w:fldChar w:fldCharType="end"/>
            </w:r>
          </w:hyperlink>
        </w:p>
        <w:p w14:paraId="284E3879" w14:textId="445C640F"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5" w:history="1">
            <w:r w:rsidRPr="00A04C6D">
              <w:rPr>
                <w:rStyle w:val="Hyperlink"/>
                <w:noProof/>
              </w:rPr>
              <w:t>3.5 Feature Selection</w:t>
            </w:r>
            <w:r>
              <w:rPr>
                <w:noProof/>
                <w:webHidden/>
              </w:rPr>
              <w:tab/>
            </w:r>
            <w:r>
              <w:rPr>
                <w:noProof/>
                <w:webHidden/>
              </w:rPr>
              <w:fldChar w:fldCharType="begin"/>
            </w:r>
            <w:r>
              <w:rPr>
                <w:noProof/>
                <w:webHidden/>
              </w:rPr>
              <w:instrText xml:space="preserve"> PAGEREF _Toc231778505 \h </w:instrText>
            </w:r>
            <w:r>
              <w:rPr>
                <w:noProof/>
                <w:webHidden/>
              </w:rPr>
            </w:r>
            <w:r>
              <w:rPr>
                <w:noProof/>
                <w:webHidden/>
              </w:rPr>
              <w:fldChar w:fldCharType="separate"/>
            </w:r>
            <w:r w:rsidR="00BB5645">
              <w:rPr>
                <w:noProof/>
                <w:webHidden/>
              </w:rPr>
              <w:t>27</w:t>
            </w:r>
            <w:r>
              <w:rPr>
                <w:noProof/>
                <w:webHidden/>
              </w:rPr>
              <w:fldChar w:fldCharType="end"/>
            </w:r>
          </w:hyperlink>
        </w:p>
        <w:p w14:paraId="5BD943E9" w14:textId="2C6BF8C3"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6" w:history="1">
            <w:r w:rsidRPr="00A04C6D">
              <w:rPr>
                <w:rStyle w:val="Hyperlink"/>
                <w:noProof/>
              </w:rPr>
              <w:t>3.6 Handling Class Imbalance</w:t>
            </w:r>
            <w:r>
              <w:rPr>
                <w:noProof/>
                <w:webHidden/>
              </w:rPr>
              <w:tab/>
            </w:r>
            <w:r>
              <w:rPr>
                <w:noProof/>
                <w:webHidden/>
              </w:rPr>
              <w:fldChar w:fldCharType="begin"/>
            </w:r>
            <w:r>
              <w:rPr>
                <w:noProof/>
                <w:webHidden/>
              </w:rPr>
              <w:instrText xml:space="preserve"> PAGEREF _Toc231778506 \h </w:instrText>
            </w:r>
            <w:r>
              <w:rPr>
                <w:noProof/>
                <w:webHidden/>
              </w:rPr>
            </w:r>
            <w:r>
              <w:rPr>
                <w:noProof/>
                <w:webHidden/>
              </w:rPr>
              <w:fldChar w:fldCharType="separate"/>
            </w:r>
            <w:r w:rsidR="00BB5645">
              <w:rPr>
                <w:noProof/>
                <w:webHidden/>
              </w:rPr>
              <w:t>28</w:t>
            </w:r>
            <w:r>
              <w:rPr>
                <w:noProof/>
                <w:webHidden/>
              </w:rPr>
              <w:fldChar w:fldCharType="end"/>
            </w:r>
          </w:hyperlink>
        </w:p>
        <w:p w14:paraId="390F2633" w14:textId="55277BD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7" w:history="1">
            <w:r w:rsidRPr="00A04C6D">
              <w:rPr>
                <w:rStyle w:val="Hyperlink"/>
                <w:noProof/>
              </w:rPr>
              <w:t>3.7 Machine Learning Model Development</w:t>
            </w:r>
            <w:r>
              <w:rPr>
                <w:noProof/>
                <w:webHidden/>
              </w:rPr>
              <w:tab/>
            </w:r>
            <w:r>
              <w:rPr>
                <w:noProof/>
                <w:webHidden/>
              </w:rPr>
              <w:fldChar w:fldCharType="begin"/>
            </w:r>
            <w:r>
              <w:rPr>
                <w:noProof/>
                <w:webHidden/>
              </w:rPr>
              <w:instrText xml:space="preserve"> PAGEREF _Toc231778507 \h </w:instrText>
            </w:r>
            <w:r>
              <w:rPr>
                <w:noProof/>
                <w:webHidden/>
              </w:rPr>
            </w:r>
            <w:r>
              <w:rPr>
                <w:noProof/>
                <w:webHidden/>
              </w:rPr>
              <w:fldChar w:fldCharType="separate"/>
            </w:r>
            <w:r w:rsidR="00BB5645">
              <w:rPr>
                <w:noProof/>
                <w:webHidden/>
              </w:rPr>
              <w:t>28</w:t>
            </w:r>
            <w:r>
              <w:rPr>
                <w:noProof/>
                <w:webHidden/>
              </w:rPr>
              <w:fldChar w:fldCharType="end"/>
            </w:r>
          </w:hyperlink>
        </w:p>
        <w:p w14:paraId="1539433A" w14:textId="68A4402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8" w:history="1">
            <w:r w:rsidRPr="00A04C6D">
              <w:rPr>
                <w:rStyle w:val="Hyperlink"/>
                <w:noProof/>
              </w:rPr>
              <w:t>3.8 Model Training</w:t>
            </w:r>
            <w:r>
              <w:rPr>
                <w:noProof/>
                <w:webHidden/>
              </w:rPr>
              <w:tab/>
            </w:r>
            <w:r>
              <w:rPr>
                <w:noProof/>
                <w:webHidden/>
              </w:rPr>
              <w:fldChar w:fldCharType="begin"/>
            </w:r>
            <w:r>
              <w:rPr>
                <w:noProof/>
                <w:webHidden/>
              </w:rPr>
              <w:instrText xml:space="preserve"> PAGEREF _Toc231778508 \h </w:instrText>
            </w:r>
            <w:r>
              <w:rPr>
                <w:noProof/>
                <w:webHidden/>
              </w:rPr>
            </w:r>
            <w:r>
              <w:rPr>
                <w:noProof/>
                <w:webHidden/>
              </w:rPr>
              <w:fldChar w:fldCharType="separate"/>
            </w:r>
            <w:r w:rsidR="00BB5645">
              <w:rPr>
                <w:noProof/>
                <w:webHidden/>
              </w:rPr>
              <w:t>29</w:t>
            </w:r>
            <w:r>
              <w:rPr>
                <w:noProof/>
                <w:webHidden/>
              </w:rPr>
              <w:fldChar w:fldCharType="end"/>
            </w:r>
          </w:hyperlink>
        </w:p>
        <w:p w14:paraId="50D4D399" w14:textId="609FE93F"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09" w:history="1">
            <w:r w:rsidRPr="00A04C6D">
              <w:rPr>
                <w:rStyle w:val="Hyperlink"/>
                <w:noProof/>
              </w:rPr>
              <w:t>3.9 Model Evaluation Metrics</w:t>
            </w:r>
            <w:r>
              <w:rPr>
                <w:noProof/>
                <w:webHidden/>
              </w:rPr>
              <w:tab/>
            </w:r>
            <w:r>
              <w:rPr>
                <w:noProof/>
                <w:webHidden/>
              </w:rPr>
              <w:fldChar w:fldCharType="begin"/>
            </w:r>
            <w:r>
              <w:rPr>
                <w:noProof/>
                <w:webHidden/>
              </w:rPr>
              <w:instrText xml:space="preserve"> PAGEREF _Toc231778509 \h </w:instrText>
            </w:r>
            <w:r>
              <w:rPr>
                <w:noProof/>
                <w:webHidden/>
              </w:rPr>
            </w:r>
            <w:r>
              <w:rPr>
                <w:noProof/>
                <w:webHidden/>
              </w:rPr>
              <w:fldChar w:fldCharType="separate"/>
            </w:r>
            <w:r w:rsidR="00BB5645">
              <w:rPr>
                <w:noProof/>
                <w:webHidden/>
              </w:rPr>
              <w:t>30</w:t>
            </w:r>
            <w:r>
              <w:rPr>
                <w:noProof/>
                <w:webHidden/>
              </w:rPr>
              <w:fldChar w:fldCharType="end"/>
            </w:r>
          </w:hyperlink>
        </w:p>
        <w:p w14:paraId="0FC67205" w14:textId="06630087"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0" w:history="1">
            <w:r w:rsidRPr="00A04C6D">
              <w:rPr>
                <w:rStyle w:val="Hyperlink"/>
                <w:noProof/>
              </w:rPr>
              <w:t>3.9.1 Accuracy</w:t>
            </w:r>
            <w:r>
              <w:rPr>
                <w:noProof/>
                <w:webHidden/>
              </w:rPr>
              <w:tab/>
            </w:r>
            <w:r>
              <w:rPr>
                <w:noProof/>
                <w:webHidden/>
              </w:rPr>
              <w:fldChar w:fldCharType="begin"/>
            </w:r>
            <w:r>
              <w:rPr>
                <w:noProof/>
                <w:webHidden/>
              </w:rPr>
              <w:instrText xml:space="preserve"> PAGEREF _Toc231778510 \h </w:instrText>
            </w:r>
            <w:r>
              <w:rPr>
                <w:noProof/>
                <w:webHidden/>
              </w:rPr>
            </w:r>
            <w:r>
              <w:rPr>
                <w:noProof/>
                <w:webHidden/>
              </w:rPr>
              <w:fldChar w:fldCharType="separate"/>
            </w:r>
            <w:r w:rsidR="00BB5645">
              <w:rPr>
                <w:noProof/>
                <w:webHidden/>
              </w:rPr>
              <w:t>30</w:t>
            </w:r>
            <w:r>
              <w:rPr>
                <w:noProof/>
                <w:webHidden/>
              </w:rPr>
              <w:fldChar w:fldCharType="end"/>
            </w:r>
          </w:hyperlink>
        </w:p>
        <w:p w14:paraId="4B10F0B3" w14:textId="7329415E"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1" w:history="1">
            <w:r w:rsidRPr="00A04C6D">
              <w:rPr>
                <w:rStyle w:val="Hyperlink"/>
                <w:noProof/>
              </w:rPr>
              <w:t>3.9.2 Precision</w:t>
            </w:r>
            <w:r>
              <w:rPr>
                <w:noProof/>
                <w:webHidden/>
              </w:rPr>
              <w:tab/>
            </w:r>
            <w:r>
              <w:rPr>
                <w:noProof/>
                <w:webHidden/>
              </w:rPr>
              <w:fldChar w:fldCharType="begin"/>
            </w:r>
            <w:r>
              <w:rPr>
                <w:noProof/>
                <w:webHidden/>
              </w:rPr>
              <w:instrText xml:space="preserve"> PAGEREF _Toc231778511 \h </w:instrText>
            </w:r>
            <w:r>
              <w:rPr>
                <w:noProof/>
                <w:webHidden/>
              </w:rPr>
            </w:r>
            <w:r>
              <w:rPr>
                <w:noProof/>
                <w:webHidden/>
              </w:rPr>
              <w:fldChar w:fldCharType="separate"/>
            </w:r>
            <w:r w:rsidR="00BB5645">
              <w:rPr>
                <w:noProof/>
                <w:webHidden/>
              </w:rPr>
              <w:t>30</w:t>
            </w:r>
            <w:r>
              <w:rPr>
                <w:noProof/>
                <w:webHidden/>
              </w:rPr>
              <w:fldChar w:fldCharType="end"/>
            </w:r>
          </w:hyperlink>
        </w:p>
        <w:p w14:paraId="63EED66C" w14:textId="55603A6E"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2" w:history="1">
            <w:r w:rsidRPr="00A04C6D">
              <w:rPr>
                <w:rStyle w:val="Hyperlink"/>
                <w:noProof/>
              </w:rPr>
              <w:t>3.9.3 Recall</w:t>
            </w:r>
            <w:r>
              <w:rPr>
                <w:noProof/>
                <w:webHidden/>
              </w:rPr>
              <w:tab/>
            </w:r>
            <w:r>
              <w:rPr>
                <w:noProof/>
                <w:webHidden/>
              </w:rPr>
              <w:fldChar w:fldCharType="begin"/>
            </w:r>
            <w:r>
              <w:rPr>
                <w:noProof/>
                <w:webHidden/>
              </w:rPr>
              <w:instrText xml:space="preserve"> PAGEREF _Toc231778512 \h </w:instrText>
            </w:r>
            <w:r>
              <w:rPr>
                <w:noProof/>
                <w:webHidden/>
              </w:rPr>
            </w:r>
            <w:r>
              <w:rPr>
                <w:noProof/>
                <w:webHidden/>
              </w:rPr>
              <w:fldChar w:fldCharType="separate"/>
            </w:r>
            <w:r w:rsidR="00BB5645">
              <w:rPr>
                <w:noProof/>
                <w:webHidden/>
              </w:rPr>
              <w:t>30</w:t>
            </w:r>
            <w:r>
              <w:rPr>
                <w:noProof/>
                <w:webHidden/>
              </w:rPr>
              <w:fldChar w:fldCharType="end"/>
            </w:r>
          </w:hyperlink>
        </w:p>
        <w:p w14:paraId="5CA4CD71" w14:textId="2832DC42"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3" w:history="1">
            <w:r w:rsidRPr="00A04C6D">
              <w:rPr>
                <w:rStyle w:val="Hyperlink"/>
                <w:noProof/>
              </w:rPr>
              <w:t>3.9.4 F1-Score</w:t>
            </w:r>
            <w:r>
              <w:rPr>
                <w:noProof/>
                <w:webHidden/>
              </w:rPr>
              <w:tab/>
            </w:r>
            <w:r>
              <w:rPr>
                <w:noProof/>
                <w:webHidden/>
              </w:rPr>
              <w:fldChar w:fldCharType="begin"/>
            </w:r>
            <w:r>
              <w:rPr>
                <w:noProof/>
                <w:webHidden/>
              </w:rPr>
              <w:instrText xml:space="preserve"> PAGEREF _Toc231778513 \h </w:instrText>
            </w:r>
            <w:r>
              <w:rPr>
                <w:noProof/>
                <w:webHidden/>
              </w:rPr>
            </w:r>
            <w:r>
              <w:rPr>
                <w:noProof/>
                <w:webHidden/>
              </w:rPr>
              <w:fldChar w:fldCharType="separate"/>
            </w:r>
            <w:r w:rsidR="00BB5645">
              <w:rPr>
                <w:noProof/>
                <w:webHidden/>
              </w:rPr>
              <w:t>30</w:t>
            </w:r>
            <w:r>
              <w:rPr>
                <w:noProof/>
                <w:webHidden/>
              </w:rPr>
              <w:fldChar w:fldCharType="end"/>
            </w:r>
          </w:hyperlink>
        </w:p>
        <w:p w14:paraId="396A4A95" w14:textId="123F2F74"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4" w:history="1">
            <w:r w:rsidRPr="00A04C6D">
              <w:rPr>
                <w:rStyle w:val="Hyperlink"/>
                <w:noProof/>
              </w:rPr>
              <w:t>3.9.5 ROC-AUC</w:t>
            </w:r>
            <w:r>
              <w:rPr>
                <w:noProof/>
                <w:webHidden/>
              </w:rPr>
              <w:tab/>
            </w:r>
            <w:r>
              <w:rPr>
                <w:noProof/>
                <w:webHidden/>
              </w:rPr>
              <w:fldChar w:fldCharType="begin"/>
            </w:r>
            <w:r>
              <w:rPr>
                <w:noProof/>
                <w:webHidden/>
              </w:rPr>
              <w:instrText xml:space="preserve"> PAGEREF _Toc231778514 \h </w:instrText>
            </w:r>
            <w:r>
              <w:rPr>
                <w:noProof/>
                <w:webHidden/>
              </w:rPr>
            </w:r>
            <w:r>
              <w:rPr>
                <w:noProof/>
                <w:webHidden/>
              </w:rPr>
              <w:fldChar w:fldCharType="separate"/>
            </w:r>
            <w:r w:rsidR="00BB5645">
              <w:rPr>
                <w:noProof/>
                <w:webHidden/>
              </w:rPr>
              <w:t>30</w:t>
            </w:r>
            <w:r>
              <w:rPr>
                <w:noProof/>
                <w:webHidden/>
              </w:rPr>
              <w:fldChar w:fldCharType="end"/>
            </w:r>
          </w:hyperlink>
        </w:p>
        <w:p w14:paraId="3DBC0A80" w14:textId="7A6A39EF" w:rsidR="005F5606" w:rsidRDefault="005F5606">
          <w:pPr>
            <w:pStyle w:val="TOC3"/>
            <w:tabs>
              <w:tab w:val="right" w:leader="dot" w:pos="9019"/>
            </w:tabs>
            <w:rPr>
              <w:rFonts w:asciiTheme="minorHAnsi" w:eastAsiaTheme="minorEastAsia" w:hAnsiTheme="minorHAnsi" w:cstheme="minorBidi"/>
              <w:noProof/>
              <w:kern w:val="2"/>
              <w:lang w:val="en-IN" w:bidi="gu-IN"/>
              <w14:ligatures w14:val="standardContextual"/>
            </w:rPr>
          </w:pPr>
          <w:hyperlink w:anchor="_Toc231778515" w:history="1">
            <w:r w:rsidRPr="00A04C6D">
              <w:rPr>
                <w:rStyle w:val="Hyperlink"/>
                <w:noProof/>
              </w:rPr>
              <w:t>3.9.6 Confusion Matrix</w:t>
            </w:r>
            <w:r>
              <w:rPr>
                <w:noProof/>
                <w:webHidden/>
              </w:rPr>
              <w:tab/>
            </w:r>
            <w:r>
              <w:rPr>
                <w:noProof/>
                <w:webHidden/>
              </w:rPr>
              <w:fldChar w:fldCharType="begin"/>
            </w:r>
            <w:r>
              <w:rPr>
                <w:noProof/>
                <w:webHidden/>
              </w:rPr>
              <w:instrText xml:space="preserve"> PAGEREF _Toc231778515 \h </w:instrText>
            </w:r>
            <w:r>
              <w:rPr>
                <w:noProof/>
                <w:webHidden/>
              </w:rPr>
            </w:r>
            <w:r>
              <w:rPr>
                <w:noProof/>
                <w:webHidden/>
              </w:rPr>
              <w:fldChar w:fldCharType="separate"/>
            </w:r>
            <w:r w:rsidR="00BB5645">
              <w:rPr>
                <w:noProof/>
                <w:webHidden/>
              </w:rPr>
              <w:t>31</w:t>
            </w:r>
            <w:r>
              <w:rPr>
                <w:noProof/>
                <w:webHidden/>
              </w:rPr>
              <w:fldChar w:fldCharType="end"/>
            </w:r>
          </w:hyperlink>
        </w:p>
        <w:p w14:paraId="71EB9834" w14:textId="4868CD9A"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16" w:history="1">
            <w:r w:rsidRPr="00A04C6D">
              <w:rPr>
                <w:rStyle w:val="Hyperlink"/>
                <w:noProof/>
              </w:rPr>
              <w:t>3.10 Cross-Validation</w:t>
            </w:r>
            <w:r>
              <w:rPr>
                <w:noProof/>
                <w:webHidden/>
              </w:rPr>
              <w:tab/>
            </w:r>
            <w:r>
              <w:rPr>
                <w:noProof/>
                <w:webHidden/>
              </w:rPr>
              <w:fldChar w:fldCharType="begin"/>
            </w:r>
            <w:r>
              <w:rPr>
                <w:noProof/>
                <w:webHidden/>
              </w:rPr>
              <w:instrText xml:space="preserve"> PAGEREF _Toc231778516 \h </w:instrText>
            </w:r>
            <w:r>
              <w:rPr>
                <w:noProof/>
                <w:webHidden/>
              </w:rPr>
            </w:r>
            <w:r>
              <w:rPr>
                <w:noProof/>
                <w:webHidden/>
              </w:rPr>
              <w:fldChar w:fldCharType="separate"/>
            </w:r>
            <w:r w:rsidR="00BB5645">
              <w:rPr>
                <w:noProof/>
                <w:webHidden/>
              </w:rPr>
              <w:t>31</w:t>
            </w:r>
            <w:r>
              <w:rPr>
                <w:noProof/>
                <w:webHidden/>
              </w:rPr>
              <w:fldChar w:fldCharType="end"/>
            </w:r>
          </w:hyperlink>
        </w:p>
        <w:p w14:paraId="763AFC92" w14:textId="78CBA167"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17" w:history="1">
            <w:r w:rsidRPr="00A04C6D">
              <w:rPr>
                <w:rStyle w:val="Hyperlink"/>
                <w:noProof/>
              </w:rPr>
              <w:t>3.11 Feature Importance and Interpretability</w:t>
            </w:r>
            <w:r>
              <w:rPr>
                <w:noProof/>
                <w:webHidden/>
              </w:rPr>
              <w:tab/>
            </w:r>
            <w:r>
              <w:rPr>
                <w:noProof/>
                <w:webHidden/>
              </w:rPr>
              <w:fldChar w:fldCharType="begin"/>
            </w:r>
            <w:r>
              <w:rPr>
                <w:noProof/>
                <w:webHidden/>
              </w:rPr>
              <w:instrText xml:space="preserve"> PAGEREF _Toc231778517 \h </w:instrText>
            </w:r>
            <w:r>
              <w:rPr>
                <w:noProof/>
                <w:webHidden/>
              </w:rPr>
            </w:r>
            <w:r>
              <w:rPr>
                <w:noProof/>
                <w:webHidden/>
              </w:rPr>
              <w:fldChar w:fldCharType="separate"/>
            </w:r>
            <w:r w:rsidR="00BB5645">
              <w:rPr>
                <w:noProof/>
                <w:webHidden/>
              </w:rPr>
              <w:t>31</w:t>
            </w:r>
            <w:r>
              <w:rPr>
                <w:noProof/>
                <w:webHidden/>
              </w:rPr>
              <w:fldChar w:fldCharType="end"/>
            </w:r>
          </w:hyperlink>
        </w:p>
        <w:p w14:paraId="4FF86CA4" w14:textId="7B1B913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18" w:history="1">
            <w:r w:rsidRPr="00A04C6D">
              <w:rPr>
                <w:rStyle w:val="Hyperlink"/>
                <w:noProof/>
              </w:rPr>
              <w:t>3.12 Cyber Threat Intelligence (CTI) Mapping</w:t>
            </w:r>
            <w:r>
              <w:rPr>
                <w:noProof/>
                <w:webHidden/>
              </w:rPr>
              <w:tab/>
            </w:r>
            <w:r>
              <w:rPr>
                <w:noProof/>
                <w:webHidden/>
              </w:rPr>
              <w:fldChar w:fldCharType="begin"/>
            </w:r>
            <w:r>
              <w:rPr>
                <w:noProof/>
                <w:webHidden/>
              </w:rPr>
              <w:instrText xml:space="preserve"> PAGEREF _Toc231778518 \h </w:instrText>
            </w:r>
            <w:r>
              <w:rPr>
                <w:noProof/>
                <w:webHidden/>
              </w:rPr>
            </w:r>
            <w:r>
              <w:rPr>
                <w:noProof/>
                <w:webHidden/>
              </w:rPr>
              <w:fldChar w:fldCharType="separate"/>
            </w:r>
            <w:r w:rsidR="00BB5645">
              <w:rPr>
                <w:noProof/>
                <w:webHidden/>
              </w:rPr>
              <w:t>32</w:t>
            </w:r>
            <w:r>
              <w:rPr>
                <w:noProof/>
                <w:webHidden/>
              </w:rPr>
              <w:fldChar w:fldCharType="end"/>
            </w:r>
          </w:hyperlink>
        </w:p>
        <w:p w14:paraId="086CB64F" w14:textId="42D7F62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19" w:history="1">
            <w:r w:rsidRPr="00A04C6D">
              <w:rPr>
                <w:rStyle w:val="Hyperlink"/>
                <w:noProof/>
              </w:rPr>
              <w:t>3.13 Experimental Environment</w:t>
            </w:r>
            <w:r>
              <w:rPr>
                <w:noProof/>
                <w:webHidden/>
              </w:rPr>
              <w:tab/>
            </w:r>
            <w:r>
              <w:rPr>
                <w:noProof/>
                <w:webHidden/>
              </w:rPr>
              <w:fldChar w:fldCharType="begin"/>
            </w:r>
            <w:r>
              <w:rPr>
                <w:noProof/>
                <w:webHidden/>
              </w:rPr>
              <w:instrText xml:space="preserve"> PAGEREF _Toc231778519 \h </w:instrText>
            </w:r>
            <w:r>
              <w:rPr>
                <w:noProof/>
                <w:webHidden/>
              </w:rPr>
            </w:r>
            <w:r>
              <w:rPr>
                <w:noProof/>
                <w:webHidden/>
              </w:rPr>
              <w:fldChar w:fldCharType="separate"/>
            </w:r>
            <w:r w:rsidR="00BB5645">
              <w:rPr>
                <w:noProof/>
                <w:webHidden/>
              </w:rPr>
              <w:t>32</w:t>
            </w:r>
            <w:r>
              <w:rPr>
                <w:noProof/>
                <w:webHidden/>
              </w:rPr>
              <w:fldChar w:fldCharType="end"/>
            </w:r>
          </w:hyperlink>
        </w:p>
        <w:p w14:paraId="4D9AA94C" w14:textId="22656DA8"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0" w:history="1">
            <w:r w:rsidRPr="00A04C6D">
              <w:rPr>
                <w:rStyle w:val="Hyperlink"/>
                <w:noProof/>
              </w:rPr>
              <w:t>3.14 Ethical Considerations</w:t>
            </w:r>
            <w:r>
              <w:rPr>
                <w:noProof/>
                <w:webHidden/>
              </w:rPr>
              <w:tab/>
            </w:r>
            <w:r>
              <w:rPr>
                <w:noProof/>
                <w:webHidden/>
              </w:rPr>
              <w:fldChar w:fldCharType="begin"/>
            </w:r>
            <w:r>
              <w:rPr>
                <w:noProof/>
                <w:webHidden/>
              </w:rPr>
              <w:instrText xml:space="preserve"> PAGEREF _Toc231778520 \h </w:instrText>
            </w:r>
            <w:r>
              <w:rPr>
                <w:noProof/>
                <w:webHidden/>
              </w:rPr>
            </w:r>
            <w:r>
              <w:rPr>
                <w:noProof/>
                <w:webHidden/>
              </w:rPr>
              <w:fldChar w:fldCharType="separate"/>
            </w:r>
            <w:r w:rsidR="00BB5645">
              <w:rPr>
                <w:noProof/>
                <w:webHidden/>
              </w:rPr>
              <w:t>33</w:t>
            </w:r>
            <w:r>
              <w:rPr>
                <w:noProof/>
                <w:webHidden/>
              </w:rPr>
              <w:fldChar w:fldCharType="end"/>
            </w:r>
          </w:hyperlink>
        </w:p>
        <w:p w14:paraId="415DB614" w14:textId="513D93DC"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1" w:history="1">
            <w:r w:rsidRPr="00A04C6D">
              <w:rPr>
                <w:rStyle w:val="Hyperlink"/>
                <w:noProof/>
              </w:rPr>
              <w:t>3.15 Methodological Limitations</w:t>
            </w:r>
            <w:r>
              <w:rPr>
                <w:noProof/>
                <w:webHidden/>
              </w:rPr>
              <w:tab/>
            </w:r>
            <w:r>
              <w:rPr>
                <w:noProof/>
                <w:webHidden/>
              </w:rPr>
              <w:fldChar w:fldCharType="begin"/>
            </w:r>
            <w:r>
              <w:rPr>
                <w:noProof/>
                <w:webHidden/>
              </w:rPr>
              <w:instrText xml:space="preserve"> PAGEREF _Toc231778521 \h </w:instrText>
            </w:r>
            <w:r>
              <w:rPr>
                <w:noProof/>
                <w:webHidden/>
              </w:rPr>
            </w:r>
            <w:r>
              <w:rPr>
                <w:noProof/>
                <w:webHidden/>
              </w:rPr>
              <w:fldChar w:fldCharType="separate"/>
            </w:r>
            <w:r w:rsidR="00BB5645">
              <w:rPr>
                <w:noProof/>
                <w:webHidden/>
              </w:rPr>
              <w:t>33</w:t>
            </w:r>
            <w:r>
              <w:rPr>
                <w:noProof/>
                <w:webHidden/>
              </w:rPr>
              <w:fldChar w:fldCharType="end"/>
            </w:r>
          </w:hyperlink>
        </w:p>
        <w:p w14:paraId="431F0591" w14:textId="323EB353"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2" w:history="1">
            <w:r w:rsidRPr="00A04C6D">
              <w:rPr>
                <w:rStyle w:val="Hyperlink"/>
                <w:noProof/>
              </w:rPr>
              <w:t>3.16 Summary</w:t>
            </w:r>
            <w:r>
              <w:rPr>
                <w:noProof/>
                <w:webHidden/>
              </w:rPr>
              <w:tab/>
            </w:r>
            <w:r>
              <w:rPr>
                <w:noProof/>
                <w:webHidden/>
              </w:rPr>
              <w:fldChar w:fldCharType="begin"/>
            </w:r>
            <w:r>
              <w:rPr>
                <w:noProof/>
                <w:webHidden/>
              </w:rPr>
              <w:instrText xml:space="preserve"> PAGEREF _Toc231778522 \h </w:instrText>
            </w:r>
            <w:r>
              <w:rPr>
                <w:noProof/>
                <w:webHidden/>
              </w:rPr>
            </w:r>
            <w:r>
              <w:rPr>
                <w:noProof/>
                <w:webHidden/>
              </w:rPr>
              <w:fldChar w:fldCharType="separate"/>
            </w:r>
            <w:r w:rsidR="00BB5645">
              <w:rPr>
                <w:noProof/>
                <w:webHidden/>
              </w:rPr>
              <w:t>33</w:t>
            </w:r>
            <w:r>
              <w:rPr>
                <w:noProof/>
                <w:webHidden/>
              </w:rPr>
              <w:fldChar w:fldCharType="end"/>
            </w:r>
          </w:hyperlink>
        </w:p>
        <w:p w14:paraId="18255F86" w14:textId="7E54F50C"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23" w:history="1">
            <w:r w:rsidRPr="00A04C6D">
              <w:rPr>
                <w:rStyle w:val="Hyperlink"/>
                <w:noProof/>
              </w:rPr>
              <w:t>Chapter 4: Implementation and Experimental Results</w:t>
            </w:r>
            <w:r>
              <w:rPr>
                <w:noProof/>
                <w:webHidden/>
              </w:rPr>
              <w:tab/>
            </w:r>
            <w:r>
              <w:rPr>
                <w:noProof/>
                <w:webHidden/>
              </w:rPr>
              <w:fldChar w:fldCharType="begin"/>
            </w:r>
            <w:r>
              <w:rPr>
                <w:noProof/>
                <w:webHidden/>
              </w:rPr>
              <w:instrText xml:space="preserve"> PAGEREF _Toc231778523 \h </w:instrText>
            </w:r>
            <w:r>
              <w:rPr>
                <w:noProof/>
                <w:webHidden/>
              </w:rPr>
            </w:r>
            <w:r>
              <w:rPr>
                <w:noProof/>
                <w:webHidden/>
              </w:rPr>
              <w:fldChar w:fldCharType="separate"/>
            </w:r>
            <w:r w:rsidR="00BB5645">
              <w:rPr>
                <w:noProof/>
                <w:webHidden/>
              </w:rPr>
              <w:t>35</w:t>
            </w:r>
            <w:r>
              <w:rPr>
                <w:noProof/>
                <w:webHidden/>
              </w:rPr>
              <w:fldChar w:fldCharType="end"/>
            </w:r>
          </w:hyperlink>
        </w:p>
        <w:p w14:paraId="6CCE54F8" w14:textId="53E1BBC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4" w:history="1">
            <w:r w:rsidRPr="00A04C6D">
              <w:rPr>
                <w:rStyle w:val="Hyperlink"/>
                <w:noProof/>
              </w:rPr>
              <w:t>4.1 Introduction</w:t>
            </w:r>
            <w:r>
              <w:rPr>
                <w:noProof/>
                <w:webHidden/>
              </w:rPr>
              <w:tab/>
            </w:r>
            <w:r>
              <w:rPr>
                <w:noProof/>
                <w:webHidden/>
              </w:rPr>
              <w:fldChar w:fldCharType="begin"/>
            </w:r>
            <w:r>
              <w:rPr>
                <w:noProof/>
                <w:webHidden/>
              </w:rPr>
              <w:instrText xml:space="preserve"> PAGEREF _Toc231778524 \h </w:instrText>
            </w:r>
            <w:r>
              <w:rPr>
                <w:noProof/>
                <w:webHidden/>
              </w:rPr>
            </w:r>
            <w:r>
              <w:rPr>
                <w:noProof/>
                <w:webHidden/>
              </w:rPr>
              <w:fldChar w:fldCharType="separate"/>
            </w:r>
            <w:r w:rsidR="00BB5645">
              <w:rPr>
                <w:noProof/>
                <w:webHidden/>
              </w:rPr>
              <w:t>35</w:t>
            </w:r>
            <w:r>
              <w:rPr>
                <w:noProof/>
                <w:webHidden/>
              </w:rPr>
              <w:fldChar w:fldCharType="end"/>
            </w:r>
          </w:hyperlink>
        </w:p>
        <w:p w14:paraId="429E9E43" w14:textId="4BFF9C4A"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5" w:history="1">
            <w:r w:rsidRPr="00A04C6D">
              <w:rPr>
                <w:rStyle w:val="Hyperlink"/>
                <w:noProof/>
              </w:rPr>
              <w:t>4.2 Implementation Environment and Experimental Setup</w:t>
            </w:r>
            <w:r>
              <w:rPr>
                <w:noProof/>
                <w:webHidden/>
              </w:rPr>
              <w:tab/>
            </w:r>
            <w:r>
              <w:rPr>
                <w:noProof/>
                <w:webHidden/>
              </w:rPr>
              <w:fldChar w:fldCharType="begin"/>
            </w:r>
            <w:r>
              <w:rPr>
                <w:noProof/>
                <w:webHidden/>
              </w:rPr>
              <w:instrText xml:space="preserve"> PAGEREF _Toc231778525 \h </w:instrText>
            </w:r>
            <w:r>
              <w:rPr>
                <w:noProof/>
                <w:webHidden/>
              </w:rPr>
            </w:r>
            <w:r>
              <w:rPr>
                <w:noProof/>
                <w:webHidden/>
              </w:rPr>
              <w:fldChar w:fldCharType="separate"/>
            </w:r>
            <w:r w:rsidR="00BB5645">
              <w:rPr>
                <w:noProof/>
                <w:webHidden/>
              </w:rPr>
              <w:t>36</w:t>
            </w:r>
            <w:r>
              <w:rPr>
                <w:noProof/>
                <w:webHidden/>
              </w:rPr>
              <w:fldChar w:fldCharType="end"/>
            </w:r>
          </w:hyperlink>
        </w:p>
        <w:p w14:paraId="5A2A4708" w14:textId="4677D57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6" w:history="1">
            <w:r w:rsidRPr="00A04C6D">
              <w:rPr>
                <w:rStyle w:val="Hyperlink"/>
                <w:noProof/>
              </w:rPr>
              <w:t>4.3 Dataset Loading, Structure, and Class Distribution</w:t>
            </w:r>
            <w:r>
              <w:rPr>
                <w:noProof/>
                <w:webHidden/>
              </w:rPr>
              <w:tab/>
            </w:r>
            <w:r>
              <w:rPr>
                <w:noProof/>
                <w:webHidden/>
              </w:rPr>
              <w:fldChar w:fldCharType="begin"/>
            </w:r>
            <w:r>
              <w:rPr>
                <w:noProof/>
                <w:webHidden/>
              </w:rPr>
              <w:instrText xml:space="preserve"> PAGEREF _Toc231778526 \h </w:instrText>
            </w:r>
            <w:r>
              <w:rPr>
                <w:noProof/>
                <w:webHidden/>
              </w:rPr>
            </w:r>
            <w:r>
              <w:rPr>
                <w:noProof/>
                <w:webHidden/>
              </w:rPr>
              <w:fldChar w:fldCharType="separate"/>
            </w:r>
            <w:r w:rsidR="00BB5645">
              <w:rPr>
                <w:noProof/>
                <w:webHidden/>
              </w:rPr>
              <w:t>37</w:t>
            </w:r>
            <w:r>
              <w:rPr>
                <w:noProof/>
                <w:webHidden/>
              </w:rPr>
              <w:fldChar w:fldCharType="end"/>
            </w:r>
          </w:hyperlink>
        </w:p>
        <w:p w14:paraId="22F3DDD1" w14:textId="2DEA4572"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7" w:history="1">
            <w:r w:rsidRPr="00A04C6D">
              <w:rPr>
                <w:rStyle w:val="Hyperlink"/>
                <w:noProof/>
              </w:rPr>
              <w:t>4.4 Data Cleaning and Preparation</w:t>
            </w:r>
            <w:r>
              <w:rPr>
                <w:noProof/>
                <w:webHidden/>
              </w:rPr>
              <w:tab/>
            </w:r>
            <w:r>
              <w:rPr>
                <w:noProof/>
                <w:webHidden/>
              </w:rPr>
              <w:fldChar w:fldCharType="begin"/>
            </w:r>
            <w:r>
              <w:rPr>
                <w:noProof/>
                <w:webHidden/>
              </w:rPr>
              <w:instrText xml:space="preserve"> PAGEREF _Toc231778527 \h </w:instrText>
            </w:r>
            <w:r>
              <w:rPr>
                <w:noProof/>
                <w:webHidden/>
              </w:rPr>
            </w:r>
            <w:r>
              <w:rPr>
                <w:noProof/>
                <w:webHidden/>
              </w:rPr>
              <w:fldChar w:fldCharType="separate"/>
            </w:r>
            <w:r w:rsidR="00BB5645">
              <w:rPr>
                <w:noProof/>
                <w:webHidden/>
              </w:rPr>
              <w:t>38</w:t>
            </w:r>
            <w:r>
              <w:rPr>
                <w:noProof/>
                <w:webHidden/>
              </w:rPr>
              <w:fldChar w:fldCharType="end"/>
            </w:r>
          </w:hyperlink>
        </w:p>
        <w:p w14:paraId="00916196" w14:textId="6129A81D"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8" w:history="1">
            <w:r w:rsidRPr="00A04C6D">
              <w:rPr>
                <w:rStyle w:val="Hyperlink"/>
                <w:noProof/>
              </w:rPr>
              <w:t>4.5 Train–Test Splitting and Stratification</w:t>
            </w:r>
            <w:r>
              <w:rPr>
                <w:noProof/>
                <w:webHidden/>
              </w:rPr>
              <w:tab/>
            </w:r>
            <w:r>
              <w:rPr>
                <w:noProof/>
                <w:webHidden/>
              </w:rPr>
              <w:fldChar w:fldCharType="begin"/>
            </w:r>
            <w:r>
              <w:rPr>
                <w:noProof/>
                <w:webHidden/>
              </w:rPr>
              <w:instrText xml:space="preserve"> PAGEREF _Toc231778528 \h </w:instrText>
            </w:r>
            <w:r>
              <w:rPr>
                <w:noProof/>
                <w:webHidden/>
              </w:rPr>
            </w:r>
            <w:r>
              <w:rPr>
                <w:noProof/>
                <w:webHidden/>
              </w:rPr>
              <w:fldChar w:fldCharType="separate"/>
            </w:r>
            <w:r w:rsidR="00BB5645">
              <w:rPr>
                <w:noProof/>
                <w:webHidden/>
              </w:rPr>
              <w:t>39</w:t>
            </w:r>
            <w:r>
              <w:rPr>
                <w:noProof/>
                <w:webHidden/>
              </w:rPr>
              <w:fldChar w:fldCharType="end"/>
            </w:r>
          </w:hyperlink>
        </w:p>
        <w:p w14:paraId="645975FB" w14:textId="6409DDF0"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29" w:history="1">
            <w:r w:rsidRPr="00A04C6D">
              <w:rPr>
                <w:rStyle w:val="Hyperlink"/>
                <w:noProof/>
              </w:rPr>
              <w:t>4.6 Feature Scaling with StandardScaler</w:t>
            </w:r>
            <w:r>
              <w:rPr>
                <w:noProof/>
                <w:webHidden/>
              </w:rPr>
              <w:tab/>
            </w:r>
            <w:r>
              <w:rPr>
                <w:noProof/>
                <w:webHidden/>
              </w:rPr>
              <w:fldChar w:fldCharType="begin"/>
            </w:r>
            <w:r>
              <w:rPr>
                <w:noProof/>
                <w:webHidden/>
              </w:rPr>
              <w:instrText xml:space="preserve"> PAGEREF _Toc231778529 \h </w:instrText>
            </w:r>
            <w:r>
              <w:rPr>
                <w:noProof/>
                <w:webHidden/>
              </w:rPr>
            </w:r>
            <w:r>
              <w:rPr>
                <w:noProof/>
                <w:webHidden/>
              </w:rPr>
              <w:fldChar w:fldCharType="separate"/>
            </w:r>
            <w:r w:rsidR="00BB5645">
              <w:rPr>
                <w:noProof/>
                <w:webHidden/>
              </w:rPr>
              <w:t>39</w:t>
            </w:r>
            <w:r>
              <w:rPr>
                <w:noProof/>
                <w:webHidden/>
              </w:rPr>
              <w:fldChar w:fldCharType="end"/>
            </w:r>
          </w:hyperlink>
        </w:p>
        <w:p w14:paraId="57100AC1" w14:textId="7332BF2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0" w:history="1">
            <w:r w:rsidRPr="00A04C6D">
              <w:rPr>
                <w:rStyle w:val="Hyperlink"/>
                <w:noProof/>
              </w:rPr>
              <w:t>4.7 Feature Selection Using Mutual Information</w:t>
            </w:r>
            <w:r>
              <w:rPr>
                <w:noProof/>
                <w:webHidden/>
              </w:rPr>
              <w:tab/>
            </w:r>
            <w:r>
              <w:rPr>
                <w:noProof/>
                <w:webHidden/>
              </w:rPr>
              <w:fldChar w:fldCharType="begin"/>
            </w:r>
            <w:r>
              <w:rPr>
                <w:noProof/>
                <w:webHidden/>
              </w:rPr>
              <w:instrText xml:space="preserve"> PAGEREF _Toc231778530 \h </w:instrText>
            </w:r>
            <w:r>
              <w:rPr>
                <w:noProof/>
                <w:webHidden/>
              </w:rPr>
            </w:r>
            <w:r>
              <w:rPr>
                <w:noProof/>
                <w:webHidden/>
              </w:rPr>
              <w:fldChar w:fldCharType="separate"/>
            </w:r>
            <w:r w:rsidR="00BB5645">
              <w:rPr>
                <w:noProof/>
                <w:webHidden/>
              </w:rPr>
              <w:t>40</w:t>
            </w:r>
            <w:r>
              <w:rPr>
                <w:noProof/>
                <w:webHidden/>
              </w:rPr>
              <w:fldChar w:fldCharType="end"/>
            </w:r>
          </w:hyperlink>
        </w:p>
        <w:p w14:paraId="1D797AFD" w14:textId="1585909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1" w:history="1">
            <w:r w:rsidRPr="00A04C6D">
              <w:rPr>
                <w:rStyle w:val="Hyperlink"/>
                <w:noProof/>
              </w:rPr>
              <w:t>4.8 Handling Class Imbalance Using SMOTE</w:t>
            </w:r>
            <w:r>
              <w:rPr>
                <w:noProof/>
                <w:webHidden/>
              </w:rPr>
              <w:tab/>
            </w:r>
            <w:r>
              <w:rPr>
                <w:noProof/>
                <w:webHidden/>
              </w:rPr>
              <w:fldChar w:fldCharType="begin"/>
            </w:r>
            <w:r>
              <w:rPr>
                <w:noProof/>
                <w:webHidden/>
              </w:rPr>
              <w:instrText xml:space="preserve"> PAGEREF _Toc231778531 \h </w:instrText>
            </w:r>
            <w:r>
              <w:rPr>
                <w:noProof/>
                <w:webHidden/>
              </w:rPr>
            </w:r>
            <w:r>
              <w:rPr>
                <w:noProof/>
                <w:webHidden/>
              </w:rPr>
              <w:fldChar w:fldCharType="separate"/>
            </w:r>
            <w:r w:rsidR="00BB5645">
              <w:rPr>
                <w:noProof/>
                <w:webHidden/>
              </w:rPr>
              <w:t>40</w:t>
            </w:r>
            <w:r>
              <w:rPr>
                <w:noProof/>
                <w:webHidden/>
              </w:rPr>
              <w:fldChar w:fldCharType="end"/>
            </w:r>
          </w:hyperlink>
        </w:p>
        <w:p w14:paraId="586FEC76" w14:textId="195AFAE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2" w:history="1">
            <w:r w:rsidRPr="00A04C6D">
              <w:rPr>
                <w:rStyle w:val="Hyperlink"/>
                <w:noProof/>
              </w:rPr>
              <w:t>4.9 Model Training and Evaluation Procedure</w:t>
            </w:r>
            <w:r>
              <w:rPr>
                <w:noProof/>
                <w:webHidden/>
              </w:rPr>
              <w:tab/>
            </w:r>
            <w:r>
              <w:rPr>
                <w:noProof/>
                <w:webHidden/>
              </w:rPr>
              <w:fldChar w:fldCharType="begin"/>
            </w:r>
            <w:r>
              <w:rPr>
                <w:noProof/>
                <w:webHidden/>
              </w:rPr>
              <w:instrText xml:space="preserve"> PAGEREF _Toc231778532 \h </w:instrText>
            </w:r>
            <w:r>
              <w:rPr>
                <w:noProof/>
                <w:webHidden/>
              </w:rPr>
            </w:r>
            <w:r>
              <w:rPr>
                <w:noProof/>
                <w:webHidden/>
              </w:rPr>
              <w:fldChar w:fldCharType="separate"/>
            </w:r>
            <w:r w:rsidR="00BB5645">
              <w:rPr>
                <w:noProof/>
                <w:webHidden/>
              </w:rPr>
              <w:t>41</w:t>
            </w:r>
            <w:r>
              <w:rPr>
                <w:noProof/>
                <w:webHidden/>
              </w:rPr>
              <w:fldChar w:fldCharType="end"/>
            </w:r>
          </w:hyperlink>
        </w:p>
        <w:p w14:paraId="58CF5FAE" w14:textId="17A0CA67"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3" w:history="1">
            <w:r w:rsidRPr="00A04C6D">
              <w:rPr>
                <w:rStyle w:val="Hyperlink"/>
                <w:noProof/>
              </w:rPr>
              <w:t>4.10 Comparative Results Across Models</w:t>
            </w:r>
            <w:r>
              <w:rPr>
                <w:noProof/>
                <w:webHidden/>
              </w:rPr>
              <w:tab/>
            </w:r>
            <w:r>
              <w:rPr>
                <w:noProof/>
                <w:webHidden/>
              </w:rPr>
              <w:fldChar w:fldCharType="begin"/>
            </w:r>
            <w:r>
              <w:rPr>
                <w:noProof/>
                <w:webHidden/>
              </w:rPr>
              <w:instrText xml:space="preserve"> PAGEREF _Toc231778533 \h </w:instrText>
            </w:r>
            <w:r>
              <w:rPr>
                <w:noProof/>
                <w:webHidden/>
              </w:rPr>
            </w:r>
            <w:r>
              <w:rPr>
                <w:noProof/>
                <w:webHidden/>
              </w:rPr>
              <w:fldChar w:fldCharType="separate"/>
            </w:r>
            <w:r w:rsidR="00BB5645">
              <w:rPr>
                <w:noProof/>
                <w:webHidden/>
              </w:rPr>
              <w:t>43</w:t>
            </w:r>
            <w:r>
              <w:rPr>
                <w:noProof/>
                <w:webHidden/>
              </w:rPr>
              <w:fldChar w:fldCharType="end"/>
            </w:r>
          </w:hyperlink>
        </w:p>
        <w:p w14:paraId="269676DF" w14:textId="1E40A3E9"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4" w:history="1">
            <w:r w:rsidRPr="00A04C6D">
              <w:rPr>
                <w:rStyle w:val="Hyperlink"/>
                <w:noProof/>
              </w:rPr>
              <w:t>4.11 Class-Wise Behaviour and Model Reliability</w:t>
            </w:r>
            <w:r>
              <w:rPr>
                <w:noProof/>
                <w:webHidden/>
              </w:rPr>
              <w:tab/>
            </w:r>
            <w:r>
              <w:rPr>
                <w:noProof/>
                <w:webHidden/>
              </w:rPr>
              <w:fldChar w:fldCharType="begin"/>
            </w:r>
            <w:r>
              <w:rPr>
                <w:noProof/>
                <w:webHidden/>
              </w:rPr>
              <w:instrText xml:space="preserve"> PAGEREF _Toc231778534 \h </w:instrText>
            </w:r>
            <w:r>
              <w:rPr>
                <w:noProof/>
                <w:webHidden/>
              </w:rPr>
            </w:r>
            <w:r>
              <w:rPr>
                <w:noProof/>
                <w:webHidden/>
              </w:rPr>
              <w:fldChar w:fldCharType="separate"/>
            </w:r>
            <w:r w:rsidR="00BB5645">
              <w:rPr>
                <w:noProof/>
                <w:webHidden/>
              </w:rPr>
              <w:t>45</w:t>
            </w:r>
            <w:r>
              <w:rPr>
                <w:noProof/>
                <w:webHidden/>
              </w:rPr>
              <w:fldChar w:fldCharType="end"/>
            </w:r>
          </w:hyperlink>
        </w:p>
        <w:p w14:paraId="755B089F" w14:textId="26BA2BF7"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5" w:history="1">
            <w:r w:rsidRPr="00A04C6D">
              <w:rPr>
                <w:rStyle w:val="Hyperlink"/>
                <w:noProof/>
              </w:rPr>
              <w:t>4.12 Confusion Matrix Analysis for the Best Model</w:t>
            </w:r>
            <w:r>
              <w:rPr>
                <w:noProof/>
                <w:webHidden/>
              </w:rPr>
              <w:tab/>
            </w:r>
            <w:r>
              <w:rPr>
                <w:noProof/>
                <w:webHidden/>
              </w:rPr>
              <w:fldChar w:fldCharType="begin"/>
            </w:r>
            <w:r>
              <w:rPr>
                <w:noProof/>
                <w:webHidden/>
              </w:rPr>
              <w:instrText xml:space="preserve"> PAGEREF _Toc231778535 \h </w:instrText>
            </w:r>
            <w:r>
              <w:rPr>
                <w:noProof/>
                <w:webHidden/>
              </w:rPr>
            </w:r>
            <w:r>
              <w:rPr>
                <w:noProof/>
                <w:webHidden/>
              </w:rPr>
              <w:fldChar w:fldCharType="separate"/>
            </w:r>
            <w:r w:rsidR="00BB5645">
              <w:rPr>
                <w:noProof/>
                <w:webHidden/>
              </w:rPr>
              <w:t>46</w:t>
            </w:r>
            <w:r>
              <w:rPr>
                <w:noProof/>
                <w:webHidden/>
              </w:rPr>
              <w:fldChar w:fldCharType="end"/>
            </w:r>
          </w:hyperlink>
        </w:p>
        <w:p w14:paraId="4066C422" w14:textId="4EE5222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6" w:history="1">
            <w:r w:rsidRPr="00A04C6D">
              <w:rPr>
                <w:rStyle w:val="Hyperlink"/>
                <w:noProof/>
              </w:rPr>
              <w:t>4.13 ROC Curve Results and Class Separability</w:t>
            </w:r>
            <w:r>
              <w:rPr>
                <w:noProof/>
                <w:webHidden/>
              </w:rPr>
              <w:tab/>
            </w:r>
            <w:r>
              <w:rPr>
                <w:noProof/>
                <w:webHidden/>
              </w:rPr>
              <w:fldChar w:fldCharType="begin"/>
            </w:r>
            <w:r>
              <w:rPr>
                <w:noProof/>
                <w:webHidden/>
              </w:rPr>
              <w:instrText xml:space="preserve"> PAGEREF _Toc231778536 \h </w:instrText>
            </w:r>
            <w:r>
              <w:rPr>
                <w:noProof/>
                <w:webHidden/>
              </w:rPr>
            </w:r>
            <w:r>
              <w:rPr>
                <w:noProof/>
                <w:webHidden/>
              </w:rPr>
              <w:fldChar w:fldCharType="separate"/>
            </w:r>
            <w:r w:rsidR="00BB5645">
              <w:rPr>
                <w:noProof/>
                <w:webHidden/>
              </w:rPr>
              <w:t>48</w:t>
            </w:r>
            <w:r>
              <w:rPr>
                <w:noProof/>
                <w:webHidden/>
              </w:rPr>
              <w:fldChar w:fldCharType="end"/>
            </w:r>
          </w:hyperlink>
        </w:p>
        <w:p w14:paraId="417F164E" w14:textId="2832E2E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7" w:history="1">
            <w:r w:rsidRPr="00A04C6D">
              <w:rPr>
                <w:rStyle w:val="Hyperlink"/>
                <w:noProof/>
              </w:rPr>
              <w:t>4.14 Feature Importance and Security Interpretation</w:t>
            </w:r>
            <w:r>
              <w:rPr>
                <w:noProof/>
                <w:webHidden/>
              </w:rPr>
              <w:tab/>
            </w:r>
            <w:r>
              <w:rPr>
                <w:noProof/>
                <w:webHidden/>
              </w:rPr>
              <w:fldChar w:fldCharType="begin"/>
            </w:r>
            <w:r>
              <w:rPr>
                <w:noProof/>
                <w:webHidden/>
              </w:rPr>
              <w:instrText xml:space="preserve"> PAGEREF _Toc231778537 \h </w:instrText>
            </w:r>
            <w:r>
              <w:rPr>
                <w:noProof/>
                <w:webHidden/>
              </w:rPr>
            </w:r>
            <w:r>
              <w:rPr>
                <w:noProof/>
                <w:webHidden/>
              </w:rPr>
              <w:fldChar w:fldCharType="separate"/>
            </w:r>
            <w:r w:rsidR="00BB5645">
              <w:rPr>
                <w:noProof/>
                <w:webHidden/>
              </w:rPr>
              <w:t>49</w:t>
            </w:r>
            <w:r>
              <w:rPr>
                <w:noProof/>
                <w:webHidden/>
              </w:rPr>
              <w:fldChar w:fldCharType="end"/>
            </w:r>
          </w:hyperlink>
        </w:p>
        <w:p w14:paraId="438792E4" w14:textId="3923E3C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8" w:history="1">
            <w:r w:rsidRPr="00A04C6D">
              <w:rPr>
                <w:rStyle w:val="Hyperlink"/>
                <w:noProof/>
              </w:rPr>
              <w:t>4.15 CTI Mapping and Interpretability Limitations</w:t>
            </w:r>
            <w:r>
              <w:rPr>
                <w:noProof/>
                <w:webHidden/>
              </w:rPr>
              <w:tab/>
            </w:r>
            <w:r>
              <w:rPr>
                <w:noProof/>
                <w:webHidden/>
              </w:rPr>
              <w:fldChar w:fldCharType="begin"/>
            </w:r>
            <w:r>
              <w:rPr>
                <w:noProof/>
                <w:webHidden/>
              </w:rPr>
              <w:instrText xml:space="preserve"> PAGEREF _Toc231778538 \h </w:instrText>
            </w:r>
            <w:r>
              <w:rPr>
                <w:noProof/>
                <w:webHidden/>
              </w:rPr>
            </w:r>
            <w:r>
              <w:rPr>
                <w:noProof/>
                <w:webHidden/>
              </w:rPr>
              <w:fldChar w:fldCharType="separate"/>
            </w:r>
            <w:r w:rsidR="00BB5645">
              <w:rPr>
                <w:noProof/>
                <w:webHidden/>
              </w:rPr>
              <w:t>50</w:t>
            </w:r>
            <w:r>
              <w:rPr>
                <w:noProof/>
                <w:webHidden/>
              </w:rPr>
              <w:fldChar w:fldCharType="end"/>
            </w:r>
          </w:hyperlink>
        </w:p>
        <w:p w14:paraId="431B0587" w14:textId="2EFD5E7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39" w:history="1">
            <w:r w:rsidRPr="00A04C6D">
              <w:rPr>
                <w:rStyle w:val="Hyperlink"/>
                <w:noProof/>
              </w:rPr>
              <w:t>4.16 Cross-Validation and Stability of the Best Model</w:t>
            </w:r>
            <w:r>
              <w:rPr>
                <w:noProof/>
                <w:webHidden/>
              </w:rPr>
              <w:tab/>
            </w:r>
            <w:r>
              <w:rPr>
                <w:noProof/>
                <w:webHidden/>
              </w:rPr>
              <w:fldChar w:fldCharType="begin"/>
            </w:r>
            <w:r>
              <w:rPr>
                <w:noProof/>
                <w:webHidden/>
              </w:rPr>
              <w:instrText xml:space="preserve"> PAGEREF _Toc231778539 \h </w:instrText>
            </w:r>
            <w:r>
              <w:rPr>
                <w:noProof/>
                <w:webHidden/>
              </w:rPr>
            </w:r>
            <w:r>
              <w:rPr>
                <w:noProof/>
                <w:webHidden/>
              </w:rPr>
              <w:fldChar w:fldCharType="separate"/>
            </w:r>
            <w:r w:rsidR="00BB5645">
              <w:rPr>
                <w:noProof/>
                <w:webHidden/>
              </w:rPr>
              <w:t>52</w:t>
            </w:r>
            <w:r>
              <w:rPr>
                <w:noProof/>
                <w:webHidden/>
              </w:rPr>
              <w:fldChar w:fldCharType="end"/>
            </w:r>
          </w:hyperlink>
        </w:p>
        <w:p w14:paraId="7EAFD791" w14:textId="05B7FDB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0" w:history="1">
            <w:r w:rsidRPr="00A04C6D">
              <w:rPr>
                <w:rStyle w:val="Hyperlink"/>
                <w:noProof/>
              </w:rPr>
              <w:t>4.17 Summary of Chapter Results</w:t>
            </w:r>
            <w:r>
              <w:rPr>
                <w:noProof/>
                <w:webHidden/>
              </w:rPr>
              <w:tab/>
            </w:r>
            <w:r>
              <w:rPr>
                <w:noProof/>
                <w:webHidden/>
              </w:rPr>
              <w:fldChar w:fldCharType="begin"/>
            </w:r>
            <w:r>
              <w:rPr>
                <w:noProof/>
                <w:webHidden/>
              </w:rPr>
              <w:instrText xml:space="preserve"> PAGEREF _Toc231778540 \h </w:instrText>
            </w:r>
            <w:r>
              <w:rPr>
                <w:noProof/>
                <w:webHidden/>
              </w:rPr>
            </w:r>
            <w:r>
              <w:rPr>
                <w:noProof/>
                <w:webHidden/>
              </w:rPr>
              <w:fldChar w:fldCharType="separate"/>
            </w:r>
            <w:r w:rsidR="00BB5645">
              <w:rPr>
                <w:noProof/>
                <w:webHidden/>
              </w:rPr>
              <w:t>53</w:t>
            </w:r>
            <w:r>
              <w:rPr>
                <w:noProof/>
                <w:webHidden/>
              </w:rPr>
              <w:fldChar w:fldCharType="end"/>
            </w:r>
          </w:hyperlink>
        </w:p>
        <w:p w14:paraId="3AEDD97A" w14:textId="770A0185"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1" w:history="1">
            <w:r w:rsidRPr="00A04C6D">
              <w:rPr>
                <w:rStyle w:val="Hyperlink"/>
                <w:noProof/>
              </w:rPr>
              <w:t>4.17 Detection and Testing</w:t>
            </w:r>
            <w:r>
              <w:rPr>
                <w:noProof/>
                <w:webHidden/>
              </w:rPr>
              <w:tab/>
            </w:r>
            <w:r>
              <w:rPr>
                <w:noProof/>
                <w:webHidden/>
              </w:rPr>
              <w:fldChar w:fldCharType="begin"/>
            </w:r>
            <w:r>
              <w:rPr>
                <w:noProof/>
                <w:webHidden/>
              </w:rPr>
              <w:instrText xml:space="preserve"> PAGEREF _Toc231778541 \h </w:instrText>
            </w:r>
            <w:r>
              <w:rPr>
                <w:noProof/>
                <w:webHidden/>
              </w:rPr>
            </w:r>
            <w:r>
              <w:rPr>
                <w:noProof/>
                <w:webHidden/>
              </w:rPr>
              <w:fldChar w:fldCharType="separate"/>
            </w:r>
            <w:r w:rsidR="00BB5645">
              <w:rPr>
                <w:noProof/>
                <w:webHidden/>
              </w:rPr>
              <w:t>54</w:t>
            </w:r>
            <w:r>
              <w:rPr>
                <w:noProof/>
                <w:webHidden/>
              </w:rPr>
              <w:fldChar w:fldCharType="end"/>
            </w:r>
          </w:hyperlink>
        </w:p>
        <w:p w14:paraId="51BCE447" w14:textId="6E03AD1A"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42" w:history="1">
            <w:r w:rsidRPr="00A04C6D">
              <w:rPr>
                <w:rStyle w:val="Hyperlink"/>
                <w:noProof/>
              </w:rPr>
              <w:t>Chapter 5: Discussion</w:t>
            </w:r>
            <w:r>
              <w:rPr>
                <w:noProof/>
                <w:webHidden/>
              </w:rPr>
              <w:tab/>
            </w:r>
            <w:r>
              <w:rPr>
                <w:noProof/>
                <w:webHidden/>
              </w:rPr>
              <w:fldChar w:fldCharType="begin"/>
            </w:r>
            <w:r>
              <w:rPr>
                <w:noProof/>
                <w:webHidden/>
              </w:rPr>
              <w:instrText xml:space="preserve"> PAGEREF _Toc231778542 \h </w:instrText>
            </w:r>
            <w:r>
              <w:rPr>
                <w:noProof/>
                <w:webHidden/>
              </w:rPr>
            </w:r>
            <w:r>
              <w:rPr>
                <w:noProof/>
                <w:webHidden/>
              </w:rPr>
              <w:fldChar w:fldCharType="separate"/>
            </w:r>
            <w:r w:rsidR="00BB5645">
              <w:rPr>
                <w:noProof/>
                <w:webHidden/>
              </w:rPr>
              <w:t>65</w:t>
            </w:r>
            <w:r>
              <w:rPr>
                <w:noProof/>
                <w:webHidden/>
              </w:rPr>
              <w:fldChar w:fldCharType="end"/>
            </w:r>
          </w:hyperlink>
        </w:p>
        <w:p w14:paraId="568E5228" w14:textId="19817F0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3" w:history="1">
            <w:r w:rsidRPr="00A04C6D">
              <w:rPr>
                <w:rStyle w:val="Hyperlink"/>
                <w:noProof/>
              </w:rPr>
              <w:t>5.1 Introduction</w:t>
            </w:r>
            <w:r>
              <w:rPr>
                <w:noProof/>
                <w:webHidden/>
              </w:rPr>
              <w:tab/>
            </w:r>
            <w:r>
              <w:rPr>
                <w:noProof/>
                <w:webHidden/>
              </w:rPr>
              <w:fldChar w:fldCharType="begin"/>
            </w:r>
            <w:r>
              <w:rPr>
                <w:noProof/>
                <w:webHidden/>
              </w:rPr>
              <w:instrText xml:space="preserve"> PAGEREF _Toc231778543 \h </w:instrText>
            </w:r>
            <w:r>
              <w:rPr>
                <w:noProof/>
                <w:webHidden/>
              </w:rPr>
            </w:r>
            <w:r>
              <w:rPr>
                <w:noProof/>
                <w:webHidden/>
              </w:rPr>
              <w:fldChar w:fldCharType="separate"/>
            </w:r>
            <w:r w:rsidR="00BB5645">
              <w:rPr>
                <w:noProof/>
                <w:webHidden/>
              </w:rPr>
              <w:t>65</w:t>
            </w:r>
            <w:r>
              <w:rPr>
                <w:noProof/>
                <w:webHidden/>
              </w:rPr>
              <w:fldChar w:fldCharType="end"/>
            </w:r>
          </w:hyperlink>
        </w:p>
        <w:p w14:paraId="2CF2A49F" w14:textId="082B2B98"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4" w:history="1">
            <w:r w:rsidRPr="00A04C6D">
              <w:rPr>
                <w:rStyle w:val="Hyperlink"/>
                <w:noProof/>
              </w:rPr>
              <w:t>5.2 Effectiveness of System Call-Based Behavioural Modelling</w:t>
            </w:r>
            <w:r>
              <w:rPr>
                <w:noProof/>
                <w:webHidden/>
              </w:rPr>
              <w:tab/>
            </w:r>
            <w:r>
              <w:rPr>
                <w:noProof/>
                <w:webHidden/>
              </w:rPr>
              <w:fldChar w:fldCharType="begin"/>
            </w:r>
            <w:r>
              <w:rPr>
                <w:noProof/>
                <w:webHidden/>
              </w:rPr>
              <w:instrText xml:space="preserve"> PAGEREF _Toc231778544 \h </w:instrText>
            </w:r>
            <w:r>
              <w:rPr>
                <w:noProof/>
                <w:webHidden/>
              </w:rPr>
            </w:r>
            <w:r>
              <w:rPr>
                <w:noProof/>
                <w:webHidden/>
              </w:rPr>
              <w:fldChar w:fldCharType="separate"/>
            </w:r>
            <w:r w:rsidR="00BB5645">
              <w:rPr>
                <w:noProof/>
                <w:webHidden/>
              </w:rPr>
              <w:t>65</w:t>
            </w:r>
            <w:r>
              <w:rPr>
                <w:noProof/>
                <w:webHidden/>
              </w:rPr>
              <w:fldChar w:fldCharType="end"/>
            </w:r>
          </w:hyperlink>
        </w:p>
        <w:p w14:paraId="73A2244D" w14:textId="1A6B609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5" w:history="1">
            <w:r w:rsidRPr="00A04C6D">
              <w:rPr>
                <w:rStyle w:val="Hyperlink"/>
                <w:noProof/>
              </w:rPr>
              <w:t>5.3 Comparative Analysis of Machine Learning Models</w:t>
            </w:r>
            <w:r>
              <w:rPr>
                <w:noProof/>
                <w:webHidden/>
              </w:rPr>
              <w:tab/>
            </w:r>
            <w:r>
              <w:rPr>
                <w:noProof/>
                <w:webHidden/>
              </w:rPr>
              <w:fldChar w:fldCharType="begin"/>
            </w:r>
            <w:r>
              <w:rPr>
                <w:noProof/>
                <w:webHidden/>
              </w:rPr>
              <w:instrText xml:space="preserve"> PAGEREF _Toc231778545 \h </w:instrText>
            </w:r>
            <w:r>
              <w:rPr>
                <w:noProof/>
                <w:webHidden/>
              </w:rPr>
            </w:r>
            <w:r>
              <w:rPr>
                <w:noProof/>
                <w:webHidden/>
              </w:rPr>
              <w:fldChar w:fldCharType="separate"/>
            </w:r>
            <w:r w:rsidR="00BB5645">
              <w:rPr>
                <w:noProof/>
                <w:webHidden/>
              </w:rPr>
              <w:t>66</w:t>
            </w:r>
            <w:r>
              <w:rPr>
                <w:noProof/>
                <w:webHidden/>
              </w:rPr>
              <w:fldChar w:fldCharType="end"/>
            </w:r>
          </w:hyperlink>
        </w:p>
        <w:p w14:paraId="2E57952F" w14:textId="56371959"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6" w:history="1">
            <w:r w:rsidRPr="00A04C6D">
              <w:rPr>
                <w:rStyle w:val="Hyperlink"/>
                <w:noProof/>
              </w:rPr>
              <w:t>5.4 Impact of Mutual Information Feature Selection</w:t>
            </w:r>
            <w:r>
              <w:rPr>
                <w:noProof/>
                <w:webHidden/>
              </w:rPr>
              <w:tab/>
            </w:r>
            <w:r>
              <w:rPr>
                <w:noProof/>
                <w:webHidden/>
              </w:rPr>
              <w:fldChar w:fldCharType="begin"/>
            </w:r>
            <w:r>
              <w:rPr>
                <w:noProof/>
                <w:webHidden/>
              </w:rPr>
              <w:instrText xml:space="preserve"> PAGEREF _Toc231778546 \h </w:instrText>
            </w:r>
            <w:r>
              <w:rPr>
                <w:noProof/>
                <w:webHidden/>
              </w:rPr>
            </w:r>
            <w:r>
              <w:rPr>
                <w:noProof/>
                <w:webHidden/>
              </w:rPr>
              <w:fldChar w:fldCharType="separate"/>
            </w:r>
            <w:r w:rsidR="00BB5645">
              <w:rPr>
                <w:noProof/>
                <w:webHidden/>
              </w:rPr>
              <w:t>67</w:t>
            </w:r>
            <w:r>
              <w:rPr>
                <w:noProof/>
                <w:webHidden/>
              </w:rPr>
              <w:fldChar w:fldCharType="end"/>
            </w:r>
          </w:hyperlink>
        </w:p>
        <w:p w14:paraId="7103059C" w14:textId="5DAAAC6E"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7" w:history="1">
            <w:r w:rsidRPr="00A04C6D">
              <w:rPr>
                <w:rStyle w:val="Hyperlink"/>
                <w:noProof/>
              </w:rPr>
              <w:t>5.5 Handling Class Imbalance and Minority Detection</w:t>
            </w:r>
            <w:r>
              <w:rPr>
                <w:noProof/>
                <w:webHidden/>
              </w:rPr>
              <w:tab/>
            </w:r>
            <w:r>
              <w:rPr>
                <w:noProof/>
                <w:webHidden/>
              </w:rPr>
              <w:fldChar w:fldCharType="begin"/>
            </w:r>
            <w:r>
              <w:rPr>
                <w:noProof/>
                <w:webHidden/>
              </w:rPr>
              <w:instrText xml:space="preserve"> PAGEREF _Toc231778547 \h </w:instrText>
            </w:r>
            <w:r>
              <w:rPr>
                <w:noProof/>
                <w:webHidden/>
              </w:rPr>
            </w:r>
            <w:r>
              <w:rPr>
                <w:noProof/>
                <w:webHidden/>
              </w:rPr>
              <w:fldChar w:fldCharType="separate"/>
            </w:r>
            <w:r w:rsidR="00BB5645">
              <w:rPr>
                <w:noProof/>
                <w:webHidden/>
              </w:rPr>
              <w:t>67</w:t>
            </w:r>
            <w:r>
              <w:rPr>
                <w:noProof/>
                <w:webHidden/>
              </w:rPr>
              <w:fldChar w:fldCharType="end"/>
            </w:r>
          </w:hyperlink>
        </w:p>
        <w:p w14:paraId="1BFB3433" w14:textId="306B6BC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8" w:history="1">
            <w:r w:rsidRPr="00A04C6D">
              <w:rPr>
                <w:rStyle w:val="Hyperlink"/>
                <w:noProof/>
              </w:rPr>
              <w:t>5.6 Interpretability, Explainability, and CTI Integration</w:t>
            </w:r>
            <w:r>
              <w:rPr>
                <w:noProof/>
                <w:webHidden/>
              </w:rPr>
              <w:tab/>
            </w:r>
            <w:r>
              <w:rPr>
                <w:noProof/>
                <w:webHidden/>
              </w:rPr>
              <w:fldChar w:fldCharType="begin"/>
            </w:r>
            <w:r>
              <w:rPr>
                <w:noProof/>
                <w:webHidden/>
              </w:rPr>
              <w:instrText xml:space="preserve"> PAGEREF _Toc231778548 \h </w:instrText>
            </w:r>
            <w:r>
              <w:rPr>
                <w:noProof/>
                <w:webHidden/>
              </w:rPr>
            </w:r>
            <w:r>
              <w:rPr>
                <w:noProof/>
                <w:webHidden/>
              </w:rPr>
              <w:fldChar w:fldCharType="separate"/>
            </w:r>
            <w:r w:rsidR="00BB5645">
              <w:rPr>
                <w:noProof/>
                <w:webHidden/>
              </w:rPr>
              <w:t>68</w:t>
            </w:r>
            <w:r>
              <w:rPr>
                <w:noProof/>
                <w:webHidden/>
              </w:rPr>
              <w:fldChar w:fldCharType="end"/>
            </w:r>
          </w:hyperlink>
        </w:p>
        <w:p w14:paraId="0F0E4C31" w14:textId="628ACE30"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49" w:history="1">
            <w:r w:rsidRPr="00A04C6D">
              <w:rPr>
                <w:rStyle w:val="Hyperlink"/>
                <w:noProof/>
              </w:rPr>
              <w:t>5.7 Limitations and Areas for Improvement</w:t>
            </w:r>
            <w:r>
              <w:rPr>
                <w:noProof/>
                <w:webHidden/>
              </w:rPr>
              <w:tab/>
            </w:r>
            <w:r>
              <w:rPr>
                <w:noProof/>
                <w:webHidden/>
              </w:rPr>
              <w:fldChar w:fldCharType="begin"/>
            </w:r>
            <w:r>
              <w:rPr>
                <w:noProof/>
                <w:webHidden/>
              </w:rPr>
              <w:instrText xml:space="preserve"> PAGEREF _Toc231778549 \h </w:instrText>
            </w:r>
            <w:r>
              <w:rPr>
                <w:noProof/>
                <w:webHidden/>
              </w:rPr>
            </w:r>
            <w:r>
              <w:rPr>
                <w:noProof/>
                <w:webHidden/>
              </w:rPr>
              <w:fldChar w:fldCharType="separate"/>
            </w:r>
            <w:r w:rsidR="00BB5645">
              <w:rPr>
                <w:noProof/>
                <w:webHidden/>
              </w:rPr>
              <w:t>68</w:t>
            </w:r>
            <w:r>
              <w:rPr>
                <w:noProof/>
                <w:webHidden/>
              </w:rPr>
              <w:fldChar w:fldCharType="end"/>
            </w:r>
          </w:hyperlink>
        </w:p>
        <w:p w14:paraId="328DA81A" w14:textId="78075BF6"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0" w:history="1">
            <w:r w:rsidRPr="00A04C6D">
              <w:rPr>
                <w:rStyle w:val="Hyperlink"/>
                <w:noProof/>
              </w:rPr>
              <w:t>5.8 Overall Implications</w:t>
            </w:r>
            <w:r>
              <w:rPr>
                <w:noProof/>
                <w:webHidden/>
              </w:rPr>
              <w:tab/>
            </w:r>
            <w:r>
              <w:rPr>
                <w:noProof/>
                <w:webHidden/>
              </w:rPr>
              <w:fldChar w:fldCharType="begin"/>
            </w:r>
            <w:r>
              <w:rPr>
                <w:noProof/>
                <w:webHidden/>
              </w:rPr>
              <w:instrText xml:space="preserve"> PAGEREF _Toc231778550 \h </w:instrText>
            </w:r>
            <w:r>
              <w:rPr>
                <w:noProof/>
                <w:webHidden/>
              </w:rPr>
            </w:r>
            <w:r>
              <w:rPr>
                <w:noProof/>
                <w:webHidden/>
              </w:rPr>
              <w:fldChar w:fldCharType="separate"/>
            </w:r>
            <w:r w:rsidR="00BB5645">
              <w:rPr>
                <w:noProof/>
                <w:webHidden/>
              </w:rPr>
              <w:t>69</w:t>
            </w:r>
            <w:r>
              <w:rPr>
                <w:noProof/>
                <w:webHidden/>
              </w:rPr>
              <w:fldChar w:fldCharType="end"/>
            </w:r>
          </w:hyperlink>
        </w:p>
        <w:p w14:paraId="7F76BF0A" w14:textId="6FF8B445"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51" w:history="1">
            <w:r w:rsidRPr="00A04C6D">
              <w:rPr>
                <w:rStyle w:val="Hyperlink"/>
                <w:noProof/>
              </w:rPr>
              <w:t>Chapter 6: Conclusion and Recommendation</w:t>
            </w:r>
            <w:r>
              <w:rPr>
                <w:noProof/>
                <w:webHidden/>
              </w:rPr>
              <w:tab/>
            </w:r>
            <w:r>
              <w:rPr>
                <w:noProof/>
                <w:webHidden/>
              </w:rPr>
              <w:fldChar w:fldCharType="begin"/>
            </w:r>
            <w:r>
              <w:rPr>
                <w:noProof/>
                <w:webHidden/>
              </w:rPr>
              <w:instrText xml:space="preserve"> PAGEREF _Toc231778551 \h </w:instrText>
            </w:r>
            <w:r>
              <w:rPr>
                <w:noProof/>
                <w:webHidden/>
              </w:rPr>
            </w:r>
            <w:r>
              <w:rPr>
                <w:noProof/>
                <w:webHidden/>
              </w:rPr>
              <w:fldChar w:fldCharType="separate"/>
            </w:r>
            <w:r w:rsidR="00BB5645">
              <w:rPr>
                <w:noProof/>
                <w:webHidden/>
              </w:rPr>
              <w:t>70</w:t>
            </w:r>
            <w:r>
              <w:rPr>
                <w:noProof/>
                <w:webHidden/>
              </w:rPr>
              <w:fldChar w:fldCharType="end"/>
            </w:r>
          </w:hyperlink>
        </w:p>
        <w:p w14:paraId="098BDB6C" w14:textId="39551DE4"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2" w:history="1">
            <w:r w:rsidRPr="00A04C6D">
              <w:rPr>
                <w:rStyle w:val="Hyperlink"/>
                <w:noProof/>
              </w:rPr>
              <w:t>6.1 Introduction</w:t>
            </w:r>
            <w:r>
              <w:rPr>
                <w:noProof/>
                <w:webHidden/>
              </w:rPr>
              <w:tab/>
            </w:r>
            <w:r>
              <w:rPr>
                <w:noProof/>
                <w:webHidden/>
              </w:rPr>
              <w:fldChar w:fldCharType="begin"/>
            </w:r>
            <w:r>
              <w:rPr>
                <w:noProof/>
                <w:webHidden/>
              </w:rPr>
              <w:instrText xml:space="preserve"> PAGEREF _Toc231778552 \h </w:instrText>
            </w:r>
            <w:r>
              <w:rPr>
                <w:noProof/>
                <w:webHidden/>
              </w:rPr>
            </w:r>
            <w:r>
              <w:rPr>
                <w:noProof/>
                <w:webHidden/>
              </w:rPr>
              <w:fldChar w:fldCharType="separate"/>
            </w:r>
            <w:r w:rsidR="00BB5645">
              <w:rPr>
                <w:noProof/>
                <w:webHidden/>
              </w:rPr>
              <w:t>70</w:t>
            </w:r>
            <w:r>
              <w:rPr>
                <w:noProof/>
                <w:webHidden/>
              </w:rPr>
              <w:fldChar w:fldCharType="end"/>
            </w:r>
          </w:hyperlink>
        </w:p>
        <w:p w14:paraId="556D6A37" w14:textId="71356021"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3" w:history="1">
            <w:r w:rsidRPr="00A04C6D">
              <w:rPr>
                <w:rStyle w:val="Hyperlink"/>
                <w:noProof/>
              </w:rPr>
              <w:t>6.2 Summary of Research Contributions</w:t>
            </w:r>
            <w:r>
              <w:rPr>
                <w:noProof/>
                <w:webHidden/>
              </w:rPr>
              <w:tab/>
            </w:r>
            <w:r>
              <w:rPr>
                <w:noProof/>
                <w:webHidden/>
              </w:rPr>
              <w:fldChar w:fldCharType="begin"/>
            </w:r>
            <w:r>
              <w:rPr>
                <w:noProof/>
                <w:webHidden/>
              </w:rPr>
              <w:instrText xml:space="preserve"> PAGEREF _Toc231778553 \h </w:instrText>
            </w:r>
            <w:r>
              <w:rPr>
                <w:noProof/>
                <w:webHidden/>
              </w:rPr>
            </w:r>
            <w:r>
              <w:rPr>
                <w:noProof/>
                <w:webHidden/>
              </w:rPr>
              <w:fldChar w:fldCharType="separate"/>
            </w:r>
            <w:r w:rsidR="00BB5645">
              <w:rPr>
                <w:noProof/>
                <w:webHidden/>
              </w:rPr>
              <w:t>70</w:t>
            </w:r>
            <w:r>
              <w:rPr>
                <w:noProof/>
                <w:webHidden/>
              </w:rPr>
              <w:fldChar w:fldCharType="end"/>
            </w:r>
          </w:hyperlink>
        </w:p>
        <w:p w14:paraId="6190B1B8" w14:textId="03A6E67D"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4" w:history="1">
            <w:r w:rsidRPr="00A04C6D">
              <w:rPr>
                <w:rStyle w:val="Hyperlink"/>
                <w:noProof/>
              </w:rPr>
              <w:t>6.3 Key Findings</w:t>
            </w:r>
            <w:r>
              <w:rPr>
                <w:noProof/>
                <w:webHidden/>
              </w:rPr>
              <w:tab/>
            </w:r>
            <w:r>
              <w:rPr>
                <w:noProof/>
                <w:webHidden/>
              </w:rPr>
              <w:fldChar w:fldCharType="begin"/>
            </w:r>
            <w:r>
              <w:rPr>
                <w:noProof/>
                <w:webHidden/>
              </w:rPr>
              <w:instrText xml:space="preserve"> PAGEREF _Toc231778554 \h </w:instrText>
            </w:r>
            <w:r>
              <w:rPr>
                <w:noProof/>
                <w:webHidden/>
              </w:rPr>
            </w:r>
            <w:r>
              <w:rPr>
                <w:noProof/>
                <w:webHidden/>
              </w:rPr>
              <w:fldChar w:fldCharType="separate"/>
            </w:r>
            <w:r w:rsidR="00BB5645">
              <w:rPr>
                <w:noProof/>
                <w:webHidden/>
              </w:rPr>
              <w:t>71</w:t>
            </w:r>
            <w:r>
              <w:rPr>
                <w:noProof/>
                <w:webHidden/>
              </w:rPr>
              <w:fldChar w:fldCharType="end"/>
            </w:r>
          </w:hyperlink>
        </w:p>
        <w:p w14:paraId="06FED5B6" w14:textId="4E8190C0"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5" w:history="1">
            <w:r w:rsidRPr="00A04C6D">
              <w:rPr>
                <w:rStyle w:val="Hyperlink"/>
                <w:noProof/>
              </w:rPr>
              <w:t>6.4 Implications for Cybersecurity Practice</w:t>
            </w:r>
            <w:r>
              <w:rPr>
                <w:noProof/>
                <w:webHidden/>
              </w:rPr>
              <w:tab/>
            </w:r>
            <w:r>
              <w:rPr>
                <w:noProof/>
                <w:webHidden/>
              </w:rPr>
              <w:fldChar w:fldCharType="begin"/>
            </w:r>
            <w:r>
              <w:rPr>
                <w:noProof/>
                <w:webHidden/>
              </w:rPr>
              <w:instrText xml:space="preserve"> PAGEREF _Toc231778555 \h </w:instrText>
            </w:r>
            <w:r>
              <w:rPr>
                <w:noProof/>
                <w:webHidden/>
              </w:rPr>
            </w:r>
            <w:r>
              <w:rPr>
                <w:noProof/>
                <w:webHidden/>
              </w:rPr>
              <w:fldChar w:fldCharType="separate"/>
            </w:r>
            <w:r w:rsidR="00BB5645">
              <w:rPr>
                <w:noProof/>
                <w:webHidden/>
              </w:rPr>
              <w:t>72</w:t>
            </w:r>
            <w:r>
              <w:rPr>
                <w:noProof/>
                <w:webHidden/>
              </w:rPr>
              <w:fldChar w:fldCharType="end"/>
            </w:r>
          </w:hyperlink>
        </w:p>
        <w:p w14:paraId="79594FE0" w14:textId="62A11D1F"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6" w:history="1">
            <w:r w:rsidRPr="00A04C6D">
              <w:rPr>
                <w:rStyle w:val="Hyperlink"/>
                <w:noProof/>
              </w:rPr>
              <w:t>6.5 Limitations of the Study</w:t>
            </w:r>
            <w:r>
              <w:rPr>
                <w:noProof/>
                <w:webHidden/>
              </w:rPr>
              <w:tab/>
            </w:r>
            <w:r>
              <w:rPr>
                <w:noProof/>
                <w:webHidden/>
              </w:rPr>
              <w:fldChar w:fldCharType="begin"/>
            </w:r>
            <w:r>
              <w:rPr>
                <w:noProof/>
                <w:webHidden/>
              </w:rPr>
              <w:instrText xml:space="preserve"> PAGEREF _Toc231778556 \h </w:instrText>
            </w:r>
            <w:r>
              <w:rPr>
                <w:noProof/>
                <w:webHidden/>
              </w:rPr>
            </w:r>
            <w:r>
              <w:rPr>
                <w:noProof/>
                <w:webHidden/>
              </w:rPr>
              <w:fldChar w:fldCharType="separate"/>
            </w:r>
            <w:r w:rsidR="00BB5645">
              <w:rPr>
                <w:noProof/>
                <w:webHidden/>
              </w:rPr>
              <w:t>72</w:t>
            </w:r>
            <w:r>
              <w:rPr>
                <w:noProof/>
                <w:webHidden/>
              </w:rPr>
              <w:fldChar w:fldCharType="end"/>
            </w:r>
          </w:hyperlink>
        </w:p>
        <w:p w14:paraId="725A3D62" w14:textId="0F373EBC"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7" w:history="1">
            <w:r w:rsidRPr="00A04C6D">
              <w:rPr>
                <w:rStyle w:val="Hyperlink"/>
                <w:noProof/>
              </w:rPr>
              <w:t>6.6 Recommendations for Future Work</w:t>
            </w:r>
            <w:r>
              <w:rPr>
                <w:noProof/>
                <w:webHidden/>
              </w:rPr>
              <w:tab/>
            </w:r>
            <w:r>
              <w:rPr>
                <w:noProof/>
                <w:webHidden/>
              </w:rPr>
              <w:fldChar w:fldCharType="begin"/>
            </w:r>
            <w:r>
              <w:rPr>
                <w:noProof/>
                <w:webHidden/>
              </w:rPr>
              <w:instrText xml:space="preserve"> PAGEREF _Toc231778557 \h </w:instrText>
            </w:r>
            <w:r>
              <w:rPr>
                <w:noProof/>
                <w:webHidden/>
              </w:rPr>
            </w:r>
            <w:r>
              <w:rPr>
                <w:noProof/>
                <w:webHidden/>
              </w:rPr>
              <w:fldChar w:fldCharType="separate"/>
            </w:r>
            <w:r w:rsidR="00BB5645">
              <w:rPr>
                <w:noProof/>
                <w:webHidden/>
              </w:rPr>
              <w:t>73</w:t>
            </w:r>
            <w:r>
              <w:rPr>
                <w:noProof/>
                <w:webHidden/>
              </w:rPr>
              <w:fldChar w:fldCharType="end"/>
            </w:r>
          </w:hyperlink>
        </w:p>
        <w:p w14:paraId="0AF1BFEE" w14:textId="0557A4B8" w:rsidR="005F5606" w:rsidRDefault="005F5606">
          <w:pPr>
            <w:pStyle w:val="TOC2"/>
            <w:tabs>
              <w:tab w:val="right" w:leader="dot" w:pos="9019"/>
            </w:tabs>
            <w:rPr>
              <w:rFonts w:asciiTheme="minorHAnsi" w:eastAsiaTheme="minorEastAsia" w:hAnsiTheme="minorHAnsi" w:cstheme="minorBidi"/>
              <w:noProof/>
              <w:kern w:val="2"/>
              <w:lang w:val="en-IN" w:bidi="gu-IN"/>
              <w14:ligatures w14:val="standardContextual"/>
            </w:rPr>
          </w:pPr>
          <w:hyperlink w:anchor="_Toc231778558" w:history="1">
            <w:r w:rsidRPr="00A04C6D">
              <w:rPr>
                <w:rStyle w:val="Hyperlink"/>
                <w:noProof/>
              </w:rPr>
              <w:t>6.7 Concluding Remarks</w:t>
            </w:r>
            <w:r>
              <w:rPr>
                <w:noProof/>
                <w:webHidden/>
              </w:rPr>
              <w:tab/>
            </w:r>
            <w:r>
              <w:rPr>
                <w:noProof/>
                <w:webHidden/>
              </w:rPr>
              <w:fldChar w:fldCharType="begin"/>
            </w:r>
            <w:r>
              <w:rPr>
                <w:noProof/>
                <w:webHidden/>
              </w:rPr>
              <w:instrText xml:space="preserve"> PAGEREF _Toc231778558 \h </w:instrText>
            </w:r>
            <w:r>
              <w:rPr>
                <w:noProof/>
                <w:webHidden/>
              </w:rPr>
            </w:r>
            <w:r>
              <w:rPr>
                <w:noProof/>
                <w:webHidden/>
              </w:rPr>
              <w:fldChar w:fldCharType="separate"/>
            </w:r>
            <w:r w:rsidR="00BB5645">
              <w:rPr>
                <w:noProof/>
                <w:webHidden/>
              </w:rPr>
              <w:t>73</w:t>
            </w:r>
            <w:r>
              <w:rPr>
                <w:noProof/>
                <w:webHidden/>
              </w:rPr>
              <w:fldChar w:fldCharType="end"/>
            </w:r>
          </w:hyperlink>
        </w:p>
        <w:p w14:paraId="775CD384" w14:textId="371055CC"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59" w:history="1">
            <w:r w:rsidRPr="00A04C6D">
              <w:rPr>
                <w:rStyle w:val="Hyperlink"/>
                <w:noProof/>
              </w:rPr>
              <w:t>Reference List</w:t>
            </w:r>
            <w:r>
              <w:rPr>
                <w:noProof/>
                <w:webHidden/>
              </w:rPr>
              <w:tab/>
            </w:r>
            <w:r>
              <w:rPr>
                <w:noProof/>
                <w:webHidden/>
              </w:rPr>
              <w:fldChar w:fldCharType="begin"/>
            </w:r>
            <w:r>
              <w:rPr>
                <w:noProof/>
                <w:webHidden/>
              </w:rPr>
              <w:instrText xml:space="preserve"> PAGEREF _Toc231778559 \h </w:instrText>
            </w:r>
            <w:r>
              <w:rPr>
                <w:noProof/>
                <w:webHidden/>
              </w:rPr>
            </w:r>
            <w:r>
              <w:rPr>
                <w:noProof/>
                <w:webHidden/>
              </w:rPr>
              <w:fldChar w:fldCharType="separate"/>
            </w:r>
            <w:r w:rsidR="00BB5645">
              <w:rPr>
                <w:noProof/>
                <w:webHidden/>
              </w:rPr>
              <w:t>75</w:t>
            </w:r>
            <w:r>
              <w:rPr>
                <w:noProof/>
                <w:webHidden/>
              </w:rPr>
              <w:fldChar w:fldCharType="end"/>
            </w:r>
          </w:hyperlink>
        </w:p>
        <w:p w14:paraId="3F2B68C9" w14:textId="1D92E44F" w:rsidR="005F5606" w:rsidRDefault="005F5606">
          <w:pPr>
            <w:pStyle w:val="TOC1"/>
            <w:tabs>
              <w:tab w:val="right" w:leader="dot" w:pos="9019"/>
            </w:tabs>
            <w:rPr>
              <w:rFonts w:asciiTheme="minorHAnsi" w:eastAsiaTheme="minorEastAsia" w:hAnsiTheme="minorHAnsi" w:cstheme="minorBidi"/>
              <w:noProof/>
              <w:kern w:val="2"/>
              <w:lang w:val="en-IN" w:bidi="gu-IN"/>
              <w14:ligatures w14:val="standardContextual"/>
            </w:rPr>
          </w:pPr>
          <w:hyperlink w:anchor="_Toc231778560" w:history="1">
            <w:r w:rsidRPr="00A04C6D">
              <w:rPr>
                <w:rStyle w:val="Hyperlink"/>
                <w:noProof/>
              </w:rPr>
              <w:t>Appendix</w:t>
            </w:r>
            <w:r>
              <w:rPr>
                <w:noProof/>
                <w:webHidden/>
              </w:rPr>
              <w:tab/>
            </w:r>
            <w:r>
              <w:rPr>
                <w:noProof/>
                <w:webHidden/>
              </w:rPr>
              <w:fldChar w:fldCharType="begin"/>
            </w:r>
            <w:r>
              <w:rPr>
                <w:noProof/>
                <w:webHidden/>
              </w:rPr>
              <w:instrText xml:space="preserve"> PAGEREF _Toc231778560 \h </w:instrText>
            </w:r>
            <w:r>
              <w:rPr>
                <w:noProof/>
                <w:webHidden/>
              </w:rPr>
            </w:r>
            <w:r>
              <w:rPr>
                <w:noProof/>
                <w:webHidden/>
              </w:rPr>
              <w:fldChar w:fldCharType="separate"/>
            </w:r>
            <w:r w:rsidR="00BB5645">
              <w:rPr>
                <w:noProof/>
                <w:webHidden/>
              </w:rPr>
              <w:t>81</w:t>
            </w:r>
            <w:r>
              <w:rPr>
                <w:noProof/>
                <w:webHidden/>
              </w:rPr>
              <w:fldChar w:fldCharType="end"/>
            </w:r>
          </w:hyperlink>
        </w:p>
        <w:p w14:paraId="0AF6F6E7" w14:textId="7F5FCE58" w:rsidR="00875DD7" w:rsidRDefault="00875DD7">
          <w:r>
            <w:rPr>
              <w:b/>
              <w:bCs/>
              <w:noProof/>
            </w:rPr>
            <w:fldChar w:fldCharType="end"/>
          </w:r>
        </w:p>
      </w:sdtContent>
    </w:sdt>
    <w:p w14:paraId="78CD5CFC" w14:textId="77777777" w:rsidR="00875DD7" w:rsidRDefault="00875DD7" w:rsidP="00875DD7"/>
    <w:p w14:paraId="2825DB36" w14:textId="77777777" w:rsidR="00875DD7" w:rsidRDefault="00875DD7">
      <w:r>
        <w:br w:type="page"/>
      </w:r>
    </w:p>
    <w:p w14:paraId="5E8CBAB2" w14:textId="77777777" w:rsidR="00875DD7" w:rsidRDefault="00875DD7" w:rsidP="00875DD7">
      <w:pPr>
        <w:pStyle w:val="Heading1"/>
      </w:pPr>
      <w:bookmarkStart w:id="1" w:name="_Toc226643933"/>
      <w:bookmarkStart w:id="2" w:name="_Toc231778478"/>
      <w:r>
        <w:lastRenderedPageBreak/>
        <w:t>Chapter 1: Introduction</w:t>
      </w:r>
      <w:bookmarkEnd w:id="1"/>
      <w:bookmarkEnd w:id="2"/>
      <w:r>
        <w:t xml:space="preserve"> </w:t>
      </w:r>
    </w:p>
    <w:p w14:paraId="57E3277D" w14:textId="5952890F" w:rsidR="00875DD7" w:rsidRPr="00066A82" w:rsidRDefault="00875DD7" w:rsidP="00875DD7">
      <w:pPr>
        <w:pStyle w:val="Heading2"/>
      </w:pPr>
      <w:bookmarkStart w:id="3" w:name="_Toc226643934"/>
      <w:bookmarkStart w:id="4" w:name="_Toc231778479"/>
      <w:r w:rsidRPr="00066A82">
        <w:rPr>
          <w:rFonts w:eastAsiaTheme="majorEastAsia"/>
        </w:rPr>
        <w:t>1.1 Background of the Study</w:t>
      </w:r>
      <w:bookmarkEnd w:id="3"/>
      <w:bookmarkEnd w:id="4"/>
    </w:p>
    <w:p w14:paraId="406EC4AC" w14:textId="77777777" w:rsidR="00875DD7" w:rsidRPr="00066A82" w:rsidRDefault="00875DD7" w:rsidP="00875DD7">
      <w:r w:rsidRPr="00066A82">
        <w:t>The rapid advancement of digital technologies, including cloud computing, Internet of Things (IoT), and distributed network infrastructures, has significantly transformed the global technological landscape. While these innovations have enhanced operational efficiency and connectivity, they have also introduced complex cybersecurity challenges. Cyber threats such as ransomware, phishing attacks, advanced persistent threats (APTs), and zero-day exploits have become increasingly sophisticated, targeting both public and private sector organizations. As a result, cybersecurity has emerged as a critical concern in maintaining data integrity, confidentiality, and system availability</w:t>
      </w:r>
      <w:r>
        <w:t xml:space="preserve"> [1]</w:t>
      </w:r>
      <w:r w:rsidRPr="00066A82">
        <w:t>.</w:t>
      </w:r>
    </w:p>
    <w:p w14:paraId="747BC14A" w14:textId="77777777" w:rsidR="00875DD7" w:rsidRPr="00066A82" w:rsidRDefault="00875DD7" w:rsidP="00875DD7">
      <w:r w:rsidRPr="00066A82">
        <w:t>Traditional cybersecurity mechanisms, such as signature-based intrusion detection systems and rule-based firewalls, are often reactive in nature and struggle to detect unknown or evolving threats. These systems rely heavily on predefined rules and known attack patterns, making them insufficient in addressing modern, dynamic cyber threats. Consequently, there is a growing need for intelligent and adaptive security solutions capable of identifying anomalies and predicting potential attacks in real time.</w:t>
      </w:r>
    </w:p>
    <w:p w14:paraId="4AB326AC" w14:textId="77777777" w:rsidR="00875DD7" w:rsidRPr="00066A82" w:rsidRDefault="00875DD7" w:rsidP="00875DD7">
      <w:r w:rsidRPr="00066A82">
        <w:t>Artificial Intelligence (AI) and Machine Learning (ML) have gained significant attention in cybersecurity due to their ability to analyze large volumes of data, recognize patterns, and learn from evolving threat landscapes</w:t>
      </w:r>
      <w:r>
        <w:t xml:space="preserve"> [2]</w:t>
      </w:r>
      <w:r w:rsidRPr="00066A82">
        <w:t>. In parallel, Cyber Threat Intelligence (CTI) has emerged as a proactive approach that involves collecting, analyzing, and interpreting threat data to support informed decision-making. Integrating AI and ML with CTI can significantly enhance threat detection capabilities, enabling organizations to anticipate and mitigate cyber risks more effectively. This study focuses on designing an AI-based machine learning-driven CTI framework to improve proactive threat detection.</w:t>
      </w:r>
    </w:p>
    <w:p w14:paraId="55DF78D0" w14:textId="77777777" w:rsidR="00875DD7" w:rsidRPr="00066A82" w:rsidRDefault="00875DD7" w:rsidP="00875DD7">
      <w:pPr>
        <w:pStyle w:val="Heading2"/>
      </w:pPr>
      <w:bookmarkStart w:id="5" w:name="_Toc226643935"/>
      <w:bookmarkStart w:id="6" w:name="_Toc231778480"/>
      <w:r w:rsidRPr="00066A82">
        <w:rPr>
          <w:rFonts w:eastAsiaTheme="majorEastAsia"/>
        </w:rPr>
        <w:t>1.2 Problem Statement</w:t>
      </w:r>
      <w:bookmarkEnd w:id="5"/>
      <w:bookmarkEnd w:id="6"/>
    </w:p>
    <w:p w14:paraId="792AA5B7" w14:textId="77777777" w:rsidR="00875DD7" w:rsidRPr="00066A82" w:rsidRDefault="00875DD7" w:rsidP="00875DD7">
      <w:r w:rsidRPr="00066A82">
        <w:t xml:space="preserve">Despite the increasing adoption of cybersecurity solutions, organizations continue to face significant challenges in effectively detecting and responding to cyber threats. One of the primary issues lies in the limitations of traditional security systems, which are largely signature-based and reactive. These systems are ineffective against novel and sophisticated attacks, such as zero-day vulnerabilities and polymorphic malware, as they rely on previously </w:t>
      </w:r>
      <w:r w:rsidRPr="00066A82">
        <w:lastRenderedPageBreak/>
        <w:t>identified threat signatures. As cyber threats evolve rapidly, this approach leads to delayed detection and increased vulnerability</w:t>
      </w:r>
      <w:r>
        <w:t xml:space="preserve"> [3]</w:t>
      </w:r>
      <w:r w:rsidRPr="00066A82">
        <w:t>.</w:t>
      </w:r>
    </w:p>
    <w:p w14:paraId="74245BBB" w14:textId="77777777" w:rsidR="00875DD7" w:rsidRPr="00066A82" w:rsidRDefault="00875DD7" w:rsidP="00875DD7">
      <w:r w:rsidRPr="00066A82">
        <w:t>Another critical challenge is the overwhelming volume of security data generated from various sources, including network logs, user activities, and system events. Security analysts often struggle to process and interpret this vast amount of data efficiently, resulting in missed threats and delayed responses. Additionally, existing Cyber Threat Intelligence (CTI) systems often lack automation and adaptability, making it difficult to respond to real-time threats. High false positive rates further complicate the issue, leading to alert fatigue among security professionals and reducing overall system effectiveness.</w:t>
      </w:r>
    </w:p>
    <w:p w14:paraId="31E017AF" w14:textId="77777777" w:rsidR="00875DD7" w:rsidRPr="00066A82" w:rsidRDefault="00875DD7" w:rsidP="00875DD7">
      <w:r w:rsidRPr="00066A82">
        <w:t>Although AI and machine learning techniques have shown promise in improving threat detection, their integration into CTI frameworks remains limited and fragmented. There is a lack of a comprehensive, intelligent framework that can leverage machine learning algorithms to analyze threat data, detect anomalies, and provide actionable intelligence in real time. Therefore, this study aims to address these challenges by designing a robust AI-based machine learning-driven cyber threat intelligence framework that enhances proactive threat detection and improves overall cybersecurity resilience.</w:t>
      </w:r>
    </w:p>
    <w:p w14:paraId="7CF96D10" w14:textId="77777777" w:rsidR="00875DD7" w:rsidRPr="00066A82" w:rsidRDefault="00875DD7" w:rsidP="00875DD7">
      <w:pPr>
        <w:pStyle w:val="Heading2"/>
      </w:pPr>
      <w:bookmarkStart w:id="7" w:name="_Toc226643936"/>
      <w:bookmarkStart w:id="8" w:name="_Toc231778481"/>
      <w:r w:rsidRPr="00066A82">
        <w:rPr>
          <w:rFonts w:eastAsiaTheme="majorEastAsia"/>
        </w:rPr>
        <w:t>1.3 Aim of the Study</w:t>
      </w:r>
      <w:bookmarkEnd w:id="7"/>
      <w:bookmarkEnd w:id="8"/>
    </w:p>
    <w:p w14:paraId="07D9EC83" w14:textId="77777777" w:rsidR="00875DD7" w:rsidRPr="00066A82" w:rsidRDefault="00875DD7" w:rsidP="00875DD7">
      <w:r w:rsidRPr="00932480">
        <w:t>The primary aim of this study is to design and develop an AI-based machine learning-driven framework for detecting fake and malicious applications to enhance proactive cyber threat protection. The study seeks to address the growing risks posed by fraudulent applications, including unauthorized data access, privacy breaches, malware distribution, and misuse of sensitive user permissions such as location, contacts, camera, microphone, and financial information. Through the integration of artificial intelligence, machine learning techniques, and cyber threat intelligence, this research aims to develop an intelligent solution capable of identifying suspicious application behavior, improving detection accuracy, and supporting timely mitigation of emerging cyber threats.</w:t>
      </w:r>
    </w:p>
    <w:p w14:paraId="4E530E11" w14:textId="77777777" w:rsidR="00875DD7" w:rsidRPr="00066A82" w:rsidRDefault="00875DD7" w:rsidP="00875DD7">
      <w:pPr>
        <w:pStyle w:val="Heading2"/>
      </w:pPr>
      <w:bookmarkStart w:id="9" w:name="_Toc226643937"/>
      <w:bookmarkStart w:id="10" w:name="_Toc231778482"/>
      <w:r w:rsidRPr="00066A82">
        <w:rPr>
          <w:rFonts w:eastAsiaTheme="majorEastAsia"/>
        </w:rPr>
        <w:t>1.4 Objectives of the Study</w:t>
      </w:r>
      <w:bookmarkEnd w:id="9"/>
      <w:bookmarkEnd w:id="10"/>
    </w:p>
    <w:p w14:paraId="634F9005" w14:textId="77777777" w:rsidR="00875DD7" w:rsidRPr="00066A82" w:rsidRDefault="00875DD7" w:rsidP="00875DD7">
      <w:pPr>
        <w:numPr>
          <w:ilvl w:val="0"/>
          <w:numId w:val="1"/>
        </w:numPr>
        <w:spacing w:after="160"/>
      </w:pPr>
      <w:r w:rsidRPr="00066A82">
        <w:t xml:space="preserve">To examine and analyze existing cyber threat intelligence models and cybersecurity detection techniques to identify their strengths and limitations. </w:t>
      </w:r>
    </w:p>
    <w:p w14:paraId="7E54F497" w14:textId="77777777" w:rsidR="00875DD7" w:rsidRPr="00066A82" w:rsidRDefault="00875DD7" w:rsidP="00875DD7">
      <w:pPr>
        <w:numPr>
          <w:ilvl w:val="0"/>
          <w:numId w:val="1"/>
        </w:numPr>
        <w:spacing w:after="160"/>
      </w:pPr>
      <w:r w:rsidRPr="00066A82">
        <w:t xml:space="preserve">To investigate the role of artificial intelligence and machine learning in enhancing cyber threat detection and intelligence generation. </w:t>
      </w:r>
    </w:p>
    <w:p w14:paraId="1C3850D3" w14:textId="77777777" w:rsidR="00875DD7" w:rsidRPr="00066A82" w:rsidRDefault="00875DD7" w:rsidP="00875DD7">
      <w:pPr>
        <w:numPr>
          <w:ilvl w:val="0"/>
          <w:numId w:val="1"/>
        </w:numPr>
        <w:spacing w:after="160"/>
      </w:pPr>
      <w:r w:rsidRPr="00066A82">
        <w:lastRenderedPageBreak/>
        <w:t xml:space="preserve">To identify key features and requirements necessary for designing an effective AI-driven cyber threat intelligence framework. </w:t>
      </w:r>
    </w:p>
    <w:p w14:paraId="37816DD1" w14:textId="77777777" w:rsidR="00875DD7" w:rsidRPr="00066A82" w:rsidRDefault="00875DD7" w:rsidP="00875DD7">
      <w:pPr>
        <w:numPr>
          <w:ilvl w:val="0"/>
          <w:numId w:val="1"/>
        </w:numPr>
        <w:spacing w:after="160"/>
      </w:pPr>
      <w:r w:rsidRPr="00066A82">
        <w:t>To design a comprehensive machine learning-based CTI framework capable of processing and analyzing large-scale cybersecurity data.</w:t>
      </w:r>
    </w:p>
    <w:p w14:paraId="7B5EC97B" w14:textId="77777777" w:rsidR="00875DD7" w:rsidRPr="00066A82" w:rsidRDefault="00875DD7" w:rsidP="00875DD7">
      <w:pPr>
        <w:pStyle w:val="Heading2"/>
      </w:pPr>
      <w:bookmarkStart w:id="11" w:name="_Toc226643938"/>
      <w:bookmarkStart w:id="12" w:name="_Toc231778483"/>
      <w:r w:rsidRPr="00066A82">
        <w:t>1.5 Research Questions</w:t>
      </w:r>
      <w:bookmarkEnd w:id="11"/>
      <w:bookmarkEnd w:id="12"/>
    </w:p>
    <w:p w14:paraId="7E647CB9"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How effective are existing cybersecurity systems in detecting fake and malicious applications?</w:t>
      </w:r>
    </w:p>
    <w:p w14:paraId="7011CDF3"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What security risks do fake applications pose, particularly regarding data theft, privacy breaches, and unauthorized permission access?</w:t>
      </w:r>
    </w:p>
    <w:p w14:paraId="7616D025"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How can artificial intelligence and machine learning techniques improve the detection and classification of fake applications?</w:t>
      </w:r>
    </w:p>
    <w:p w14:paraId="643C18CB" w14:textId="77777777" w:rsidR="00875DD7" w:rsidRPr="00066A82"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What features and behavioral indicators (such as permission misuse, abnormal activity, and malicious code patterns) can be used to identify fake applications?</w:t>
      </w:r>
    </w:p>
    <w:p w14:paraId="70901F9A" w14:textId="77777777" w:rsidR="00875DD7" w:rsidRPr="009E2564" w:rsidRDefault="00875DD7" w:rsidP="00875DD7">
      <w:pPr>
        <w:pStyle w:val="Heading2"/>
      </w:pPr>
      <w:bookmarkStart w:id="13" w:name="_Toc226643939"/>
      <w:bookmarkStart w:id="14" w:name="_Toc231778484"/>
      <w:r w:rsidRPr="009E2564">
        <w:t>1.6 Significance of the Study</w:t>
      </w:r>
      <w:bookmarkEnd w:id="13"/>
      <w:bookmarkEnd w:id="14"/>
    </w:p>
    <w:p w14:paraId="64193A73" w14:textId="77777777" w:rsidR="00875DD7" w:rsidRPr="00066A82" w:rsidRDefault="00875DD7" w:rsidP="00875DD7">
      <w:r w:rsidRPr="00066A82">
        <w:t>This study holds significant value in both academic and practical domains by addressing critical challenges in modern cybersecurity. With the increasing complexity and frequency of cyber threats, there is a growing demand for intelligent systems capable of detecting and responding to attacks in real time. This research contributes to the academic field by proposing a novel AI-based machine learning-driven cyber threat intelligence (CTI) framework, expanding existing knowledge on the integration of artificial intelligence in cybersecurity</w:t>
      </w:r>
      <w:r>
        <w:t xml:space="preserve"> [4]</w:t>
      </w:r>
      <w:r w:rsidRPr="00066A82">
        <w:t>.</w:t>
      </w:r>
    </w:p>
    <w:p w14:paraId="36E43002" w14:textId="77777777" w:rsidR="00875DD7" w:rsidRPr="00066A82" w:rsidRDefault="00875DD7" w:rsidP="00875DD7">
      <w:r w:rsidRPr="00066A82">
        <w:t>From a practical perspective, the proposed framework offers substantial benefits to organizations by enhancing their ability to identify and mitigate cyber threats proactively. By leveraging machine learning algorithms, the framework can process large volumes of data, detect anomalies, and generate actionable intelligence, thereby improving decision-making processes. This can lead to reduced response times, minimized security breaches, and improved protection of sensitive data.</w:t>
      </w:r>
    </w:p>
    <w:p w14:paraId="6B129B95" w14:textId="77777777" w:rsidR="00875DD7" w:rsidRPr="00066A82" w:rsidRDefault="00875DD7" w:rsidP="00875DD7">
      <w:pPr>
        <w:pStyle w:val="Heading2"/>
      </w:pPr>
      <w:bookmarkStart w:id="15" w:name="_Toc226643940"/>
      <w:bookmarkStart w:id="16" w:name="_Toc231778485"/>
      <w:r w:rsidRPr="00066A82">
        <w:rPr>
          <w:rFonts w:eastAsiaTheme="majorEastAsia"/>
        </w:rPr>
        <w:t>1.7 Scope of the Study</w:t>
      </w:r>
      <w:bookmarkEnd w:id="15"/>
      <w:bookmarkEnd w:id="16"/>
    </w:p>
    <w:p w14:paraId="43E7A1AF" w14:textId="77777777" w:rsidR="00875DD7" w:rsidRPr="00066A82" w:rsidRDefault="00875DD7" w:rsidP="00875DD7">
      <w:r w:rsidRPr="00066A82">
        <w:t xml:space="preserve">This study focuses on the design and development of an AI-based machine learning-driven cyber threat intelligence framework for proactive threat detection. The scope of the research is </w:t>
      </w:r>
      <w:r w:rsidRPr="00066A82">
        <w:lastRenderedPageBreak/>
        <w:t>primarily centered on the application of artificial intelligence and machine learning techniques in cybersecurity, particularly in the context of analyzing and interpreting threat data.</w:t>
      </w:r>
    </w:p>
    <w:p w14:paraId="28328879" w14:textId="77777777" w:rsidR="00875DD7" w:rsidRPr="00066A82" w:rsidRDefault="00875DD7" w:rsidP="00875DD7">
      <w:r w:rsidRPr="00066A82">
        <w:t>The study considers various types of cyber threats, including network-based attacks, malware, and anomalous system behaviors, using relevant cybersecurity datasets. It emphasizes the use of machine learning models such as classification and anomaly detection algorithms to identify potential threats</w:t>
      </w:r>
      <w:r>
        <w:t xml:space="preserve"> [5]</w:t>
      </w:r>
      <w:r w:rsidRPr="00066A82">
        <w:t>. The framework is designed to process structured and semi-structured data obtained from sources such as system logs, network traffic, and security alerts.</w:t>
      </w:r>
    </w:p>
    <w:p w14:paraId="35AA51E4" w14:textId="77777777" w:rsidR="00875DD7" w:rsidRPr="00066A82" w:rsidRDefault="00875DD7" w:rsidP="00875DD7">
      <w:r w:rsidRPr="00066A82">
        <w:t>However, the study does not cover all aspects of cybersecurity, such as hardware-level security, cryptographic algorithm design, or legal and regulatory considerations. Additionally, the implementation is limited to selected datasets and computational resources, which may not fully represent real-world large-scale enterprise environments. Despite these constraints, the study aims to provide a comprehensive and scalable framework that can be adapted and extended for broader applications in cybersecurity.</w:t>
      </w:r>
    </w:p>
    <w:p w14:paraId="621459B0" w14:textId="77777777" w:rsidR="00875DD7" w:rsidRPr="00066A82" w:rsidRDefault="00875DD7" w:rsidP="00875DD7">
      <w:pPr>
        <w:pStyle w:val="Heading2"/>
      </w:pPr>
      <w:bookmarkStart w:id="17" w:name="_Toc226643941"/>
      <w:bookmarkStart w:id="18" w:name="_Toc231778486"/>
      <w:r w:rsidRPr="00066A82">
        <w:rPr>
          <w:rFonts w:eastAsiaTheme="majorEastAsia"/>
        </w:rPr>
        <w:t>1.8 Limitations of the Study</w:t>
      </w:r>
      <w:bookmarkEnd w:id="17"/>
      <w:bookmarkEnd w:id="18"/>
    </w:p>
    <w:p w14:paraId="41C1A82D" w14:textId="77777777" w:rsidR="00875DD7" w:rsidRPr="00066A82" w:rsidRDefault="00875DD7" w:rsidP="00875DD7">
      <w:r w:rsidRPr="00066A82">
        <w:t>While this study aims to develop an effective AI-based cyber threat intelligence framework, several limitations must be acknowledged. One of the primary limitations is the dependency on the availability and quality of datasets used for training and evaluating machine learning models. In many cases, cybersecurity datasets may be incomplete, imbalanced, or outdated, which can affect the accuracy and generalizability of the proposed framework</w:t>
      </w:r>
      <w:r>
        <w:t xml:space="preserve"> [6]</w:t>
      </w:r>
      <w:r w:rsidRPr="00066A82">
        <w:t>.</w:t>
      </w:r>
    </w:p>
    <w:p w14:paraId="4FC7C6C7" w14:textId="77777777" w:rsidR="00875DD7" w:rsidRDefault="00875DD7" w:rsidP="00875DD7">
      <w:r w:rsidRPr="00066A82">
        <w:t>Another limitation relates to computational constraints. The implementation of machine learning algorithms, especially those involving large-scale data processing, may require significant computational resources and processing time. This may limit the scalability of the framework in real-time environments without adequate infrastructure support.</w:t>
      </w:r>
    </w:p>
    <w:p w14:paraId="28A76D19" w14:textId="77777777" w:rsidR="00875DD7" w:rsidRDefault="00875DD7">
      <w:r>
        <w:br w:type="page"/>
      </w:r>
    </w:p>
    <w:p w14:paraId="3A111201" w14:textId="77777777" w:rsidR="00875DD7" w:rsidRPr="009E2564" w:rsidRDefault="00875DD7" w:rsidP="00875DD7">
      <w:pPr>
        <w:pStyle w:val="Heading1"/>
      </w:pPr>
      <w:bookmarkStart w:id="19" w:name="_Toc226643942"/>
      <w:bookmarkStart w:id="20" w:name="_Toc231778487"/>
      <w:r w:rsidRPr="009E2564">
        <w:lastRenderedPageBreak/>
        <w:t>Chapter 2: Literature Review</w:t>
      </w:r>
      <w:bookmarkEnd w:id="19"/>
      <w:bookmarkEnd w:id="20"/>
    </w:p>
    <w:p w14:paraId="3BEC7380" w14:textId="77777777" w:rsidR="00875DD7" w:rsidRPr="00066A82" w:rsidRDefault="00875DD7" w:rsidP="00875DD7">
      <w:pPr>
        <w:pStyle w:val="Heading2"/>
      </w:pPr>
      <w:bookmarkStart w:id="21" w:name="_Toc226643943"/>
      <w:bookmarkStart w:id="22" w:name="_Toc231778488"/>
      <w:r w:rsidRPr="00066A82">
        <w:rPr>
          <w:rFonts w:eastAsiaTheme="majorEastAsia"/>
        </w:rPr>
        <w:t>2.1 Introduction to the Chapter</w:t>
      </w:r>
      <w:bookmarkEnd w:id="21"/>
      <w:bookmarkEnd w:id="22"/>
    </w:p>
    <w:p w14:paraId="7917C5BF" w14:textId="77777777" w:rsidR="00875DD7" w:rsidRPr="00066A82" w:rsidRDefault="00875DD7" w:rsidP="00875DD7">
      <w:r w:rsidRPr="00066A82">
        <w:t>This chapter presents a comprehensive review of existing literature related to cybersecurity, cyber threat intelligence, and the application of artificial intelligence and machine learning in threat detection. The purpose of this chapter is to critically analyze previous studies, frameworks, and methodologies to establish a strong theoretical and conceptual foundation for the proposed research. It explores the evolution of cyber threats and examines traditional and modern approaches used to mitigate these risks.</w:t>
      </w:r>
    </w:p>
    <w:p w14:paraId="200A1ED5" w14:textId="77777777" w:rsidR="00875DD7" w:rsidRPr="00066A82" w:rsidRDefault="00875DD7" w:rsidP="00875DD7">
      <w:r w:rsidRPr="00066A82">
        <w:t>Furthermore, the chapter highlights the role of machine learning and AI-driven techniques in enhancing cybersecurity capabilities, particularly in the context of proactive threat detection. By reviewing current advancements and identifying limitations in existing systems, this chapter aims to uncover research gaps that justify the need for an intelligent, integrated cyber threat intelligence framework. The insights gained from this review will guide the design and development of the proposed solution and provide a basis for further investigation in subsequent chapters.</w:t>
      </w:r>
    </w:p>
    <w:p w14:paraId="3F4DA154" w14:textId="77777777" w:rsidR="00875DD7" w:rsidRPr="00066A82" w:rsidRDefault="00875DD7" w:rsidP="00875DD7">
      <w:pPr>
        <w:pStyle w:val="Heading2"/>
      </w:pPr>
      <w:bookmarkStart w:id="23" w:name="_Toc226643944"/>
      <w:bookmarkStart w:id="24" w:name="_Toc231778489"/>
      <w:r w:rsidRPr="00066A82">
        <w:rPr>
          <w:rFonts w:eastAsiaTheme="majorEastAsia"/>
        </w:rPr>
        <w:t>2.2 Overview of Cybersecurity and Cyber Threats</w:t>
      </w:r>
      <w:bookmarkEnd w:id="23"/>
      <w:bookmarkEnd w:id="24"/>
    </w:p>
    <w:p w14:paraId="2032E617" w14:textId="77777777" w:rsidR="00875DD7" w:rsidRPr="00066A82" w:rsidRDefault="00875DD7" w:rsidP="00875DD7">
      <w:r w:rsidRPr="00066A82">
        <w:t>Cybersecurity refers to the practice of protecting computer systems, networks, and data from unauthorized access, attacks, or damage. With the rapid expansion of digital technologies and internet connectivity, cybersecurity has become a critical concern for individuals, organizations, and governments worldwide. The increasing reliance on digital infrastructure has exposed systems to a wide range of cyber threats, which continue to evolve in complexity and sophistication.</w:t>
      </w:r>
    </w:p>
    <w:p w14:paraId="5BB1BA46" w14:textId="77777777" w:rsidR="00875DD7" w:rsidRPr="00066A82" w:rsidRDefault="00875DD7" w:rsidP="00875DD7">
      <w:r w:rsidRPr="00066A82">
        <w:t>Cyber threats can take various forms, including malware, ransomware, phishing attacks, distributed denial-of-service (DDoS) attacks, and advanced persistent threats (APTs)</w:t>
      </w:r>
      <w:r>
        <w:t xml:space="preserve"> [6]</w:t>
      </w:r>
      <w:r w:rsidRPr="00066A82">
        <w:t>. Malware refers to malicious software designed to disrupt or gain unauthorized access to systems, while ransomware encrypts data and demands payment for its release. Phishing attacks involve deceptive communication to trick users into revealing sensitive information. DDoS attacks aim to overwhelm systems with traffic, rendering services unavailable, whereas APTs involve prolonged and targeted attacks aimed at stealing sensitive data.</w:t>
      </w:r>
    </w:p>
    <w:p w14:paraId="4C43F8EE" w14:textId="77777777" w:rsidR="00875DD7" w:rsidRDefault="00875DD7" w:rsidP="00875DD7">
      <w:r w:rsidRPr="00066A82">
        <w:t xml:space="preserve">Over time, cyber threats have evolved from simple, opportunistic attacks to highly organized and targeted operations. Modern attackers often employ sophisticated techniques, such as </w:t>
      </w:r>
      <w:r w:rsidRPr="00066A82">
        <w:lastRenderedPageBreak/>
        <w:t>social engineering and zero-day exploits, to bypass traditional security measures. This evolution has made it increasingly difficult for conventional cybersecurity systems to detect and prevent attacks effectively. As a result, there is a growing need for advanced, intelligent approaches that can adapt to dynamic threat environments and provide proactive protection against emerging cyber risks.</w:t>
      </w:r>
    </w:p>
    <w:p w14:paraId="66B192B5" w14:textId="77777777" w:rsidR="00875DD7" w:rsidRPr="00932480" w:rsidRDefault="00875DD7" w:rsidP="00875DD7">
      <w:r w:rsidRPr="00932480">
        <w:t>Cyber threats include a broad range of malicious activities such as malware attacks, ransomware, phishing, distributed denial-of-service (DDoS) attacks, spyware, advanced persistent threats (APTs), and zero-day exploits. Malware remains one of the most significant threats, often designed to steal information, disrupt operations, or gain unauthorized system access. Phishing attacks use deception to obtain sensitive credentials, while ransomware encrypts user data and demands payment for recovery. These attacks continue to evolve through automation, social engineering, and AI-assisted attack techniques.</w:t>
      </w:r>
    </w:p>
    <w:p w14:paraId="45561833" w14:textId="77777777" w:rsidR="00875DD7" w:rsidRPr="00932480" w:rsidRDefault="00875DD7" w:rsidP="00875DD7">
      <w:r w:rsidRPr="00932480">
        <w:t>In recent years, fake and malicious applications have emerged as a major cybersecurity threat, particularly within mobile and online ecosystems. Fake applications are fraudulent or repackaged applications designed to imitate legitimate software while secretly performing malicious activities. These applications may appear as banking apps, social media tools, gaming platforms, or utility software, deceiving users into installation. Once installed, fake applications can steal credentials, monitor user activity, inject malware, or provide attackers unauthorized access to devices.</w:t>
      </w:r>
    </w:p>
    <w:p w14:paraId="12EB2C54" w14:textId="77777777" w:rsidR="00875DD7" w:rsidRPr="00066A82" w:rsidRDefault="00875DD7" w:rsidP="00875DD7"/>
    <w:p w14:paraId="63105726" w14:textId="77777777" w:rsidR="00875DD7" w:rsidRPr="00066A82" w:rsidRDefault="00875DD7" w:rsidP="00875DD7">
      <w:pPr>
        <w:pStyle w:val="Heading2"/>
      </w:pPr>
      <w:bookmarkStart w:id="25" w:name="_Toc226643945"/>
      <w:bookmarkStart w:id="26" w:name="_Toc231778490"/>
      <w:r w:rsidRPr="00066A82">
        <w:rPr>
          <w:rFonts w:eastAsiaTheme="majorEastAsia"/>
        </w:rPr>
        <w:t>2.3 Traditional Cybersecurity Approaches</w:t>
      </w:r>
      <w:bookmarkEnd w:id="25"/>
      <w:bookmarkEnd w:id="26"/>
    </w:p>
    <w:p w14:paraId="04EC3555" w14:textId="77777777" w:rsidR="00875DD7" w:rsidRPr="00932480" w:rsidRDefault="00875DD7" w:rsidP="00875DD7">
      <w:r w:rsidRPr="00932480">
        <w:t>Traditional cybersecurity approaches have long formed the foundation for protecting systems, networks, and digital assets against cyber threats. These approaches primarily rely on predefined rules, known attack signatures, and reactive defense mechanisms to identify and mitigate security threats. Common traditional methods include firewalls, antivirus software, signature-based detection systems, rule-based intrusion detection systems (IDS), intrusion prevention systems (IPS), and access control mechanisms.</w:t>
      </w:r>
    </w:p>
    <w:p w14:paraId="74C6C043" w14:textId="77777777" w:rsidR="00875DD7" w:rsidRPr="00932480" w:rsidRDefault="00875DD7" w:rsidP="00875DD7">
      <w:r w:rsidRPr="00932480">
        <w:t>Signature-based detection systems identify threats by comparing files, traffic patterns, or system activities against a database of known malicious signatures. Antivirus software similarly detects and removes known malware based on stored definitions, while firewalls monitor and filter incoming and outgoing network traffic according to security policies. Rule-</w:t>
      </w:r>
      <w:r w:rsidRPr="00932480">
        <w:lastRenderedPageBreak/>
        <w:t>based intrusion detection systems analyze user behavior and network events against predefined security rules to identify suspicious activity.</w:t>
      </w:r>
    </w:p>
    <w:p w14:paraId="07CAC800" w14:textId="77777777" w:rsidR="00875DD7" w:rsidRPr="00932480" w:rsidRDefault="00875DD7" w:rsidP="00875DD7">
      <w:r w:rsidRPr="00932480">
        <w:t xml:space="preserve">Although these approaches have been effective against known threats, they face significant limitations in modern cybersecurity environments, especially in detecting </w:t>
      </w:r>
      <w:r w:rsidRPr="00932480">
        <w:rPr>
          <w:b/>
          <w:bCs/>
        </w:rPr>
        <w:t>fake and malicious applications</w:t>
      </w:r>
      <w:r w:rsidRPr="00932480">
        <w:t>. Traditional systems are largely reactive and often fail to identify newly emerging threats such as zero-day attacks, repackaged malicious apps, and polymorphic malware, which constantly change their characteristics to avoid detection.</w:t>
      </w:r>
    </w:p>
    <w:p w14:paraId="09674CA5" w14:textId="77777777" w:rsidR="00875DD7" w:rsidRPr="00066A82" w:rsidRDefault="00875DD7" w:rsidP="00875DD7">
      <w:r w:rsidRPr="00932480">
        <w:t xml:space="preserve">One major challenge involves </w:t>
      </w:r>
      <w:r w:rsidRPr="00932480">
        <w:rPr>
          <w:b/>
          <w:bCs/>
        </w:rPr>
        <w:t>fake application threats</w:t>
      </w:r>
      <w:r w:rsidRPr="00932480">
        <w:t>, where attackers create fraudulent applications that mimic legitimate software such as banking, social media, e-commerce, or productivity apps. Traditional security tools may fail to detect these applications when they use code obfuscation, hidden malicious payloads, or appear benign during installation. As a result, fake applications can bypass conventional security controls and gain access to user devices.</w:t>
      </w:r>
    </w:p>
    <w:p w14:paraId="5AF40299" w14:textId="77777777" w:rsidR="00875DD7" w:rsidRPr="00066A82" w:rsidRDefault="00875DD7" w:rsidP="00875DD7">
      <w:pPr>
        <w:pStyle w:val="Heading2"/>
      </w:pPr>
      <w:bookmarkStart w:id="27" w:name="_Toc226643946"/>
      <w:bookmarkStart w:id="28" w:name="_Toc231778491"/>
      <w:r w:rsidRPr="00066A82">
        <w:rPr>
          <w:rFonts w:eastAsiaTheme="majorEastAsia"/>
        </w:rPr>
        <w:t>2.4 Cyber Threat Intelligence (CTI)</w:t>
      </w:r>
      <w:bookmarkEnd w:id="27"/>
      <w:bookmarkEnd w:id="28"/>
    </w:p>
    <w:p w14:paraId="5E148B4F" w14:textId="77777777" w:rsidR="00875DD7" w:rsidRPr="00066A82" w:rsidRDefault="00875DD7" w:rsidP="00875DD7">
      <w:r w:rsidRPr="00066A82">
        <w:t>Cyber Threat Intelligence (CTI) refers to the process of collecting, analyzing, and interpreting information about potential or existing cyber threats to support informed decision-making in cybersecurity. It plays a crucial role in enabling organizations to move from reactive defense mechanisms to proactive threat management. By providing insights into attacker behavior, tactics, techniques, and procedures (TTPs), CTI helps organizations anticipate and mitigate cyber risks more effectively.</w:t>
      </w:r>
    </w:p>
    <w:p w14:paraId="55314CD6" w14:textId="77777777" w:rsidR="00875DD7" w:rsidRPr="00066A82" w:rsidRDefault="00875DD7" w:rsidP="00875DD7">
      <w:r w:rsidRPr="00066A82">
        <w:t>CTI can be broadly categorized into four types: strategic, tactical, operational, and technical intelligence. Strategic intelligence focuses on high-level trends and long-term threat landscapes, assisting decision-makers in policy and planning. Tactical intelligence provides information about threat actors’ methods and behaviors, enabling better defense strategies. Operational intelligence deals with specific, ongoing attacks and helps in immediate response, while technical intelligence includes detailed data such as IP addresses, malware signatures, and domain names</w:t>
      </w:r>
      <w:r>
        <w:t xml:space="preserve"> [9]</w:t>
      </w:r>
      <w:r w:rsidRPr="00066A82">
        <w:t>.</w:t>
      </w:r>
    </w:p>
    <w:p w14:paraId="5F5D803D" w14:textId="77777777" w:rsidR="00875DD7" w:rsidRPr="00066A82" w:rsidRDefault="00875DD7" w:rsidP="00875DD7">
      <w:r w:rsidRPr="00066A82">
        <w:t>The CTI lifecycle typically involves several stages, including data collection from multiple sources, data processing and filtering, analysis and interpretation, and dissemination of actionable insights. Data sources may include network logs, threat feeds, security reports, and open-source intelligence (OSINT).</w:t>
      </w:r>
    </w:p>
    <w:p w14:paraId="210D7D7A" w14:textId="77777777" w:rsidR="00875DD7" w:rsidRPr="00066A82" w:rsidRDefault="00875DD7" w:rsidP="00875DD7">
      <w:r w:rsidRPr="00066A82">
        <w:t xml:space="preserve">Despite its advantages, CTI faces several challenges. The vast volume of data generated can lead to information overload, making it difficult to extract meaningful insights. Additionally, </w:t>
      </w:r>
      <w:r w:rsidRPr="00066A82">
        <w:lastRenderedPageBreak/>
        <w:t>many CTI systems lack automation and real-time processing capabilities, limiting their effectiveness in rapidly evolving threat environments. Integration with existing security systems can also be complex. These challenges highlight the need for advanced solutions, such as AI-driven frameworks, to enhance the efficiency and effectiveness of cyber threat intelligence.</w:t>
      </w:r>
    </w:p>
    <w:p w14:paraId="1D937894" w14:textId="77777777" w:rsidR="00875DD7" w:rsidRPr="00066A82" w:rsidRDefault="00875DD7" w:rsidP="00875DD7"/>
    <w:p w14:paraId="3D8595A4" w14:textId="77777777" w:rsidR="00875DD7" w:rsidRPr="00066A82" w:rsidRDefault="00875DD7" w:rsidP="00875DD7">
      <w:pPr>
        <w:pStyle w:val="Heading2"/>
      </w:pPr>
      <w:bookmarkStart w:id="29" w:name="_Toc226643947"/>
      <w:bookmarkStart w:id="30" w:name="_Toc231778492"/>
      <w:r w:rsidRPr="00066A82">
        <w:rPr>
          <w:rFonts w:eastAsiaTheme="majorEastAsia"/>
        </w:rPr>
        <w:t>2.5 Artificial Intelligence in Cybersecurity</w:t>
      </w:r>
      <w:bookmarkEnd w:id="29"/>
      <w:bookmarkEnd w:id="30"/>
    </w:p>
    <w:p w14:paraId="48CA802E" w14:textId="77777777" w:rsidR="00875DD7" w:rsidRPr="00066A82" w:rsidRDefault="00875DD7" w:rsidP="00875DD7">
      <w:r w:rsidRPr="00066A82">
        <w:t>Artificial Intelligence (AI) has emerged as a transformative technology in the field of cybersecurity, offering advanced capabilities to detect, analyze, and respond to cyber threats. Unlike traditional security systems that rely on predefined rules and signatures, AI-based systems can learn from data, adapt to new threat patterns, and make intelligent decisions with minimal human intervention</w:t>
      </w:r>
      <w:r>
        <w:t xml:space="preserve"> [10]</w:t>
      </w:r>
      <w:r w:rsidRPr="00066A82">
        <w:t>. This makes AI particularly effective in addressing the dynamic and evolving nature of modern cyber threats.</w:t>
      </w:r>
    </w:p>
    <w:p w14:paraId="1BA4491E" w14:textId="77777777" w:rsidR="00875DD7" w:rsidRPr="00066A82" w:rsidRDefault="00875DD7" w:rsidP="00875DD7">
      <w:r w:rsidRPr="00066A82">
        <w:t>AI techniques enable the automation of complex security processes, such as threat detection, malware analysis, intrusion detection, and incident response. By analyzing large volumes of data from diverse sources, including network traffic, system logs, and user behavior, AI systems can identify patterns and anomalies that may indicate malicious activities. This capability significantly enhances the speed and accuracy of threat detection.</w:t>
      </w:r>
    </w:p>
    <w:p w14:paraId="0895C6AA" w14:textId="77777777" w:rsidR="00875DD7" w:rsidRPr="00066A82" w:rsidRDefault="00875DD7" w:rsidP="00875DD7">
      <w:r w:rsidRPr="00066A82">
        <w:t>One of the key advantages of AI in cybersecurity is its predictive capability. AI models can identify potential threats before they fully materialize, allowing organizations to take proactive measures. Additionally, AI can help reduce false positives by distinguishing between normal and abnormal behavior more effectively than traditional systems.</w:t>
      </w:r>
    </w:p>
    <w:p w14:paraId="74F31529" w14:textId="77777777" w:rsidR="00875DD7" w:rsidRPr="00066A82" w:rsidRDefault="00875DD7" w:rsidP="00875DD7">
      <w:r w:rsidRPr="00066A82">
        <w:t>However, the application of AI in cybersecurity is not without challenges. Issues such as data quality, model interpretability, and vulnerability to adversarial attacks can impact the effectiveness of AI systems</w:t>
      </w:r>
      <w:r>
        <w:t xml:space="preserve"> [11]</w:t>
      </w:r>
      <w:r w:rsidRPr="00066A82">
        <w:t>. Despite these challenges, AI continues to play a crucial role in advancing cybersecurity practices, making it a key component in the development of intelligent threat detection frameworks.</w:t>
      </w:r>
    </w:p>
    <w:p w14:paraId="2C7FC8F2" w14:textId="77777777" w:rsidR="00875DD7" w:rsidRPr="00066A82" w:rsidRDefault="00875DD7" w:rsidP="00875DD7">
      <w:pPr>
        <w:pStyle w:val="Heading2"/>
      </w:pPr>
      <w:bookmarkStart w:id="31" w:name="_Toc226643948"/>
      <w:bookmarkStart w:id="32" w:name="_Toc231778493"/>
      <w:r w:rsidRPr="00066A82">
        <w:rPr>
          <w:rFonts w:eastAsiaTheme="majorEastAsia"/>
        </w:rPr>
        <w:t>2.6 Machine Learning Techniques for Threat Detection</w:t>
      </w:r>
      <w:bookmarkEnd w:id="31"/>
      <w:bookmarkEnd w:id="32"/>
    </w:p>
    <w:p w14:paraId="3D4CB9EA" w14:textId="77777777" w:rsidR="00875DD7" w:rsidRPr="00066A82" w:rsidRDefault="00875DD7" w:rsidP="00875DD7">
      <w:r w:rsidRPr="00066A82">
        <w:t xml:space="preserve">Machine Learning (ML), a subset of artificial intelligence, plays a vital role in enhancing cyber threat detection by enabling systems to learn from data and improve their performance over </w:t>
      </w:r>
      <w:r w:rsidRPr="00066A82">
        <w:lastRenderedPageBreak/>
        <w:t>time. ML techniques are widely used in cybersecurity to identify patterns, detect anomalies, and classify potential threats based on historical and real-time data.</w:t>
      </w:r>
    </w:p>
    <w:p w14:paraId="43852338" w14:textId="73089652" w:rsidR="00875DD7" w:rsidRPr="00066A82" w:rsidRDefault="00875DD7" w:rsidP="00875DD7">
      <w:r w:rsidRPr="00066A82">
        <w:t>ML approaches for threat detection can be broadly categorized into supervised, unsupervised, and deep learning techniques. Supervised learning involves training models using labeled datasets, where algorithms such as Decision Trees, Random Forest, Support Vector Machines (SVM),Neural Networks</w:t>
      </w:r>
      <w:r w:rsidR="002E6EFE">
        <w:t xml:space="preserve"> and XGBoost</w:t>
      </w:r>
      <w:r w:rsidRPr="00066A82">
        <w:t xml:space="preserve"> are commonly applied for classification tasks. These models are effective in detecting known threats with high accuracy.</w:t>
      </w:r>
    </w:p>
    <w:p w14:paraId="65A4F3AF" w14:textId="77777777" w:rsidR="00875DD7" w:rsidRPr="00066A82" w:rsidRDefault="00875DD7" w:rsidP="00875DD7">
      <w:r w:rsidRPr="00066A82">
        <w:t>Unsupervised learning, on the other hand, is used when labeled data is not available. Techniques such as clustering (e.g., K-means) and anomaly detection are employed to identify unusual patterns that may indicate potential cyber attacks</w:t>
      </w:r>
      <w:r>
        <w:t xml:space="preserve"> [12]</w:t>
      </w:r>
      <w:r w:rsidRPr="00066A82">
        <w:t>. This approach is particularly useful for detecting previously unknown or zero-day threats.</w:t>
      </w:r>
    </w:p>
    <w:p w14:paraId="04256056" w14:textId="77777777" w:rsidR="00875DD7" w:rsidRPr="00066A82" w:rsidRDefault="00875DD7" w:rsidP="00875DD7">
      <w:r w:rsidRPr="00066A82">
        <w:t>Deep learning, a more advanced form of ML, utilizes neural networks with multiple layers to analyze complex data patterns. Techniques such as Convolutional Neural Networks (CNN), Recurrent Neural Networks (RNN), and Long Short-Term Memory (LSTM) networks are increasingly used in cybersecurity for tasks such as intrusion detection and malware classification.</w:t>
      </w:r>
    </w:p>
    <w:p w14:paraId="28ED7BF7" w14:textId="77777777" w:rsidR="00875DD7" w:rsidRPr="00066A82" w:rsidRDefault="00875DD7" w:rsidP="00875DD7">
      <w:r w:rsidRPr="00066A82">
        <w:t>While ML techniques offer significant advantages, including scalability and adaptability, they also face challenges such as data imbalance, high computational requirements, and potential overfitting. Nonetheless, ML remains a critical tool in modern cybersecurity solutions.</w:t>
      </w:r>
    </w:p>
    <w:p w14:paraId="39B97977" w14:textId="77777777" w:rsidR="00875DD7" w:rsidRPr="00066A82" w:rsidRDefault="00875DD7" w:rsidP="00875DD7">
      <w:pPr>
        <w:pStyle w:val="Heading2"/>
      </w:pPr>
      <w:bookmarkStart w:id="33" w:name="_Toc226643949"/>
      <w:bookmarkStart w:id="34" w:name="_Toc231778494"/>
      <w:r w:rsidRPr="00066A82">
        <w:rPr>
          <w:rFonts w:eastAsiaTheme="majorEastAsia"/>
        </w:rPr>
        <w:t>2.7 AI-Driven Cyber Threat Intelligence Systems</w:t>
      </w:r>
      <w:bookmarkEnd w:id="33"/>
      <w:bookmarkEnd w:id="34"/>
    </w:p>
    <w:p w14:paraId="1B758FB1" w14:textId="77777777" w:rsidR="00875DD7" w:rsidRPr="00066A82" w:rsidRDefault="00875DD7" w:rsidP="00875DD7">
      <w:r w:rsidRPr="00066A82">
        <w:t>AI-driven Cyber Threat Intelligence (CTI) systems represent an advanced approach to cybersecurity by integrating artificial intelligence and machine learning techniques into the threat intelligence process. These systems aim to enhance the efficiency, accuracy, and speed of threat detection and analysis by automating the collection, processing, and interpretation of threat data.</w:t>
      </w:r>
    </w:p>
    <w:p w14:paraId="08163B64" w14:textId="77777777" w:rsidR="00875DD7" w:rsidRPr="00066A82" w:rsidRDefault="00875DD7" w:rsidP="00875DD7">
      <w:r w:rsidRPr="00066A82">
        <w:t>Existing AI-driven CTI frameworks leverage machine learning algorithms to analyze large volumes of structured and unstructured data from multiple sources, including network traffic, security logs, and external threat feeds</w:t>
      </w:r>
      <w:r>
        <w:t xml:space="preserve"> [13]</w:t>
      </w:r>
      <w:r w:rsidRPr="00066A82">
        <w:t>. These systems can identify hidden patterns, correlate events, and generate actionable insights that support proactive decision-making. By continuously learning from new data, AI-driven CTI systems can adapt to evolving threat landscapes and improve their detection capabilities over time.</w:t>
      </w:r>
    </w:p>
    <w:p w14:paraId="57F126BF" w14:textId="77777777" w:rsidR="00875DD7" w:rsidRPr="00066A82" w:rsidRDefault="00875DD7" w:rsidP="00875DD7">
      <w:r w:rsidRPr="00066A82">
        <w:lastRenderedPageBreak/>
        <w:t>Several studies have proposed hybrid models that combine AI techniques with traditional CTI processes to enhance threat intelligence. These models often incorporate anomaly detection, behavior analysis, and predictive analytics to identify potential threats before they occur. Additionally, automation in AI-driven CTI systems reduces the burden on security analysts and minimizes response time.</w:t>
      </w:r>
    </w:p>
    <w:p w14:paraId="596848CC" w14:textId="77777777" w:rsidR="00875DD7" w:rsidRPr="00066A82" w:rsidRDefault="00875DD7" w:rsidP="00875DD7">
      <w:r w:rsidRPr="00066A82">
        <w:t>Despite their advantages, current AI-driven CTI systems face several limitations. Many frameworks lack standardization and interoperability, making integration with existing security infrastructure challenging. Additionally, issues such as data quality, model transparency, and the risk of adversarial manipulation can affect system reliability. Furthermore, some systems struggle with real-time processing and scalability in large-scale environments.</w:t>
      </w:r>
    </w:p>
    <w:p w14:paraId="10BDAB08" w14:textId="77777777" w:rsidR="00875DD7" w:rsidRPr="00066A82" w:rsidRDefault="00875DD7" w:rsidP="00875DD7">
      <w:r w:rsidRPr="00066A82">
        <w:t>These limitations highlight the need for a more comprehensive and robust AI-based CTI framework, which this study aims to address by proposing an integrated and scalable solution for proactive threat detection.</w:t>
      </w:r>
    </w:p>
    <w:p w14:paraId="5756FB1E" w14:textId="77777777" w:rsidR="00875DD7" w:rsidRPr="00066A82" w:rsidRDefault="00875DD7" w:rsidP="00875DD7">
      <w:pPr>
        <w:pStyle w:val="Heading2"/>
      </w:pPr>
      <w:bookmarkStart w:id="35" w:name="_Toc226643950"/>
      <w:bookmarkStart w:id="36" w:name="_Toc231778495"/>
      <w:r w:rsidRPr="00066A82">
        <w:rPr>
          <w:rFonts w:eastAsiaTheme="majorEastAsia"/>
        </w:rPr>
        <w:t>2.8 Big Data and Cybersecurity Analytics</w:t>
      </w:r>
      <w:bookmarkEnd w:id="35"/>
      <w:bookmarkEnd w:id="36"/>
    </w:p>
    <w:p w14:paraId="3EEC83FE" w14:textId="77777777" w:rsidR="00875DD7" w:rsidRPr="00066A82" w:rsidRDefault="00875DD7" w:rsidP="00875DD7">
      <w:r w:rsidRPr="00066A82">
        <w:t>The rapid growth of digital technologies has led to an exponential increase in the volume, velocity, and variety of data generated across networks and systems. In the context of cybersecurity, this large-scale data—commonly referred to as big data—plays a crucial role in identifying, analyzing, and mitigating cyber threats. Cybersecurity analytics leverages big data technologies to process and examine vast amounts of security-related information, enabling more effective threat detection and response</w:t>
      </w:r>
      <w:r>
        <w:t xml:space="preserve"> [14]</w:t>
      </w:r>
      <w:r w:rsidRPr="00066A82">
        <w:t>.</w:t>
      </w:r>
    </w:p>
    <w:p w14:paraId="129075CD" w14:textId="77777777" w:rsidR="00875DD7" w:rsidRPr="00066A82" w:rsidRDefault="00875DD7" w:rsidP="00875DD7">
      <w:r w:rsidRPr="00066A82">
        <w:t>Data sources in cybersecurity include network traffic logs, system event records, user activity data, and external threat intelligence feeds. These datasets are often complex and heterogeneous, requiring advanced analytical techniques for meaningful interpretation. Big data frameworks and tools facilitate the storage, processing, and analysis of such large datasets, allowing security systems to detect patterns, correlations, and anomalies that may indicate malicious activities.</w:t>
      </w:r>
    </w:p>
    <w:p w14:paraId="4B03FABC" w14:textId="77777777" w:rsidR="00875DD7" w:rsidRPr="00066A82" w:rsidRDefault="00875DD7" w:rsidP="00875DD7">
      <w:r w:rsidRPr="00066A82">
        <w:t>The integration of big data analytics with cybersecurity enhances the ability to monitor systems in real time and identify potential threats at an early stage. It supports predictive analysis, enabling organizations to anticipate attacks based on historical trends and behavioral patterns. Furthermore, big data analytics improves decision-making by providing actionable insights derived from comprehensive data analysis.</w:t>
      </w:r>
    </w:p>
    <w:p w14:paraId="72B6E027" w14:textId="77777777" w:rsidR="00875DD7" w:rsidRPr="00066A82" w:rsidRDefault="00875DD7" w:rsidP="00875DD7">
      <w:r w:rsidRPr="00066A82">
        <w:lastRenderedPageBreak/>
        <w:t>However, the use of big data in cybersecurity also presents several challenges, including data privacy concerns, high computational requirements, and difficulties in managing unstructured data. Despite these challenges, big data analytics remains a fundamental component of modern cybersecurity strategies, particularly when combined with artificial intelligence and machine learning techniques for advanced threat detection.</w:t>
      </w:r>
    </w:p>
    <w:p w14:paraId="6CC21A8C" w14:textId="77777777" w:rsidR="00875DD7" w:rsidRPr="00066A82" w:rsidRDefault="00875DD7" w:rsidP="00875DD7">
      <w:pPr>
        <w:pStyle w:val="Heading2"/>
      </w:pPr>
      <w:bookmarkStart w:id="37" w:name="_Toc226643951"/>
      <w:bookmarkStart w:id="38" w:name="_Toc231778496"/>
      <w:r w:rsidRPr="00066A82">
        <w:rPr>
          <w:rFonts w:eastAsiaTheme="majorEastAsia"/>
        </w:rPr>
        <w:t>2.9 Challenges in Machine Learning-Based Cybersecurity</w:t>
      </w:r>
      <w:bookmarkEnd w:id="37"/>
      <w:bookmarkEnd w:id="38"/>
    </w:p>
    <w:p w14:paraId="6D8159BA" w14:textId="77777777" w:rsidR="00875DD7" w:rsidRPr="00066A82" w:rsidRDefault="00875DD7" w:rsidP="00875DD7">
      <w:r w:rsidRPr="00066A82">
        <w:t>While machine learning (ML) has significantly improved cybersecurity capabilities, its application in threat detection is accompanied by several challenges. One of the primary issues is the availability and quality of data. ML models require large, high-quality datasets for training; however, cybersecurity data is often imbalanced, incomplete, or noisy. This can lead to biased models that fail to accurately detect certain types of threats.</w:t>
      </w:r>
    </w:p>
    <w:p w14:paraId="165C31EE" w14:textId="77777777" w:rsidR="00875DD7" w:rsidRPr="00066A82" w:rsidRDefault="00875DD7" w:rsidP="00875DD7">
      <w:r w:rsidRPr="00066A82">
        <w:t>Another major challenge is concept drift, where the nature of cyber threats evolves over time. ML models trained on historical data may become less effective as new attack patterns emerge, requiring continuous retraining and adaptation. Additionally, ML systems are vulnerable to adversarial attacks, where attackers intentionally manipulate input data to deceive the model and evade detection.</w:t>
      </w:r>
    </w:p>
    <w:p w14:paraId="69F42697" w14:textId="77777777" w:rsidR="00875DD7" w:rsidRPr="00066A82" w:rsidRDefault="00875DD7" w:rsidP="00875DD7">
      <w:r w:rsidRPr="00066A82">
        <w:t>High false positive rates also remain a concern in ML-based systems. Excessive false alarms can overwhelm security analysts, leading to alert fatigue and potentially causing real threats to be overlooked. Furthermore, many ML models, particularly deep learning techniques, lack interpretability, making it difficult for security professionals to understand and trust their decisions</w:t>
      </w:r>
      <w:r>
        <w:t xml:space="preserve"> [15]</w:t>
      </w:r>
      <w:r w:rsidRPr="00066A82">
        <w:t>.</w:t>
      </w:r>
    </w:p>
    <w:p w14:paraId="5679525C" w14:textId="77777777" w:rsidR="00875DD7" w:rsidRPr="00066A82" w:rsidRDefault="00875DD7" w:rsidP="00875DD7">
      <w:r w:rsidRPr="00066A82">
        <w:t>Scalability and computational complexity are additional challenges, especially when dealing with large-scale, real-time data. Implementing ML solutions in resource-constrained environments can be difficult. Despite these challenges, ongoing research aims to improve the robustness, accuracy, and efficiency of ML-based cybersecurity systems, making them more reliable for practical applications.</w:t>
      </w:r>
    </w:p>
    <w:p w14:paraId="075975A8" w14:textId="77777777" w:rsidR="00875DD7" w:rsidRPr="00066A82" w:rsidRDefault="00875DD7" w:rsidP="00875DD7">
      <w:pPr>
        <w:pStyle w:val="Heading2"/>
      </w:pPr>
      <w:bookmarkStart w:id="39" w:name="_Toc226643952"/>
      <w:bookmarkStart w:id="40" w:name="_Toc231778497"/>
      <w:r w:rsidRPr="00066A82">
        <w:rPr>
          <w:rFonts w:eastAsiaTheme="majorEastAsia"/>
        </w:rPr>
        <w:t>2.10 Research Gaps Identified</w:t>
      </w:r>
      <w:bookmarkEnd w:id="39"/>
      <w:bookmarkEnd w:id="40"/>
    </w:p>
    <w:p w14:paraId="0E036688" w14:textId="77777777" w:rsidR="00875DD7" w:rsidRPr="00066A82" w:rsidRDefault="00875DD7" w:rsidP="00875DD7">
      <w:r w:rsidRPr="00932480">
        <w:t xml:space="preserve">A critical review of existing literature shows that several systems and approaches have been developed to detect cyber threats and malicious applications; however, significant research gaps remain, particularly in fake application detection. Current detection systems generally </w:t>
      </w:r>
      <w:r w:rsidRPr="00932480">
        <w:lastRenderedPageBreak/>
        <w:t>operate through three main approaches: signature-based detection, permission-based analysis, and behavior-based analysis</w:t>
      </w:r>
      <w:r w:rsidRPr="00066A82">
        <w:t>.</w:t>
      </w:r>
    </w:p>
    <w:p w14:paraId="3381213C" w14:textId="77777777" w:rsidR="00875DD7" w:rsidRPr="00932480" w:rsidRDefault="00875DD7" w:rsidP="00875DD7">
      <w:r w:rsidRPr="00932480">
        <w:t>Although these current systems provide valuable security mechanisms, several research gaps remain.</w:t>
      </w:r>
    </w:p>
    <w:p w14:paraId="7BE4CC9E" w14:textId="77777777" w:rsidR="00875DD7" w:rsidRPr="00932480" w:rsidRDefault="00875DD7" w:rsidP="00875DD7">
      <w:r w:rsidRPr="00932480">
        <w:t xml:space="preserve">One major gap is the </w:t>
      </w:r>
      <w:r w:rsidRPr="00932480">
        <w:rPr>
          <w:b/>
          <w:bCs/>
        </w:rPr>
        <w:t>limited integration of intelligent machine learning models with cyber threat intelligence (CTI)</w:t>
      </w:r>
      <w:r w:rsidRPr="00932480">
        <w:t xml:space="preserve"> for fake application detection. Many existing systems focus only on isolated detection methods rather than combining threat intelligence, behavioral analysis, and adaptive machine learning into a unified framework.</w:t>
      </w:r>
    </w:p>
    <w:p w14:paraId="138AB0BA" w14:textId="77777777" w:rsidR="00875DD7" w:rsidRPr="00932480" w:rsidRDefault="00875DD7" w:rsidP="00875DD7">
      <w:r w:rsidRPr="00932480">
        <w:t xml:space="preserve">Another important gap is the </w:t>
      </w:r>
      <w:r w:rsidRPr="00932480">
        <w:rPr>
          <w:b/>
          <w:bCs/>
        </w:rPr>
        <w:t>limited ability of current systems to detect evolving and sophisticated fake applications</w:t>
      </w:r>
      <w:r w:rsidRPr="00932480">
        <w:t>. Many detection models rely on static datasets and lack continuous learning mechanisms, reducing their effectiveness against emerging attacks, repackaged malware, and zero-day malicious applications.</w:t>
      </w:r>
    </w:p>
    <w:p w14:paraId="4AAA95A1" w14:textId="77777777" w:rsidR="00875DD7" w:rsidRPr="00932480" w:rsidRDefault="00875DD7" w:rsidP="00875DD7">
      <w:r w:rsidRPr="00932480">
        <w:t xml:space="preserve">A further gap exists in </w:t>
      </w:r>
      <w:r w:rsidRPr="00932480">
        <w:rPr>
          <w:b/>
          <w:bCs/>
        </w:rPr>
        <w:t>permission abuse and contextual risk analysis</w:t>
      </w:r>
      <w:r w:rsidRPr="00932480">
        <w:t>. Current systems often flag suspicious permissions but do not adequately analyze how permissions are used maliciously in relation to application behavior, user context, and threat indicators.</w:t>
      </w:r>
    </w:p>
    <w:p w14:paraId="0D3B14F6" w14:textId="77777777" w:rsidR="00875DD7" w:rsidRPr="00932480" w:rsidRDefault="00875DD7" w:rsidP="00875DD7">
      <w:r w:rsidRPr="00932480">
        <w:t>High false positive rates also remain a significant challenge. Existing systems may incorrectly classify legitimate applications as malicious, reducing trust in detection mechanisms and increasing workload for security analysts.</w:t>
      </w:r>
    </w:p>
    <w:p w14:paraId="2E9FE22E" w14:textId="77777777" w:rsidR="00875DD7" w:rsidRPr="00932480" w:rsidRDefault="00875DD7" w:rsidP="00875DD7">
      <w:r w:rsidRPr="00932480">
        <w:t>Additionally, many current approaches face challenges related to scalability, model transparency, interoperability, and real-time threat response. There is also a lack of standardized frameworks specifically focused on AI-driven fake application detection using integrated cyber threat intelligence.</w:t>
      </w:r>
    </w:p>
    <w:p w14:paraId="46B4DD1F" w14:textId="77777777" w:rsidR="00875DD7" w:rsidRPr="00066A82" w:rsidRDefault="00875DD7" w:rsidP="00875DD7">
      <w:r w:rsidRPr="00932480">
        <w:t>These gaps highlight the need for a robust, scalable, and intelligent framework that combines machine learning, behavioral analysis, and cyber threat intelligence to improve proactive detection of fake applications, which forms the core focus of this study.</w:t>
      </w:r>
    </w:p>
    <w:p w14:paraId="2393C302" w14:textId="77777777" w:rsidR="00875DD7" w:rsidRPr="00066A82" w:rsidRDefault="00875DD7" w:rsidP="00875DD7">
      <w:pPr>
        <w:pStyle w:val="Heading2"/>
      </w:pPr>
      <w:bookmarkStart w:id="41" w:name="_Toc226643953"/>
      <w:bookmarkStart w:id="42" w:name="_Toc231778498"/>
      <w:r w:rsidRPr="00066A82">
        <w:rPr>
          <w:rFonts w:eastAsiaTheme="majorEastAsia"/>
        </w:rPr>
        <w:t>2.11 Conceptual Framework</w:t>
      </w:r>
      <w:bookmarkEnd w:id="41"/>
      <w:bookmarkEnd w:id="42"/>
    </w:p>
    <w:p w14:paraId="76ACE7E9" w14:textId="77777777" w:rsidR="00875DD7" w:rsidRPr="00066A82" w:rsidRDefault="00875DD7" w:rsidP="00875DD7">
      <w:r w:rsidRPr="00066A82">
        <w:t>The conceptual framework of this study illustrates the structure and interaction of components within the proposed AI-based machine learning-driven cyber threat intelligence (CTI) system. It serves as a blueprint for understanding how data is collected, processed, analyzed, and transformed into actionable threat intelligence for proactive threat detection.</w:t>
      </w:r>
    </w:p>
    <w:p w14:paraId="6249BAB9" w14:textId="77777777" w:rsidR="00875DD7" w:rsidRPr="00066A82" w:rsidRDefault="00875DD7" w:rsidP="00875DD7">
      <w:r w:rsidRPr="00066A82">
        <w:t xml:space="preserve">The framework consists of four primary components: data collection, data preprocessing, machine learning-based analysis, and threat intelligence generation. In the first stage, data is </w:t>
      </w:r>
      <w:r w:rsidRPr="00066A82">
        <w:lastRenderedPageBreak/>
        <w:t>gathered from multiple sources, including network traffic, system logs, user activities, and external threat intelligence feeds. This diverse data forms the foundation for detecting potential cyber threats.</w:t>
      </w:r>
    </w:p>
    <w:p w14:paraId="418D2665" w14:textId="77777777" w:rsidR="00875DD7" w:rsidRPr="00066A82" w:rsidRDefault="00875DD7" w:rsidP="00875DD7">
      <w:r w:rsidRPr="00066A82">
        <w:t>The second stage involves data preprocessing, where raw data is cleaned, filtered, and transformed into a structured format suitable for analysis. This step is essential to ensure data quality and improve the performance of machine learning models. In the third stage, machine learning algorithms—such as classification and anomaly detection models—are applied to identify patterns, detect anomalies, and classify potential threats.</w:t>
      </w:r>
    </w:p>
    <w:p w14:paraId="5F06CCB4" w14:textId="77777777" w:rsidR="00875DD7" w:rsidRPr="00066A82" w:rsidRDefault="00875DD7" w:rsidP="00875DD7">
      <w:r w:rsidRPr="00066A82">
        <w:t>The final stage focuses on threat intelligence generation and response. The outputs from the machine learning models are analyzed to produce actionable insights, which can be used by security systems or analysts to respond to threats in real time. The framework also incorporates a feedback loop, allowing the system to learn continuously from new data and improve its detection capabilities over time.</w:t>
      </w:r>
    </w:p>
    <w:p w14:paraId="22E7F154" w14:textId="77777777" w:rsidR="00875DD7" w:rsidRDefault="00875DD7" w:rsidP="00875DD7">
      <w:pPr>
        <w:jc w:val="center"/>
      </w:pPr>
      <w:r>
        <w:rPr>
          <w:noProof/>
        </w:rPr>
        <w:drawing>
          <wp:inline distT="0" distB="0" distL="0" distR="0" wp14:anchorId="4AC55955" wp14:editId="1000EC19">
            <wp:extent cx="4717414" cy="3144943"/>
            <wp:effectExtent l="0" t="0" r="7620" b="0"/>
            <wp:docPr id="1431157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2473" cy="3161649"/>
                    </a:xfrm>
                    <a:prstGeom prst="rect">
                      <a:avLst/>
                    </a:prstGeom>
                    <a:noFill/>
                  </pic:spPr>
                </pic:pic>
              </a:graphicData>
            </a:graphic>
          </wp:inline>
        </w:drawing>
      </w:r>
    </w:p>
    <w:p w14:paraId="3721F87C" w14:textId="77777777" w:rsidR="00875DD7" w:rsidRPr="003658B6" w:rsidRDefault="00875DD7" w:rsidP="00875DD7">
      <w:pPr>
        <w:jc w:val="center"/>
        <w:rPr>
          <w:b/>
          <w:bCs/>
        </w:rPr>
      </w:pPr>
      <w:r w:rsidRPr="003658B6">
        <w:rPr>
          <w:b/>
          <w:bCs/>
        </w:rPr>
        <w:t>Figure 1: Conceptual Farmwork</w:t>
      </w:r>
    </w:p>
    <w:p w14:paraId="2D468623" w14:textId="77777777" w:rsidR="00875DD7" w:rsidRPr="00066A82" w:rsidRDefault="00875DD7" w:rsidP="00875DD7">
      <w:pPr>
        <w:pStyle w:val="Heading2"/>
      </w:pPr>
      <w:bookmarkStart w:id="43" w:name="_Toc226643954"/>
      <w:bookmarkStart w:id="44" w:name="_Toc231778499"/>
      <w:r w:rsidRPr="00066A82">
        <w:rPr>
          <w:rFonts w:eastAsiaTheme="majorEastAsia"/>
        </w:rPr>
        <w:t>2.12 Summary of Literature Review</w:t>
      </w:r>
      <w:bookmarkEnd w:id="43"/>
      <w:bookmarkEnd w:id="44"/>
    </w:p>
    <w:p w14:paraId="0594C56F" w14:textId="77777777" w:rsidR="00875DD7" w:rsidRPr="004C58E4" w:rsidRDefault="00875DD7" w:rsidP="00875DD7">
      <w:r w:rsidRPr="004C58E4">
        <w:t xml:space="preserve">This chapter has provided a comprehensive review of literature related to cybersecurity, cyber threat intelligence, artificial intelligence, and machine learning techniques for threat detection, with particular emphasis on </w:t>
      </w:r>
      <w:r w:rsidRPr="004C58E4">
        <w:rPr>
          <w:b/>
          <w:bCs/>
        </w:rPr>
        <w:t>fake application detection</w:t>
      </w:r>
      <w:r w:rsidRPr="004C58E4">
        <w:t xml:space="preserve"> as an emerging area of cybersecurity concern. The review highlighted the evolution of cyber threats from traditional attacks such as </w:t>
      </w:r>
      <w:r w:rsidRPr="004C58E4">
        <w:lastRenderedPageBreak/>
        <w:t>malware, phishing, and ransomware to more sophisticated threats involving fraudulent and malicious applications designed to exploit users and compromise digital systems.</w:t>
      </w:r>
    </w:p>
    <w:p w14:paraId="3766E933" w14:textId="77777777" w:rsidR="00875DD7" w:rsidRPr="004C58E4" w:rsidRDefault="00875DD7" w:rsidP="00875DD7">
      <w:r w:rsidRPr="004C58E4">
        <w:t>The literature demonstrated that fake applications have become a major cybersecurity challenge due to their ability to imitate legitimate software while secretly conducting malicious activities such as credential theft, spyware surveillance, financial fraud, and unauthorized data collection. A significant concern identified in the review is the abuse of application permissions, where fake applications often request excessive or suspicious access to sensitive device resources including contacts, camera, microphone, SMS, call logs, location services, storage, banking credentials, and user identity information. The misuse of these permissions can lead to privacy breaches, data exfiltration, and severe security risks for users and organizations.</w:t>
      </w:r>
    </w:p>
    <w:p w14:paraId="484A7F40" w14:textId="020D1403" w:rsidR="00875DD7" w:rsidRDefault="00875DD7" w:rsidP="00875DD7">
      <w:pPr>
        <w:rPr>
          <w:sz w:val="28"/>
          <w:szCs w:val="28"/>
        </w:rPr>
      </w:pPr>
      <w:r w:rsidRPr="004C58E4">
        <w:t>The review further examined traditional cybersecurity approaches, including signature-based systems, rule-based intrusion detection, and antivirus mechanisms, and identified their limitations in detecting modern fake applications, particularly those using code obfuscation, repackaging, dynamic payloads, and evolving malicious behaviors. It was observed that conventional methods are often reactive and insufficient for identifying sophisticated or previously unknown fake applications.</w:t>
      </w:r>
      <w:r>
        <w:br w:type="page"/>
      </w:r>
    </w:p>
    <w:p w14:paraId="00000001" w14:textId="2C760FD7" w:rsidR="00E670D2" w:rsidRDefault="00D07BBD">
      <w:pPr>
        <w:pStyle w:val="Heading1"/>
      </w:pPr>
      <w:bookmarkStart w:id="45" w:name="_Toc231778500"/>
      <w:r>
        <w:lastRenderedPageBreak/>
        <w:t>Chapter 3: Methodology</w:t>
      </w:r>
      <w:bookmarkEnd w:id="45"/>
    </w:p>
    <w:p w14:paraId="00000002" w14:textId="77777777" w:rsidR="00E670D2" w:rsidRDefault="00D07BBD">
      <w:pPr>
        <w:pStyle w:val="Heading2"/>
      </w:pPr>
      <w:bookmarkStart w:id="46" w:name="_3ft2jpp6lj7w" w:colFirst="0" w:colLast="0"/>
      <w:bookmarkStart w:id="47" w:name="_Toc231778501"/>
      <w:bookmarkEnd w:id="46"/>
      <w:r>
        <w:t>3.1 Research Design</w:t>
      </w:r>
      <w:bookmarkEnd w:id="47"/>
    </w:p>
    <w:p w14:paraId="00000003" w14:textId="24D5DB16" w:rsidR="00E670D2" w:rsidRDefault="00D07BBD">
      <w:r>
        <w:t xml:space="preserve">The proposed study will utilize a quantitative experimental research approach that will develop and systematically assess a machine learning-based system that may identify malicious applications using system call frequency analysis. The choice of a quantitative method is based on the necessity to objectively quantify classifier performance with statistical measures of performance quality, including accuracy, precision, recall, ROC-AUC and F1-score. The methodological background is based on the previous studies that show system call-based behavioural modelling as an effective mechanism of detecting Android malware as they capture difficult to hide runtime behaviour patterns that can be addressed only through the techniques of code obfuscation or repackaging [16], [17]. System calls provide the </w:t>
      </w:r>
      <w:r w:rsidR="00875DD7">
        <w:t>low-level</w:t>
      </w:r>
      <w:r>
        <w:t xml:space="preserve"> behavioural descriptions of code being executed and facilitate the detection schemes that can reach further into the previously extended traditional signature-based scheme. </w:t>
      </w:r>
    </w:p>
    <w:p w14:paraId="00000004" w14:textId="77777777" w:rsidR="00E670D2" w:rsidRDefault="00D07BBD">
      <w:pPr>
        <w:ind w:firstLine="720"/>
      </w:pPr>
      <w:r>
        <w:t>This study will use a guided empirical pipeline which will include data preprocessing, statistical feature selection, classes imbalances mitigation, multi-model training, comparative performance assessment, cross-validation to assess robustness and mapping of the influential features with Cyber Threat Intelligence (CTI) behavioural categories. Adoption of various machine learning classifiers will be followed by comparative analysis, which correlates with existing studies on Android malware detection [23], [24], and consequently will enable rigorous and reproducible experimental validation.</w:t>
      </w:r>
    </w:p>
    <w:p w14:paraId="00000005" w14:textId="77777777" w:rsidR="00E670D2" w:rsidRDefault="00D07BBD">
      <w:pPr>
        <w:pStyle w:val="Heading2"/>
      </w:pPr>
      <w:bookmarkStart w:id="48" w:name="_mxnihcbutp4h" w:colFirst="0" w:colLast="0"/>
      <w:bookmarkStart w:id="49" w:name="_Toc231778502"/>
      <w:bookmarkEnd w:id="48"/>
      <w:r>
        <w:t>3.2 Dataset Description</w:t>
      </w:r>
      <w:bookmarkEnd w:id="49"/>
    </w:p>
    <w:p w14:paraId="00000006" w14:textId="25FD40B9" w:rsidR="00E670D2" w:rsidRDefault="00D07BBD">
      <w:r>
        <w:t xml:space="preserve">The dataset to be utilised in this study consists of structured system call frequency features extracted from dynamic execution traces of Android applications. A single use of the data corresponds to an application sample, and its description is presented by a high-dimensional feature vector of numerical attributes. These vectors record the frequency of invoked system calls and binder interactions when the code streams are being run. System calls offer fine-grained behavioural information about when applications are busy including file accesses, network interactions, process interactions, and memory access patterns. Past studies have proven system call-based malware detection a very strong technique of behavioural analysis [16], [17]. Contrary to the common methods of static analysis that use permissions or signature patterns, runtime system </w:t>
      </w:r>
      <w:r w:rsidR="00875DD7">
        <w:t>calls</w:t>
      </w:r>
      <w:r>
        <w:t xml:space="preserve"> monitoring records real behavioural execution patterns. This </w:t>
      </w:r>
      <w:r>
        <w:lastRenderedPageBreak/>
        <w:t>enhances me against code obfuscation, repackaging, and polymorphic malware, which frequently evade static detection methods.</w:t>
      </w:r>
    </w:p>
    <w:p w14:paraId="00000007" w14:textId="77777777" w:rsidR="00E670D2" w:rsidRDefault="00D07BBD">
      <w:pPr>
        <w:ind w:firstLine="720"/>
      </w:pPr>
      <w:r>
        <w:t>The data is high-dimensional, with one unique system call corresponding to a single feature. It also comprises various labelled malware families as well as benign application samples, which can be classified under supervision. There are predefined class labels per sample, which facilitate a decision on whether the sample is of malicious type or is a benign software. The classification task can be binary (malicious or benign) or multiclass (malware family classification), depending on the setting of the data sets. By using labelled families, both general detection accuracy and fine-grained accuracy of malware categorisation can be evaluated, allowing the overall experimental support of the offered framework.</w:t>
      </w:r>
    </w:p>
    <w:p w14:paraId="00000008" w14:textId="77777777" w:rsidR="00E670D2" w:rsidRDefault="00D07BBD">
      <w:pPr>
        <w:pStyle w:val="Heading2"/>
      </w:pPr>
      <w:bookmarkStart w:id="50" w:name="_ozgktvkei7jz" w:colFirst="0" w:colLast="0"/>
      <w:bookmarkStart w:id="51" w:name="_Toc231778503"/>
      <w:bookmarkEnd w:id="50"/>
      <w:r>
        <w:t>3.3 Data Preprocessing</w:t>
      </w:r>
      <w:bookmarkEnd w:id="51"/>
    </w:p>
    <w:p w14:paraId="00000009" w14:textId="77777777" w:rsidR="00E670D2" w:rsidRDefault="00D07BBD">
      <w:r>
        <w:t>Preprocessing of data is an essential step in the creation of any malware detection machine learning-based framework. In cybersecurity datasets, particularly those involving system call frequency features, preprocessing directly impacts model reliability, generalisability, and robustness. Bad preprocessing may result in bias, overstatements of performance metrics and unreliable conclusions. Thus, there will be systematic and carefully controlled preprocessing procedures.</w:t>
      </w:r>
    </w:p>
    <w:p w14:paraId="0000000A" w14:textId="77777777" w:rsidR="00E670D2" w:rsidRDefault="00D07BBD">
      <w:pPr>
        <w:rPr>
          <w:b/>
          <w:bCs/>
          <w:i/>
          <w:iCs/>
        </w:rPr>
      </w:pPr>
      <w:r>
        <w:rPr>
          <w:b/>
          <w:bCs/>
          <w:i/>
          <w:iCs/>
        </w:rPr>
        <w:t>Data Cleaning</w:t>
      </w:r>
    </w:p>
    <w:p w14:paraId="0000000B" w14:textId="77777777" w:rsidR="00E670D2" w:rsidRDefault="00D07BBD">
      <w:r>
        <w:t xml:space="preserve">Data cleaning will be the first step in the preprocessing pipeline which will include cleaning processes comprehensively. To ensure that the mythical knowledge will not be redundantly considered in training the model, duplicate entries will first be detected and eliminated. Duplicate samples are able to fake classifier accuracy by making the model learn to repeat behavioural patterns, instead of generalisable detection rules. Then, consistency of labels will be checked so that every application sample is properly matched with its assigned class label. In malware datasets, mislabelled samples can significantly distort classifier performance and reduce evaluation validity. Loss of values will be analysed and filled with use of applicable statistical imputation techniques. Where the operation of imputation of numerical features is necessary, means or median imputation will be used. Maintaining dataset completeness ensures that no training samples are discarded unnecessarily, which is particularly important in minority malware classes. Since all malware classification studies emphasize above, appropriate data preprocessing minimizes bias and enhances model validity [18]. Outlier </w:t>
      </w:r>
      <w:r>
        <w:lastRenderedPageBreak/>
        <w:t>analysis can also be conducted to identify abnormal feature values that might indicate corrupted data as opposed to normal behavioural variation.</w:t>
      </w:r>
    </w:p>
    <w:p w14:paraId="0000000C" w14:textId="77777777" w:rsidR="00E670D2" w:rsidRDefault="00D07BBD">
      <w:pPr>
        <w:rPr>
          <w:b/>
          <w:bCs/>
          <w:i/>
          <w:iCs/>
        </w:rPr>
      </w:pPr>
      <w:r>
        <w:rPr>
          <w:b/>
          <w:bCs/>
          <w:i/>
          <w:iCs/>
        </w:rPr>
        <w:t>Feature Scaling</w:t>
      </w:r>
    </w:p>
    <w:p w14:paraId="0000000D" w14:textId="77777777" w:rsidR="00E670D2" w:rsidRDefault="00D07BBD">
      <w:r>
        <w:t>The frequency of system call features are usually very variable in magnitude. There are system calls that can be executed several thousand times during the process, whereas there can be system calls that seem to occur in few instances. In the case of distance-based and gradient-based algorithms, without scaling, the high-magnitude features can dominate model learning. In order to address this, feature standardisation will be applied using the StandardScaler technique. This transformation will transform each feature to have a zero means and unit variance to balance the contribution during the model training. In order to avoid leaking data, scaling parameters (mean and standard deviation) will be calculated based on the training data only and then be applied to the testing data. This is done to make sure that information contained in the testing data does not affect model training. Avoiding data leakage is essential for maintaining experimental integrity and valid evaluation in cybersecurity machine learning research [26].</w:t>
      </w:r>
    </w:p>
    <w:p w14:paraId="0000000E" w14:textId="77777777" w:rsidR="00E670D2" w:rsidRDefault="00D07BBD">
      <w:pPr>
        <w:pStyle w:val="Heading2"/>
      </w:pPr>
      <w:bookmarkStart w:id="52" w:name="_h9pe4coip6b7" w:colFirst="0" w:colLast="0"/>
      <w:bookmarkStart w:id="53" w:name="_Toc231778504"/>
      <w:bookmarkEnd w:id="52"/>
      <w:r>
        <w:t>3.4 Train-Test Splitting Strategy</w:t>
      </w:r>
      <w:bookmarkEnd w:id="53"/>
    </w:p>
    <w:p w14:paraId="0000000F" w14:textId="77777777" w:rsidR="00E670D2" w:rsidRDefault="00D07BBD">
      <w:r>
        <w:t>In order to achieve effective and objective testing of the proposed malware detector, data will be split into distinct training and testing subsets with the help of the stratified sampling approach. The split ratio will be 70/30, whereby 70 percent will be used to actually train the model and the other 30% used to actually test it. This fraction gives adequate information to learn the model as well as reserve a considerable amount of information to perform validation. In order to ensure proportional representation of the two classes, stratified sampling will be used to assure that in both subsets there is a proportional representation of all classes. Class imbalance has been an established problem in cybersecurity datasets, especially those related to malware detection [21], [22]. Malware families or malicious samples tend to be minority groups relative to benign applications. In the absence of stratification, random splitting can result in either the minority classes being underrepresented in either training or testing set, causing biased learning and invalid measures of evaluation.</w:t>
      </w:r>
    </w:p>
    <w:p w14:paraId="00000010" w14:textId="77777777" w:rsidR="00E670D2" w:rsidRDefault="00D07BBD">
      <w:pPr>
        <w:ind w:firstLine="720"/>
      </w:pPr>
      <w:r>
        <w:t xml:space="preserve">By preserving class distribution across both subsets, stratified splitting ensures that the model is trained on representative samples and evaluated under realistic conditions. This method facilitates equitable representation, sampling bias, and allows a more trustworthy </w:t>
      </w:r>
      <w:r>
        <w:lastRenderedPageBreak/>
        <w:t>evaluation of classification performance, especially in identifying minority harmful classes wherein accurate recall is highly significant.</w:t>
      </w:r>
    </w:p>
    <w:p w14:paraId="00000011" w14:textId="77777777" w:rsidR="00E670D2" w:rsidRDefault="00D07BBD">
      <w:pPr>
        <w:pStyle w:val="Heading2"/>
      </w:pPr>
      <w:bookmarkStart w:id="54" w:name="_zafu0abhezu8" w:colFirst="0" w:colLast="0"/>
      <w:bookmarkStart w:id="55" w:name="_Toc231778505"/>
      <w:bookmarkEnd w:id="54"/>
      <w:r>
        <w:t>3.5 Feature Selection</w:t>
      </w:r>
      <w:bookmarkEnd w:id="55"/>
    </w:p>
    <w:p w14:paraId="00000012" w14:textId="77777777" w:rsidR="00E670D2" w:rsidRDefault="00D07BBD">
      <w:pPr>
        <w:rPr>
          <w:b/>
          <w:bCs/>
          <w:i/>
          <w:iCs/>
        </w:rPr>
      </w:pPr>
      <w:r>
        <w:t>This feature space is high-dimensional, as cybersecurity datasets (especially system call frequency analysis) tend to be. The system calls, which are unique, correspond to each separate feature, so hundreds or even thousands of attributes may arise. Although high dimensionality can provide detailed behavioural information, this can come at the cost of higher computational complexity, as well as overfitting. The problem of overfitting consists in learning noise or irrelevant patterns by a model, instead of learning generalisable behavioural indicators. As observed in previous studies, dimensionality and feature selection is necessary to enhance classification efficiency and malware detection performance stability in malware detection systems [20].  In order to overcome this, statistical feature selection will be applied prior to model training. The goal is to retain only the most valuable attributes that mean a lot to the discrimination of classes and remove redundant or insignificant attributes.</w:t>
      </w:r>
    </w:p>
    <w:p w14:paraId="00000013" w14:textId="77777777" w:rsidR="00E670D2" w:rsidRDefault="00D07BBD">
      <w:pPr>
        <w:rPr>
          <w:b/>
          <w:bCs/>
          <w:i/>
          <w:iCs/>
        </w:rPr>
      </w:pPr>
      <w:r>
        <w:rPr>
          <w:b/>
          <w:bCs/>
          <w:i/>
          <w:iCs/>
        </w:rPr>
        <w:t>Mutual Information-Based Selection</w:t>
      </w:r>
    </w:p>
    <w:p w14:paraId="00000014" w14:textId="77777777" w:rsidR="00E670D2" w:rsidRDefault="00D07BBD">
      <w:r>
        <w:t xml:space="preserve">The analysis will involve the SelectKBest tool with mutual information scoring used to rank features based on their dependence with the target class label. Mutual information is used to determine the level of shared information between a feature and the classification outcome, determining the features which have the greatest predictive relevance. It has been demonstrated that feature selection methods can significantly enhance the accuracy of malware classification and decrease the complexity of the model by setting aside non-informative attributes [18], [19]. Improved mutual information-based protocols have proven to be highly sensitive towards security-related distinctions tasks, especially on high-dimensional ransomware and malware records [19]. </w:t>
      </w:r>
    </w:p>
    <w:p w14:paraId="00000015" w14:textId="77777777" w:rsidR="00E670D2" w:rsidRDefault="00D07BBD">
      <w:pPr>
        <w:ind w:firstLine="720"/>
      </w:pPr>
      <w:r>
        <w:t>In order to maintain the integrity of evaluation and stop the leaking of data, feature selection will be conducted using the training dataset. Top-k features which are selected will be uniformly applied to training and testing sets. This guarantees there is no information on the testing data that will affect the ranking of features and hence keep the experiment valid and reliable in generalising the detection framework.</w:t>
      </w:r>
    </w:p>
    <w:p w14:paraId="00000016" w14:textId="77777777" w:rsidR="00E670D2" w:rsidRDefault="00D07BBD">
      <w:pPr>
        <w:pStyle w:val="Heading2"/>
      </w:pPr>
      <w:bookmarkStart w:id="56" w:name="_875t47seeaxo" w:colFirst="0" w:colLast="0"/>
      <w:bookmarkStart w:id="57" w:name="_Toc231778506"/>
      <w:bookmarkEnd w:id="56"/>
      <w:r>
        <w:lastRenderedPageBreak/>
        <w:t>3.6 Handling Class Imbalance</w:t>
      </w:r>
      <w:bookmarkEnd w:id="57"/>
    </w:p>
    <w:p w14:paraId="00000017" w14:textId="102FDB80" w:rsidR="00E670D2" w:rsidRDefault="00D07BBD">
      <w:r>
        <w:t xml:space="preserve">Class imbalance </w:t>
      </w:r>
      <w:r w:rsidR="00875DD7">
        <w:t>an</w:t>
      </w:r>
      <w:r>
        <w:t xml:space="preserve"> accessible and highly reported problem with cybersecurity datasets, especially in malware and intrusion detection settings, is that of class imbalance. In practice, the proportion of benign applications can often considerably exceed malicious samples, leading to biased distributions of classes [21], [22]. This imbalance can have negative influences on the performance of classifiers since machine learning models are biased to provide more predictions of the majority. This tends to give high overall accuracy, but bad recall of minority classes. This is particularly troublesome in malware detection, since false negatives, malicious applications that are mistakenly identified as benign, can be extremely susceptible to security. In order to overcome this problem, we will use the Synthetic Minority Over-sampling Technique (SMOTE) to the training set. SMOTE produces artificially generated minor class examples through interpolation between the existing instances of the minority with respect to features. So as compared to simple random oversampling (which; just like simple random sampling), which replicates samples and could tend to overfitting, SMOTE produces additional synthetic samples that enhance the ability to generalise minority classes.</w:t>
      </w:r>
    </w:p>
    <w:p w14:paraId="00000018" w14:textId="77777777" w:rsidR="00E670D2" w:rsidRDefault="00D07BBD">
      <w:pPr>
        <w:ind w:firstLine="720"/>
      </w:pPr>
      <w:r>
        <w:t>In order to maintain the integrity of evaluation, the use of SMOTE will be limited to the training data only. The testing data will not be distorted so that performance measures can take into consideration the actual conditions of deployment. This method averts artificial inflation of assessment performances and experimental validity. Previous studies have emphasised the importance of imbalance mitigation in intrusion detection and malware classification systems [21], [22]. The proposed framework will address the issue of improving the minority class representations during the training to promote better recall and decrease false negatives without a decrease in the general stability of the classification.</w:t>
      </w:r>
    </w:p>
    <w:p w14:paraId="00000019" w14:textId="77777777" w:rsidR="00E670D2" w:rsidRDefault="00D07BBD">
      <w:pPr>
        <w:pStyle w:val="Heading2"/>
      </w:pPr>
      <w:bookmarkStart w:id="58" w:name="_cfy0fjz84f86" w:colFirst="0" w:colLast="0"/>
      <w:bookmarkStart w:id="59" w:name="_Toc231778507"/>
      <w:bookmarkEnd w:id="58"/>
      <w:r>
        <w:t>3.7 Machine Learning Model Development</w:t>
      </w:r>
      <w:bookmarkEnd w:id="59"/>
    </w:p>
    <w:p w14:paraId="0000001A" w14:textId="77777777" w:rsidR="00E670D2" w:rsidRDefault="00D07BBD">
      <w:r>
        <w:t xml:space="preserve">Several supervised machine learning algorithms will be used and compared systematically in order to guarantee a complete and strong analysis of the proposed malware detection framework. Comparative analysis of classifiers in Android malware detection work is a common practice to identify the most applicable learning paradigm to the tasks of behavioural analysis [23], [24], [25]. The use of different algorithms enables evaluation of performance stability, generalisation and response to high dimensional feature spaces. The study will implement five classification models: Logistic Regression, Decision Tree, Random Forest, Support Vector Machine (SVM) with a linear kernel, and a Multi-Layer Perceptron (MLP) </w:t>
      </w:r>
      <w:r>
        <w:lastRenderedPageBreak/>
        <w:t xml:space="preserve">neural network. These models present different paradigms of learning and have different strong sides. Logistic Regression is a linear baseline classifier, which presents the decision boundaries to be interpreted. The Decision Tree models provide rule-based-classification and allow features to be interpreted. Random Forest is a randomized learning algorithm, which is an ensemble of decision trees, which is used to lower the variance and to enhance prediction accuracy. </w:t>
      </w:r>
    </w:p>
    <w:p w14:paraId="0000001B" w14:textId="77777777" w:rsidR="00E670D2" w:rsidRDefault="00D07BBD">
      <w:pPr>
        <w:ind w:firstLine="720"/>
      </w:pPr>
      <w:r>
        <w:t>Ensemble methods have also shown excellent results when applied in detection of malwares as they exhibit high resistance to noisy behavioural features [23], [24]. Linear SVM classifier proposes margin-based optimisation, which is especially successful in high-dimensional space. Multi-Layer Perceptron neural network has the capability of providing nonlinear modelling properties enabling the discernment of intricate behavioural relations in system call frequency information. Neural network structures are particularly applicable to modeling nonlinear decision ecclesias in high-dimensional cybersecurity data [20]. Assessing these different models with the same preprocessing conditions will facilitate strict comparison and choose the most promising detection technique with the framework.</w:t>
      </w:r>
    </w:p>
    <w:p w14:paraId="0000001C" w14:textId="77777777" w:rsidR="00E670D2" w:rsidRDefault="00D07BBD">
      <w:pPr>
        <w:pStyle w:val="Heading2"/>
      </w:pPr>
      <w:bookmarkStart w:id="60" w:name="_loj39ogt9q31" w:colFirst="0" w:colLast="0"/>
      <w:bookmarkStart w:id="61" w:name="_Toc231778508"/>
      <w:bookmarkEnd w:id="60"/>
      <w:r>
        <w:t>3.8 Model Training</w:t>
      </w:r>
      <w:bookmarkEnd w:id="61"/>
    </w:p>
    <w:p w14:paraId="0000001D" w14:textId="77777777" w:rsidR="00E670D2" w:rsidRDefault="00D07BBD">
      <w:r>
        <w:t>A controlled and structured experiment will be used in order to conduct model training to provide a reproducible and valid method. The classification algorithms will all be trained on processed data that has been standardised in features, filters based on statistical features and measures that mitigate class imbalances. In particular, they will be trained on standardised feature vectors so that variations in features magnitude do not have a disproportionate effect on model learning, in both distance-based and gradient-based learning algorithms. Training will only be done using the top-k features selected by mutual information ranking [25]. The purpose of this dimensionality reduction step is to remove redundant, low-informative features, to decrease the computation costs and to enhance the performance of generalisation. Moreover, Synthetic Minority Over-sampling Technique (SMOTE) will be used only in the context of the training set in order to nourish the minority classes and decrease the influence of majority class determinations [24].</w:t>
      </w:r>
    </w:p>
    <w:p w14:paraId="0000001E" w14:textId="77777777" w:rsidR="00E670D2" w:rsidRDefault="00D07BBD">
      <w:pPr>
        <w:ind w:firstLine="720"/>
      </w:pPr>
      <w:r>
        <w:t xml:space="preserve">The basic model training will be implemented using default hyperparameters to determine the base performance of all classifiers. Baseline configurations guarantee a fair comparative evaluation and make performance benchmarking objective. Cross-model comparison will be performed after the use of evaluation metrics that are consistent across the </w:t>
      </w:r>
      <w:r>
        <w:lastRenderedPageBreak/>
        <w:t>models to grasp the most effective classification strategy based on detection accuracy, recall, robustness, and the overall predictive reliability.</w:t>
      </w:r>
    </w:p>
    <w:p w14:paraId="0000001F" w14:textId="77777777" w:rsidR="00E670D2" w:rsidRDefault="00D07BBD">
      <w:pPr>
        <w:pStyle w:val="Heading2"/>
      </w:pPr>
      <w:bookmarkStart w:id="62" w:name="_g9oi4zoho08d" w:colFirst="0" w:colLast="0"/>
      <w:bookmarkStart w:id="63" w:name="_Toc231778509"/>
      <w:bookmarkEnd w:id="62"/>
      <w:r>
        <w:t>3.9 Model Evaluation Metrics</w:t>
      </w:r>
      <w:bookmarkEnd w:id="63"/>
    </w:p>
    <w:p w14:paraId="00000020" w14:textId="77777777" w:rsidR="00E670D2" w:rsidRDefault="00D07BBD">
      <w:pPr>
        <w:pStyle w:val="Heading3"/>
        <w:rPr>
          <w:color w:val="000000"/>
        </w:rPr>
      </w:pPr>
      <w:bookmarkStart w:id="64" w:name="_e19fn5cpqbq7" w:colFirst="0" w:colLast="0"/>
      <w:bookmarkStart w:id="65" w:name="_Toc231778510"/>
      <w:bookmarkEnd w:id="64"/>
      <w:r>
        <w:t>3.9.1 Accuracy</w:t>
      </w:r>
      <w:bookmarkEnd w:id="65"/>
    </w:p>
    <w:p w14:paraId="00000021" w14:textId="77777777" w:rsidR="00E670D2" w:rsidRDefault="00D07BBD">
      <w:r>
        <w:t>Accuracy is the total percentage of correctly classified samples of all the predictions made. Although accuracy offers a rough performance estimate, it might not be entirely indicative of the model performance in the imbalanced malware datasets. In an illustration, a model can have high accuracy by successfully labeling most of the benign samples, but misses the malicious samples. Thus, accuracy will be measured together with other values.</w:t>
      </w:r>
    </w:p>
    <w:p w14:paraId="00000022" w14:textId="77777777" w:rsidR="00E670D2" w:rsidRDefault="00D07BBD">
      <w:pPr>
        <w:pStyle w:val="Heading3"/>
      </w:pPr>
      <w:bookmarkStart w:id="66" w:name="_n7pddfxtwhwd" w:colFirst="0" w:colLast="0"/>
      <w:bookmarkStart w:id="67" w:name="_Toc231778511"/>
      <w:bookmarkEnd w:id="66"/>
      <w:r>
        <w:t>3.9.2 Precision</w:t>
      </w:r>
      <w:bookmarkEnd w:id="67"/>
    </w:p>
    <w:p w14:paraId="00000023" w14:textId="77777777" w:rsidR="00E670D2" w:rsidRDefault="00D07BBD">
      <w:r>
        <w:t>Precision is defined as how many correctly malicious samples are out of the total collected as malicious. A low false positive rate means that the system does not mistake benign applications with malicious applications. In the working environment, the large number of false positives can lower detection system confidence and load up investigations.</w:t>
      </w:r>
    </w:p>
    <w:p w14:paraId="00000024" w14:textId="77777777" w:rsidR="00E670D2" w:rsidRDefault="00D07BBD">
      <w:pPr>
        <w:pStyle w:val="Heading3"/>
      </w:pPr>
      <w:bookmarkStart w:id="68" w:name="_2pcyne5qkb6f" w:colFirst="0" w:colLast="0"/>
      <w:bookmarkStart w:id="69" w:name="_Toc231778512"/>
      <w:bookmarkEnd w:id="68"/>
      <w:r>
        <w:t>3.9.3 Recall</w:t>
      </w:r>
      <w:bookmarkEnd w:id="69"/>
    </w:p>
    <w:p w14:paraId="00000025" w14:textId="77777777" w:rsidR="00E670D2" w:rsidRDefault="00D07BBD">
      <w:r>
        <w:t>Recall (also known as sensitivity) is the ratio of the real malicious samples correctly predicted by the model. Recall is of particular concern in cybersecurity scenarios since false negatives model undetected threats that can put systems at risk [24]. Thus, the recall of malicious classes will be of top priority during assessment.</w:t>
      </w:r>
    </w:p>
    <w:p w14:paraId="00000026" w14:textId="77777777" w:rsidR="00E670D2" w:rsidRDefault="00D07BBD">
      <w:pPr>
        <w:pStyle w:val="Heading3"/>
      </w:pPr>
      <w:bookmarkStart w:id="70" w:name="_i6noi6n0s1o6" w:colFirst="0" w:colLast="0"/>
      <w:bookmarkStart w:id="71" w:name="_Toc231778513"/>
      <w:bookmarkEnd w:id="70"/>
      <w:r>
        <w:t>3.9.4 F1-Score</w:t>
      </w:r>
      <w:bookmarkEnd w:id="71"/>
    </w:p>
    <w:p w14:paraId="00000027" w14:textId="77777777" w:rsidR="00E670D2" w:rsidRDefault="00D07BBD">
      <w:r>
        <w:t>The harmonic mean of precision and recall is called the F1-score. It provides a balanced metric when both false positives and false negatives must be considered. Since malware detection requires both accurate threat identification and minimal false alarms, F1-score will serve as a primary comparison metric across models.</w:t>
      </w:r>
    </w:p>
    <w:p w14:paraId="00000028" w14:textId="77777777" w:rsidR="00E670D2" w:rsidRDefault="00D07BBD">
      <w:pPr>
        <w:pStyle w:val="Heading3"/>
      </w:pPr>
      <w:bookmarkStart w:id="72" w:name="_y5g41w1igb35" w:colFirst="0" w:colLast="0"/>
      <w:bookmarkStart w:id="73" w:name="_Toc231778514"/>
      <w:bookmarkEnd w:id="72"/>
      <w:r>
        <w:t>3.9.5 ROC-AUC</w:t>
      </w:r>
      <w:bookmarkEnd w:id="73"/>
    </w:p>
    <w:p w14:paraId="00000029" w14:textId="08765EE6" w:rsidR="00E670D2" w:rsidRDefault="00D07BBD">
      <w:r>
        <w:t xml:space="preserve">The Receiver Operating Characteristic (ROC) curve is used to represent the </w:t>
      </w:r>
      <w:r w:rsidR="00875DD7">
        <w:t>trade-off</w:t>
      </w:r>
      <w:r>
        <w:t xml:space="preserve"> between true positive rate and false positive rate at various levels of classification. The Area under the Curve (AUC) is a measurement of distinctiveness of the model. In the case of multiclass </w:t>
      </w:r>
      <w:r>
        <w:lastRenderedPageBreak/>
        <w:t>classification, a One-vs-Rest (OvR) method will be used to calculate ROC-AUC of each individual class.</w:t>
      </w:r>
    </w:p>
    <w:p w14:paraId="0000002A" w14:textId="77777777" w:rsidR="00E670D2" w:rsidRDefault="00D07BBD">
      <w:pPr>
        <w:pStyle w:val="Heading3"/>
      </w:pPr>
      <w:bookmarkStart w:id="74" w:name="_pik35vol80z8" w:colFirst="0" w:colLast="0"/>
      <w:bookmarkStart w:id="75" w:name="_Toc231778515"/>
      <w:bookmarkEnd w:id="74"/>
      <w:r>
        <w:t>3.9.6 Confusion Matrix</w:t>
      </w:r>
      <w:bookmarkEnd w:id="75"/>
    </w:p>
    <w:p w14:paraId="0000002B" w14:textId="77777777" w:rsidR="00E670D2" w:rsidRDefault="00D07BBD">
      <w:r>
        <w:t>Confusion matrices will be used to give a detailed breakdown of True Positives (TP), False Positives (FP), True Negatives (TN) and False Negatives (FN). This granular analysis allows one to examine classification errors directly. Particular emphasis will be placed on minimizing false negatives due to their significant security implications in real-world malware detection systems.</w:t>
      </w:r>
    </w:p>
    <w:p w14:paraId="0000002C" w14:textId="77777777" w:rsidR="00E670D2" w:rsidRDefault="00D07BBD">
      <w:pPr>
        <w:pStyle w:val="Heading2"/>
      </w:pPr>
      <w:bookmarkStart w:id="76" w:name="_b1yqqv71lzgy" w:colFirst="0" w:colLast="0"/>
      <w:bookmarkStart w:id="77" w:name="_Toc231778516"/>
      <w:bookmarkEnd w:id="76"/>
      <w:r>
        <w:t>3.10 Cross-Validation</w:t>
      </w:r>
      <w:bookmarkEnd w:id="77"/>
    </w:p>
    <w:p w14:paraId="0000002D" w14:textId="77777777" w:rsidR="00E670D2" w:rsidRDefault="00D07BBD">
      <w:r>
        <w:t>In order to increase the reliability and sturdiness of the experimental findings, cross-validation will be performed with the training set 10 times. In this method, the training data will be subdivided into ten equal pieces (folds). Each time an iteration will be performed, there will be nine folds to train the model and a single fold to validate it. This will be performed ten times with different subsets used as validation data only once.\ Cross-validation minimises variations in performance estimation and eliminates the chances of overfitting because it is used to evaluate the model on several partitions of the data. It is a popular technique in intrusion detection and malware classification studies to guarantee the generalisability and stability of the findings [26]. The average and standard error of the entire folds will be presented to evaluate the consistency and the reliability of the model to perform the required task.</w:t>
      </w:r>
    </w:p>
    <w:p w14:paraId="0000002E" w14:textId="77777777" w:rsidR="00E670D2" w:rsidRDefault="00D07BBD">
      <w:pPr>
        <w:ind w:firstLine="720"/>
      </w:pPr>
      <w:r>
        <w:t>Mean accuracy and standard deviation across the ten folds will be reported to assess classifier consistency. Unstable performance then will mean a low standard deviation and high variance may denote sensitivity to variations in training data. This will aid in selection of the most reliable and generalisable model.</w:t>
      </w:r>
    </w:p>
    <w:p w14:paraId="0000002F" w14:textId="77777777" w:rsidR="00E670D2" w:rsidRDefault="00D07BBD">
      <w:pPr>
        <w:pStyle w:val="Heading2"/>
      </w:pPr>
      <w:bookmarkStart w:id="78" w:name="_9cim2po7wtut" w:colFirst="0" w:colLast="0"/>
      <w:bookmarkStart w:id="79" w:name="_Toc231778517"/>
      <w:bookmarkEnd w:id="78"/>
      <w:r>
        <w:t>3.11 Feature Importance and Interpretability</w:t>
      </w:r>
      <w:bookmarkEnd w:id="79"/>
    </w:p>
    <w:p w14:paraId="00000030" w14:textId="77777777" w:rsidR="00E670D2" w:rsidRDefault="00D07BBD">
      <w:r>
        <w:t xml:space="preserve">In a bid to maximise transparency and interpretability of proposed malware detection framework, a tree-based model like the Random Forest will undergo tree-based feature importance analysis. Random Forest offers intrinsic feature bias ratings by gauging the impact of each feature in the impairment reduction in chain trees. These scores use the most significant system calls to make classification decisions. The importance of features in a security application is critical in the field of cybersecurity as it contributes to explainable artificial </w:t>
      </w:r>
      <w:r>
        <w:lastRenderedPageBreak/>
        <w:t>intelligence (XAI) and enhances confidence in an automated system of detection [20]. The study will reveal behavioural indicators that are strongly associated with malicious activity by prioritizing the system calls based on predictive relevance. The most noteworthy system calls will be examined to identify the behaviour patterns, including abnormal file operations, suspicious network connections, or attempts to gain privileges, thus correlating the machine learning outputs with the valuable cybersecurity information.</w:t>
      </w:r>
    </w:p>
    <w:p w14:paraId="00000031" w14:textId="77777777" w:rsidR="00E670D2" w:rsidRDefault="00D07BBD">
      <w:pPr>
        <w:pStyle w:val="Heading2"/>
      </w:pPr>
      <w:bookmarkStart w:id="80" w:name="_c2gzzpf42cfo" w:colFirst="0" w:colLast="0"/>
      <w:bookmarkStart w:id="81" w:name="_Toc231778518"/>
      <w:bookmarkEnd w:id="80"/>
      <w:r>
        <w:t>3.12 Cyber Threat Intelligence (CTI) Mapping</w:t>
      </w:r>
      <w:bookmarkEnd w:id="81"/>
    </w:p>
    <w:p w14:paraId="00000032" w14:textId="7C80823A" w:rsidR="00E670D2" w:rsidRDefault="00D07BBD">
      <w:r>
        <w:t xml:space="preserve">In order to maximise its practical applicability, the proposed framework will consider a Cyber Threat Intelligence (CTI) mapping layer, which will connect the machine learning outputs to relevant behavioural threat categories. Once the features of the system </w:t>
      </w:r>
      <w:r w:rsidR="00875DD7">
        <w:t>call</w:t>
      </w:r>
      <w:r>
        <w:t xml:space="preserve"> of high importance have been identified by the model interpretation, these features will be assigned to a set of predetermined CTI behaviours, which include network activity of communicating to external systems, file system management behaviour, process injection behaviour, and privilege escalation behaviours. </w:t>
      </w:r>
      <w:r w:rsidR="00875DD7">
        <w:t>This mapping</w:t>
      </w:r>
      <w:r>
        <w:t xml:space="preserve"> will give contextual insight into how observed behavioural patterns fit during known malicious tactics. The combination of artificial intelligence and CTI was reported as one of the areas that promise to enhance cyber defence mechanisms and provide the capability to conduct proactive threat analysis [29]. The framework will rely on the translation of the outputs of the statistical models into an intelligence-driven behavioural understanding, going beyond mere classification and aid in actionable security decision-making to analysts and incident response teams.</w:t>
      </w:r>
    </w:p>
    <w:p w14:paraId="00000033" w14:textId="77777777" w:rsidR="00E670D2" w:rsidRDefault="00D07BBD">
      <w:pPr>
        <w:pStyle w:val="Heading2"/>
      </w:pPr>
      <w:bookmarkStart w:id="82" w:name="_ms0lwyph4wti" w:colFirst="0" w:colLast="0"/>
      <w:bookmarkStart w:id="83" w:name="_Toc231778519"/>
      <w:bookmarkEnd w:id="82"/>
      <w:r>
        <w:t>3.13 Experimental Environment</w:t>
      </w:r>
      <w:bookmarkEnd w:id="83"/>
    </w:p>
    <w:p w14:paraId="00000034" w14:textId="77777777" w:rsidR="00E670D2" w:rsidRDefault="00D07BBD">
      <w:r>
        <w:t xml:space="preserve">The malware detection framework proposed will be realized with the help of the Python programming language because of its large data science and machine learning application ecosystem. Python has powerful libraries to facilitate effective experimentation and reproducible studies in cybersecurity analytics. The Scikit-learn library will be used to provide standard implementations of classification models, evaluation metrics, and cross-validation techniques with machine learning algorithms. The Imbalanced-learn library will be used to implement the Synthetic Minority Over-sampling Technique (SMOTE) in order to overcome the issue of class imbalance. Pandas and NumPy will be used to perform data preprocessing and manipulation because they will allow handling structured datasets of high dimensions efficiently. Matplotlib and seaborn will be employed to produce plots like ROC curves and </w:t>
      </w:r>
      <w:r>
        <w:lastRenderedPageBreak/>
        <w:t>confusion matrices which can be used to visualise result and performance. The experiment will be run on any standard computing workstation with enough memory and processing power to handle high dimensional data on the frequency of system calls effectively.</w:t>
      </w:r>
    </w:p>
    <w:p w14:paraId="00000035" w14:textId="77777777" w:rsidR="00E670D2" w:rsidRDefault="00D07BBD">
      <w:pPr>
        <w:pStyle w:val="Heading2"/>
      </w:pPr>
      <w:bookmarkStart w:id="84" w:name="_weg4v4pem2xl" w:colFirst="0" w:colLast="0"/>
      <w:bookmarkStart w:id="85" w:name="_Toc231778520"/>
      <w:bookmarkEnd w:id="84"/>
      <w:r>
        <w:t>3.14 Ethical Considerations</w:t>
      </w:r>
      <w:bookmarkEnd w:id="85"/>
    </w:p>
    <w:p w14:paraId="00000036" w14:textId="77777777" w:rsidR="00E670D2" w:rsidRDefault="00D07BBD">
      <w:r>
        <w:t>This research will utilise secondary, anonymised datasets obtained from publicly available or research-approved sources. This data only contains system call frequency features and class labels that are specified, and does not include personally identifiable information (PII). Consequently, the study will not involve any human subjects, and no personal information will be gathered, stored or processed at any point of the study [23]. Any process of data handling will be in alignment with ethics of institutional research and standards of data protection. The purpose of the dataset will be utilised in the scholarly research and will be categorised in a safe place to ensure there is no unauthorised access. The reverse-engineering and identification of original application developers or users [16], [17] will not be done. The ethical standards are upheld by imposing a restriction of the study on the anonymity of behavioural data as well as secure data management, which underscores the responsible creation of cybersecurity solutions that rely on machine learning.</w:t>
      </w:r>
    </w:p>
    <w:p w14:paraId="00000037" w14:textId="77777777" w:rsidR="00E670D2" w:rsidRDefault="00D07BBD">
      <w:pPr>
        <w:pStyle w:val="Heading2"/>
      </w:pPr>
      <w:bookmarkStart w:id="86" w:name="_mj7nm0y9afza" w:colFirst="0" w:colLast="0"/>
      <w:bookmarkStart w:id="87" w:name="_Toc231778521"/>
      <w:bookmarkEnd w:id="86"/>
      <w:r>
        <w:t>3.15 Methodological Limitations</w:t>
      </w:r>
      <w:bookmarkEnd w:id="87"/>
    </w:p>
    <w:p w14:paraId="00000038" w14:textId="77777777" w:rsidR="00E670D2" w:rsidRDefault="00D07BBD">
      <w:r>
        <w:t>Although the given framework is designed in a structured way, it is important to note that there are a number of methodological limitations. The representation and quality of the chosen dataset determine the model performance, in case it fails to represent the diversity of the malwares in the real world sufficiently, the generalisability might be limited. Minor distribution distortions (which may occur because of SMOTE used to balance minority classes) may lead to natural class boundary effects. Further, hyperparameter optimisation could also be limited due to maximised performance. Lastly, the use of static system call frequency properties might not be sufficient to capture threat behaviours which are dynamic and adaptive in nature. However, the pipeline can still be reproduced and congruent with existing malware detection literature [16], [23], [24].</w:t>
      </w:r>
    </w:p>
    <w:p w14:paraId="131CEB6C" w14:textId="77777777" w:rsidR="005831CF" w:rsidRDefault="005831CF"/>
    <w:p w14:paraId="00000039" w14:textId="77777777" w:rsidR="00E670D2" w:rsidRDefault="00D07BBD">
      <w:pPr>
        <w:pStyle w:val="Heading2"/>
      </w:pPr>
      <w:bookmarkStart w:id="88" w:name="_qzj0wwdymg22" w:colFirst="0" w:colLast="0"/>
      <w:bookmarkStart w:id="89" w:name="_Toc231778522"/>
      <w:bookmarkEnd w:id="88"/>
      <w:r>
        <w:lastRenderedPageBreak/>
        <w:t>3.16 Summary</w:t>
      </w:r>
      <w:bookmarkEnd w:id="89"/>
    </w:p>
    <w:p w14:paraId="0000003A" w14:textId="48CEEE15" w:rsidR="00E670D2" w:rsidRDefault="00D07BBD">
      <w:r>
        <w:t>In this chapter, a systematic and orderly approach to designing and testing a machine learning-based malware detection system based on the frequency of system calls has been introduced. The method combines behavioural modelling, mutually selected information-based feature selection [18], [19], imbalance reduction strategies in classes, cross-validation based on robustness [26], and CTI-based interpretability. The next chapter would provide the details of implementation and the experiment findings based on the use of this methodological framework.</w:t>
      </w:r>
      <w:bookmarkEnd w:id="0"/>
    </w:p>
    <w:p w14:paraId="45906E0D" w14:textId="50DABB11" w:rsidR="00875DD7" w:rsidRDefault="00875DD7">
      <w:r>
        <w:br w:type="page"/>
      </w:r>
    </w:p>
    <w:p w14:paraId="5935230E" w14:textId="77777777" w:rsidR="00875DD7" w:rsidRDefault="00875DD7" w:rsidP="00875DD7">
      <w:pPr>
        <w:pStyle w:val="Heading1"/>
      </w:pPr>
      <w:bookmarkStart w:id="90" w:name="_okslse6osk3z"/>
      <w:bookmarkStart w:id="91" w:name="_Toc231778523"/>
      <w:bookmarkEnd w:id="90"/>
      <w:r>
        <w:lastRenderedPageBreak/>
        <w:t>Chapter 4: Implementation and Experimental Results</w:t>
      </w:r>
      <w:bookmarkEnd w:id="91"/>
    </w:p>
    <w:p w14:paraId="668EB085" w14:textId="77777777" w:rsidR="00875DD7" w:rsidRDefault="00875DD7" w:rsidP="00875DD7">
      <w:pPr>
        <w:pStyle w:val="Heading2"/>
      </w:pPr>
      <w:bookmarkStart w:id="92" w:name="_oe573xh6b2mx"/>
      <w:bookmarkStart w:id="93" w:name="_Toc231778524"/>
      <w:bookmarkEnd w:id="92"/>
      <w:r>
        <w:t>4.1 Introduction</w:t>
      </w:r>
      <w:bookmarkEnd w:id="93"/>
    </w:p>
    <w:p w14:paraId="0B16BADB" w14:textId="77777777" w:rsidR="00875DD7" w:rsidRDefault="00875DD7" w:rsidP="00875DD7">
      <w:r>
        <w:t>This chapter reports on the application of the suggested machine learning system and a comparative study of the results of the experiments conducted with the system call frequency data. The aim of the chapter is to illustrate how the pipeline of methodology (data preparation, feature selection, imbalance handling, training the classifier, evaluation and interpretation) in a code was functionalised, and to present numerical results on the success of the procedure of classifying multiclass malware. The chapter presents results in a manner that facilitates security-oriented interpretation that looks beyond aggregate performance values to class-based behaviour, misclassification behaviour, probability separability (ROC-AUC) as well as model interpretability through feature importance.</w:t>
      </w:r>
    </w:p>
    <w:p w14:paraId="020B238D" w14:textId="288ADA2D" w:rsidR="00875DD7" w:rsidRDefault="00875DD7" w:rsidP="00875DD7">
      <w:pPr>
        <w:ind w:firstLine="720"/>
      </w:pPr>
      <w:r>
        <w:t xml:space="preserve">The implementation was carried out as a well-organised series of procedures, including loading the frequency of system calls data and a second feature-category file; eliminating duplicate records and dealing with missing data; separating predictors and the best entitlement by a single target label; partitioning the data into training and testing parts through stratified sampling; normalising feature data with StandardScaler; swift choosing the most informative features through mutual information with SelectKBest; addressing class imbalance, through SMOTE, applied exclusively to the introduced part; training </w:t>
      </w:r>
      <w:r w:rsidR="005831CF">
        <w:t>six</w:t>
      </w:r>
      <w:r>
        <w:t xml:space="preserve"> supervised machine learning models under the same preprocessed conditions; assessing the models based on accuracy, weighted precision, weighted recall, weighted F1-score, as well as multiclass ROC-AUC (one-vs-rest); selecting the best-operating model by the weighted F1-score; analysing the behaviour of the classification by the confusion table and ROC curves; extracting feature importance out of the selected model and interpreting the most influential signifiers; performing CTI-oriented mappings of the most influential signifiers with the feature-category dataset; and last but not least, verifying model stability through 10-fold cross All the numbers reported in this chapter are directly from the experiment output of the implementation, such as dataset size, classes distribution, model measurements, confusion matrix counts, the values of ROC-AUC per class, and cross-validation mean accuracy.</w:t>
      </w:r>
    </w:p>
    <w:p w14:paraId="359447CC" w14:textId="77777777" w:rsidR="00576764" w:rsidRDefault="00576764" w:rsidP="00875DD7">
      <w:pPr>
        <w:ind w:firstLine="720"/>
      </w:pPr>
    </w:p>
    <w:p w14:paraId="70116A0A" w14:textId="77777777" w:rsidR="00576764" w:rsidRDefault="00576764" w:rsidP="00875DD7">
      <w:pPr>
        <w:ind w:firstLine="720"/>
      </w:pPr>
    </w:p>
    <w:p w14:paraId="005F9059" w14:textId="77777777" w:rsidR="00875DD7" w:rsidRDefault="00875DD7" w:rsidP="00875DD7">
      <w:pPr>
        <w:pStyle w:val="Heading2"/>
      </w:pPr>
      <w:bookmarkStart w:id="94" w:name="_4mldkj3rx052"/>
      <w:bookmarkStart w:id="95" w:name="_Toc231778525"/>
      <w:bookmarkEnd w:id="94"/>
      <w:r>
        <w:lastRenderedPageBreak/>
        <w:t>4.2 Implementation Environment and Experimental Setup</w:t>
      </w:r>
      <w:bookmarkEnd w:id="95"/>
    </w:p>
    <w:p w14:paraId="6D315BAE" w14:textId="43FF641C" w:rsidR="00875DD7" w:rsidRDefault="00875DD7" w:rsidP="00875DD7">
      <w:r>
        <w:t>A standard machine learning stack was used to implement the framework in Python. Pandas</w:t>
      </w:r>
      <w:r w:rsidR="00F02663">
        <w:t xml:space="preserve"> </w:t>
      </w:r>
      <w:r>
        <w:t>and NumPy were used to do data manipulation and cleaning. Models-training, scaling, and feature selection, as well as metric calculation were conducted using Scikit-learn.</w:t>
      </w:r>
      <w:r w:rsidR="00DC24E5">
        <w:t xml:space="preserve"> The xgboost w</w:t>
      </w:r>
      <w:r w:rsidR="00512719">
        <w:t xml:space="preserve">as </w:t>
      </w:r>
      <w:r w:rsidR="00DC24E5">
        <w:t>used</w:t>
      </w:r>
      <w:r w:rsidR="00272959">
        <w:t xml:space="preserve"> to </w:t>
      </w:r>
      <w:r w:rsidR="00DC24E5">
        <w:t xml:space="preserve">deploy the malware classification model. </w:t>
      </w:r>
      <w:r>
        <w:t>A</w:t>
      </w:r>
      <w:r w:rsidR="00DC24E5">
        <w:t xml:space="preserve"> </w:t>
      </w:r>
      <w:r>
        <w:t>SMOTE, a part of the Imbalanced-learn library, was used to handle class imbalance. The performance was analyzed visually with the help of Matplotlib and Seaborn to produce a confusion matrix heatmap, plots of ROC curves, feature-importance bar charts, and a comparative model-performance chart. The main implementation consideration in security ML experiments is to reduce evaluation bias and avoid data leaking. On this account, scaling and feature selection was only fitted on the training partition and afterwards applied to the test partition. Only the training partition was subjected to SMOTE, which left the test set as it is to maintain realistic conditions of evaluation. The traintest split and SMOTE were carried out on a fixed random state (42) to allow the results to have reproducible values.</w:t>
      </w:r>
    </w:p>
    <w:p w14:paraId="19971FA3" w14:textId="77777777" w:rsidR="00875DD7" w:rsidRDefault="00875DD7" w:rsidP="00875DD7">
      <w:pPr>
        <w:ind w:firstLine="720"/>
      </w:pPr>
      <w:r>
        <w:t>This task was a multiclass classification. There were five labelled classes in the dataset. All measures of evaluation were calculated on 3,458 sample size-test sets (30 percent of the dataset) and the number of class-supported in classification reports-reports add up to this concern internal consistency of the evaluation pipeline.</w:t>
      </w:r>
    </w:p>
    <w:p w14:paraId="55A57C6A" w14:textId="77777777" w:rsidR="00875DD7" w:rsidRDefault="00875DD7" w:rsidP="00875DD7">
      <w:pPr>
        <w:pStyle w:val="Heading2"/>
      </w:pPr>
      <w:bookmarkStart w:id="96" w:name="_ik3chtkfcjcd"/>
      <w:bookmarkStart w:id="97" w:name="_Toc231778526"/>
      <w:bookmarkEnd w:id="96"/>
      <w:r>
        <w:lastRenderedPageBreak/>
        <w:t>4.3 Dataset Loading, Structure, and Class Distribution</w:t>
      </w:r>
      <w:bookmarkEnd w:id="97"/>
    </w:p>
    <w:p w14:paraId="48A2E44B" w14:textId="6A04E85E" w:rsidR="00875DD7" w:rsidRDefault="00875DD7" w:rsidP="00875DD7">
      <w:pPr>
        <w:jc w:val="center"/>
      </w:pPr>
      <w:r>
        <w:rPr>
          <w:noProof/>
        </w:rPr>
        <w:drawing>
          <wp:inline distT="0" distB="0" distL="0" distR="0" wp14:anchorId="2544DFDD" wp14:editId="38E9523E">
            <wp:extent cx="5363845" cy="495427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3845" cy="4954270"/>
                    </a:xfrm>
                    <a:prstGeom prst="rect">
                      <a:avLst/>
                    </a:prstGeom>
                    <a:noFill/>
                    <a:ln>
                      <a:noFill/>
                    </a:ln>
                  </pic:spPr>
                </pic:pic>
              </a:graphicData>
            </a:graphic>
          </wp:inline>
        </w:drawing>
      </w:r>
    </w:p>
    <w:p w14:paraId="2C1CFFC4" w14:textId="77777777" w:rsidR="00875DD7" w:rsidRDefault="00875DD7" w:rsidP="00875DD7">
      <w:pPr>
        <w:jc w:val="center"/>
      </w:pPr>
      <w:r>
        <w:rPr>
          <w:i/>
          <w:iCs/>
        </w:rPr>
        <w:t>(Developed in Python)</w:t>
      </w:r>
    </w:p>
    <w:p w14:paraId="6F8CD8F8" w14:textId="77777777" w:rsidR="00875DD7" w:rsidRDefault="00875DD7" w:rsidP="00875DD7">
      <w:r>
        <w:t>The data in the experiment were structured system call and binder frequency data derived using applications execution traces. The shape of the dataset after loading was 11,598 rows and 471 columns. It means that there are 11,598 application samples, and 471 total columns comprising the target label. Based on the preview of the features, the dataset consists of both system-call-like and Android-relevant API/permission-like features that are coded in numerical values as frequency or count. Another feature-category dataset was loaded, with the aim of mapping the chosen indicators to the higher-level category (e.g., transact, API call, or signature). This file was subsequently utilized in the effort to interpret the most influential features CTI-style. The success of the mapping is determined by consistency in the naming conventions in both files as addressed in 4.10.</w:t>
      </w:r>
    </w:p>
    <w:p w14:paraId="096C88F9" w14:textId="77777777" w:rsidR="00875DD7" w:rsidRDefault="00875DD7" w:rsidP="00875DD7">
      <w:pPr>
        <w:ind w:firstLine="720"/>
      </w:pPr>
      <w:r>
        <w:t xml:space="preserve">The target column of the dataset was Class which consisted of five classes as follows: Class 1 included 3,903 samples, Class 2 included 2,534 samples, Class 3 included 2,044 </w:t>
      </w:r>
      <w:r>
        <w:lastRenderedPageBreak/>
        <w:t>samples, Class 4 included 1,792 samples and Class 5 included 1,253 samples. This distribution shows a moderate imbalance: Class 5 and Class 1 are the smallest classes and the largest and the smallest, with the smallest classes about 32 percent of the biggest classes. This imbalance is not very strong and thus does not produce significant bias in classifiers but when overall accuracy is employed as the primary optimisation goal, bias in majority classes remains. This bias may minimise minorities in the recall of minority classes and maximise false negatives in malware classification, and is operationally hazardous.</w:t>
      </w:r>
    </w:p>
    <w:p w14:paraId="23CF7B12" w14:textId="77777777" w:rsidR="00875DD7" w:rsidRDefault="00875DD7" w:rsidP="00875DD7">
      <w:pPr>
        <w:pStyle w:val="Heading2"/>
      </w:pPr>
      <w:bookmarkStart w:id="98" w:name="_gnsaywrr4zhf"/>
      <w:bookmarkStart w:id="99" w:name="_Toc231778527"/>
      <w:bookmarkEnd w:id="98"/>
      <w:r>
        <w:t>4.4 Data Cleaning and Preparation</w:t>
      </w:r>
      <w:bookmarkEnd w:id="99"/>
    </w:p>
    <w:p w14:paraId="69B1275F" w14:textId="047A551A" w:rsidR="00875DD7" w:rsidRDefault="00875DD7" w:rsidP="00875DD7">
      <w:pPr>
        <w:jc w:val="center"/>
      </w:pPr>
      <w:r>
        <w:rPr>
          <w:noProof/>
        </w:rPr>
        <w:drawing>
          <wp:inline distT="0" distB="0" distL="0" distR="0" wp14:anchorId="5E4CF6ED" wp14:editId="584259C2">
            <wp:extent cx="5732145" cy="2511425"/>
            <wp:effectExtent l="0" t="0" r="190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2511425"/>
                    </a:xfrm>
                    <a:prstGeom prst="rect">
                      <a:avLst/>
                    </a:prstGeom>
                    <a:noFill/>
                    <a:ln>
                      <a:noFill/>
                    </a:ln>
                  </pic:spPr>
                </pic:pic>
              </a:graphicData>
            </a:graphic>
          </wp:inline>
        </w:drawing>
      </w:r>
    </w:p>
    <w:p w14:paraId="4C404C71" w14:textId="77777777" w:rsidR="00875DD7" w:rsidRDefault="00875DD7" w:rsidP="00875DD7">
      <w:pPr>
        <w:jc w:val="center"/>
      </w:pPr>
      <w:r>
        <w:rPr>
          <w:i/>
          <w:iCs/>
        </w:rPr>
        <w:t>(Developed in Python)</w:t>
      </w:r>
    </w:p>
    <w:p w14:paraId="59C1583A" w14:textId="77777777" w:rsidR="00875DD7" w:rsidRDefault="00875DD7" w:rsidP="00875DD7">
      <w:r>
        <w:t>The data cleaning was performed in two steps. A duplicate-dropping operation was done so as to remove duplicate samples. Eliminating duplicates eliminates the risk of having the same rows in the training and testing partitions to inflate the test performance due to recognising a repeated sample as opposed to generalising based on the behavioural patterns. Duplicates were also eliminated after which gaps had to be filled with zero. In a frequency-based representation, missing values tend to be representations of events that are not observed. Adding a 0 value to missing values allows producing a consistent numeric feature matrix and preventing sample loss through incomplete rows. Nevertheless, this option also assumes measurement error is not the reason why some data are missing, but absence. To enable this experiment, the imputation substantiates the stable modelling and consistent with a sparse behavioural interpretation where many calls do not take place on many samples.</w:t>
      </w:r>
    </w:p>
    <w:p w14:paraId="6962865B" w14:textId="77777777" w:rsidR="00875DD7" w:rsidRDefault="00875DD7" w:rsidP="00875DD7">
      <w:pPr>
        <w:ind w:firstLine="720"/>
      </w:pPr>
      <w:r>
        <w:lastRenderedPageBreak/>
        <w:t>X feature matrix was formed by deleting “Class column and Y was formed by the Class column. The number of classes was printed prior to splitting to ensure that there was a set dataset composition and to warrant dealing with the imbalance.</w:t>
      </w:r>
    </w:p>
    <w:p w14:paraId="03C9305F" w14:textId="77777777" w:rsidR="00875DD7" w:rsidRDefault="00875DD7" w:rsidP="00875DD7">
      <w:pPr>
        <w:pStyle w:val="Heading2"/>
      </w:pPr>
      <w:bookmarkStart w:id="100" w:name="_clmiza8umgdw"/>
      <w:bookmarkStart w:id="101" w:name="_Toc231778528"/>
      <w:bookmarkEnd w:id="100"/>
      <w:r>
        <w:t>4.5 Train–Test Splitting and Stratification</w:t>
      </w:r>
      <w:bookmarkEnd w:id="101"/>
    </w:p>
    <w:p w14:paraId="585161C9" w14:textId="73F5D2FA" w:rsidR="00875DD7" w:rsidRDefault="00875DD7" w:rsidP="00875DD7">
      <w:pPr>
        <w:jc w:val="center"/>
      </w:pPr>
      <w:r>
        <w:rPr>
          <w:noProof/>
        </w:rPr>
        <w:drawing>
          <wp:inline distT="0" distB="0" distL="0" distR="0" wp14:anchorId="49A9D38A" wp14:editId="12FFA1FB">
            <wp:extent cx="4367530" cy="8324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7530" cy="832485"/>
                    </a:xfrm>
                    <a:prstGeom prst="rect">
                      <a:avLst/>
                    </a:prstGeom>
                    <a:noFill/>
                    <a:ln>
                      <a:noFill/>
                    </a:ln>
                  </pic:spPr>
                </pic:pic>
              </a:graphicData>
            </a:graphic>
          </wp:inline>
        </w:drawing>
      </w:r>
    </w:p>
    <w:p w14:paraId="45213B7A" w14:textId="77777777" w:rsidR="00875DD7" w:rsidRDefault="00875DD7" w:rsidP="00875DD7">
      <w:pPr>
        <w:jc w:val="center"/>
      </w:pPr>
      <w:r>
        <w:rPr>
          <w:i/>
          <w:iCs/>
        </w:rPr>
        <w:t>(Developed in Python)</w:t>
      </w:r>
    </w:p>
    <w:p w14:paraId="26F3A0E5" w14:textId="77777777" w:rsidR="00875DD7" w:rsidRDefault="00875DD7" w:rsidP="00875DD7">
      <w:r>
        <w:t>Data was randomly divided into training and testing sets in a 70/30 split that was stratified, and a fixed random state of 42. With stratification the proportion by which the five classes are represented of both partitions is likewise maintained, as is required in the attempt to fairly assess when there is imbalance between classes. Random splitting might inadvertently under-sample the minority classes in the test set without stratification, and in this case, evaluation is unstable or optimistic. With total samples of 11,598, the test size of 30 percent would translate to 3,458 test samples and 8,140 training samples. This concurs with the amounts of reported support in the classification outputs. The test set size is also sufficiently large to have consistent estimates of aggregate measures and meaningful class-by-class analysis, particularly in the smaller classes, like Class 1 (support 376 in test output) and Class 5 (support 538 in test output).</w:t>
      </w:r>
    </w:p>
    <w:p w14:paraId="6B704868" w14:textId="77777777" w:rsidR="00875DD7" w:rsidRDefault="00875DD7" w:rsidP="00875DD7">
      <w:pPr>
        <w:pStyle w:val="Heading2"/>
      </w:pPr>
      <w:bookmarkStart w:id="102" w:name="_8va6zrijh390"/>
      <w:bookmarkStart w:id="103" w:name="_Toc231778529"/>
      <w:bookmarkEnd w:id="102"/>
      <w:r>
        <w:t>4.6 Feature Scaling with StandardScaler</w:t>
      </w:r>
      <w:bookmarkEnd w:id="103"/>
    </w:p>
    <w:p w14:paraId="4D96A81B" w14:textId="697B102F" w:rsidR="00875DD7" w:rsidRDefault="00875DD7" w:rsidP="00875DD7">
      <w:pPr>
        <w:jc w:val="center"/>
      </w:pPr>
      <w:r>
        <w:rPr>
          <w:noProof/>
        </w:rPr>
        <w:drawing>
          <wp:inline distT="0" distB="0" distL="0" distR="0" wp14:anchorId="13252F20" wp14:editId="29ACE933">
            <wp:extent cx="5404485" cy="2729865"/>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4485" cy="2729865"/>
                    </a:xfrm>
                    <a:prstGeom prst="rect">
                      <a:avLst/>
                    </a:prstGeom>
                    <a:noFill/>
                    <a:ln>
                      <a:noFill/>
                    </a:ln>
                  </pic:spPr>
                </pic:pic>
              </a:graphicData>
            </a:graphic>
          </wp:inline>
        </w:drawing>
      </w:r>
    </w:p>
    <w:p w14:paraId="27BBE40F" w14:textId="77777777" w:rsidR="00875DD7" w:rsidRDefault="00875DD7" w:rsidP="00875DD7">
      <w:pPr>
        <w:jc w:val="center"/>
      </w:pPr>
      <w:r>
        <w:rPr>
          <w:i/>
          <w:iCs/>
        </w:rPr>
        <w:t>(Developed in Python)</w:t>
      </w:r>
    </w:p>
    <w:p w14:paraId="6E28DB87" w14:textId="77777777" w:rsidR="00875DD7" w:rsidRDefault="00875DD7" w:rsidP="00875DD7">
      <w:r>
        <w:lastRenderedPageBreak/>
        <w:t>The scaling of features was done through StandardScaler. The scaler was applied on the training data only, and then applied to the training and test data. StandardScaler converts the mean and unit variance of each feature to zero over the statistics of the training distribution. This is necessary in distances-dependent or gradient based optimisation models, like Logistic Regression, SVM, and MLP neural networks. Scaling further enhances numerical stability and convergence in model training. One such key integrity concept is the prevention of leakage. Scaling would be scaled on the whole dataset and would bias the transformation of the features to multiply the performance of evaluation, therefore, degrading the test data. This could not be applied in the implementation as it would only fit the training data. The tree-based models do not need scaling, but the same scaled inputs were used in all the models, thus making the comparison controlled (where every model was trained with the same features under the same presuppositions).</w:t>
      </w:r>
    </w:p>
    <w:p w14:paraId="307AC035" w14:textId="77777777" w:rsidR="00875DD7" w:rsidRDefault="00875DD7" w:rsidP="00875DD7">
      <w:pPr>
        <w:pStyle w:val="Heading2"/>
      </w:pPr>
      <w:bookmarkStart w:id="104" w:name="_uc2rgjezcdfc"/>
      <w:bookmarkStart w:id="105" w:name="_Toc231778530"/>
      <w:bookmarkEnd w:id="104"/>
      <w:r>
        <w:t>4.7 Feature Selection Using Mutual Information</w:t>
      </w:r>
      <w:bookmarkEnd w:id="105"/>
    </w:p>
    <w:p w14:paraId="702C75F6" w14:textId="77777777" w:rsidR="00875DD7" w:rsidRDefault="00875DD7" w:rsidP="00875DD7">
      <w:r>
        <w:t>SelectKBest was used to select features with mutual information scoring, with k = 100 as the amount of features retained. The scale training data and labels had theSelector attached and then applied on both scaled training and test sets. Producing this validated the selection of 100 features. This move shrunk the dimensions significantly. With the exception of the column of classes, the original feature space had 470 predictors. A reduction by 78.7 percent to 100 predictors is achieved. With behavioural malware datasets, dimensional reduction can enhance generalisation by eliminating redundancy and noise, decreasing computational burden and decreasing overfitting particularly with models that are sensitive to high-dimensional space.</w:t>
      </w:r>
    </w:p>
    <w:p w14:paraId="74B64DDC" w14:textId="77777777" w:rsidR="00875DD7" w:rsidRDefault="00875DD7" w:rsidP="00875DD7">
      <w:pPr>
        <w:ind w:firstLine="720"/>
      </w:pPr>
      <w:r>
        <w:t>Mutual information will be used in this case since it is able to measure non-linear dependency of features and class labels. Specific behaviours may be complex and not linear in the relationship between the system call frequency patterns and malware family labels. The model concentrates on indicators that give maximum information about the target class by selecting features with the largest amount of their mutual information.</w:t>
      </w:r>
    </w:p>
    <w:p w14:paraId="10D5D58E" w14:textId="77777777" w:rsidR="00875DD7" w:rsidRDefault="00875DD7" w:rsidP="00875DD7">
      <w:pPr>
        <w:pStyle w:val="Heading2"/>
      </w:pPr>
      <w:bookmarkStart w:id="106" w:name="_f18z0xcqxz9y"/>
      <w:bookmarkStart w:id="107" w:name="_Toc231778531"/>
      <w:bookmarkEnd w:id="106"/>
      <w:r>
        <w:t>4.8 Handling Class Imbalance Using SMOTE</w:t>
      </w:r>
      <w:bookmarkEnd w:id="107"/>
    </w:p>
    <w:p w14:paraId="766E59F6" w14:textId="0AB41CBE" w:rsidR="00875DD7" w:rsidRDefault="00875DD7" w:rsidP="00875DD7">
      <w:pPr>
        <w:jc w:val="center"/>
      </w:pPr>
      <w:r>
        <w:rPr>
          <w:noProof/>
        </w:rPr>
        <w:drawing>
          <wp:inline distT="0" distB="0" distL="0" distR="0" wp14:anchorId="148D97E0" wp14:editId="341E551E">
            <wp:extent cx="4231005" cy="7918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1005" cy="791845"/>
                    </a:xfrm>
                    <a:prstGeom prst="rect">
                      <a:avLst/>
                    </a:prstGeom>
                    <a:noFill/>
                    <a:ln>
                      <a:noFill/>
                    </a:ln>
                  </pic:spPr>
                </pic:pic>
              </a:graphicData>
            </a:graphic>
          </wp:inline>
        </w:drawing>
      </w:r>
    </w:p>
    <w:p w14:paraId="027E271C" w14:textId="77777777" w:rsidR="00875DD7" w:rsidRDefault="00875DD7" w:rsidP="00875DD7">
      <w:pPr>
        <w:jc w:val="center"/>
      </w:pPr>
      <w:r>
        <w:rPr>
          <w:i/>
          <w:iCs/>
        </w:rPr>
        <w:t>(Developed in Python)</w:t>
      </w:r>
    </w:p>
    <w:p w14:paraId="3CAF10A6" w14:textId="77777777" w:rsidR="00875DD7" w:rsidRDefault="00875DD7" w:rsidP="00875DD7">
      <w:r>
        <w:lastRenderedPageBreak/>
        <w:t>The class imbalance after the feature selection was mitigated with SMOTE, where random-state = 42. Only the training data was used to apply SMOTE and not to the test set. It is a valuable experimental control: the experiment set should represent the original distribution to give realistic performance estimates. The use of SMOTE on the test set would unnaturally alter evaluation distribution, and would inflate metrics. SMOTE constructs new samples of the minority-class by interpolating in feature space between closest neighbours. This assists the classifiers to identify improved boundaries of decision of minority classes, and avoids bias in majority classes. The SMOTE influence can be observed in subsequent outcomes, especially the fundamental model (Random Forest) that achieves high recall on minority classes like Class 5, where a high value (0.94) was obtained. Without imbalance handling, state-of-the-art smaller classes tend to experience reduced recall and higher false-negatives.</w:t>
      </w:r>
    </w:p>
    <w:p w14:paraId="231E81FB" w14:textId="77777777" w:rsidR="00875DD7" w:rsidRDefault="00875DD7" w:rsidP="00875DD7">
      <w:pPr>
        <w:ind w:firstLine="720"/>
      </w:pPr>
      <w:r>
        <w:t>Though the number of counts in the output of the post-SMOTE class was not printed, the training data to fit the models was balanced with the use of this approach, and the outcome with the steady increase in the minority-class recall scores of the strongest models helps to prove the success of this measure.</w:t>
      </w:r>
    </w:p>
    <w:p w14:paraId="646D4436" w14:textId="77777777" w:rsidR="00875DD7" w:rsidRDefault="00875DD7" w:rsidP="00875DD7">
      <w:pPr>
        <w:pStyle w:val="Heading2"/>
      </w:pPr>
      <w:bookmarkStart w:id="108" w:name="_qr8zzjtaofmd"/>
      <w:bookmarkStart w:id="109" w:name="_Toc231778532"/>
      <w:bookmarkEnd w:id="108"/>
      <w:r>
        <w:t>4.9 Model Training and Evaluation Procedure</w:t>
      </w:r>
      <w:bookmarkEnd w:id="109"/>
    </w:p>
    <w:p w14:paraId="4EDEB724" w14:textId="7363D583" w:rsidR="00875DD7" w:rsidRDefault="00875DD7" w:rsidP="00875DD7">
      <w:pPr>
        <w:jc w:val="center"/>
      </w:pPr>
      <w:r>
        <w:rPr>
          <w:noProof/>
        </w:rPr>
        <w:drawing>
          <wp:inline distT="0" distB="0" distL="0" distR="0" wp14:anchorId="17081729" wp14:editId="7259A034">
            <wp:extent cx="5732145" cy="1364615"/>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1364615"/>
                    </a:xfrm>
                    <a:prstGeom prst="rect">
                      <a:avLst/>
                    </a:prstGeom>
                    <a:noFill/>
                    <a:ln>
                      <a:noFill/>
                    </a:ln>
                  </pic:spPr>
                </pic:pic>
              </a:graphicData>
            </a:graphic>
          </wp:inline>
        </w:drawing>
      </w:r>
    </w:p>
    <w:p w14:paraId="5124ACA7" w14:textId="30A0910D" w:rsidR="00875DD7" w:rsidRDefault="00875DD7" w:rsidP="00875DD7">
      <w:pPr>
        <w:jc w:val="center"/>
      </w:pPr>
      <w:r>
        <w:rPr>
          <w:noProof/>
        </w:rPr>
        <w:drawing>
          <wp:inline distT="0" distB="0" distL="0" distR="0" wp14:anchorId="2C6D4EDF" wp14:editId="1102B9DA">
            <wp:extent cx="5227320" cy="27025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7320" cy="2702560"/>
                    </a:xfrm>
                    <a:prstGeom prst="rect">
                      <a:avLst/>
                    </a:prstGeom>
                    <a:noFill/>
                    <a:ln>
                      <a:noFill/>
                    </a:ln>
                  </pic:spPr>
                </pic:pic>
              </a:graphicData>
            </a:graphic>
          </wp:inline>
        </w:drawing>
      </w:r>
    </w:p>
    <w:p w14:paraId="070074F0" w14:textId="3C07810F" w:rsidR="00875DD7" w:rsidRDefault="00875DD7" w:rsidP="00875DD7">
      <w:pPr>
        <w:jc w:val="center"/>
      </w:pPr>
      <w:r>
        <w:rPr>
          <w:noProof/>
        </w:rPr>
        <w:lastRenderedPageBreak/>
        <w:drawing>
          <wp:inline distT="0" distB="0" distL="0" distR="0" wp14:anchorId="787785B8" wp14:editId="1246AA7F">
            <wp:extent cx="3111500" cy="60731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1500" cy="6073140"/>
                    </a:xfrm>
                    <a:prstGeom prst="rect">
                      <a:avLst/>
                    </a:prstGeom>
                    <a:noFill/>
                    <a:ln>
                      <a:noFill/>
                    </a:ln>
                  </pic:spPr>
                </pic:pic>
              </a:graphicData>
            </a:graphic>
          </wp:inline>
        </w:drawing>
      </w:r>
    </w:p>
    <w:p w14:paraId="3792CEBD" w14:textId="77777777" w:rsidR="00875DD7" w:rsidRDefault="00875DD7" w:rsidP="00875DD7">
      <w:pPr>
        <w:jc w:val="center"/>
      </w:pPr>
      <w:r>
        <w:rPr>
          <w:i/>
          <w:iCs/>
        </w:rPr>
        <w:t>(Developed in Python)</w:t>
      </w:r>
    </w:p>
    <w:p w14:paraId="1612014E" w14:textId="445AE53E" w:rsidR="00875DD7" w:rsidRDefault="00875DD7" w:rsidP="00875DD7">
      <w:r>
        <w:t xml:space="preserve">The same </w:t>
      </w:r>
      <w:r w:rsidR="00D7474F">
        <w:t>pre-processed</w:t>
      </w:r>
      <w:r>
        <w:t xml:space="preserve"> data were used to train 5 supervised models: Logistic Regression (max_iter = 1000), Decision Tree, Random Forest, SVM with linear kernel and probability estimation option on, and MLPClassifier neural network with hidden memory sizes (64, 32), max_iter = 200 and early stopping option on. The models were warmed on the resampled training set using the SMOTE algorithm and tested in the test set that was not used on the models using various metrics. The predict method was used to generate predictions and predict_proba was used to generate class probability estimates. To compute multiclass ROC-AUC provided a one-vs-rest strategy with weighted averaging, probabilities were necessary.</w:t>
      </w:r>
    </w:p>
    <w:p w14:paraId="4BC8BC3E" w14:textId="77777777" w:rsidR="00875DD7" w:rsidRDefault="00875DD7" w:rsidP="00875DD7">
      <w:pPr>
        <w:ind w:firstLine="720"/>
      </w:pPr>
      <w:r>
        <w:lastRenderedPageBreak/>
        <w:t>Measures were calculated in the following way: accuracy is the fraction of correct predictions; weighted precision is the average of the classes of the weighted by class support; weighted recall is the same; weighted F1-score balances performance per class and sums it with weights; and multiclass ROC-AUC (one-vs-rest) is a measure of how far apart the classes are in probability space. The evaluation method is especially suitable when it comes to malware classification since it offers threshold-related metrics (accuracy, precision, recall, F1) as well as threshold-free separability (AUC). The use of a single measure may be deceptive in the context of security. To illustrate, high accuracy may be present even when minority malware families are not well-detected and high AUC may be present even when hard classification choices cannot be made at an optimal default-threshold.</w:t>
      </w:r>
    </w:p>
    <w:p w14:paraId="6EEA651F" w14:textId="77777777" w:rsidR="00875DD7" w:rsidRDefault="00875DD7" w:rsidP="00875DD7">
      <w:pPr>
        <w:pStyle w:val="Heading2"/>
      </w:pPr>
      <w:bookmarkStart w:id="110" w:name="_dlrfoytzxwwt"/>
      <w:bookmarkStart w:id="111" w:name="_Toc231778533"/>
      <w:bookmarkEnd w:id="110"/>
      <w:r>
        <w:t>4.10 Comparative Results Across Models</w:t>
      </w:r>
      <w:bookmarkEnd w:id="111"/>
    </w:p>
    <w:p w14:paraId="313644DB" w14:textId="1978DD67" w:rsidR="00875DD7" w:rsidRDefault="00875DD7" w:rsidP="00875DD7">
      <w:pPr>
        <w:jc w:val="center"/>
      </w:pPr>
      <w:r>
        <w:rPr>
          <w:noProof/>
        </w:rPr>
        <w:drawing>
          <wp:inline distT="0" distB="0" distL="0" distR="0" wp14:anchorId="1C51D357" wp14:editId="032ABBF2">
            <wp:extent cx="5213350" cy="18694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3350" cy="1869440"/>
                    </a:xfrm>
                    <a:prstGeom prst="rect">
                      <a:avLst/>
                    </a:prstGeom>
                    <a:noFill/>
                    <a:ln>
                      <a:noFill/>
                    </a:ln>
                  </pic:spPr>
                </pic:pic>
              </a:graphicData>
            </a:graphic>
          </wp:inline>
        </w:drawing>
      </w:r>
    </w:p>
    <w:p w14:paraId="09FC634C" w14:textId="77777777" w:rsidR="00875DD7" w:rsidRDefault="00875DD7" w:rsidP="00875DD7">
      <w:pPr>
        <w:jc w:val="center"/>
      </w:pPr>
      <w:r>
        <w:rPr>
          <w:i/>
          <w:iCs/>
        </w:rPr>
        <w:t>(Developed in Python)</w:t>
      </w:r>
    </w:p>
    <w:p w14:paraId="327A1701" w14:textId="5CE59D65" w:rsidR="00875DD7" w:rsidRDefault="00875DD7" w:rsidP="00875DD7">
      <w:r>
        <w:t xml:space="preserve">The following are the results that were achieved through the model comparison table. Logistic Regression achieved an accuracy of 0.794679, weighted precision of 0.797158, weighted recall of 0.794679, weighted F1-score of 0.793058, and AUC of 0.936552. These values suggest the moderate effectiveness at baseline and poorer overall detection abilities of these models as compared to non-linear models. The difference between AUC (0.9366) and accuracy (0.7947) indicates that there is separability in the probability space, but the linear decision boundary </w:t>
      </w:r>
      <w:r w:rsidR="00EC22C0">
        <w:t>cannot</w:t>
      </w:r>
      <w:r>
        <w:t xml:space="preserve"> simply provide the </w:t>
      </w:r>
      <w:r w:rsidR="00EC22C0">
        <w:t>irascibility</w:t>
      </w:r>
      <w:r>
        <w:t xml:space="preserve"> of separability into accurate multiclass predictions at the default decision thresholds.</w:t>
      </w:r>
    </w:p>
    <w:p w14:paraId="10D14447" w14:textId="5C5A090D" w:rsidR="00875DD7" w:rsidRDefault="00875DD7" w:rsidP="00875DD7">
      <w:pPr>
        <w:ind w:firstLine="720"/>
      </w:pPr>
      <w:r>
        <w:t xml:space="preserve">Decision Tree achieved an accuracy of 0.908987, weighted precision of 0.908445, weighted recall of 0.908987, weighted F1-score of 0.908525, and AUC of 0.943680. This means a significant enhancement over Logistic Regression. The non-linear split modeling of the decision tree is evidently beneficial to malware family classification. But the AUC is lower than a number of other models, indicating that probability calibration and separability might </w:t>
      </w:r>
      <w:r>
        <w:lastRenderedPageBreak/>
        <w:t xml:space="preserve">not be so strong, and decision trees can be susceptible to training variance. Random Forest achieved an accuracy of 0.945601, weighted precision of 0.947744, weighted recall of 0.946501, weighted F1-score of 0.946705, and AUC of 0.957344. These were the </w:t>
      </w:r>
      <w:r w:rsidR="00D7474F">
        <w:t>best-balanced</w:t>
      </w:r>
      <w:r>
        <w:t xml:space="preserve"> performances compared to all the tested models, and the best model was chosen considering the highest F1-score (0.946705) of Random Forest. This is expected since improvement over Decision Tree is also with the stabilising property of ensemble learning, which minimises variance and enhances generalisation.</w:t>
      </w:r>
    </w:p>
    <w:p w14:paraId="47351323" w14:textId="77777777" w:rsidR="00875DD7" w:rsidRDefault="00875DD7" w:rsidP="00875DD7">
      <w:pPr>
        <w:ind w:firstLine="720"/>
      </w:pPr>
      <w:r>
        <w:t>SVM achieved an accuracy of 0.823308, weighted precision of 0.831315, weighted recall of 0.823308, weighted F1-score of 0.824815, and AUC of 0.953823. This is a significant finding since it exhibits a comparatively high AUC with a relatively small accuracy and F1-score. This tendency indicates that the model can probabilistically separate the classes, but the linear kernel might not give a sufficiently accurate hard boundary of classification between the multiclass results even after tuning or more flexible kernels. That is, the ranking of probability is excellent whereas the placement of the boundaries in the decisions is not the cause of excellence.</w:t>
      </w:r>
    </w:p>
    <w:p w14:paraId="5A2BFA28" w14:textId="77777777" w:rsidR="00875DD7" w:rsidRDefault="00875DD7" w:rsidP="00875DD7">
      <w:pPr>
        <w:ind w:firstLine="720"/>
      </w:pPr>
      <w:r>
        <w:t>Neural Network achieved an accuracy of 0.910064, weighted precision of 0.909939, weighted recall of 0.910064, weighted F1-score of 0.909634, and AUC of 0.975191. The neural network had the highest AUC, which suggests that the neural network has very strong probabilistic separability. Nonetheless, its F1-score is less than that of the Random Forest. It means that Random Forest is more accurate at striking a balance between accuracy and recall in a hard classification, particularly in minority or overlapping classes, although the neural network ranks class probabilities very well. Random Forest was selected as the model that is the best based on the selection criterion (maximum weighted F1-score). This choice was proven by the best model identifier printed by the code to be the “Random Forest”.</w:t>
      </w:r>
    </w:p>
    <w:p w14:paraId="6428C591" w14:textId="77777777" w:rsidR="00875DD7" w:rsidRDefault="00875DD7" w:rsidP="00875DD7">
      <w:pPr>
        <w:pStyle w:val="Heading2"/>
      </w:pPr>
      <w:bookmarkStart w:id="112" w:name="_7l5j0iq8zvk5"/>
      <w:bookmarkStart w:id="113" w:name="_Toc231778534"/>
      <w:bookmarkEnd w:id="112"/>
      <w:r>
        <w:lastRenderedPageBreak/>
        <w:t>4.11 Class-Wise Behaviour and Model Reliability</w:t>
      </w:r>
      <w:bookmarkEnd w:id="113"/>
    </w:p>
    <w:p w14:paraId="0B30413E" w14:textId="55F672AC" w:rsidR="00875DD7" w:rsidRDefault="00875DD7" w:rsidP="00875DD7">
      <w:pPr>
        <w:jc w:val="center"/>
      </w:pPr>
      <w:r>
        <w:rPr>
          <w:noProof/>
        </w:rPr>
        <w:drawing>
          <wp:inline distT="0" distB="0" distL="0" distR="0" wp14:anchorId="0A256EE0" wp14:editId="78FE7C60">
            <wp:extent cx="5732145" cy="297497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145" cy="2974975"/>
                    </a:xfrm>
                    <a:prstGeom prst="rect">
                      <a:avLst/>
                    </a:prstGeom>
                    <a:noFill/>
                    <a:ln>
                      <a:noFill/>
                    </a:ln>
                  </pic:spPr>
                </pic:pic>
              </a:graphicData>
            </a:graphic>
          </wp:inline>
        </w:drawing>
      </w:r>
    </w:p>
    <w:p w14:paraId="55439AC6" w14:textId="77777777" w:rsidR="00875DD7" w:rsidRDefault="00875DD7" w:rsidP="00875DD7">
      <w:pPr>
        <w:jc w:val="center"/>
      </w:pPr>
      <w:r>
        <w:rPr>
          <w:i/>
          <w:iCs/>
        </w:rPr>
        <w:t>(Developed in Python)</w:t>
      </w:r>
    </w:p>
    <w:p w14:paraId="1D958110" w14:textId="77777777" w:rsidR="00875DD7" w:rsidRDefault="00875DD7" w:rsidP="00875DD7">
      <w:r>
        <w:t>In addition to aggregate measures, a report on the overall classification by class gives insight into the effectiveness of models to identify each of the classes. Performance by class is important since any malware families can have varying behavioural dissimilarity, and models can perform unevenly across different classes. In the case of Decision Tree, Class 1 had a support of 376, precision of 0.81, recall of 0.80 and F1-score of 0.81. Class 2 achieved precision 0.89, recall 0.90, and F1-score 0.89 with support 613. Class 3 achieved precision 0.97, recall 0.98, and F1-score 0.98 with support 1171. Class 4 achieved precision 0.89, recall 0.91, and F1-score 0.90 with support 760. Class 5 achieved precision 0.88, recall 0.84, and F1-score 0.86 with support 538. These values evidence that Class 3 is quite unique and is always identified, and Class 5 is more challenging particularly in recall.</w:t>
      </w:r>
    </w:p>
    <w:p w14:paraId="0B850235" w14:textId="77777777" w:rsidR="00875DD7" w:rsidRDefault="00875DD7" w:rsidP="00875DD7">
      <w:pPr>
        <w:ind w:firstLine="720"/>
      </w:pPr>
      <w:r>
        <w:t xml:space="preserve">In the case of Random Forest, Class 1 had a precision of 0.85, the recall of 0.92, and F1-score of 0.88 with the support of 376. Class 2 achieved precision 0.97, recall 0.92, and F1-score 0.94 with support 613. Class 3 achieved precision 0.98, recall 0.99, and F1-score 0.99 with support 1171. Class 4 achieved precision 0.95, recall 0.92, and F1-score 0.94 with support 760. Class 5 achieved precision 0.91, recall 0.94, and F1-score 0.93 with support 538. This profile is significant in the sense that it indicates that Random Forest is better in detecting weaker classes. Specifically, Class 5 recall rises by 0.01 (Decision Tree) to 0.94 (Random Forest), and such a significant sensitivity boost of the smallest class is significant. The enhancement advocates the joint advantage of SMOTE and ensemble learning. For SVM, Class 1 achieved precision 0.67, recall 0.70, and F1-score 0.68; Class 2 achieved precision 0.69, </w:t>
      </w:r>
      <w:r>
        <w:lastRenderedPageBreak/>
        <w:t>recall 0.74, and F1-score 0.71; Class 3 achieved precision 0.90, recall 0.81, and F1-score 0.85; Class 4 achieved precision 0.85, recall 0.79, and F1-score 0.82; and Class 5 achieved precision 0.92, recall 0.80, and F1-score 0.86. These findings agree with disproportional performance of the classes and the reason why the weighted F1-score is low. This poorer result of the SVM on Class 1 and Class 2 suggests that the boundary that is singularly depicted by a linear margin does not fully capture the behavioural structure of multiclasses.</w:t>
      </w:r>
    </w:p>
    <w:p w14:paraId="08B251FF" w14:textId="77777777" w:rsidR="00875DD7" w:rsidRDefault="00875DD7" w:rsidP="00875DD7">
      <w:pPr>
        <w:ind w:firstLine="720"/>
      </w:pPr>
      <w:r>
        <w:t>For the Neural Network, Class 1 achieved precision 0.83, recall 0.84, and F1-score 0.83; Class 2 achieved precision 0.89, recall 0.89, and F1-score 0.89; Class 3 achieved precision 0.95, recall 0.98, and F1-score 0.96; Class 4 achieved precision 0.90, recall 0.90, and F1-score 0.90; and Class 5 achieved precision 0.93, recall 0.85, and F1-score 0.89. Though this is robust on the whole, Class 5 recall (0.85) is quite low in comparison with Rand Forest (0.94). This difference can be operationally justified because Class 5 is a smaller class, and this difference contributes to the analogy of choosing the Random Forest because of the greater AUC of the neural network. Random Forest again exhibited the greatest precision and recall in all five classes, which is an ideal quality of a malware-detecting model since malware attackers will not adhere to a specific family, and an efficient malware detector must detect a wide variety of behavioural patterns with high reliability.</w:t>
      </w:r>
    </w:p>
    <w:p w14:paraId="3C005397" w14:textId="77777777" w:rsidR="00875DD7" w:rsidRDefault="00875DD7" w:rsidP="00875DD7">
      <w:pPr>
        <w:pStyle w:val="Heading2"/>
      </w:pPr>
      <w:bookmarkStart w:id="114" w:name="_4ut1uuisr905"/>
      <w:bookmarkStart w:id="115" w:name="_Toc231778535"/>
      <w:bookmarkEnd w:id="114"/>
      <w:r>
        <w:t>4.12 Confusion Matrix Analysis for the Best Model</w:t>
      </w:r>
      <w:bookmarkEnd w:id="115"/>
    </w:p>
    <w:p w14:paraId="7393AB48" w14:textId="4906CEC1" w:rsidR="00875DD7" w:rsidRDefault="00875DD7" w:rsidP="00875DD7">
      <w:pPr>
        <w:jc w:val="center"/>
      </w:pPr>
      <w:r>
        <w:rPr>
          <w:noProof/>
        </w:rPr>
        <w:drawing>
          <wp:inline distT="0" distB="0" distL="0" distR="0" wp14:anchorId="591B38AD" wp14:editId="21804737">
            <wp:extent cx="4523874" cy="342430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7073" cy="3426726"/>
                    </a:xfrm>
                    <a:prstGeom prst="rect">
                      <a:avLst/>
                    </a:prstGeom>
                    <a:noFill/>
                    <a:ln>
                      <a:noFill/>
                    </a:ln>
                  </pic:spPr>
                </pic:pic>
              </a:graphicData>
            </a:graphic>
          </wp:inline>
        </w:drawing>
      </w:r>
    </w:p>
    <w:p w14:paraId="031EEAC9" w14:textId="77777777" w:rsidR="00875DD7" w:rsidRDefault="00875DD7" w:rsidP="00875DD7">
      <w:pPr>
        <w:jc w:val="center"/>
      </w:pPr>
      <w:r>
        <w:rPr>
          <w:i/>
          <w:iCs/>
        </w:rPr>
        <w:t>(Developed in Python)</w:t>
      </w:r>
    </w:p>
    <w:p w14:paraId="5421DDC9" w14:textId="77777777" w:rsidR="00875DD7" w:rsidRDefault="00875DD7" w:rsidP="00875DD7">
      <w:r>
        <w:lastRenderedPageBreak/>
        <w:t>The test set was used to produce a confusion matrix of the Random Forest model. The confusion matrix represents a 5 by 5 matrix, with each row as the true class, and each column as the predicted class. Right guesses are on the diagonal. The diagonal values (correct classifications) were 345, 561, 1162, 697 and 508 in five classes. These values represent good correct classification, especially of Class 3 (1162 correct of 1171 test samples), which corresponds to the near-perfect recall of the classification report.</w:t>
      </w:r>
    </w:p>
    <w:p w14:paraId="32464DC7" w14:textId="77777777" w:rsidR="00875DD7" w:rsidRDefault="00875DD7" w:rsidP="00875DD7">
      <w:pPr>
        <w:ind w:firstLine="720"/>
      </w:pPr>
      <w:r>
        <w:t>Misclassification patterns are reflected in off-diagonal values. In the first class, the model falsely identified 3 samples as Class 2, 4 as Class 3, 8 as Class 4 and 16 as Class 5. The greater number of misclassifications to Class 5 is an indicator that Behavioural overlap between Class 1 and Class 5 is possible, which could indicate common system call patterns, or other runtime behaviour. In the second class, the misclassifications were as follows: 17 were predicted to be Class 1, 6 were Class 3, 15 were Class 4, and 14 were Class 5. In the third class, there were low error rates: 5 were Class 2, 2 Class 4, 2 Class 5 but none were Class 1. This proves the fact that Class 3 can be separated strongly. In the fourth class, wrong identifications were 32 which was predicted to be Class 1, 8 which was predicted to be Class 2, 3 which was predicted to be Class 3, and 20 which was predicted to be Class 5. In the fifth class, the misclassifications were 12, 3, 7, and 8 who were predicted to be Class 1, 2, and 3, respectively.</w:t>
      </w:r>
    </w:p>
    <w:p w14:paraId="4E228909" w14:textId="77777777" w:rsidR="00875DD7" w:rsidRDefault="00875DD7" w:rsidP="00875DD7">
      <w:pPr>
        <w:ind w:firstLine="720"/>
      </w:pPr>
      <w:r>
        <w:t>It has been observed that these patterns impose that the majority of the errors occur between Classes 1, 4, and 5 indicating that the profile of behaviour between these classes more or less overlaps. Malware-family classification is typical of such overlaps: different families will reuse the code, libraries, or tactics, leading to similar system call footprints. Security Misclassification within malware families may not be as harmful as misclassification as benign, but in a family-labelling sense remains an indication that decision boundaries may still be narrowed further by tuning or more informative behavioural characteristics. There should be a methodological warning on the three values (False Positives: 3) and 17 (False Negatives: 17) that were outputted by the code. They were calculated only on two cells of the confusion matrix (cm[0][1] and cm[1][0]) in the implementation and hence do not reflect on the total false positives and false negatives of all five classes. In multiclass classification, false positives and false negatives need to be calculated per-class by one-vs-rest decomposition or summed across classes. In dissertation reporting, the error distribution is known well by its confounding matrix, but these two printed values cannot be considered as error distributions in the global sense.</w:t>
      </w:r>
    </w:p>
    <w:p w14:paraId="1DEFEB86" w14:textId="77777777" w:rsidR="00875DD7" w:rsidRDefault="00875DD7" w:rsidP="00875DD7">
      <w:pPr>
        <w:pStyle w:val="Heading2"/>
      </w:pPr>
      <w:bookmarkStart w:id="116" w:name="_9497l5opcss9"/>
      <w:bookmarkStart w:id="117" w:name="_Toc231778536"/>
      <w:bookmarkEnd w:id="116"/>
      <w:r>
        <w:lastRenderedPageBreak/>
        <w:t>4.13 ROC Curve Results and Class Separability</w:t>
      </w:r>
      <w:bookmarkEnd w:id="117"/>
    </w:p>
    <w:p w14:paraId="182B3193" w14:textId="1659A637" w:rsidR="00875DD7" w:rsidRDefault="00875DD7" w:rsidP="00875DD7">
      <w:pPr>
        <w:jc w:val="center"/>
      </w:pPr>
      <w:r>
        <w:rPr>
          <w:noProof/>
        </w:rPr>
        <w:drawing>
          <wp:inline distT="0" distB="0" distL="0" distR="0" wp14:anchorId="045A329F" wp14:editId="41BD4DAC">
            <wp:extent cx="5732145" cy="4531360"/>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2145" cy="4531360"/>
                    </a:xfrm>
                    <a:prstGeom prst="rect">
                      <a:avLst/>
                    </a:prstGeom>
                    <a:noFill/>
                    <a:ln>
                      <a:noFill/>
                    </a:ln>
                  </pic:spPr>
                </pic:pic>
              </a:graphicData>
            </a:graphic>
          </wp:inline>
        </w:drawing>
      </w:r>
    </w:p>
    <w:p w14:paraId="4C19893A" w14:textId="77777777" w:rsidR="00875DD7" w:rsidRDefault="00875DD7" w:rsidP="00875DD7">
      <w:pPr>
        <w:jc w:val="center"/>
      </w:pPr>
      <w:r>
        <w:rPr>
          <w:i/>
          <w:iCs/>
        </w:rPr>
        <w:t>(Developed in Python)</w:t>
      </w:r>
    </w:p>
    <w:p w14:paraId="0AB25216" w14:textId="77777777" w:rsidR="00875DD7" w:rsidRDefault="00875DD7" w:rsidP="00875DD7">
      <w:r>
        <w:t>One-vs-rest was used to generate ROC curves of the Random Forest model. The ROC curve represents the true positive rate versus the false positive rate at varying probability levels. The region below the curve (AUC) is the likelihood of the classifier to rank a random positive instance higher than a random negative instance of a specific class. The values of AUC of the Random Forest by the class were very high: Class 1 had AUC 0.99, Class 2 had AUC 0.99, Class 3 had AUC 1.00, Class 4 had AUC 0.99 and Class 5 had AUC 1.00. The values reported show almost perfect probabilistic separability of all the classes with Classes 3 and 5 being perfectly separable in the ROC sense.</w:t>
      </w:r>
    </w:p>
    <w:p w14:paraId="7603CB90" w14:textId="77777777" w:rsidR="00875DD7" w:rsidRDefault="00875DD7" w:rsidP="00875DD7">
      <w:pPr>
        <w:ind w:firstLine="720"/>
      </w:pPr>
      <w:r>
        <w:t xml:space="preserve">These ROC findings confirm the previous finding that frequency of system call features have strong behavioural markers which classify classes. They also assist in the understanding of why certain models (like SVM and neural networks) are more likely to have higher AUC with lower F1-score. AUC is independent of thresholds, whereas F1-score varies with hard classification decisions at a default threshold. Even without calibration of thresholds, a model can rank probabilities well, yet fail to obtain the best balance of precision and recall. The high </w:t>
      </w:r>
      <w:r>
        <w:lastRenderedPageBreak/>
        <w:t>ROC-AUC coupled with the highest F1-score in Random Forest indicates that it is not only good at separating probabilities but also transforms the information into powerful hard decisions across classes.</w:t>
      </w:r>
    </w:p>
    <w:p w14:paraId="0AA54EA6" w14:textId="77777777" w:rsidR="00875DD7" w:rsidRDefault="00875DD7" w:rsidP="00875DD7">
      <w:pPr>
        <w:pStyle w:val="Heading2"/>
      </w:pPr>
      <w:bookmarkStart w:id="118" w:name="_yohkb78xe4gu"/>
      <w:bookmarkStart w:id="119" w:name="_Toc231778537"/>
      <w:bookmarkEnd w:id="118"/>
      <w:r>
        <w:t>4.14 Feature Importance and Security Interpretation</w:t>
      </w:r>
      <w:bookmarkEnd w:id="119"/>
    </w:p>
    <w:p w14:paraId="02C6E92F" w14:textId="62E566C5" w:rsidR="00875DD7" w:rsidRDefault="00875DD7" w:rsidP="00875DD7">
      <w:pPr>
        <w:jc w:val="center"/>
      </w:pPr>
      <w:r>
        <w:rPr>
          <w:noProof/>
        </w:rPr>
        <w:drawing>
          <wp:inline distT="0" distB="0" distL="0" distR="0" wp14:anchorId="1354B536" wp14:editId="6ECA532A">
            <wp:extent cx="3453130" cy="2825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53130" cy="2825115"/>
                    </a:xfrm>
                    <a:prstGeom prst="rect">
                      <a:avLst/>
                    </a:prstGeom>
                    <a:noFill/>
                    <a:ln>
                      <a:noFill/>
                    </a:ln>
                  </pic:spPr>
                </pic:pic>
              </a:graphicData>
            </a:graphic>
          </wp:inline>
        </w:drawing>
      </w:r>
    </w:p>
    <w:p w14:paraId="23EC705D" w14:textId="77777777" w:rsidR="00875DD7" w:rsidRDefault="00875DD7" w:rsidP="00875DD7">
      <w:pPr>
        <w:jc w:val="center"/>
      </w:pPr>
      <w:r>
        <w:rPr>
          <w:i/>
          <w:iCs/>
        </w:rPr>
        <w:t>(Developed in Python)</w:t>
      </w:r>
    </w:p>
    <w:p w14:paraId="409F73C8" w14:textId="77777777" w:rsidR="00875DD7" w:rsidRDefault="00875DD7" w:rsidP="00875DD7">
      <w:r>
        <w:t>Random Forest gives importance values of the features with regard to the reduction of impurity achieved by the trees by the feature. The 100 features were selected and their importance on features was calculated and ranked. The top 15 characteristics were plotted and presented. The most important feature, 0.034617, was that of getInstallerPackageName. It is security-relevant as installer package data may help to tell whether an application is of legitimate provenance or it is of alternative provenance, and repackaged malware often uses distribution context. The second characteristic was getDeviceId with importance 0.032933, highly correlated with identity accessing and fingerprinting devices. getDisplayInfo had an importance value of 0.031981, and getApplicationInfo had an importance value of 0.029702, neither of which can be used to indicate anything other than environment reconnaissance behaviours used by malware to customize an attack or detect analysis environments.</w:t>
      </w:r>
    </w:p>
    <w:p w14:paraId="4029A1E3" w14:textId="77777777" w:rsidR="00875DD7" w:rsidRDefault="00875DD7" w:rsidP="00875DD7">
      <w:pPr>
        <w:ind w:firstLine="720"/>
      </w:pPr>
      <w:r>
        <w:t xml:space="preserve">ACCESS_PERSONal_Info had an importance 0.026868 and getSubscriberId had an importance 0.026137. They both pertain to sensitive personal and subscriber identity data, which are often used to track, steal credentials, or commit frauds. getPackageInfo (0.023839) further supports the role that package-level querying plays in the process of differentiating malicious behaviours. read significance 0.022456, which is the activity of accessing data. </w:t>
      </w:r>
      <w:r>
        <w:lastRenderedPageBreak/>
        <w:t>getActivePhoneType (0.020593) may be related to telephony-related access to context, and __newselect (0.019459) might be related to I/O multiplexing or network-related event handling. sigprocmask (0.019135) and mprotect (0.018917) may be indicative of low-level process and memory behaviour, which may be related to stealth, code manipulation, or added contrivance. pread64 (0.018600) and mkdir (0.018196) suggest file system interactions. getLineNumber (0.017542) hints at introspection or debugging-related behaviour.</w:t>
      </w:r>
    </w:p>
    <w:p w14:paraId="18346054" w14:textId="77777777" w:rsidR="00875DD7" w:rsidRDefault="00875DD7" w:rsidP="00875DD7">
      <w:pPr>
        <w:ind w:firstLine="720"/>
      </w:pPr>
      <w:r>
        <w:t>The importance distribution depicts that the model is based on a set of identity access, package context, file operations and low-level memory/process activities instead of a single strong indicator. This is agreeable as per behavioural malware detection theory: composite behavioural signatures characterise malware families more well than individual system calls.</w:t>
      </w:r>
    </w:p>
    <w:p w14:paraId="2C602858" w14:textId="77777777" w:rsidR="00875DD7" w:rsidRDefault="00875DD7" w:rsidP="00875DD7">
      <w:pPr>
        <w:pStyle w:val="Heading2"/>
      </w:pPr>
      <w:bookmarkStart w:id="120" w:name="_kuomsq6q2kaz"/>
      <w:bookmarkStart w:id="121" w:name="_Toc231778538"/>
      <w:bookmarkEnd w:id="120"/>
      <w:r>
        <w:t>4.15 CTI Mapping and Interpretability Limitations</w:t>
      </w:r>
      <w:bookmarkEnd w:id="121"/>
    </w:p>
    <w:p w14:paraId="7FF889C9" w14:textId="3B660295" w:rsidR="00875DD7" w:rsidRDefault="00875DD7" w:rsidP="00875DD7">
      <w:r>
        <w:rPr>
          <w:noProof/>
        </w:rPr>
        <w:drawing>
          <wp:inline distT="0" distB="0" distL="0" distR="0" wp14:anchorId="33B89BFB" wp14:editId="00B503F8">
            <wp:extent cx="5732145" cy="335724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145" cy="3357245"/>
                    </a:xfrm>
                    <a:prstGeom prst="rect">
                      <a:avLst/>
                    </a:prstGeom>
                    <a:noFill/>
                    <a:ln>
                      <a:noFill/>
                    </a:ln>
                  </pic:spPr>
                </pic:pic>
              </a:graphicData>
            </a:graphic>
          </wp:inline>
        </w:drawing>
      </w:r>
    </w:p>
    <w:p w14:paraId="7CCAF1B5" w14:textId="1E895D3D" w:rsidR="00875DD7" w:rsidRDefault="00875DD7" w:rsidP="00D7474F">
      <w:pPr>
        <w:jc w:val="center"/>
      </w:pPr>
      <w:r>
        <w:rPr>
          <w:noProof/>
        </w:rPr>
        <w:drawing>
          <wp:inline distT="0" distB="0" distL="0" distR="0" wp14:anchorId="4C44AAF9" wp14:editId="5F88CF66">
            <wp:extent cx="3930650" cy="18421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0650" cy="1842135"/>
                    </a:xfrm>
                    <a:prstGeom prst="rect">
                      <a:avLst/>
                    </a:prstGeom>
                    <a:noFill/>
                    <a:ln>
                      <a:noFill/>
                    </a:ln>
                  </pic:spPr>
                </pic:pic>
              </a:graphicData>
            </a:graphic>
          </wp:inline>
        </w:drawing>
      </w:r>
    </w:p>
    <w:p w14:paraId="10A7992E" w14:textId="77777777" w:rsidR="00875DD7" w:rsidRDefault="00875DD7" w:rsidP="00D7474F">
      <w:pPr>
        <w:jc w:val="center"/>
      </w:pPr>
      <w:r>
        <w:rPr>
          <w:i/>
          <w:iCs/>
        </w:rPr>
        <w:t>(Developed in Python)</w:t>
      </w:r>
    </w:p>
    <w:p w14:paraId="08AC26E5" w14:textId="787E50FB" w:rsidR="00875DD7" w:rsidRDefault="00875DD7" w:rsidP="00875DD7">
      <w:r>
        <w:lastRenderedPageBreak/>
        <w:t>The implementation tried to locate the most ranked features to features categories with the help of the feature category dataset through a merge operation. According to the output, a lot of category fields of the top features were missing (NaN). This implies that either the name of features were not consistent with the keys in the category dataset, or the category did not contain records of those features. Although automated mapping is not fully automated, the CTI interpretation has meaning at a behavioural level. Even the most popular can be viewed as behavioural indicators that support an analysis of threats: identity access indicators (getDeviceId,</w:t>
      </w:r>
      <w:r w:rsidR="009A1749">
        <w:t xml:space="preserve"> </w:t>
      </w:r>
      <w:r>
        <w:t>getSubscriberId),</w:t>
      </w:r>
      <w:r w:rsidR="009A1749">
        <w:t xml:space="preserve"> </w:t>
      </w:r>
      <w:r>
        <w:t>distribution and packaging indicators (getInstallerPackageName, getPackageInfo), file operation indicators (read, mkdir) and memory/process manipulation indicators (mprotect, sigprocmask). These may be applied in practical CTI language as indicators of compromise behaviour or behavioural strategies that may be used to aid security triage.</w:t>
      </w:r>
    </w:p>
    <w:p w14:paraId="4F5CE6F9" w14:textId="77777777" w:rsidR="00875DD7" w:rsidRDefault="00875DD7" w:rsidP="00875DD7">
      <w:pPr>
        <w:ind w:firstLine="720"/>
      </w:pPr>
      <w:r>
        <w:t>In the dissertation reporting, this section will be placed in the form of an interpretability layer and the category-file mapping will be reported as partially successful because of taxonomy mismatch. It is a fair and justifiable framing and does not to an excessive extent overstate the level of CTI feed integration.</w:t>
      </w:r>
    </w:p>
    <w:p w14:paraId="3A15B8BF" w14:textId="77777777" w:rsidR="00875DD7" w:rsidRDefault="00875DD7" w:rsidP="00875DD7">
      <w:pPr>
        <w:pStyle w:val="Heading2"/>
      </w:pPr>
      <w:bookmarkStart w:id="122" w:name="_uzl2fwbwgtgy"/>
      <w:bookmarkStart w:id="123" w:name="_Toc231778539"/>
      <w:bookmarkEnd w:id="122"/>
      <w:r>
        <w:lastRenderedPageBreak/>
        <w:t>4.16 Cross-Validation and Stability of the Best Model</w:t>
      </w:r>
      <w:bookmarkEnd w:id="123"/>
    </w:p>
    <w:p w14:paraId="6E5D4C81" w14:textId="7E362B4E" w:rsidR="00875DD7" w:rsidRDefault="00875DD7" w:rsidP="00D7474F">
      <w:pPr>
        <w:jc w:val="center"/>
      </w:pPr>
      <w:r>
        <w:rPr>
          <w:noProof/>
        </w:rPr>
        <w:drawing>
          <wp:inline distT="0" distB="0" distL="0" distR="0" wp14:anchorId="015FF48B" wp14:editId="0D1BCA8D">
            <wp:extent cx="5718175" cy="429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4298950"/>
                    </a:xfrm>
                    <a:prstGeom prst="rect">
                      <a:avLst/>
                    </a:prstGeom>
                    <a:noFill/>
                    <a:ln>
                      <a:noFill/>
                    </a:ln>
                  </pic:spPr>
                </pic:pic>
              </a:graphicData>
            </a:graphic>
          </wp:inline>
        </w:drawing>
      </w:r>
    </w:p>
    <w:p w14:paraId="0C4CD7E5" w14:textId="77777777" w:rsidR="00875DD7" w:rsidRDefault="00875DD7" w:rsidP="00D7474F">
      <w:pPr>
        <w:jc w:val="center"/>
        <w:rPr>
          <w:i/>
          <w:iCs/>
        </w:rPr>
      </w:pPr>
      <w:r>
        <w:rPr>
          <w:i/>
          <w:iCs/>
        </w:rPr>
        <w:t>(Developed in Python)</w:t>
      </w:r>
    </w:p>
    <w:p w14:paraId="7B03165F" w14:textId="77777777" w:rsidR="00875DD7" w:rsidRDefault="00875DD7" w:rsidP="00875DD7">
      <w:r>
        <w:t>To assess robustness in more than a one train-test split, 10-fold cross-validation was conducted with the most promising model (Random Forest) on the resampled training data. The average cross-validation performance was 0.9684480234260615 (about 96.84). This is better than the hold out test accuracy of 94.56%. This difference is possible since cross-validation uses a set of partitions of training data and here, the cross-validation is applied to SMOTE-resampled training data. Synthetic balancing may enable learning class boundaries in cross-validation that is easier to learn compared to the original distribution. Of highest importance is not the absolute difference but that the cross-validation mean is large and shows consistent performance across folds. This helps conclude that the arbitrary features and ensemble model offers reliable classification behaviour and is not overly reliant upon a particular data split.</w:t>
      </w:r>
    </w:p>
    <w:p w14:paraId="407E44D4" w14:textId="77777777" w:rsidR="00875DD7" w:rsidRDefault="00875DD7" w:rsidP="00875DD7">
      <w:pPr>
        <w:ind w:firstLine="720"/>
      </w:pPr>
      <w:r>
        <w:t>In the case of a security application, stability is also needed as runtime behavioural information can be different among different environments. Although cross-validation is not the ideal indicator of actual distribution shift, it offers evidence inside the model that the model generalises to observed data.</w:t>
      </w:r>
    </w:p>
    <w:p w14:paraId="47235ED8" w14:textId="77777777" w:rsidR="00875DD7" w:rsidRDefault="00875DD7" w:rsidP="00875DD7">
      <w:pPr>
        <w:pStyle w:val="Heading2"/>
      </w:pPr>
      <w:bookmarkStart w:id="124" w:name="_ejuezlgri118"/>
      <w:bookmarkStart w:id="125" w:name="_Toc231778540"/>
      <w:bookmarkEnd w:id="124"/>
      <w:r>
        <w:lastRenderedPageBreak/>
        <w:t>4.17 Summary of Chapter Results</w:t>
      </w:r>
      <w:bookmarkEnd w:id="125"/>
    </w:p>
    <w:p w14:paraId="32FA588A" w14:textId="77777777" w:rsidR="00875DD7" w:rsidRDefault="00875DD7" w:rsidP="00875DD7">
      <w:r>
        <w:t>This chapter adopted and tested multiclass malware detection structure on system call frequency characteristics. The dataset contained 11,598 samples and 471 columns, with five classes distributed as 3,903 (Class 1), 2,534 (Class 2), 2,044 (Class 3), 1,792 (Class 4), and 1,253 (Class 5). It involved duplicate removal, zero-imputation to remove any missing data, stratified 70/30 split that had created a test set of 3,458 samples, feature standardisation, selection of features based on mutual information (whittling predictors down to 100 features), and balancing training data with SMOTE.</w:t>
      </w:r>
    </w:p>
    <w:p w14:paraId="72476CEA" w14:textId="49237854" w:rsidR="00875DD7" w:rsidRDefault="00875DD7" w:rsidP="00875DD7">
      <w:r>
        <w:t>There was an evaluation of five classifiers. Accuracy and F1-score of Mx6280 Logistic Regression were 0.794679 and 0.793058 respectively. SVM achieved accuracy 0.823308 and F1-score 0.824815 with AUC 0.953823. Decision Tree achieved accuracy 0.908987 and F1-score 0.908525. Neural Network achieved accuracy 0.910064 and F1-score 0.909634 with the highest AUC of 0.975191. Random Forest, with accuracy 0.945601, weighted precision 0.947744, weighted recall 0.946501, weighted F1-score 0.946705, and AUC 0.957344 was chosen as the best model. The Random Forest confusion matrix illustrated high diagonal dominance with the correct count of classes of 345, 561, 1162, 697, and 508 and the most misclassifications between Classes 1, 4, and 5 which showed some overlaps in behaviour. Analysis by ROC demonstrated extremely high separability where the values of class-level AUC were 0.99, 0.99, 1.00, 0.99, and 1.00. Cross-validation gave a mean accuracy value of about 96.84 which favors stability. The importance of the features was used to find security-relevant behavioural features, which are dominated by getInstallerPackageName (0.034617) and getDeviceId (0.032933), then other identity features, package features, file features and memory/process features.</w:t>
      </w:r>
    </w:p>
    <w:p w14:paraId="775A701D" w14:textId="77777777" w:rsidR="009A1749" w:rsidRDefault="009A1749" w:rsidP="00875DD7"/>
    <w:p w14:paraId="6FA7CC01" w14:textId="77777777" w:rsidR="008B444C" w:rsidRDefault="008B444C" w:rsidP="00875DD7"/>
    <w:p w14:paraId="23728038" w14:textId="77777777" w:rsidR="008B444C" w:rsidRDefault="008B444C" w:rsidP="00875DD7"/>
    <w:p w14:paraId="70BA440E" w14:textId="77777777" w:rsidR="008B444C" w:rsidRDefault="008B444C" w:rsidP="00875DD7"/>
    <w:p w14:paraId="6B5C5410" w14:textId="77777777" w:rsidR="008B444C" w:rsidRDefault="008B444C" w:rsidP="00875DD7"/>
    <w:p w14:paraId="5AAA48DB" w14:textId="77777777" w:rsidR="008B444C" w:rsidRDefault="008B444C" w:rsidP="00875DD7"/>
    <w:p w14:paraId="637C445E" w14:textId="77777777" w:rsidR="008B444C" w:rsidRDefault="008B444C" w:rsidP="00875DD7"/>
    <w:p w14:paraId="0DB32AA0" w14:textId="77777777" w:rsidR="008B444C" w:rsidRDefault="008B444C" w:rsidP="00875DD7"/>
    <w:p w14:paraId="4537BFC7" w14:textId="02B813D2" w:rsidR="009A1749" w:rsidRDefault="009A1749" w:rsidP="008B444C">
      <w:pPr>
        <w:pStyle w:val="Heading2"/>
      </w:pPr>
      <w:bookmarkStart w:id="126" w:name="_Toc231778541"/>
      <w:r>
        <w:lastRenderedPageBreak/>
        <w:t xml:space="preserve">4.17 </w:t>
      </w:r>
      <w:r w:rsidR="00F57912" w:rsidRPr="00F57912">
        <w:t>Detection</w:t>
      </w:r>
      <w:r w:rsidR="00F57912" w:rsidRPr="008B444C">
        <w:t xml:space="preserve"> </w:t>
      </w:r>
      <w:r w:rsidR="008B444C" w:rsidRPr="008B444C">
        <w:t>and Testing</w:t>
      </w:r>
      <w:bookmarkEnd w:id="126"/>
      <w:r w:rsidR="008B444C" w:rsidRPr="008B444C">
        <w:t xml:space="preserve"> </w:t>
      </w:r>
    </w:p>
    <w:p w14:paraId="2318F5FF" w14:textId="17B6D3CF" w:rsidR="0034656C" w:rsidRDefault="003125C1" w:rsidP="008B444C">
      <w:pPr>
        <w:rPr>
          <w:noProof/>
        </w:rPr>
      </w:pPr>
      <w:r>
        <w:rPr>
          <w:noProof/>
        </w:rPr>
        <w:drawing>
          <wp:inline distT="0" distB="0" distL="0" distR="0" wp14:anchorId="3719B243" wp14:editId="2E347061">
            <wp:extent cx="5733415" cy="3225165"/>
            <wp:effectExtent l="0" t="0" r="635" b="0"/>
            <wp:docPr id="125223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37830" name="Picture 125223783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2FA79FE" wp14:editId="14EB9EB6">
            <wp:extent cx="5733415" cy="3225165"/>
            <wp:effectExtent l="0" t="0" r="635" b="0"/>
            <wp:docPr id="1054048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48722" name="Picture 105404872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5A4E632" w14:textId="0C5EEB03" w:rsidR="008B444C" w:rsidRPr="008B444C" w:rsidRDefault="007366D6" w:rsidP="007366D6">
      <w:pPr>
        <w:jc w:val="center"/>
      </w:pPr>
      <w:r w:rsidRPr="007366D6">
        <w:rPr>
          <w:b/>
          <w:bCs/>
        </w:rPr>
        <w:lastRenderedPageBreak/>
        <w:t>Detection of Application</w:t>
      </w:r>
      <w:r w:rsidR="003125C1">
        <w:rPr>
          <w:noProof/>
        </w:rPr>
        <w:drawing>
          <wp:inline distT="0" distB="0" distL="0" distR="0" wp14:anchorId="3EF95F07" wp14:editId="7C138BEB">
            <wp:extent cx="5733415" cy="3225165"/>
            <wp:effectExtent l="0" t="0" r="635" b="0"/>
            <wp:docPr id="1461347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47726" name="Picture 146134772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34656C">
        <w:t>(</w:t>
      </w:r>
      <w:r w:rsidR="0034656C" w:rsidRPr="0034656C">
        <w:rPr>
          <w:i/>
          <w:iCs/>
        </w:rPr>
        <w:t>Home Page</w:t>
      </w:r>
      <w:r w:rsidR="0034656C">
        <w:t>)</w:t>
      </w:r>
      <w:r w:rsidR="003125C1">
        <w:rPr>
          <w:noProof/>
        </w:rPr>
        <w:drawing>
          <wp:inline distT="0" distB="0" distL="0" distR="0" wp14:anchorId="5E6440BA" wp14:editId="2FC6E387">
            <wp:extent cx="5733415" cy="3225165"/>
            <wp:effectExtent l="0" t="0" r="635" b="0"/>
            <wp:docPr id="922573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7388" name="Picture 9225738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34656C">
        <w:t>(</w:t>
      </w:r>
      <w:r w:rsidR="0034656C" w:rsidRPr="0034656C">
        <w:rPr>
          <w:i/>
          <w:iCs/>
        </w:rPr>
        <w:t>A</w:t>
      </w:r>
      <w:r w:rsidR="0034656C">
        <w:rPr>
          <w:i/>
          <w:iCs/>
        </w:rPr>
        <w:t>pplication</w:t>
      </w:r>
      <w:r w:rsidR="0034656C" w:rsidRPr="0034656C">
        <w:rPr>
          <w:i/>
          <w:iCs/>
        </w:rPr>
        <w:t xml:space="preserve"> file selection</w:t>
      </w:r>
      <w:r w:rsidR="0034656C">
        <w:t>)</w:t>
      </w:r>
      <w:r w:rsidR="003125C1">
        <w:rPr>
          <w:noProof/>
        </w:rPr>
        <w:lastRenderedPageBreak/>
        <w:drawing>
          <wp:inline distT="0" distB="0" distL="0" distR="0" wp14:anchorId="11663DB4" wp14:editId="0E88C3A9">
            <wp:extent cx="5733415" cy="3225165"/>
            <wp:effectExtent l="0" t="0" r="635" b="0"/>
            <wp:docPr id="4342933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93300" name="Picture 43429330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F1745B">
        <w:t>(</w:t>
      </w:r>
      <w:r w:rsidR="00F1745B" w:rsidRPr="00F1745B">
        <w:rPr>
          <w:i/>
          <w:iCs/>
        </w:rPr>
        <w:t>Application uploading</w:t>
      </w:r>
      <w:r w:rsidR="00F1745B">
        <w:t xml:space="preserve">) </w:t>
      </w:r>
      <w:r w:rsidR="003125C1">
        <w:rPr>
          <w:noProof/>
        </w:rPr>
        <w:drawing>
          <wp:inline distT="0" distB="0" distL="0" distR="0" wp14:anchorId="1AA96B01" wp14:editId="19DB5641">
            <wp:extent cx="5733415" cy="3225165"/>
            <wp:effectExtent l="0" t="0" r="635" b="0"/>
            <wp:docPr id="12061201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20195" name="Picture 120612019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F1745B">
        <w:t>(</w:t>
      </w:r>
      <w:r w:rsidR="00F1745B" w:rsidRPr="00F1745B">
        <w:rPr>
          <w:i/>
          <w:iCs/>
        </w:rPr>
        <w:t>APK file uploaded successfully</w:t>
      </w:r>
      <w:r w:rsidR="00F1745B">
        <w:t>)</w:t>
      </w:r>
      <w:r w:rsidR="003125C1">
        <w:rPr>
          <w:noProof/>
        </w:rPr>
        <w:lastRenderedPageBreak/>
        <w:drawing>
          <wp:inline distT="0" distB="0" distL="0" distR="0" wp14:anchorId="7A609429" wp14:editId="2DA1237E">
            <wp:extent cx="5733415" cy="3225165"/>
            <wp:effectExtent l="0" t="0" r="635" b="0"/>
            <wp:docPr id="14562337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33724" name="Picture 145623372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F1745B">
        <w:t>(</w:t>
      </w:r>
      <w:r w:rsidR="00F1745B" w:rsidRPr="00F1745B">
        <w:rPr>
          <w:i/>
          <w:iCs/>
        </w:rPr>
        <w:t>Detection Page and APK File Information</w:t>
      </w:r>
      <w:r w:rsidR="00F1745B">
        <w:t>)</w:t>
      </w:r>
      <w:r w:rsidR="003125C1">
        <w:rPr>
          <w:noProof/>
        </w:rPr>
        <w:drawing>
          <wp:inline distT="0" distB="0" distL="0" distR="0" wp14:anchorId="13730D49" wp14:editId="279F843F">
            <wp:extent cx="5733415" cy="3225165"/>
            <wp:effectExtent l="0" t="0" r="635" b="0"/>
            <wp:docPr id="6310282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28254" name="Picture 63102825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1D56C8">
        <w:t>(</w:t>
      </w:r>
      <w:r w:rsidR="00F57912">
        <w:rPr>
          <w:i/>
          <w:iCs/>
        </w:rPr>
        <w:t>D</w:t>
      </w:r>
      <w:r w:rsidR="001D56C8" w:rsidRPr="001D56C8">
        <w:rPr>
          <w:i/>
          <w:iCs/>
        </w:rPr>
        <w:t>ata</w:t>
      </w:r>
      <w:r w:rsidR="00F57912">
        <w:rPr>
          <w:i/>
          <w:iCs/>
        </w:rPr>
        <w:t xml:space="preserve"> of </w:t>
      </w:r>
      <w:r w:rsidR="00F57912" w:rsidRPr="001D56C8">
        <w:rPr>
          <w:i/>
          <w:iCs/>
        </w:rPr>
        <w:t>Permissions analysis</w:t>
      </w:r>
      <w:r w:rsidR="001D56C8">
        <w:t>)</w:t>
      </w:r>
      <w:r w:rsidR="003125C1">
        <w:rPr>
          <w:noProof/>
        </w:rPr>
        <w:lastRenderedPageBreak/>
        <w:drawing>
          <wp:inline distT="0" distB="0" distL="0" distR="0" wp14:anchorId="26C7F250" wp14:editId="2DAED7F4">
            <wp:extent cx="5733415" cy="3225165"/>
            <wp:effectExtent l="0" t="0" r="635" b="0"/>
            <wp:docPr id="866542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542070" name="Picture 86654207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1D56C8">
        <w:t>(</w:t>
      </w:r>
      <w:r w:rsidR="001D56C8" w:rsidRPr="001D56C8">
        <w:rPr>
          <w:i/>
          <w:iCs/>
        </w:rPr>
        <w:t>Network analysis data</w:t>
      </w:r>
      <w:r w:rsidR="001D56C8">
        <w:t>)</w:t>
      </w:r>
      <w:r w:rsidR="003125C1">
        <w:rPr>
          <w:noProof/>
        </w:rPr>
        <w:drawing>
          <wp:inline distT="0" distB="0" distL="0" distR="0" wp14:anchorId="49213F4A" wp14:editId="0AE5D1D0">
            <wp:extent cx="5733415" cy="3225165"/>
            <wp:effectExtent l="0" t="0" r="635" b="0"/>
            <wp:docPr id="1639309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30903" name="Picture 16393090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1D56C8">
        <w:t>(</w:t>
      </w:r>
      <w:r w:rsidR="001D56C8" w:rsidRPr="001D56C8">
        <w:rPr>
          <w:i/>
          <w:iCs/>
        </w:rPr>
        <w:t>Geolocated network IPs</w:t>
      </w:r>
      <w:r w:rsidR="001D56C8">
        <w:t>)</w:t>
      </w:r>
      <w:r w:rsidR="003125C1">
        <w:rPr>
          <w:noProof/>
        </w:rPr>
        <w:lastRenderedPageBreak/>
        <w:drawing>
          <wp:inline distT="0" distB="0" distL="0" distR="0" wp14:anchorId="13763113" wp14:editId="765FE5A0">
            <wp:extent cx="5733415" cy="3225165"/>
            <wp:effectExtent l="0" t="0" r="635" b="0"/>
            <wp:docPr id="19728350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35080" name="Picture 197283508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3125C1">
        <w:rPr>
          <w:noProof/>
        </w:rPr>
        <w:drawing>
          <wp:inline distT="0" distB="0" distL="0" distR="0" wp14:anchorId="50FAABE7" wp14:editId="3B455465">
            <wp:extent cx="5733415" cy="3225165"/>
            <wp:effectExtent l="0" t="0" r="635" b="0"/>
            <wp:docPr id="3892510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51004" name="Picture 38925100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0D6ED577" w14:textId="5F572B5B" w:rsidR="009A1749" w:rsidRDefault="001D56C8" w:rsidP="001D56C8">
      <w:pPr>
        <w:jc w:val="center"/>
      </w:pPr>
      <w:r>
        <w:t>(</w:t>
      </w:r>
      <w:r w:rsidRPr="001D56C8">
        <w:rPr>
          <w:i/>
          <w:iCs/>
        </w:rPr>
        <w:t>JSON format report</w:t>
      </w:r>
      <w:r>
        <w:t>)</w:t>
      </w:r>
    </w:p>
    <w:p w14:paraId="562A4D30" w14:textId="0027789F" w:rsidR="00F57912" w:rsidRDefault="007366D6" w:rsidP="007366D6">
      <w:pPr>
        <w:jc w:val="center"/>
        <w:rPr>
          <w:noProof/>
        </w:rPr>
      </w:pPr>
      <w:r w:rsidRPr="007366D6">
        <w:rPr>
          <w:b/>
          <w:bCs/>
        </w:rPr>
        <w:lastRenderedPageBreak/>
        <w:t>Detection of Application</w:t>
      </w:r>
      <w:r>
        <w:rPr>
          <w:noProof/>
        </w:rPr>
        <w:t xml:space="preserve"> </w:t>
      </w:r>
      <w:r w:rsidR="003A3DCB">
        <w:rPr>
          <w:noProof/>
        </w:rPr>
        <w:drawing>
          <wp:inline distT="0" distB="0" distL="0" distR="0" wp14:anchorId="1F8B1DE9" wp14:editId="578DF38B">
            <wp:extent cx="5733415" cy="3225165"/>
            <wp:effectExtent l="0" t="0" r="635" b="0"/>
            <wp:docPr id="92463220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32204" name="Picture 92463220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9F1EDB" w:rsidRPr="009F1EDB">
        <w:rPr>
          <w:i/>
          <w:iCs/>
        </w:rPr>
        <w:t xml:space="preserve"> </w:t>
      </w:r>
      <w:r w:rsidR="009F1EDB">
        <w:rPr>
          <w:i/>
          <w:iCs/>
        </w:rPr>
        <w:t>(</w:t>
      </w:r>
      <w:r w:rsidR="009F1EDB" w:rsidRPr="0034656C">
        <w:rPr>
          <w:i/>
          <w:iCs/>
        </w:rPr>
        <w:t>A</w:t>
      </w:r>
      <w:r w:rsidR="009F1EDB">
        <w:rPr>
          <w:i/>
          <w:iCs/>
        </w:rPr>
        <w:t xml:space="preserve">PK </w:t>
      </w:r>
      <w:r w:rsidR="009F1EDB" w:rsidRPr="0034656C">
        <w:rPr>
          <w:i/>
          <w:iCs/>
        </w:rPr>
        <w:t xml:space="preserve"> file selection</w:t>
      </w:r>
      <w:r w:rsidR="009F1EDB">
        <w:rPr>
          <w:i/>
          <w:iCs/>
        </w:rPr>
        <w:t>)</w:t>
      </w:r>
      <w:r w:rsidR="009F1EDB">
        <w:rPr>
          <w:noProof/>
        </w:rPr>
        <w:t xml:space="preserve"> </w:t>
      </w:r>
      <w:r w:rsidR="003A3DCB">
        <w:rPr>
          <w:noProof/>
        </w:rPr>
        <w:drawing>
          <wp:inline distT="0" distB="0" distL="0" distR="0" wp14:anchorId="7373830D" wp14:editId="1C7F37D7">
            <wp:extent cx="5733415" cy="3225165"/>
            <wp:effectExtent l="0" t="0" r="635" b="0"/>
            <wp:docPr id="125389067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90679" name="Picture 125389067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9F1EDB" w:rsidRPr="009F1EDB">
        <w:rPr>
          <w:i/>
          <w:iCs/>
        </w:rPr>
        <w:t xml:space="preserve"> </w:t>
      </w:r>
      <w:r w:rsidR="009F1EDB">
        <w:rPr>
          <w:i/>
          <w:iCs/>
        </w:rPr>
        <w:t>(</w:t>
      </w:r>
      <w:r w:rsidR="009F1EDB" w:rsidRPr="00F1745B">
        <w:rPr>
          <w:i/>
          <w:iCs/>
        </w:rPr>
        <w:t>Application uploading</w:t>
      </w:r>
      <w:r w:rsidR="009F1EDB">
        <w:rPr>
          <w:i/>
          <w:iCs/>
        </w:rPr>
        <w:t>)</w:t>
      </w:r>
      <w:r w:rsidR="009F1EDB">
        <w:rPr>
          <w:noProof/>
        </w:rPr>
        <w:t xml:space="preserve"> </w:t>
      </w:r>
      <w:r w:rsidR="003A3DCB">
        <w:rPr>
          <w:noProof/>
        </w:rPr>
        <w:lastRenderedPageBreak/>
        <w:drawing>
          <wp:inline distT="0" distB="0" distL="0" distR="0" wp14:anchorId="393406EC" wp14:editId="23EB7F4B">
            <wp:extent cx="5733415" cy="3225165"/>
            <wp:effectExtent l="0" t="0" r="635" b="0"/>
            <wp:docPr id="132952815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28153" name="Picture 132952815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F57912" w:rsidRPr="00F57912">
        <w:rPr>
          <w:i/>
          <w:iCs/>
        </w:rPr>
        <w:t xml:space="preserve"> </w:t>
      </w:r>
      <w:r w:rsidR="00F57912">
        <w:rPr>
          <w:i/>
          <w:iCs/>
        </w:rPr>
        <w:t>(</w:t>
      </w:r>
      <w:r w:rsidR="00F57912" w:rsidRPr="00F1745B">
        <w:rPr>
          <w:i/>
          <w:iCs/>
        </w:rPr>
        <w:t>Detection</w:t>
      </w:r>
      <w:r w:rsidR="00F57912">
        <w:rPr>
          <w:i/>
          <w:iCs/>
        </w:rPr>
        <w:t xml:space="preserve"> </w:t>
      </w:r>
      <w:r w:rsidR="00F57912" w:rsidRPr="00F1745B">
        <w:rPr>
          <w:i/>
          <w:iCs/>
        </w:rPr>
        <w:t>Pag</w:t>
      </w:r>
      <w:r w:rsidR="00F57912">
        <w:rPr>
          <w:i/>
          <w:iCs/>
        </w:rPr>
        <w:t xml:space="preserve"> </w:t>
      </w:r>
      <w:r w:rsidR="00F57912" w:rsidRPr="00F1745B">
        <w:rPr>
          <w:i/>
          <w:iCs/>
        </w:rPr>
        <w:t>eand</w:t>
      </w:r>
      <w:r w:rsidR="00F57912">
        <w:rPr>
          <w:i/>
          <w:iCs/>
        </w:rPr>
        <w:t xml:space="preserve"> </w:t>
      </w:r>
      <w:r w:rsidR="00F57912" w:rsidRPr="00F1745B">
        <w:rPr>
          <w:i/>
          <w:iCs/>
        </w:rPr>
        <w:t>APK</w:t>
      </w:r>
      <w:r w:rsidR="00F57912">
        <w:rPr>
          <w:i/>
          <w:iCs/>
        </w:rPr>
        <w:t xml:space="preserve"> </w:t>
      </w:r>
      <w:r w:rsidR="00F57912" w:rsidRPr="00F1745B">
        <w:rPr>
          <w:i/>
          <w:iCs/>
        </w:rPr>
        <w:t>File</w:t>
      </w:r>
      <w:r w:rsidR="00F57912">
        <w:rPr>
          <w:i/>
          <w:iCs/>
        </w:rPr>
        <w:t xml:space="preserve"> </w:t>
      </w:r>
      <w:r w:rsidR="00F57912" w:rsidRPr="00F1745B">
        <w:rPr>
          <w:i/>
          <w:iCs/>
        </w:rPr>
        <w:t>Information</w:t>
      </w:r>
      <w:r w:rsidR="00F57912">
        <w:rPr>
          <w:noProof/>
        </w:rPr>
        <w:t>)</w:t>
      </w:r>
      <w:r w:rsidR="003A3DCB">
        <w:rPr>
          <w:noProof/>
        </w:rPr>
        <w:drawing>
          <wp:inline distT="0" distB="0" distL="0" distR="0" wp14:anchorId="2A99A5BC" wp14:editId="12CED5C4">
            <wp:extent cx="5733415" cy="3225165"/>
            <wp:effectExtent l="0" t="0" r="635" b="0"/>
            <wp:docPr id="13520026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002624" name="Picture 135200262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B3FA4CA" w14:textId="2DCD6E19" w:rsidR="00F57912" w:rsidRDefault="00F57912" w:rsidP="00F57912">
      <w:pPr>
        <w:jc w:val="center"/>
        <w:rPr>
          <w:noProof/>
        </w:rPr>
      </w:pPr>
      <w:r>
        <w:rPr>
          <w:i/>
          <w:iCs/>
        </w:rPr>
        <w:t>(D</w:t>
      </w:r>
      <w:r w:rsidRPr="001D56C8">
        <w:rPr>
          <w:i/>
          <w:iCs/>
        </w:rPr>
        <w:t>ata</w:t>
      </w:r>
      <w:r>
        <w:rPr>
          <w:i/>
          <w:iCs/>
        </w:rPr>
        <w:t xml:space="preserve"> of </w:t>
      </w:r>
      <w:r w:rsidRPr="001D56C8">
        <w:rPr>
          <w:i/>
          <w:iCs/>
        </w:rPr>
        <w:t>Permissions analysis</w:t>
      </w:r>
      <w:r>
        <w:rPr>
          <w:i/>
          <w:iCs/>
        </w:rPr>
        <w:t>)</w:t>
      </w:r>
    </w:p>
    <w:p w14:paraId="0A532480" w14:textId="77777777" w:rsidR="00F57912" w:rsidRDefault="003A3DCB" w:rsidP="00875DD7">
      <w:pPr>
        <w:rPr>
          <w:noProof/>
        </w:rPr>
      </w:pPr>
      <w:r>
        <w:rPr>
          <w:noProof/>
        </w:rPr>
        <w:lastRenderedPageBreak/>
        <w:drawing>
          <wp:inline distT="0" distB="0" distL="0" distR="0" wp14:anchorId="69EC0A5F" wp14:editId="566243C6">
            <wp:extent cx="5733415" cy="3225165"/>
            <wp:effectExtent l="0" t="0" r="635" b="0"/>
            <wp:docPr id="77055389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53896" name="Picture 77055389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677FCCA6" wp14:editId="46F64A1F">
            <wp:extent cx="5733415" cy="3225165"/>
            <wp:effectExtent l="0" t="0" r="635" b="0"/>
            <wp:docPr id="112516058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60589" name="Picture 112516058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07E62211" w14:textId="3A849BD0" w:rsidR="00F57912" w:rsidRDefault="00F57912" w:rsidP="00F57912">
      <w:pPr>
        <w:jc w:val="center"/>
        <w:rPr>
          <w:noProof/>
        </w:rPr>
      </w:pPr>
      <w:r>
        <w:rPr>
          <w:i/>
          <w:iCs/>
        </w:rPr>
        <w:t>(</w:t>
      </w:r>
      <w:r w:rsidRPr="001D56C8">
        <w:rPr>
          <w:i/>
          <w:iCs/>
        </w:rPr>
        <w:t>Network analysis data</w:t>
      </w:r>
      <w:r>
        <w:rPr>
          <w:i/>
          <w:iCs/>
        </w:rPr>
        <w:t>)</w:t>
      </w:r>
    </w:p>
    <w:p w14:paraId="77FC24F9" w14:textId="7EF14E3B" w:rsidR="00F57912" w:rsidRDefault="003A3DCB" w:rsidP="00875DD7">
      <w:pPr>
        <w:rPr>
          <w:noProof/>
        </w:rPr>
      </w:pPr>
      <w:r>
        <w:rPr>
          <w:noProof/>
        </w:rPr>
        <w:lastRenderedPageBreak/>
        <w:drawing>
          <wp:inline distT="0" distB="0" distL="0" distR="0" wp14:anchorId="085D2F6F" wp14:editId="2B7BC9B7">
            <wp:extent cx="5733415" cy="3225165"/>
            <wp:effectExtent l="0" t="0" r="635" b="0"/>
            <wp:docPr id="17019688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68844" name="Picture 170196884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B47325D" wp14:editId="2203A70F">
            <wp:extent cx="5733415" cy="3225165"/>
            <wp:effectExtent l="0" t="0" r="635" b="0"/>
            <wp:docPr id="13985667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66734" name="Picture 139856673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392469D4" w14:textId="76E5DC5B" w:rsidR="00F57912" w:rsidRDefault="00F57912" w:rsidP="00F57912">
      <w:pPr>
        <w:jc w:val="center"/>
        <w:rPr>
          <w:noProof/>
        </w:rPr>
      </w:pPr>
      <w:r>
        <w:rPr>
          <w:i/>
          <w:iCs/>
        </w:rPr>
        <w:t>(</w:t>
      </w:r>
      <w:r w:rsidRPr="001D56C8">
        <w:rPr>
          <w:i/>
          <w:iCs/>
        </w:rPr>
        <w:t>Geolocated network I</w:t>
      </w:r>
      <w:r>
        <w:rPr>
          <w:i/>
          <w:iCs/>
        </w:rPr>
        <w:t>P</w:t>
      </w:r>
      <w:r w:rsidRPr="001D56C8">
        <w:rPr>
          <w:i/>
          <w:iCs/>
        </w:rPr>
        <w:t>s</w:t>
      </w:r>
      <w:r>
        <w:rPr>
          <w:i/>
          <w:iCs/>
        </w:rPr>
        <w:t>)</w:t>
      </w:r>
    </w:p>
    <w:p w14:paraId="040A64EF" w14:textId="2433F2F3" w:rsidR="0034656C" w:rsidRDefault="003A3DCB" w:rsidP="00875DD7">
      <w:r>
        <w:rPr>
          <w:noProof/>
        </w:rPr>
        <w:lastRenderedPageBreak/>
        <w:drawing>
          <wp:inline distT="0" distB="0" distL="0" distR="0" wp14:anchorId="7393998C" wp14:editId="1863A796">
            <wp:extent cx="5733415" cy="3225165"/>
            <wp:effectExtent l="0" t="0" r="635" b="0"/>
            <wp:docPr id="174105891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058917" name="Picture 174105891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0FF2167E" w14:textId="75452AB6" w:rsidR="00F57912" w:rsidRPr="0034656C" w:rsidRDefault="003A3DCB" w:rsidP="00F57912">
      <w:pPr>
        <w:tabs>
          <w:tab w:val="left" w:pos="5133"/>
        </w:tabs>
        <w:jc w:val="center"/>
      </w:pPr>
      <w:r>
        <w:rPr>
          <w:noProof/>
        </w:rPr>
        <w:drawing>
          <wp:inline distT="0" distB="0" distL="0" distR="0" wp14:anchorId="34EAA87D" wp14:editId="1E02D921">
            <wp:extent cx="5733415" cy="3225165"/>
            <wp:effectExtent l="0" t="0" r="635" b="0"/>
            <wp:docPr id="22091770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17709" name="Picture 220917709"/>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F57912">
        <w:t>(</w:t>
      </w:r>
      <w:r w:rsidR="00F57912" w:rsidRPr="00F57912">
        <w:rPr>
          <w:i/>
          <w:iCs/>
        </w:rPr>
        <w:t>JSON form</w:t>
      </w:r>
      <w:r w:rsidR="000621E7">
        <w:rPr>
          <w:i/>
          <w:iCs/>
        </w:rPr>
        <w:t>a</w:t>
      </w:r>
      <w:r w:rsidR="00F57912" w:rsidRPr="00F57912">
        <w:rPr>
          <w:i/>
          <w:iCs/>
        </w:rPr>
        <w:t>t report</w:t>
      </w:r>
      <w:r w:rsidR="00F57912">
        <w:t>)</w:t>
      </w:r>
    </w:p>
    <w:p w14:paraId="4F0A7A62" w14:textId="555588D5" w:rsidR="009A1749" w:rsidRDefault="009A1749" w:rsidP="00875DD7"/>
    <w:p w14:paraId="0000003B" w14:textId="77777777" w:rsidR="00E670D2" w:rsidRDefault="00D07BBD">
      <w:r>
        <w:br w:type="page"/>
      </w:r>
    </w:p>
    <w:p w14:paraId="0000003C" w14:textId="77777777" w:rsidR="00E670D2" w:rsidRDefault="00D07BBD">
      <w:pPr>
        <w:pStyle w:val="Heading1"/>
      </w:pPr>
      <w:bookmarkStart w:id="127" w:name="_b6v3ox55s7lb" w:colFirst="0" w:colLast="0"/>
      <w:bookmarkStart w:id="128" w:name="_Toc231778542"/>
      <w:bookmarkEnd w:id="127"/>
      <w:r>
        <w:lastRenderedPageBreak/>
        <w:t>Chapter 5: Discussion</w:t>
      </w:r>
      <w:bookmarkEnd w:id="128"/>
    </w:p>
    <w:p w14:paraId="0000003D" w14:textId="77777777" w:rsidR="00E670D2" w:rsidRDefault="00D07BBD">
      <w:pPr>
        <w:pStyle w:val="Heading2"/>
      </w:pPr>
      <w:bookmarkStart w:id="129" w:name="_1htv20xavqhf" w:colFirst="0" w:colLast="0"/>
      <w:bookmarkStart w:id="130" w:name="_Toc231778543"/>
      <w:bookmarkEnd w:id="129"/>
      <w:r>
        <w:t>5.1 Introduction</w:t>
      </w:r>
      <w:bookmarkEnd w:id="130"/>
    </w:p>
    <w:p w14:paraId="0000003E" w14:textId="77777777" w:rsidR="00E670D2" w:rsidRDefault="00D07BBD">
      <w:r>
        <w:t>In this chapter, the results of the proposed system call frequency-based malware detection framework are critically discussed in the context of the current literature and the research objectives. The main goal of this research was to assess whether dynamic behavioural aspects, based on system calls, can be used to create strong malware classifications in multiclasses using machine learning with supervision. Experimental results showed that the detectability was high, especially with ensemble learning methods. Those results are put into perspective in this discussion regarding previous studies of system call-based detection [30], [31], ensemble and tree-based cybersecurity modelling [32], [33], feature selection strategies [34], [35], the mitigation of a class imbalance [36], and integrating machine learning with cyber threat intelligence (CTI) and explainable AI paradigms [37], [38]. Five key areas are tested through the discussion such as behavioural modelling effectiveness, efficiency of the comparative models, effects of feature selection, imbalance treatment, and efficiency of interpretability of cybersecurity operations.</w:t>
      </w:r>
    </w:p>
    <w:p w14:paraId="0000003F" w14:textId="77777777" w:rsidR="00E670D2" w:rsidRDefault="00D07BBD">
      <w:pPr>
        <w:pStyle w:val="Heading2"/>
      </w:pPr>
      <w:bookmarkStart w:id="131" w:name="_3yq2gi7bdodo" w:colFirst="0" w:colLast="0"/>
      <w:bookmarkStart w:id="132" w:name="_Toc231778544"/>
      <w:bookmarkEnd w:id="131"/>
      <w:r>
        <w:t>5.2 Effectiveness of System Call-Based Behavioural Modelling</w:t>
      </w:r>
      <w:bookmarkEnd w:id="132"/>
    </w:p>
    <w:p w14:paraId="00000040" w14:textId="0B392375" w:rsidR="00E670D2" w:rsidRDefault="00D07BBD">
      <w:r>
        <w:t xml:space="preserve">The experimental findings showed that system call frequency features make good discriminative power in malware classification. The accuracy of the Random Forest model was 0.945601 and a weighted F1-score was 0.946705 with values of the class-level ROC-AUC between 0.99 and 1.00. The mentioned values show almost perfect class separability of several types of malware categories. These results are in line with Chew et al. [30], who established that real time system call monitoring could be used as an effective ransomware detection method as a result of its capability to exploit runtime behaviour but not static signature. Equally, Gond and Mohapatra [31] highlighted that system </w:t>
      </w:r>
      <w:r w:rsidR="00875DD7">
        <w:t>call-based</w:t>
      </w:r>
      <w:r>
        <w:t xml:space="preserve"> detection methods are still viable since malware behaviour will always have to interact with resources at the kernel level and thus will have much more challenges evading detection than it would have through static analysis.</w:t>
      </w:r>
    </w:p>
    <w:p w14:paraId="00000041" w14:textId="77777777" w:rsidR="00E670D2" w:rsidRDefault="00D07BBD">
      <w:pPr>
        <w:ind w:firstLine="720"/>
      </w:pPr>
      <w:r>
        <w:t xml:space="preserve">The class-wise high values of the AUC used in this research article justify the claim that the runtime behavioural signatures are powerful in terms of separatability of the malware families. Class 3 obtained an AUC of 1.00 and recalls of 0.99, indicating exceptionally unique behavioural patterns. This supports the theoretical premise that system calls represent low-level </w:t>
      </w:r>
      <w:r>
        <w:lastRenderedPageBreak/>
        <w:t>execution characteristics that reflect functional intent, such as identity access, memory manipulation, and file interaction, which are difficult for malware authors to completely disguise without impairing malicious functionality. Thus, the findings support the stance that the frequency modelling of system calls is a well-founded and useful behavioural detection approach, particularly when complemented by sophisticated machine learning methods.</w:t>
      </w:r>
    </w:p>
    <w:p w14:paraId="00000042" w14:textId="77777777" w:rsidR="00E670D2" w:rsidRDefault="00D07BBD">
      <w:pPr>
        <w:pStyle w:val="Heading2"/>
      </w:pPr>
      <w:bookmarkStart w:id="133" w:name="_f3lnrht4w2v3" w:colFirst="0" w:colLast="0"/>
      <w:bookmarkStart w:id="134" w:name="_Toc231778545"/>
      <w:bookmarkEnd w:id="133"/>
      <w:r>
        <w:t>5.3 Comparative Analysis of Machine Learning Models</w:t>
      </w:r>
      <w:bookmarkEnd w:id="134"/>
    </w:p>
    <w:p w14:paraId="00000043" w14:textId="77777777" w:rsidR="00E670D2" w:rsidRDefault="00D07BBD">
      <w:r>
        <w:t>The relative comparison of the five classifiers showed obvious performance variations. The weakest performance (accuracy 0.794679, F1-score 0.793058) was achieved when the weakest model was used, which is the Logistic Regression, and it proves the weakness of linear decision boundaries in complex behavioural data. This observation agrees with the claim by Özceli and Marttin [32], which indicated that linear models generally perform poorly in tasks of cybersecurity intrusion detection, because of nonlinear interaction of features. The model which performed best in accuracy (0.908987) and F1-score (0.908525) was the Decision Tree model, proving the usefulness of nonlinear modelling. Nonetheless, Random Forest was more effective than the single-tree methodology with the largest balanced performance (F1-score 0.946705). It is consistent with the results of Mokoele and Mokwena [33], who estimated that ensemble tree-based classifiers are always superior to single-tree classifiers in cybersecurity data since they have less variance and better in terms of generalisation.</w:t>
      </w:r>
    </w:p>
    <w:p w14:paraId="00000044" w14:textId="77777777" w:rsidR="00E670D2" w:rsidRDefault="00D07BBD">
      <w:pPr>
        <w:ind w:firstLine="720"/>
      </w:pPr>
      <w:r>
        <w:t xml:space="preserve">The SVM model has found a fairly good AUC (0.953823) and a smaller accuracy (0.823308) meaning a high level of probabilistic ranking and a low level of hard classification lines. This suggests that linear margin-based methods can need extra kernel complexity or hyperparameter optimization to create up with cleaning up models in high-dimensional behavioural settings. The neural network had the greatest AUC (0.975191) but a lower F1-score (0.909634) than Random Forest did. Although neural networks can capture the intricate nonlinear interactions, architecture design and hyperparameter optimization are sensitive. In this research, the Balanced classification was better with the Random Forest model with minority classes (especially Class 5) being better recalled (0.94 vs. 0.85 in MLP) which is essential in malware detection. </w:t>
      </w:r>
    </w:p>
    <w:p w14:paraId="00000045" w14:textId="77777777" w:rsidR="00E670D2" w:rsidRDefault="00D07BBD">
      <w:pPr>
        <w:ind w:firstLine="720"/>
      </w:pPr>
      <w:r>
        <w:t xml:space="preserve">The effective performance of Random Forest is in line with several recent studies that have highlighted the usefulness of the ensemble methods with regard to intrusion detection systems [32], [33]. The ensemble models are specially adapted to high-dimensional security </w:t>
      </w:r>
      <w:r>
        <w:lastRenderedPageBreak/>
        <w:t>data because they can balance the divergent decision boundaries and reduce the overfitting problem.</w:t>
      </w:r>
    </w:p>
    <w:p w14:paraId="00000046" w14:textId="77777777" w:rsidR="00E670D2" w:rsidRDefault="00D07BBD">
      <w:pPr>
        <w:pStyle w:val="Heading2"/>
      </w:pPr>
      <w:bookmarkStart w:id="135" w:name="_8nafoeskwvgo" w:colFirst="0" w:colLast="0"/>
      <w:bookmarkStart w:id="136" w:name="_Toc231778546"/>
      <w:bookmarkEnd w:id="135"/>
      <w:r>
        <w:t>5.4 Impact of Mutual Information Feature Selection</w:t>
      </w:r>
      <w:bookmarkEnd w:id="136"/>
    </w:p>
    <w:p w14:paraId="00000047" w14:textId="77777777" w:rsidR="00E670D2" w:rsidRDefault="00D07BBD">
      <w:r>
        <w:t>The feature selection dimensionally changed 470 predictors into 100 features that were selected, a 78.7% decrease. Although this occurred, the performance was unusually high, which suggests that a comparatively small number of behavioural indicators bear much of the discriminative information. This observation is consistent with Akintade et al. [34] who established that hybrid feature selection techniques can be relied upon to help increase the efficiency of cybersecurity models by removing redundant attributes. On the same note, Yusuf-Asaju et al. [35] demonstrated that when detection accuracy and computational efficiency are something that matters in an intrusion detection system, the mutual information-based feature selection would improve efficiency. In this study, mutual information successfully identified highly informative features such as getInstallerPackageName (importance 0.034617), getDeviceId (0.032933), and ACCESS_PERSONAL_INFO (0.026868). These capabilities align well with some of the most malicious intentions, like retrieving identity and reconnaissance to the environment.</w:t>
      </w:r>
    </w:p>
    <w:p w14:paraId="00000048" w14:textId="77777777" w:rsidR="00E670D2" w:rsidRDefault="00D07BBD">
      <w:pPr>
        <w:ind w:firstLine="720"/>
      </w:pPr>
      <w:r>
        <w:t>The dimensionality reduction must have enhanced the generalisation and avoided overfitting particularly in non-linear models. It was also better interpretable, because the model was based on a compact group of behavioural pointers, as opposed to a vast and opaque feature space.</w:t>
      </w:r>
    </w:p>
    <w:p w14:paraId="00000049" w14:textId="77777777" w:rsidR="00E670D2" w:rsidRDefault="00D07BBD">
      <w:pPr>
        <w:pStyle w:val="Heading2"/>
      </w:pPr>
      <w:bookmarkStart w:id="137" w:name="_gh4vgsfviviy" w:colFirst="0" w:colLast="0"/>
      <w:bookmarkStart w:id="138" w:name="_Toc231778547"/>
      <w:bookmarkEnd w:id="137"/>
      <w:r>
        <w:t>5.5 Handling Class Imbalance and Minority Detection</w:t>
      </w:r>
      <w:bookmarkEnd w:id="138"/>
    </w:p>
    <w:p w14:paraId="0000004A" w14:textId="77777777" w:rsidR="00E670D2" w:rsidRDefault="00D07BBD">
      <w:r>
        <w:t xml:space="preserve">Bias was moderate in the data set since Class 5 had 1,253 samples as opposed to 3,903 in Class 1. Imbalances were prevented by using SMOTE on the training data. Minority class recall (especially Random Forest Class 5 recall = 0.94) is better, which suggests that the imbalance is properly handled. Amalapuram et al. [36] pointed out that one of the significant issues with cybersecurity systems is class imbalance, which usually results in discriminatory and unfair classifiers along with high false negatives. The findings of the present research prove that synthetic oversampling follows the ability to detect minorities effectively without causing an overestimation of being evaluated because the test set was not modified. High recall in minority classes is particularly important in malware detection, where missing rare but harmful malware </w:t>
      </w:r>
      <w:r>
        <w:lastRenderedPageBreak/>
        <w:t>families can lead to severe security breaches. The operational relevance of the framework can thus be enhanced by the successful implementation of SMOTE.</w:t>
      </w:r>
    </w:p>
    <w:p w14:paraId="0000004B" w14:textId="77777777" w:rsidR="00E670D2" w:rsidRDefault="00D07BBD">
      <w:pPr>
        <w:pStyle w:val="Heading2"/>
      </w:pPr>
      <w:bookmarkStart w:id="139" w:name="_i8p3acwn2o0j" w:colFirst="0" w:colLast="0"/>
      <w:bookmarkStart w:id="140" w:name="_Toc231778548"/>
      <w:bookmarkEnd w:id="139"/>
      <w:r>
        <w:t>5.6 Interpretability, Explainability, and CTI Integration</w:t>
      </w:r>
      <w:bookmarkEnd w:id="140"/>
    </w:p>
    <w:p w14:paraId="0000004C" w14:textId="77777777" w:rsidR="00E670D2" w:rsidRDefault="00D07BBD">
      <w:r>
        <w:t>There is growing appreciation of explainability as a key requirement in AI-based cybersecurity systems. Kumar [37] highlighted that incorporation of AI models in conjunction with cyber threat intelligence would develop a situational awareness and aid in decision making by analysts. On the same note, Prity et al. [38] also indicated the significance of explainable AI in malware detection to guarantee transparency and trust to automated systems. This study used feature importance analysis to give behavioural understanding to model decisions. The features that were ranked highest associated with identity access, package management, and file operations as well as memory manipulation behaviours. Although automated CTI mapping was limited due to feature taxonomy mismatches, behavioural interpretation remains valid. Association of high-importance features with known malicious behaviours helps in bridging the gap between statistical classification and actionable intelligence. This is consistent with the suggestions of [37] and [38] about interpretable machine learning necessary in a security setting.</w:t>
      </w:r>
    </w:p>
    <w:p w14:paraId="0000004D" w14:textId="77777777" w:rsidR="00E670D2" w:rsidRDefault="00D07BBD">
      <w:pPr>
        <w:pStyle w:val="Heading2"/>
      </w:pPr>
      <w:bookmarkStart w:id="141" w:name="_ceah0wfmng0y" w:colFirst="0" w:colLast="0"/>
      <w:bookmarkStart w:id="142" w:name="_Toc231778549"/>
      <w:bookmarkEnd w:id="141"/>
      <w:r>
        <w:t>5.7 Limitations and Areas for Improvement</w:t>
      </w:r>
      <w:bookmarkEnd w:id="142"/>
    </w:p>
    <w:p w14:paraId="0000004E" w14:textId="77777777" w:rsidR="00E670D2" w:rsidRDefault="00D07BBD">
      <w:r>
        <w:t>Although the results were strong, there are a number of limitations that should be considered. First, hyperparameter optimization was not carried out widely. The random forest could be further optimized by tuning the features depth, estimator count, or feature subsampling rates to further enhance its performance. Second, the neural network design was also comparatively simple and could be enhanced with more elaborate design or dropout regularisation. Third, the data set is a single behavioural snapshot. Malware in the real world evolves and behaviour drift can cause deterioration in performance with time. Since it may improve the long-term robustness, constant learning policies and concept drift detection might be improved. Fourth, CTI integration is not all. A more detailed mapping of system call functionality to threat intelligence models like MITRE ATT&amp;CK could enhance operational viability. Lastly, adversarial robustness was not tested. Malware programmers can also seek to evade detection through behaviour mimicry or slack execution. The testing of resilience in a situation of adversity would enhance the framework.</w:t>
      </w:r>
    </w:p>
    <w:p w14:paraId="0000004F" w14:textId="77777777" w:rsidR="00E670D2" w:rsidRDefault="00D07BBD">
      <w:pPr>
        <w:pStyle w:val="Heading2"/>
      </w:pPr>
      <w:bookmarkStart w:id="143" w:name="_divc32vpongh" w:colFirst="0" w:colLast="0"/>
      <w:bookmarkStart w:id="144" w:name="_Toc231778550"/>
      <w:bookmarkEnd w:id="143"/>
      <w:r>
        <w:lastRenderedPageBreak/>
        <w:t>5.8 Overall Implications</w:t>
      </w:r>
      <w:bookmarkEnd w:id="144"/>
    </w:p>
    <w:p w14:paraId="00000050" w14:textId="76AF5E48" w:rsidR="00E670D2" w:rsidRDefault="00D07BBD">
      <w:r>
        <w:t>The findings reveal that system call frequency modelling together with ensemble learning, feature selection as well as mitigation of imbalance generate very effective multiclass malware detection. Random Forest was found to perform equally on all classes, well in the minority recall, and high ROC separability, making it an appropriate fit in behavioural cybersecurity tasks. Findings validate the conclusions drawn by earlier literature [30]-[36] that system call-based detection can be a potent methodology when employed with current machine learning tools. Additionally, the incorporation of explainability aspects concurs with modern AI-security study directions [37], [38], as well as with the general purpose of creating conceptually explainable and mathematically significant AI-based cybersecurity. Overall, the study demonstrates that dynamic behavioural modelling with system calls is not just theoretically valid but empirically proved by the strong quantitative performances. The framework offers direction in the direction of additional research on hybrid behavioural-static detection systems, extended neural architecture, integration on CTI, and real-time in a production setting.</w:t>
      </w:r>
    </w:p>
    <w:p w14:paraId="385133F8" w14:textId="77777777" w:rsidR="00875DD7" w:rsidRDefault="00875DD7">
      <w:r>
        <w:br w:type="page"/>
      </w:r>
    </w:p>
    <w:p w14:paraId="218C474A" w14:textId="77777777" w:rsidR="00875DD7" w:rsidRDefault="00875DD7" w:rsidP="00875DD7">
      <w:pPr>
        <w:pStyle w:val="Heading1"/>
      </w:pPr>
      <w:bookmarkStart w:id="145" w:name="_Toc231778551"/>
      <w:r>
        <w:lastRenderedPageBreak/>
        <w:t>Chapter 6: Conclusion and Recommendation</w:t>
      </w:r>
      <w:bookmarkEnd w:id="145"/>
    </w:p>
    <w:p w14:paraId="1D97A180" w14:textId="77777777" w:rsidR="00875DD7" w:rsidRDefault="00875DD7" w:rsidP="00875DD7">
      <w:pPr>
        <w:pStyle w:val="Heading2"/>
      </w:pPr>
      <w:bookmarkStart w:id="146" w:name="_8ucxw5lrhg0w"/>
      <w:bookmarkStart w:id="147" w:name="_Toc231778552"/>
      <w:bookmarkEnd w:id="146"/>
      <w:r>
        <w:t>6.1 Introduction</w:t>
      </w:r>
      <w:bookmarkEnd w:id="147"/>
    </w:p>
    <w:p w14:paraId="5D1B6724" w14:textId="77777777" w:rsidR="00875DD7" w:rsidRDefault="00875DD7" w:rsidP="00875DD7">
      <w:r>
        <w:t>This chapter summarizes the conclusions drawn at the end of the entire research process and reflects on the research goals, methodological input, experimental results, and practice implications of the designed malware detection framework. The goal of the study was to design and test a machine learning-based system to recognise malicious applications based on system call frequency analysis as a behavioural modelling method. The rationale behind the work was the shortcomings of the detecting systems based on signature and the evolving sophistication of Android malware, that commonly utilizes obfuscation and repackaging methods to avoid the statical analysis-based methods of detection. The results of this dissertation indicate that behavioural modelling based on system call frequency feature can attain high classification accuracy and a great class separation in case of proper preprocessing, feature selection and class imbalance handling strategy is adopted. The paper also indicates that ensemble based learning techniques, specifically the Random Forest is apt and delivers strong and balanced performance when it comes to multiclass malware classification problems.</w:t>
      </w:r>
    </w:p>
    <w:p w14:paraId="7F50C064" w14:textId="77777777" w:rsidR="00875DD7" w:rsidRDefault="00875DD7" w:rsidP="00875DD7">
      <w:pPr>
        <w:pStyle w:val="Heading2"/>
      </w:pPr>
      <w:bookmarkStart w:id="148" w:name="_pi4q1hmfyafr"/>
      <w:bookmarkStart w:id="149" w:name="_Toc231778553"/>
      <w:bookmarkEnd w:id="148"/>
      <w:r>
        <w:t>6.2 Summary of Research Contributions</w:t>
      </w:r>
      <w:bookmarkEnd w:id="149"/>
    </w:p>
    <w:p w14:paraId="57F1C73E" w14:textId="77777777" w:rsidR="00875DD7" w:rsidRDefault="00875DD7" w:rsidP="00875DD7">
      <w:r>
        <w:t>The most common contribution of this research is the development of a structured experimental pipeline of multiclass Android malware detection using runtime behaviour features. System call frequency analysis contrasts with less dynamic permission-based detection mechanisms, which can be avoided by coding obfuscation, by recording low-level runtime application- operating system interactions. It has already been established by previous studies that malwares can be classified using system calls as very good behavioural signs [16], [17], and the findings of the present study have corroborated the results of earlier researchers in the multiclass context.</w:t>
      </w:r>
    </w:p>
    <w:p w14:paraId="71758CBB" w14:textId="77777777" w:rsidR="00875DD7" w:rsidRDefault="00875DD7" w:rsidP="00875DD7">
      <w:pPr>
        <w:ind w:firstLine="720"/>
      </w:pPr>
      <w:r>
        <w:t xml:space="preserve">It used the feature selection method of mutual information reduction to take 470 features and narrow to 100 informative behaviour indicators. It has been demonstrated that feature selection can be used to improve the performance of detection of malware by removing irrelevant and redundant attributes [18], [19], and the findings of this paper confirm this. The reduction in dimensionality enhanced the computational efficiency and retained the discriminative ability as indicated in the high ROC-AUC scores across the classes. SMOTE was used to solve the problem of class imbalance, which only applies to the training data. </w:t>
      </w:r>
      <w:r>
        <w:lastRenderedPageBreak/>
        <w:t>Imbalance reduction in the cybersecurity data set is being extensively studied [21], [22], especially since detection of minority classes is essential in minimizing false negative rates in intrusion detection and malware detection systems. The performance of minority classes in the Random Forest model is great in terms of recall, which proves the effectiveness of this strategy.</w:t>
      </w:r>
    </w:p>
    <w:p w14:paraId="45A4E1C3" w14:textId="77777777" w:rsidR="00875DD7" w:rsidRDefault="00875DD7" w:rsidP="00875DD7">
      <w:pPr>
        <w:ind w:firstLine="720"/>
      </w:pPr>
      <w:r>
        <w:t>The other contribution of the study is the comparative assessment of 5 supervised learning algorithms; Logistics Regression, Decision Tree, Support Vehicle Machine, Multi-layer Perceptron and Random Forest. The use of machine learning algorithms has been extensively recommended to compare the suitability of different classifiers to a behavioural-based malware detector [23], [24], [25]. Random Forest had the highest weighted F1-score of 0.946705 and accuracy of 0.945601, which means that it outperformed the other tested models. This is in line with previous experiences that robust generalisation and the strength of ensemble approaches are offered in the area of cybersecurity classification activities [23], [24].</w:t>
      </w:r>
    </w:p>
    <w:p w14:paraId="6175CB2E" w14:textId="77777777" w:rsidR="00875DD7" w:rsidRDefault="00875DD7" w:rsidP="00875DD7">
      <w:pPr>
        <w:pStyle w:val="Heading2"/>
      </w:pPr>
      <w:bookmarkStart w:id="150" w:name="_2m9wk12sjrrt"/>
      <w:bookmarkStart w:id="151" w:name="_Toc231778554"/>
      <w:bookmarkEnd w:id="150"/>
      <w:r>
        <w:t>6.3 Key Findings</w:t>
      </w:r>
      <w:bookmarkEnd w:id="151"/>
    </w:p>
    <w:p w14:paraId="7F009FA4" w14:textId="77777777" w:rsidR="00875DD7" w:rsidRDefault="00875DD7" w:rsidP="00875DD7">
      <w:r>
        <w:t>In the experimental assessment, a number of significant results were exhibited. First, frequency features of system calls contain good class separability, with the highest class-wise ROC-AUC values between 0.99 and 1.00 indicating that this model performs best. This is an argument that malicious patterns that may escape the clutches of the static analysis can be effectively coded at the behavioural modelling level that in turn analyses the system call level [16], [17]. Second, ensemble learning has been shown to be an important way of increasing classification performance as compared to single-tree or linear models. The Random Forest classifier outperformed the 2-class classifier on all threshold-dependent criteria especially with respect to precision-recall balance. Neural networks showed high probabilistic separability (AUC 0.975191), though, the recall of classes in a random forest to the class was more balanced, particularly with minor classes. This substantiates recent comparative malware samples which indicated that ensemble methods tend to follow better in high-dimensional security examples compared to isolated classifiers [23], [24].</w:t>
      </w:r>
    </w:p>
    <w:p w14:paraId="55F9410D" w14:textId="77777777" w:rsidR="00875DD7" w:rsidRDefault="00875DD7" w:rsidP="00875DD7">
      <w:pPr>
        <w:ind w:firstLine="720"/>
      </w:pPr>
      <w:r>
        <w:t xml:space="preserve">Third, feature importance analysis showed that the behavioural indicators (getInstallerPackageName, get device id, ACCESS personal info, mprotect, and sigprocmask) were very prominent in classification decisions. These attributes correspond to sensitive device information access, manipulation of memory and interaction with these systems, which are usually linked to malicious behaviour. This observation is consistent with other literature on behavioural malware detection which place emphasis on low level runtime characteristics [16], </w:t>
      </w:r>
      <w:r>
        <w:lastRenderedPageBreak/>
        <w:t>[17]. Fourth, the average cross-validation accuracy of around 96.84 shows internal stability of the model within folds. Despite the resampling of the training data, and even though cross validation was applied to it, comparing the outcome of the cross-validation with the strength of the holdout test accuracy, the accuracy of the proposed pipeline can be seen as robust.</w:t>
      </w:r>
    </w:p>
    <w:p w14:paraId="56416DE8" w14:textId="77777777" w:rsidR="00875DD7" w:rsidRDefault="00875DD7" w:rsidP="00875DD7">
      <w:pPr>
        <w:pStyle w:val="Heading2"/>
      </w:pPr>
      <w:bookmarkStart w:id="152" w:name="_boswxu281e38"/>
      <w:bookmarkStart w:id="153" w:name="_Toc231778555"/>
      <w:bookmarkEnd w:id="152"/>
      <w:r>
        <w:t>6.4 Implications for Cybersecurity Practice</w:t>
      </w:r>
      <w:bookmarkEnd w:id="153"/>
    </w:p>
    <w:p w14:paraId="2722437C" w14:textId="77777777" w:rsidR="00875DD7" w:rsidRDefault="00875DD7" w:rsidP="00875DD7">
      <w:r>
        <w:t>This study has practical implications on malware detection systems in areas with thousands of mobiles. The large classification accuracy and good class-wise recall indicate that modelling system call frequencies can be a good behavioural detector layer. This technique is especially useful in situations of failed static analysis because of code obfuscation, packing, or polymorphism. The feature importance that allows the interpretation of random forest is also beneficial in terms of operational applicability. Knowledge of the behavioural indicators that lead to the decision of detection is useful to the security analyst. This reinforces explainable AI concepts in the domain of cybersecurity where transparency is becoming essential to build trust, auditing, and compliance. Behaviour indicators (like access device identities and changes in memory protection) may be mapped to behavioural tactics or signatures of compromise and can be processed in cyber threat intelligence workflows.</w:t>
      </w:r>
    </w:p>
    <w:p w14:paraId="6883BC98" w14:textId="77777777" w:rsidR="00875DD7" w:rsidRDefault="00875DD7" w:rsidP="00875DD7">
      <w:pPr>
        <w:ind w:firstLine="720"/>
      </w:pPr>
      <w:r>
        <w:t>Moreover, handling of imbalance with the help of SMOTE proves the significance of developing the detection systems that would not overlook the minority malware types. In practice, in new or emerging malware families, initial appearances may be rare classes. One of the elements that must ensure that the detection system is sensitive to all the categories is to avoid exploitations by the minority-class blind spots.</w:t>
      </w:r>
    </w:p>
    <w:p w14:paraId="20E6F72D" w14:textId="77777777" w:rsidR="00875DD7" w:rsidRDefault="00875DD7" w:rsidP="00875DD7">
      <w:pPr>
        <w:pStyle w:val="Heading2"/>
      </w:pPr>
      <w:bookmarkStart w:id="154" w:name="_itx3xytmvelg"/>
      <w:bookmarkStart w:id="155" w:name="_Toc231778556"/>
      <w:bookmarkEnd w:id="154"/>
      <w:r>
        <w:t>6.5 Limitations of the Study</w:t>
      </w:r>
      <w:bookmarkEnd w:id="155"/>
    </w:p>
    <w:p w14:paraId="57A538A9" w14:textId="77777777" w:rsidR="00875DD7" w:rsidRDefault="00875DD7" w:rsidP="00875DD7">
      <w:r>
        <w:t>With the good performance realized, there are a number of limitations to consider. Firstly, the hyperparameter tuning was small. Although default settings yielded excellent performance, model performance and stability could be improved even more by systematic optimisation using grid search or Bayesian tuning. Indicatively, one can improve generalisation by tuning the value of secrets on how many trees or the maximum depth of the Random Forest is. Second, the dataset is a fixed set of malware samples. Malware behaviour is not fixed but can change with time and concept drift can have an overall impact on detection performance in the real world deployment. Current retraining and adaptation learning plans would be demanded to keep performance in check with the emerging threats.</w:t>
      </w:r>
    </w:p>
    <w:p w14:paraId="787B97E3" w14:textId="77777777" w:rsidR="00875DD7" w:rsidRDefault="00875DD7" w:rsidP="00875DD7">
      <w:pPr>
        <w:ind w:firstLine="720"/>
      </w:pPr>
      <w:r>
        <w:lastRenderedPageBreak/>
        <w:t>Third, the research simply utilized the frequency system calls characteristics and did not include the temporal modelling of sequence. Frequency may reflect aggregate behavioural patterns, whereas sequential modelling based on recurrent neural networks or graph-based representation might give more information about the flow of execution. Intermediate methods involving a mix of both fixed and dynamic characteristics may also enhance evasion-resistance. Fourth, the mapping layer of CTI was tried and automated with other external feeds of threat intelligence. Future work might include structured threat frameworks like MITRE ATT&amp;CK as a way of enhancing interpretability and associating behavioural signs with known adversary behaviour.</w:t>
      </w:r>
    </w:p>
    <w:p w14:paraId="387EE044" w14:textId="77777777" w:rsidR="00875DD7" w:rsidRDefault="00875DD7" w:rsidP="00875DD7">
      <w:pPr>
        <w:pStyle w:val="Heading2"/>
      </w:pPr>
      <w:bookmarkStart w:id="156" w:name="_cp30qbgh89ib"/>
      <w:bookmarkStart w:id="157" w:name="_Toc231778557"/>
      <w:bookmarkEnd w:id="156"/>
      <w:r>
        <w:t>6.6 Recommendations for Future Work</w:t>
      </w:r>
      <w:bookmarkEnd w:id="157"/>
    </w:p>
    <w:p w14:paraId="766E73D5" w14:textId="77777777" w:rsidR="00875DD7" w:rsidRDefault="00875DD7" w:rsidP="00875DD7">
      <w:r>
        <w:t>This can be continued in the future in various directions. It could be continued with hyperparameter optimisation and ensemble stacking to improve the performance. It was possible to implement deep learning architectures capable of temporal modelling to capture the dependencies between system calls in terms of their execution-order. The use of graph representations of system call transitions can also enhance malware family discrimination. Another avenue is the integration of testing of adversarial robustness. With the increased use of machine learning in security systems, the adversary will seek to manipulate the feature representation in order to go unnoticed. Assuming the framework through the adversarial perturbations would enhance its pragmatic steadiness. Lastly there should be a real-time deployment scenario. Although the existing framework has been shown to be effective in offline classification, it would need efficiency testing, undergoing latency analysis, and scalability testing in order to integrate into live mobile security monitoring systems.</w:t>
      </w:r>
    </w:p>
    <w:p w14:paraId="065E9823" w14:textId="77777777" w:rsidR="00875DD7" w:rsidRDefault="00875DD7" w:rsidP="00875DD7">
      <w:pPr>
        <w:pStyle w:val="Heading2"/>
      </w:pPr>
      <w:bookmarkStart w:id="158" w:name="_gtje00bo0isi"/>
      <w:bookmarkStart w:id="159" w:name="_Toc231778558"/>
      <w:bookmarkEnd w:id="158"/>
      <w:r>
        <w:t>6.7 Concluding Remarks</w:t>
      </w:r>
      <w:bookmarkEnd w:id="159"/>
    </w:p>
    <w:p w14:paraId="75FF1D9A" w14:textId="77777777" w:rsidR="00875DD7" w:rsidRDefault="00875DD7" w:rsidP="00875DD7">
      <w:r>
        <w:t>Conclusively, it is inferred in this dissertation that behavioural modelling via frequency of system calls and machine learning would make it very effective in a multiclass malware detection with respect to Android malware. The proposed framework obtained a high level of classification accuracy, high degree of minority-class recall, and near-complete separation of classes when ROC was used. In the model comparison, Ensemble learning and specifically the random forest was deemed the most stable classifier which is in line with the malware detection literature of the recent past [23], [24].</w:t>
      </w:r>
    </w:p>
    <w:p w14:paraId="40C0DF93" w14:textId="1ED3BDC4" w:rsidR="00875DD7" w:rsidRDefault="00875DD7">
      <w:r>
        <w:lastRenderedPageBreak/>
        <w:t>Combining feature selection, imbalance, and evaluating the comparative models enhanced the strengths of the experimental pipeline. Though some constraints are still to be mentioned in terms of dataset evolution, hyperparameter optimization, and CTI hybridization, the findings have solid empirical evidence on the benefits of behaviour-based machine learning detection systems in cybersecurity settings. Altogether, the paper is a contribution to the existing evidence of studies that prove the effectiveness of runtime behavioural analysis, which, when implemented in combination with innovative machine learning methods, can lead to a substantial improvement in malware detection rates and the ability to resist against changing threats [16], [17], [21], [23].</w:t>
      </w:r>
      <w:r>
        <w:br w:type="page"/>
      </w:r>
    </w:p>
    <w:p w14:paraId="41CF6978" w14:textId="09C800D6" w:rsidR="00875DD7" w:rsidRDefault="00875DD7" w:rsidP="00875DD7">
      <w:pPr>
        <w:pStyle w:val="Heading1"/>
      </w:pPr>
      <w:bookmarkStart w:id="160" w:name="_Toc231778559"/>
      <w:r>
        <w:lastRenderedPageBreak/>
        <w:t>Reference List</w:t>
      </w:r>
      <w:bookmarkEnd w:id="160"/>
    </w:p>
    <w:p w14:paraId="35896C5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Shimu, F., 2025. Intelligent Cybersecurity Framework Machine Learning-Driven Data Protection and Threat Intelligence Integration for Modern Digital Communications. </w:t>
      </w:r>
      <w:r w:rsidRPr="00910EE7">
        <w:rPr>
          <w:rFonts w:ascii="Times New Roman" w:hAnsi="Times New Roman" w:cs="Times New Roman"/>
          <w:i/>
          <w:iCs/>
          <w:sz w:val="24"/>
          <w:szCs w:val="24"/>
        </w:rPr>
        <w:t>International Journal of Applied Mathematics</w:t>
      </w:r>
      <w:r w:rsidRPr="00910EE7">
        <w:rPr>
          <w:rFonts w:ascii="Times New Roman" w:hAnsi="Times New Roman" w:cs="Times New Roman"/>
          <w:sz w:val="24"/>
          <w:szCs w:val="24"/>
        </w:rPr>
        <w:t>, </w:t>
      </w:r>
      <w:r w:rsidRPr="00910EE7">
        <w:rPr>
          <w:rFonts w:ascii="Times New Roman" w:hAnsi="Times New Roman" w:cs="Times New Roman"/>
          <w:i/>
          <w:iCs/>
          <w:sz w:val="24"/>
          <w:szCs w:val="24"/>
        </w:rPr>
        <w:t>38</w:t>
      </w:r>
      <w:r w:rsidRPr="00910EE7">
        <w:rPr>
          <w:rFonts w:ascii="Times New Roman" w:hAnsi="Times New Roman" w:cs="Times New Roman"/>
          <w:sz w:val="24"/>
          <w:szCs w:val="24"/>
        </w:rPr>
        <w:t xml:space="preserve">(8s), pp.620-632. </w:t>
      </w:r>
      <w:hyperlink r:id="rId48" w:history="1">
        <w:r w:rsidRPr="00910EE7">
          <w:rPr>
            <w:rStyle w:val="Hyperlink"/>
            <w:rFonts w:ascii="Times New Roman" w:hAnsi="Times New Roman" w:cs="Times New Roman"/>
            <w:sz w:val="24"/>
            <w:szCs w:val="24"/>
          </w:rPr>
          <w:t>https://ijamjournal.org/ijam/publication/index.php/ijam/article/download/595/550</w:t>
        </w:r>
      </w:hyperlink>
    </w:p>
    <w:p w14:paraId="740D6C8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Khalaf, N.Z., Barazanchi, A., Ibraheem, I., Radhi, A.D., Shah, P. and Sekhar, R., 2025. Development of real-time threat detection systems with AI-driven cybersecurity in critical infrastructure. </w:t>
      </w:r>
      <w:r w:rsidRPr="00910EE7">
        <w:rPr>
          <w:rFonts w:ascii="Times New Roman" w:hAnsi="Times New Roman" w:cs="Times New Roman"/>
          <w:i/>
          <w:iCs/>
          <w:sz w:val="24"/>
          <w:szCs w:val="24"/>
        </w:rPr>
        <w:t>Mesopotamian Journal of CyberSecurity</w:t>
      </w:r>
      <w:r w:rsidRPr="00910EE7">
        <w:rPr>
          <w:rFonts w:ascii="Times New Roman" w:hAnsi="Times New Roman" w:cs="Times New Roman"/>
          <w:sz w:val="24"/>
          <w:szCs w:val="24"/>
        </w:rPr>
        <w:t>, </w:t>
      </w:r>
      <w:r w:rsidRPr="00910EE7">
        <w:rPr>
          <w:rFonts w:ascii="Times New Roman" w:hAnsi="Times New Roman" w:cs="Times New Roman"/>
          <w:i/>
          <w:iCs/>
          <w:sz w:val="24"/>
          <w:szCs w:val="24"/>
        </w:rPr>
        <w:t>5</w:t>
      </w:r>
      <w:r w:rsidRPr="00910EE7">
        <w:rPr>
          <w:rFonts w:ascii="Times New Roman" w:hAnsi="Times New Roman" w:cs="Times New Roman"/>
          <w:sz w:val="24"/>
          <w:szCs w:val="24"/>
        </w:rPr>
        <w:t xml:space="preserve">(2), pp.501-513. </w:t>
      </w:r>
      <w:hyperlink r:id="rId49" w:history="1">
        <w:r w:rsidRPr="00910EE7">
          <w:rPr>
            <w:rStyle w:val="Hyperlink"/>
            <w:rFonts w:ascii="Times New Roman" w:hAnsi="Times New Roman" w:cs="Times New Roman"/>
            <w:sz w:val="24"/>
            <w:szCs w:val="24"/>
          </w:rPr>
          <w:t>https://map.researchcommons.org/cgi/viewcontent.cgi?article=1092&amp;context=mjcs</w:t>
        </w:r>
      </w:hyperlink>
    </w:p>
    <w:p w14:paraId="4208DEEB"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Arif, M.H., Rabby, H.R., Nadia, N.Y., Tanvir, M.I.M. and Al Masum, A., 2025. AI-Driven Risk Assessment in National Security Projects: Investigating machine learning models to predict and mitigate risks in defense and critical infrastructure projects. </w:t>
      </w:r>
      <w:r w:rsidRPr="00910EE7">
        <w:rPr>
          <w:rFonts w:ascii="Times New Roman" w:hAnsi="Times New Roman" w:cs="Times New Roman"/>
          <w:i/>
          <w:iCs/>
          <w:sz w:val="24"/>
          <w:szCs w:val="24"/>
        </w:rPr>
        <w:t>Journal of Computer Science and Technology Studies</w:t>
      </w:r>
      <w:r w:rsidRPr="00910EE7">
        <w:rPr>
          <w:rFonts w:ascii="Times New Roman" w:hAnsi="Times New Roman" w:cs="Times New Roman"/>
          <w:sz w:val="24"/>
          <w:szCs w:val="24"/>
        </w:rPr>
        <w:t>, </w:t>
      </w:r>
      <w:r w:rsidRPr="00910EE7">
        <w:rPr>
          <w:rFonts w:ascii="Times New Roman" w:hAnsi="Times New Roman" w:cs="Times New Roman"/>
          <w:i/>
          <w:iCs/>
          <w:sz w:val="24"/>
          <w:szCs w:val="24"/>
        </w:rPr>
        <w:t>7</w:t>
      </w:r>
      <w:r w:rsidRPr="00910EE7">
        <w:rPr>
          <w:rFonts w:ascii="Times New Roman" w:hAnsi="Times New Roman" w:cs="Times New Roman"/>
          <w:sz w:val="24"/>
          <w:szCs w:val="24"/>
        </w:rPr>
        <w:t xml:space="preserve">(2), pp.71-85. </w:t>
      </w:r>
      <w:hyperlink r:id="rId50" w:history="1">
        <w:r w:rsidRPr="00910EE7">
          <w:rPr>
            <w:rStyle w:val="Hyperlink"/>
            <w:rFonts w:ascii="Times New Roman" w:hAnsi="Times New Roman" w:cs="Times New Roman"/>
            <w:sz w:val="24"/>
            <w:szCs w:val="24"/>
          </w:rPr>
          <w:t>https://al-kindipublishers.org/index.php/jcsts/article/download/9081/7774</w:t>
        </w:r>
      </w:hyperlink>
    </w:p>
    <w:p w14:paraId="695CA4A0"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Kalejaiye, A.N., 2022. Reinforcement learning-driven cyber defense frameworks: Autonomous decision-making for dynamic risk prediction and adaptive threat response strategies. </w:t>
      </w:r>
      <w:r w:rsidRPr="00910EE7">
        <w:rPr>
          <w:rFonts w:ascii="Times New Roman" w:hAnsi="Times New Roman" w:cs="Times New Roman"/>
          <w:i/>
          <w:iCs/>
          <w:sz w:val="24"/>
          <w:szCs w:val="24"/>
        </w:rPr>
        <w:t>International Journal of Engineering Technology Research &amp; Management (IJETRM)</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(12), pp.92-111. </w:t>
      </w:r>
      <w:hyperlink r:id="rId51" w:history="1">
        <w:r w:rsidRPr="00910EE7">
          <w:rPr>
            <w:rStyle w:val="Hyperlink"/>
            <w:rFonts w:ascii="Times New Roman" w:hAnsi="Times New Roman" w:cs="Times New Roman"/>
            <w:sz w:val="24"/>
            <w:szCs w:val="24"/>
          </w:rPr>
          <w:t>https://ijetrm.com/issues/files/Aug-2022-20-1755658878-DEC202210.pdf</w:t>
        </w:r>
      </w:hyperlink>
    </w:p>
    <w:p w14:paraId="2224845D"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Alnfiai, M.M., 2025. AI-powered cyber resilience: a reinforcement learning approach for automated threat hunting in 5G networks. </w:t>
      </w:r>
      <w:r w:rsidRPr="00910EE7">
        <w:rPr>
          <w:rFonts w:ascii="Times New Roman" w:hAnsi="Times New Roman" w:cs="Times New Roman"/>
          <w:i/>
          <w:iCs/>
          <w:sz w:val="24"/>
          <w:szCs w:val="24"/>
        </w:rPr>
        <w:t>EURASIP Journal on Wireless Communications and Networking</w:t>
      </w:r>
      <w:r w:rsidRPr="00910EE7">
        <w:rPr>
          <w:rFonts w:ascii="Times New Roman" w:hAnsi="Times New Roman" w:cs="Times New Roman"/>
          <w:sz w:val="24"/>
          <w:szCs w:val="24"/>
        </w:rPr>
        <w:t>, </w:t>
      </w:r>
      <w:r w:rsidRPr="00910EE7">
        <w:rPr>
          <w:rFonts w:ascii="Times New Roman" w:hAnsi="Times New Roman" w:cs="Times New Roman"/>
          <w:i/>
          <w:iCs/>
          <w:sz w:val="24"/>
          <w:szCs w:val="24"/>
        </w:rPr>
        <w:t>2025</w:t>
      </w:r>
      <w:r w:rsidRPr="00910EE7">
        <w:rPr>
          <w:rFonts w:ascii="Times New Roman" w:hAnsi="Times New Roman" w:cs="Times New Roman"/>
          <w:sz w:val="24"/>
          <w:szCs w:val="24"/>
        </w:rPr>
        <w:t xml:space="preserve">(1), p.68. </w:t>
      </w:r>
      <w:hyperlink r:id="rId52" w:history="1">
        <w:r w:rsidRPr="00910EE7">
          <w:rPr>
            <w:rStyle w:val="Hyperlink"/>
            <w:rFonts w:ascii="Times New Roman" w:hAnsi="Times New Roman" w:cs="Times New Roman"/>
            <w:sz w:val="24"/>
            <w:szCs w:val="24"/>
          </w:rPr>
          <w:t>https://link.springer.com/content/pdf/10.1186/s13638-025-02497-2.pdf</w:t>
        </w:r>
      </w:hyperlink>
      <w:r w:rsidRPr="00910EE7">
        <w:rPr>
          <w:rFonts w:ascii="Times New Roman" w:hAnsi="Times New Roman" w:cs="Times New Roman"/>
          <w:sz w:val="24"/>
          <w:szCs w:val="24"/>
        </w:rPr>
        <w:t xml:space="preserve"> </w:t>
      </w:r>
    </w:p>
    <w:p w14:paraId="6DF6AF6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Mollah, M.H.O.R., 2025. AI-DRIVEN THREAT DETECTION AND RESPONSE FRAMEWORK FOR CLOUD INFRASTRUCTURE SECURITY. </w:t>
      </w:r>
      <w:r w:rsidRPr="00910EE7">
        <w:rPr>
          <w:rFonts w:ascii="Times New Roman" w:hAnsi="Times New Roman" w:cs="Times New Roman"/>
          <w:i/>
          <w:iCs/>
          <w:sz w:val="24"/>
          <w:szCs w:val="24"/>
        </w:rPr>
        <w:t>American Journal of Scholarly Research and Innovation</w:t>
      </w:r>
      <w:r w:rsidRPr="00910EE7">
        <w:rPr>
          <w:rFonts w:ascii="Times New Roman" w:hAnsi="Times New Roman" w:cs="Times New Roman"/>
          <w:sz w:val="24"/>
          <w:szCs w:val="24"/>
        </w:rPr>
        <w:t>, </w:t>
      </w:r>
      <w:r w:rsidRPr="00910EE7">
        <w:rPr>
          <w:rFonts w:ascii="Times New Roman" w:hAnsi="Times New Roman" w:cs="Times New Roman"/>
          <w:i/>
          <w:iCs/>
          <w:sz w:val="24"/>
          <w:szCs w:val="24"/>
        </w:rPr>
        <w:t>4</w:t>
      </w:r>
      <w:r w:rsidRPr="00910EE7">
        <w:rPr>
          <w:rFonts w:ascii="Times New Roman" w:hAnsi="Times New Roman" w:cs="Times New Roman"/>
          <w:sz w:val="24"/>
          <w:szCs w:val="24"/>
        </w:rPr>
        <w:t xml:space="preserve">(01), pp.494-535. </w:t>
      </w:r>
      <w:hyperlink r:id="rId53" w:history="1">
        <w:r w:rsidRPr="00910EE7">
          <w:rPr>
            <w:rStyle w:val="Hyperlink"/>
            <w:rFonts w:ascii="Times New Roman" w:hAnsi="Times New Roman" w:cs="Times New Roman"/>
            <w:sz w:val="24"/>
            <w:szCs w:val="24"/>
          </w:rPr>
          <w:t>https://researchinnovationjournal.com/index.php/AJSRI/article/download/80/68</w:t>
        </w:r>
      </w:hyperlink>
    </w:p>
    <w:p w14:paraId="2BB34D5F"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 xml:space="preserve">Wambui, B., Mwinji, M. and Nyambura, H., 2025. AI-Driven Cybersecurity Framework for Safeguarding University Networks from Emerging Threats. </w:t>
      </w:r>
      <w:hyperlink r:id="rId54" w:history="1">
        <w:r w:rsidRPr="00910EE7">
          <w:rPr>
            <w:rStyle w:val="Hyperlink"/>
            <w:rFonts w:ascii="Times New Roman" w:hAnsi="Times New Roman" w:cs="Times New Roman"/>
            <w:sz w:val="24"/>
            <w:szCs w:val="24"/>
          </w:rPr>
          <w:t>https://www.researchgate.net/profile/Boniface-Mwangi-7/publication/397170359_AI-Driven_Cybersecurity_Framework_for_Safeguarding_University_Networks_from_Emerging_Threats/links/69064be44baee165918f8ee2/AI-Driven-Cybersecurity-Framework-for-Safeguarding-University-Networks-from-Emerging-Threats.pdf</w:t>
        </w:r>
      </w:hyperlink>
    </w:p>
    <w:p w14:paraId="18ABF84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lastRenderedPageBreak/>
        <w:t>Muthu, S. and Deepalakshmi, P., 2025, April. Cybersecurity Threat Intelligence Automated via Machine Learning: A System for Analyzing and Responding to Data in Real-Time. In </w:t>
      </w:r>
      <w:r w:rsidRPr="00910EE7">
        <w:rPr>
          <w:rFonts w:ascii="Times New Roman" w:hAnsi="Times New Roman" w:cs="Times New Roman"/>
          <w:i/>
          <w:iCs/>
          <w:sz w:val="24"/>
          <w:szCs w:val="24"/>
        </w:rPr>
        <w:t>2025 3rd International Conference on Advancement in Computation &amp; Computer Technologies (InCACCT)</w:t>
      </w:r>
      <w:r w:rsidRPr="00910EE7">
        <w:rPr>
          <w:rFonts w:ascii="Times New Roman" w:hAnsi="Times New Roman" w:cs="Times New Roman"/>
          <w:sz w:val="24"/>
          <w:szCs w:val="24"/>
        </w:rPr>
        <w:t xml:space="preserve"> (pp. 427-432). IEEE. </w:t>
      </w:r>
      <w:hyperlink r:id="rId55" w:history="1">
        <w:r w:rsidRPr="00910EE7">
          <w:rPr>
            <w:rStyle w:val="Hyperlink"/>
            <w:rFonts w:ascii="Times New Roman" w:hAnsi="Times New Roman" w:cs="Times New Roman"/>
            <w:sz w:val="24"/>
            <w:szCs w:val="24"/>
          </w:rPr>
          <w:t>https://www.researchgate.net/profile/Shanmugam-Muthu-2/publication/392171263_Cybersecurity_Threat_Intelligence_Automated_via_Machine_Learning_A_System_for_Analyzing_and_Responding_to_Data_in_Real-Time/links/697c3387ca66ef6ab98e8218/Cybersecurity-Threat-Intelligence-Automated-via-Machine-Learning-A-System-for-Analyzing-and-Responding-to-Data-in-Real-Time.pdf</w:t>
        </w:r>
      </w:hyperlink>
      <w:r w:rsidRPr="00910EE7">
        <w:rPr>
          <w:rFonts w:ascii="Times New Roman" w:hAnsi="Times New Roman" w:cs="Times New Roman"/>
          <w:sz w:val="24"/>
          <w:szCs w:val="24"/>
        </w:rPr>
        <w:t xml:space="preserve"> </w:t>
      </w:r>
    </w:p>
    <w:p w14:paraId="18606934"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Jabed, M.M.I., Khawer, A.S., Ferdous, S., Niton, D.H., Gupta, A.B. and Hossain, M.S., 2023. Integrating Business Intelligence with AI-Driven Machine Learning for Next-Generation Intrusion Detection Systems. </w:t>
      </w:r>
      <w:r w:rsidRPr="00910EE7">
        <w:rPr>
          <w:rFonts w:ascii="Times New Roman" w:hAnsi="Times New Roman" w:cs="Times New Roman"/>
          <w:i/>
          <w:iCs/>
          <w:sz w:val="24"/>
          <w:szCs w:val="24"/>
        </w:rPr>
        <w:t>International Journal of Research and Applied Innovations</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(6), pp.9834-9849. </w:t>
      </w:r>
      <w:hyperlink r:id="rId56" w:history="1">
        <w:r w:rsidRPr="00910EE7">
          <w:rPr>
            <w:rStyle w:val="Hyperlink"/>
            <w:rFonts w:ascii="Times New Roman" w:hAnsi="Times New Roman" w:cs="Times New Roman"/>
            <w:sz w:val="24"/>
            <w:szCs w:val="24"/>
          </w:rPr>
          <w:t>https://www.ijrai.org/index.php/ijrai/article/download/123/119</w:t>
        </w:r>
      </w:hyperlink>
    </w:p>
    <w:p w14:paraId="45B0A63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Usha, M., 2024. Deep Learning Driven Predictive Threat Detection Framework for Secure Financial and Healthcare Cloud Platforms. </w:t>
      </w:r>
      <w:r w:rsidRPr="00910EE7">
        <w:rPr>
          <w:rFonts w:ascii="Times New Roman" w:hAnsi="Times New Roman" w:cs="Times New Roman"/>
          <w:i/>
          <w:iCs/>
          <w:sz w:val="24"/>
          <w:szCs w:val="24"/>
        </w:rPr>
        <w:t>International Journal of Engineering &amp; Extended Technologies Research (IJEETR)</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(4), pp.8141-8152. </w:t>
      </w:r>
      <w:hyperlink r:id="rId57" w:history="1">
        <w:r w:rsidRPr="00910EE7">
          <w:rPr>
            <w:rStyle w:val="Hyperlink"/>
            <w:rFonts w:ascii="Times New Roman" w:hAnsi="Times New Roman" w:cs="Times New Roman"/>
            <w:sz w:val="24"/>
            <w:szCs w:val="24"/>
          </w:rPr>
          <w:t>https://ijeetr.com/index.php/ijeetr/article/download/342/320</w:t>
        </w:r>
      </w:hyperlink>
      <w:r w:rsidRPr="00910EE7">
        <w:rPr>
          <w:rFonts w:ascii="Times New Roman" w:hAnsi="Times New Roman" w:cs="Times New Roman"/>
          <w:sz w:val="24"/>
          <w:szCs w:val="24"/>
        </w:rPr>
        <w:t xml:space="preserve"> </w:t>
      </w:r>
    </w:p>
    <w:p w14:paraId="24E559E8"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Rao, D.D., Waoo, A.A., Singh, M.P., Pareek, P.K., Kamal, S. and Pandit, S.V., 2024. Strategizing IoT network layer security through advanced intrusion detection systems and AI-driven threat analysis. </w:t>
      </w:r>
      <w:r w:rsidRPr="00910EE7">
        <w:rPr>
          <w:rFonts w:ascii="Times New Roman" w:hAnsi="Times New Roman" w:cs="Times New Roman"/>
          <w:i/>
          <w:iCs/>
          <w:sz w:val="24"/>
          <w:szCs w:val="24"/>
        </w:rPr>
        <w:t>Full Length Article</w:t>
      </w:r>
      <w:r w:rsidRPr="00910EE7">
        <w:rPr>
          <w:rFonts w:ascii="Times New Roman" w:hAnsi="Times New Roman" w:cs="Times New Roman"/>
          <w:sz w:val="24"/>
          <w:szCs w:val="24"/>
        </w:rPr>
        <w:t>, </w:t>
      </w:r>
      <w:r w:rsidRPr="00910EE7">
        <w:rPr>
          <w:rFonts w:ascii="Times New Roman" w:hAnsi="Times New Roman" w:cs="Times New Roman"/>
          <w:i/>
          <w:iCs/>
          <w:sz w:val="24"/>
          <w:szCs w:val="24"/>
        </w:rPr>
        <w:t>12</w:t>
      </w:r>
      <w:r w:rsidRPr="00910EE7">
        <w:rPr>
          <w:rFonts w:ascii="Times New Roman" w:hAnsi="Times New Roman" w:cs="Times New Roman"/>
          <w:sz w:val="24"/>
          <w:szCs w:val="24"/>
        </w:rPr>
        <w:t xml:space="preserve">(2), pp.195-95. </w:t>
      </w:r>
      <w:hyperlink r:id="rId58" w:history="1">
        <w:r w:rsidRPr="00910EE7">
          <w:rPr>
            <w:rStyle w:val="Hyperlink"/>
            <w:rFonts w:ascii="Times New Roman" w:hAnsi="Times New Roman" w:cs="Times New Roman"/>
            <w:sz w:val="24"/>
            <w:szCs w:val="24"/>
          </w:rPr>
          <w:t>https://www.researchgate.net/profile/Deepak-Dasaratha-Rao/publication/384405737_Strategizing_IoT_Network_Layer_Security_Through_Advanced_Intrusion_Detection_Systems_and_AI-Driven_Threat_Analysis/links/66f74eaeb753fa724d4dc8de/Strategizing-IoT-Network-Layer-Security-Through-Advanced-Intrusion-Detection-Systems-and-AI-Driven-Threat-Analysis.pdf</w:t>
        </w:r>
      </w:hyperlink>
    </w:p>
    <w:p w14:paraId="0DB6EF8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Chitraju, S., 2025. Adaptive Trust Models for External Threat Intelligence Providers using Machine Learning-Driven Risk Scoring. </w:t>
      </w:r>
      <w:r w:rsidRPr="00910EE7">
        <w:rPr>
          <w:rFonts w:ascii="Times New Roman" w:hAnsi="Times New Roman" w:cs="Times New Roman"/>
          <w:i/>
          <w:iCs/>
          <w:sz w:val="24"/>
          <w:szCs w:val="24"/>
        </w:rPr>
        <w:t>Available at SSRN 5777402</w:t>
      </w:r>
      <w:r w:rsidRPr="00910EE7">
        <w:rPr>
          <w:rFonts w:ascii="Times New Roman" w:hAnsi="Times New Roman" w:cs="Times New Roman"/>
          <w:sz w:val="24"/>
          <w:szCs w:val="24"/>
        </w:rPr>
        <w:t xml:space="preserve">. </w:t>
      </w:r>
      <w:hyperlink r:id="rId59" w:history="1">
        <w:r w:rsidRPr="00910EE7">
          <w:rPr>
            <w:rStyle w:val="Hyperlink"/>
            <w:rFonts w:ascii="Times New Roman" w:hAnsi="Times New Roman" w:cs="Times New Roman"/>
            <w:sz w:val="24"/>
            <w:szCs w:val="24"/>
          </w:rPr>
          <w:t>https://papers.ssrn.com/sol3/Delivery.cfm?abstractid=5777402</w:t>
        </w:r>
      </w:hyperlink>
    </w:p>
    <w:p w14:paraId="3E0FC424"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Goel, N. and Gupta, N., 2025. Dynamic Threat Modeling for Continually Learning AI Systems. </w:t>
      </w:r>
      <w:r w:rsidRPr="00910EE7">
        <w:rPr>
          <w:rFonts w:ascii="Times New Roman" w:hAnsi="Times New Roman" w:cs="Times New Roman"/>
          <w:i/>
          <w:iCs/>
          <w:sz w:val="24"/>
          <w:szCs w:val="24"/>
        </w:rPr>
        <w:t>Well Testing Journal</w:t>
      </w:r>
      <w:r w:rsidRPr="00910EE7">
        <w:rPr>
          <w:rFonts w:ascii="Times New Roman" w:hAnsi="Times New Roman" w:cs="Times New Roman"/>
          <w:sz w:val="24"/>
          <w:szCs w:val="24"/>
        </w:rPr>
        <w:t>, </w:t>
      </w:r>
      <w:r w:rsidRPr="00910EE7">
        <w:rPr>
          <w:rFonts w:ascii="Times New Roman" w:hAnsi="Times New Roman" w:cs="Times New Roman"/>
          <w:i/>
          <w:iCs/>
          <w:sz w:val="24"/>
          <w:szCs w:val="24"/>
        </w:rPr>
        <w:t>34</w:t>
      </w:r>
      <w:r w:rsidRPr="00910EE7">
        <w:rPr>
          <w:rFonts w:ascii="Times New Roman" w:hAnsi="Times New Roman" w:cs="Times New Roman"/>
          <w:sz w:val="24"/>
          <w:szCs w:val="24"/>
        </w:rPr>
        <w:t xml:space="preserve">(S3), pp.532-547. </w:t>
      </w:r>
      <w:hyperlink r:id="rId60" w:history="1">
        <w:r w:rsidRPr="00910EE7">
          <w:rPr>
            <w:rStyle w:val="Hyperlink"/>
            <w:rFonts w:ascii="Times New Roman" w:hAnsi="Times New Roman" w:cs="Times New Roman"/>
            <w:sz w:val="24"/>
            <w:szCs w:val="24"/>
          </w:rPr>
          <w:t>https://www.researchgate.net/profile/Nayan-</w:t>
        </w:r>
        <w:r w:rsidRPr="00910EE7">
          <w:rPr>
            <w:rStyle w:val="Hyperlink"/>
            <w:rFonts w:ascii="Times New Roman" w:hAnsi="Times New Roman" w:cs="Times New Roman"/>
            <w:sz w:val="24"/>
            <w:szCs w:val="24"/>
          </w:rPr>
          <w:lastRenderedPageBreak/>
          <w:t>Goel/publication/395763299_Dynamic_Threat_Modeling_for_Continually_Learning_AI_Systems/links/68d2eab9220a341aa14eb128/Dynamic-Threat-Modeling-for-Continually-Learning-AI-Systems.pdf</w:t>
        </w:r>
      </w:hyperlink>
    </w:p>
    <w:p w14:paraId="7DE47875"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 xml:space="preserve">Mahur, J., 2025. Adaptive AI-Driven Knowledge Graph Framework for Proactive Threat Hunting and Dynamic Cyber Risk Assessment. </w:t>
      </w:r>
      <w:hyperlink r:id="rId61" w:history="1">
        <w:r w:rsidRPr="00910EE7">
          <w:rPr>
            <w:rStyle w:val="Hyperlink"/>
            <w:rFonts w:ascii="Times New Roman" w:hAnsi="Times New Roman" w:cs="Times New Roman"/>
            <w:sz w:val="24"/>
            <w:szCs w:val="24"/>
          </w:rPr>
          <w:t>https://jsiar.com/2025-November/JSIAR-N-25-11237.pdf</w:t>
        </w:r>
      </w:hyperlink>
      <w:r w:rsidRPr="00910EE7">
        <w:rPr>
          <w:rFonts w:ascii="Times New Roman" w:hAnsi="Times New Roman" w:cs="Times New Roman"/>
          <w:sz w:val="24"/>
          <w:szCs w:val="24"/>
        </w:rPr>
        <w:t xml:space="preserve"> </w:t>
      </w:r>
    </w:p>
    <w:p w14:paraId="40EE2979" w14:textId="77777777" w:rsidR="00875DD7" w:rsidRPr="00910EE7" w:rsidRDefault="00875DD7" w:rsidP="00875DD7">
      <w:pPr>
        <w:pStyle w:val="ListParagraph"/>
        <w:numPr>
          <w:ilvl w:val="0"/>
          <w:numId w:val="3"/>
        </w:numPr>
        <w:spacing w:line="360" w:lineRule="auto"/>
        <w:jc w:val="both"/>
        <w:rPr>
          <w:rStyle w:val="Hyperlink"/>
          <w:rFonts w:ascii="Times New Roman" w:hAnsi="Times New Roman" w:cs="Times New Roman"/>
          <w:sz w:val="24"/>
          <w:szCs w:val="24"/>
        </w:rPr>
      </w:pPr>
      <w:r w:rsidRPr="00910EE7">
        <w:rPr>
          <w:rFonts w:ascii="Times New Roman" w:hAnsi="Times New Roman" w:cs="Times New Roman"/>
          <w:sz w:val="24"/>
          <w:szCs w:val="24"/>
        </w:rPr>
        <w:t>Amomo, C., 2022. AI-enabled threat intelligence for early detection of intrusions in US federal information systems. </w:t>
      </w:r>
      <w:r w:rsidRPr="00910EE7">
        <w:rPr>
          <w:rFonts w:ascii="Times New Roman" w:hAnsi="Times New Roman" w:cs="Times New Roman"/>
          <w:i/>
          <w:iCs/>
          <w:sz w:val="24"/>
          <w:szCs w:val="24"/>
        </w:rPr>
        <w:t>International Journal of Science and Research Archive</w:t>
      </w:r>
      <w:r w:rsidRPr="00910EE7">
        <w:rPr>
          <w:rFonts w:ascii="Times New Roman" w:hAnsi="Times New Roman" w:cs="Times New Roman"/>
          <w:sz w:val="24"/>
          <w:szCs w:val="24"/>
        </w:rPr>
        <w:t>, </w:t>
      </w:r>
      <w:r w:rsidRPr="00910EE7">
        <w:rPr>
          <w:rFonts w:ascii="Times New Roman" w:hAnsi="Times New Roman" w:cs="Times New Roman"/>
          <w:i/>
          <w:iCs/>
          <w:sz w:val="24"/>
          <w:szCs w:val="24"/>
        </w:rPr>
        <w:t>7</w:t>
      </w:r>
      <w:r w:rsidRPr="00910EE7">
        <w:rPr>
          <w:rFonts w:ascii="Times New Roman" w:hAnsi="Times New Roman" w:cs="Times New Roman"/>
          <w:sz w:val="24"/>
          <w:szCs w:val="24"/>
        </w:rPr>
        <w:t xml:space="preserve">(2), pp.912-923. </w:t>
      </w:r>
      <w:hyperlink r:id="rId62" w:history="1">
        <w:r w:rsidRPr="00910EE7">
          <w:rPr>
            <w:rStyle w:val="Hyperlink"/>
            <w:rFonts w:ascii="Times New Roman" w:hAnsi="Times New Roman" w:cs="Times New Roman"/>
            <w:sz w:val="24"/>
            <w:szCs w:val="24"/>
          </w:rPr>
          <w:t>https://www.researchgate.net/profile/Clifford-Amomo/publication/397746845_AI-enabled_threat_intelligence_for_early_detection_of_intrusions_in_US_federal_information_systems/links/691e7aadba4fcf00661ab5ca/AI-enabled-threat-intelligence-for-early-detection-of-intrusions-in-US-federal-information-systems.pdf</w:t>
        </w:r>
      </w:hyperlink>
    </w:p>
    <w:p w14:paraId="0BB9E24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Dimjašević, M., Atzeni, S., Ugrina, I. and Rakamaric, Z., 2016, March. Evaluation of android malware detection based on system calls. In </w:t>
      </w:r>
      <w:r w:rsidRPr="00910EE7">
        <w:rPr>
          <w:rFonts w:ascii="Times New Roman" w:hAnsi="Times New Roman" w:cs="Times New Roman"/>
          <w:i/>
          <w:iCs/>
          <w:color w:val="222222"/>
          <w:sz w:val="24"/>
          <w:szCs w:val="24"/>
          <w:shd w:val="clear" w:color="auto" w:fill="FFFFFF"/>
        </w:rPr>
        <w:t>Proceedings of the 2016 ACM on international workshop on security and privacy analytics</w:t>
      </w:r>
      <w:r w:rsidRPr="00910EE7">
        <w:rPr>
          <w:rFonts w:ascii="Times New Roman" w:hAnsi="Times New Roman" w:cs="Times New Roman"/>
          <w:color w:val="222222"/>
          <w:sz w:val="24"/>
          <w:szCs w:val="24"/>
          <w:shd w:val="clear" w:color="auto" w:fill="FFFFFF"/>
        </w:rPr>
        <w:t xml:space="preserve"> (pp. 1-8). </w:t>
      </w:r>
      <w:hyperlink r:id="rId63" w:history="1">
        <w:r w:rsidRPr="00910EE7">
          <w:rPr>
            <w:rStyle w:val="Hyperlink"/>
            <w:rFonts w:ascii="Times New Roman" w:hAnsi="Times New Roman" w:cs="Times New Roman"/>
            <w:sz w:val="24"/>
            <w:szCs w:val="24"/>
            <w:shd w:val="clear" w:color="auto" w:fill="FFFFFF"/>
          </w:rPr>
          <w:t>https://dl.acm.org/doi/pdf/10.1145/2875475.2875487</w:t>
        </w:r>
      </w:hyperlink>
      <w:r w:rsidRPr="00910EE7">
        <w:rPr>
          <w:rFonts w:ascii="Times New Roman" w:hAnsi="Times New Roman" w:cs="Times New Roman"/>
          <w:color w:val="222222"/>
          <w:sz w:val="24"/>
          <w:szCs w:val="24"/>
          <w:shd w:val="clear" w:color="auto" w:fill="FFFFFF"/>
        </w:rPr>
        <w:t xml:space="preserve"> </w:t>
      </w:r>
    </w:p>
    <w:p w14:paraId="752B4131"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Casolare, R., De Dominicis, C., Iadarola, G., Martinelli, F., Mercaldo, F. and Santone, A., 2021. Dynamic Mobile Malware Detection through System Call-based Image representation. </w:t>
      </w:r>
      <w:r w:rsidRPr="00910EE7">
        <w:rPr>
          <w:rFonts w:ascii="Times New Roman" w:hAnsi="Times New Roman" w:cs="Times New Roman"/>
          <w:i/>
          <w:iCs/>
          <w:color w:val="222222"/>
          <w:sz w:val="24"/>
          <w:szCs w:val="24"/>
          <w:shd w:val="clear" w:color="auto" w:fill="FFFFFF"/>
        </w:rPr>
        <w:t>J. Wirel. Mob. Networks Ubiquitous Comput. Dependable Appl.</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12</w:t>
      </w:r>
      <w:r w:rsidRPr="00910EE7">
        <w:rPr>
          <w:rFonts w:ascii="Times New Roman" w:hAnsi="Times New Roman" w:cs="Times New Roman"/>
          <w:color w:val="222222"/>
          <w:sz w:val="24"/>
          <w:szCs w:val="24"/>
          <w:shd w:val="clear" w:color="auto" w:fill="FFFFFF"/>
        </w:rPr>
        <w:t xml:space="preserve">(1), pp.44-63. </w:t>
      </w:r>
      <w:hyperlink r:id="rId64" w:history="1">
        <w:r w:rsidRPr="00910EE7">
          <w:rPr>
            <w:rStyle w:val="Hyperlink"/>
            <w:rFonts w:ascii="Times New Roman" w:hAnsi="Times New Roman" w:cs="Times New Roman"/>
            <w:sz w:val="24"/>
            <w:szCs w:val="24"/>
            <w:shd w:val="clear" w:color="auto" w:fill="FFFFFF"/>
          </w:rPr>
          <w:t>https://jowua.com/wp-content/uploads/2022/12/jowua-v12n1-4.pdf</w:t>
        </w:r>
      </w:hyperlink>
      <w:r w:rsidRPr="00910EE7">
        <w:rPr>
          <w:rFonts w:ascii="Times New Roman" w:hAnsi="Times New Roman" w:cs="Times New Roman"/>
          <w:color w:val="222222"/>
          <w:sz w:val="24"/>
          <w:szCs w:val="24"/>
          <w:shd w:val="clear" w:color="auto" w:fill="FFFFFF"/>
        </w:rPr>
        <w:t xml:space="preserve"> </w:t>
      </w:r>
    </w:p>
    <w:p w14:paraId="1770EEDD"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Lin, C.T., Wang, N.J., Xiao, H. and Eckert, C., 2015. Feature selection and extraction for malware classification. </w:t>
      </w:r>
      <w:r w:rsidRPr="00910EE7">
        <w:rPr>
          <w:rFonts w:ascii="Times New Roman" w:hAnsi="Times New Roman" w:cs="Times New Roman"/>
          <w:i/>
          <w:iCs/>
          <w:color w:val="222222"/>
          <w:sz w:val="24"/>
          <w:szCs w:val="24"/>
          <w:shd w:val="clear" w:color="auto" w:fill="FFFFFF"/>
        </w:rPr>
        <w:t>J. Inf. Sci. Eng.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31</w:t>
      </w:r>
      <w:r w:rsidRPr="00910EE7">
        <w:rPr>
          <w:rFonts w:ascii="Times New Roman" w:hAnsi="Times New Roman" w:cs="Times New Roman"/>
          <w:color w:val="222222"/>
          <w:sz w:val="24"/>
          <w:szCs w:val="24"/>
          <w:shd w:val="clear" w:color="auto" w:fill="FFFFFF"/>
        </w:rPr>
        <w:t xml:space="preserve">(3), pp.965-992. </w:t>
      </w:r>
      <w:hyperlink r:id="rId65" w:history="1">
        <w:r w:rsidRPr="00910EE7">
          <w:rPr>
            <w:rStyle w:val="Hyperlink"/>
            <w:rFonts w:ascii="Times New Roman" w:hAnsi="Times New Roman" w:cs="Times New Roman"/>
            <w:sz w:val="24"/>
            <w:szCs w:val="24"/>
            <w:shd w:val="clear" w:color="auto" w:fill="FFFFFF"/>
          </w:rPr>
          <w:t>https://www.researchgate.net/profile/Han-Xiao-41/publication/283129448_Feature_Selection_and_Extraction_for_Malware_Classification/links/58ac1732a6fdcc0e079e3a79/Feature-Selection-and-Extraction-for-Malware-Classification.pdf</w:t>
        </w:r>
      </w:hyperlink>
      <w:r w:rsidRPr="00910EE7">
        <w:rPr>
          <w:rFonts w:ascii="Times New Roman" w:hAnsi="Times New Roman" w:cs="Times New Roman"/>
          <w:color w:val="222222"/>
          <w:sz w:val="24"/>
          <w:szCs w:val="24"/>
          <w:shd w:val="clear" w:color="auto" w:fill="FFFFFF"/>
        </w:rPr>
        <w:t xml:space="preserve"> </w:t>
      </w:r>
    </w:p>
    <w:p w14:paraId="628843B7"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Mohamed, T.M.H., Al-Rimy, B.A.S. and Almalki, S.A., 2024. A ransomware early detection model based on an enhanced joint mutual information feature selection method. </w:t>
      </w:r>
      <w:r w:rsidRPr="00910EE7">
        <w:rPr>
          <w:rFonts w:ascii="Times New Roman" w:hAnsi="Times New Roman" w:cs="Times New Roman"/>
          <w:i/>
          <w:iCs/>
          <w:color w:val="222222"/>
          <w:sz w:val="24"/>
          <w:szCs w:val="24"/>
          <w:shd w:val="clear" w:color="auto" w:fill="FFFFFF"/>
        </w:rPr>
        <w:t>Engineering, Technology &amp; Applied Science Research</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14</w:t>
      </w:r>
      <w:r w:rsidRPr="00910EE7">
        <w:rPr>
          <w:rFonts w:ascii="Times New Roman" w:hAnsi="Times New Roman" w:cs="Times New Roman"/>
          <w:color w:val="222222"/>
          <w:sz w:val="24"/>
          <w:szCs w:val="24"/>
          <w:shd w:val="clear" w:color="auto" w:fill="FFFFFF"/>
        </w:rPr>
        <w:t xml:space="preserve">(4), pp.15400-15407. </w:t>
      </w:r>
      <w:hyperlink r:id="rId66" w:history="1">
        <w:r w:rsidRPr="00910EE7">
          <w:rPr>
            <w:rStyle w:val="Hyperlink"/>
            <w:rFonts w:ascii="Times New Roman" w:hAnsi="Times New Roman" w:cs="Times New Roman"/>
            <w:sz w:val="24"/>
            <w:szCs w:val="24"/>
            <w:shd w:val="clear" w:color="auto" w:fill="FFFFFF"/>
          </w:rPr>
          <w:t>https://etasr.com/index.php/ETASR/article/download/7092/3838</w:t>
        </w:r>
      </w:hyperlink>
      <w:r w:rsidRPr="00910EE7">
        <w:rPr>
          <w:rFonts w:ascii="Times New Roman" w:hAnsi="Times New Roman" w:cs="Times New Roman"/>
          <w:color w:val="222222"/>
          <w:sz w:val="24"/>
          <w:szCs w:val="24"/>
          <w:shd w:val="clear" w:color="auto" w:fill="FFFFFF"/>
        </w:rPr>
        <w:t xml:space="preserve"> </w:t>
      </w:r>
    </w:p>
    <w:p w14:paraId="209A9C7F"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lastRenderedPageBreak/>
        <w:t>Akintade, S., Roy, K. and Kim, S., 2025. Hybrid Deep Machine Learning Feature Selection for High-Dimensional Cybersecurity Data.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xml:space="preserve">. </w:t>
      </w:r>
      <w:hyperlink r:id="rId67" w:history="1">
        <w:r w:rsidRPr="00910EE7">
          <w:rPr>
            <w:rStyle w:val="Hyperlink"/>
            <w:rFonts w:ascii="Times New Roman" w:hAnsi="Times New Roman" w:cs="Times New Roman"/>
            <w:sz w:val="24"/>
            <w:szCs w:val="24"/>
            <w:shd w:val="clear" w:color="auto" w:fill="FFFFFF"/>
          </w:rPr>
          <w:t>https://ieeexplore.ieee.org/iel8/6287639/6514899/11184578.pdf</w:t>
        </w:r>
      </w:hyperlink>
      <w:r w:rsidRPr="00910EE7">
        <w:rPr>
          <w:rFonts w:ascii="Times New Roman" w:hAnsi="Times New Roman" w:cs="Times New Roman"/>
          <w:color w:val="222222"/>
          <w:sz w:val="24"/>
          <w:szCs w:val="24"/>
          <w:shd w:val="clear" w:color="auto" w:fill="FFFFFF"/>
        </w:rPr>
        <w:t xml:space="preserve"> </w:t>
      </w:r>
    </w:p>
    <w:p w14:paraId="667285E2"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Wheelus, C., Bou-Harb, E. and Zhu, X., 2018, July. Tackling class imbalance in cyber security datasets. In </w:t>
      </w:r>
      <w:r w:rsidRPr="00910EE7">
        <w:rPr>
          <w:rFonts w:ascii="Times New Roman" w:hAnsi="Times New Roman" w:cs="Times New Roman"/>
          <w:i/>
          <w:iCs/>
          <w:color w:val="222222"/>
          <w:sz w:val="24"/>
          <w:szCs w:val="24"/>
          <w:shd w:val="clear" w:color="auto" w:fill="FFFFFF"/>
        </w:rPr>
        <w:t>2018 IEEE International Conference on Information Reuse and Integration (IRI)</w:t>
      </w:r>
      <w:r w:rsidRPr="00910EE7">
        <w:rPr>
          <w:rFonts w:ascii="Times New Roman" w:hAnsi="Times New Roman" w:cs="Times New Roman"/>
          <w:color w:val="222222"/>
          <w:sz w:val="24"/>
          <w:szCs w:val="24"/>
          <w:shd w:val="clear" w:color="auto" w:fill="FFFFFF"/>
        </w:rPr>
        <w:t xml:space="preserve"> (pp. 229-232). IEEE. </w:t>
      </w:r>
      <w:hyperlink r:id="rId68" w:history="1">
        <w:r w:rsidRPr="00910EE7">
          <w:rPr>
            <w:rStyle w:val="Hyperlink"/>
            <w:rFonts w:ascii="Times New Roman" w:hAnsi="Times New Roman" w:cs="Times New Roman"/>
            <w:sz w:val="24"/>
            <w:szCs w:val="24"/>
            <w:shd w:val="clear" w:color="auto" w:fill="FFFFFF"/>
          </w:rPr>
          <w:t>https://www.researchgate.net/profile/Elias-Bou-Harb/publication/326855205_Tackling_Class_Imbalance_in_Cyber_Security_Datasets/links/5bc9db51a6fdcc03c79422f2/Tackling-Class-Imbalance-in-Cyber-Security-Datasets.pdf</w:t>
        </w:r>
      </w:hyperlink>
      <w:r w:rsidRPr="00910EE7">
        <w:rPr>
          <w:rFonts w:ascii="Times New Roman" w:hAnsi="Times New Roman" w:cs="Times New Roman"/>
          <w:color w:val="222222"/>
          <w:sz w:val="24"/>
          <w:szCs w:val="24"/>
          <w:shd w:val="clear" w:color="auto" w:fill="FFFFFF"/>
        </w:rPr>
        <w:t xml:space="preserve"> </w:t>
      </w:r>
    </w:p>
    <w:p w14:paraId="52870F75"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Mirsadeghi, S.M.H., Bahsi, H., Vaarandi, R. and Inoubli, W., 2023. Learning from few cyber-attacks: Addressing the class imbalance problem in machine learning-based intrusion detection in software-defined networking.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11</w:t>
      </w:r>
      <w:r w:rsidRPr="00910EE7">
        <w:rPr>
          <w:rFonts w:ascii="Times New Roman" w:hAnsi="Times New Roman" w:cs="Times New Roman"/>
          <w:color w:val="222222"/>
          <w:sz w:val="24"/>
          <w:szCs w:val="24"/>
          <w:shd w:val="clear" w:color="auto" w:fill="FFFFFF"/>
        </w:rPr>
        <w:t xml:space="preserve">, pp.140428-140442. </w:t>
      </w:r>
      <w:hyperlink r:id="rId69" w:history="1">
        <w:r w:rsidRPr="00910EE7">
          <w:rPr>
            <w:rStyle w:val="Hyperlink"/>
            <w:rFonts w:ascii="Times New Roman" w:hAnsi="Times New Roman" w:cs="Times New Roman"/>
            <w:sz w:val="24"/>
            <w:szCs w:val="24"/>
            <w:shd w:val="clear" w:color="auto" w:fill="FFFFFF"/>
          </w:rPr>
          <w:t>https://ieeexplore.ieee.org/iel7/6287639/6514899/10353929.pdf</w:t>
        </w:r>
      </w:hyperlink>
      <w:r w:rsidRPr="00910EE7">
        <w:rPr>
          <w:rFonts w:ascii="Times New Roman" w:hAnsi="Times New Roman" w:cs="Times New Roman"/>
          <w:color w:val="222222"/>
          <w:sz w:val="24"/>
          <w:szCs w:val="24"/>
          <w:shd w:val="clear" w:color="auto" w:fill="FFFFFF"/>
        </w:rPr>
        <w:t xml:space="preserve"> </w:t>
      </w:r>
    </w:p>
    <w:p w14:paraId="2268EBF9"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AlOmari, H., Yaseen, Q.M. and Al-Betar, M.A., 2023. A comparative analysis of machine learning algorithms for android malware detection. </w:t>
      </w:r>
      <w:r w:rsidRPr="00910EE7">
        <w:rPr>
          <w:rFonts w:ascii="Times New Roman" w:hAnsi="Times New Roman" w:cs="Times New Roman"/>
          <w:i/>
          <w:iCs/>
          <w:color w:val="222222"/>
          <w:sz w:val="24"/>
          <w:szCs w:val="24"/>
          <w:shd w:val="clear" w:color="auto" w:fill="FFFFFF"/>
        </w:rPr>
        <w:t>Procedia Computer Science</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220</w:t>
      </w:r>
      <w:r w:rsidRPr="00910EE7">
        <w:rPr>
          <w:rFonts w:ascii="Times New Roman" w:hAnsi="Times New Roman" w:cs="Times New Roman"/>
          <w:color w:val="222222"/>
          <w:sz w:val="24"/>
          <w:szCs w:val="24"/>
          <w:shd w:val="clear" w:color="auto" w:fill="FFFFFF"/>
        </w:rPr>
        <w:t xml:space="preserve">, pp.763-768. </w:t>
      </w:r>
      <w:hyperlink r:id="rId70" w:history="1">
        <w:r w:rsidRPr="00910EE7">
          <w:rPr>
            <w:rStyle w:val="Hyperlink"/>
            <w:rFonts w:ascii="Times New Roman" w:hAnsi="Times New Roman" w:cs="Times New Roman"/>
            <w:sz w:val="24"/>
            <w:szCs w:val="24"/>
            <w:shd w:val="clear" w:color="auto" w:fill="FFFFFF"/>
          </w:rPr>
          <w:t>https://www.sciencedirect.com/science/article/pii/S1877050923006361/pdf?md5=f084fe0f70eeae356e11bfdd62909efe&amp;pid=1-s2.0-S1877050923006361-main.pdf</w:t>
        </w:r>
      </w:hyperlink>
      <w:r w:rsidRPr="00910EE7">
        <w:rPr>
          <w:rFonts w:ascii="Times New Roman" w:hAnsi="Times New Roman" w:cs="Times New Roman"/>
          <w:color w:val="222222"/>
          <w:sz w:val="24"/>
          <w:szCs w:val="24"/>
          <w:shd w:val="clear" w:color="auto" w:fill="FFFFFF"/>
        </w:rPr>
        <w:t xml:space="preserve"> </w:t>
      </w:r>
    </w:p>
    <w:p w14:paraId="2E317B96"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Azeem, M., Khan, D., Iftikhar, S., Bawazeer, S. and Alzahrani, M., 2024. Analyzing and comparing the effectiveness of malware detection: A study of machine learning approaches. </w:t>
      </w:r>
      <w:r w:rsidRPr="00910EE7">
        <w:rPr>
          <w:rFonts w:ascii="Times New Roman" w:hAnsi="Times New Roman" w:cs="Times New Roman"/>
          <w:i/>
          <w:iCs/>
          <w:color w:val="222222"/>
          <w:sz w:val="24"/>
          <w:szCs w:val="24"/>
          <w:shd w:val="clear" w:color="auto" w:fill="FFFFFF"/>
        </w:rPr>
        <w:t>Heliyon</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10</w:t>
      </w:r>
      <w:r w:rsidRPr="00910EE7">
        <w:rPr>
          <w:rFonts w:ascii="Times New Roman" w:hAnsi="Times New Roman" w:cs="Times New Roman"/>
          <w:color w:val="222222"/>
          <w:sz w:val="24"/>
          <w:szCs w:val="24"/>
          <w:shd w:val="clear" w:color="auto" w:fill="FFFFFF"/>
        </w:rPr>
        <w:t xml:space="preserve">(1). </w:t>
      </w:r>
      <w:hyperlink r:id="rId71" w:history="1">
        <w:r w:rsidRPr="00910EE7">
          <w:rPr>
            <w:rStyle w:val="Hyperlink"/>
            <w:rFonts w:ascii="Times New Roman" w:hAnsi="Times New Roman" w:cs="Times New Roman"/>
            <w:sz w:val="24"/>
            <w:szCs w:val="24"/>
            <w:shd w:val="clear" w:color="auto" w:fill="FFFFFF"/>
          </w:rPr>
          <w:t>https://www.cell.com/heliyon/pdf/S2405-8440(23)10782-1.pdf</w:t>
        </w:r>
      </w:hyperlink>
      <w:r w:rsidRPr="00910EE7">
        <w:rPr>
          <w:rFonts w:ascii="Times New Roman" w:hAnsi="Times New Roman" w:cs="Times New Roman"/>
          <w:color w:val="222222"/>
          <w:sz w:val="24"/>
          <w:szCs w:val="24"/>
          <w:shd w:val="clear" w:color="auto" w:fill="FFFFFF"/>
        </w:rPr>
        <w:t xml:space="preserve"> </w:t>
      </w:r>
    </w:p>
    <w:p w14:paraId="3B5EF1F3"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Salih, A.A. and Abdulazeez, A.M., 2021. Evaluation of classification algorithms for intrusion detection system: A review. </w:t>
      </w:r>
      <w:r w:rsidRPr="00910EE7">
        <w:rPr>
          <w:rFonts w:ascii="Times New Roman" w:hAnsi="Times New Roman" w:cs="Times New Roman"/>
          <w:i/>
          <w:iCs/>
          <w:color w:val="222222"/>
          <w:sz w:val="24"/>
          <w:szCs w:val="24"/>
          <w:shd w:val="clear" w:color="auto" w:fill="FFFFFF"/>
        </w:rPr>
        <w:t>Journal of Soft Computing and Data Mining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w:t>
      </w:r>
      <w:r w:rsidRPr="00910EE7">
        <w:rPr>
          <w:rFonts w:ascii="Times New Roman" w:hAnsi="Times New Roman" w:cs="Times New Roman"/>
          <w:color w:val="222222"/>
          <w:sz w:val="24"/>
          <w:szCs w:val="24"/>
          <w:shd w:val="clear" w:color="auto" w:fill="FFFFFF"/>
        </w:rPr>
        <w:t xml:space="preserve">(1), pp.31-40. </w:t>
      </w:r>
      <w:hyperlink r:id="rId72" w:history="1">
        <w:r w:rsidRPr="00910EE7">
          <w:rPr>
            <w:rStyle w:val="Hyperlink"/>
            <w:rFonts w:ascii="Times New Roman" w:hAnsi="Times New Roman" w:cs="Times New Roman"/>
            <w:sz w:val="24"/>
            <w:szCs w:val="24"/>
            <w:shd w:val="clear" w:color="auto" w:fill="FFFFFF"/>
          </w:rPr>
          <w:t>https://publisher.uthm.edu.my/ojs/index.php/jscdm/article/download/7982/4200</w:t>
        </w:r>
      </w:hyperlink>
      <w:r w:rsidRPr="00910EE7">
        <w:rPr>
          <w:rFonts w:ascii="Times New Roman" w:hAnsi="Times New Roman" w:cs="Times New Roman"/>
          <w:color w:val="222222"/>
          <w:sz w:val="24"/>
          <w:szCs w:val="24"/>
          <w:shd w:val="clear" w:color="auto" w:fill="FFFFFF"/>
        </w:rPr>
        <w:t xml:space="preserve"> </w:t>
      </w:r>
    </w:p>
    <w:p w14:paraId="4474C38E"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Wazirali, R., 2020. An improved intrusion detection system based on KNN hyperparameter tuning and cross-validation. </w:t>
      </w:r>
      <w:r w:rsidRPr="00910EE7">
        <w:rPr>
          <w:rFonts w:ascii="Times New Roman" w:hAnsi="Times New Roman" w:cs="Times New Roman"/>
          <w:i/>
          <w:iCs/>
          <w:color w:val="222222"/>
          <w:sz w:val="24"/>
          <w:szCs w:val="24"/>
          <w:shd w:val="clear" w:color="auto" w:fill="FFFFFF"/>
        </w:rPr>
        <w:t>Arabian Journal for Science and Engineering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45</w:t>
      </w:r>
      <w:r w:rsidRPr="00910EE7">
        <w:rPr>
          <w:rFonts w:ascii="Times New Roman" w:hAnsi="Times New Roman" w:cs="Times New Roman"/>
          <w:color w:val="222222"/>
          <w:sz w:val="24"/>
          <w:szCs w:val="24"/>
          <w:shd w:val="clear" w:color="auto" w:fill="FFFFFF"/>
        </w:rPr>
        <w:t xml:space="preserve">(12), pp.10859-10873. </w:t>
      </w:r>
      <w:hyperlink r:id="rId73" w:history="1">
        <w:r w:rsidRPr="00910EE7">
          <w:rPr>
            <w:rStyle w:val="Hyperlink"/>
            <w:rFonts w:ascii="Times New Roman" w:hAnsi="Times New Roman" w:cs="Times New Roman"/>
            <w:sz w:val="24"/>
            <w:szCs w:val="24"/>
            <w:shd w:val="clear" w:color="auto" w:fill="FFFFFF"/>
          </w:rPr>
          <w:t>https://idp.springer.com/authorize/casa?redirect_uri=https://link.springer.com/article/10.1007/s13369-020-04907-7&amp;casa_token=SRoDbUQ9Q7sAAAAA:CvZ3O4MzxqaGY778dqHI2es_tttc8zA0x8Gu2cf3lqe-TLLh6ZnHtjiB4-XXtnchdte1P7eRcspVe96afg</w:t>
        </w:r>
      </w:hyperlink>
      <w:r w:rsidRPr="00910EE7">
        <w:rPr>
          <w:rFonts w:ascii="Times New Roman" w:hAnsi="Times New Roman" w:cs="Times New Roman"/>
          <w:color w:val="222222"/>
          <w:sz w:val="24"/>
          <w:szCs w:val="24"/>
          <w:shd w:val="clear" w:color="auto" w:fill="FFFFFF"/>
        </w:rPr>
        <w:t xml:space="preserve"> </w:t>
      </w:r>
    </w:p>
    <w:p w14:paraId="4E7EF4FA"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lastRenderedPageBreak/>
        <w:t>Rajesh, H.P., 2025. </w:t>
      </w:r>
      <w:r w:rsidRPr="00910EE7">
        <w:rPr>
          <w:rFonts w:ascii="Times New Roman" w:hAnsi="Times New Roman" w:cs="Times New Roman"/>
          <w:i/>
          <w:iCs/>
          <w:color w:val="222222"/>
          <w:sz w:val="24"/>
          <w:szCs w:val="24"/>
          <w:shd w:val="clear" w:color="auto" w:fill="FFFFFF"/>
        </w:rPr>
        <w:t>Cybersecurity Fortification through Machine Learning: Predictive Models for Malware Detection in Network Environments</w:t>
      </w:r>
      <w:r w:rsidRPr="00910EE7">
        <w:rPr>
          <w:rFonts w:ascii="Times New Roman" w:hAnsi="Times New Roman" w:cs="Times New Roman"/>
          <w:color w:val="222222"/>
          <w:sz w:val="24"/>
          <w:szCs w:val="24"/>
          <w:shd w:val="clear" w:color="auto" w:fill="FFFFFF"/>
        </w:rPr>
        <w:t xml:space="preserve"> (Doctoral dissertation, Dublin, National College of Ireland). </w:t>
      </w:r>
      <w:hyperlink r:id="rId74" w:history="1">
        <w:r w:rsidRPr="00910EE7">
          <w:rPr>
            <w:rStyle w:val="Hyperlink"/>
            <w:rFonts w:ascii="Times New Roman" w:hAnsi="Times New Roman" w:cs="Times New Roman"/>
            <w:sz w:val="24"/>
            <w:szCs w:val="24"/>
            <w:shd w:val="clear" w:color="auto" w:fill="FFFFFF"/>
          </w:rPr>
          <w:t>https://norma.ncirl.ie/7373/1/hudsonpaulrajesh.pdf</w:t>
        </w:r>
      </w:hyperlink>
      <w:r w:rsidRPr="00910EE7">
        <w:rPr>
          <w:rFonts w:ascii="Times New Roman" w:hAnsi="Times New Roman" w:cs="Times New Roman"/>
          <w:color w:val="222222"/>
          <w:sz w:val="24"/>
          <w:szCs w:val="24"/>
          <w:shd w:val="clear" w:color="auto" w:fill="FFFFFF"/>
        </w:rPr>
        <w:t xml:space="preserve"> </w:t>
      </w:r>
    </w:p>
    <w:p w14:paraId="77890537"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Yousef Amro, M. and Dweib, D.M., 2026. </w:t>
      </w:r>
      <w:r w:rsidRPr="00910EE7">
        <w:rPr>
          <w:rFonts w:ascii="Times New Roman" w:hAnsi="Times New Roman" w:cs="Times New Roman"/>
          <w:i/>
          <w:iCs/>
          <w:color w:val="222222"/>
          <w:sz w:val="24"/>
          <w:szCs w:val="24"/>
          <w:shd w:val="clear" w:color="auto" w:fill="FFFFFF"/>
        </w:rPr>
        <w:t>Ransomware Detection: The Efficacy of Behavior-Based and Machine Learning Techniques</w:t>
      </w:r>
      <w:r w:rsidRPr="00910EE7">
        <w:rPr>
          <w:rFonts w:ascii="Times New Roman" w:hAnsi="Times New Roman" w:cs="Times New Roman"/>
          <w:color w:val="222222"/>
          <w:sz w:val="24"/>
          <w:szCs w:val="24"/>
          <w:shd w:val="clear" w:color="auto" w:fill="FFFFFF"/>
        </w:rPr>
        <w:t xml:space="preserve"> (Doctoral dissertation, qou). </w:t>
      </w:r>
      <w:hyperlink r:id="rId75" w:history="1">
        <w:r w:rsidRPr="00910EE7">
          <w:rPr>
            <w:rStyle w:val="Hyperlink"/>
            <w:rFonts w:ascii="Times New Roman" w:hAnsi="Times New Roman" w:cs="Times New Roman"/>
            <w:sz w:val="24"/>
            <w:szCs w:val="24"/>
            <w:shd w:val="clear" w:color="auto" w:fill="FFFFFF"/>
          </w:rPr>
          <w:t>https://dspace.qou.edu/bitstream/194/3038/1/%D8%A7%D9%84%D8%B1%D8%B3%D8%A7%D9%84%D8%A9%20%D8%A7%D9%84%D9%86%D9%87%D8%A7%D8%A6%D9%8A%D8%A9%20%20%D9%85%D9%86%D8%A7%D8%B1%20%D8%B9%D9%85%D8%B12026%20%281%29.pdf</w:t>
        </w:r>
      </w:hyperlink>
      <w:r w:rsidRPr="00910EE7">
        <w:rPr>
          <w:rFonts w:ascii="Times New Roman" w:hAnsi="Times New Roman" w:cs="Times New Roman"/>
          <w:color w:val="222222"/>
          <w:sz w:val="24"/>
          <w:szCs w:val="24"/>
          <w:shd w:val="clear" w:color="auto" w:fill="FFFFFF"/>
        </w:rPr>
        <w:t xml:space="preserve"> </w:t>
      </w:r>
    </w:p>
    <w:p w14:paraId="5E9A0C7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Kumar, B., 2023. Cyber threat intelligence using AI and machine learning approaches. </w:t>
      </w:r>
      <w:r w:rsidRPr="00910EE7">
        <w:rPr>
          <w:rFonts w:ascii="Times New Roman" w:hAnsi="Times New Roman" w:cs="Times New Roman"/>
          <w:i/>
          <w:iCs/>
          <w:color w:val="222222"/>
          <w:sz w:val="24"/>
          <w:szCs w:val="24"/>
          <w:shd w:val="clear" w:color="auto" w:fill="FFFFFF"/>
        </w:rPr>
        <w:t>Int. J. Bus. Manag. Visuals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6</w:t>
      </w:r>
      <w:r w:rsidRPr="00910EE7">
        <w:rPr>
          <w:rFonts w:ascii="Times New Roman" w:hAnsi="Times New Roman" w:cs="Times New Roman"/>
          <w:color w:val="222222"/>
          <w:sz w:val="24"/>
          <w:szCs w:val="24"/>
          <w:shd w:val="clear" w:color="auto" w:fill="FFFFFF"/>
        </w:rPr>
        <w:t xml:space="preserve">(1), pp.43-49. </w:t>
      </w:r>
      <w:hyperlink r:id="rId76" w:history="1">
        <w:r w:rsidRPr="00910EE7">
          <w:rPr>
            <w:rStyle w:val="Hyperlink"/>
            <w:rFonts w:ascii="Times New Roman" w:hAnsi="Times New Roman" w:cs="Times New Roman"/>
            <w:sz w:val="24"/>
            <w:szCs w:val="24"/>
            <w:shd w:val="clear" w:color="auto" w:fill="FFFFFF"/>
          </w:rPr>
          <w:t>https://www.researchgate.net/profile/Bharath-Kumar-Nagaraj-2/publication/384467310_Cyber_Threat_Intelligence_using_AI_and_Machine_Learning_Approaches/links/66fb2351b753fa724d54a8be/Cyber-Threat-Intelligence-using-AI-and-Machine-Learning-Approaches.pdf</w:t>
        </w:r>
      </w:hyperlink>
      <w:r w:rsidRPr="00910EE7">
        <w:rPr>
          <w:rFonts w:ascii="Times New Roman" w:hAnsi="Times New Roman" w:cs="Times New Roman"/>
          <w:color w:val="222222"/>
          <w:sz w:val="24"/>
          <w:szCs w:val="24"/>
          <w:shd w:val="clear" w:color="auto" w:fill="FFFFFF"/>
        </w:rPr>
        <w:t xml:space="preserve"> </w:t>
      </w:r>
    </w:p>
    <w:p w14:paraId="56DDD47A"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Chew, C.J.W., Kumar, V., Patros, P. and Malik, R., 2024. Real-time system call-based ransomware detection. </w:t>
      </w:r>
      <w:r w:rsidRPr="00910EE7">
        <w:rPr>
          <w:rFonts w:ascii="Times New Roman" w:hAnsi="Times New Roman" w:cs="Times New Roman"/>
          <w:i/>
          <w:iCs/>
          <w:color w:val="222222"/>
          <w:sz w:val="24"/>
          <w:szCs w:val="24"/>
          <w:shd w:val="clear" w:color="auto" w:fill="FFFFFF"/>
        </w:rPr>
        <w:t>International Journal of Information Security</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23</w:t>
      </w:r>
      <w:r w:rsidRPr="00910EE7">
        <w:rPr>
          <w:rFonts w:ascii="Times New Roman" w:hAnsi="Times New Roman" w:cs="Times New Roman"/>
          <w:color w:val="222222"/>
          <w:sz w:val="24"/>
          <w:szCs w:val="24"/>
          <w:shd w:val="clear" w:color="auto" w:fill="FFFFFF"/>
        </w:rPr>
        <w:t xml:space="preserve">(3), pp.1839-1858. </w:t>
      </w:r>
      <w:hyperlink r:id="rId77" w:history="1">
        <w:r w:rsidRPr="00910EE7">
          <w:rPr>
            <w:rStyle w:val="Hyperlink"/>
            <w:rFonts w:ascii="Times New Roman" w:hAnsi="Times New Roman" w:cs="Times New Roman"/>
            <w:sz w:val="24"/>
            <w:szCs w:val="24"/>
            <w:shd w:val="clear" w:color="auto" w:fill="FFFFFF"/>
          </w:rPr>
          <w:t>https://link.springer.com/content/pdf/10.1007/s10207-024-00819-x.pdf</w:t>
        </w:r>
      </w:hyperlink>
      <w:r w:rsidRPr="00910EE7">
        <w:rPr>
          <w:rFonts w:ascii="Times New Roman" w:hAnsi="Times New Roman" w:cs="Times New Roman"/>
          <w:color w:val="222222"/>
          <w:sz w:val="24"/>
          <w:szCs w:val="24"/>
          <w:shd w:val="clear" w:color="auto" w:fill="FFFFFF"/>
        </w:rPr>
        <w:t xml:space="preserve"> </w:t>
      </w:r>
    </w:p>
    <w:p w14:paraId="172D2796"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Gond, B.P. and Mohapatra, D.P., 2025. System Calls for Malware Detection and Classification: Methodologies and Applications. </w:t>
      </w:r>
      <w:r w:rsidRPr="00910EE7">
        <w:rPr>
          <w:rFonts w:ascii="Times New Roman" w:hAnsi="Times New Roman" w:cs="Times New Roman"/>
          <w:i/>
          <w:iCs/>
          <w:color w:val="222222"/>
          <w:sz w:val="24"/>
          <w:szCs w:val="24"/>
          <w:shd w:val="clear" w:color="auto" w:fill="FFFFFF"/>
        </w:rPr>
        <w:t>arXiv preprint arXiv:2506.01412</w:t>
      </w:r>
      <w:r w:rsidRPr="00910EE7">
        <w:rPr>
          <w:rFonts w:ascii="Times New Roman" w:hAnsi="Times New Roman" w:cs="Times New Roman"/>
          <w:color w:val="222222"/>
          <w:sz w:val="24"/>
          <w:szCs w:val="24"/>
          <w:shd w:val="clear" w:color="auto" w:fill="FFFFFF"/>
        </w:rPr>
        <w:t xml:space="preserve">. </w:t>
      </w:r>
      <w:hyperlink r:id="rId78" w:history="1">
        <w:r w:rsidRPr="00910EE7">
          <w:rPr>
            <w:rStyle w:val="Hyperlink"/>
            <w:rFonts w:ascii="Times New Roman" w:hAnsi="Times New Roman" w:cs="Times New Roman"/>
            <w:sz w:val="24"/>
            <w:szCs w:val="24"/>
            <w:shd w:val="clear" w:color="auto" w:fill="FFFFFF"/>
          </w:rPr>
          <w:t>https://arxiv.org/pdf/2506.01412</w:t>
        </w:r>
      </w:hyperlink>
      <w:r w:rsidRPr="00910EE7">
        <w:rPr>
          <w:rFonts w:ascii="Times New Roman" w:hAnsi="Times New Roman" w:cs="Times New Roman"/>
          <w:color w:val="222222"/>
          <w:sz w:val="24"/>
          <w:szCs w:val="24"/>
          <w:shd w:val="clear" w:color="auto" w:fill="FFFFFF"/>
        </w:rPr>
        <w:t xml:space="preserve">? </w:t>
      </w:r>
    </w:p>
    <w:p w14:paraId="3A54621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Özçelebi, A. and Marttin, V., 2025. Comparative Evaluation of Ensemble and Tree-Based Machine Learning Algorithms for Network Intrusion Detection. </w:t>
      </w:r>
      <w:r w:rsidRPr="00910EE7">
        <w:rPr>
          <w:rFonts w:ascii="Times New Roman" w:hAnsi="Times New Roman" w:cs="Times New Roman"/>
          <w:i/>
          <w:iCs/>
          <w:color w:val="222222"/>
          <w:sz w:val="24"/>
          <w:szCs w:val="24"/>
          <w:shd w:val="clear" w:color="auto" w:fill="FFFFFF"/>
        </w:rPr>
        <w:t>Journal of Electronic &amp; Information Systems| Volume</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7</w:t>
      </w:r>
      <w:r w:rsidRPr="00910EE7">
        <w:rPr>
          <w:rFonts w:ascii="Times New Roman" w:hAnsi="Times New Roman" w:cs="Times New Roman"/>
          <w:color w:val="222222"/>
          <w:sz w:val="24"/>
          <w:szCs w:val="24"/>
          <w:shd w:val="clear" w:color="auto" w:fill="FFFFFF"/>
        </w:rPr>
        <w:t xml:space="preserve">(02). </w:t>
      </w:r>
      <w:hyperlink r:id="rId79" w:history="1">
        <w:r w:rsidRPr="00910EE7">
          <w:rPr>
            <w:rStyle w:val="Hyperlink"/>
            <w:rFonts w:ascii="Times New Roman" w:hAnsi="Times New Roman" w:cs="Times New Roman"/>
            <w:sz w:val="24"/>
            <w:szCs w:val="24"/>
            <w:shd w:val="clear" w:color="auto" w:fill="FFFFFF"/>
          </w:rPr>
          <w:t>https://www.researchgate.net/profile/Vedat-Marttin/publication/398854535_Comparative_Evaluation_of_Ensemble_and_Tree-Based_Machine_Learning_Algorithms_for_Network_Intrusion_Detection/links/694546e49aa6b4649dc23207/Comparative-Evaluation-of-Ensemble-and-Tree-Based-Machine-Learning-Algorithms-for-Network-Intrusion-Detection.pdf</w:t>
        </w:r>
      </w:hyperlink>
      <w:r w:rsidRPr="00910EE7">
        <w:rPr>
          <w:rFonts w:ascii="Times New Roman" w:hAnsi="Times New Roman" w:cs="Times New Roman"/>
          <w:color w:val="222222"/>
          <w:sz w:val="24"/>
          <w:szCs w:val="24"/>
          <w:shd w:val="clear" w:color="auto" w:fill="FFFFFF"/>
        </w:rPr>
        <w:t xml:space="preserve"> </w:t>
      </w:r>
    </w:p>
    <w:p w14:paraId="5244A3FD"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Mokoele, M. and Mokwena, S., 2024. Comparative analysis of tree-based intrusion detection modelling and machine learning classification models using cyber-</w:t>
      </w:r>
      <w:r w:rsidRPr="00910EE7">
        <w:rPr>
          <w:rFonts w:ascii="Times New Roman" w:hAnsi="Times New Roman" w:cs="Times New Roman"/>
          <w:color w:val="222222"/>
          <w:sz w:val="24"/>
          <w:szCs w:val="24"/>
          <w:shd w:val="clear" w:color="auto" w:fill="FFFFFF"/>
        </w:rPr>
        <w:lastRenderedPageBreak/>
        <w:t>security dataset. </w:t>
      </w:r>
      <w:r w:rsidRPr="00910EE7">
        <w:rPr>
          <w:rFonts w:ascii="Times New Roman" w:hAnsi="Times New Roman" w:cs="Times New Roman"/>
          <w:i/>
          <w:iCs/>
          <w:color w:val="222222"/>
          <w:sz w:val="24"/>
          <w:szCs w:val="24"/>
          <w:shd w:val="clear" w:color="auto" w:fill="FFFFFF"/>
        </w:rPr>
        <w:t>Int. J. Comput. Appl.</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18</w:t>
      </w:r>
      <w:r w:rsidRPr="00910EE7">
        <w:rPr>
          <w:rFonts w:ascii="Times New Roman" w:hAnsi="Times New Roman" w:cs="Times New Roman"/>
          <w:color w:val="222222"/>
          <w:sz w:val="24"/>
          <w:szCs w:val="24"/>
          <w:shd w:val="clear" w:color="auto" w:fill="FFFFFF"/>
        </w:rPr>
        <w:t>, pp.975-8887.</w:t>
      </w:r>
      <w:r w:rsidRPr="00910EE7">
        <w:rPr>
          <w:rFonts w:ascii="Times New Roman" w:hAnsi="Times New Roman" w:cs="Times New Roman"/>
          <w:sz w:val="28"/>
          <w:szCs w:val="28"/>
        </w:rPr>
        <w:t xml:space="preserve"> </w:t>
      </w:r>
      <w:hyperlink r:id="rId80" w:history="1">
        <w:r w:rsidRPr="00910EE7">
          <w:rPr>
            <w:rStyle w:val="Hyperlink"/>
            <w:rFonts w:ascii="Times New Roman" w:hAnsi="Times New Roman" w:cs="Times New Roman"/>
            <w:sz w:val="24"/>
            <w:szCs w:val="24"/>
            <w:shd w:val="clear" w:color="auto" w:fill="FFFFFF"/>
          </w:rPr>
          <w:t>https://www.researchgate.net/profile/Sello-Mokwena/publication/381854264_Comparative_Analysis_of_Tree-based_Intrusion_Detection_Modelling_and_Machine_Learning_Classification_Models_using_Cyber-Security_Dataset/links/66827d10714e0b0315387e76/Comparative-Analysis-of-Tree-Based-Intrusion-Detection-Modelling-and-Machine-Learning-Classification-Models-Using-Cyber-Security-Dataset.pdf</w:t>
        </w:r>
      </w:hyperlink>
      <w:r w:rsidRPr="00910EE7">
        <w:rPr>
          <w:rFonts w:ascii="Times New Roman" w:hAnsi="Times New Roman" w:cs="Times New Roman"/>
          <w:color w:val="222222"/>
          <w:sz w:val="24"/>
          <w:szCs w:val="24"/>
          <w:shd w:val="clear" w:color="auto" w:fill="FFFFFF"/>
        </w:rPr>
        <w:t xml:space="preserve"> </w:t>
      </w:r>
    </w:p>
    <w:p w14:paraId="2E53F641"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Akintade, S., Roy, K. and Kim, S., 2025. Hybrid Deep Machine Learning Feature Selection for High-Dimensional Cybersecurity Data.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xml:space="preserve">. </w:t>
      </w:r>
      <w:hyperlink r:id="rId81" w:history="1">
        <w:r w:rsidRPr="00910EE7">
          <w:rPr>
            <w:rStyle w:val="Hyperlink"/>
            <w:rFonts w:ascii="Times New Roman" w:hAnsi="Times New Roman" w:cs="Times New Roman"/>
            <w:sz w:val="24"/>
            <w:szCs w:val="24"/>
            <w:shd w:val="clear" w:color="auto" w:fill="FFFFFF"/>
          </w:rPr>
          <w:t>https://ieeexplore.ieee.org/iel8/6287639/6514899/11184578.pdf</w:t>
        </w:r>
      </w:hyperlink>
      <w:r w:rsidRPr="00910EE7">
        <w:rPr>
          <w:rFonts w:ascii="Times New Roman" w:hAnsi="Times New Roman" w:cs="Times New Roman"/>
          <w:color w:val="222222"/>
          <w:sz w:val="24"/>
          <w:szCs w:val="24"/>
          <w:shd w:val="clear" w:color="auto" w:fill="FFFFFF"/>
        </w:rPr>
        <w:t xml:space="preserve"> </w:t>
      </w:r>
    </w:p>
    <w:p w14:paraId="661AF12E"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Yusuf-Asaju, Y.O., Gbolagade, K.A., Abdulsalam, S.O., Asaju-Gbolagade, A.W. and Babatunde, A.N., 2025. Development of an Enhanced Intrusion Detection System Using Mutual Information Feature Selection and Data Classification Algorithms. </w:t>
      </w:r>
      <w:r w:rsidRPr="00910EE7">
        <w:rPr>
          <w:rFonts w:ascii="Times New Roman" w:hAnsi="Times New Roman" w:cs="Times New Roman"/>
          <w:i/>
          <w:iCs/>
          <w:color w:val="222222"/>
          <w:sz w:val="24"/>
          <w:szCs w:val="24"/>
          <w:shd w:val="clear" w:color="auto" w:fill="FFFFFF"/>
        </w:rPr>
        <w:t>Journal of Institutional Research, Big Data Analytics and Innovation</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w:t>
      </w:r>
      <w:r w:rsidRPr="00910EE7">
        <w:rPr>
          <w:rFonts w:ascii="Times New Roman" w:hAnsi="Times New Roman" w:cs="Times New Roman"/>
          <w:color w:val="222222"/>
          <w:sz w:val="24"/>
          <w:szCs w:val="24"/>
          <w:shd w:val="clear" w:color="auto" w:fill="FFFFFF"/>
        </w:rPr>
        <w:t xml:space="preserve">(3), pp.208-217. </w:t>
      </w:r>
      <w:hyperlink r:id="rId82" w:history="1">
        <w:r w:rsidRPr="00910EE7">
          <w:rPr>
            <w:rStyle w:val="Hyperlink"/>
            <w:rFonts w:ascii="Times New Roman" w:hAnsi="Times New Roman" w:cs="Times New Roman"/>
            <w:sz w:val="24"/>
            <w:szCs w:val="24"/>
            <w:shd w:val="clear" w:color="auto" w:fill="FFFFFF"/>
          </w:rPr>
          <w:t>http://jirbdai.com.ng/index.php/jirbdai/article/download/124/99</w:t>
        </w:r>
      </w:hyperlink>
      <w:r w:rsidRPr="00910EE7">
        <w:rPr>
          <w:rFonts w:ascii="Times New Roman" w:hAnsi="Times New Roman" w:cs="Times New Roman"/>
          <w:color w:val="222222"/>
          <w:sz w:val="24"/>
          <w:szCs w:val="24"/>
          <w:shd w:val="clear" w:color="auto" w:fill="FFFFFF"/>
        </w:rPr>
        <w:t xml:space="preserve"> </w:t>
      </w:r>
    </w:p>
    <w:p w14:paraId="32A35C2F"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Amalapuram, S.K., Reddy, T.T., Channappayya, S.S. and Tamma, B.R., 2021, October. On handling class imbalance in continual learning based network intrusion detection systems. In </w:t>
      </w:r>
      <w:r w:rsidRPr="00910EE7">
        <w:rPr>
          <w:rFonts w:ascii="Times New Roman" w:hAnsi="Times New Roman" w:cs="Times New Roman"/>
          <w:i/>
          <w:iCs/>
          <w:color w:val="222222"/>
          <w:sz w:val="24"/>
          <w:szCs w:val="24"/>
          <w:shd w:val="clear" w:color="auto" w:fill="FFFFFF"/>
        </w:rPr>
        <w:t>Proceedings of the First International Conference on AI-ML Systems</w:t>
      </w:r>
      <w:r w:rsidRPr="00910EE7">
        <w:rPr>
          <w:rFonts w:ascii="Times New Roman" w:hAnsi="Times New Roman" w:cs="Times New Roman"/>
          <w:color w:val="222222"/>
          <w:sz w:val="24"/>
          <w:szCs w:val="24"/>
          <w:shd w:val="clear" w:color="auto" w:fill="FFFFFF"/>
        </w:rPr>
        <w:t xml:space="preserve"> (pp. 1-7). </w:t>
      </w:r>
      <w:hyperlink r:id="rId83" w:history="1">
        <w:r w:rsidRPr="00910EE7">
          <w:rPr>
            <w:rStyle w:val="Hyperlink"/>
            <w:rFonts w:ascii="Times New Roman" w:hAnsi="Times New Roman" w:cs="Times New Roman"/>
            <w:sz w:val="24"/>
            <w:szCs w:val="24"/>
            <w:shd w:val="clear" w:color="auto" w:fill="FFFFFF"/>
          </w:rPr>
          <w:t>https://dl.acm.org/doi/pdf/10.1145/3486001.3486231</w:t>
        </w:r>
      </w:hyperlink>
      <w:r w:rsidRPr="00910EE7">
        <w:rPr>
          <w:rFonts w:ascii="Times New Roman" w:hAnsi="Times New Roman" w:cs="Times New Roman"/>
          <w:color w:val="222222"/>
          <w:sz w:val="24"/>
          <w:szCs w:val="24"/>
          <w:shd w:val="clear" w:color="auto" w:fill="FFFFFF"/>
        </w:rPr>
        <w:t xml:space="preserve"> </w:t>
      </w:r>
    </w:p>
    <w:p w14:paraId="6C9CD083" w14:textId="77777777" w:rsidR="00875DD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Kumar, B., 2023. Cyber threat intelligence using AI and machine learning approaches. </w:t>
      </w:r>
      <w:r w:rsidRPr="00910EE7">
        <w:rPr>
          <w:rFonts w:ascii="Times New Roman" w:hAnsi="Times New Roman" w:cs="Times New Roman"/>
          <w:i/>
          <w:iCs/>
          <w:color w:val="222222"/>
          <w:sz w:val="24"/>
          <w:szCs w:val="24"/>
          <w:shd w:val="clear" w:color="auto" w:fill="FFFFFF"/>
        </w:rPr>
        <w:t>Int. J. Bus. Manag. Visuals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6</w:t>
      </w:r>
      <w:r w:rsidRPr="00910EE7">
        <w:rPr>
          <w:rFonts w:ascii="Times New Roman" w:hAnsi="Times New Roman" w:cs="Times New Roman"/>
          <w:color w:val="222222"/>
          <w:sz w:val="24"/>
          <w:szCs w:val="24"/>
          <w:shd w:val="clear" w:color="auto" w:fill="FFFFFF"/>
        </w:rPr>
        <w:t xml:space="preserve">(1), pp.43-49. </w:t>
      </w:r>
      <w:hyperlink r:id="rId84" w:history="1">
        <w:r w:rsidRPr="00910EE7">
          <w:rPr>
            <w:rStyle w:val="Hyperlink"/>
            <w:rFonts w:ascii="Times New Roman" w:hAnsi="Times New Roman" w:cs="Times New Roman"/>
            <w:sz w:val="24"/>
            <w:szCs w:val="24"/>
            <w:shd w:val="clear" w:color="auto" w:fill="FFFFFF"/>
          </w:rPr>
          <w:t>https://www.researchgate.net/profile/Bharath-Kumar-Nagaraj-2/publication/384467310_Cyber_Threat_Intelligence_using_AI_and_Machine_Learning_Approaches/links/66fb2351b753fa724d54a8be/Cyber-Threat-Intelligence-using-AI-and-Machine-Learning-Approaches.pdf</w:t>
        </w:r>
      </w:hyperlink>
      <w:r w:rsidRPr="00910EE7">
        <w:rPr>
          <w:rFonts w:ascii="Times New Roman" w:hAnsi="Times New Roman" w:cs="Times New Roman"/>
          <w:color w:val="222222"/>
          <w:sz w:val="24"/>
          <w:szCs w:val="24"/>
          <w:shd w:val="clear" w:color="auto" w:fill="FFFFFF"/>
        </w:rPr>
        <w:t xml:space="preserve"> </w:t>
      </w:r>
    </w:p>
    <w:p w14:paraId="58D4D973" w14:textId="42A5C5AA" w:rsidR="00875DD7" w:rsidRPr="00875DD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875DD7">
        <w:rPr>
          <w:color w:val="222222"/>
          <w:shd w:val="clear" w:color="auto" w:fill="FFFFFF"/>
        </w:rPr>
        <w:t>Prity, F.S., Islam, M.S., Fahim, E.H., Hossain, M.M., Bhuiyan, S.H., Islam, M.A. and Raquib, M., 2024. Machine learning-based cyber threat detection: an approach to malware detection and security with explainable AI insights. </w:t>
      </w:r>
      <w:r w:rsidRPr="00875DD7">
        <w:rPr>
          <w:i/>
          <w:iCs/>
          <w:color w:val="222222"/>
          <w:shd w:val="clear" w:color="auto" w:fill="FFFFFF"/>
        </w:rPr>
        <w:t>Human-Intelligent Systems Integration</w:t>
      </w:r>
      <w:r w:rsidRPr="00875DD7">
        <w:rPr>
          <w:color w:val="222222"/>
          <w:shd w:val="clear" w:color="auto" w:fill="FFFFFF"/>
        </w:rPr>
        <w:t>, </w:t>
      </w:r>
      <w:r w:rsidRPr="00875DD7">
        <w:rPr>
          <w:i/>
          <w:iCs/>
          <w:color w:val="222222"/>
          <w:shd w:val="clear" w:color="auto" w:fill="FFFFFF"/>
        </w:rPr>
        <w:t>6</w:t>
      </w:r>
      <w:r w:rsidRPr="00875DD7">
        <w:rPr>
          <w:color w:val="222222"/>
          <w:shd w:val="clear" w:color="auto" w:fill="FFFFFF"/>
        </w:rPr>
        <w:t xml:space="preserve">(1), pp.61-90. </w:t>
      </w:r>
      <w:hyperlink r:id="rId85" w:history="1">
        <w:r w:rsidRPr="00875DD7">
          <w:rPr>
            <w:rStyle w:val="Hyperlink"/>
            <w:rFonts w:ascii="Times New Roman" w:hAnsi="Times New Roman" w:cs="Times New Roman"/>
            <w:sz w:val="24"/>
            <w:szCs w:val="24"/>
            <w:shd w:val="clear" w:color="auto" w:fill="FFFFFF"/>
          </w:rPr>
          <w:t>https://idp.springer.com/authorize/casa?redirect_uri=https://link.springer.com/article/10.1007/s42454-024-00055-7&amp;casa_token=et9q6KxcXdEAAAAA:4PoS2lAUHelBZ7KtYfAOdn2QNglxLAOwNsUjgzx89hcav1RLGd0l2fI8ZumUWgYgXfptxqp0uSa1BrGh7A</w:t>
        </w:r>
      </w:hyperlink>
    </w:p>
    <w:p w14:paraId="00000051" w14:textId="7A4B2F98" w:rsidR="00E670D2" w:rsidRDefault="00D7474F" w:rsidP="00D7474F">
      <w:pPr>
        <w:pStyle w:val="Heading1"/>
      </w:pPr>
      <w:bookmarkStart w:id="161" w:name="_Toc231778560"/>
      <w:r>
        <w:lastRenderedPageBreak/>
        <w:t>Appendix</w:t>
      </w:r>
      <w:bookmarkEnd w:id="161"/>
    </w:p>
    <w:p w14:paraId="6007C00B" w14:textId="77777777" w:rsidR="00D7474F" w:rsidRDefault="00D7474F" w:rsidP="00D7474F">
      <w:pPr>
        <w:jc w:val="center"/>
      </w:pPr>
      <w:r>
        <w:rPr>
          <w:noProof/>
        </w:rPr>
        <w:drawing>
          <wp:inline distT="0" distB="0" distL="0" distR="0" wp14:anchorId="79EEA9EC" wp14:editId="53F9C569">
            <wp:extent cx="4717414" cy="3144943"/>
            <wp:effectExtent l="0" t="0" r="7620" b="0"/>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2473" cy="3161649"/>
                    </a:xfrm>
                    <a:prstGeom prst="rect">
                      <a:avLst/>
                    </a:prstGeom>
                    <a:noFill/>
                  </pic:spPr>
                </pic:pic>
              </a:graphicData>
            </a:graphic>
          </wp:inline>
        </w:drawing>
      </w:r>
    </w:p>
    <w:p w14:paraId="245F5557" w14:textId="77777777" w:rsidR="00D7474F" w:rsidRDefault="00D7474F" w:rsidP="00D7474F">
      <w:pPr>
        <w:jc w:val="center"/>
      </w:pPr>
      <w:r>
        <w:rPr>
          <w:noProof/>
        </w:rPr>
        <w:drawing>
          <wp:inline distT="0" distB="0" distL="0" distR="0" wp14:anchorId="30171E98" wp14:editId="01FD71B5">
            <wp:extent cx="5363845" cy="495427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3845" cy="4954270"/>
                    </a:xfrm>
                    <a:prstGeom prst="rect">
                      <a:avLst/>
                    </a:prstGeom>
                    <a:noFill/>
                    <a:ln>
                      <a:noFill/>
                    </a:ln>
                  </pic:spPr>
                </pic:pic>
              </a:graphicData>
            </a:graphic>
          </wp:inline>
        </w:drawing>
      </w:r>
    </w:p>
    <w:p w14:paraId="7859C14B" w14:textId="77777777" w:rsidR="00D7474F" w:rsidRDefault="00D7474F" w:rsidP="00D7474F">
      <w:pPr>
        <w:jc w:val="center"/>
      </w:pPr>
      <w:r>
        <w:rPr>
          <w:noProof/>
        </w:rPr>
        <w:lastRenderedPageBreak/>
        <w:drawing>
          <wp:inline distT="0" distB="0" distL="0" distR="0" wp14:anchorId="72FFE0FA" wp14:editId="5D66C7D0">
            <wp:extent cx="5731510" cy="2511147"/>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11147"/>
                    </a:xfrm>
                    <a:prstGeom prst="rect">
                      <a:avLst/>
                    </a:prstGeom>
                    <a:noFill/>
                    <a:ln>
                      <a:noFill/>
                    </a:ln>
                  </pic:spPr>
                </pic:pic>
              </a:graphicData>
            </a:graphic>
          </wp:inline>
        </w:drawing>
      </w:r>
    </w:p>
    <w:p w14:paraId="26596085" w14:textId="77777777" w:rsidR="00D7474F" w:rsidRDefault="00D7474F" w:rsidP="00D7474F">
      <w:pPr>
        <w:jc w:val="center"/>
      </w:pPr>
      <w:r>
        <w:rPr>
          <w:noProof/>
        </w:rPr>
        <w:drawing>
          <wp:inline distT="0" distB="0" distL="0" distR="0" wp14:anchorId="4B0C642F" wp14:editId="356C2EF3">
            <wp:extent cx="4367530" cy="83248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7530" cy="832485"/>
                    </a:xfrm>
                    <a:prstGeom prst="rect">
                      <a:avLst/>
                    </a:prstGeom>
                    <a:noFill/>
                    <a:ln>
                      <a:noFill/>
                    </a:ln>
                  </pic:spPr>
                </pic:pic>
              </a:graphicData>
            </a:graphic>
          </wp:inline>
        </w:drawing>
      </w:r>
    </w:p>
    <w:p w14:paraId="4DD894F9" w14:textId="77777777" w:rsidR="00D7474F" w:rsidRDefault="00D7474F" w:rsidP="00D7474F">
      <w:pPr>
        <w:jc w:val="center"/>
      </w:pPr>
      <w:r>
        <w:rPr>
          <w:noProof/>
        </w:rPr>
        <w:drawing>
          <wp:inline distT="0" distB="0" distL="0" distR="0" wp14:anchorId="1251EBE2" wp14:editId="6BD2FB24">
            <wp:extent cx="5404485" cy="2729865"/>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4485" cy="2729865"/>
                    </a:xfrm>
                    <a:prstGeom prst="rect">
                      <a:avLst/>
                    </a:prstGeom>
                    <a:noFill/>
                    <a:ln>
                      <a:noFill/>
                    </a:ln>
                  </pic:spPr>
                </pic:pic>
              </a:graphicData>
            </a:graphic>
          </wp:inline>
        </w:drawing>
      </w:r>
    </w:p>
    <w:p w14:paraId="08D7F950" w14:textId="77777777" w:rsidR="00D7474F" w:rsidRDefault="00D7474F" w:rsidP="00D7474F">
      <w:pPr>
        <w:jc w:val="center"/>
      </w:pPr>
      <w:r>
        <w:rPr>
          <w:noProof/>
        </w:rPr>
        <w:drawing>
          <wp:inline distT="0" distB="0" distL="0" distR="0" wp14:anchorId="17F97D35" wp14:editId="594507BC">
            <wp:extent cx="4231005" cy="79184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1005" cy="791845"/>
                    </a:xfrm>
                    <a:prstGeom prst="rect">
                      <a:avLst/>
                    </a:prstGeom>
                    <a:noFill/>
                    <a:ln>
                      <a:noFill/>
                    </a:ln>
                  </pic:spPr>
                </pic:pic>
              </a:graphicData>
            </a:graphic>
          </wp:inline>
        </w:drawing>
      </w:r>
    </w:p>
    <w:p w14:paraId="60843845" w14:textId="77777777" w:rsidR="00D7474F" w:rsidRDefault="00D7474F" w:rsidP="00D7474F">
      <w:pPr>
        <w:jc w:val="center"/>
      </w:pPr>
    </w:p>
    <w:p w14:paraId="4B6F9079" w14:textId="77777777" w:rsidR="00D7474F" w:rsidRDefault="00D7474F" w:rsidP="00D7474F">
      <w:pPr>
        <w:jc w:val="center"/>
      </w:pPr>
      <w:r>
        <w:rPr>
          <w:noProof/>
        </w:rPr>
        <w:lastRenderedPageBreak/>
        <w:drawing>
          <wp:inline distT="0" distB="0" distL="0" distR="0" wp14:anchorId="48469AF4" wp14:editId="57B34C72">
            <wp:extent cx="5731510" cy="1364464"/>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364464"/>
                    </a:xfrm>
                    <a:prstGeom prst="rect">
                      <a:avLst/>
                    </a:prstGeom>
                    <a:noFill/>
                    <a:ln>
                      <a:noFill/>
                    </a:ln>
                  </pic:spPr>
                </pic:pic>
              </a:graphicData>
            </a:graphic>
          </wp:inline>
        </w:drawing>
      </w:r>
    </w:p>
    <w:p w14:paraId="120650E5" w14:textId="77777777" w:rsidR="00D7474F" w:rsidRDefault="00D7474F" w:rsidP="00D7474F">
      <w:pPr>
        <w:jc w:val="center"/>
      </w:pPr>
      <w:r>
        <w:rPr>
          <w:noProof/>
        </w:rPr>
        <w:drawing>
          <wp:inline distT="0" distB="0" distL="0" distR="0" wp14:anchorId="14888809" wp14:editId="54D773D8">
            <wp:extent cx="5227320" cy="27025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7320" cy="2702560"/>
                    </a:xfrm>
                    <a:prstGeom prst="rect">
                      <a:avLst/>
                    </a:prstGeom>
                    <a:noFill/>
                    <a:ln>
                      <a:noFill/>
                    </a:ln>
                  </pic:spPr>
                </pic:pic>
              </a:graphicData>
            </a:graphic>
          </wp:inline>
        </w:drawing>
      </w:r>
    </w:p>
    <w:p w14:paraId="175A19FD" w14:textId="77777777" w:rsidR="00D7474F" w:rsidRDefault="00D7474F" w:rsidP="00D7474F">
      <w:pPr>
        <w:jc w:val="center"/>
      </w:pPr>
      <w:r>
        <w:rPr>
          <w:noProof/>
        </w:rPr>
        <w:lastRenderedPageBreak/>
        <w:drawing>
          <wp:inline distT="0" distB="0" distL="0" distR="0" wp14:anchorId="6884169C" wp14:editId="2E644327">
            <wp:extent cx="3111500" cy="607314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1500" cy="6073140"/>
                    </a:xfrm>
                    <a:prstGeom prst="rect">
                      <a:avLst/>
                    </a:prstGeom>
                    <a:noFill/>
                    <a:ln>
                      <a:noFill/>
                    </a:ln>
                  </pic:spPr>
                </pic:pic>
              </a:graphicData>
            </a:graphic>
          </wp:inline>
        </w:drawing>
      </w:r>
    </w:p>
    <w:p w14:paraId="76A3CC9C" w14:textId="77777777" w:rsidR="00D7474F" w:rsidRDefault="00D7474F" w:rsidP="00D7474F">
      <w:pPr>
        <w:jc w:val="center"/>
      </w:pPr>
      <w:r>
        <w:rPr>
          <w:noProof/>
        </w:rPr>
        <w:drawing>
          <wp:inline distT="0" distB="0" distL="0" distR="0" wp14:anchorId="5770F8E5" wp14:editId="24095F35">
            <wp:extent cx="5213350" cy="186944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3350" cy="1869440"/>
                    </a:xfrm>
                    <a:prstGeom prst="rect">
                      <a:avLst/>
                    </a:prstGeom>
                    <a:noFill/>
                    <a:ln>
                      <a:noFill/>
                    </a:ln>
                  </pic:spPr>
                </pic:pic>
              </a:graphicData>
            </a:graphic>
          </wp:inline>
        </w:drawing>
      </w:r>
    </w:p>
    <w:p w14:paraId="04ED6460" w14:textId="77777777" w:rsidR="00D7474F" w:rsidRDefault="00D7474F" w:rsidP="00D7474F">
      <w:pPr>
        <w:jc w:val="center"/>
      </w:pPr>
      <w:r>
        <w:rPr>
          <w:noProof/>
        </w:rPr>
        <w:lastRenderedPageBreak/>
        <w:drawing>
          <wp:inline distT="0" distB="0" distL="0" distR="0" wp14:anchorId="16962AF4" wp14:editId="19FA9D0C">
            <wp:extent cx="5731510" cy="297464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74645"/>
                    </a:xfrm>
                    <a:prstGeom prst="rect">
                      <a:avLst/>
                    </a:prstGeom>
                    <a:noFill/>
                    <a:ln>
                      <a:noFill/>
                    </a:ln>
                  </pic:spPr>
                </pic:pic>
              </a:graphicData>
            </a:graphic>
          </wp:inline>
        </w:drawing>
      </w:r>
    </w:p>
    <w:p w14:paraId="22307957" w14:textId="77777777" w:rsidR="00D7474F" w:rsidRDefault="00D7474F" w:rsidP="00D7474F">
      <w:pPr>
        <w:jc w:val="center"/>
      </w:pPr>
      <w:r>
        <w:rPr>
          <w:noProof/>
        </w:rPr>
        <w:drawing>
          <wp:inline distT="0" distB="0" distL="0" distR="0" wp14:anchorId="3E6796FF" wp14:editId="271892F9">
            <wp:extent cx="4523874" cy="3424305"/>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7073" cy="3426726"/>
                    </a:xfrm>
                    <a:prstGeom prst="rect">
                      <a:avLst/>
                    </a:prstGeom>
                    <a:noFill/>
                    <a:ln>
                      <a:noFill/>
                    </a:ln>
                  </pic:spPr>
                </pic:pic>
              </a:graphicData>
            </a:graphic>
          </wp:inline>
        </w:drawing>
      </w:r>
    </w:p>
    <w:p w14:paraId="38ABB681" w14:textId="77777777" w:rsidR="00D7474F" w:rsidRDefault="00D7474F" w:rsidP="00D7474F">
      <w:pPr>
        <w:jc w:val="center"/>
      </w:pPr>
      <w:r>
        <w:rPr>
          <w:noProof/>
        </w:rPr>
        <w:lastRenderedPageBreak/>
        <w:drawing>
          <wp:inline distT="0" distB="0" distL="0" distR="0" wp14:anchorId="74CB283B" wp14:editId="30D34E1B">
            <wp:extent cx="5731510" cy="4530858"/>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30858"/>
                    </a:xfrm>
                    <a:prstGeom prst="rect">
                      <a:avLst/>
                    </a:prstGeom>
                    <a:noFill/>
                    <a:ln>
                      <a:noFill/>
                    </a:ln>
                  </pic:spPr>
                </pic:pic>
              </a:graphicData>
            </a:graphic>
          </wp:inline>
        </w:drawing>
      </w:r>
    </w:p>
    <w:p w14:paraId="2E8539AC" w14:textId="77777777" w:rsidR="00D7474F" w:rsidRDefault="00D7474F" w:rsidP="00D7474F">
      <w:pPr>
        <w:jc w:val="center"/>
      </w:pPr>
      <w:r>
        <w:rPr>
          <w:noProof/>
        </w:rPr>
        <w:drawing>
          <wp:inline distT="0" distB="0" distL="0" distR="0" wp14:anchorId="3568203A" wp14:editId="76A9104F">
            <wp:extent cx="3453130" cy="282511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53130" cy="2825115"/>
                    </a:xfrm>
                    <a:prstGeom prst="rect">
                      <a:avLst/>
                    </a:prstGeom>
                    <a:noFill/>
                    <a:ln>
                      <a:noFill/>
                    </a:ln>
                  </pic:spPr>
                </pic:pic>
              </a:graphicData>
            </a:graphic>
          </wp:inline>
        </w:drawing>
      </w:r>
    </w:p>
    <w:p w14:paraId="480247E9" w14:textId="77777777" w:rsidR="00D7474F" w:rsidRDefault="00D7474F" w:rsidP="00D7474F">
      <w:pPr>
        <w:jc w:val="center"/>
      </w:pPr>
      <w:r>
        <w:rPr>
          <w:noProof/>
        </w:rPr>
        <w:lastRenderedPageBreak/>
        <w:drawing>
          <wp:inline distT="0" distB="0" distL="0" distR="0" wp14:anchorId="4EE38C3A" wp14:editId="0A876BB5">
            <wp:extent cx="5731510" cy="335687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56873"/>
                    </a:xfrm>
                    <a:prstGeom prst="rect">
                      <a:avLst/>
                    </a:prstGeom>
                    <a:noFill/>
                    <a:ln>
                      <a:noFill/>
                    </a:ln>
                  </pic:spPr>
                </pic:pic>
              </a:graphicData>
            </a:graphic>
          </wp:inline>
        </w:drawing>
      </w:r>
    </w:p>
    <w:p w14:paraId="1A8D99FA" w14:textId="77777777" w:rsidR="00D7474F" w:rsidRDefault="00D7474F" w:rsidP="00D7474F">
      <w:pPr>
        <w:jc w:val="center"/>
      </w:pPr>
      <w:r>
        <w:rPr>
          <w:noProof/>
        </w:rPr>
        <w:drawing>
          <wp:inline distT="0" distB="0" distL="0" distR="0" wp14:anchorId="083BC20B" wp14:editId="778FD7D1">
            <wp:extent cx="3930650" cy="184213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0650" cy="1842135"/>
                    </a:xfrm>
                    <a:prstGeom prst="rect">
                      <a:avLst/>
                    </a:prstGeom>
                    <a:noFill/>
                    <a:ln>
                      <a:noFill/>
                    </a:ln>
                  </pic:spPr>
                </pic:pic>
              </a:graphicData>
            </a:graphic>
          </wp:inline>
        </w:drawing>
      </w:r>
    </w:p>
    <w:p w14:paraId="4558C79D" w14:textId="77777777" w:rsidR="00D7474F" w:rsidRDefault="00D7474F" w:rsidP="00D7474F">
      <w:pPr>
        <w:jc w:val="center"/>
      </w:pPr>
      <w:r>
        <w:rPr>
          <w:noProof/>
        </w:rPr>
        <w:lastRenderedPageBreak/>
        <w:drawing>
          <wp:inline distT="0" distB="0" distL="0" distR="0" wp14:anchorId="64575320" wp14:editId="051CE98A">
            <wp:extent cx="5718175" cy="42989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4298950"/>
                    </a:xfrm>
                    <a:prstGeom prst="rect">
                      <a:avLst/>
                    </a:prstGeom>
                    <a:noFill/>
                    <a:ln>
                      <a:noFill/>
                    </a:ln>
                  </pic:spPr>
                </pic:pic>
              </a:graphicData>
            </a:graphic>
          </wp:inline>
        </w:drawing>
      </w:r>
    </w:p>
    <w:p w14:paraId="5914DD9E" w14:textId="104381FD" w:rsidR="00942F1A" w:rsidRDefault="00942F1A" w:rsidP="00D7474F"/>
    <w:p w14:paraId="1E41F256" w14:textId="77777777" w:rsidR="00942F1A" w:rsidRDefault="00942F1A" w:rsidP="00D7474F"/>
    <w:p w14:paraId="3F6821AC" w14:textId="77777777" w:rsidR="00942F1A" w:rsidRDefault="00942F1A" w:rsidP="00D7474F"/>
    <w:p w14:paraId="3B982C9A" w14:textId="08DE737F" w:rsidR="00942F1A" w:rsidRPr="00942F1A" w:rsidRDefault="00942F1A" w:rsidP="00D7474F">
      <w:pPr>
        <w:rPr>
          <w:b/>
          <w:bCs/>
        </w:rPr>
      </w:pPr>
    </w:p>
    <w:sectPr w:rsidR="00942F1A" w:rsidRPr="00942F1A" w:rsidSect="00875DD7">
      <w:footerReference w:type="default" r:id="rId8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94443" w14:textId="77777777" w:rsidR="00B230C7" w:rsidRDefault="00B230C7" w:rsidP="00875DD7">
      <w:pPr>
        <w:spacing w:line="240" w:lineRule="auto"/>
      </w:pPr>
      <w:r>
        <w:separator/>
      </w:r>
    </w:p>
  </w:endnote>
  <w:endnote w:type="continuationSeparator" w:id="0">
    <w:p w14:paraId="36EBAF37" w14:textId="77777777" w:rsidR="00B230C7" w:rsidRDefault="00B230C7" w:rsidP="00875D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5B97AF6-E221-4DE6-9E38-CAC2666450B6}"/>
    <w:embedItalic r:id="rId2" w:fontKey="{C9CB95A1-38D4-4013-9F49-7B2D4E809507}"/>
  </w:font>
  <w:font w:name="Shruti">
    <w:panose1 w:val="020B0502040204020203"/>
    <w:charset w:val="00"/>
    <w:family w:val="swiss"/>
    <w:pitch w:val="variable"/>
    <w:sig w:usb0="00040003" w:usb1="00000000" w:usb2="00000000" w:usb3="00000000" w:csb0="00000001" w:csb1="00000000"/>
    <w:embedRegular r:id="rId3" w:fontKey="{C72BFE15-C6EB-4CAD-BD74-D888BC376159}"/>
    <w:embedItalic r:id="rId4" w:fontKey="{13E9A9F9-9A31-42DC-B856-C7C652AE4AD0}"/>
  </w:font>
  <w:font w:name="Calibri">
    <w:panose1 w:val="020F0502020204030204"/>
    <w:charset w:val="00"/>
    <w:family w:val="swiss"/>
    <w:pitch w:val="variable"/>
    <w:sig w:usb0="E4002EFF" w:usb1="C200247B" w:usb2="00000009" w:usb3="00000000" w:csb0="000001FF" w:csb1="00000000"/>
    <w:embedRegular r:id="rId5" w:fontKey="{8BAAAD30-D0AD-4278-A660-0A79CA5CF2C4}"/>
  </w:font>
  <w:font w:name="MS Mincho">
    <w:altName w:val="ＭＳ 明朝"/>
    <w:panose1 w:val="02020609040205080304"/>
    <w:charset w:val="80"/>
    <w:family w:val="modern"/>
    <w:pitch w:val="fixed"/>
    <w:sig w:usb0="E00002FF" w:usb1="6AC7FDFB" w:usb2="08000012" w:usb3="00000000" w:csb0="000200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417241"/>
      <w:docPartObj>
        <w:docPartGallery w:val="Page Numbers (Bottom of Page)"/>
        <w:docPartUnique/>
      </w:docPartObj>
    </w:sdtPr>
    <w:sdtEndPr>
      <w:rPr>
        <w:noProof/>
      </w:rPr>
    </w:sdtEndPr>
    <w:sdtContent>
      <w:p w14:paraId="767D009B" w14:textId="71819EAF" w:rsidR="00875DD7" w:rsidRDefault="00875D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11D83" w14:textId="77777777" w:rsidR="00875DD7" w:rsidRDefault="00875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D531E" w14:textId="77777777" w:rsidR="00B230C7" w:rsidRDefault="00B230C7" w:rsidP="00875DD7">
      <w:pPr>
        <w:spacing w:line="240" w:lineRule="auto"/>
      </w:pPr>
      <w:r>
        <w:separator/>
      </w:r>
    </w:p>
  </w:footnote>
  <w:footnote w:type="continuationSeparator" w:id="0">
    <w:p w14:paraId="6486C4B0" w14:textId="77777777" w:rsidR="00B230C7" w:rsidRDefault="00B230C7" w:rsidP="00875D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D3DFF"/>
    <w:multiLevelType w:val="hybridMultilevel"/>
    <w:tmpl w:val="1CFAEC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B979F6"/>
    <w:multiLevelType w:val="hybridMultilevel"/>
    <w:tmpl w:val="5E60EBEA"/>
    <w:lvl w:ilvl="0" w:tplc="41108B1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1382F3B"/>
    <w:multiLevelType w:val="multilevel"/>
    <w:tmpl w:val="27E8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391635">
    <w:abstractNumId w:val="2"/>
  </w:num>
  <w:num w:numId="2" w16cid:durableId="1529369619">
    <w:abstractNumId w:val="0"/>
  </w:num>
  <w:num w:numId="3" w16cid:durableId="105317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0D2"/>
    <w:rsid w:val="000621E7"/>
    <w:rsid w:val="000642E3"/>
    <w:rsid w:val="000A5C60"/>
    <w:rsid w:val="001002C5"/>
    <w:rsid w:val="00115197"/>
    <w:rsid w:val="00153903"/>
    <w:rsid w:val="001A424D"/>
    <w:rsid w:val="001D56C8"/>
    <w:rsid w:val="001E1E64"/>
    <w:rsid w:val="0027068C"/>
    <w:rsid w:val="00272959"/>
    <w:rsid w:val="00286C8E"/>
    <w:rsid w:val="002E6EFE"/>
    <w:rsid w:val="003125C1"/>
    <w:rsid w:val="00315FC2"/>
    <w:rsid w:val="0034656C"/>
    <w:rsid w:val="003670AE"/>
    <w:rsid w:val="003A3DCB"/>
    <w:rsid w:val="003D58DE"/>
    <w:rsid w:val="003E245D"/>
    <w:rsid w:val="004D7ACA"/>
    <w:rsid w:val="00512719"/>
    <w:rsid w:val="00576764"/>
    <w:rsid w:val="005831CF"/>
    <w:rsid w:val="005F5606"/>
    <w:rsid w:val="006E0190"/>
    <w:rsid w:val="006F3B3C"/>
    <w:rsid w:val="007366D6"/>
    <w:rsid w:val="007A7872"/>
    <w:rsid w:val="007B59E9"/>
    <w:rsid w:val="00875DD7"/>
    <w:rsid w:val="008B444C"/>
    <w:rsid w:val="00931891"/>
    <w:rsid w:val="00942F1A"/>
    <w:rsid w:val="009637DE"/>
    <w:rsid w:val="009A1749"/>
    <w:rsid w:val="009B35AA"/>
    <w:rsid w:val="009C29D8"/>
    <w:rsid w:val="009F1EDB"/>
    <w:rsid w:val="00A15596"/>
    <w:rsid w:val="00B230C7"/>
    <w:rsid w:val="00B54203"/>
    <w:rsid w:val="00B84268"/>
    <w:rsid w:val="00B87A8D"/>
    <w:rsid w:val="00BB5645"/>
    <w:rsid w:val="00C37734"/>
    <w:rsid w:val="00C865BA"/>
    <w:rsid w:val="00CC2374"/>
    <w:rsid w:val="00CD0383"/>
    <w:rsid w:val="00CE6336"/>
    <w:rsid w:val="00D07BBD"/>
    <w:rsid w:val="00D7474F"/>
    <w:rsid w:val="00DC24E5"/>
    <w:rsid w:val="00E26C18"/>
    <w:rsid w:val="00E305C1"/>
    <w:rsid w:val="00E670D2"/>
    <w:rsid w:val="00E711CC"/>
    <w:rsid w:val="00EC22C0"/>
    <w:rsid w:val="00EE066F"/>
    <w:rsid w:val="00F02663"/>
    <w:rsid w:val="00F1745B"/>
    <w:rsid w:val="00F5791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14FD"/>
  <w15:docId w15:val="{D2FD3EC7-46C3-4E78-BA94-9F28ABFE6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link w:val="Heading2Char"/>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875DD7"/>
    <w:pPr>
      <w:spacing w:after="160" w:line="259" w:lineRule="auto"/>
      <w:ind w:left="720"/>
      <w:contextualSpacing/>
      <w:jc w:val="left"/>
    </w:pPr>
    <w:rPr>
      <w:rFonts w:asciiTheme="minorHAnsi" w:eastAsiaTheme="minorHAnsi" w:hAnsiTheme="minorHAnsi" w:cstheme="minorBidi"/>
      <w:kern w:val="2"/>
      <w:sz w:val="22"/>
      <w:szCs w:val="22"/>
      <w:lang w:val="en-IN" w:eastAsia="en-US"/>
      <w14:ligatures w14:val="standardContextual"/>
    </w:rPr>
  </w:style>
  <w:style w:type="character" w:styleId="Hyperlink">
    <w:name w:val="Hyperlink"/>
    <w:basedOn w:val="DefaultParagraphFont"/>
    <w:uiPriority w:val="99"/>
    <w:unhideWhenUsed/>
    <w:rsid w:val="00875DD7"/>
    <w:rPr>
      <w:color w:val="0000FF" w:themeColor="hyperlink"/>
      <w:u w:val="single"/>
    </w:rPr>
  </w:style>
  <w:style w:type="character" w:customStyle="1" w:styleId="Heading1Char">
    <w:name w:val="Heading 1 Char"/>
    <w:basedOn w:val="DefaultParagraphFont"/>
    <w:link w:val="Heading1"/>
    <w:uiPriority w:val="9"/>
    <w:rsid w:val="00875DD7"/>
    <w:rPr>
      <w:b/>
      <w:bCs/>
      <w:sz w:val="28"/>
      <w:szCs w:val="28"/>
    </w:rPr>
  </w:style>
  <w:style w:type="character" w:customStyle="1" w:styleId="Heading2Char">
    <w:name w:val="Heading 2 Char"/>
    <w:basedOn w:val="DefaultParagraphFont"/>
    <w:link w:val="Heading2"/>
    <w:uiPriority w:val="9"/>
    <w:rsid w:val="00875DD7"/>
    <w:rPr>
      <w:b/>
      <w:bCs/>
      <w:sz w:val="26"/>
      <w:szCs w:val="26"/>
    </w:rPr>
  </w:style>
  <w:style w:type="paragraph" w:styleId="TOCHeading">
    <w:name w:val="TOC Heading"/>
    <w:basedOn w:val="Heading1"/>
    <w:next w:val="Normal"/>
    <w:uiPriority w:val="39"/>
    <w:unhideWhenUsed/>
    <w:qFormat/>
    <w:rsid w:val="00875DD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75DD7"/>
    <w:pPr>
      <w:spacing w:after="100"/>
    </w:pPr>
  </w:style>
  <w:style w:type="paragraph" w:styleId="TOC2">
    <w:name w:val="toc 2"/>
    <w:basedOn w:val="Normal"/>
    <w:next w:val="Normal"/>
    <w:autoRedefine/>
    <w:uiPriority w:val="39"/>
    <w:unhideWhenUsed/>
    <w:rsid w:val="00875DD7"/>
    <w:pPr>
      <w:spacing w:after="100"/>
      <w:ind w:left="240"/>
    </w:pPr>
  </w:style>
  <w:style w:type="paragraph" w:styleId="TOC3">
    <w:name w:val="toc 3"/>
    <w:basedOn w:val="Normal"/>
    <w:next w:val="Normal"/>
    <w:autoRedefine/>
    <w:uiPriority w:val="39"/>
    <w:unhideWhenUsed/>
    <w:rsid w:val="00875DD7"/>
    <w:pPr>
      <w:spacing w:after="100"/>
      <w:ind w:left="480"/>
    </w:pPr>
  </w:style>
  <w:style w:type="paragraph" w:styleId="Header">
    <w:name w:val="header"/>
    <w:basedOn w:val="Normal"/>
    <w:link w:val="HeaderChar"/>
    <w:uiPriority w:val="99"/>
    <w:unhideWhenUsed/>
    <w:rsid w:val="00875DD7"/>
    <w:pPr>
      <w:tabs>
        <w:tab w:val="center" w:pos="4513"/>
        <w:tab w:val="right" w:pos="9026"/>
      </w:tabs>
      <w:spacing w:line="240" w:lineRule="auto"/>
    </w:pPr>
  </w:style>
  <w:style w:type="character" w:customStyle="1" w:styleId="HeaderChar">
    <w:name w:val="Header Char"/>
    <w:basedOn w:val="DefaultParagraphFont"/>
    <w:link w:val="Header"/>
    <w:uiPriority w:val="99"/>
    <w:rsid w:val="00875DD7"/>
  </w:style>
  <w:style w:type="paragraph" w:styleId="Footer">
    <w:name w:val="footer"/>
    <w:basedOn w:val="Normal"/>
    <w:link w:val="FooterChar"/>
    <w:uiPriority w:val="99"/>
    <w:unhideWhenUsed/>
    <w:rsid w:val="00875DD7"/>
    <w:pPr>
      <w:tabs>
        <w:tab w:val="center" w:pos="4513"/>
        <w:tab w:val="right" w:pos="9026"/>
      </w:tabs>
      <w:spacing w:line="240" w:lineRule="auto"/>
    </w:pPr>
  </w:style>
  <w:style w:type="character" w:customStyle="1" w:styleId="FooterChar">
    <w:name w:val="Footer Char"/>
    <w:basedOn w:val="DefaultParagraphFont"/>
    <w:link w:val="Footer"/>
    <w:uiPriority w:val="99"/>
    <w:rsid w:val="00875DD7"/>
  </w:style>
  <w:style w:type="character" w:styleId="Strong">
    <w:name w:val="Strong"/>
    <w:basedOn w:val="DefaultParagraphFont"/>
    <w:uiPriority w:val="22"/>
    <w:qFormat/>
    <w:rsid w:val="00D7474F"/>
    <w:rPr>
      <w:b/>
      <w:bCs/>
    </w:rPr>
  </w:style>
  <w:style w:type="table" w:styleId="TableGrid">
    <w:name w:val="Table Grid"/>
    <w:basedOn w:val="TableNormal"/>
    <w:uiPriority w:val="39"/>
    <w:rsid w:val="00D747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pertitle">
    <w:name w:val="paper title"/>
    <w:rsid w:val="00B84268"/>
    <w:pPr>
      <w:spacing w:after="120" w:line="240" w:lineRule="auto"/>
      <w:jc w:val="center"/>
    </w:pPr>
    <w:rPr>
      <w:rFonts w:eastAsia="MS Mincho"/>
      <w:noProof/>
      <w:sz w:val="48"/>
      <w:szCs w:val="48"/>
      <w:lang w:val="en-US" w:eastAsia="en-US"/>
    </w:rPr>
  </w:style>
  <w:style w:type="paragraph" w:customStyle="1" w:styleId="TableParagraph">
    <w:name w:val="Table Paragraph"/>
    <w:basedOn w:val="Normal"/>
    <w:uiPriority w:val="1"/>
    <w:qFormat/>
    <w:rsid w:val="00B84268"/>
    <w:pPr>
      <w:widowControl w:val="0"/>
      <w:autoSpaceDE w:val="0"/>
      <w:autoSpaceDN w:val="0"/>
      <w:spacing w:line="240" w:lineRule="auto"/>
      <w:ind w:left="15"/>
      <w:jc w:val="left"/>
    </w:pPr>
    <w:rPr>
      <w:rFonts w:ascii="Arial MT" w:eastAsia="Arial MT" w:hAnsi="Arial MT" w:cs="Arial MT"/>
      <w:sz w:val="22"/>
      <w:szCs w:val="22"/>
      <w:lang w:val="en-US" w:eastAsia="en-US"/>
    </w:rPr>
  </w:style>
  <w:style w:type="character" w:styleId="CommentReference">
    <w:name w:val="annotation reference"/>
    <w:basedOn w:val="DefaultParagraphFont"/>
    <w:uiPriority w:val="99"/>
    <w:semiHidden/>
    <w:unhideWhenUsed/>
    <w:rsid w:val="007B59E9"/>
    <w:rPr>
      <w:sz w:val="16"/>
      <w:szCs w:val="16"/>
    </w:rPr>
  </w:style>
  <w:style w:type="paragraph" w:styleId="CommentText">
    <w:name w:val="annotation text"/>
    <w:basedOn w:val="Normal"/>
    <w:link w:val="CommentTextChar"/>
    <w:uiPriority w:val="99"/>
    <w:semiHidden/>
    <w:unhideWhenUsed/>
    <w:rsid w:val="007B59E9"/>
    <w:pPr>
      <w:spacing w:line="240" w:lineRule="auto"/>
    </w:pPr>
    <w:rPr>
      <w:sz w:val="20"/>
      <w:szCs w:val="20"/>
    </w:rPr>
  </w:style>
  <w:style w:type="character" w:customStyle="1" w:styleId="CommentTextChar">
    <w:name w:val="Comment Text Char"/>
    <w:basedOn w:val="DefaultParagraphFont"/>
    <w:link w:val="CommentText"/>
    <w:uiPriority w:val="99"/>
    <w:semiHidden/>
    <w:rsid w:val="007B59E9"/>
    <w:rPr>
      <w:sz w:val="20"/>
      <w:szCs w:val="20"/>
    </w:rPr>
  </w:style>
  <w:style w:type="paragraph" w:styleId="CommentSubject">
    <w:name w:val="annotation subject"/>
    <w:basedOn w:val="CommentText"/>
    <w:next w:val="CommentText"/>
    <w:link w:val="CommentSubjectChar"/>
    <w:uiPriority w:val="99"/>
    <w:semiHidden/>
    <w:unhideWhenUsed/>
    <w:rsid w:val="007B59E9"/>
    <w:rPr>
      <w:b/>
      <w:bCs/>
    </w:rPr>
  </w:style>
  <w:style w:type="character" w:customStyle="1" w:styleId="CommentSubjectChar">
    <w:name w:val="Comment Subject Char"/>
    <w:basedOn w:val="CommentTextChar"/>
    <w:link w:val="CommentSubject"/>
    <w:uiPriority w:val="99"/>
    <w:semiHidden/>
    <w:rsid w:val="007B59E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61710">
      <w:bodyDiv w:val="1"/>
      <w:marLeft w:val="0"/>
      <w:marRight w:val="0"/>
      <w:marTop w:val="0"/>
      <w:marBottom w:val="0"/>
      <w:divBdr>
        <w:top w:val="none" w:sz="0" w:space="0" w:color="auto"/>
        <w:left w:val="none" w:sz="0" w:space="0" w:color="auto"/>
        <w:bottom w:val="none" w:sz="0" w:space="0" w:color="auto"/>
        <w:right w:val="none" w:sz="0" w:space="0" w:color="auto"/>
      </w:divBdr>
      <w:divsChild>
        <w:div w:id="1801607311">
          <w:marLeft w:val="0"/>
          <w:marRight w:val="0"/>
          <w:marTop w:val="0"/>
          <w:marBottom w:val="0"/>
          <w:divBdr>
            <w:top w:val="none" w:sz="0" w:space="0" w:color="auto"/>
            <w:left w:val="none" w:sz="0" w:space="0" w:color="auto"/>
            <w:bottom w:val="none" w:sz="0" w:space="0" w:color="auto"/>
            <w:right w:val="none" w:sz="0" w:space="0" w:color="auto"/>
          </w:divBdr>
          <w:divsChild>
            <w:div w:id="1583641621">
              <w:marLeft w:val="0"/>
              <w:marRight w:val="0"/>
              <w:marTop w:val="0"/>
              <w:marBottom w:val="0"/>
              <w:divBdr>
                <w:top w:val="none" w:sz="0" w:space="0" w:color="auto"/>
                <w:left w:val="none" w:sz="0" w:space="0" w:color="auto"/>
                <w:bottom w:val="none" w:sz="0" w:space="0" w:color="auto"/>
                <w:right w:val="none" w:sz="0" w:space="0" w:color="auto"/>
              </w:divBdr>
              <w:divsChild>
                <w:div w:id="1748380157">
                  <w:marLeft w:val="0"/>
                  <w:marRight w:val="0"/>
                  <w:marTop w:val="0"/>
                  <w:marBottom w:val="0"/>
                  <w:divBdr>
                    <w:top w:val="none" w:sz="0" w:space="0" w:color="auto"/>
                    <w:left w:val="none" w:sz="0" w:space="0" w:color="auto"/>
                    <w:bottom w:val="none" w:sz="0" w:space="0" w:color="auto"/>
                    <w:right w:val="none" w:sz="0" w:space="0" w:color="auto"/>
                  </w:divBdr>
                  <w:divsChild>
                    <w:div w:id="625744090">
                      <w:marLeft w:val="0"/>
                      <w:marRight w:val="0"/>
                      <w:marTop w:val="0"/>
                      <w:marBottom w:val="0"/>
                      <w:divBdr>
                        <w:top w:val="none" w:sz="0" w:space="0" w:color="auto"/>
                        <w:left w:val="none" w:sz="0" w:space="0" w:color="auto"/>
                        <w:bottom w:val="none" w:sz="0" w:space="0" w:color="auto"/>
                        <w:right w:val="none" w:sz="0" w:space="0" w:color="auto"/>
                      </w:divBdr>
                      <w:divsChild>
                        <w:div w:id="1489636767">
                          <w:marLeft w:val="0"/>
                          <w:marRight w:val="0"/>
                          <w:marTop w:val="0"/>
                          <w:marBottom w:val="0"/>
                          <w:divBdr>
                            <w:top w:val="none" w:sz="0" w:space="0" w:color="auto"/>
                            <w:left w:val="none" w:sz="0" w:space="0" w:color="auto"/>
                            <w:bottom w:val="none" w:sz="0" w:space="0" w:color="auto"/>
                            <w:right w:val="none" w:sz="0" w:space="0" w:color="auto"/>
                          </w:divBdr>
                          <w:divsChild>
                            <w:div w:id="5840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90491">
      <w:bodyDiv w:val="1"/>
      <w:marLeft w:val="0"/>
      <w:marRight w:val="0"/>
      <w:marTop w:val="0"/>
      <w:marBottom w:val="0"/>
      <w:divBdr>
        <w:top w:val="none" w:sz="0" w:space="0" w:color="auto"/>
        <w:left w:val="none" w:sz="0" w:space="0" w:color="auto"/>
        <w:bottom w:val="none" w:sz="0" w:space="0" w:color="auto"/>
        <w:right w:val="none" w:sz="0" w:space="0" w:color="auto"/>
      </w:divBdr>
    </w:div>
    <w:div w:id="901646631">
      <w:bodyDiv w:val="1"/>
      <w:marLeft w:val="0"/>
      <w:marRight w:val="0"/>
      <w:marTop w:val="0"/>
      <w:marBottom w:val="0"/>
      <w:divBdr>
        <w:top w:val="none" w:sz="0" w:space="0" w:color="auto"/>
        <w:left w:val="none" w:sz="0" w:space="0" w:color="auto"/>
        <w:bottom w:val="none" w:sz="0" w:space="0" w:color="auto"/>
        <w:right w:val="none" w:sz="0" w:space="0" w:color="auto"/>
      </w:divBdr>
      <w:divsChild>
        <w:div w:id="721711463">
          <w:marLeft w:val="0"/>
          <w:marRight w:val="0"/>
          <w:marTop w:val="0"/>
          <w:marBottom w:val="0"/>
          <w:divBdr>
            <w:top w:val="none" w:sz="0" w:space="0" w:color="auto"/>
            <w:left w:val="none" w:sz="0" w:space="0" w:color="auto"/>
            <w:bottom w:val="none" w:sz="0" w:space="0" w:color="auto"/>
            <w:right w:val="none" w:sz="0" w:space="0" w:color="auto"/>
          </w:divBdr>
          <w:divsChild>
            <w:div w:id="112639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03742">
      <w:bodyDiv w:val="1"/>
      <w:marLeft w:val="0"/>
      <w:marRight w:val="0"/>
      <w:marTop w:val="0"/>
      <w:marBottom w:val="0"/>
      <w:divBdr>
        <w:top w:val="none" w:sz="0" w:space="0" w:color="auto"/>
        <w:left w:val="none" w:sz="0" w:space="0" w:color="auto"/>
        <w:bottom w:val="none" w:sz="0" w:space="0" w:color="auto"/>
        <w:right w:val="none" w:sz="0" w:space="0" w:color="auto"/>
      </w:divBdr>
      <w:divsChild>
        <w:div w:id="499273502">
          <w:marLeft w:val="0"/>
          <w:marRight w:val="0"/>
          <w:marTop w:val="0"/>
          <w:marBottom w:val="0"/>
          <w:divBdr>
            <w:top w:val="none" w:sz="0" w:space="0" w:color="auto"/>
            <w:left w:val="none" w:sz="0" w:space="0" w:color="auto"/>
            <w:bottom w:val="none" w:sz="0" w:space="0" w:color="auto"/>
            <w:right w:val="none" w:sz="0" w:space="0" w:color="auto"/>
          </w:divBdr>
          <w:divsChild>
            <w:div w:id="2062094978">
              <w:marLeft w:val="0"/>
              <w:marRight w:val="0"/>
              <w:marTop w:val="0"/>
              <w:marBottom w:val="0"/>
              <w:divBdr>
                <w:top w:val="none" w:sz="0" w:space="0" w:color="auto"/>
                <w:left w:val="none" w:sz="0" w:space="0" w:color="auto"/>
                <w:bottom w:val="none" w:sz="0" w:space="0" w:color="auto"/>
                <w:right w:val="none" w:sz="0" w:space="0" w:color="auto"/>
              </w:divBdr>
              <w:divsChild>
                <w:div w:id="1326276411">
                  <w:marLeft w:val="0"/>
                  <w:marRight w:val="0"/>
                  <w:marTop w:val="0"/>
                  <w:marBottom w:val="0"/>
                  <w:divBdr>
                    <w:top w:val="none" w:sz="0" w:space="0" w:color="auto"/>
                    <w:left w:val="none" w:sz="0" w:space="0" w:color="auto"/>
                    <w:bottom w:val="none" w:sz="0" w:space="0" w:color="auto"/>
                    <w:right w:val="none" w:sz="0" w:space="0" w:color="auto"/>
                  </w:divBdr>
                  <w:divsChild>
                    <w:div w:id="1042485905">
                      <w:marLeft w:val="0"/>
                      <w:marRight w:val="0"/>
                      <w:marTop w:val="0"/>
                      <w:marBottom w:val="0"/>
                      <w:divBdr>
                        <w:top w:val="none" w:sz="0" w:space="0" w:color="auto"/>
                        <w:left w:val="none" w:sz="0" w:space="0" w:color="auto"/>
                        <w:bottom w:val="none" w:sz="0" w:space="0" w:color="auto"/>
                        <w:right w:val="none" w:sz="0" w:space="0" w:color="auto"/>
                      </w:divBdr>
                      <w:divsChild>
                        <w:div w:id="2109307314">
                          <w:marLeft w:val="0"/>
                          <w:marRight w:val="0"/>
                          <w:marTop w:val="0"/>
                          <w:marBottom w:val="0"/>
                          <w:divBdr>
                            <w:top w:val="none" w:sz="0" w:space="0" w:color="auto"/>
                            <w:left w:val="none" w:sz="0" w:space="0" w:color="auto"/>
                            <w:bottom w:val="none" w:sz="0" w:space="0" w:color="auto"/>
                            <w:right w:val="none" w:sz="0" w:space="0" w:color="auto"/>
                          </w:divBdr>
                          <w:divsChild>
                            <w:div w:id="129991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5865463">
      <w:bodyDiv w:val="1"/>
      <w:marLeft w:val="0"/>
      <w:marRight w:val="0"/>
      <w:marTop w:val="0"/>
      <w:marBottom w:val="0"/>
      <w:divBdr>
        <w:top w:val="none" w:sz="0" w:space="0" w:color="auto"/>
        <w:left w:val="none" w:sz="0" w:space="0" w:color="auto"/>
        <w:bottom w:val="none" w:sz="0" w:space="0" w:color="auto"/>
        <w:right w:val="none" w:sz="0" w:space="0" w:color="auto"/>
      </w:divBdr>
    </w:div>
    <w:div w:id="16962275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dl.acm.org/doi/pdf/10.1145/2875475.2875487" TargetMode="External"/><Relationship Id="rId68" Type="http://schemas.openxmlformats.org/officeDocument/2006/relationships/hyperlink" Target="https://www.researchgate.net/profile/Elias-Bou-Harb/publication/326855205_Tackling_Class_Imbalance_in_Cyber_Security_Datasets/links/5bc9db51a6fdcc03c79422f2/Tackling-Class-Imbalance-in-Cyber-Security-Datasets.pdf" TargetMode="External"/><Relationship Id="rId84" Type="http://schemas.openxmlformats.org/officeDocument/2006/relationships/hyperlink" Target="https://www.researchgate.net/profile/Bharath-Kumar-Nagaraj-2/publication/384467310_Cyber_Threat_Intelligence_using_AI_and_Machine_Learning_Approaches/links/66fb2351b753fa724d54a8be/Cyber-Threat-Intelligence-using-AI-and-Machine-Learning-Approaches.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researchinnovationjournal.com/index.php/AJSRI/article/download/80/68" TargetMode="External"/><Relationship Id="rId58" Type="http://schemas.openxmlformats.org/officeDocument/2006/relationships/hyperlink" Target="https://www.researchgate.net/profile/Deepak-Dasaratha-Rao/publication/384405737_Strategizing_IoT_Network_Layer_Security_Through_Advanced_Intrusion_Detection_Systems_and_AI-Driven_Threat_Analysis/links/66f74eaeb753fa724d4dc8de/Strategizing-IoT-Network-Layer-Security-Through-Advanced-Intrusion-Detection-Systems-and-AI-Driven-Threat-Analysis.pdf" TargetMode="External"/><Relationship Id="rId74" Type="http://schemas.openxmlformats.org/officeDocument/2006/relationships/hyperlink" Target="https://norma.ncirl.ie/7373/1/hudsonpaulrajesh.pdf" TargetMode="External"/><Relationship Id="rId79" Type="http://schemas.openxmlformats.org/officeDocument/2006/relationships/hyperlink" Target="https://www.researchgate.net/profile/Vedat-Marttin/publication/398854535_Comparative_Evaluation_of_Ensemble_and_Tree-Based_Machine_Learning_Algorithms_for_Network_Intrusion_Detection/links/694546e49aa6b4649dc23207/Comparative-Evaluation-of-Ensemble-and-Tree-Based-Machine-Learning-Algorithms-for-Network-Intrusion-Detection.pdf"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ijamjournal.org/ijam/publication/index.php/ijam/article/download/595/550" TargetMode="External"/><Relationship Id="rId56" Type="http://schemas.openxmlformats.org/officeDocument/2006/relationships/hyperlink" Target="https://www.ijrai.org/index.php/ijrai/article/download/123/119" TargetMode="External"/><Relationship Id="rId64" Type="http://schemas.openxmlformats.org/officeDocument/2006/relationships/hyperlink" Target="https://jowua.com/wp-content/uploads/2022/12/jowua-v12n1-4.pdf" TargetMode="External"/><Relationship Id="rId69" Type="http://schemas.openxmlformats.org/officeDocument/2006/relationships/hyperlink" Target="https://ieeexplore.ieee.org/iel7/6287639/6514899/10353929.pdf" TargetMode="External"/><Relationship Id="rId77" Type="http://schemas.openxmlformats.org/officeDocument/2006/relationships/hyperlink" Target="https://link.springer.com/content/pdf/10.1007/s10207-024-00819-x.pdf" TargetMode="External"/><Relationship Id="rId8" Type="http://schemas.openxmlformats.org/officeDocument/2006/relationships/image" Target="media/image1.png"/><Relationship Id="rId51" Type="http://schemas.openxmlformats.org/officeDocument/2006/relationships/hyperlink" Target="https://ijetrm.com/issues/files/Aug-2022-20-1755658878-DEC202210.pdf" TargetMode="External"/><Relationship Id="rId72" Type="http://schemas.openxmlformats.org/officeDocument/2006/relationships/hyperlink" Target="https://publisher.uthm.edu.my/ojs/index.php/jscdm/article/download/7982/4200" TargetMode="External"/><Relationship Id="rId80" Type="http://schemas.openxmlformats.org/officeDocument/2006/relationships/hyperlink" Target="https://www.researchgate.net/profile/Sello-Mokwena/publication/381854264_Comparative_Analysis_of_Tree-based_Intrusion_Detection_Modelling_and_Machine_Learning_Classification_Models_using_Cyber-Security_Dataset/links/66827d10714e0b0315387e76/Comparative-Analysis-of-Tree-Based-Intrusion-Detection-Modelling-and-Machine-Learning-Classification-Models-Using-Cyber-Security-Dataset.pdf" TargetMode="External"/><Relationship Id="rId85" Type="http://schemas.openxmlformats.org/officeDocument/2006/relationships/hyperlink" Target="https://idp.springer.com/authorize/casa?redirect_uri=https://link.springer.com/article/10.1007/s42454-024-00055-7&amp;casa_token=et9q6KxcXdEAAAAA:4PoS2lAUHelBZ7KtYfAOdn2QNglxLAOwNsUjgzx89hcav1RLGd0l2fI8ZumUWgYgXfptxqp0uSa1BrGh7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papers.ssrn.com/sol3/Delivery.cfm?abstractid=5777402" TargetMode="External"/><Relationship Id="rId67" Type="http://schemas.openxmlformats.org/officeDocument/2006/relationships/hyperlink" Target="https://ieeexplore.ieee.org/iel8/6287639/6514899/11184578.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researchgate.net/profile/Boniface-Mwangi-7/publication/397170359_AI-Driven_Cybersecurity_Framework_for_Safeguarding_University_Networks_from_Emerging_Threats/links/69064be44baee165918f8ee2/AI-Driven-Cybersecurity-Framework-for-Safeguarding-University-Networks-from-Emerging-Threats.pdf" TargetMode="External"/><Relationship Id="rId62" Type="http://schemas.openxmlformats.org/officeDocument/2006/relationships/hyperlink" Target="https://www.researchgate.net/profile/Clifford-Amomo/publication/397746845_AI-enabled_threat_intelligence_for_early_detection_of_intrusions_in_US_federal_information_systems/links/691e7aadba4fcf00661ab5ca/AI-enabled-threat-intelligence-for-early-detection-of-intrusions-in-US-federal-information-systems.pdf" TargetMode="External"/><Relationship Id="rId70" Type="http://schemas.openxmlformats.org/officeDocument/2006/relationships/hyperlink" Target="https://www.sciencedirect.com/science/article/pii/S1877050923006361/pdf?md5=f084fe0f70eeae356e11bfdd62909efe&amp;pid=1-s2.0-S1877050923006361-main.pdf" TargetMode="External"/><Relationship Id="rId75" Type="http://schemas.openxmlformats.org/officeDocument/2006/relationships/hyperlink" Target="https://dspace.qou.edu/bitstream/194/3038/1/%D8%A7%D9%84%D8%B1%D8%B3%D8%A7%D9%84%D8%A9%20%D8%A7%D9%84%D9%86%D9%87%D8%A7%D8%A6%D9%8A%D8%A9%20%20%D9%85%D9%86%D8%A7%D8%B1%20%D8%B9%D9%85%D8%B12026%20%281%29.pdf" TargetMode="External"/><Relationship Id="rId83" Type="http://schemas.openxmlformats.org/officeDocument/2006/relationships/hyperlink" Target="https://dl.acm.org/doi/pdf/10.1145/3486001.3486231"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map.researchcommons.org/cgi/viewcontent.cgi?article=1092&amp;context=mjcs" TargetMode="External"/><Relationship Id="rId57" Type="http://schemas.openxmlformats.org/officeDocument/2006/relationships/hyperlink" Target="https://ijeetr.com/index.php/ijeetr/article/download/342/32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link.springer.com/content/pdf/10.1186/s13638-025-02497-2.pdf" TargetMode="External"/><Relationship Id="rId60" Type="http://schemas.openxmlformats.org/officeDocument/2006/relationships/hyperlink" Target="https://www.researchgate.net/profile/Nayan-Goel/publication/395763299_Dynamic_Threat_Modeling_for_Continually_Learning_AI_Systems/links/68d2eab9220a341aa14eb128/Dynamic-Threat-Modeling-for-Continually-Learning-AI-Systems.pdf" TargetMode="External"/><Relationship Id="rId65" Type="http://schemas.openxmlformats.org/officeDocument/2006/relationships/hyperlink" Target="https://www.researchgate.net/profile/Han-Xiao-41/publication/283129448_Feature_Selection_and_Extraction_for_Malware_Classification/links/58ac1732a6fdcc0e079e3a79/Feature-Selection-and-Extraction-for-Malware-Classification.pdf" TargetMode="External"/><Relationship Id="rId73" Type="http://schemas.openxmlformats.org/officeDocument/2006/relationships/hyperlink" Target="https://idp.springer.com/authorize/casa?redirect_uri=https://link.springer.com/article/10.1007/s13369-020-04907-7&amp;casa_token=SRoDbUQ9Q7sAAAAA:CvZ3O4MzxqaGY778dqHI2es_tttc8zA0x8Gu2cf3lqe-TLLh6ZnHtjiB4-XXtnchdte1P7eRcspVe96afg" TargetMode="External"/><Relationship Id="rId78" Type="http://schemas.openxmlformats.org/officeDocument/2006/relationships/hyperlink" Target="https://arxiv.org/pdf/2506.01412" TargetMode="External"/><Relationship Id="rId81" Type="http://schemas.openxmlformats.org/officeDocument/2006/relationships/hyperlink" Target="https://ieeexplore.ieee.org/iel8/6287639/6514899/11184578.pdf"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al-kindipublishers.org/index.php/jcsts/article/download/9081/7774" TargetMode="External"/><Relationship Id="rId55" Type="http://schemas.openxmlformats.org/officeDocument/2006/relationships/hyperlink" Target="https://www.researchgate.net/profile/Shanmugam-Muthu-2/publication/392171263_Cybersecurity_Threat_Intelligence_Automated_via_Machine_Learning_A_System_for_Analyzing_and_Responding_to_Data_in_Real-Time/links/697c3387ca66ef6ab98e8218/Cybersecurity-Threat-Intelligence-Automated-via-Machine-Learning-A-System-for-Analyzing-and-Responding-to-Data-in-Real-Time.pdf" TargetMode="External"/><Relationship Id="rId76" Type="http://schemas.openxmlformats.org/officeDocument/2006/relationships/hyperlink" Target="https://www.researchgate.net/profile/Bharath-Kumar-Nagaraj-2/publication/384467310_Cyber_Threat_Intelligence_using_AI_and_Machine_Learning_Approaches/links/66fb2351b753fa724d54a8be/Cyber-Threat-Intelligence-using-AI-and-Machine-Learning-Approaches.pdf" TargetMode="External"/><Relationship Id="rId7" Type="http://schemas.openxmlformats.org/officeDocument/2006/relationships/endnotes" Target="endnotes.xml"/><Relationship Id="rId71" Type="http://schemas.openxmlformats.org/officeDocument/2006/relationships/hyperlink" Target="https://www.cell.com/heliyon/pdf/S2405-8440(23)10782-1.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etasr.com/index.php/ETASR/article/download/7092/3838" TargetMode="External"/><Relationship Id="rId87" Type="http://schemas.openxmlformats.org/officeDocument/2006/relationships/fontTable" Target="fontTable.xml"/><Relationship Id="rId61" Type="http://schemas.openxmlformats.org/officeDocument/2006/relationships/hyperlink" Target="https://jsiar.com/2025-November/JSIAR-N-25-11237.pdf" TargetMode="External"/><Relationship Id="rId82" Type="http://schemas.openxmlformats.org/officeDocument/2006/relationships/hyperlink" Target="http://jirbdai.com.ng/index.php/jirbdai/article/download/124/9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31680A-6346-464A-A1FF-906A3C203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88</Pages>
  <Words>21440</Words>
  <Characters>122214</Characters>
  <Application>Microsoft Office Word</Application>
  <DocSecurity>0</DocSecurity>
  <Lines>1018</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Parth Kumbhani</dc:creator>
  <cp:lastModifiedBy>Parth Kumbhani</cp:lastModifiedBy>
  <cp:revision>4</cp:revision>
  <cp:lastPrinted>2026-06-08T01:39:00Z</cp:lastPrinted>
  <dcterms:created xsi:type="dcterms:W3CDTF">2026-06-08T11:39:00Z</dcterms:created>
  <dcterms:modified xsi:type="dcterms:W3CDTF">2026-06-08T11:48:00Z</dcterms:modified>
</cp:coreProperties>
</file>