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AB92D1" w14:textId="77777777" w:rsidR="00EC715F" w:rsidRDefault="00EC715F" w:rsidP="006725C5">
      <w:pPr>
        <w:rPr>
          <w:sz w:val="24"/>
          <w:szCs w:val="24"/>
        </w:rPr>
      </w:pPr>
    </w:p>
    <w:p w14:paraId="1D711066" w14:textId="77777777" w:rsidR="006725C5" w:rsidRPr="006725C5" w:rsidRDefault="006725C5" w:rsidP="006725C5">
      <w:pPr>
        <w:rPr>
          <w:sz w:val="24"/>
          <w:szCs w:val="24"/>
        </w:rPr>
      </w:pPr>
    </w:p>
    <w:p w14:paraId="243D7894" w14:textId="77777777" w:rsidR="006725C5" w:rsidRPr="006725C5" w:rsidRDefault="006725C5" w:rsidP="006725C5">
      <w:pPr>
        <w:rPr>
          <w:sz w:val="24"/>
          <w:szCs w:val="24"/>
        </w:rPr>
      </w:pPr>
    </w:p>
    <w:p w14:paraId="03B7FD8B" w14:textId="77777777" w:rsidR="006725C5" w:rsidRDefault="006725C5" w:rsidP="006725C5">
      <w:pPr>
        <w:rPr>
          <w:sz w:val="24"/>
          <w:szCs w:val="24"/>
        </w:rPr>
      </w:pPr>
    </w:p>
    <w:p w14:paraId="1F53CF39" w14:textId="5C393CD6" w:rsidR="004A245B" w:rsidRPr="00A1766E" w:rsidRDefault="006725C5" w:rsidP="00A1766E">
      <w:pPr>
        <w:tabs>
          <w:tab w:val="left" w:pos="2926"/>
        </w:tabs>
        <w:jc w:val="center"/>
        <w:rPr>
          <w:b/>
          <w:bCs/>
          <w:sz w:val="32"/>
          <w:szCs w:val="32"/>
        </w:rPr>
      </w:pPr>
      <w:r w:rsidRPr="00A1766E">
        <w:rPr>
          <w:b/>
          <w:bCs/>
          <w:sz w:val="32"/>
          <w:szCs w:val="32"/>
        </w:rPr>
        <w:t>J</w:t>
      </w:r>
      <w:r w:rsidR="00BD7E26" w:rsidRPr="00A1766E">
        <w:rPr>
          <w:b/>
          <w:bCs/>
          <w:sz w:val="32"/>
          <w:szCs w:val="32"/>
        </w:rPr>
        <w:t>ustyna Cichocka</w:t>
      </w:r>
    </w:p>
    <w:p w14:paraId="79441D47" w14:textId="1311452D" w:rsidR="00BD7E26" w:rsidRPr="00FD7E74" w:rsidRDefault="00BD7E26" w:rsidP="00471DB9">
      <w:pPr>
        <w:spacing w:line="360" w:lineRule="auto"/>
        <w:jc w:val="center"/>
        <w:rPr>
          <w:b/>
          <w:bCs/>
          <w:sz w:val="32"/>
          <w:szCs w:val="32"/>
        </w:rPr>
      </w:pPr>
      <w:r w:rsidRPr="00FD7E74">
        <w:rPr>
          <w:b/>
          <w:bCs/>
          <w:sz w:val="32"/>
          <w:szCs w:val="32"/>
        </w:rPr>
        <w:t>Student Number: 1916227</w:t>
      </w:r>
    </w:p>
    <w:p w14:paraId="18978CCB" w14:textId="765A2E9A" w:rsidR="00BD7E26" w:rsidRPr="00FD7E74" w:rsidRDefault="00E367DD" w:rsidP="00471DB9">
      <w:pPr>
        <w:spacing w:line="360" w:lineRule="auto"/>
        <w:jc w:val="center"/>
        <w:rPr>
          <w:b/>
          <w:bCs/>
          <w:sz w:val="32"/>
          <w:szCs w:val="32"/>
        </w:rPr>
      </w:pPr>
      <w:r w:rsidRPr="00E367DD">
        <w:rPr>
          <w:b/>
          <w:bCs/>
          <w:sz w:val="32"/>
          <w:szCs w:val="32"/>
        </w:rPr>
        <w:t>Impact of VLE on the learning experiences of students</w:t>
      </w:r>
    </w:p>
    <w:p w14:paraId="46D1D0E7" w14:textId="6003128E" w:rsidR="00BD7E26" w:rsidRPr="00FD7E74" w:rsidRDefault="00BD7E26" w:rsidP="00471DB9">
      <w:pPr>
        <w:spacing w:line="360" w:lineRule="auto"/>
        <w:jc w:val="center"/>
        <w:rPr>
          <w:b/>
          <w:bCs/>
          <w:sz w:val="32"/>
          <w:szCs w:val="32"/>
        </w:rPr>
      </w:pPr>
      <w:r w:rsidRPr="00FD7E74">
        <w:rPr>
          <w:b/>
          <w:bCs/>
          <w:sz w:val="32"/>
          <w:szCs w:val="32"/>
        </w:rPr>
        <w:t>Digital Skills and Research Methods</w:t>
      </w:r>
    </w:p>
    <w:p w14:paraId="70EBBC5B" w14:textId="0F37A5A6" w:rsidR="00BD7E26" w:rsidRPr="00FD7E74" w:rsidRDefault="00BD7E26" w:rsidP="00471DB9">
      <w:pPr>
        <w:spacing w:line="360" w:lineRule="auto"/>
        <w:jc w:val="center"/>
        <w:rPr>
          <w:b/>
          <w:bCs/>
          <w:sz w:val="32"/>
          <w:szCs w:val="32"/>
        </w:rPr>
      </w:pPr>
      <w:r w:rsidRPr="00FD7E74">
        <w:rPr>
          <w:b/>
          <w:bCs/>
          <w:sz w:val="32"/>
          <w:szCs w:val="32"/>
        </w:rPr>
        <w:t>B</w:t>
      </w:r>
      <w:r w:rsidR="00D542A5" w:rsidRPr="00FD7E74">
        <w:rPr>
          <w:b/>
          <w:bCs/>
          <w:sz w:val="32"/>
          <w:szCs w:val="32"/>
        </w:rPr>
        <w:t>MSW4003</w:t>
      </w:r>
    </w:p>
    <w:p w14:paraId="64DA8D52" w14:textId="4E048649" w:rsidR="00D542A5" w:rsidRPr="00FD7E74" w:rsidRDefault="00D542A5" w:rsidP="00471DB9">
      <w:pPr>
        <w:spacing w:line="360" w:lineRule="auto"/>
        <w:jc w:val="center"/>
        <w:rPr>
          <w:b/>
          <w:bCs/>
          <w:sz w:val="32"/>
          <w:szCs w:val="32"/>
        </w:rPr>
      </w:pPr>
      <w:r w:rsidRPr="00FD7E74">
        <w:rPr>
          <w:b/>
          <w:bCs/>
          <w:sz w:val="32"/>
          <w:szCs w:val="32"/>
        </w:rPr>
        <w:t>Lecture</w:t>
      </w:r>
      <w:r w:rsidR="000C573E">
        <w:rPr>
          <w:b/>
          <w:bCs/>
          <w:sz w:val="32"/>
          <w:szCs w:val="32"/>
        </w:rPr>
        <w:t>r</w:t>
      </w:r>
      <w:r w:rsidRPr="00FD7E74">
        <w:rPr>
          <w:b/>
          <w:bCs/>
          <w:sz w:val="32"/>
          <w:szCs w:val="32"/>
        </w:rPr>
        <w:t>’s Name: Dr</w:t>
      </w:r>
      <w:r w:rsidR="00931918">
        <w:rPr>
          <w:b/>
          <w:bCs/>
          <w:sz w:val="32"/>
          <w:szCs w:val="32"/>
        </w:rPr>
        <w:t>.</w:t>
      </w:r>
      <w:r w:rsidRPr="00FD7E74">
        <w:rPr>
          <w:b/>
          <w:bCs/>
          <w:sz w:val="32"/>
          <w:szCs w:val="32"/>
        </w:rPr>
        <w:t xml:space="preserve"> Terry Walcott</w:t>
      </w:r>
    </w:p>
    <w:p w14:paraId="64286C4F" w14:textId="4FC43737" w:rsidR="00D542A5" w:rsidRPr="00FD7E74" w:rsidRDefault="00D542A5" w:rsidP="00471DB9">
      <w:pPr>
        <w:spacing w:line="360" w:lineRule="auto"/>
        <w:jc w:val="center"/>
        <w:rPr>
          <w:b/>
          <w:bCs/>
          <w:sz w:val="32"/>
          <w:szCs w:val="32"/>
        </w:rPr>
      </w:pPr>
      <w:r w:rsidRPr="00FD7E74">
        <w:rPr>
          <w:b/>
          <w:bCs/>
          <w:sz w:val="32"/>
          <w:szCs w:val="32"/>
        </w:rPr>
        <w:t>Date: 1</w:t>
      </w:r>
      <w:r w:rsidRPr="00FD7E74">
        <w:rPr>
          <w:b/>
          <w:bCs/>
          <w:sz w:val="32"/>
          <w:szCs w:val="32"/>
          <w:vertAlign w:val="superscript"/>
        </w:rPr>
        <w:t>st</w:t>
      </w:r>
      <w:r w:rsidRPr="00FD7E74">
        <w:rPr>
          <w:b/>
          <w:bCs/>
          <w:sz w:val="32"/>
          <w:szCs w:val="32"/>
        </w:rPr>
        <w:t xml:space="preserve"> of September 2020</w:t>
      </w:r>
    </w:p>
    <w:p w14:paraId="358718AA" w14:textId="1ACA09E0" w:rsidR="00D542A5" w:rsidRPr="009D5676" w:rsidRDefault="00D542A5" w:rsidP="00D542A5">
      <w:pPr>
        <w:jc w:val="center"/>
        <w:rPr>
          <w:sz w:val="32"/>
          <w:szCs w:val="32"/>
        </w:rPr>
      </w:pPr>
    </w:p>
    <w:p w14:paraId="53E9A13A" w14:textId="44DB1984" w:rsidR="00D542A5" w:rsidRDefault="00D542A5" w:rsidP="008B40C7">
      <w:pPr>
        <w:rPr>
          <w:sz w:val="24"/>
          <w:szCs w:val="24"/>
        </w:rPr>
      </w:pPr>
    </w:p>
    <w:p w14:paraId="246EC8ED" w14:textId="491EFC1F" w:rsidR="00D542A5" w:rsidRDefault="00D542A5" w:rsidP="00D542A5">
      <w:pPr>
        <w:jc w:val="center"/>
        <w:rPr>
          <w:sz w:val="24"/>
          <w:szCs w:val="24"/>
        </w:rPr>
      </w:pPr>
    </w:p>
    <w:p w14:paraId="44BB0ACD" w14:textId="569A36A2" w:rsidR="00D542A5" w:rsidRDefault="00D542A5" w:rsidP="00D542A5">
      <w:pPr>
        <w:rPr>
          <w:sz w:val="24"/>
          <w:szCs w:val="24"/>
        </w:rPr>
      </w:pPr>
    </w:p>
    <w:p w14:paraId="752ECEB9" w14:textId="25541F52" w:rsidR="00D542A5" w:rsidRDefault="008B40C7" w:rsidP="00D542A5">
      <w:pPr>
        <w:rPr>
          <w:sz w:val="24"/>
          <w:szCs w:val="24"/>
        </w:rPr>
      </w:pPr>
      <w:r>
        <w:rPr>
          <w:noProof/>
          <w:sz w:val="24"/>
          <w:szCs w:val="24"/>
        </w:rPr>
        <w:drawing>
          <wp:anchor distT="0" distB="0" distL="114300" distR="114300" simplePos="0" relativeHeight="251659283" behindDoc="1" locked="0" layoutInCell="1" allowOverlap="1" wp14:anchorId="039D514A" wp14:editId="5E8ED0AB">
            <wp:simplePos x="0" y="0"/>
            <wp:positionH relativeFrom="margin">
              <wp:align>center</wp:align>
            </wp:positionH>
            <wp:positionV relativeFrom="paragraph">
              <wp:posOffset>225194</wp:posOffset>
            </wp:positionV>
            <wp:extent cx="3650673" cy="1822853"/>
            <wp:effectExtent l="0" t="0" r="6985"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0673" cy="1822853"/>
                    </a:xfrm>
                    <a:prstGeom prst="rect">
                      <a:avLst/>
                    </a:prstGeom>
                    <a:noFill/>
                  </pic:spPr>
                </pic:pic>
              </a:graphicData>
            </a:graphic>
            <wp14:sizeRelH relativeFrom="margin">
              <wp14:pctWidth>0</wp14:pctWidth>
            </wp14:sizeRelH>
            <wp14:sizeRelV relativeFrom="margin">
              <wp14:pctHeight>0</wp14:pctHeight>
            </wp14:sizeRelV>
          </wp:anchor>
        </w:drawing>
      </w:r>
    </w:p>
    <w:p w14:paraId="45075CAE" w14:textId="29546284" w:rsidR="00E91973" w:rsidRDefault="00E91973" w:rsidP="00D542A5">
      <w:pPr>
        <w:rPr>
          <w:sz w:val="24"/>
          <w:szCs w:val="24"/>
        </w:rPr>
      </w:pPr>
    </w:p>
    <w:p w14:paraId="777F8B57" w14:textId="483539EE" w:rsidR="00A1766E" w:rsidRDefault="00A1766E" w:rsidP="00D542A5">
      <w:pPr>
        <w:rPr>
          <w:sz w:val="24"/>
          <w:szCs w:val="24"/>
        </w:rPr>
      </w:pPr>
    </w:p>
    <w:p w14:paraId="7FF9FEB4" w14:textId="0EE402E5" w:rsidR="00A1766E" w:rsidRDefault="00A1766E" w:rsidP="00D542A5">
      <w:pPr>
        <w:rPr>
          <w:sz w:val="24"/>
          <w:szCs w:val="24"/>
        </w:rPr>
      </w:pPr>
    </w:p>
    <w:p w14:paraId="738A91B0" w14:textId="26041575" w:rsidR="00A1766E" w:rsidRDefault="00A1766E" w:rsidP="00D542A5">
      <w:pPr>
        <w:rPr>
          <w:sz w:val="24"/>
          <w:szCs w:val="24"/>
        </w:rPr>
      </w:pPr>
    </w:p>
    <w:p w14:paraId="05B8018C" w14:textId="7F201BBE" w:rsidR="00A1766E" w:rsidRDefault="00A1766E" w:rsidP="00D542A5">
      <w:pPr>
        <w:rPr>
          <w:sz w:val="24"/>
          <w:szCs w:val="24"/>
        </w:rPr>
      </w:pPr>
    </w:p>
    <w:p w14:paraId="0DD53798" w14:textId="47C28787" w:rsidR="00A1766E" w:rsidRDefault="00A1766E" w:rsidP="00D542A5">
      <w:pPr>
        <w:rPr>
          <w:sz w:val="24"/>
          <w:szCs w:val="24"/>
        </w:rPr>
      </w:pPr>
    </w:p>
    <w:p w14:paraId="0CD6208F" w14:textId="0DABD19D" w:rsidR="00A1766E" w:rsidRDefault="00A1766E" w:rsidP="00D542A5">
      <w:pPr>
        <w:rPr>
          <w:sz w:val="24"/>
          <w:szCs w:val="24"/>
        </w:rPr>
      </w:pPr>
    </w:p>
    <w:p w14:paraId="7E892FDA" w14:textId="7273597F" w:rsidR="00FF71E2" w:rsidRDefault="00FF71E2" w:rsidP="00FF71E2">
      <w:pPr>
        <w:jc w:val="both"/>
        <w:rPr>
          <w:sz w:val="24"/>
          <w:szCs w:val="24"/>
        </w:rPr>
      </w:pPr>
    </w:p>
    <w:p w14:paraId="4E3D454A" w14:textId="77777777" w:rsidR="00793249" w:rsidRPr="00FF71E2" w:rsidRDefault="00793249" w:rsidP="00FF71E2">
      <w:pPr>
        <w:jc w:val="both"/>
        <w:rPr>
          <w:sz w:val="24"/>
          <w:szCs w:val="24"/>
        </w:rPr>
      </w:pPr>
    </w:p>
    <w:p w14:paraId="6FFDB46E" w14:textId="77777777" w:rsidR="00FF71E2" w:rsidRPr="00793249" w:rsidRDefault="00FF71E2" w:rsidP="00FF71E2">
      <w:pPr>
        <w:jc w:val="both"/>
        <w:rPr>
          <w:b/>
          <w:bCs/>
          <w:sz w:val="32"/>
          <w:szCs w:val="32"/>
        </w:rPr>
      </w:pPr>
      <w:r w:rsidRPr="00793249">
        <w:rPr>
          <w:b/>
          <w:bCs/>
          <w:sz w:val="32"/>
          <w:szCs w:val="32"/>
        </w:rPr>
        <w:lastRenderedPageBreak/>
        <w:t>Acknowledgments</w:t>
      </w:r>
    </w:p>
    <w:p w14:paraId="405DE3D2" w14:textId="72FFD213" w:rsidR="007C146F" w:rsidRDefault="00FF71E2" w:rsidP="00793249">
      <w:pPr>
        <w:spacing w:line="360" w:lineRule="auto"/>
        <w:jc w:val="both"/>
        <w:rPr>
          <w:sz w:val="24"/>
          <w:szCs w:val="24"/>
        </w:rPr>
      </w:pPr>
      <w:r w:rsidRPr="00FF71E2">
        <w:rPr>
          <w:sz w:val="24"/>
          <w:szCs w:val="24"/>
        </w:rPr>
        <w:t>The author would like to express her thanks to the module Lecturer, Dr. Terry Walcott, for his guidance and invaluable support in completing the research. I am indebted to all who made the time to complete the questionnaires. I appreciate the support for the survey from Students participated in Health &amp; Social Care Course at the University of Wales Trinity Saint David.</w:t>
      </w:r>
    </w:p>
    <w:p w14:paraId="10B59194" w14:textId="209EA7F2" w:rsidR="00F13EC3" w:rsidRDefault="00F13EC3" w:rsidP="007C146F">
      <w:pPr>
        <w:rPr>
          <w:sz w:val="24"/>
          <w:szCs w:val="24"/>
        </w:rPr>
      </w:pPr>
    </w:p>
    <w:p w14:paraId="019DA5D7" w14:textId="17EFE20E" w:rsidR="00F13EC3" w:rsidRDefault="00F13EC3" w:rsidP="007C146F">
      <w:pPr>
        <w:rPr>
          <w:sz w:val="24"/>
          <w:szCs w:val="24"/>
        </w:rPr>
      </w:pPr>
    </w:p>
    <w:p w14:paraId="68BFE85C" w14:textId="2541FC62" w:rsidR="00F13EC3" w:rsidRDefault="00F13EC3" w:rsidP="007C146F">
      <w:pPr>
        <w:rPr>
          <w:sz w:val="24"/>
          <w:szCs w:val="24"/>
        </w:rPr>
      </w:pPr>
    </w:p>
    <w:p w14:paraId="6F7C0D6C" w14:textId="051BCF90" w:rsidR="00F13EC3" w:rsidRDefault="00F13EC3" w:rsidP="007C146F">
      <w:pPr>
        <w:rPr>
          <w:sz w:val="24"/>
          <w:szCs w:val="24"/>
        </w:rPr>
      </w:pPr>
    </w:p>
    <w:p w14:paraId="16F68D60" w14:textId="0B9A48FC" w:rsidR="00F13EC3" w:rsidRDefault="00F13EC3" w:rsidP="007C146F">
      <w:pPr>
        <w:rPr>
          <w:sz w:val="24"/>
          <w:szCs w:val="24"/>
        </w:rPr>
      </w:pPr>
    </w:p>
    <w:p w14:paraId="38EEAC5C" w14:textId="375723D5" w:rsidR="00F13EC3" w:rsidRDefault="00F13EC3" w:rsidP="007C146F">
      <w:pPr>
        <w:rPr>
          <w:sz w:val="24"/>
          <w:szCs w:val="24"/>
        </w:rPr>
      </w:pPr>
    </w:p>
    <w:p w14:paraId="25067720" w14:textId="0414CAD0" w:rsidR="00F13EC3" w:rsidRDefault="00F13EC3" w:rsidP="007C146F">
      <w:pPr>
        <w:rPr>
          <w:sz w:val="24"/>
          <w:szCs w:val="24"/>
        </w:rPr>
      </w:pPr>
    </w:p>
    <w:p w14:paraId="2CB54C47" w14:textId="423C1AE8" w:rsidR="00F13EC3" w:rsidRDefault="00F13EC3" w:rsidP="007C146F">
      <w:pPr>
        <w:rPr>
          <w:sz w:val="24"/>
          <w:szCs w:val="24"/>
        </w:rPr>
      </w:pPr>
    </w:p>
    <w:p w14:paraId="16E10B54" w14:textId="527C4F36" w:rsidR="00F13EC3" w:rsidRDefault="00F13EC3" w:rsidP="007C146F">
      <w:pPr>
        <w:rPr>
          <w:sz w:val="24"/>
          <w:szCs w:val="24"/>
        </w:rPr>
      </w:pPr>
    </w:p>
    <w:p w14:paraId="05F79F37" w14:textId="07A3B73B" w:rsidR="00F13EC3" w:rsidRDefault="00F13EC3" w:rsidP="007C146F">
      <w:pPr>
        <w:rPr>
          <w:sz w:val="24"/>
          <w:szCs w:val="24"/>
        </w:rPr>
      </w:pPr>
    </w:p>
    <w:p w14:paraId="2EB91964" w14:textId="0E0FEBB2" w:rsidR="00F13EC3" w:rsidRDefault="00F13EC3" w:rsidP="007C146F">
      <w:pPr>
        <w:rPr>
          <w:sz w:val="24"/>
          <w:szCs w:val="24"/>
        </w:rPr>
      </w:pPr>
    </w:p>
    <w:p w14:paraId="13D1C164" w14:textId="70F4D5DE" w:rsidR="00F13EC3" w:rsidRDefault="00F13EC3" w:rsidP="007C146F">
      <w:pPr>
        <w:rPr>
          <w:sz w:val="24"/>
          <w:szCs w:val="24"/>
        </w:rPr>
      </w:pPr>
    </w:p>
    <w:p w14:paraId="7BBD9CDB" w14:textId="34377D76" w:rsidR="00F13EC3" w:rsidRDefault="00F13EC3" w:rsidP="007C146F">
      <w:pPr>
        <w:rPr>
          <w:sz w:val="24"/>
          <w:szCs w:val="24"/>
        </w:rPr>
      </w:pPr>
    </w:p>
    <w:p w14:paraId="4FD4F41A" w14:textId="37A57A4A" w:rsidR="00F13EC3" w:rsidRDefault="00F13EC3" w:rsidP="007C146F">
      <w:pPr>
        <w:rPr>
          <w:sz w:val="24"/>
          <w:szCs w:val="24"/>
        </w:rPr>
      </w:pPr>
    </w:p>
    <w:p w14:paraId="6251317D" w14:textId="5FE4629F" w:rsidR="00F13EC3" w:rsidRDefault="00F13EC3" w:rsidP="007C146F">
      <w:pPr>
        <w:rPr>
          <w:sz w:val="24"/>
          <w:szCs w:val="24"/>
        </w:rPr>
      </w:pPr>
    </w:p>
    <w:p w14:paraId="57A86246" w14:textId="71CF0293" w:rsidR="00F13EC3" w:rsidRDefault="00F13EC3" w:rsidP="007C146F">
      <w:pPr>
        <w:rPr>
          <w:sz w:val="24"/>
          <w:szCs w:val="24"/>
        </w:rPr>
      </w:pPr>
    </w:p>
    <w:p w14:paraId="2DA2B7DE" w14:textId="567479DE" w:rsidR="00F13EC3" w:rsidRDefault="00F13EC3" w:rsidP="007C146F">
      <w:pPr>
        <w:rPr>
          <w:sz w:val="24"/>
          <w:szCs w:val="24"/>
        </w:rPr>
      </w:pPr>
    </w:p>
    <w:p w14:paraId="4D7418A8" w14:textId="79E2CB28" w:rsidR="00F13EC3" w:rsidRDefault="00F13EC3" w:rsidP="007C146F">
      <w:pPr>
        <w:rPr>
          <w:sz w:val="24"/>
          <w:szCs w:val="24"/>
        </w:rPr>
      </w:pPr>
    </w:p>
    <w:p w14:paraId="0C98AD7A" w14:textId="5843E32E" w:rsidR="00F13EC3" w:rsidRDefault="00F13EC3" w:rsidP="007C146F">
      <w:pPr>
        <w:rPr>
          <w:sz w:val="24"/>
          <w:szCs w:val="24"/>
        </w:rPr>
      </w:pPr>
    </w:p>
    <w:p w14:paraId="02E53F19" w14:textId="71F02D3F" w:rsidR="00E91973" w:rsidRDefault="00E91973" w:rsidP="00BF5940">
      <w:pPr>
        <w:spacing w:line="360" w:lineRule="auto"/>
        <w:rPr>
          <w:sz w:val="24"/>
          <w:szCs w:val="24"/>
        </w:rPr>
      </w:pPr>
    </w:p>
    <w:p w14:paraId="2604CC90" w14:textId="07F32ECC" w:rsidR="00AE0892" w:rsidRDefault="00AE0892" w:rsidP="00BF5940">
      <w:pPr>
        <w:spacing w:line="360" w:lineRule="auto"/>
        <w:rPr>
          <w:sz w:val="24"/>
          <w:szCs w:val="24"/>
        </w:rPr>
      </w:pPr>
    </w:p>
    <w:p w14:paraId="175709AD" w14:textId="77777777" w:rsidR="00793249" w:rsidRDefault="00793249" w:rsidP="00BF5940">
      <w:pPr>
        <w:spacing w:line="360" w:lineRule="auto"/>
        <w:rPr>
          <w:sz w:val="24"/>
          <w:szCs w:val="24"/>
        </w:rPr>
      </w:pPr>
    </w:p>
    <w:p w14:paraId="6CF9C3CE" w14:textId="3ADEEA2C" w:rsidR="007C146F" w:rsidRPr="00FD7E74" w:rsidRDefault="007C146F" w:rsidP="00BF5940">
      <w:pPr>
        <w:spacing w:line="360" w:lineRule="auto"/>
        <w:rPr>
          <w:color w:val="FF0000"/>
          <w:sz w:val="32"/>
          <w:szCs w:val="32"/>
        </w:rPr>
      </w:pPr>
      <w:r w:rsidRPr="00FD7E74">
        <w:rPr>
          <w:b/>
          <w:bCs/>
          <w:sz w:val="32"/>
          <w:szCs w:val="32"/>
        </w:rPr>
        <w:lastRenderedPageBreak/>
        <w:t>A</w:t>
      </w:r>
      <w:r w:rsidR="006470ED">
        <w:rPr>
          <w:b/>
          <w:bCs/>
          <w:sz w:val="32"/>
          <w:szCs w:val="32"/>
        </w:rPr>
        <w:t>bstract</w:t>
      </w:r>
      <w:r w:rsidRPr="00FD7E74">
        <w:rPr>
          <w:sz w:val="32"/>
          <w:szCs w:val="32"/>
        </w:rPr>
        <w:t xml:space="preserve"> </w:t>
      </w:r>
    </w:p>
    <w:p w14:paraId="75077B9A" w14:textId="77777777" w:rsidR="00F93011" w:rsidRPr="00F93011" w:rsidRDefault="00F93011" w:rsidP="00F93011">
      <w:pPr>
        <w:spacing w:line="360" w:lineRule="auto"/>
        <w:jc w:val="both"/>
        <w:rPr>
          <w:sz w:val="24"/>
          <w:szCs w:val="24"/>
        </w:rPr>
      </w:pPr>
      <w:r w:rsidRPr="00F93011">
        <w:rPr>
          <w:sz w:val="24"/>
          <w:szCs w:val="24"/>
        </w:rPr>
        <w:t>The concept of a virtual learning environment has gained a significant impact on learning and teaching. A thorough review of the literature revealed that e-learning has many advantages.  The report presents the practical and effective use of the online platform.</w:t>
      </w:r>
    </w:p>
    <w:p w14:paraId="3B1DB68F" w14:textId="77777777" w:rsidR="00F93011" w:rsidRPr="00F93011" w:rsidRDefault="00F93011" w:rsidP="00F93011">
      <w:pPr>
        <w:spacing w:line="360" w:lineRule="auto"/>
        <w:jc w:val="both"/>
        <w:rPr>
          <w:sz w:val="24"/>
          <w:szCs w:val="24"/>
        </w:rPr>
      </w:pPr>
      <w:r w:rsidRPr="00F93011">
        <w:rPr>
          <w:sz w:val="24"/>
          <w:szCs w:val="24"/>
        </w:rPr>
        <w:t xml:space="preserve">Data collection occurred in August 2020. Understanding the major differences between quantitative and qualitative data are necessary for reliable data analysis. The quantitative data was statistically analyzed using charts. The qualitative data were collected by questionnaire.  </w:t>
      </w:r>
    </w:p>
    <w:p w14:paraId="55695CC8" w14:textId="77777777" w:rsidR="00C43347" w:rsidRDefault="00F93011" w:rsidP="00F93011">
      <w:pPr>
        <w:spacing w:line="360" w:lineRule="auto"/>
        <w:jc w:val="both"/>
        <w:rPr>
          <w:sz w:val="24"/>
          <w:szCs w:val="24"/>
        </w:rPr>
      </w:pPr>
      <w:r w:rsidRPr="00F93011">
        <w:rPr>
          <w:sz w:val="24"/>
          <w:szCs w:val="24"/>
        </w:rPr>
        <w:t xml:space="preserve">Based on the findings, it is confirmed that the strength of the learning process by using technology is significantly high. Moodle and VLE positively influenced students to be highly motivated, which will result in success in the academic field. It is understood that Moodle appears to play a key role in mobilizing students for self-study. Furthermore, it is an effective tool to grow productivity and provide satisfactory progress. </w:t>
      </w:r>
    </w:p>
    <w:p w14:paraId="7922027C" w14:textId="5FEC7999" w:rsidR="007C146F" w:rsidRDefault="007C146F" w:rsidP="007C146F">
      <w:pPr>
        <w:rPr>
          <w:sz w:val="24"/>
          <w:szCs w:val="24"/>
        </w:rPr>
      </w:pPr>
    </w:p>
    <w:p w14:paraId="0E01D8D2" w14:textId="77E7BBE3" w:rsidR="00C43347" w:rsidRDefault="00C43347" w:rsidP="007C146F">
      <w:pPr>
        <w:rPr>
          <w:sz w:val="24"/>
          <w:szCs w:val="24"/>
        </w:rPr>
      </w:pPr>
    </w:p>
    <w:p w14:paraId="101FFE3C" w14:textId="77777777" w:rsidR="00C43347" w:rsidRDefault="00C43347" w:rsidP="007C146F">
      <w:pPr>
        <w:rPr>
          <w:sz w:val="24"/>
          <w:szCs w:val="24"/>
        </w:rPr>
      </w:pPr>
    </w:p>
    <w:p w14:paraId="6BE0B5E7" w14:textId="26AF5335" w:rsidR="00F13EC3" w:rsidRDefault="00F13EC3" w:rsidP="007C146F">
      <w:pPr>
        <w:rPr>
          <w:sz w:val="24"/>
          <w:szCs w:val="24"/>
        </w:rPr>
      </w:pPr>
    </w:p>
    <w:p w14:paraId="2F17EE7F" w14:textId="44255A99" w:rsidR="00F13EC3" w:rsidRDefault="00F13EC3" w:rsidP="007C146F">
      <w:pPr>
        <w:rPr>
          <w:sz w:val="24"/>
          <w:szCs w:val="24"/>
        </w:rPr>
      </w:pPr>
    </w:p>
    <w:p w14:paraId="68117EF7" w14:textId="0240AC57" w:rsidR="00F13EC3" w:rsidRDefault="00F13EC3" w:rsidP="007C146F">
      <w:pPr>
        <w:rPr>
          <w:sz w:val="24"/>
          <w:szCs w:val="24"/>
        </w:rPr>
      </w:pPr>
    </w:p>
    <w:p w14:paraId="06203A95" w14:textId="1D7429B8" w:rsidR="00F13EC3" w:rsidRDefault="00F13EC3" w:rsidP="007C146F">
      <w:pPr>
        <w:rPr>
          <w:sz w:val="24"/>
          <w:szCs w:val="24"/>
        </w:rPr>
      </w:pPr>
    </w:p>
    <w:p w14:paraId="0C713C2C" w14:textId="6F1E2163" w:rsidR="00F13EC3" w:rsidRDefault="00F13EC3" w:rsidP="007C146F">
      <w:pPr>
        <w:rPr>
          <w:sz w:val="24"/>
          <w:szCs w:val="24"/>
        </w:rPr>
      </w:pPr>
    </w:p>
    <w:p w14:paraId="71F3BA67" w14:textId="2E42E526" w:rsidR="00F13EC3" w:rsidRDefault="00F13EC3" w:rsidP="007C146F">
      <w:pPr>
        <w:rPr>
          <w:sz w:val="24"/>
          <w:szCs w:val="24"/>
        </w:rPr>
      </w:pPr>
    </w:p>
    <w:p w14:paraId="575DB3A7" w14:textId="40C1E722" w:rsidR="00F13EC3" w:rsidRDefault="00F13EC3" w:rsidP="007C146F">
      <w:pPr>
        <w:rPr>
          <w:sz w:val="24"/>
          <w:szCs w:val="24"/>
        </w:rPr>
      </w:pPr>
    </w:p>
    <w:p w14:paraId="69CCD88B" w14:textId="729C3A7D" w:rsidR="00F13EC3" w:rsidRDefault="00F13EC3" w:rsidP="007C146F">
      <w:pPr>
        <w:rPr>
          <w:sz w:val="24"/>
          <w:szCs w:val="24"/>
        </w:rPr>
      </w:pPr>
    </w:p>
    <w:p w14:paraId="6E7CC01F" w14:textId="42E36910" w:rsidR="00F13EC3" w:rsidRDefault="00F13EC3" w:rsidP="007C146F">
      <w:pPr>
        <w:rPr>
          <w:sz w:val="24"/>
          <w:szCs w:val="24"/>
        </w:rPr>
      </w:pPr>
    </w:p>
    <w:p w14:paraId="00F518CC" w14:textId="2B71D7FE" w:rsidR="00007883" w:rsidRDefault="00007883" w:rsidP="007C146F">
      <w:pPr>
        <w:rPr>
          <w:sz w:val="24"/>
          <w:szCs w:val="24"/>
        </w:rPr>
      </w:pPr>
    </w:p>
    <w:p w14:paraId="4978039D" w14:textId="77777777" w:rsidR="00C43347" w:rsidRDefault="00C43347" w:rsidP="007C146F">
      <w:pPr>
        <w:rPr>
          <w:sz w:val="24"/>
          <w:szCs w:val="24"/>
        </w:rPr>
      </w:pPr>
    </w:p>
    <w:sdt>
      <w:sdtPr>
        <w:rPr>
          <w:rFonts w:asciiTheme="minorHAnsi" w:eastAsiaTheme="minorHAnsi" w:hAnsiTheme="minorHAnsi" w:cstheme="minorBidi"/>
          <w:color w:val="auto"/>
          <w:sz w:val="22"/>
          <w:szCs w:val="22"/>
          <w:lang w:val="en-GB"/>
        </w:rPr>
        <w:id w:val="664827212"/>
        <w:docPartObj>
          <w:docPartGallery w:val="Table of Contents"/>
          <w:docPartUnique/>
        </w:docPartObj>
      </w:sdtPr>
      <w:sdtEndPr>
        <w:rPr>
          <w:b/>
          <w:bCs/>
          <w:noProof/>
        </w:rPr>
      </w:sdtEndPr>
      <w:sdtContent>
        <w:p w14:paraId="20AA4589" w14:textId="7002151E" w:rsidR="0073786E" w:rsidRPr="006518A0" w:rsidRDefault="0073786E" w:rsidP="007C146F">
          <w:pPr>
            <w:pStyle w:val="TOCHeading"/>
            <w:rPr>
              <w:color w:val="auto"/>
            </w:rPr>
          </w:pPr>
          <w:r w:rsidRPr="006518A0">
            <w:rPr>
              <w:b/>
              <w:bCs/>
              <w:color w:val="auto"/>
            </w:rPr>
            <w:t>C</w:t>
          </w:r>
          <w:r w:rsidR="003D61B9">
            <w:rPr>
              <w:b/>
              <w:bCs/>
              <w:color w:val="auto"/>
            </w:rPr>
            <w:t>ontents</w:t>
          </w:r>
        </w:p>
        <w:p w14:paraId="5C30C1C6" w14:textId="4292E511" w:rsidR="0073786E" w:rsidRDefault="0073786E" w:rsidP="0073786E">
          <w:pPr>
            <w:pStyle w:val="ListParagraph"/>
            <w:numPr>
              <w:ilvl w:val="0"/>
              <w:numId w:val="1"/>
            </w:numPr>
            <w:rPr>
              <w:sz w:val="28"/>
              <w:szCs w:val="28"/>
              <w:lang w:val="en-US"/>
            </w:rPr>
          </w:pPr>
          <w:r w:rsidRPr="007C146F">
            <w:rPr>
              <w:sz w:val="28"/>
              <w:szCs w:val="28"/>
              <w:lang w:val="en-US"/>
            </w:rPr>
            <w:t>Introduction</w:t>
          </w:r>
          <w:r w:rsidR="00385EF4">
            <w:rPr>
              <w:sz w:val="28"/>
              <w:szCs w:val="28"/>
              <w:lang w:val="en-US"/>
            </w:rPr>
            <w:t>…………………………………………………………………………………… p.</w:t>
          </w:r>
          <w:r w:rsidR="0061307B">
            <w:rPr>
              <w:sz w:val="28"/>
              <w:szCs w:val="28"/>
              <w:lang w:val="en-US"/>
            </w:rPr>
            <w:t xml:space="preserve"> 1</w:t>
          </w:r>
        </w:p>
        <w:p w14:paraId="356FC644" w14:textId="599164BA" w:rsidR="007C146F" w:rsidRDefault="007C146F" w:rsidP="0073786E">
          <w:pPr>
            <w:pStyle w:val="ListParagraph"/>
            <w:numPr>
              <w:ilvl w:val="0"/>
              <w:numId w:val="1"/>
            </w:numPr>
            <w:rPr>
              <w:sz w:val="28"/>
              <w:szCs w:val="28"/>
              <w:lang w:val="en-US"/>
            </w:rPr>
          </w:pPr>
          <w:r>
            <w:rPr>
              <w:sz w:val="28"/>
              <w:szCs w:val="28"/>
              <w:lang w:val="en-US"/>
            </w:rPr>
            <w:t>Review of the Literature</w:t>
          </w:r>
          <w:r w:rsidR="00385EF4">
            <w:rPr>
              <w:sz w:val="28"/>
              <w:szCs w:val="28"/>
              <w:lang w:val="en-US"/>
            </w:rPr>
            <w:t>…………………………………………………………………</w:t>
          </w:r>
          <w:r w:rsidR="0061307B">
            <w:rPr>
              <w:sz w:val="28"/>
              <w:szCs w:val="28"/>
              <w:lang w:val="en-US"/>
            </w:rPr>
            <w:t xml:space="preserve"> p</w:t>
          </w:r>
          <w:r w:rsidR="00385EF4">
            <w:rPr>
              <w:sz w:val="28"/>
              <w:szCs w:val="28"/>
              <w:lang w:val="en-US"/>
            </w:rPr>
            <w:t>.</w:t>
          </w:r>
          <w:r w:rsidR="0061307B">
            <w:rPr>
              <w:sz w:val="28"/>
              <w:szCs w:val="28"/>
              <w:lang w:val="en-US"/>
            </w:rPr>
            <w:t xml:space="preserve"> 1</w:t>
          </w:r>
        </w:p>
        <w:p w14:paraId="0B2A9405" w14:textId="2EC76A30" w:rsidR="007C146F" w:rsidRDefault="007C146F" w:rsidP="0073786E">
          <w:pPr>
            <w:pStyle w:val="ListParagraph"/>
            <w:numPr>
              <w:ilvl w:val="0"/>
              <w:numId w:val="1"/>
            </w:numPr>
            <w:rPr>
              <w:sz w:val="28"/>
              <w:szCs w:val="28"/>
              <w:lang w:val="en-US"/>
            </w:rPr>
          </w:pPr>
          <w:r>
            <w:rPr>
              <w:sz w:val="28"/>
              <w:szCs w:val="28"/>
              <w:lang w:val="en-US"/>
            </w:rPr>
            <w:t>Method</w:t>
          </w:r>
          <w:r w:rsidR="00533498">
            <w:rPr>
              <w:sz w:val="28"/>
              <w:szCs w:val="28"/>
              <w:lang w:val="en-US"/>
            </w:rPr>
            <w:t>ology</w:t>
          </w:r>
          <w:r w:rsidR="00385EF4">
            <w:rPr>
              <w:sz w:val="28"/>
              <w:szCs w:val="28"/>
              <w:lang w:val="en-US"/>
            </w:rPr>
            <w:t>…………………………………………………………………………………</w:t>
          </w:r>
          <w:r w:rsidR="0020667A">
            <w:rPr>
              <w:sz w:val="28"/>
              <w:szCs w:val="28"/>
              <w:lang w:val="en-US"/>
            </w:rPr>
            <w:t xml:space="preserve"> </w:t>
          </w:r>
          <w:r w:rsidR="00385EF4">
            <w:rPr>
              <w:sz w:val="28"/>
              <w:szCs w:val="28"/>
              <w:lang w:val="en-US"/>
            </w:rPr>
            <w:t xml:space="preserve"> p.</w:t>
          </w:r>
          <w:r w:rsidR="00D77798">
            <w:rPr>
              <w:sz w:val="28"/>
              <w:szCs w:val="28"/>
              <w:lang w:val="en-US"/>
            </w:rPr>
            <w:t xml:space="preserve"> 2</w:t>
          </w:r>
        </w:p>
        <w:p w14:paraId="6B56E016" w14:textId="4B831292" w:rsidR="00533498" w:rsidRDefault="00533498" w:rsidP="00533498">
          <w:pPr>
            <w:pStyle w:val="ListParagraph"/>
            <w:numPr>
              <w:ilvl w:val="1"/>
              <w:numId w:val="1"/>
            </w:numPr>
            <w:rPr>
              <w:sz w:val="28"/>
              <w:szCs w:val="28"/>
              <w:lang w:val="en-US"/>
            </w:rPr>
          </w:pPr>
          <w:r w:rsidRPr="00533498">
            <w:rPr>
              <w:sz w:val="28"/>
              <w:szCs w:val="28"/>
              <w:lang w:val="en-US"/>
            </w:rPr>
            <w:t>Primary Data vs Secondary Data</w:t>
          </w:r>
          <w:r w:rsidR="00E074A6">
            <w:rPr>
              <w:sz w:val="28"/>
              <w:szCs w:val="28"/>
              <w:lang w:val="en-US"/>
            </w:rPr>
            <w:t>……………………………………………</w:t>
          </w:r>
          <w:r w:rsidR="008F6A08">
            <w:rPr>
              <w:sz w:val="28"/>
              <w:szCs w:val="28"/>
              <w:lang w:val="en-US"/>
            </w:rPr>
            <w:t>.</w:t>
          </w:r>
          <w:r w:rsidR="00E074A6">
            <w:rPr>
              <w:sz w:val="28"/>
              <w:szCs w:val="28"/>
              <w:lang w:val="en-US"/>
            </w:rPr>
            <w:t>…</w:t>
          </w:r>
          <w:r w:rsidR="00D77798">
            <w:rPr>
              <w:sz w:val="28"/>
              <w:szCs w:val="28"/>
              <w:lang w:val="en-US"/>
            </w:rPr>
            <w:t xml:space="preserve"> p. </w:t>
          </w:r>
          <w:r w:rsidR="008F6A08">
            <w:rPr>
              <w:sz w:val="28"/>
              <w:szCs w:val="28"/>
              <w:lang w:val="en-US"/>
            </w:rPr>
            <w:t>2</w:t>
          </w:r>
        </w:p>
        <w:p w14:paraId="3ABFE7A6" w14:textId="6097485B" w:rsidR="00533498" w:rsidRDefault="00533498" w:rsidP="00533498">
          <w:pPr>
            <w:pStyle w:val="ListParagraph"/>
            <w:numPr>
              <w:ilvl w:val="1"/>
              <w:numId w:val="1"/>
            </w:numPr>
            <w:rPr>
              <w:sz w:val="28"/>
              <w:szCs w:val="28"/>
              <w:lang w:val="en-US"/>
            </w:rPr>
          </w:pPr>
          <w:r w:rsidRPr="00533498">
            <w:rPr>
              <w:sz w:val="28"/>
              <w:szCs w:val="28"/>
              <w:lang w:val="en-US"/>
            </w:rPr>
            <w:t>Quantitative vs Qualitative Analysis</w:t>
          </w:r>
          <w:r w:rsidR="00E074A6">
            <w:rPr>
              <w:sz w:val="28"/>
              <w:szCs w:val="28"/>
              <w:lang w:val="en-US"/>
            </w:rPr>
            <w:t>…………………………………………</w:t>
          </w:r>
          <w:r w:rsidR="008F6A08">
            <w:rPr>
              <w:sz w:val="28"/>
              <w:szCs w:val="28"/>
              <w:lang w:val="en-US"/>
            </w:rPr>
            <w:t xml:space="preserve"> p. 4</w:t>
          </w:r>
        </w:p>
        <w:p w14:paraId="3DC7D2ED" w14:textId="34B88BAA" w:rsidR="00533498" w:rsidRDefault="00533498" w:rsidP="00533498">
          <w:pPr>
            <w:pStyle w:val="ListParagraph"/>
            <w:numPr>
              <w:ilvl w:val="1"/>
              <w:numId w:val="1"/>
            </w:numPr>
            <w:rPr>
              <w:sz w:val="28"/>
              <w:szCs w:val="28"/>
              <w:lang w:val="en-US"/>
            </w:rPr>
          </w:pPr>
          <w:r w:rsidRPr="00533498">
            <w:rPr>
              <w:sz w:val="28"/>
              <w:szCs w:val="28"/>
              <w:lang w:val="en-US"/>
            </w:rPr>
            <w:t>Objective</w:t>
          </w:r>
          <w:r w:rsidR="00E074A6">
            <w:rPr>
              <w:sz w:val="28"/>
              <w:szCs w:val="28"/>
              <w:lang w:val="en-US"/>
            </w:rPr>
            <w:t>…………………………………………………………………………………</w:t>
          </w:r>
          <w:r w:rsidR="008F6A08">
            <w:rPr>
              <w:sz w:val="28"/>
              <w:szCs w:val="28"/>
              <w:lang w:val="en-US"/>
            </w:rPr>
            <w:t xml:space="preserve"> p. 5</w:t>
          </w:r>
        </w:p>
        <w:p w14:paraId="573A0BD7" w14:textId="3252E7A5" w:rsidR="00533498" w:rsidRDefault="00533498" w:rsidP="00533498">
          <w:pPr>
            <w:pStyle w:val="ListParagraph"/>
            <w:numPr>
              <w:ilvl w:val="1"/>
              <w:numId w:val="1"/>
            </w:numPr>
            <w:rPr>
              <w:sz w:val="28"/>
              <w:szCs w:val="28"/>
              <w:lang w:val="en-US"/>
            </w:rPr>
          </w:pPr>
          <w:r w:rsidRPr="00533498">
            <w:rPr>
              <w:sz w:val="28"/>
              <w:szCs w:val="28"/>
              <w:lang w:val="en-US"/>
            </w:rPr>
            <w:t>Research Question</w:t>
          </w:r>
          <w:r w:rsidR="00E074A6">
            <w:rPr>
              <w:sz w:val="28"/>
              <w:szCs w:val="28"/>
              <w:lang w:val="en-US"/>
            </w:rPr>
            <w:t>……………………………………………………………………</w:t>
          </w:r>
          <w:r w:rsidR="008F6A08">
            <w:rPr>
              <w:sz w:val="28"/>
              <w:szCs w:val="28"/>
              <w:lang w:val="en-US"/>
            </w:rPr>
            <w:t xml:space="preserve"> p. </w:t>
          </w:r>
          <w:r w:rsidR="00143624">
            <w:rPr>
              <w:sz w:val="28"/>
              <w:szCs w:val="28"/>
              <w:lang w:val="en-US"/>
            </w:rPr>
            <w:t>5</w:t>
          </w:r>
        </w:p>
        <w:p w14:paraId="47176A9E" w14:textId="71DC6898" w:rsidR="00CB7926" w:rsidRDefault="00752D3F" w:rsidP="00533498">
          <w:pPr>
            <w:pStyle w:val="ListParagraph"/>
            <w:numPr>
              <w:ilvl w:val="1"/>
              <w:numId w:val="1"/>
            </w:numPr>
            <w:rPr>
              <w:sz w:val="28"/>
              <w:szCs w:val="28"/>
              <w:lang w:val="en-US"/>
            </w:rPr>
          </w:pPr>
          <w:r w:rsidRPr="00752D3F">
            <w:rPr>
              <w:sz w:val="28"/>
              <w:szCs w:val="28"/>
              <w:lang w:val="en-US"/>
            </w:rPr>
            <w:t>Hypotheses</w:t>
          </w:r>
          <w:r w:rsidR="0035565A">
            <w:rPr>
              <w:sz w:val="28"/>
              <w:szCs w:val="28"/>
              <w:lang w:val="en-US"/>
            </w:rPr>
            <w:t>………………………………………………………………………………</w:t>
          </w:r>
          <w:r w:rsidR="00143624">
            <w:rPr>
              <w:sz w:val="28"/>
              <w:szCs w:val="28"/>
              <w:lang w:val="en-US"/>
            </w:rPr>
            <w:t xml:space="preserve"> p. 5</w:t>
          </w:r>
        </w:p>
        <w:p w14:paraId="31992747" w14:textId="0D8635E8" w:rsidR="00752D3F" w:rsidRDefault="00752D3F" w:rsidP="00533498">
          <w:pPr>
            <w:pStyle w:val="ListParagraph"/>
            <w:numPr>
              <w:ilvl w:val="1"/>
              <w:numId w:val="1"/>
            </w:numPr>
            <w:rPr>
              <w:sz w:val="28"/>
              <w:szCs w:val="28"/>
              <w:lang w:val="en-US"/>
            </w:rPr>
          </w:pPr>
          <w:r w:rsidRPr="00752D3F">
            <w:rPr>
              <w:sz w:val="28"/>
              <w:szCs w:val="28"/>
              <w:lang w:val="en-US"/>
            </w:rPr>
            <w:t>Research Method</w:t>
          </w:r>
          <w:r w:rsidR="0035565A">
            <w:rPr>
              <w:sz w:val="28"/>
              <w:szCs w:val="28"/>
              <w:lang w:val="en-US"/>
            </w:rPr>
            <w:t>………………………………………………………………………</w:t>
          </w:r>
          <w:r w:rsidR="00143624">
            <w:rPr>
              <w:sz w:val="28"/>
              <w:szCs w:val="28"/>
              <w:lang w:val="en-US"/>
            </w:rPr>
            <w:t xml:space="preserve"> p.</w:t>
          </w:r>
          <w:r w:rsidR="00AD6AF3">
            <w:rPr>
              <w:sz w:val="28"/>
              <w:szCs w:val="28"/>
              <w:lang w:val="en-US"/>
            </w:rPr>
            <w:t xml:space="preserve"> 5</w:t>
          </w:r>
        </w:p>
        <w:p w14:paraId="6922CBBD" w14:textId="655C4BA8" w:rsidR="00752D3F" w:rsidRDefault="004C2D4C" w:rsidP="00533498">
          <w:pPr>
            <w:pStyle w:val="ListParagraph"/>
            <w:numPr>
              <w:ilvl w:val="1"/>
              <w:numId w:val="1"/>
            </w:numPr>
            <w:rPr>
              <w:sz w:val="28"/>
              <w:szCs w:val="28"/>
              <w:lang w:val="en-US"/>
            </w:rPr>
          </w:pPr>
          <w:r w:rsidRPr="004C2D4C">
            <w:rPr>
              <w:sz w:val="28"/>
              <w:szCs w:val="28"/>
              <w:lang w:val="en-US"/>
            </w:rPr>
            <w:t>Measurements Criteria</w:t>
          </w:r>
          <w:r w:rsidR="0035565A">
            <w:rPr>
              <w:sz w:val="28"/>
              <w:szCs w:val="28"/>
              <w:lang w:val="en-US"/>
            </w:rPr>
            <w:t>……………………………………………………</w:t>
          </w:r>
          <w:r w:rsidR="006471B6">
            <w:rPr>
              <w:sz w:val="28"/>
              <w:szCs w:val="28"/>
              <w:lang w:val="en-US"/>
            </w:rPr>
            <w:t>…………p. 5</w:t>
          </w:r>
        </w:p>
        <w:p w14:paraId="14E1A130" w14:textId="01FFEDA0" w:rsidR="004C2D4C" w:rsidRDefault="004C2D4C" w:rsidP="00533498">
          <w:pPr>
            <w:pStyle w:val="ListParagraph"/>
            <w:numPr>
              <w:ilvl w:val="1"/>
              <w:numId w:val="1"/>
            </w:numPr>
            <w:rPr>
              <w:sz w:val="28"/>
              <w:szCs w:val="28"/>
              <w:lang w:val="en-US"/>
            </w:rPr>
          </w:pPr>
          <w:r w:rsidRPr="004C2D4C">
            <w:rPr>
              <w:sz w:val="28"/>
              <w:szCs w:val="28"/>
              <w:lang w:val="en-US"/>
            </w:rPr>
            <w:t>Profile of Participants</w:t>
          </w:r>
          <w:r w:rsidR="0035565A">
            <w:rPr>
              <w:sz w:val="28"/>
              <w:szCs w:val="28"/>
              <w:lang w:val="en-US"/>
            </w:rPr>
            <w:t>……………………………………………………………</w:t>
          </w:r>
          <w:r w:rsidR="00FF1DC8">
            <w:rPr>
              <w:sz w:val="28"/>
              <w:szCs w:val="28"/>
              <w:lang w:val="en-US"/>
            </w:rPr>
            <w:t>..</w:t>
          </w:r>
          <w:r w:rsidR="006471B6">
            <w:rPr>
              <w:sz w:val="28"/>
              <w:szCs w:val="28"/>
              <w:lang w:val="en-US"/>
            </w:rPr>
            <w:t>.</w:t>
          </w:r>
          <w:r w:rsidR="00FF1DC8">
            <w:rPr>
              <w:sz w:val="28"/>
              <w:szCs w:val="28"/>
              <w:lang w:val="en-US"/>
            </w:rPr>
            <w:t>p. 6</w:t>
          </w:r>
          <w:r w:rsidRPr="004C2D4C">
            <w:rPr>
              <w:sz w:val="28"/>
              <w:szCs w:val="28"/>
              <w:lang w:val="en-US"/>
            </w:rPr>
            <w:t xml:space="preserve">   </w:t>
          </w:r>
        </w:p>
        <w:p w14:paraId="4C02C939" w14:textId="68CC458F" w:rsidR="00635BC8" w:rsidRDefault="00635BC8" w:rsidP="00635BC8">
          <w:pPr>
            <w:pStyle w:val="ListParagraph"/>
            <w:numPr>
              <w:ilvl w:val="0"/>
              <w:numId w:val="1"/>
            </w:numPr>
            <w:rPr>
              <w:sz w:val="28"/>
              <w:szCs w:val="28"/>
              <w:lang w:val="en-US"/>
            </w:rPr>
          </w:pPr>
          <w:r w:rsidRPr="00635BC8">
            <w:rPr>
              <w:sz w:val="28"/>
              <w:szCs w:val="28"/>
              <w:lang w:val="en-US"/>
            </w:rPr>
            <w:t>Results</w:t>
          </w:r>
          <w:r w:rsidR="00F322F0">
            <w:rPr>
              <w:sz w:val="28"/>
              <w:szCs w:val="28"/>
              <w:lang w:val="en-US"/>
            </w:rPr>
            <w:t>……………………………………………………………………………………………</w:t>
          </w:r>
          <w:r w:rsidR="00121CF2">
            <w:rPr>
              <w:sz w:val="28"/>
              <w:szCs w:val="28"/>
              <w:lang w:val="en-US"/>
            </w:rPr>
            <w:t xml:space="preserve"> p. 6</w:t>
          </w:r>
          <w:r w:rsidRPr="00635BC8">
            <w:rPr>
              <w:sz w:val="28"/>
              <w:szCs w:val="28"/>
              <w:lang w:val="en-US"/>
            </w:rPr>
            <w:t xml:space="preserve"> </w:t>
          </w:r>
        </w:p>
        <w:p w14:paraId="16DB6C90" w14:textId="716EA69F" w:rsidR="00635BC8" w:rsidRPr="00F4676C" w:rsidRDefault="00635BC8" w:rsidP="00F4676C">
          <w:pPr>
            <w:pStyle w:val="ListParagraph"/>
            <w:numPr>
              <w:ilvl w:val="1"/>
              <w:numId w:val="1"/>
            </w:numPr>
            <w:rPr>
              <w:sz w:val="28"/>
              <w:szCs w:val="28"/>
              <w:lang w:val="en-US"/>
            </w:rPr>
          </w:pPr>
          <w:r w:rsidRPr="00635BC8">
            <w:rPr>
              <w:sz w:val="28"/>
              <w:szCs w:val="28"/>
              <w:lang w:val="en-US"/>
            </w:rPr>
            <w:t>Question Analysis</w:t>
          </w:r>
          <w:r w:rsidR="00F322F0">
            <w:rPr>
              <w:sz w:val="28"/>
              <w:szCs w:val="28"/>
              <w:lang w:val="en-US"/>
            </w:rPr>
            <w:t>……………………………………………………………………</w:t>
          </w:r>
          <w:r w:rsidR="006471B6">
            <w:rPr>
              <w:sz w:val="28"/>
              <w:szCs w:val="28"/>
              <w:lang w:val="en-US"/>
            </w:rPr>
            <w:t>…</w:t>
          </w:r>
          <w:r w:rsidR="00B1210F">
            <w:rPr>
              <w:sz w:val="28"/>
              <w:szCs w:val="28"/>
              <w:lang w:val="en-US"/>
            </w:rPr>
            <w:t>p. 6</w:t>
          </w:r>
        </w:p>
        <w:p w14:paraId="254EB5CF" w14:textId="515C53D0" w:rsidR="007C146F" w:rsidRDefault="00635BC8" w:rsidP="0073786E">
          <w:pPr>
            <w:pStyle w:val="ListParagraph"/>
            <w:numPr>
              <w:ilvl w:val="0"/>
              <w:numId w:val="1"/>
            </w:numPr>
            <w:rPr>
              <w:sz w:val="28"/>
              <w:szCs w:val="28"/>
              <w:lang w:val="en-US"/>
            </w:rPr>
          </w:pPr>
          <w:r w:rsidRPr="00635BC8">
            <w:rPr>
              <w:sz w:val="28"/>
              <w:szCs w:val="28"/>
              <w:lang w:val="en-US"/>
            </w:rPr>
            <w:t>Conclusion</w:t>
          </w:r>
          <w:r w:rsidR="00385EF4">
            <w:rPr>
              <w:sz w:val="28"/>
              <w:szCs w:val="28"/>
              <w:lang w:val="en-US"/>
            </w:rPr>
            <w:t>…………………………………………………………………………</w:t>
          </w:r>
          <w:r w:rsidR="00B1210F">
            <w:rPr>
              <w:sz w:val="28"/>
              <w:szCs w:val="28"/>
              <w:lang w:val="en-US"/>
            </w:rPr>
            <w:t>…………. p. 10</w:t>
          </w:r>
        </w:p>
        <w:p w14:paraId="7DBC983F" w14:textId="27720F1B" w:rsidR="007C146F" w:rsidRDefault="00635BC8" w:rsidP="0073786E">
          <w:pPr>
            <w:pStyle w:val="ListParagraph"/>
            <w:numPr>
              <w:ilvl w:val="0"/>
              <w:numId w:val="1"/>
            </w:numPr>
            <w:rPr>
              <w:sz w:val="28"/>
              <w:szCs w:val="28"/>
              <w:lang w:val="en-US"/>
            </w:rPr>
          </w:pPr>
          <w:r w:rsidRPr="00635BC8">
            <w:rPr>
              <w:sz w:val="28"/>
              <w:szCs w:val="28"/>
              <w:lang w:val="en-US"/>
            </w:rPr>
            <w:t xml:space="preserve">Recommendations </w:t>
          </w:r>
          <w:r w:rsidR="00385EF4">
            <w:rPr>
              <w:sz w:val="28"/>
              <w:szCs w:val="28"/>
              <w:lang w:val="en-US"/>
            </w:rPr>
            <w:t>……………………………………………………………………</w:t>
          </w:r>
          <w:r w:rsidR="0026334A">
            <w:rPr>
              <w:sz w:val="28"/>
              <w:szCs w:val="28"/>
              <w:lang w:val="en-US"/>
            </w:rPr>
            <w:t xml:space="preserve">…. </w:t>
          </w:r>
          <w:r w:rsidR="00ED351A">
            <w:rPr>
              <w:sz w:val="28"/>
              <w:szCs w:val="28"/>
              <w:lang w:val="en-US"/>
            </w:rPr>
            <w:t>p</w:t>
          </w:r>
          <w:r w:rsidR="0026334A">
            <w:rPr>
              <w:sz w:val="28"/>
              <w:szCs w:val="28"/>
              <w:lang w:val="en-US"/>
            </w:rPr>
            <w:t>. 12</w:t>
          </w:r>
        </w:p>
        <w:p w14:paraId="10323256" w14:textId="7CAB951B" w:rsidR="007C146F" w:rsidRDefault="00635BC8" w:rsidP="0073786E">
          <w:pPr>
            <w:pStyle w:val="ListParagraph"/>
            <w:numPr>
              <w:ilvl w:val="0"/>
              <w:numId w:val="1"/>
            </w:numPr>
            <w:rPr>
              <w:sz w:val="28"/>
              <w:szCs w:val="28"/>
              <w:lang w:val="en-US"/>
            </w:rPr>
          </w:pPr>
          <w:r w:rsidRPr="00635BC8">
            <w:rPr>
              <w:sz w:val="28"/>
              <w:szCs w:val="28"/>
              <w:lang w:val="en-US"/>
            </w:rPr>
            <w:t xml:space="preserve">References </w:t>
          </w:r>
          <w:r w:rsidR="00385EF4">
            <w:rPr>
              <w:sz w:val="28"/>
              <w:szCs w:val="28"/>
              <w:lang w:val="en-US"/>
            </w:rPr>
            <w:t>……………………………………………………………………………………</w:t>
          </w:r>
          <w:r w:rsidR="0026334A">
            <w:rPr>
              <w:sz w:val="28"/>
              <w:szCs w:val="28"/>
              <w:lang w:val="en-US"/>
            </w:rPr>
            <w:t xml:space="preserve"> p. 13</w:t>
          </w:r>
        </w:p>
        <w:p w14:paraId="2CF7087D" w14:textId="16ADE5B1" w:rsidR="007C146F" w:rsidRDefault="000A29BA" w:rsidP="0073786E">
          <w:pPr>
            <w:pStyle w:val="ListParagraph"/>
            <w:numPr>
              <w:ilvl w:val="0"/>
              <w:numId w:val="1"/>
            </w:numPr>
            <w:rPr>
              <w:sz w:val="28"/>
              <w:szCs w:val="28"/>
              <w:lang w:val="en-US"/>
            </w:rPr>
          </w:pPr>
          <w:r w:rsidRPr="000A29BA">
            <w:rPr>
              <w:sz w:val="28"/>
              <w:szCs w:val="28"/>
              <w:lang w:val="en-US"/>
            </w:rPr>
            <w:t>Appendi</w:t>
          </w:r>
          <w:r w:rsidR="00272925">
            <w:rPr>
              <w:sz w:val="28"/>
              <w:szCs w:val="28"/>
              <w:lang w:val="en-US"/>
            </w:rPr>
            <w:t>x</w:t>
          </w:r>
          <w:r w:rsidR="00557164">
            <w:rPr>
              <w:sz w:val="28"/>
              <w:szCs w:val="28"/>
              <w:lang w:val="en-US"/>
            </w:rPr>
            <w:t xml:space="preserve"> 1 Li</w:t>
          </w:r>
          <w:r w:rsidR="006A7E03">
            <w:rPr>
              <w:sz w:val="28"/>
              <w:szCs w:val="28"/>
              <w:lang w:val="en-US"/>
            </w:rPr>
            <w:t>st of Charts</w:t>
          </w:r>
          <w:r w:rsidRPr="000A29BA">
            <w:rPr>
              <w:sz w:val="28"/>
              <w:szCs w:val="28"/>
              <w:lang w:val="en-US"/>
            </w:rPr>
            <w:t xml:space="preserve"> </w:t>
          </w:r>
          <w:r w:rsidR="00385EF4">
            <w:rPr>
              <w:sz w:val="28"/>
              <w:szCs w:val="28"/>
              <w:lang w:val="en-US"/>
            </w:rPr>
            <w:t>……………………………………………………</w:t>
          </w:r>
          <w:r w:rsidR="006471B6">
            <w:rPr>
              <w:sz w:val="28"/>
              <w:szCs w:val="28"/>
              <w:lang w:val="en-US"/>
            </w:rPr>
            <w:t>………...</w:t>
          </w:r>
          <w:r w:rsidR="006E509F">
            <w:rPr>
              <w:sz w:val="28"/>
              <w:szCs w:val="28"/>
              <w:lang w:val="en-US"/>
            </w:rPr>
            <w:t xml:space="preserve"> p. 15</w:t>
          </w:r>
        </w:p>
        <w:p w14:paraId="1CA5808D" w14:textId="39F9F006" w:rsidR="006A7E03" w:rsidRDefault="006A7E03" w:rsidP="0073786E">
          <w:pPr>
            <w:pStyle w:val="ListParagraph"/>
            <w:numPr>
              <w:ilvl w:val="0"/>
              <w:numId w:val="1"/>
            </w:numPr>
            <w:rPr>
              <w:sz w:val="28"/>
              <w:szCs w:val="28"/>
              <w:lang w:val="en-US"/>
            </w:rPr>
          </w:pPr>
          <w:r>
            <w:rPr>
              <w:sz w:val="28"/>
              <w:szCs w:val="28"/>
              <w:lang w:val="en-US"/>
            </w:rPr>
            <w:t>Appendix 2 List of Tables………………………………………………………………</w:t>
          </w:r>
          <w:r w:rsidR="006E509F">
            <w:rPr>
              <w:sz w:val="28"/>
              <w:szCs w:val="28"/>
              <w:lang w:val="en-US"/>
            </w:rPr>
            <w:t xml:space="preserve"> p.</w:t>
          </w:r>
          <w:r w:rsidR="005154B5">
            <w:rPr>
              <w:sz w:val="28"/>
              <w:szCs w:val="28"/>
              <w:lang w:val="en-US"/>
            </w:rPr>
            <w:t xml:space="preserve"> 21</w:t>
          </w:r>
        </w:p>
        <w:p w14:paraId="23EA38BD" w14:textId="030232A6" w:rsidR="0073786E" w:rsidRDefault="00832985"/>
      </w:sdtContent>
    </w:sdt>
    <w:p w14:paraId="591FCA1B" w14:textId="4BB07D61" w:rsidR="0007310A" w:rsidRDefault="0007310A" w:rsidP="00D542A5">
      <w:pPr>
        <w:rPr>
          <w:b/>
          <w:bCs/>
          <w:color w:val="FF0000"/>
          <w:sz w:val="28"/>
          <w:szCs w:val="28"/>
        </w:rPr>
      </w:pPr>
    </w:p>
    <w:p w14:paraId="4CC6DE0F" w14:textId="0441CDE7" w:rsidR="00DE0DA3" w:rsidRDefault="00DE0DA3" w:rsidP="00D542A5">
      <w:pPr>
        <w:rPr>
          <w:b/>
          <w:bCs/>
          <w:color w:val="FF0000"/>
          <w:sz w:val="28"/>
          <w:szCs w:val="28"/>
        </w:rPr>
      </w:pPr>
    </w:p>
    <w:p w14:paraId="6B84D255" w14:textId="618608A7" w:rsidR="00DE0DA3" w:rsidRDefault="00DE0DA3" w:rsidP="00D542A5">
      <w:pPr>
        <w:rPr>
          <w:b/>
          <w:bCs/>
          <w:color w:val="FF0000"/>
          <w:sz w:val="28"/>
          <w:szCs w:val="28"/>
        </w:rPr>
      </w:pPr>
    </w:p>
    <w:p w14:paraId="6E06DF95" w14:textId="18BC4D12" w:rsidR="00DE0DA3" w:rsidRDefault="00DE0DA3" w:rsidP="00D542A5">
      <w:pPr>
        <w:rPr>
          <w:b/>
          <w:bCs/>
          <w:color w:val="FF0000"/>
          <w:sz w:val="28"/>
          <w:szCs w:val="28"/>
        </w:rPr>
      </w:pPr>
    </w:p>
    <w:p w14:paraId="0AE55B6C" w14:textId="1BF0F456" w:rsidR="00DE0DA3" w:rsidRDefault="00DE0DA3" w:rsidP="00D542A5">
      <w:pPr>
        <w:rPr>
          <w:b/>
          <w:bCs/>
          <w:color w:val="FF0000"/>
          <w:sz w:val="28"/>
          <w:szCs w:val="28"/>
        </w:rPr>
      </w:pPr>
    </w:p>
    <w:p w14:paraId="05DA4044" w14:textId="20E02CF3" w:rsidR="00DE0DA3" w:rsidRDefault="00DE0DA3" w:rsidP="00D542A5">
      <w:pPr>
        <w:rPr>
          <w:b/>
          <w:bCs/>
          <w:color w:val="FF0000"/>
          <w:sz w:val="28"/>
          <w:szCs w:val="28"/>
        </w:rPr>
      </w:pPr>
    </w:p>
    <w:p w14:paraId="53291B40" w14:textId="6B075032" w:rsidR="00DE0DA3" w:rsidRDefault="00DE0DA3" w:rsidP="00D542A5">
      <w:pPr>
        <w:rPr>
          <w:b/>
          <w:bCs/>
          <w:color w:val="FF0000"/>
          <w:sz w:val="28"/>
          <w:szCs w:val="28"/>
        </w:rPr>
      </w:pPr>
    </w:p>
    <w:p w14:paraId="129C883A" w14:textId="1A22C881" w:rsidR="00DE0DA3" w:rsidRDefault="00DE0DA3" w:rsidP="00D542A5">
      <w:pPr>
        <w:rPr>
          <w:b/>
          <w:bCs/>
          <w:color w:val="FF0000"/>
          <w:sz w:val="28"/>
          <w:szCs w:val="28"/>
        </w:rPr>
      </w:pPr>
    </w:p>
    <w:p w14:paraId="6D4A69A6" w14:textId="4F586491" w:rsidR="00DB1CBA" w:rsidRDefault="00DB1CBA" w:rsidP="00BF5940">
      <w:pPr>
        <w:spacing w:line="360" w:lineRule="auto"/>
        <w:rPr>
          <w:b/>
          <w:bCs/>
          <w:sz w:val="28"/>
          <w:szCs w:val="28"/>
        </w:rPr>
      </w:pPr>
    </w:p>
    <w:p w14:paraId="0D16E1C6" w14:textId="77777777" w:rsidR="00151E51" w:rsidRDefault="00151E51" w:rsidP="00BF5940">
      <w:pPr>
        <w:spacing w:line="360" w:lineRule="auto"/>
        <w:rPr>
          <w:b/>
          <w:bCs/>
          <w:sz w:val="28"/>
          <w:szCs w:val="28"/>
        </w:rPr>
      </w:pPr>
    </w:p>
    <w:p w14:paraId="182C817E" w14:textId="77777777" w:rsidR="00160578" w:rsidRDefault="00160578" w:rsidP="00BF5940">
      <w:pPr>
        <w:spacing w:line="360" w:lineRule="auto"/>
        <w:rPr>
          <w:b/>
          <w:bCs/>
          <w:sz w:val="28"/>
          <w:szCs w:val="28"/>
        </w:rPr>
      </w:pPr>
    </w:p>
    <w:p w14:paraId="709576B9" w14:textId="2DA7FC69" w:rsidR="0073786E" w:rsidRPr="00B37A9F" w:rsidRDefault="007C146F" w:rsidP="00BF5940">
      <w:pPr>
        <w:spacing w:line="360" w:lineRule="auto"/>
        <w:rPr>
          <w:b/>
          <w:bCs/>
          <w:sz w:val="32"/>
          <w:szCs w:val="32"/>
        </w:rPr>
      </w:pPr>
      <w:r w:rsidRPr="00B37A9F">
        <w:rPr>
          <w:b/>
          <w:bCs/>
          <w:sz w:val="32"/>
          <w:szCs w:val="32"/>
        </w:rPr>
        <w:lastRenderedPageBreak/>
        <w:t>T</w:t>
      </w:r>
      <w:r w:rsidR="003D61B9">
        <w:rPr>
          <w:b/>
          <w:bCs/>
          <w:sz w:val="32"/>
          <w:szCs w:val="32"/>
        </w:rPr>
        <w:t>ables</w:t>
      </w:r>
      <w:r w:rsidRPr="00B37A9F">
        <w:rPr>
          <w:b/>
          <w:bCs/>
          <w:sz w:val="32"/>
          <w:szCs w:val="32"/>
        </w:rPr>
        <w:t xml:space="preserve"> </w:t>
      </w:r>
      <w:r w:rsidR="003D61B9">
        <w:rPr>
          <w:b/>
          <w:bCs/>
          <w:sz w:val="32"/>
          <w:szCs w:val="32"/>
        </w:rPr>
        <w:t xml:space="preserve">and </w:t>
      </w:r>
      <w:r w:rsidR="00D27D3B">
        <w:rPr>
          <w:b/>
          <w:bCs/>
          <w:sz w:val="32"/>
          <w:szCs w:val="32"/>
        </w:rPr>
        <w:t>I</w:t>
      </w:r>
      <w:r w:rsidR="003D61B9">
        <w:rPr>
          <w:b/>
          <w:bCs/>
          <w:sz w:val="32"/>
          <w:szCs w:val="32"/>
        </w:rPr>
        <w:t>llustrations</w:t>
      </w:r>
    </w:p>
    <w:p w14:paraId="4BA48B2A" w14:textId="33A40E76" w:rsidR="0073786E" w:rsidRDefault="00FD1593" w:rsidP="00BF5940">
      <w:pPr>
        <w:spacing w:line="360" w:lineRule="auto"/>
        <w:rPr>
          <w:sz w:val="24"/>
          <w:szCs w:val="24"/>
        </w:rPr>
      </w:pPr>
      <w:r w:rsidRPr="00FD1593">
        <w:rPr>
          <w:sz w:val="24"/>
          <w:szCs w:val="24"/>
        </w:rPr>
        <w:t>Figure 1. Classification of primary data collection tools and survey methods</w:t>
      </w:r>
      <w:r w:rsidR="0007310A">
        <w:rPr>
          <w:sz w:val="24"/>
          <w:szCs w:val="24"/>
        </w:rPr>
        <w:t>………………</w:t>
      </w:r>
      <w:r w:rsidR="00C11C10">
        <w:rPr>
          <w:sz w:val="24"/>
          <w:szCs w:val="24"/>
        </w:rPr>
        <w:t>..</w:t>
      </w:r>
      <w:r w:rsidR="0007310A">
        <w:rPr>
          <w:sz w:val="24"/>
          <w:szCs w:val="24"/>
        </w:rPr>
        <w:t>…</w:t>
      </w:r>
      <w:r w:rsidR="00953C7A">
        <w:rPr>
          <w:sz w:val="24"/>
          <w:szCs w:val="24"/>
        </w:rPr>
        <w:t xml:space="preserve"> p.</w:t>
      </w:r>
      <w:r w:rsidR="002534D7">
        <w:rPr>
          <w:sz w:val="24"/>
          <w:szCs w:val="24"/>
        </w:rPr>
        <w:t xml:space="preserve"> 3</w:t>
      </w:r>
    </w:p>
    <w:p w14:paraId="5D58B8FC" w14:textId="3203FDDF" w:rsidR="0073786E" w:rsidRDefault="00FD1593" w:rsidP="00BF5940">
      <w:pPr>
        <w:spacing w:line="360" w:lineRule="auto"/>
        <w:rPr>
          <w:sz w:val="24"/>
          <w:szCs w:val="24"/>
        </w:rPr>
      </w:pPr>
      <w:r w:rsidRPr="00FD1593">
        <w:rPr>
          <w:sz w:val="24"/>
          <w:szCs w:val="24"/>
        </w:rPr>
        <w:t>Figure 2</w:t>
      </w:r>
      <w:r w:rsidR="0033251D">
        <w:rPr>
          <w:sz w:val="24"/>
          <w:szCs w:val="24"/>
        </w:rPr>
        <w:t>.</w:t>
      </w:r>
      <w:r w:rsidRPr="00FD1593">
        <w:rPr>
          <w:sz w:val="24"/>
          <w:szCs w:val="24"/>
        </w:rPr>
        <w:t xml:space="preserve"> Classification of secondary data</w:t>
      </w:r>
      <w:r w:rsidR="0007310A">
        <w:rPr>
          <w:sz w:val="24"/>
          <w:szCs w:val="24"/>
        </w:rPr>
        <w:t>………………………………………………………………………</w:t>
      </w:r>
      <w:r w:rsidR="00953C7A">
        <w:rPr>
          <w:sz w:val="24"/>
          <w:szCs w:val="24"/>
        </w:rPr>
        <w:t xml:space="preserve"> p.</w:t>
      </w:r>
      <w:r w:rsidR="002534D7">
        <w:rPr>
          <w:sz w:val="24"/>
          <w:szCs w:val="24"/>
        </w:rPr>
        <w:t xml:space="preserve"> 4</w:t>
      </w:r>
    </w:p>
    <w:p w14:paraId="14D8D12E" w14:textId="29737B59" w:rsidR="009A3513" w:rsidRDefault="00387CE8" w:rsidP="00BF5940">
      <w:pPr>
        <w:spacing w:line="360" w:lineRule="auto"/>
        <w:rPr>
          <w:sz w:val="24"/>
          <w:szCs w:val="24"/>
        </w:rPr>
      </w:pPr>
      <w:r>
        <w:rPr>
          <w:sz w:val="24"/>
          <w:szCs w:val="24"/>
        </w:rPr>
        <w:t xml:space="preserve">Figure 3. </w:t>
      </w:r>
      <w:r w:rsidR="00EF1EAF" w:rsidRPr="00EF1EAF">
        <w:rPr>
          <w:sz w:val="24"/>
          <w:szCs w:val="24"/>
        </w:rPr>
        <w:t xml:space="preserve">The </w:t>
      </w:r>
      <w:r w:rsidR="00AB1036">
        <w:rPr>
          <w:sz w:val="24"/>
          <w:szCs w:val="24"/>
        </w:rPr>
        <w:t xml:space="preserve">use of VLE increases </w:t>
      </w:r>
      <w:r w:rsidR="009C6B5F">
        <w:rPr>
          <w:sz w:val="24"/>
          <w:szCs w:val="24"/>
        </w:rPr>
        <w:t>students’</w:t>
      </w:r>
      <w:r w:rsidR="00EF1EAF" w:rsidRPr="00EF1EAF">
        <w:rPr>
          <w:sz w:val="24"/>
          <w:szCs w:val="24"/>
        </w:rPr>
        <w:t xml:space="preserve"> motivation to study</w:t>
      </w:r>
      <w:r w:rsidR="001C074D">
        <w:rPr>
          <w:sz w:val="24"/>
          <w:szCs w:val="24"/>
        </w:rPr>
        <w:t>..................................</w:t>
      </w:r>
      <w:r w:rsidR="00C11C10">
        <w:rPr>
          <w:sz w:val="24"/>
          <w:szCs w:val="24"/>
        </w:rPr>
        <w:t>..</w:t>
      </w:r>
      <w:r w:rsidR="001C074D">
        <w:rPr>
          <w:sz w:val="24"/>
          <w:szCs w:val="24"/>
        </w:rPr>
        <w:t>... p. 6</w:t>
      </w:r>
    </w:p>
    <w:p w14:paraId="33FCAC5E" w14:textId="01D7B51E" w:rsidR="00E41BE7" w:rsidRDefault="00E41BE7" w:rsidP="00BF5940">
      <w:pPr>
        <w:spacing w:line="360" w:lineRule="auto"/>
        <w:rPr>
          <w:sz w:val="24"/>
          <w:szCs w:val="24"/>
        </w:rPr>
      </w:pPr>
      <w:r>
        <w:rPr>
          <w:sz w:val="24"/>
          <w:szCs w:val="24"/>
        </w:rPr>
        <w:t>Figure</w:t>
      </w:r>
      <w:r w:rsidR="00A30756">
        <w:rPr>
          <w:sz w:val="24"/>
          <w:szCs w:val="24"/>
        </w:rPr>
        <w:t xml:space="preserve"> 4. </w:t>
      </w:r>
      <w:r w:rsidR="00BD61DD" w:rsidRPr="00BD61DD">
        <w:rPr>
          <w:sz w:val="24"/>
          <w:szCs w:val="24"/>
        </w:rPr>
        <w:t>The use of Moodle increase</w:t>
      </w:r>
      <w:r w:rsidR="00E13C25">
        <w:rPr>
          <w:sz w:val="24"/>
          <w:szCs w:val="24"/>
        </w:rPr>
        <w:t>s</w:t>
      </w:r>
      <w:r w:rsidR="00BD61DD" w:rsidRPr="00BD61DD">
        <w:rPr>
          <w:sz w:val="24"/>
          <w:szCs w:val="24"/>
        </w:rPr>
        <w:t xml:space="preserve"> students' </w:t>
      </w:r>
      <w:r w:rsidR="00E13C25">
        <w:rPr>
          <w:sz w:val="24"/>
          <w:szCs w:val="24"/>
        </w:rPr>
        <w:t>motivation to study</w:t>
      </w:r>
      <w:r w:rsidR="001C074D">
        <w:rPr>
          <w:sz w:val="24"/>
          <w:szCs w:val="24"/>
        </w:rPr>
        <w:t>…………………………</w:t>
      </w:r>
      <w:r w:rsidR="00C11C10">
        <w:rPr>
          <w:sz w:val="24"/>
          <w:szCs w:val="24"/>
        </w:rPr>
        <w:t>…</w:t>
      </w:r>
      <w:r w:rsidR="001C074D">
        <w:rPr>
          <w:sz w:val="24"/>
          <w:szCs w:val="24"/>
        </w:rPr>
        <w:t>… p.</w:t>
      </w:r>
      <w:r w:rsidR="00CE02FB">
        <w:rPr>
          <w:sz w:val="24"/>
          <w:szCs w:val="24"/>
        </w:rPr>
        <w:t xml:space="preserve"> 7</w:t>
      </w:r>
    </w:p>
    <w:p w14:paraId="0B3F11E9" w14:textId="3C17E208" w:rsidR="00E63EDE" w:rsidRDefault="00E63EDE" w:rsidP="00BF5940">
      <w:pPr>
        <w:spacing w:line="360" w:lineRule="auto"/>
        <w:rPr>
          <w:sz w:val="24"/>
          <w:szCs w:val="24"/>
        </w:rPr>
      </w:pPr>
      <w:r>
        <w:rPr>
          <w:sz w:val="24"/>
          <w:szCs w:val="24"/>
        </w:rPr>
        <w:t xml:space="preserve">Figure 5. </w:t>
      </w:r>
      <w:r w:rsidR="00F33905" w:rsidRPr="00F33905">
        <w:rPr>
          <w:sz w:val="24"/>
          <w:szCs w:val="24"/>
        </w:rPr>
        <w:t>Using Moodle encourages students to study independently</w:t>
      </w:r>
      <w:r w:rsidR="00CE02FB">
        <w:rPr>
          <w:sz w:val="24"/>
          <w:szCs w:val="24"/>
        </w:rPr>
        <w:t>…………………</w:t>
      </w:r>
      <w:r w:rsidR="00C11C10">
        <w:rPr>
          <w:sz w:val="24"/>
          <w:szCs w:val="24"/>
        </w:rPr>
        <w:t>..</w:t>
      </w:r>
      <w:r w:rsidR="00CE02FB">
        <w:rPr>
          <w:sz w:val="24"/>
          <w:szCs w:val="24"/>
        </w:rPr>
        <w:t>………</w:t>
      </w:r>
      <w:r w:rsidR="00A515BD">
        <w:rPr>
          <w:sz w:val="24"/>
          <w:szCs w:val="24"/>
        </w:rPr>
        <w:t xml:space="preserve">… </w:t>
      </w:r>
      <w:r w:rsidR="00CE02FB">
        <w:rPr>
          <w:sz w:val="24"/>
          <w:szCs w:val="24"/>
        </w:rPr>
        <w:t xml:space="preserve">p. </w:t>
      </w:r>
      <w:r w:rsidR="00A515BD">
        <w:rPr>
          <w:sz w:val="24"/>
          <w:szCs w:val="24"/>
        </w:rPr>
        <w:t>7</w:t>
      </w:r>
    </w:p>
    <w:p w14:paraId="35A8ADE2" w14:textId="770BDCF5" w:rsidR="00256F8A" w:rsidRDefault="00256F8A" w:rsidP="00BF5940">
      <w:pPr>
        <w:spacing w:line="360" w:lineRule="auto"/>
        <w:rPr>
          <w:sz w:val="24"/>
          <w:szCs w:val="24"/>
        </w:rPr>
      </w:pPr>
      <w:r>
        <w:rPr>
          <w:sz w:val="24"/>
          <w:szCs w:val="24"/>
        </w:rPr>
        <w:t xml:space="preserve">Figure 6. </w:t>
      </w:r>
      <w:r w:rsidR="005F77E2" w:rsidRPr="005F77E2">
        <w:rPr>
          <w:sz w:val="24"/>
          <w:szCs w:val="24"/>
        </w:rPr>
        <w:t>VLE as an effective tool in developing knowledge</w:t>
      </w:r>
      <w:r w:rsidR="005F77E2">
        <w:rPr>
          <w:sz w:val="24"/>
          <w:szCs w:val="24"/>
        </w:rPr>
        <w:t>……………………</w:t>
      </w:r>
      <w:r w:rsidR="00A515BD">
        <w:rPr>
          <w:sz w:val="24"/>
          <w:szCs w:val="24"/>
        </w:rPr>
        <w:t>………………</w:t>
      </w:r>
      <w:r w:rsidR="00C11C10">
        <w:rPr>
          <w:sz w:val="24"/>
          <w:szCs w:val="24"/>
        </w:rPr>
        <w:t>..</w:t>
      </w:r>
      <w:r w:rsidR="00A515BD">
        <w:rPr>
          <w:sz w:val="24"/>
          <w:szCs w:val="24"/>
        </w:rPr>
        <w:t xml:space="preserve">……… p. </w:t>
      </w:r>
      <w:r w:rsidR="00191729">
        <w:rPr>
          <w:sz w:val="24"/>
          <w:szCs w:val="24"/>
        </w:rPr>
        <w:t>8</w:t>
      </w:r>
    </w:p>
    <w:p w14:paraId="18D2AA6F" w14:textId="33613E70" w:rsidR="0085509B" w:rsidRDefault="0085509B" w:rsidP="00BF5940">
      <w:pPr>
        <w:spacing w:line="360" w:lineRule="auto"/>
        <w:rPr>
          <w:sz w:val="24"/>
          <w:szCs w:val="24"/>
        </w:rPr>
      </w:pPr>
      <w:r>
        <w:rPr>
          <w:sz w:val="24"/>
          <w:szCs w:val="24"/>
        </w:rPr>
        <w:t xml:space="preserve">Figure </w:t>
      </w:r>
      <w:r w:rsidR="001E3AC0">
        <w:rPr>
          <w:sz w:val="24"/>
          <w:szCs w:val="24"/>
        </w:rPr>
        <w:t>7</w:t>
      </w:r>
      <w:r>
        <w:rPr>
          <w:sz w:val="24"/>
          <w:szCs w:val="24"/>
        </w:rPr>
        <w:t xml:space="preserve">. </w:t>
      </w:r>
      <w:r w:rsidR="003A57BD">
        <w:rPr>
          <w:sz w:val="24"/>
          <w:szCs w:val="24"/>
        </w:rPr>
        <w:t>S</w:t>
      </w:r>
      <w:r w:rsidR="00BD61DD" w:rsidRPr="00BD61DD">
        <w:rPr>
          <w:sz w:val="24"/>
          <w:szCs w:val="24"/>
        </w:rPr>
        <w:t>tudents' experiences of using the online library</w:t>
      </w:r>
      <w:r w:rsidR="00BD61DD">
        <w:rPr>
          <w:sz w:val="24"/>
          <w:szCs w:val="24"/>
        </w:rPr>
        <w:t>……</w:t>
      </w:r>
      <w:r w:rsidR="003A57BD">
        <w:rPr>
          <w:sz w:val="24"/>
          <w:szCs w:val="24"/>
        </w:rPr>
        <w:t>……………………</w:t>
      </w:r>
      <w:r w:rsidR="006747BC">
        <w:rPr>
          <w:sz w:val="24"/>
          <w:szCs w:val="24"/>
        </w:rPr>
        <w:t>…….</w:t>
      </w:r>
      <w:r w:rsidR="003A57BD">
        <w:rPr>
          <w:sz w:val="24"/>
          <w:szCs w:val="24"/>
        </w:rPr>
        <w:t>………</w:t>
      </w:r>
      <w:r w:rsidR="00C11C10">
        <w:rPr>
          <w:sz w:val="24"/>
          <w:szCs w:val="24"/>
        </w:rPr>
        <w:t>..</w:t>
      </w:r>
      <w:r w:rsidR="00191729">
        <w:rPr>
          <w:sz w:val="24"/>
          <w:szCs w:val="24"/>
        </w:rPr>
        <w:t>…… p. 8</w:t>
      </w:r>
    </w:p>
    <w:p w14:paraId="2D3EAD07" w14:textId="1267A82B" w:rsidR="005340D1" w:rsidRDefault="005340D1" w:rsidP="00BF5940">
      <w:pPr>
        <w:spacing w:line="360" w:lineRule="auto"/>
        <w:rPr>
          <w:sz w:val="24"/>
          <w:szCs w:val="24"/>
        </w:rPr>
      </w:pPr>
      <w:r>
        <w:rPr>
          <w:sz w:val="24"/>
          <w:szCs w:val="24"/>
        </w:rPr>
        <w:t xml:space="preserve">Figure </w:t>
      </w:r>
      <w:r w:rsidR="001E3AC0">
        <w:rPr>
          <w:sz w:val="24"/>
          <w:szCs w:val="24"/>
        </w:rPr>
        <w:t>8</w:t>
      </w:r>
      <w:r>
        <w:rPr>
          <w:sz w:val="24"/>
          <w:szCs w:val="24"/>
        </w:rPr>
        <w:t>.</w:t>
      </w:r>
      <w:r w:rsidR="00EC20FC" w:rsidRPr="00EC20FC">
        <w:rPr>
          <w:sz w:val="24"/>
          <w:szCs w:val="24"/>
        </w:rPr>
        <w:t xml:space="preserve"> </w:t>
      </w:r>
      <w:r w:rsidR="003A57BD">
        <w:rPr>
          <w:sz w:val="24"/>
          <w:szCs w:val="24"/>
        </w:rPr>
        <w:t>L</w:t>
      </w:r>
      <w:r w:rsidR="00EC20FC" w:rsidRPr="00EC20FC">
        <w:rPr>
          <w:sz w:val="24"/>
          <w:szCs w:val="24"/>
        </w:rPr>
        <w:t>earners’ opinion on Moodle</w:t>
      </w:r>
      <w:r w:rsidR="00EC20FC">
        <w:rPr>
          <w:sz w:val="24"/>
          <w:szCs w:val="24"/>
        </w:rPr>
        <w:t>……………………………</w:t>
      </w:r>
      <w:r w:rsidR="006747BC">
        <w:rPr>
          <w:sz w:val="24"/>
          <w:szCs w:val="24"/>
        </w:rPr>
        <w:t>………………………………….</w:t>
      </w:r>
      <w:r w:rsidR="00EC20FC">
        <w:rPr>
          <w:sz w:val="24"/>
          <w:szCs w:val="24"/>
        </w:rPr>
        <w:t>…</w:t>
      </w:r>
      <w:r w:rsidR="00C11C10">
        <w:rPr>
          <w:sz w:val="24"/>
          <w:szCs w:val="24"/>
        </w:rPr>
        <w:t>..</w:t>
      </w:r>
      <w:r w:rsidR="00EC20FC">
        <w:rPr>
          <w:sz w:val="24"/>
          <w:szCs w:val="24"/>
        </w:rPr>
        <w:t>…</w:t>
      </w:r>
      <w:r w:rsidR="00191729">
        <w:rPr>
          <w:sz w:val="24"/>
          <w:szCs w:val="24"/>
        </w:rPr>
        <w:t>……. p. 9</w:t>
      </w:r>
    </w:p>
    <w:p w14:paraId="300722AC" w14:textId="01406EEA" w:rsidR="005340D1" w:rsidRDefault="005340D1" w:rsidP="00BF5940">
      <w:pPr>
        <w:spacing w:line="360" w:lineRule="auto"/>
        <w:rPr>
          <w:sz w:val="24"/>
          <w:szCs w:val="24"/>
        </w:rPr>
      </w:pPr>
      <w:r>
        <w:rPr>
          <w:sz w:val="24"/>
          <w:szCs w:val="24"/>
        </w:rPr>
        <w:t xml:space="preserve">Figure </w:t>
      </w:r>
      <w:r w:rsidR="001E3AC0">
        <w:rPr>
          <w:sz w:val="24"/>
          <w:szCs w:val="24"/>
        </w:rPr>
        <w:t>9</w:t>
      </w:r>
      <w:r>
        <w:rPr>
          <w:sz w:val="24"/>
          <w:szCs w:val="24"/>
        </w:rPr>
        <w:t xml:space="preserve">. </w:t>
      </w:r>
      <w:r w:rsidR="00FB4E67">
        <w:rPr>
          <w:sz w:val="24"/>
          <w:szCs w:val="24"/>
        </w:rPr>
        <w:t>S</w:t>
      </w:r>
      <w:r w:rsidR="007C7AEE" w:rsidRPr="007C7AEE">
        <w:rPr>
          <w:sz w:val="24"/>
          <w:szCs w:val="24"/>
        </w:rPr>
        <w:t xml:space="preserve">tudents' preferences for choosing </w:t>
      </w:r>
      <w:r w:rsidR="00942056">
        <w:rPr>
          <w:sz w:val="24"/>
          <w:szCs w:val="24"/>
        </w:rPr>
        <w:t xml:space="preserve">a </w:t>
      </w:r>
      <w:r w:rsidR="007C7AEE" w:rsidRPr="007C7AEE">
        <w:rPr>
          <w:sz w:val="24"/>
          <w:szCs w:val="24"/>
        </w:rPr>
        <w:t>VLE</w:t>
      </w:r>
      <w:r w:rsidR="006747BC">
        <w:rPr>
          <w:sz w:val="24"/>
          <w:szCs w:val="24"/>
        </w:rPr>
        <w:t xml:space="preserve"> for the futur</w:t>
      </w:r>
      <w:r w:rsidR="00635CE7">
        <w:rPr>
          <w:sz w:val="24"/>
          <w:szCs w:val="24"/>
        </w:rPr>
        <w:t>e………………………………</w:t>
      </w:r>
      <w:r w:rsidR="00C11C10">
        <w:rPr>
          <w:sz w:val="24"/>
          <w:szCs w:val="24"/>
        </w:rPr>
        <w:t>..</w:t>
      </w:r>
      <w:r w:rsidR="00635CE7">
        <w:rPr>
          <w:sz w:val="24"/>
          <w:szCs w:val="24"/>
        </w:rPr>
        <w:t>…. P. 9</w:t>
      </w:r>
    </w:p>
    <w:p w14:paraId="1386918C" w14:textId="2C8A5CFC" w:rsidR="0073786E" w:rsidRDefault="0073786E" w:rsidP="00D542A5">
      <w:pPr>
        <w:rPr>
          <w:sz w:val="24"/>
          <w:szCs w:val="24"/>
        </w:rPr>
      </w:pPr>
    </w:p>
    <w:p w14:paraId="64E747B8" w14:textId="0F4CE557" w:rsidR="00953C7A" w:rsidRDefault="00953C7A" w:rsidP="00332072">
      <w:pPr>
        <w:jc w:val="both"/>
        <w:rPr>
          <w:sz w:val="24"/>
          <w:szCs w:val="24"/>
        </w:rPr>
      </w:pPr>
    </w:p>
    <w:p w14:paraId="1590A183" w14:textId="77777777" w:rsidR="00B64FFE" w:rsidRDefault="00B64FFE" w:rsidP="00B9694C">
      <w:pPr>
        <w:pStyle w:val="ListParagraph"/>
        <w:ind w:left="644"/>
        <w:jc w:val="both"/>
        <w:rPr>
          <w:b/>
          <w:bCs/>
          <w:sz w:val="32"/>
          <w:szCs w:val="32"/>
        </w:rPr>
        <w:sectPr w:rsidR="00B64FFE" w:rsidSect="004F5FDF">
          <w:pgSz w:w="11906" w:h="16838"/>
          <w:pgMar w:top="1440" w:right="1440" w:bottom="1440" w:left="1440" w:header="708" w:footer="708" w:gutter="0"/>
          <w:pgNumType w:start="0"/>
          <w:cols w:space="708"/>
          <w:docGrid w:linePitch="360"/>
        </w:sectPr>
      </w:pPr>
    </w:p>
    <w:p w14:paraId="35FCDF04" w14:textId="62A8CD16" w:rsidR="00CA5825" w:rsidRPr="00644448" w:rsidRDefault="00CA5825" w:rsidP="00306A69">
      <w:pPr>
        <w:pStyle w:val="ListParagraph"/>
        <w:numPr>
          <w:ilvl w:val="0"/>
          <w:numId w:val="2"/>
        </w:numPr>
        <w:jc w:val="both"/>
        <w:rPr>
          <w:color w:val="FF0000"/>
          <w:sz w:val="32"/>
          <w:szCs w:val="32"/>
        </w:rPr>
      </w:pPr>
      <w:r w:rsidRPr="001856C0">
        <w:rPr>
          <w:b/>
          <w:bCs/>
          <w:sz w:val="32"/>
          <w:szCs w:val="32"/>
        </w:rPr>
        <w:lastRenderedPageBreak/>
        <w:t>I</w:t>
      </w:r>
      <w:r w:rsidR="00D27D3B">
        <w:rPr>
          <w:b/>
          <w:bCs/>
          <w:sz w:val="32"/>
          <w:szCs w:val="32"/>
        </w:rPr>
        <w:t>ntroduction</w:t>
      </w:r>
      <w:r w:rsidR="00301D62" w:rsidRPr="001856C0">
        <w:rPr>
          <w:sz w:val="32"/>
          <w:szCs w:val="32"/>
        </w:rPr>
        <w:t xml:space="preserve"> </w:t>
      </w:r>
    </w:p>
    <w:p w14:paraId="156FC31F" w14:textId="77777777" w:rsidR="00644448" w:rsidRPr="00644448" w:rsidRDefault="00644448" w:rsidP="0054687F">
      <w:pPr>
        <w:spacing w:line="360" w:lineRule="auto"/>
        <w:jc w:val="both"/>
        <w:rPr>
          <w:sz w:val="24"/>
          <w:szCs w:val="24"/>
        </w:rPr>
      </w:pPr>
      <w:r w:rsidRPr="00644448">
        <w:rPr>
          <w:sz w:val="24"/>
          <w:szCs w:val="24"/>
        </w:rPr>
        <w:t xml:space="preserve">A Virtual Learning Environment (VLE), the most significant a web-based technological innovation, began in the 1990s [Bown et al., 2017; Rosedale, 2016], to expand educational possibilities and the potential to increase learners achievements via the Internet [Orel, 2019]. For the first time, learners and tutors could communicate at very low cost and at any time on the Globe without face-to-face interaction [Morgan, 2017]. </w:t>
      </w:r>
    </w:p>
    <w:p w14:paraId="7B9D3009" w14:textId="77777777" w:rsidR="00644448" w:rsidRPr="00644448" w:rsidRDefault="00644448" w:rsidP="0054687F">
      <w:pPr>
        <w:spacing w:line="360" w:lineRule="auto"/>
        <w:jc w:val="both"/>
        <w:rPr>
          <w:sz w:val="24"/>
          <w:szCs w:val="24"/>
        </w:rPr>
      </w:pPr>
      <w:r w:rsidRPr="00644448">
        <w:rPr>
          <w:sz w:val="24"/>
          <w:szCs w:val="24"/>
        </w:rPr>
        <w:t>The main purpose of this report is to analyze the impact of VLE on the learning experience of students at the University of Wales Trinity Saint David London. Participants used the Moodle platform for learning and the Microsoft Team to access online classes. A case study was conducted to evaluate the effectiveness and usefulness of VLE. Also, the study will examine secondary data explaining the positive and negative traits. Furthermore, the report presents an analysis of the collected primary data to achieve the objectives of the study.</w:t>
      </w:r>
    </w:p>
    <w:p w14:paraId="5848B6D0" w14:textId="77777777" w:rsidR="00644448" w:rsidRPr="0054687F" w:rsidRDefault="00644448" w:rsidP="0054687F">
      <w:pPr>
        <w:spacing w:line="360" w:lineRule="auto"/>
        <w:jc w:val="both"/>
        <w:rPr>
          <w:b/>
          <w:bCs/>
          <w:sz w:val="32"/>
          <w:szCs w:val="32"/>
        </w:rPr>
      </w:pPr>
    </w:p>
    <w:p w14:paraId="789A38FA" w14:textId="618C979A" w:rsidR="00644448" w:rsidRPr="0054687F" w:rsidRDefault="00644448" w:rsidP="0054687F">
      <w:pPr>
        <w:pStyle w:val="ListParagraph"/>
        <w:numPr>
          <w:ilvl w:val="0"/>
          <w:numId w:val="2"/>
        </w:numPr>
        <w:spacing w:line="360" w:lineRule="auto"/>
        <w:jc w:val="both"/>
        <w:rPr>
          <w:b/>
          <w:bCs/>
          <w:sz w:val="32"/>
          <w:szCs w:val="32"/>
        </w:rPr>
      </w:pPr>
      <w:r w:rsidRPr="0054687F">
        <w:rPr>
          <w:b/>
          <w:bCs/>
          <w:sz w:val="32"/>
          <w:szCs w:val="32"/>
        </w:rPr>
        <w:t xml:space="preserve">Review of the Literature </w:t>
      </w:r>
      <w:r w:rsidR="0054687F">
        <w:rPr>
          <w:b/>
          <w:bCs/>
          <w:sz w:val="32"/>
          <w:szCs w:val="32"/>
        </w:rPr>
        <w:t xml:space="preserve"> </w:t>
      </w:r>
    </w:p>
    <w:p w14:paraId="4F88D2D8" w14:textId="77777777" w:rsidR="00644448" w:rsidRPr="00644448" w:rsidRDefault="00644448" w:rsidP="0054687F">
      <w:pPr>
        <w:spacing w:line="360" w:lineRule="auto"/>
        <w:jc w:val="both"/>
        <w:rPr>
          <w:sz w:val="24"/>
          <w:szCs w:val="24"/>
        </w:rPr>
      </w:pPr>
      <w:r w:rsidRPr="00644448">
        <w:rPr>
          <w:sz w:val="24"/>
          <w:szCs w:val="24"/>
        </w:rPr>
        <w:t xml:space="preserve">According to the literature evidence base, if you expect e-learning effectiveness, you must have high-speed internet access, basic IT skills in website and file management, frequent VLE site visits, and active participation [McMillan and Weyers, 2006]. VLE has been demonstrated as an effective online system or learning platform to support learning activities and facilities for students [Pritchard, 2008]. Universities have provided many of systems such as Blackboard, Boddington, Fronter, Frog, Kaleidosor, LP+, Moodle, WebCT as a useful tool to access coursework materials, check announcements (assignments deadline), class timetables, assessments brief, list of resources, etc [Hettiarachchi and Wickramasinghe, 2016; Morgan, 2017; Pritchard, 2008].   </w:t>
      </w:r>
    </w:p>
    <w:p w14:paraId="4F0D8468" w14:textId="77777777" w:rsidR="00644448" w:rsidRPr="00644448" w:rsidRDefault="00644448" w:rsidP="0054687F">
      <w:pPr>
        <w:spacing w:line="360" w:lineRule="auto"/>
        <w:jc w:val="both"/>
        <w:rPr>
          <w:sz w:val="24"/>
          <w:szCs w:val="24"/>
        </w:rPr>
      </w:pPr>
      <w:r w:rsidRPr="00644448">
        <w:rPr>
          <w:sz w:val="24"/>
          <w:szCs w:val="24"/>
        </w:rPr>
        <w:t xml:space="preserve">VLE offers an educational opportunity to develop time management skills and improve writing communication [Kanimozhi, 2018]. Furthermore, positive aspects were reported in a study by Hettiarachchi and Wickramasinghe [2016] who found a strong relation between Moodle use, motivation, and independent learning in the IT field compared to faculties of management, science, education, and international programs. IT students used Moodle more than others, which increased their motivation and self -learning. This view is supported by Harandi [2015] </w:t>
      </w:r>
      <w:r w:rsidRPr="00644448">
        <w:rPr>
          <w:sz w:val="24"/>
          <w:szCs w:val="24"/>
        </w:rPr>
        <w:lastRenderedPageBreak/>
        <w:t xml:space="preserve">who stated that the motivation of the learners is highly improved by e-learning in Tehran Alzahra University.   </w:t>
      </w:r>
    </w:p>
    <w:p w14:paraId="549D5EC0" w14:textId="77777777" w:rsidR="00644448" w:rsidRPr="00644448" w:rsidRDefault="00644448" w:rsidP="0054687F">
      <w:pPr>
        <w:spacing w:line="360" w:lineRule="auto"/>
        <w:jc w:val="both"/>
        <w:rPr>
          <w:sz w:val="24"/>
          <w:szCs w:val="24"/>
        </w:rPr>
      </w:pPr>
      <w:r w:rsidRPr="00644448">
        <w:rPr>
          <w:sz w:val="24"/>
          <w:szCs w:val="24"/>
        </w:rPr>
        <w:t xml:space="preserve">Marandi and Luik [2003] arranged an experiment in which they showed the results of the educational experiences of Estonian teachers who use WebCT and physical activities. The IT skills and knowledge of people using WebCT have been improved. </w:t>
      </w:r>
    </w:p>
    <w:p w14:paraId="3448C4D7" w14:textId="77777777" w:rsidR="00644448" w:rsidRPr="00644448" w:rsidRDefault="00644448" w:rsidP="0054687F">
      <w:pPr>
        <w:spacing w:line="360" w:lineRule="auto"/>
        <w:jc w:val="both"/>
        <w:rPr>
          <w:sz w:val="24"/>
          <w:szCs w:val="24"/>
        </w:rPr>
      </w:pPr>
      <w:r w:rsidRPr="00644448">
        <w:rPr>
          <w:sz w:val="24"/>
          <w:szCs w:val="24"/>
        </w:rPr>
        <w:t xml:space="preserve">Zhang et al. [2004] showed that undergraduate students achieved better academic results in the LBA system (‘’Learning by Asking’’) compared to the traditional classroom. They also reported that both groups were satisfied with their course.  However, research conducted by McDonald et al. [2004] found a lack of effectiveness in obtaining better final grades by a student in VLE.  </w:t>
      </w:r>
    </w:p>
    <w:p w14:paraId="0E17F4BE" w14:textId="77777777" w:rsidR="0054687F" w:rsidRDefault="00644448" w:rsidP="005E2359">
      <w:pPr>
        <w:spacing w:line="360" w:lineRule="auto"/>
        <w:jc w:val="both"/>
        <w:rPr>
          <w:sz w:val="24"/>
          <w:szCs w:val="24"/>
        </w:rPr>
      </w:pPr>
      <w:r w:rsidRPr="00644448">
        <w:rPr>
          <w:sz w:val="24"/>
          <w:szCs w:val="24"/>
        </w:rPr>
        <w:t>The negative factor of the virtual system is the social isolation of learners and teachers and the lack of direct contact between them [Kanimozhi, 2018].  The author emphasizes that there is insufficient evidence to show how social isolation can affect personal development.</w:t>
      </w:r>
    </w:p>
    <w:p w14:paraId="5D0C5ECF" w14:textId="752E58F7" w:rsidR="005E2359" w:rsidRDefault="00405697" w:rsidP="005E2359">
      <w:pPr>
        <w:spacing w:line="360" w:lineRule="auto"/>
        <w:jc w:val="both"/>
        <w:rPr>
          <w:b/>
          <w:bCs/>
          <w:sz w:val="24"/>
          <w:szCs w:val="24"/>
        </w:rPr>
      </w:pPr>
      <w:r w:rsidRPr="00405697">
        <w:rPr>
          <w:sz w:val="24"/>
          <w:szCs w:val="24"/>
        </w:rPr>
        <w:t xml:space="preserve"> </w:t>
      </w:r>
    </w:p>
    <w:p w14:paraId="7BDD3452" w14:textId="722D7F1A" w:rsidR="006E6FF1" w:rsidRPr="007E4704" w:rsidRDefault="006E6FF1" w:rsidP="007E4704">
      <w:pPr>
        <w:pStyle w:val="ListParagraph"/>
        <w:numPr>
          <w:ilvl w:val="0"/>
          <w:numId w:val="2"/>
        </w:numPr>
        <w:rPr>
          <w:b/>
          <w:bCs/>
          <w:sz w:val="32"/>
          <w:szCs w:val="32"/>
        </w:rPr>
      </w:pPr>
      <w:r w:rsidRPr="007E4704">
        <w:rPr>
          <w:b/>
          <w:bCs/>
          <w:sz w:val="32"/>
          <w:szCs w:val="32"/>
        </w:rPr>
        <w:t>M</w:t>
      </w:r>
      <w:r w:rsidR="00D27D3B">
        <w:rPr>
          <w:b/>
          <w:bCs/>
          <w:sz w:val="32"/>
          <w:szCs w:val="32"/>
        </w:rPr>
        <w:t>ethodology</w:t>
      </w:r>
      <w:r w:rsidRPr="007E4704">
        <w:rPr>
          <w:b/>
          <w:bCs/>
          <w:sz w:val="32"/>
          <w:szCs w:val="32"/>
        </w:rPr>
        <w:t xml:space="preserve">  </w:t>
      </w:r>
    </w:p>
    <w:p w14:paraId="7CA61FDE" w14:textId="77777777" w:rsidR="0090201B" w:rsidRDefault="0090201B" w:rsidP="001B4FCD">
      <w:pPr>
        <w:spacing w:line="360" w:lineRule="auto"/>
        <w:jc w:val="both"/>
        <w:rPr>
          <w:sz w:val="24"/>
          <w:szCs w:val="24"/>
        </w:rPr>
      </w:pPr>
      <w:r w:rsidRPr="0090201B">
        <w:rPr>
          <w:sz w:val="24"/>
          <w:szCs w:val="24"/>
        </w:rPr>
        <w:t xml:space="preserve">Data is identified as facts, observations, measurements, symbols with no internal meaning [Caroll and Rothe, 2010; Cottrell, 2008]. Data collection is defined as a set of processes by which the information on a particular study is gathered, measured, and analyzed accurately [Bhat, 2019]. The collected data, evidence, or information are required to answer research questions or meet their objectives in terms of credibility, validity, logic [Sapsford &amp; Jupp, 2016]. </w:t>
      </w:r>
    </w:p>
    <w:p w14:paraId="1998698B" w14:textId="0715A782" w:rsidR="00FB1CB6" w:rsidRPr="008151B3" w:rsidRDefault="00FB1CB6" w:rsidP="001B4FCD">
      <w:pPr>
        <w:spacing w:line="360" w:lineRule="auto"/>
        <w:jc w:val="both"/>
        <w:rPr>
          <w:sz w:val="24"/>
          <w:szCs w:val="24"/>
        </w:rPr>
      </w:pPr>
    </w:p>
    <w:p w14:paraId="64C7C791" w14:textId="53F6B7EB" w:rsidR="00FB1CB6" w:rsidRPr="00EC1533" w:rsidRDefault="00EC1533" w:rsidP="00EC1533">
      <w:pPr>
        <w:spacing w:line="360" w:lineRule="auto"/>
        <w:ind w:firstLine="720"/>
        <w:jc w:val="both"/>
        <w:rPr>
          <w:b/>
          <w:bCs/>
          <w:sz w:val="26"/>
          <w:szCs w:val="26"/>
        </w:rPr>
      </w:pPr>
      <w:r w:rsidRPr="00EC1533">
        <w:rPr>
          <w:b/>
          <w:bCs/>
          <w:sz w:val="26"/>
          <w:szCs w:val="26"/>
        </w:rPr>
        <w:t>3.1</w:t>
      </w:r>
      <w:r w:rsidRPr="00EC1533">
        <w:rPr>
          <w:sz w:val="26"/>
          <w:szCs w:val="26"/>
        </w:rPr>
        <w:t xml:space="preserve"> </w:t>
      </w:r>
      <w:r w:rsidR="00DE189D" w:rsidRPr="00EC1533">
        <w:rPr>
          <w:b/>
          <w:bCs/>
          <w:sz w:val="26"/>
          <w:szCs w:val="26"/>
        </w:rPr>
        <w:t>P</w:t>
      </w:r>
      <w:r w:rsidR="00D27D3B">
        <w:rPr>
          <w:b/>
          <w:bCs/>
          <w:sz w:val="26"/>
          <w:szCs w:val="26"/>
        </w:rPr>
        <w:t>rimary</w:t>
      </w:r>
      <w:r w:rsidR="00DE189D" w:rsidRPr="00EC1533">
        <w:rPr>
          <w:b/>
          <w:bCs/>
          <w:sz w:val="26"/>
          <w:szCs w:val="26"/>
        </w:rPr>
        <w:t xml:space="preserve"> D</w:t>
      </w:r>
      <w:r w:rsidR="00D27D3B">
        <w:rPr>
          <w:b/>
          <w:bCs/>
          <w:sz w:val="26"/>
          <w:szCs w:val="26"/>
        </w:rPr>
        <w:t>ata vs</w:t>
      </w:r>
      <w:r w:rsidR="00DE189D" w:rsidRPr="00EC1533">
        <w:rPr>
          <w:b/>
          <w:bCs/>
          <w:sz w:val="26"/>
          <w:szCs w:val="26"/>
        </w:rPr>
        <w:t xml:space="preserve"> S</w:t>
      </w:r>
      <w:r w:rsidR="00D27D3B">
        <w:rPr>
          <w:b/>
          <w:bCs/>
          <w:sz w:val="26"/>
          <w:szCs w:val="26"/>
        </w:rPr>
        <w:t>econdary</w:t>
      </w:r>
      <w:r w:rsidR="00DE189D" w:rsidRPr="00EC1533">
        <w:rPr>
          <w:b/>
          <w:bCs/>
          <w:sz w:val="26"/>
          <w:szCs w:val="26"/>
        </w:rPr>
        <w:t xml:space="preserve"> D</w:t>
      </w:r>
      <w:r w:rsidR="00D27D3B">
        <w:rPr>
          <w:b/>
          <w:bCs/>
          <w:sz w:val="26"/>
          <w:szCs w:val="26"/>
        </w:rPr>
        <w:t>ata</w:t>
      </w:r>
    </w:p>
    <w:p w14:paraId="3768DA1C" w14:textId="67670CB7" w:rsidR="00332072" w:rsidRDefault="003E2F3D" w:rsidP="001B4FCD">
      <w:pPr>
        <w:spacing w:line="360" w:lineRule="auto"/>
        <w:jc w:val="both"/>
        <w:rPr>
          <w:sz w:val="24"/>
          <w:szCs w:val="24"/>
        </w:rPr>
      </w:pPr>
      <w:r>
        <w:rPr>
          <w:sz w:val="24"/>
          <w:szCs w:val="24"/>
        </w:rPr>
        <w:t xml:space="preserve">Primary </w:t>
      </w:r>
      <w:r w:rsidR="003B4049" w:rsidRPr="003B4049">
        <w:rPr>
          <w:sz w:val="24"/>
          <w:szCs w:val="24"/>
        </w:rPr>
        <w:t>data is collected yourself</w:t>
      </w:r>
      <w:r w:rsidR="00A97626">
        <w:rPr>
          <w:sz w:val="24"/>
          <w:szCs w:val="24"/>
        </w:rPr>
        <w:t xml:space="preserve"> </w:t>
      </w:r>
      <w:bookmarkStart w:id="0" w:name="_Hlk47205430"/>
      <w:r w:rsidR="00C066AB">
        <w:rPr>
          <w:sz w:val="24"/>
          <w:szCs w:val="24"/>
        </w:rPr>
        <w:t>[</w:t>
      </w:r>
      <w:r w:rsidR="00A03250">
        <w:rPr>
          <w:sz w:val="24"/>
          <w:szCs w:val="24"/>
        </w:rPr>
        <w:t>Saunders et al.</w:t>
      </w:r>
      <w:r w:rsidR="001D6843">
        <w:rPr>
          <w:sz w:val="24"/>
          <w:szCs w:val="24"/>
        </w:rPr>
        <w:t>,</w:t>
      </w:r>
      <w:r w:rsidR="00CF10EA">
        <w:rPr>
          <w:sz w:val="24"/>
          <w:szCs w:val="24"/>
        </w:rPr>
        <w:t xml:space="preserve"> 20</w:t>
      </w:r>
      <w:r w:rsidR="003728B0">
        <w:rPr>
          <w:sz w:val="24"/>
          <w:szCs w:val="24"/>
        </w:rPr>
        <w:t>06</w:t>
      </w:r>
      <w:r w:rsidR="00C066AB">
        <w:rPr>
          <w:sz w:val="24"/>
          <w:szCs w:val="24"/>
        </w:rPr>
        <w:t>]</w:t>
      </w:r>
      <w:r w:rsidR="003B4049">
        <w:rPr>
          <w:sz w:val="24"/>
          <w:szCs w:val="24"/>
        </w:rPr>
        <w:t>.</w:t>
      </w:r>
      <w:r w:rsidR="00075448">
        <w:rPr>
          <w:sz w:val="24"/>
          <w:szCs w:val="24"/>
        </w:rPr>
        <w:t xml:space="preserve"> </w:t>
      </w:r>
      <w:r w:rsidR="0038402C">
        <w:rPr>
          <w:sz w:val="24"/>
          <w:szCs w:val="24"/>
        </w:rPr>
        <w:t xml:space="preserve"> </w:t>
      </w:r>
      <w:bookmarkEnd w:id="0"/>
      <w:r w:rsidR="00075448" w:rsidRPr="00075448">
        <w:rPr>
          <w:sz w:val="24"/>
          <w:szCs w:val="24"/>
        </w:rPr>
        <w:t xml:space="preserve">In order to classify the </w:t>
      </w:r>
      <w:r w:rsidR="002579B3">
        <w:rPr>
          <w:sz w:val="24"/>
          <w:szCs w:val="24"/>
        </w:rPr>
        <w:t>primary</w:t>
      </w:r>
      <w:r w:rsidR="00075448" w:rsidRPr="00075448">
        <w:rPr>
          <w:sz w:val="24"/>
          <w:szCs w:val="24"/>
        </w:rPr>
        <w:t xml:space="preserve"> data, it is necessary to demonstrate links between research tools (such as interviews, questionnaires, observations) and different research methods</w:t>
      </w:r>
      <w:r w:rsidR="00C928EC">
        <w:rPr>
          <w:sz w:val="24"/>
          <w:szCs w:val="24"/>
        </w:rPr>
        <w:t xml:space="preserve"> </w:t>
      </w:r>
      <w:r w:rsidR="00C066AB">
        <w:rPr>
          <w:sz w:val="24"/>
          <w:szCs w:val="24"/>
        </w:rPr>
        <w:t>[</w:t>
      </w:r>
      <w:r w:rsidR="00A03250">
        <w:rPr>
          <w:sz w:val="24"/>
          <w:szCs w:val="24"/>
        </w:rPr>
        <w:t>Wilson, 201</w:t>
      </w:r>
      <w:r w:rsidR="002D5895">
        <w:rPr>
          <w:sz w:val="24"/>
          <w:szCs w:val="24"/>
        </w:rPr>
        <w:t>4</w:t>
      </w:r>
      <w:r w:rsidR="00C066AB">
        <w:rPr>
          <w:sz w:val="24"/>
          <w:szCs w:val="24"/>
        </w:rPr>
        <w:t>]</w:t>
      </w:r>
      <w:r w:rsidR="006C7383">
        <w:rPr>
          <w:sz w:val="24"/>
          <w:szCs w:val="24"/>
        </w:rPr>
        <w:t xml:space="preserve">. </w:t>
      </w:r>
      <w:r w:rsidR="0038402C">
        <w:rPr>
          <w:sz w:val="24"/>
          <w:szCs w:val="24"/>
        </w:rPr>
        <w:t>Figure 1 illustrates</w:t>
      </w:r>
      <w:r w:rsidR="00E313CB">
        <w:rPr>
          <w:sz w:val="24"/>
          <w:szCs w:val="24"/>
        </w:rPr>
        <w:t xml:space="preserve"> </w:t>
      </w:r>
      <w:r w:rsidR="00A64B65">
        <w:rPr>
          <w:sz w:val="24"/>
          <w:szCs w:val="24"/>
        </w:rPr>
        <w:t xml:space="preserve">the above </w:t>
      </w:r>
      <w:r w:rsidR="0038402C">
        <w:rPr>
          <w:sz w:val="24"/>
          <w:szCs w:val="24"/>
        </w:rPr>
        <w:t>classification</w:t>
      </w:r>
      <w:r w:rsidR="00CF1235">
        <w:rPr>
          <w:sz w:val="24"/>
          <w:szCs w:val="24"/>
        </w:rPr>
        <w:t>.</w:t>
      </w:r>
    </w:p>
    <w:p w14:paraId="471F4439" w14:textId="77777777" w:rsidR="005060DF" w:rsidRDefault="005060DF" w:rsidP="001B4FCD">
      <w:pPr>
        <w:spacing w:line="360" w:lineRule="auto"/>
        <w:jc w:val="both"/>
        <w:rPr>
          <w:sz w:val="24"/>
          <w:szCs w:val="24"/>
        </w:rPr>
      </w:pPr>
    </w:p>
    <w:p w14:paraId="0F977CDD" w14:textId="2F61B0F7" w:rsidR="001B4FCD" w:rsidRDefault="001B4FCD" w:rsidP="001B4FCD">
      <w:pPr>
        <w:spacing w:line="360" w:lineRule="auto"/>
        <w:jc w:val="both"/>
        <w:rPr>
          <w:sz w:val="24"/>
          <w:szCs w:val="24"/>
        </w:rPr>
      </w:pPr>
    </w:p>
    <w:p w14:paraId="579BB8F9" w14:textId="51CEC8B3" w:rsidR="001B4FCD" w:rsidRDefault="00E65DE4" w:rsidP="001B4FCD">
      <w:pPr>
        <w:spacing w:line="360" w:lineRule="auto"/>
        <w:jc w:val="both"/>
        <w:rPr>
          <w:sz w:val="24"/>
          <w:szCs w:val="24"/>
        </w:rPr>
      </w:pPr>
      <w:r w:rsidRPr="00727855">
        <w:rPr>
          <w:noProof/>
        </w:rPr>
        <w:drawing>
          <wp:anchor distT="0" distB="0" distL="114300" distR="114300" simplePos="0" relativeHeight="251658240" behindDoc="1" locked="0" layoutInCell="1" allowOverlap="1" wp14:anchorId="338EA2E9" wp14:editId="0A8CC46E">
            <wp:simplePos x="0" y="0"/>
            <wp:positionH relativeFrom="margin">
              <wp:align>right</wp:align>
            </wp:positionH>
            <wp:positionV relativeFrom="paragraph">
              <wp:posOffset>3717</wp:posOffset>
            </wp:positionV>
            <wp:extent cx="5577593" cy="2576945"/>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577593" cy="2576945"/>
                    </a:xfrm>
                    <a:prstGeom prst="rect">
                      <a:avLst/>
                    </a:prstGeom>
                  </pic:spPr>
                </pic:pic>
              </a:graphicData>
            </a:graphic>
            <wp14:sizeRelH relativeFrom="margin">
              <wp14:pctWidth>0</wp14:pctWidth>
            </wp14:sizeRelH>
            <wp14:sizeRelV relativeFrom="margin">
              <wp14:pctHeight>0</wp14:pctHeight>
            </wp14:sizeRelV>
          </wp:anchor>
        </w:drawing>
      </w:r>
    </w:p>
    <w:p w14:paraId="6BAE7CA0" w14:textId="7E56299E" w:rsidR="001046E7" w:rsidRPr="00DF7084" w:rsidRDefault="001046E7" w:rsidP="001B4FCD">
      <w:pPr>
        <w:spacing w:line="360" w:lineRule="auto"/>
        <w:jc w:val="both"/>
        <w:rPr>
          <w:sz w:val="24"/>
          <w:szCs w:val="24"/>
        </w:rPr>
      </w:pPr>
    </w:p>
    <w:p w14:paraId="434D6368" w14:textId="204A0432" w:rsidR="00AA00E4" w:rsidRDefault="00AA00E4" w:rsidP="002F482D">
      <w:pPr>
        <w:jc w:val="both"/>
        <w:rPr>
          <w:sz w:val="24"/>
          <w:szCs w:val="24"/>
        </w:rPr>
      </w:pPr>
    </w:p>
    <w:p w14:paraId="02A4A0C2" w14:textId="4E8C64B1" w:rsidR="00AA00E4" w:rsidRDefault="00AA00E4" w:rsidP="002F482D">
      <w:pPr>
        <w:jc w:val="both"/>
        <w:rPr>
          <w:sz w:val="24"/>
          <w:szCs w:val="24"/>
        </w:rPr>
      </w:pPr>
    </w:p>
    <w:p w14:paraId="2A4B2FD3" w14:textId="1C4011AE" w:rsidR="00AA00E4" w:rsidRDefault="00AA00E4" w:rsidP="002F482D">
      <w:pPr>
        <w:jc w:val="both"/>
        <w:rPr>
          <w:sz w:val="24"/>
          <w:szCs w:val="24"/>
        </w:rPr>
      </w:pPr>
    </w:p>
    <w:p w14:paraId="5A060DA1" w14:textId="39E02523" w:rsidR="00AA00E4" w:rsidRDefault="00AA00E4" w:rsidP="002F482D">
      <w:pPr>
        <w:jc w:val="both"/>
        <w:rPr>
          <w:sz w:val="24"/>
          <w:szCs w:val="24"/>
        </w:rPr>
      </w:pPr>
    </w:p>
    <w:p w14:paraId="4F85CD7F" w14:textId="37EAA109" w:rsidR="00AA00E4" w:rsidRDefault="00AA00E4" w:rsidP="002F482D">
      <w:pPr>
        <w:jc w:val="both"/>
        <w:rPr>
          <w:sz w:val="24"/>
          <w:szCs w:val="24"/>
        </w:rPr>
      </w:pPr>
    </w:p>
    <w:p w14:paraId="1A279E00" w14:textId="26AEF5DB" w:rsidR="00E65DE4" w:rsidRDefault="00E65DE4" w:rsidP="001B4FCD">
      <w:pPr>
        <w:spacing w:line="360" w:lineRule="auto"/>
        <w:jc w:val="both"/>
        <w:rPr>
          <w:sz w:val="24"/>
          <w:szCs w:val="24"/>
        </w:rPr>
      </w:pPr>
    </w:p>
    <w:p w14:paraId="211A9D7D" w14:textId="77777777" w:rsidR="005E2359" w:rsidRDefault="005E2359" w:rsidP="001B4FCD">
      <w:pPr>
        <w:spacing w:line="360" w:lineRule="auto"/>
        <w:jc w:val="both"/>
        <w:rPr>
          <w:sz w:val="24"/>
          <w:szCs w:val="24"/>
        </w:rPr>
      </w:pPr>
    </w:p>
    <w:p w14:paraId="033D19DE" w14:textId="03FCCC61" w:rsidR="0002453F" w:rsidRDefault="00E92CA1" w:rsidP="001B4FCD">
      <w:pPr>
        <w:spacing w:line="360" w:lineRule="auto"/>
        <w:jc w:val="both"/>
        <w:rPr>
          <w:sz w:val="24"/>
          <w:szCs w:val="24"/>
        </w:rPr>
      </w:pPr>
      <w:r>
        <w:rPr>
          <w:sz w:val="24"/>
          <w:szCs w:val="24"/>
        </w:rPr>
        <w:t>Figure 1. Classification of primary data collection tools and survey methods</w:t>
      </w:r>
      <w:r w:rsidR="000100BC">
        <w:rPr>
          <w:sz w:val="24"/>
          <w:szCs w:val="24"/>
        </w:rPr>
        <w:t xml:space="preserve"> </w:t>
      </w:r>
      <w:r w:rsidR="00170E1A">
        <w:rPr>
          <w:sz w:val="24"/>
          <w:szCs w:val="24"/>
        </w:rPr>
        <w:t xml:space="preserve">                                             </w:t>
      </w:r>
      <w:r w:rsidR="00C066AB">
        <w:rPr>
          <w:sz w:val="24"/>
          <w:szCs w:val="24"/>
        </w:rPr>
        <w:t>[</w:t>
      </w:r>
      <w:r w:rsidR="000100BC">
        <w:rPr>
          <w:sz w:val="24"/>
          <w:szCs w:val="24"/>
        </w:rPr>
        <w:t>Wilson, 2014</w:t>
      </w:r>
      <w:r w:rsidR="00AC7246">
        <w:rPr>
          <w:sz w:val="24"/>
          <w:szCs w:val="24"/>
        </w:rPr>
        <w:t>, pp. 152</w:t>
      </w:r>
      <w:r w:rsidR="00C066AB">
        <w:rPr>
          <w:sz w:val="24"/>
          <w:szCs w:val="24"/>
        </w:rPr>
        <w:t>]</w:t>
      </w:r>
      <w:r>
        <w:rPr>
          <w:sz w:val="24"/>
          <w:szCs w:val="24"/>
        </w:rPr>
        <w:t>.</w:t>
      </w:r>
    </w:p>
    <w:p w14:paraId="5ADBED63" w14:textId="77777777" w:rsidR="00E65DE4" w:rsidRDefault="00E65DE4" w:rsidP="001B4FCD">
      <w:pPr>
        <w:spacing w:line="360" w:lineRule="auto"/>
        <w:jc w:val="both"/>
        <w:rPr>
          <w:sz w:val="24"/>
          <w:szCs w:val="24"/>
        </w:rPr>
      </w:pPr>
    </w:p>
    <w:p w14:paraId="643526ED" w14:textId="0FB305B2" w:rsidR="00B83E51" w:rsidRDefault="00E35CB6" w:rsidP="001B4FCD">
      <w:pPr>
        <w:spacing w:line="360" w:lineRule="auto"/>
        <w:jc w:val="both"/>
        <w:rPr>
          <w:sz w:val="24"/>
          <w:szCs w:val="24"/>
        </w:rPr>
      </w:pPr>
      <w:r w:rsidRPr="00E35CB6">
        <w:rPr>
          <w:sz w:val="24"/>
          <w:szCs w:val="24"/>
        </w:rPr>
        <w:t>The secondary dat</w:t>
      </w:r>
      <w:r w:rsidR="00480068">
        <w:rPr>
          <w:sz w:val="24"/>
          <w:szCs w:val="24"/>
        </w:rPr>
        <w:t>a</w:t>
      </w:r>
      <w:r w:rsidRPr="00E35CB6">
        <w:rPr>
          <w:sz w:val="24"/>
          <w:szCs w:val="24"/>
        </w:rPr>
        <w:t xml:space="preserve"> is </w:t>
      </w:r>
      <w:r w:rsidR="005B6CD1">
        <w:rPr>
          <w:sz w:val="24"/>
          <w:szCs w:val="24"/>
        </w:rPr>
        <w:t>described</w:t>
      </w:r>
      <w:r w:rsidRPr="00E35CB6">
        <w:rPr>
          <w:sz w:val="24"/>
          <w:szCs w:val="24"/>
        </w:rPr>
        <w:t xml:space="preserve"> as raw data</w:t>
      </w:r>
      <w:r w:rsidR="00A65891">
        <w:rPr>
          <w:sz w:val="24"/>
          <w:szCs w:val="24"/>
        </w:rPr>
        <w:t xml:space="preserve"> </w:t>
      </w:r>
      <w:r w:rsidR="00C55E1D">
        <w:rPr>
          <w:sz w:val="24"/>
          <w:szCs w:val="24"/>
        </w:rPr>
        <w:t>without interpretation</w:t>
      </w:r>
      <w:r w:rsidR="005B5F13">
        <w:rPr>
          <w:sz w:val="24"/>
          <w:szCs w:val="24"/>
        </w:rPr>
        <w:t xml:space="preserve"> </w:t>
      </w:r>
      <w:r w:rsidR="00C066AB">
        <w:rPr>
          <w:sz w:val="24"/>
          <w:szCs w:val="24"/>
        </w:rPr>
        <w:t>[</w:t>
      </w:r>
      <w:r w:rsidRPr="00E35CB6">
        <w:rPr>
          <w:sz w:val="24"/>
          <w:szCs w:val="24"/>
        </w:rPr>
        <w:t>Cottrell, 2008</w:t>
      </w:r>
      <w:r w:rsidR="00C066AB">
        <w:rPr>
          <w:sz w:val="24"/>
          <w:szCs w:val="24"/>
        </w:rPr>
        <w:t>]</w:t>
      </w:r>
      <w:r w:rsidRPr="00E35CB6">
        <w:rPr>
          <w:sz w:val="24"/>
          <w:szCs w:val="24"/>
        </w:rPr>
        <w:t>.</w:t>
      </w:r>
      <w:r>
        <w:rPr>
          <w:sz w:val="24"/>
          <w:szCs w:val="24"/>
        </w:rPr>
        <w:t xml:space="preserve"> </w:t>
      </w:r>
      <w:r w:rsidR="00463206" w:rsidRPr="00463206">
        <w:rPr>
          <w:sz w:val="24"/>
          <w:szCs w:val="24"/>
        </w:rPr>
        <w:t xml:space="preserve">According to Maund et al. </w:t>
      </w:r>
      <w:r w:rsidR="00C066AB">
        <w:rPr>
          <w:sz w:val="24"/>
          <w:szCs w:val="24"/>
        </w:rPr>
        <w:t>[</w:t>
      </w:r>
      <w:r w:rsidR="00463206" w:rsidRPr="00463206">
        <w:rPr>
          <w:sz w:val="24"/>
          <w:szCs w:val="24"/>
        </w:rPr>
        <w:t>2017</w:t>
      </w:r>
      <w:r w:rsidR="00C066AB">
        <w:rPr>
          <w:sz w:val="24"/>
          <w:szCs w:val="24"/>
        </w:rPr>
        <w:t>]</w:t>
      </w:r>
      <w:r w:rsidR="00597D7A">
        <w:rPr>
          <w:sz w:val="24"/>
          <w:szCs w:val="24"/>
        </w:rPr>
        <w:t>,</w:t>
      </w:r>
      <w:r w:rsidR="00463206" w:rsidRPr="00463206">
        <w:rPr>
          <w:sz w:val="24"/>
          <w:szCs w:val="24"/>
        </w:rPr>
        <w:t xml:space="preserve"> secondary data is collected and published by other researchers, it can be conducted in our </w:t>
      </w:r>
      <w:r w:rsidR="00024998">
        <w:rPr>
          <w:sz w:val="24"/>
          <w:szCs w:val="24"/>
        </w:rPr>
        <w:t>research</w:t>
      </w:r>
      <w:r w:rsidR="00463206" w:rsidRPr="00463206">
        <w:rPr>
          <w:sz w:val="24"/>
          <w:szCs w:val="24"/>
        </w:rPr>
        <w:t xml:space="preserve"> to increase the credibility and validity of primary data. The main benefits are the time and cost savings. The author emphasized that the key research problem is the limitations and the </w:t>
      </w:r>
      <w:r w:rsidR="00925D00" w:rsidRPr="00925D00">
        <w:rPr>
          <w:sz w:val="24"/>
          <w:szCs w:val="24"/>
        </w:rPr>
        <w:t xml:space="preserve">access </w:t>
      </w:r>
      <w:r w:rsidR="00463206" w:rsidRPr="00463206">
        <w:rPr>
          <w:sz w:val="24"/>
          <w:szCs w:val="24"/>
        </w:rPr>
        <w:t>fee to high-quality and reliable data.</w:t>
      </w:r>
      <w:r w:rsidR="00463206">
        <w:rPr>
          <w:sz w:val="24"/>
          <w:szCs w:val="24"/>
        </w:rPr>
        <w:t xml:space="preserve"> </w:t>
      </w:r>
      <w:r w:rsidR="00311460" w:rsidRPr="00311460">
        <w:rPr>
          <w:sz w:val="24"/>
          <w:szCs w:val="24"/>
        </w:rPr>
        <w:t xml:space="preserve">The main disadvantage of secondary data is difficulties in verifying the credibility of the sources </w:t>
      </w:r>
      <w:r w:rsidR="00C066AB">
        <w:rPr>
          <w:sz w:val="24"/>
          <w:szCs w:val="24"/>
        </w:rPr>
        <w:t>[</w:t>
      </w:r>
      <w:r w:rsidR="00C26072">
        <w:rPr>
          <w:sz w:val="24"/>
          <w:szCs w:val="24"/>
        </w:rPr>
        <w:t>Maund et al.</w:t>
      </w:r>
      <w:r w:rsidR="00DB450E">
        <w:rPr>
          <w:sz w:val="24"/>
          <w:szCs w:val="24"/>
        </w:rPr>
        <w:t>,</w:t>
      </w:r>
      <w:r w:rsidR="00613A84">
        <w:rPr>
          <w:sz w:val="24"/>
          <w:szCs w:val="24"/>
        </w:rPr>
        <w:t xml:space="preserve"> 2017</w:t>
      </w:r>
      <w:r w:rsidR="00C066AB">
        <w:rPr>
          <w:sz w:val="24"/>
          <w:szCs w:val="24"/>
        </w:rPr>
        <w:t>]</w:t>
      </w:r>
      <w:r w:rsidR="00267CDE" w:rsidRPr="00267CDE">
        <w:rPr>
          <w:sz w:val="24"/>
          <w:szCs w:val="24"/>
        </w:rPr>
        <w:t>.</w:t>
      </w:r>
      <w:r w:rsidR="0056329B">
        <w:rPr>
          <w:sz w:val="24"/>
          <w:szCs w:val="24"/>
        </w:rPr>
        <w:t xml:space="preserve"> </w:t>
      </w:r>
      <w:r w:rsidR="006E0586">
        <w:rPr>
          <w:sz w:val="24"/>
          <w:szCs w:val="24"/>
        </w:rPr>
        <w:t>Figure 2 illustrates t</w:t>
      </w:r>
      <w:r w:rsidR="006E0586" w:rsidRPr="006E0586">
        <w:rPr>
          <w:sz w:val="24"/>
          <w:szCs w:val="24"/>
        </w:rPr>
        <w:t>he classification</w:t>
      </w:r>
      <w:r w:rsidR="006E0586">
        <w:rPr>
          <w:sz w:val="24"/>
          <w:szCs w:val="24"/>
        </w:rPr>
        <w:t xml:space="preserve"> of secondary data. </w:t>
      </w:r>
    </w:p>
    <w:p w14:paraId="169B1938" w14:textId="3490CF2C" w:rsidR="00F0015D" w:rsidRDefault="00F0015D" w:rsidP="002F482D">
      <w:pPr>
        <w:jc w:val="both"/>
        <w:rPr>
          <w:sz w:val="24"/>
          <w:szCs w:val="24"/>
        </w:rPr>
      </w:pPr>
    </w:p>
    <w:p w14:paraId="7EE7FE83" w14:textId="6FD7E987" w:rsidR="00F0015D" w:rsidRDefault="00F0015D" w:rsidP="002F482D">
      <w:pPr>
        <w:jc w:val="both"/>
        <w:rPr>
          <w:sz w:val="24"/>
          <w:szCs w:val="24"/>
        </w:rPr>
      </w:pPr>
    </w:p>
    <w:p w14:paraId="3BE2B9B2" w14:textId="0829C83F" w:rsidR="00F0015D" w:rsidRDefault="00F0015D" w:rsidP="002F482D">
      <w:pPr>
        <w:jc w:val="both"/>
        <w:rPr>
          <w:sz w:val="24"/>
          <w:szCs w:val="24"/>
        </w:rPr>
      </w:pPr>
    </w:p>
    <w:p w14:paraId="44F535AA" w14:textId="4BAA7378" w:rsidR="00F0015D" w:rsidRDefault="00F0015D" w:rsidP="002F482D">
      <w:pPr>
        <w:jc w:val="both"/>
        <w:rPr>
          <w:sz w:val="24"/>
          <w:szCs w:val="24"/>
        </w:rPr>
      </w:pPr>
    </w:p>
    <w:p w14:paraId="60965CEA" w14:textId="447997AA" w:rsidR="00F0015D" w:rsidRDefault="00F0015D" w:rsidP="002F482D">
      <w:pPr>
        <w:jc w:val="both"/>
        <w:rPr>
          <w:sz w:val="24"/>
          <w:szCs w:val="24"/>
        </w:rPr>
      </w:pPr>
    </w:p>
    <w:p w14:paraId="18760487" w14:textId="54327770" w:rsidR="00F0015D" w:rsidRDefault="00F0015D" w:rsidP="002F482D">
      <w:pPr>
        <w:jc w:val="both"/>
        <w:rPr>
          <w:sz w:val="24"/>
          <w:szCs w:val="24"/>
        </w:rPr>
      </w:pPr>
    </w:p>
    <w:p w14:paraId="2F1CEDA3" w14:textId="77777777" w:rsidR="0022499A" w:rsidRDefault="0022499A" w:rsidP="002F482D">
      <w:pPr>
        <w:jc w:val="both"/>
        <w:rPr>
          <w:sz w:val="24"/>
          <w:szCs w:val="24"/>
        </w:rPr>
      </w:pPr>
    </w:p>
    <w:p w14:paraId="2BCEB111" w14:textId="413CF6B9" w:rsidR="00F0015D" w:rsidRDefault="00F0015D" w:rsidP="002F482D">
      <w:pPr>
        <w:jc w:val="both"/>
        <w:rPr>
          <w:sz w:val="24"/>
          <w:szCs w:val="24"/>
        </w:rPr>
      </w:pPr>
    </w:p>
    <w:p w14:paraId="2479EE93" w14:textId="54E5639F" w:rsidR="006E0586" w:rsidRDefault="006E0586" w:rsidP="002F482D">
      <w:pPr>
        <w:jc w:val="both"/>
        <w:rPr>
          <w:sz w:val="24"/>
          <w:szCs w:val="24"/>
        </w:rPr>
      </w:pPr>
    </w:p>
    <w:p w14:paraId="38C42554" w14:textId="7F2BBDB3" w:rsidR="001970C1" w:rsidRDefault="00B10C5D" w:rsidP="002F482D">
      <w:pPr>
        <w:jc w:val="both"/>
        <w:rPr>
          <w:sz w:val="24"/>
          <w:szCs w:val="24"/>
        </w:rPr>
      </w:pPr>
      <w:r w:rsidRPr="006E0586">
        <w:rPr>
          <w:noProof/>
        </w:rPr>
        <w:drawing>
          <wp:anchor distT="0" distB="0" distL="114300" distR="114300" simplePos="0" relativeHeight="251658241" behindDoc="1" locked="0" layoutInCell="1" allowOverlap="1" wp14:anchorId="7C668127" wp14:editId="1E6D9668">
            <wp:simplePos x="0" y="0"/>
            <wp:positionH relativeFrom="margin">
              <wp:align>right</wp:align>
            </wp:positionH>
            <wp:positionV relativeFrom="paragraph">
              <wp:posOffset>-1270</wp:posOffset>
            </wp:positionV>
            <wp:extent cx="5663381" cy="316547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663381" cy="3165475"/>
                    </a:xfrm>
                    <a:prstGeom prst="rect">
                      <a:avLst/>
                    </a:prstGeom>
                  </pic:spPr>
                </pic:pic>
              </a:graphicData>
            </a:graphic>
            <wp14:sizeRelH relativeFrom="margin">
              <wp14:pctWidth>0</wp14:pctWidth>
            </wp14:sizeRelH>
            <wp14:sizeRelV relativeFrom="margin">
              <wp14:pctHeight>0</wp14:pctHeight>
            </wp14:sizeRelV>
          </wp:anchor>
        </w:drawing>
      </w:r>
    </w:p>
    <w:p w14:paraId="40F18816" w14:textId="77777777" w:rsidR="00B94BD1" w:rsidRDefault="00B94BD1" w:rsidP="001B4FCD">
      <w:pPr>
        <w:spacing w:line="360" w:lineRule="auto"/>
        <w:jc w:val="both"/>
        <w:rPr>
          <w:sz w:val="24"/>
          <w:szCs w:val="24"/>
        </w:rPr>
      </w:pPr>
    </w:p>
    <w:p w14:paraId="1EB33D9C" w14:textId="77777777" w:rsidR="00B94BD1" w:rsidRDefault="00B94BD1" w:rsidP="001B4FCD">
      <w:pPr>
        <w:spacing w:line="360" w:lineRule="auto"/>
        <w:jc w:val="both"/>
        <w:rPr>
          <w:sz w:val="24"/>
          <w:szCs w:val="24"/>
        </w:rPr>
      </w:pPr>
    </w:p>
    <w:p w14:paraId="58E7ADF3" w14:textId="77777777" w:rsidR="00DA3DCA" w:rsidRDefault="00DA3DCA" w:rsidP="001B4FCD">
      <w:pPr>
        <w:spacing w:line="360" w:lineRule="auto"/>
        <w:jc w:val="both"/>
        <w:rPr>
          <w:sz w:val="24"/>
          <w:szCs w:val="24"/>
        </w:rPr>
      </w:pPr>
    </w:p>
    <w:p w14:paraId="374FFDD7" w14:textId="77777777" w:rsidR="00DA3DCA" w:rsidRDefault="00DA3DCA" w:rsidP="001B4FCD">
      <w:pPr>
        <w:spacing w:line="360" w:lineRule="auto"/>
        <w:jc w:val="both"/>
        <w:rPr>
          <w:sz w:val="24"/>
          <w:szCs w:val="24"/>
        </w:rPr>
      </w:pPr>
    </w:p>
    <w:p w14:paraId="66FDE67E" w14:textId="77777777" w:rsidR="00DA3DCA" w:rsidRDefault="00DA3DCA" w:rsidP="001B4FCD">
      <w:pPr>
        <w:spacing w:line="360" w:lineRule="auto"/>
        <w:jc w:val="both"/>
        <w:rPr>
          <w:sz w:val="24"/>
          <w:szCs w:val="24"/>
        </w:rPr>
      </w:pPr>
    </w:p>
    <w:p w14:paraId="196351DE" w14:textId="77777777" w:rsidR="00DA3DCA" w:rsidRDefault="00DA3DCA" w:rsidP="001B4FCD">
      <w:pPr>
        <w:spacing w:line="360" w:lineRule="auto"/>
        <w:jc w:val="both"/>
        <w:rPr>
          <w:sz w:val="24"/>
          <w:szCs w:val="24"/>
        </w:rPr>
      </w:pPr>
    </w:p>
    <w:p w14:paraId="01A68869" w14:textId="77777777" w:rsidR="00DA3DCA" w:rsidRDefault="00DA3DCA" w:rsidP="001B4FCD">
      <w:pPr>
        <w:spacing w:line="360" w:lineRule="auto"/>
        <w:jc w:val="both"/>
        <w:rPr>
          <w:sz w:val="24"/>
          <w:szCs w:val="24"/>
        </w:rPr>
      </w:pPr>
    </w:p>
    <w:p w14:paraId="605000A3" w14:textId="77777777" w:rsidR="00DA3DCA" w:rsidRDefault="00DA3DCA" w:rsidP="001B4FCD">
      <w:pPr>
        <w:spacing w:line="360" w:lineRule="auto"/>
        <w:jc w:val="both"/>
        <w:rPr>
          <w:sz w:val="24"/>
          <w:szCs w:val="24"/>
        </w:rPr>
      </w:pPr>
    </w:p>
    <w:p w14:paraId="5CB487BB" w14:textId="61EE3569" w:rsidR="00DA3DCA" w:rsidRDefault="0004795C" w:rsidP="00DA3DCA">
      <w:pPr>
        <w:spacing w:line="360" w:lineRule="auto"/>
        <w:jc w:val="both"/>
        <w:rPr>
          <w:b/>
          <w:bCs/>
          <w:sz w:val="26"/>
          <w:szCs w:val="26"/>
        </w:rPr>
      </w:pPr>
      <w:r>
        <w:rPr>
          <w:sz w:val="24"/>
          <w:szCs w:val="24"/>
        </w:rPr>
        <w:t>Figure 2</w:t>
      </w:r>
      <w:r w:rsidR="00597D7A">
        <w:rPr>
          <w:sz w:val="24"/>
          <w:szCs w:val="24"/>
        </w:rPr>
        <w:t>.</w:t>
      </w:r>
      <w:r>
        <w:rPr>
          <w:sz w:val="24"/>
          <w:szCs w:val="24"/>
        </w:rPr>
        <w:t xml:space="preserve"> Classification of secondary data</w:t>
      </w:r>
      <w:r w:rsidR="006F08CC">
        <w:rPr>
          <w:sz w:val="24"/>
          <w:szCs w:val="24"/>
        </w:rPr>
        <w:t xml:space="preserve"> </w:t>
      </w:r>
      <w:r w:rsidR="00F43DE5">
        <w:rPr>
          <w:sz w:val="24"/>
          <w:szCs w:val="24"/>
        </w:rPr>
        <w:t>[</w:t>
      </w:r>
      <w:r w:rsidR="006F08CC">
        <w:rPr>
          <w:sz w:val="24"/>
          <w:szCs w:val="24"/>
        </w:rPr>
        <w:t>Wilson, 2014</w:t>
      </w:r>
      <w:r w:rsidR="00590A03">
        <w:rPr>
          <w:sz w:val="24"/>
          <w:szCs w:val="24"/>
        </w:rPr>
        <w:t>, pp. 192</w:t>
      </w:r>
      <w:r w:rsidR="00F43DE5">
        <w:rPr>
          <w:sz w:val="24"/>
          <w:szCs w:val="24"/>
        </w:rPr>
        <w:t>]</w:t>
      </w:r>
      <w:r>
        <w:rPr>
          <w:sz w:val="24"/>
          <w:szCs w:val="24"/>
        </w:rPr>
        <w:t>.</w:t>
      </w:r>
      <w:r w:rsidR="00CE78D4">
        <w:rPr>
          <w:sz w:val="24"/>
          <w:szCs w:val="24"/>
        </w:rPr>
        <w:t xml:space="preserve"> </w:t>
      </w:r>
    </w:p>
    <w:p w14:paraId="557234FF" w14:textId="77777777" w:rsidR="00DA3DCA" w:rsidRDefault="00DA3DCA" w:rsidP="00065BD6">
      <w:pPr>
        <w:spacing w:line="360" w:lineRule="auto"/>
        <w:ind w:firstLine="720"/>
        <w:jc w:val="both"/>
        <w:rPr>
          <w:b/>
          <w:bCs/>
          <w:sz w:val="26"/>
          <w:szCs w:val="26"/>
        </w:rPr>
      </w:pPr>
    </w:p>
    <w:p w14:paraId="6CAB4FAE" w14:textId="56E79053" w:rsidR="00DA3DCA" w:rsidRDefault="009C7150" w:rsidP="00DA3DCA">
      <w:pPr>
        <w:spacing w:line="360" w:lineRule="auto"/>
        <w:ind w:firstLine="720"/>
        <w:jc w:val="both"/>
        <w:rPr>
          <w:sz w:val="24"/>
          <w:szCs w:val="24"/>
        </w:rPr>
      </w:pPr>
      <w:r w:rsidRPr="009C7150">
        <w:rPr>
          <w:b/>
          <w:bCs/>
          <w:sz w:val="26"/>
          <w:szCs w:val="26"/>
        </w:rPr>
        <w:t>3.</w:t>
      </w:r>
      <w:r w:rsidR="00EA145F">
        <w:rPr>
          <w:b/>
          <w:bCs/>
          <w:sz w:val="26"/>
          <w:szCs w:val="26"/>
        </w:rPr>
        <w:t>2</w:t>
      </w:r>
      <w:r w:rsidR="00065BD6">
        <w:rPr>
          <w:b/>
          <w:bCs/>
          <w:sz w:val="26"/>
          <w:szCs w:val="26"/>
        </w:rPr>
        <w:t xml:space="preserve"> </w:t>
      </w:r>
      <w:r w:rsidR="00A160F0" w:rsidRPr="009C7150">
        <w:rPr>
          <w:b/>
          <w:bCs/>
          <w:sz w:val="26"/>
          <w:szCs w:val="26"/>
        </w:rPr>
        <w:t>Q</w:t>
      </w:r>
      <w:r w:rsidR="00D27D3B">
        <w:rPr>
          <w:b/>
          <w:bCs/>
          <w:sz w:val="26"/>
          <w:szCs w:val="26"/>
        </w:rPr>
        <w:t>ua</w:t>
      </w:r>
      <w:r w:rsidR="00F41CCC">
        <w:rPr>
          <w:b/>
          <w:bCs/>
          <w:sz w:val="26"/>
          <w:szCs w:val="26"/>
        </w:rPr>
        <w:t>ntitative vs</w:t>
      </w:r>
      <w:r w:rsidR="00574B27" w:rsidRPr="009C7150">
        <w:rPr>
          <w:b/>
          <w:bCs/>
          <w:sz w:val="26"/>
          <w:szCs w:val="26"/>
        </w:rPr>
        <w:t xml:space="preserve"> Q</w:t>
      </w:r>
      <w:r w:rsidR="00F41CCC">
        <w:rPr>
          <w:b/>
          <w:bCs/>
          <w:sz w:val="26"/>
          <w:szCs w:val="26"/>
        </w:rPr>
        <w:t>ualitative</w:t>
      </w:r>
      <w:r w:rsidR="00574B27" w:rsidRPr="009C7150">
        <w:rPr>
          <w:b/>
          <w:bCs/>
          <w:sz w:val="26"/>
          <w:szCs w:val="26"/>
        </w:rPr>
        <w:t xml:space="preserve"> </w:t>
      </w:r>
      <w:r w:rsidR="0066553E" w:rsidRPr="009C7150">
        <w:rPr>
          <w:b/>
          <w:bCs/>
          <w:sz w:val="26"/>
          <w:szCs w:val="26"/>
        </w:rPr>
        <w:t>A</w:t>
      </w:r>
      <w:r w:rsidR="00F41CCC">
        <w:rPr>
          <w:b/>
          <w:bCs/>
          <w:sz w:val="26"/>
          <w:szCs w:val="26"/>
        </w:rPr>
        <w:t>nalysis</w:t>
      </w:r>
    </w:p>
    <w:p w14:paraId="50FDE4CA" w14:textId="77777777" w:rsidR="000B3FB4" w:rsidRPr="000B3FB4" w:rsidRDefault="000B3FB4" w:rsidP="000B3FB4">
      <w:pPr>
        <w:spacing w:line="360" w:lineRule="auto"/>
        <w:jc w:val="both"/>
        <w:rPr>
          <w:sz w:val="24"/>
          <w:szCs w:val="24"/>
        </w:rPr>
      </w:pPr>
      <w:r w:rsidRPr="000B3FB4">
        <w:rPr>
          <w:sz w:val="24"/>
          <w:szCs w:val="24"/>
        </w:rPr>
        <w:t xml:space="preserve">Quantitative data refers to numerical, categorical data that is useful for answering closed-end questions [Caroll &amp; Rothe, 2010]. It is raw data that requires a process, analysis, and interpretation to turn into meaningful information [Saunders et al., 2006]. The comparison of collected results in quantitative analysis is defined as objective [Caroll &amp; Rothe, 2010] as standard data are used such as number, time, weight, length [Cottrell, 2008]. The techniques needed to conduct analysis are charts, diagrams, graphs, tables, statistics [Cottrell, 2008]. These methods are helpful for researchers to explore and present associations of our data [Wilson, 2014]. </w:t>
      </w:r>
    </w:p>
    <w:p w14:paraId="55345FC7" w14:textId="373EFBFD" w:rsidR="000B3FB4" w:rsidRDefault="000B3FB4" w:rsidP="000B3FB4">
      <w:pPr>
        <w:spacing w:line="360" w:lineRule="auto"/>
        <w:jc w:val="both"/>
        <w:rPr>
          <w:sz w:val="24"/>
          <w:szCs w:val="24"/>
        </w:rPr>
      </w:pPr>
      <w:r w:rsidRPr="000B3FB4">
        <w:rPr>
          <w:sz w:val="24"/>
          <w:szCs w:val="24"/>
        </w:rPr>
        <w:t>Qualitative data refers to non-numeric data that is useful for answering open-end questions [Caroll &amp; Rothe, 2010]. The Authors outlined that typical methods of data collection are surveys, observations, interviews.</w:t>
      </w:r>
    </w:p>
    <w:p w14:paraId="4B5C7075" w14:textId="3F13AA75" w:rsidR="00534B36" w:rsidRDefault="00534B36" w:rsidP="00FE75E1">
      <w:pPr>
        <w:spacing w:line="360" w:lineRule="auto"/>
        <w:jc w:val="both"/>
        <w:rPr>
          <w:sz w:val="24"/>
          <w:szCs w:val="24"/>
        </w:rPr>
      </w:pPr>
    </w:p>
    <w:p w14:paraId="707F126F" w14:textId="77777777" w:rsidR="00687984" w:rsidRDefault="00687984" w:rsidP="00FE75E1">
      <w:pPr>
        <w:spacing w:line="360" w:lineRule="auto"/>
        <w:jc w:val="both"/>
        <w:rPr>
          <w:sz w:val="24"/>
          <w:szCs w:val="24"/>
        </w:rPr>
      </w:pPr>
    </w:p>
    <w:p w14:paraId="577930D3" w14:textId="6D54D76A" w:rsidR="001B6F30" w:rsidRDefault="001B6F30" w:rsidP="00FE75E1">
      <w:pPr>
        <w:spacing w:line="360" w:lineRule="auto"/>
        <w:jc w:val="both"/>
        <w:rPr>
          <w:b/>
          <w:bCs/>
          <w:sz w:val="26"/>
          <w:szCs w:val="26"/>
        </w:rPr>
      </w:pPr>
      <w:r>
        <w:rPr>
          <w:sz w:val="24"/>
          <w:szCs w:val="24"/>
        </w:rPr>
        <w:lastRenderedPageBreak/>
        <w:tab/>
      </w:r>
      <w:r w:rsidRPr="00C60CB1">
        <w:rPr>
          <w:b/>
          <w:bCs/>
          <w:sz w:val="26"/>
          <w:szCs w:val="26"/>
        </w:rPr>
        <w:t>3.</w:t>
      </w:r>
      <w:r w:rsidR="006A2601">
        <w:rPr>
          <w:b/>
          <w:bCs/>
          <w:sz w:val="26"/>
          <w:szCs w:val="26"/>
        </w:rPr>
        <w:t>3</w:t>
      </w:r>
      <w:r w:rsidRPr="00C60CB1">
        <w:rPr>
          <w:b/>
          <w:bCs/>
          <w:sz w:val="26"/>
          <w:szCs w:val="26"/>
        </w:rPr>
        <w:t xml:space="preserve"> Obje</w:t>
      </w:r>
      <w:r w:rsidR="00C60CB1" w:rsidRPr="00C60CB1">
        <w:rPr>
          <w:b/>
          <w:bCs/>
          <w:sz w:val="26"/>
          <w:szCs w:val="26"/>
        </w:rPr>
        <w:t>ctive</w:t>
      </w:r>
    </w:p>
    <w:p w14:paraId="5C954DFA" w14:textId="77777777" w:rsidR="006B5D9F" w:rsidRPr="00323146" w:rsidRDefault="006B5D9F" w:rsidP="006B5D9F">
      <w:pPr>
        <w:spacing w:line="360" w:lineRule="auto"/>
        <w:jc w:val="both"/>
        <w:rPr>
          <w:sz w:val="24"/>
          <w:szCs w:val="24"/>
        </w:rPr>
      </w:pPr>
      <w:r w:rsidRPr="00323146">
        <w:rPr>
          <w:sz w:val="24"/>
          <w:szCs w:val="24"/>
        </w:rPr>
        <w:t xml:space="preserve">The aims of this research were as follows: </w:t>
      </w:r>
    </w:p>
    <w:p w14:paraId="66DD5B91" w14:textId="7ADA3F05" w:rsidR="006B5D9F" w:rsidRPr="00323146" w:rsidRDefault="006B5D9F" w:rsidP="006B5D9F">
      <w:pPr>
        <w:spacing w:line="360" w:lineRule="auto"/>
        <w:jc w:val="both"/>
        <w:rPr>
          <w:sz w:val="24"/>
          <w:szCs w:val="24"/>
        </w:rPr>
      </w:pPr>
      <w:r w:rsidRPr="00323146">
        <w:rPr>
          <w:sz w:val="24"/>
          <w:szCs w:val="24"/>
        </w:rPr>
        <w:t>1.</w:t>
      </w:r>
      <w:r w:rsidR="00323146">
        <w:rPr>
          <w:sz w:val="24"/>
          <w:szCs w:val="24"/>
        </w:rPr>
        <w:t xml:space="preserve"> </w:t>
      </w:r>
      <w:r w:rsidRPr="00323146">
        <w:rPr>
          <w:sz w:val="24"/>
          <w:szCs w:val="24"/>
        </w:rPr>
        <w:t xml:space="preserve">To study the results of learners’ experiences in using the virtual learning platform. </w:t>
      </w:r>
    </w:p>
    <w:p w14:paraId="550EAB28" w14:textId="0E00C44C" w:rsidR="006B5D9F" w:rsidRPr="00323146" w:rsidRDefault="006B5D9F" w:rsidP="006B5D9F">
      <w:pPr>
        <w:spacing w:line="360" w:lineRule="auto"/>
        <w:jc w:val="both"/>
        <w:rPr>
          <w:sz w:val="24"/>
          <w:szCs w:val="24"/>
        </w:rPr>
      </w:pPr>
      <w:r w:rsidRPr="00323146">
        <w:rPr>
          <w:sz w:val="24"/>
          <w:szCs w:val="24"/>
        </w:rPr>
        <w:t>2.</w:t>
      </w:r>
      <w:r w:rsidR="00323146">
        <w:rPr>
          <w:sz w:val="24"/>
          <w:szCs w:val="24"/>
        </w:rPr>
        <w:t xml:space="preserve"> </w:t>
      </w:r>
      <w:r w:rsidRPr="00323146">
        <w:rPr>
          <w:sz w:val="24"/>
          <w:szCs w:val="24"/>
        </w:rPr>
        <w:t>To investigate the students’ views on how the components of the VLE influence the learning process.</w:t>
      </w:r>
    </w:p>
    <w:p w14:paraId="2EC9036F" w14:textId="77777777" w:rsidR="006B5D9F" w:rsidRPr="006B5D9F" w:rsidRDefault="006B5D9F" w:rsidP="006B5D9F">
      <w:pPr>
        <w:spacing w:line="360" w:lineRule="auto"/>
        <w:jc w:val="both"/>
        <w:rPr>
          <w:b/>
          <w:bCs/>
          <w:sz w:val="26"/>
          <w:szCs w:val="26"/>
        </w:rPr>
      </w:pPr>
    </w:p>
    <w:p w14:paraId="7095945C" w14:textId="77777777" w:rsidR="006B5D9F" w:rsidRPr="006B5D9F" w:rsidRDefault="006B5D9F" w:rsidP="006B5D9F">
      <w:pPr>
        <w:spacing w:line="360" w:lineRule="auto"/>
        <w:jc w:val="both"/>
        <w:rPr>
          <w:b/>
          <w:bCs/>
          <w:sz w:val="26"/>
          <w:szCs w:val="26"/>
        </w:rPr>
      </w:pPr>
      <w:r w:rsidRPr="006B5D9F">
        <w:rPr>
          <w:b/>
          <w:bCs/>
          <w:sz w:val="26"/>
          <w:szCs w:val="26"/>
        </w:rPr>
        <w:tab/>
        <w:t>3.4 Research Question</w:t>
      </w:r>
    </w:p>
    <w:p w14:paraId="356981DD" w14:textId="77777777" w:rsidR="006B5D9F" w:rsidRPr="00323146" w:rsidRDefault="006B5D9F" w:rsidP="006B5D9F">
      <w:pPr>
        <w:spacing w:line="360" w:lineRule="auto"/>
        <w:jc w:val="both"/>
        <w:rPr>
          <w:sz w:val="24"/>
          <w:szCs w:val="24"/>
        </w:rPr>
      </w:pPr>
      <w:r w:rsidRPr="00323146">
        <w:rPr>
          <w:sz w:val="24"/>
          <w:szCs w:val="24"/>
        </w:rPr>
        <w:t>Can students in higher education experience the impact of VLE and the use of Moodle on the learning process? What are the features of VLE in understanding the effectiveness of students' learning experienced?</w:t>
      </w:r>
    </w:p>
    <w:p w14:paraId="2BA7B941" w14:textId="77777777" w:rsidR="006B5D9F" w:rsidRPr="006B5D9F" w:rsidRDefault="006B5D9F" w:rsidP="006B5D9F">
      <w:pPr>
        <w:spacing w:line="360" w:lineRule="auto"/>
        <w:jc w:val="both"/>
        <w:rPr>
          <w:b/>
          <w:bCs/>
          <w:sz w:val="26"/>
          <w:szCs w:val="26"/>
        </w:rPr>
      </w:pPr>
    </w:p>
    <w:p w14:paraId="5C7AAE68" w14:textId="77777777" w:rsidR="006B5D9F" w:rsidRPr="006B5D9F" w:rsidRDefault="006B5D9F" w:rsidP="006B5D9F">
      <w:pPr>
        <w:spacing w:line="360" w:lineRule="auto"/>
        <w:jc w:val="both"/>
        <w:rPr>
          <w:b/>
          <w:bCs/>
          <w:sz w:val="26"/>
          <w:szCs w:val="26"/>
        </w:rPr>
      </w:pPr>
      <w:r w:rsidRPr="006B5D9F">
        <w:rPr>
          <w:b/>
          <w:bCs/>
          <w:sz w:val="26"/>
          <w:szCs w:val="26"/>
        </w:rPr>
        <w:tab/>
        <w:t xml:space="preserve">3.5 Hypotheses </w:t>
      </w:r>
    </w:p>
    <w:p w14:paraId="6981A3AC" w14:textId="77777777" w:rsidR="006B5D9F" w:rsidRPr="00323146" w:rsidRDefault="006B5D9F" w:rsidP="006B5D9F">
      <w:pPr>
        <w:spacing w:line="360" w:lineRule="auto"/>
        <w:jc w:val="both"/>
        <w:rPr>
          <w:sz w:val="24"/>
          <w:szCs w:val="24"/>
        </w:rPr>
      </w:pPr>
      <w:r w:rsidRPr="00323146">
        <w:rPr>
          <w:sz w:val="24"/>
          <w:szCs w:val="24"/>
        </w:rPr>
        <w:t xml:space="preserve">The first research hypothesis was that adults would prefer to choose a VLE to study in the future. </w:t>
      </w:r>
    </w:p>
    <w:p w14:paraId="2D70D9CC" w14:textId="77777777" w:rsidR="006B5D9F" w:rsidRPr="00323146" w:rsidRDefault="006B5D9F" w:rsidP="006B5D9F">
      <w:pPr>
        <w:spacing w:line="360" w:lineRule="auto"/>
        <w:jc w:val="both"/>
        <w:rPr>
          <w:sz w:val="24"/>
          <w:szCs w:val="24"/>
        </w:rPr>
      </w:pPr>
      <w:r w:rsidRPr="00323146">
        <w:rPr>
          <w:sz w:val="24"/>
          <w:szCs w:val="24"/>
        </w:rPr>
        <w:t>The second research hypothesis was to determine the usefulness of VLE and Moodle.</w:t>
      </w:r>
    </w:p>
    <w:p w14:paraId="5D60388E" w14:textId="77777777" w:rsidR="006B5D9F" w:rsidRPr="006B5D9F" w:rsidRDefault="006B5D9F" w:rsidP="006B5D9F">
      <w:pPr>
        <w:spacing w:line="360" w:lineRule="auto"/>
        <w:jc w:val="both"/>
        <w:rPr>
          <w:b/>
          <w:bCs/>
          <w:sz w:val="26"/>
          <w:szCs w:val="26"/>
        </w:rPr>
      </w:pPr>
    </w:p>
    <w:p w14:paraId="4F668A6F" w14:textId="77777777" w:rsidR="006B5D9F" w:rsidRPr="006B5D9F" w:rsidRDefault="006B5D9F" w:rsidP="00323146">
      <w:pPr>
        <w:spacing w:line="360" w:lineRule="auto"/>
        <w:ind w:firstLine="720"/>
        <w:jc w:val="both"/>
        <w:rPr>
          <w:b/>
          <w:bCs/>
          <w:sz w:val="26"/>
          <w:szCs w:val="26"/>
        </w:rPr>
      </w:pPr>
      <w:r w:rsidRPr="006B5D9F">
        <w:rPr>
          <w:b/>
          <w:bCs/>
          <w:sz w:val="26"/>
          <w:szCs w:val="26"/>
        </w:rPr>
        <w:t xml:space="preserve">3.6 Research Method </w:t>
      </w:r>
    </w:p>
    <w:p w14:paraId="2BD99EEA" w14:textId="77777777" w:rsidR="006B5D9F" w:rsidRPr="00323146" w:rsidRDefault="006B5D9F" w:rsidP="006B5D9F">
      <w:pPr>
        <w:spacing w:line="360" w:lineRule="auto"/>
        <w:jc w:val="both"/>
        <w:rPr>
          <w:sz w:val="24"/>
          <w:szCs w:val="24"/>
        </w:rPr>
      </w:pPr>
      <w:r w:rsidRPr="00323146">
        <w:rPr>
          <w:sz w:val="24"/>
          <w:szCs w:val="24"/>
        </w:rPr>
        <w:t xml:space="preserve">I conducted this research using a questionnaire as a data collection method. The study was based on responses to an online version of the questionnaire in Google Forms in August 2020. </w:t>
      </w:r>
    </w:p>
    <w:p w14:paraId="56B241A3" w14:textId="77777777" w:rsidR="006B5D9F" w:rsidRPr="006B5D9F" w:rsidRDefault="006B5D9F" w:rsidP="006B5D9F">
      <w:pPr>
        <w:spacing w:line="360" w:lineRule="auto"/>
        <w:jc w:val="both"/>
        <w:rPr>
          <w:b/>
          <w:bCs/>
          <w:sz w:val="26"/>
          <w:szCs w:val="26"/>
        </w:rPr>
      </w:pPr>
    </w:p>
    <w:p w14:paraId="0F8CE0C3" w14:textId="77777777" w:rsidR="006B5D9F" w:rsidRPr="006B5D9F" w:rsidRDefault="006B5D9F" w:rsidP="00323146">
      <w:pPr>
        <w:spacing w:line="360" w:lineRule="auto"/>
        <w:ind w:firstLine="720"/>
        <w:jc w:val="both"/>
        <w:rPr>
          <w:b/>
          <w:bCs/>
          <w:sz w:val="26"/>
          <w:szCs w:val="26"/>
        </w:rPr>
      </w:pPr>
      <w:r w:rsidRPr="006B5D9F">
        <w:rPr>
          <w:b/>
          <w:bCs/>
          <w:sz w:val="26"/>
          <w:szCs w:val="26"/>
        </w:rPr>
        <w:t>3.7 Measurements Criteria</w:t>
      </w:r>
    </w:p>
    <w:p w14:paraId="6AD8E655" w14:textId="0B117827" w:rsidR="006B5D9F" w:rsidRDefault="006B5D9F" w:rsidP="006B5D9F">
      <w:pPr>
        <w:spacing w:line="360" w:lineRule="auto"/>
        <w:jc w:val="both"/>
        <w:rPr>
          <w:sz w:val="24"/>
          <w:szCs w:val="24"/>
        </w:rPr>
      </w:pPr>
      <w:r w:rsidRPr="00323146">
        <w:rPr>
          <w:sz w:val="24"/>
          <w:szCs w:val="24"/>
        </w:rPr>
        <w:t>The study included primary data from 20 questions.  I created pie charts to analyze 18 closed-ended questions (quantitative data). I designed two tables to analyze 2 open-ended questions (qualitative data).</w:t>
      </w:r>
    </w:p>
    <w:p w14:paraId="383B3062" w14:textId="77777777" w:rsidR="00323146" w:rsidRPr="00323146" w:rsidRDefault="00323146" w:rsidP="006B5D9F">
      <w:pPr>
        <w:spacing w:line="360" w:lineRule="auto"/>
        <w:jc w:val="both"/>
        <w:rPr>
          <w:sz w:val="24"/>
          <w:szCs w:val="24"/>
        </w:rPr>
      </w:pPr>
    </w:p>
    <w:p w14:paraId="39A860EC" w14:textId="081B0E11" w:rsidR="00586FDF" w:rsidRPr="00232A1F" w:rsidRDefault="00DF7BE8" w:rsidP="00232A1F">
      <w:pPr>
        <w:spacing w:line="360" w:lineRule="auto"/>
        <w:ind w:firstLine="720"/>
        <w:jc w:val="both"/>
        <w:rPr>
          <w:b/>
          <w:bCs/>
          <w:sz w:val="26"/>
          <w:szCs w:val="26"/>
        </w:rPr>
      </w:pPr>
      <w:r>
        <w:rPr>
          <w:b/>
          <w:bCs/>
          <w:sz w:val="26"/>
          <w:szCs w:val="26"/>
        </w:rPr>
        <w:lastRenderedPageBreak/>
        <w:t>3.</w:t>
      </w:r>
      <w:r w:rsidR="006A2601">
        <w:rPr>
          <w:b/>
          <w:bCs/>
          <w:sz w:val="26"/>
          <w:szCs w:val="26"/>
        </w:rPr>
        <w:t xml:space="preserve">8 </w:t>
      </w:r>
      <w:r w:rsidR="003C3B5D" w:rsidRPr="00030FF6">
        <w:rPr>
          <w:b/>
          <w:bCs/>
          <w:sz w:val="26"/>
          <w:szCs w:val="26"/>
        </w:rPr>
        <w:t>P</w:t>
      </w:r>
      <w:r w:rsidR="00F41CCC">
        <w:rPr>
          <w:b/>
          <w:bCs/>
          <w:sz w:val="26"/>
          <w:szCs w:val="26"/>
        </w:rPr>
        <w:t>rofile of</w:t>
      </w:r>
      <w:r w:rsidR="003C3B5D" w:rsidRPr="00030FF6">
        <w:rPr>
          <w:b/>
          <w:bCs/>
          <w:sz w:val="26"/>
          <w:szCs w:val="26"/>
        </w:rPr>
        <w:t xml:space="preserve"> </w:t>
      </w:r>
      <w:r w:rsidR="00EC6E11" w:rsidRPr="00030FF6">
        <w:rPr>
          <w:b/>
          <w:bCs/>
          <w:sz w:val="26"/>
          <w:szCs w:val="26"/>
        </w:rPr>
        <w:t>P</w:t>
      </w:r>
      <w:r w:rsidR="00F41CCC">
        <w:rPr>
          <w:b/>
          <w:bCs/>
          <w:sz w:val="26"/>
          <w:szCs w:val="26"/>
        </w:rPr>
        <w:t>articipants</w:t>
      </w:r>
      <w:r w:rsidR="0071580A" w:rsidRPr="00030FF6">
        <w:rPr>
          <w:b/>
          <w:bCs/>
          <w:sz w:val="26"/>
          <w:szCs w:val="26"/>
        </w:rPr>
        <w:t xml:space="preserve"> </w:t>
      </w:r>
      <w:r w:rsidR="002039DF">
        <w:rPr>
          <w:b/>
          <w:bCs/>
          <w:sz w:val="26"/>
          <w:szCs w:val="26"/>
        </w:rPr>
        <w:t xml:space="preserve">  </w:t>
      </w:r>
    </w:p>
    <w:p w14:paraId="26E0BD29" w14:textId="7F7DAB5E" w:rsidR="00FC6884" w:rsidRDefault="0095755D" w:rsidP="00B342F5">
      <w:pPr>
        <w:spacing w:line="360" w:lineRule="auto"/>
        <w:jc w:val="both"/>
        <w:rPr>
          <w:sz w:val="24"/>
          <w:szCs w:val="24"/>
        </w:rPr>
      </w:pPr>
      <w:r w:rsidRPr="0095755D">
        <w:rPr>
          <w:sz w:val="24"/>
          <w:szCs w:val="24"/>
        </w:rPr>
        <w:t xml:space="preserve">The </w:t>
      </w:r>
      <w:r w:rsidR="001215A5">
        <w:rPr>
          <w:sz w:val="24"/>
          <w:szCs w:val="24"/>
        </w:rPr>
        <w:t>research</w:t>
      </w:r>
      <w:r w:rsidRPr="0095755D">
        <w:rPr>
          <w:sz w:val="24"/>
          <w:szCs w:val="24"/>
        </w:rPr>
        <w:t xml:space="preserve"> participants were 17 </w:t>
      </w:r>
      <w:r w:rsidR="00232A1F" w:rsidRPr="00232A1F">
        <w:rPr>
          <w:sz w:val="24"/>
          <w:szCs w:val="24"/>
        </w:rPr>
        <w:t xml:space="preserve">adult students </w:t>
      </w:r>
      <w:r w:rsidR="007555AD">
        <w:rPr>
          <w:sz w:val="24"/>
          <w:szCs w:val="24"/>
        </w:rPr>
        <w:t>of</w:t>
      </w:r>
      <w:r w:rsidR="00567BE9">
        <w:rPr>
          <w:sz w:val="24"/>
          <w:szCs w:val="24"/>
        </w:rPr>
        <w:t xml:space="preserve"> </w:t>
      </w:r>
      <w:r w:rsidR="00E71E6A">
        <w:rPr>
          <w:sz w:val="24"/>
          <w:szCs w:val="24"/>
        </w:rPr>
        <w:t xml:space="preserve">a </w:t>
      </w:r>
      <w:r w:rsidRPr="0095755D">
        <w:rPr>
          <w:sz w:val="24"/>
          <w:szCs w:val="24"/>
        </w:rPr>
        <w:t xml:space="preserve">Health and Social Care </w:t>
      </w:r>
      <w:r w:rsidR="00A77909">
        <w:rPr>
          <w:sz w:val="24"/>
          <w:szCs w:val="24"/>
        </w:rPr>
        <w:t>course a</w:t>
      </w:r>
      <w:r w:rsidRPr="0095755D">
        <w:rPr>
          <w:sz w:val="24"/>
          <w:szCs w:val="24"/>
        </w:rPr>
        <w:t>t the University of Wales Trinity Saint David</w:t>
      </w:r>
      <w:r w:rsidR="00B268CB">
        <w:rPr>
          <w:sz w:val="24"/>
          <w:szCs w:val="24"/>
        </w:rPr>
        <w:t xml:space="preserve"> in London</w:t>
      </w:r>
      <w:r w:rsidRPr="0095755D">
        <w:rPr>
          <w:sz w:val="24"/>
          <w:szCs w:val="24"/>
        </w:rPr>
        <w:t xml:space="preserve">. However, one person did not respond due to a health problem. </w:t>
      </w:r>
      <w:r w:rsidR="00A003EC">
        <w:rPr>
          <w:sz w:val="24"/>
          <w:szCs w:val="24"/>
        </w:rPr>
        <w:t>O</w:t>
      </w:r>
      <w:r w:rsidRPr="0095755D">
        <w:rPr>
          <w:sz w:val="24"/>
          <w:szCs w:val="24"/>
        </w:rPr>
        <w:t xml:space="preserve">ther demographic information was </w:t>
      </w:r>
      <w:r w:rsidR="00A003EC">
        <w:rPr>
          <w:sz w:val="24"/>
          <w:szCs w:val="24"/>
        </w:rPr>
        <w:t xml:space="preserve">not </w:t>
      </w:r>
      <w:r w:rsidRPr="0095755D">
        <w:rPr>
          <w:sz w:val="24"/>
          <w:szCs w:val="24"/>
        </w:rPr>
        <w:t>collected.</w:t>
      </w:r>
    </w:p>
    <w:p w14:paraId="6C708A2A" w14:textId="77777777" w:rsidR="003F72D9" w:rsidRDefault="003F72D9" w:rsidP="00B342F5">
      <w:pPr>
        <w:spacing w:line="360" w:lineRule="auto"/>
        <w:jc w:val="both"/>
        <w:rPr>
          <w:sz w:val="24"/>
          <w:szCs w:val="24"/>
        </w:rPr>
      </w:pPr>
    </w:p>
    <w:p w14:paraId="471206C9" w14:textId="0154BDCF" w:rsidR="00BC35E3" w:rsidRPr="0030122E" w:rsidRDefault="00BC35E3" w:rsidP="0030122E">
      <w:pPr>
        <w:pStyle w:val="ListParagraph"/>
        <w:numPr>
          <w:ilvl w:val="0"/>
          <w:numId w:val="2"/>
        </w:numPr>
        <w:spacing w:line="360" w:lineRule="auto"/>
        <w:jc w:val="both"/>
        <w:rPr>
          <w:b/>
          <w:bCs/>
          <w:sz w:val="32"/>
          <w:szCs w:val="32"/>
        </w:rPr>
      </w:pPr>
      <w:r w:rsidRPr="0030122E">
        <w:rPr>
          <w:b/>
          <w:bCs/>
          <w:sz w:val="32"/>
          <w:szCs w:val="32"/>
        </w:rPr>
        <w:t>R</w:t>
      </w:r>
      <w:r w:rsidR="00F41CCC">
        <w:rPr>
          <w:b/>
          <w:bCs/>
          <w:sz w:val="32"/>
          <w:szCs w:val="32"/>
        </w:rPr>
        <w:t>esults</w:t>
      </w:r>
      <w:r w:rsidR="00AD518F" w:rsidRPr="0030122E">
        <w:rPr>
          <w:b/>
          <w:bCs/>
          <w:sz w:val="32"/>
          <w:szCs w:val="32"/>
        </w:rPr>
        <w:t xml:space="preserve"> </w:t>
      </w:r>
    </w:p>
    <w:p w14:paraId="57090D31" w14:textId="1611F0A5" w:rsidR="00F5113D" w:rsidRDefault="00F5113D" w:rsidP="00B342F5">
      <w:pPr>
        <w:spacing w:line="360" w:lineRule="auto"/>
        <w:jc w:val="both"/>
        <w:rPr>
          <w:sz w:val="24"/>
          <w:szCs w:val="24"/>
        </w:rPr>
      </w:pPr>
      <w:r w:rsidRPr="00F5113D">
        <w:rPr>
          <w:sz w:val="24"/>
          <w:szCs w:val="24"/>
        </w:rPr>
        <w:t xml:space="preserve">The results of the research </w:t>
      </w:r>
      <w:r w:rsidR="00FC12AA">
        <w:rPr>
          <w:sz w:val="24"/>
          <w:szCs w:val="24"/>
        </w:rPr>
        <w:t xml:space="preserve">will be </w:t>
      </w:r>
      <w:r w:rsidR="000452A9">
        <w:rPr>
          <w:sz w:val="24"/>
          <w:szCs w:val="24"/>
        </w:rPr>
        <w:t>demonstrat</w:t>
      </w:r>
      <w:r w:rsidR="002F06CB">
        <w:rPr>
          <w:sz w:val="24"/>
          <w:szCs w:val="24"/>
        </w:rPr>
        <w:t>ed</w:t>
      </w:r>
      <w:r w:rsidR="00DF16AF">
        <w:rPr>
          <w:sz w:val="24"/>
          <w:szCs w:val="24"/>
        </w:rPr>
        <w:t xml:space="preserve"> </w:t>
      </w:r>
      <w:r w:rsidRPr="00F5113D">
        <w:rPr>
          <w:sz w:val="24"/>
          <w:szCs w:val="24"/>
        </w:rPr>
        <w:t>in this section</w:t>
      </w:r>
      <w:r>
        <w:rPr>
          <w:sz w:val="24"/>
          <w:szCs w:val="24"/>
        </w:rPr>
        <w:t>.</w:t>
      </w:r>
    </w:p>
    <w:p w14:paraId="4949A73C" w14:textId="77777777" w:rsidR="00FB4005" w:rsidRDefault="00FB4005" w:rsidP="00B342F5">
      <w:pPr>
        <w:spacing w:line="360" w:lineRule="auto"/>
        <w:jc w:val="both"/>
        <w:rPr>
          <w:sz w:val="24"/>
          <w:szCs w:val="24"/>
        </w:rPr>
      </w:pPr>
    </w:p>
    <w:p w14:paraId="6A7A9111" w14:textId="2581AD75" w:rsidR="00FE3122" w:rsidRPr="008E0ECE" w:rsidRDefault="007A4383" w:rsidP="007A4383">
      <w:pPr>
        <w:spacing w:line="360" w:lineRule="auto"/>
        <w:ind w:firstLine="720"/>
        <w:jc w:val="both"/>
        <w:rPr>
          <w:b/>
          <w:bCs/>
          <w:sz w:val="26"/>
          <w:szCs w:val="26"/>
        </w:rPr>
      </w:pPr>
      <w:r>
        <w:rPr>
          <w:b/>
          <w:bCs/>
          <w:sz w:val="26"/>
          <w:szCs w:val="26"/>
        </w:rPr>
        <w:t xml:space="preserve">4.1 </w:t>
      </w:r>
      <w:r w:rsidR="00FE3122" w:rsidRPr="008E0ECE">
        <w:rPr>
          <w:b/>
          <w:bCs/>
          <w:sz w:val="26"/>
          <w:szCs w:val="26"/>
        </w:rPr>
        <w:t>Question Analysis</w:t>
      </w:r>
    </w:p>
    <w:p w14:paraId="190CAB3D" w14:textId="33B3D62A" w:rsidR="00FB4005" w:rsidRDefault="008D2EC3" w:rsidP="00B342F5">
      <w:pPr>
        <w:spacing w:line="360" w:lineRule="auto"/>
        <w:jc w:val="both"/>
        <w:rPr>
          <w:sz w:val="24"/>
          <w:szCs w:val="24"/>
        </w:rPr>
      </w:pPr>
      <w:r w:rsidRPr="008D2EC3">
        <w:rPr>
          <w:sz w:val="24"/>
          <w:szCs w:val="24"/>
        </w:rPr>
        <w:t>The</w:t>
      </w:r>
      <w:r w:rsidR="00306B88">
        <w:rPr>
          <w:sz w:val="24"/>
          <w:szCs w:val="24"/>
        </w:rPr>
        <w:t xml:space="preserve"> </w:t>
      </w:r>
      <w:r w:rsidRPr="008D2EC3">
        <w:rPr>
          <w:sz w:val="24"/>
          <w:szCs w:val="24"/>
        </w:rPr>
        <w:t>purpose of the questionnaire was to collect raw data to determine the impact of VLE on the learning experience of potential participants.</w:t>
      </w:r>
      <w:r w:rsidR="005C222D">
        <w:rPr>
          <w:sz w:val="24"/>
          <w:szCs w:val="24"/>
        </w:rPr>
        <w:t xml:space="preserve"> </w:t>
      </w:r>
      <w:r w:rsidR="00D94AA8">
        <w:rPr>
          <w:sz w:val="24"/>
          <w:szCs w:val="24"/>
        </w:rPr>
        <w:t xml:space="preserve">Most of the questions are attached in </w:t>
      </w:r>
      <w:r w:rsidR="00474B8F">
        <w:rPr>
          <w:sz w:val="24"/>
          <w:szCs w:val="24"/>
        </w:rPr>
        <w:t xml:space="preserve">the </w:t>
      </w:r>
      <w:r w:rsidR="00D94AA8">
        <w:rPr>
          <w:sz w:val="24"/>
          <w:szCs w:val="24"/>
        </w:rPr>
        <w:t>appendix</w:t>
      </w:r>
      <w:r w:rsidR="00975D2F">
        <w:rPr>
          <w:sz w:val="24"/>
          <w:szCs w:val="24"/>
        </w:rPr>
        <w:t>.</w:t>
      </w:r>
      <w:r w:rsidR="00D85AC4">
        <w:rPr>
          <w:sz w:val="24"/>
          <w:szCs w:val="24"/>
        </w:rPr>
        <w:t xml:space="preserve"> </w:t>
      </w:r>
      <w:r w:rsidR="00D85AC4" w:rsidRPr="00D85AC4">
        <w:rPr>
          <w:sz w:val="24"/>
          <w:szCs w:val="24"/>
        </w:rPr>
        <w:t>Some questions are interpreted below.</w:t>
      </w:r>
    </w:p>
    <w:p w14:paraId="28878157" w14:textId="49B95431" w:rsidR="000A1BB3" w:rsidRDefault="000A1BB3" w:rsidP="00B342F5">
      <w:pPr>
        <w:spacing w:line="360" w:lineRule="auto"/>
        <w:jc w:val="both"/>
        <w:rPr>
          <w:sz w:val="24"/>
          <w:szCs w:val="24"/>
        </w:rPr>
      </w:pPr>
      <w:r>
        <w:rPr>
          <w:sz w:val="24"/>
          <w:szCs w:val="24"/>
        </w:rPr>
        <w:tab/>
      </w:r>
      <w:r>
        <w:rPr>
          <w:sz w:val="24"/>
          <w:szCs w:val="24"/>
        </w:rPr>
        <w:tab/>
      </w:r>
      <w:r w:rsidRPr="000C6DA9">
        <w:rPr>
          <w:b/>
          <w:bCs/>
          <w:sz w:val="24"/>
          <w:szCs w:val="24"/>
        </w:rPr>
        <w:t>Question 1</w:t>
      </w:r>
      <w:r w:rsidR="009F20DF">
        <w:rPr>
          <w:sz w:val="24"/>
          <w:szCs w:val="24"/>
        </w:rPr>
        <w:t>.</w:t>
      </w:r>
      <w:r w:rsidR="00F70668">
        <w:rPr>
          <w:sz w:val="24"/>
          <w:szCs w:val="24"/>
        </w:rPr>
        <w:t xml:space="preserve"> </w:t>
      </w:r>
    </w:p>
    <w:p w14:paraId="54B47A81" w14:textId="06C8B08B" w:rsidR="006D18A6" w:rsidRDefault="002F3D96" w:rsidP="00B342F5">
      <w:pPr>
        <w:spacing w:line="360" w:lineRule="auto"/>
        <w:jc w:val="both"/>
        <w:rPr>
          <w:sz w:val="24"/>
          <w:szCs w:val="24"/>
        </w:rPr>
      </w:pPr>
      <w:r>
        <w:rPr>
          <w:noProof/>
        </w:rPr>
        <w:drawing>
          <wp:anchor distT="0" distB="0" distL="114300" distR="114300" simplePos="0" relativeHeight="251658243" behindDoc="1" locked="0" layoutInCell="1" allowOverlap="1" wp14:anchorId="5A9E61D4" wp14:editId="3EE0B223">
            <wp:simplePos x="0" y="0"/>
            <wp:positionH relativeFrom="margin">
              <wp:align>right</wp:align>
            </wp:positionH>
            <wp:positionV relativeFrom="paragraph">
              <wp:posOffset>82948</wp:posOffset>
            </wp:positionV>
            <wp:extent cx="5729879" cy="2684780"/>
            <wp:effectExtent l="0" t="0" r="4445"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9879" cy="2684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22FC46" w14:textId="24532D04" w:rsidR="00317857" w:rsidRDefault="00317857" w:rsidP="00B342F5">
      <w:pPr>
        <w:spacing w:line="360" w:lineRule="auto"/>
        <w:jc w:val="both"/>
        <w:rPr>
          <w:sz w:val="24"/>
          <w:szCs w:val="24"/>
        </w:rPr>
      </w:pPr>
    </w:p>
    <w:p w14:paraId="1EEE188D" w14:textId="57E3A1B4" w:rsidR="007A3601" w:rsidRDefault="007A3601" w:rsidP="00B342F5">
      <w:pPr>
        <w:spacing w:line="360" w:lineRule="auto"/>
        <w:jc w:val="both"/>
        <w:rPr>
          <w:sz w:val="24"/>
          <w:szCs w:val="24"/>
        </w:rPr>
      </w:pPr>
    </w:p>
    <w:p w14:paraId="790D6D18" w14:textId="03D3788F" w:rsidR="007A3601" w:rsidRDefault="007A3601" w:rsidP="00B342F5">
      <w:pPr>
        <w:spacing w:line="360" w:lineRule="auto"/>
        <w:jc w:val="both"/>
        <w:rPr>
          <w:sz w:val="24"/>
          <w:szCs w:val="24"/>
        </w:rPr>
      </w:pPr>
    </w:p>
    <w:p w14:paraId="31E28A03" w14:textId="6D396B52" w:rsidR="00317857" w:rsidRDefault="00317857" w:rsidP="00B342F5">
      <w:pPr>
        <w:spacing w:line="360" w:lineRule="auto"/>
        <w:jc w:val="both"/>
        <w:rPr>
          <w:sz w:val="24"/>
          <w:szCs w:val="24"/>
        </w:rPr>
      </w:pPr>
    </w:p>
    <w:p w14:paraId="06049F76" w14:textId="1937539E" w:rsidR="007444B2" w:rsidRDefault="007444B2" w:rsidP="00B342F5">
      <w:pPr>
        <w:spacing w:line="360" w:lineRule="auto"/>
        <w:jc w:val="both"/>
        <w:rPr>
          <w:sz w:val="24"/>
          <w:szCs w:val="24"/>
        </w:rPr>
      </w:pPr>
    </w:p>
    <w:p w14:paraId="7E3BB5BE" w14:textId="34ED1572" w:rsidR="005037CE" w:rsidRDefault="005037CE" w:rsidP="00B342F5">
      <w:pPr>
        <w:spacing w:line="360" w:lineRule="auto"/>
        <w:jc w:val="both"/>
        <w:rPr>
          <w:sz w:val="24"/>
          <w:szCs w:val="24"/>
        </w:rPr>
      </w:pPr>
    </w:p>
    <w:p w14:paraId="58B5F2B2" w14:textId="36C1237B" w:rsidR="001D5470" w:rsidRDefault="001D5470" w:rsidP="00B342F5">
      <w:pPr>
        <w:spacing w:line="360" w:lineRule="auto"/>
        <w:jc w:val="both"/>
        <w:rPr>
          <w:sz w:val="24"/>
          <w:szCs w:val="24"/>
        </w:rPr>
      </w:pPr>
    </w:p>
    <w:p w14:paraId="7020CFAA" w14:textId="478F1DA1" w:rsidR="005037CE" w:rsidRDefault="003154EE" w:rsidP="00B342F5">
      <w:pPr>
        <w:spacing w:line="360" w:lineRule="auto"/>
        <w:jc w:val="both"/>
        <w:rPr>
          <w:sz w:val="24"/>
          <w:szCs w:val="24"/>
        </w:rPr>
      </w:pPr>
      <w:r w:rsidRPr="003154EE">
        <w:rPr>
          <w:sz w:val="24"/>
          <w:szCs w:val="24"/>
        </w:rPr>
        <w:t xml:space="preserve">Figure </w:t>
      </w:r>
      <w:r w:rsidR="00957529">
        <w:rPr>
          <w:sz w:val="24"/>
          <w:szCs w:val="24"/>
        </w:rPr>
        <w:t>3</w:t>
      </w:r>
      <w:r w:rsidRPr="003154EE">
        <w:rPr>
          <w:sz w:val="24"/>
          <w:szCs w:val="24"/>
        </w:rPr>
        <w:t>. The pie chart shows that motivation to study is positively increased by VLE.                            62.5% of students agree with this statement and 37.5% denied it.</w:t>
      </w:r>
    </w:p>
    <w:p w14:paraId="006765C7" w14:textId="19B82E4E" w:rsidR="004615E5" w:rsidRDefault="004615E5" w:rsidP="00B342F5">
      <w:pPr>
        <w:spacing w:line="360" w:lineRule="auto"/>
        <w:jc w:val="both"/>
        <w:rPr>
          <w:sz w:val="24"/>
          <w:szCs w:val="24"/>
        </w:rPr>
      </w:pPr>
    </w:p>
    <w:p w14:paraId="49D523DA" w14:textId="3A2549DA" w:rsidR="004615E5" w:rsidRPr="00B53568" w:rsidRDefault="004615E5" w:rsidP="00B342F5">
      <w:pPr>
        <w:spacing w:line="360" w:lineRule="auto"/>
        <w:jc w:val="both"/>
        <w:rPr>
          <w:b/>
          <w:bCs/>
          <w:sz w:val="24"/>
          <w:szCs w:val="24"/>
        </w:rPr>
      </w:pPr>
      <w:r>
        <w:rPr>
          <w:sz w:val="24"/>
          <w:szCs w:val="24"/>
        </w:rPr>
        <w:lastRenderedPageBreak/>
        <w:tab/>
      </w:r>
      <w:r>
        <w:rPr>
          <w:sz w:val="24"/>
          <w:szCs w:val="24"/>
        </w:rPr>
        <w:tab/>
      </w:r>
      <w:r w:rsidRPr="00B53568">
        <w:rPr>
          <w:b/>
          <w:bCs/>
          <w:sz w:val="24"/>
          <w:szCs w:val="24"/>
        </w:rPr>
        <w:t>Question</w:t>
      </w:r>
      <w:r w:rsidR="002B4AF1" w:rsidRPr="00B53568">
        <w:rPr>
          <w:b/>
          <w:bCs/>
          <w:sz w:val="24"/>
          <w:szCs w:val="24"/>
        </w:rPr>
        <w:t xml:space="preserve"> 2.</w:t>
      </w:r>
    </w:p>
    <w:p w14:paraId="39D989CE" w14:textId="438F0DEE" w:rsidR="002B4AF1" w:rsidRDefault="001D5470" w:rsidP="00B342F5">
      <w:pPr>
        <w:spacing w:line="360" w:lineRule="auto"/>
        <w:jc w:val="both"/>
        <w:rPr>
          <w:sz w:val="24"/>
          <w:szCs w:val="24"/>
        </w:rPr>
      </w:pPr>
      <w:r>
        <w:rPr>
          <w:noProof/>
        </w:rPr>
        <w:drawing>
          <wp:anchor distT="0" distB="0" distL="114300" distR="114300" simplePos="0" relativeHeight="251658244" behindDoc="1" locked="0" layoutInCell="1" allowOverlap="1" wp14:anchorId="40C62FB7" wp14:editId="6066AD21">
            <wp:simplePos x="0" y="0"/>
            <wp:positionH relativeFrom="margin">
              <wp:align>left</wp:align>
            </wp:positionH>
            <wp:positionV relativeFrom="paragraph">
              <wp:posOffset>29210</wp:posOffset>
            </wp:positionV>
            <wp:extent cx="5725382" cy="2696627"/>
            <wp:effectExtent l="0" t="0" r="0" b="889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382" cy="269662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088111" w14:textId="5F406F7A" w:rsidR="00604FDC" w:rsidRDefault="00604FDC" w:rsidP="00B342F5">
      <w:pPr>
        <w:spacing w:line="360" w:lineRule="auto"/>
        <w:jc w:val="both"/>
        <w:rPr>
          <w:sz w:val="24"/>
          <w:szCs w:val="24"/>
        </w:rPr>
      </w:pPr>
    </w:p>
    <w:p w14:paraId="73CCF2EB" w14:textId="79F63339" w:rsidR="00604FDC" w:rsidRDefault="00604FDC" w:rsidP="00B342F5">
      <w:pPr>
        <w:spacing w:line="360" w:lineRule="auto"/>
        <w:jc w:val="both"/>
        <w:rPr>
          <w:sz w:val="24"/>
          <w:szCs w:val="24"/>
        </w:rPr>
      </w:pPr>
    </w:p>
    <w:p w14:paraId="5E969ABC" w14:textId="2A9A9082" w:rsidR="00A2299C" w:rsidRDefault="00A2299C" w:rsidP="00B342F5">
      <w:pPr>
        <w:spacing w:line="360" w:lineRule="auto"/>
        <w:jc w:val="both"/>
        <w:rPr>
          <w:sz w:val="24"/>
          <w:szCs w:val="24"/>
        </w:rPr>
      </w:pPr>
    </w:p>
    <w:p w14:paraId="6DBF1AFE" w14:textId="6A0AC780" w:rsidR="00A2299C" w:rsidRDefault="00A2299C" w:rsidP="00B342F5">
      <w:pPr>
        <w:spacing w:line="360" w:lineRule="auto"/>
        <w:jc w:val="both"/>
        <w:rPr>
          <w:sz w:val="24"/>
          <w:szCs w:val="24"/>
        </w:rPr>
      </w:pPr>
    </w:p>
    <w:p w14:paraId="342A6375" w14:textId="0B7879A2" w:rsidR="00A2299C" w:rsidRDefault="00A2299C" w:rsidP="00B342F5">
      <w:pPr>
        <w:spacing w:line="360" w:lineRule="auto"/>
        <w:jc w:val="both"/>
        <w:rPr>
          <w:sz w:val="24"/>
          <w:szCs w:val="24"/>
        </w:rPr>
      </w:pPr>
    </w:p>
    <w:p w14:paraId="11AD1D92" w14:textId="0B5DE13A" w:rsidR="00A2299C" w:rsidRDefault="00A2299C" w:rsidP="00B342F5">
      <w:pPr>
        <w:spacing w:line="360" w:lineRule="auto"/>
        <w:jc w:val="both"/>
        <w:rPr>
          <w:sz w:val="24"/>
          <w:szCs w:val="24"/>
        </w:rPr>
      </w:pPr>
    </w:p>
    <w:p w14:paraId="5704C22F" w14:textId="279BC6E4" w:rsidR="007A3601" w:rsidRDefault="007A3601" w:rsidP="00B342F5">
      <w:pPr>
        <w:spacing w:line="360" w:lineRule="auto"/>
        <w:jc w:val="both"/>
        <w:rPr>
          <w:sz w:val="24"/>
          <w:szCs w:val="24"/>
        </w:rPr>
      </w:pPr>
    </w:p>
    <w:p w14:paraId="6CD76D49" w14:textId="5A543B32" w:rsidR="00A2299C" w:rsidRDefault="00F00BE0" w:rsidP="00B342F5">
      <w:pPr>
        <w:spacing w:line="360" w:lineRule="auto"/>
        <w:jc w:val="both"/>
        <w:rPr>
          <w:sz w:val="24"/>
          <w:szCs w:val="24"/>
        </w:rPr>
      </w:pPr>
      <w:r>
        <w:rPr>
          <w:sz w:val="24"/>
          <w:szCs w:val="24"/>
        </w:rPr>
        <w:t xml:space="preserve">Figure </w:t>
      </w:r>
      <w:r w:rsidR="00E17C25">
        <w:rPr>
          <w:sz w:val="24"/>
          <w:szCs w:val="24"/>
        </w:rPr>
        <w:t>4</w:t>
      </w:r>
      <w:r w:rsidR="00A2299C">
        <w:rPr>
          <w:sz w:val="24"/>
          <w:szCs w:val="24"/>
        </w:rPr>
        <w:t>.</w:t>
      </w:r>
      <w:r w:rsidR="00A618AE">
        <w:rPr>
          <w:sz w:val="24"/>
          <w:szCs w:val="24"/>
        </w:rPr>
        <w:t xml:space="preserve"> </w:t>
      </w:r>
      <w:r w:rsidR="007E3F7B">
        <w:rPr>
          <w:sz w:val="24"/>
          <w:szCs w:val="24"/>
        </w:rPr>
        <w:t>T</w:t>
      </w:r>
      <w:r w:rsidR="007E3F7B" w:rsidRPr="007E3F7B">
        <w:rPr>
          <w:sz w:val="24"/>
          <w:szCs w:val="24"/>
        </w:rPr>
        <w:t xml:space="preserve">he </w:t>
      </w:r>
      <w:r w:rsidR="00210A3B">
        <w:rPr>
          <w:sz w:val="24"/>
          <w:szCs w:val="24"/>
        </w:rPr>
        <w:t>pie chart</w:t>
      </w:r>
      <w:r w:rsidR="007E3F7B" w:rsidRPr="007E3F7B">
        <w:rPr>
          <w:sz w:val="24"/>
          <w:szCs w:val="24"/>
        </w:rPr>
        <w:t xml:space="preserve"> shows a strong correlation that the use of Moodle positively increased students' motivation to learn</w:t>
      </w:r>
      <w:r w:rsidR="00795A24">
        <w:rPr>
          <w:sz w:val="24"/>
          <w:szCs w:val="24"/>
        </w:rPr>
        <w:t>. 81.3%</w:t>
      </w:r>
      <w:r w:rsidR="00985EF5">
        <w:rPr>
          <w:sz w:val="24"/>
          <w:szCs w:val="24"/>
        </w:rPr>
        <w:t xml:space="preserve"> of participants</w:t>
      </w:r>
      <w:r w:rsidR="00795A24">
        <w:rPr>
          <w:sz w:val="24"/>
          <w:szCs w:val="24"/>
        </w:rPr>
        <w:t xml:space="preserve"> </w:t>
      </w:r>
      <w:r w:rsidR="00825FFA">
        <w:rPr>
          <w:sz w:val="24"/>
          <w:szCs w:val="24"/>
        </w:rPr>
        <w:t>agree</w:t>
      </w:r>
      <w:r w:rsidR="00E1643E">
        <w:rPr>
          <w:sz w:val="24"/>
          <w:szCs w:val="24"/>
        </w:rPr>
        <w:t>d</w:t>
      </w:r>
      <w:r w:rsidR="006B0EFE">
        <w:rPr>
          <w:sz w:val="24"/>
          <w:szCs w:val="24"/>
        </w:rPr>
        <w:t xml:space="preserve"> </w:t>
      </w:r>
      <w:r w:rsidR="00665C0B" w:rsidRPr="00665C0B">
        <w:rPr>
          <w:sz w:val="24"/>
          <w:szCs w:val="24"/>
        </w:rPr>
        <w:t xml:space="preserve">with this statement </w:t>
      </w:r>
      <w:r w:rsidR="006B0EFE">
        <w:rPr>
          <w:sz w:val="24"/>
          <w:szCs w:val="24"/>
        </w:rPr>
        <w:t xml:space="preserve">and </w:t>
      </w:r>
      <w:r w:rsidR="00F95E77">
        <w:rPr>
          <w:sz w:val="24"/>
          <w:szCs w:val="24"/>
        </w:rPr>
        <w:t xml:space="preserve">only </w:t>
      </w:r>
      <w:r w:rsidR="006B0EFE">
        <w:rPr>
          <w:sz w:val="24"/>
          <w:szCs w:val="24"/>
        </w:rPr>
        <w:t>18.8%</w:t>
      </w:r>
      <w:r w:rsidR="00E1643E">
        <w:rPr>
          <w:sz w:val="24"/>
          <w:szCs w:val="24"/>
        </w:rPr>
        <w:t xml:space="preserve"> disagreed. </w:t>
      </w:r>
      <w:r w:rsidR="00665C0B">
        <w:rPr>
          <w:sz w:val="24"/>
          <w:szCs w:val="24"/>
        </w:rPr>
        <w:t xml:space="preserve"> </w:t>
      </w:r>
    </w:p>
    <w:p w14:paraId="57805C93" w14:textId="77777777" w:rsidR="000924C4" w:rsidRDefault="000924C4" w:rsidP="00B342F5">
      <w:pPr>
        <w:spacing w:line="360" w:lineRule="auto"/>
        <w:jc w:val="both"/>
        <w:rPr>
          <w:sz w:val="24"/>
          <w:szCs w:val="24"/>
        </w:rPr>
      </w:pPr>
    </w:p>
    <w:p w14:paraId="54E4958A" w14:textId="168F65CC" w:rsidR="000924C4" w:rsidRPr="00B53568" w:rsidRDefault="000924C4" w:rsidP="00B342F5">
      <w:pPr>
        <w:spacing w:line="360" w:lineRule="auto"/>
        <w:jc w:val="both"/>
        <w:rPr>
          <w:b/>
          <w:bCs/>
          <w:sz w:val="24"/>
          <w:szCs w:val="24"/>
        </w:rPr>
      </w:pPr>
      <w:r>
        <w:rPr>
          <w:sz w:val="24"/>
          <w:szCs w:val="24"/>
        </w:rPr>
        <w:tab/>
      </w:r>
      <w:r>
        <w:rPr>
          <w:sz w:val="24"/>
          <w:szCs w:val="24"/>
        </w:rPr>
        <w:tab/>
      </w:r>
      <w:r w:rsidRPr="00B53568">
        <w:rPr>
          <w:b/>
          <w:bCs/>
          <w:sz w:val="24"/>
          <w:szCs w:val="24"/>
        </w:rPr>
        <w:t>Question 3.</w:t>
      </w:r>
    </w:p>
    <w:p w14:paraId="6122F0D6" w14:textId="1641014D" w:rsidR="0066774A" w:rsidRDefault="00B048F6" w:rsidP="00B342F5">
      <w:pPr>
        <w:spacing w:line="360" w:lineRule="auto"/>
        <w:jc w:val="both"/>
        <w:rPr>
          <w:sz w:val="24"/>
          <w:szCs w:val="24"/>
        </w:rPr>
      </w:pPr>
      <w:r>
        <w:rPr>
          <w:noProof/>
        </w:rPr>
        <w:drawing>
          <wp:anchor distT="0" distB="0" distL="114300" distR="114300" simplePos="0" relativeHeight="251658245" behindDoc="1" locked="0" layoutInCell="1" allowOverlap="1" wp14:anchorId="31C2510B" wp14:editId="235A0987">
            <wp:simplePos x="0" y="0"/>
            <wp:positionH relativeFrom="margin">
              <wp:align>right</wp:align>
            </wp:positionH>
            <wp:positionV relativeFrom="paragraph">
              <wp:posOffset>926</wp:posOffset>
            </wp:positionV>
            <wp:extent cx="5692140" cy="2788920"/>
            <wp:effectExtent l="0" t="0" r="381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92140" cy="2788920"/>
                    </a:xfrm>
                    <a:prstGeom prst="rect">
                      <a:avLst/>
                    </a:prstGeom>
                    <a:noFill/>
                    <a:ln>
                      <a:noFill/>
                    </a:ln>
                  </pic:spPr>
                </pic:pic>
              </a:graphicData>
            </a:graphic>
          </wp:anchor>
        </w:drawing>
      </w:r>
    </w:p>
    <w:p w14:paraId="56C9D424" w14:textId="4FE718C9" w:rsidR="00C60CC1" w:rsidRDefault="00C60CC1" w:rsidP="00B342F5">
      <w:pPr>
        <w:spacing w:line="360" w:lineRule="auto"/>
        <w:jc w:val="both"/>
        <w:rPr>
          <w:sz w:val="24"/>
          <w:szCs w:val="24"/>
        </w:rPr>
      </w:pPr>
    </w:p>
    <w:p w14:paraId="773F6BB4" w14:textId="75B11670" w:rsidR="00C60CC1" w:rsidRDefault="00C60CC1" w:rsidP="00B342F5">
      <w:pPr>
        <w:spacing w:line="360" w:lineRule="auto"/>
        <w:jc w:val="both"/>
        <w:rPr>
          <w:sz w:val="24"/>
          <w:szCs w:val="24"/>
        </w:rPr>
      </w:pPr>
    </w:p>
    <w:p w14:paraId="307A24C1" w14:textId="5AB04332" w:rsidR="00C60CC1" w:rsidRDefault="00C60CC1" w:rsidP="00B342F5">
      <w:pPr>
        <w:spacing w:line="360" w:lineRule="auto"/>
        <w:jc w:val="both"/>
        <w:rPr>
          <w:sz w:val="24"/>
          <w:szCs w:val="24"/>
        </w:rPr>
      </w:pPr>
    </w:p>
    <w:p w14:paraId="45EDCD9D" w14:textId="4E55E7CC" w:rsidR="00C60CC1" w:rsidRDefault="00C60CC1" w:rsidP="00B342F5">
      <w:pPr>
        <w:spacing w:line="360" w:lineRule="auto"/>
        <w:jc w:val="both"/>
        <w:rPr>
          <w:sz w:val="24"/>
          <w:szCs w:val="24"/>
        </w:rPr>
      </w:pPr>
    </w:p>
    <w:p w14:paraId="484F9C93" w14:textId="77AAB0E2" w:rsidR="00C60CC1" w:rsidRDefault="00C60CC1" w:rsidP="00B342F5">
      <w:pPr>
        <w:spacing w:line="360" w:lineRule="auto"/>
        <w:jc w:val="both"/>
        <w:rPr>
          <w:sz w:val="24"/>
          <w:szCs w:val="24"/>
        </w:rPr>
      </w:pPr>
    </w:p>
    <w:p w14:paraId="136285E2" w14:textId="45B6DCA8" w:rsidR="00C60CC1" w:rsidRDefault="00C60CC1" w:rsidP="00B342F5">
      <w:pPr>
        <w:spacing w:line="360" w:lineRule="auto"/>
        <w:jc w:val="both"/>
        <w:rPr>
          <w:sz w:val="24"/>
          <w:szCs w:val="24"/>
        </w:rPr>
      </w:pPr>
    </w:p>
    <w:p w14:paraId="3F2B44C9" w14:textId="77777777" w:rsidR="00B048F6" w:rsidRDefault="00B048F6" w:rsidP="00B342F5">
      <w:pPr>
        <w:spacing w:line="360" w:lineRule="auto"/>
        <w:jc w:val="both"/>
        <w:rPr>
          <w:sz w:val="24"/>
          <w:szCs w:val="24"/>
        </w:rPr>
      </w:pPr>
    </w:p>
    <w:p w14:paraId="46B8407F" w14:textId="2EA187D4" w:rsidR="0066774A" w:rsidRDefault="0066774A" w:rsidP="00B342F5">
      <w:pPr>
        <w:spacing w:line="360" w:lineRule="auto"/>
        <w:jc w:val="both"/>
        <w:rPr>
          <w:sz w:val="24"/>
          <w:szCs w:val="24"/>
        </w:rPr>
      </w:pPr>
      <w:r>
        <w:rPr>
          <w:sz w:val="24"/>
          <w:szCs w:val="24"/>
        </w:rPr>
        <w:t xml:space="preserve">Figure </w:t>
      </w:r>
      <w:r w:rsidR="00E17C25">
        <w:rPr>
          <w:sz w:val="24"/>
          <w:szCs w:val="24"/>
        </w:rPr>
        <w:t>5</w:t>
      </w:r>
      <w:r>
        <w:rPr>
          <w:sz w:val="24"/>
          <w:szCs w:val="24"/>
        </w:rPr>
        <w:t xml:space="preserve">. The </w:t>
      </w:r>
      <w:r w:rsidR="00210A3B">
        <w:rPr>
          <w:sz w:val="24"/>
          <w:szCs w:val="24"/>
        </w:rPr>
        <w:t>pie chart</w:t>
      </w:r>
      <w:r>
        <w:rPr>
          <w:sz w:val="24"/>
          <w:szCs w:val="24"/>
        </w:rPr>
        <w:t xml:space="preserve"> shows</w:t>
      </w:r>
      <w:r w:rsidR="000D011F">
        <w:rPr>
          <w:sz w:val="24"/>
          <w:szCs w:val="24"/>
        </w:rPr>
        <w:t xml:space="preserve"> </w:t>
      </w:r>
      <w:r w:rsidR="00F63A5E">
        <w:rPr>
          <w:sz w:val="24"/>
          <w:szCs w:val="24"/>
        </w:rPr>
        <w:t xml:space="preserve">that </w:t>
      </w:r>
      <w:r w:rsidR="00CD37C6">
        <w:rPr>
          <w:sz w:val="24"/>
          <w:szCs w:val="24"/>
        </w:rPr>
        <w:t>Moodle usage encourag</w:t>
      </w:r>
      <w:r w:rsidR="00D62561">
        <w:rPr>
          <w:sz w:val="24"/>
          <w:szCs w:val="24"/>
        </w:rPr>
        <w:t xml:space="preserve">ed students </w:t>
      </w:r>
      <w:r w:rsidR="004E4457">
        <w:rPr>
          <w:sz w:val="24"/>
          <w:szCs w:val="24"/>
        </w:rPr>
        <w:t>for independent learning.</w:t>
      </w:r>
      <w:r w:rsidR="00384412">
        <w:rPr>
          <w:sz w:val="24"/>
          <w:szCs w:val="24"/>
        </w:rPr>
        <w:t xml:space="preserve"> 87.5% of respondents </w:t>
      </w:r>
      <w:r w:rsidR="00CA63F3">
        <w:rPr>
          <w:sz w:val="24"/>
          <w:szCs w:val="24"/>
        </w:rPr>
        <w:t xml:space="preserve">respectively agree and 12.5% </w:t>
      </w:r>
      <w:r w:rsidR="00187ECE">
        <w:rPr>
          <w:sz w:val="24"/>
          <w:szCs w:val="24"/>
        </w:rPr>
        <w:t>disagree</w:t>
      </w:r>
      <w:r w:rsidR="009B4347">
        <w:rPr>
          <w:sz w:val="24"/>
          <w:szCs w:val="24"/>
        </w:rPr>
        <w:t xml:space="preserve"> with this</w:t>
      </w:r>
      <w:r w:rsidR="007A054F">
        <w:rPr>
          <w:sz w:val="24"/>
          <w:szCs w:val="24"/>
        </w:rPr>
        <w:t xml:space="preserve"> </w:t>
      </w:r>
      <w:r w:rsidR="0023786A">
        <w:rPr>
          <w:sz w:val="24"/>
          <w:szCs w:val="24"/>
        </w:rPr>
        <w:t xml:space="preserve">opinion. </w:t>
      </w:r>
    </w:p>
    <w:p w14:paraId="05E49568" w14:textId="2E99F7B5" w:rsidR="00D402FC" w:rsidRPr="00B53568" w:rsidRDefault="00D402FC" w:rsidP="00B342F5">
      <w:pPr>
        <w:spacing w:line="360" w:lineRule="auto"/>
        <w:jc w:val="both"/>
        <w:rPr>
          <w:b/>
          <w:bCs/>
          <w:sz w:val="24"/>
          <w:szCs w:val="24"/>
        </w:rPr>
      </w:pPr>
      <w:r>
        <w:rPr>
          <w:sz w:val="24"/>
          <w:szCs w:val="24"/>
        </w:rPr>
        <w:lastRenderedPageBreak/>
        <w:tab/>
      </w:r>
      <w:r>
        <w:rPr>
          <w:sz w:val="24"/>
          <w:szCs w:val="24"/>
        </w:rPr>
        <w:tab/>
      </w:r>
      <w:r w:rsidRPr="00B53568">
        <w:rPr>
          <w:b/>
          <w:bCs/>
          <w:sz w:val="24"/>
          <w:szCs w:val="24"/>
        </w:rPr>
        <w:t>Question 4.</w:t>
      </w:r>
    </w:p>
    <w:p w14:paraId="1D7D0914" w14:textId="63C09C8A" w:rsidR="004E4AEA" w:rsidRDefault="00044808" w:rsidP="00B342F5">
      <w:pPr>
        <w:spacing w:line="360" w:lineRule="auto"/>
        <w:jc w:val="both"/>
        <w:rPr>
          <w:sz w:val="24"/>
          <w:szCs w:val="24"/>
        </w:rPr>
      </w:pPr>
      <w:r>
        <w:rPr>
          <w:noProof/>
        </w:rPr>
        <w:drawing>
          <wp:anchor distT="0" distB="0" distL="114300" distR="114300" simplePos="0" relativeHeight="251658246" behindDoc="1" locked="0" layoutInCell="1" allowOverlap="1" wp14:anchorId="0FBE3162" wp14:editId="6F424667">
            <wp:simplePos x="0" y="0"/>
            <wp:positionH relativeFrom="margin">
              <wp:align>left</wp:align>
            </wp:positionH>
            <wp:positionV relativeFrom="paragraph">
              <wp:posOffset>6985</wp:posOffset>
            </wp:positionV>
            <wp:extent cx="5420995" cy="2750820"/>
            <wp:effectExtent l="0" t="0" r="825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20995" cy="2750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DE88A3" w14:textId="0768F627" w:rsidR="0083541C" w:rsidRDefault="0083541C" w:rsidP="00B342F5">
      <w:pPr>
        <w:spacing w:line="360" w:lineRule="auto"/>
        <w:jc w:val="both"/>
        <w:rPr>
          <w:sz w:val="24"/>
          <w:szCs w:val="24"/>
        </w:rPr>
      </w:pPr>
    </w:p>
    <w:p w14:paraId="460B0058" w14:textId="04BB3BCD" w:rsidR="0083541C" w:rsidRDefault="0083541C" w:rsidP="00B342F5">
      <w:pPr>
        <w:spacing w:line="360" w:lineRule="auto"/>
        <w:jc w:val="both"/>
        <w:rPr>
          <w:sz w:val="24"/>
          <w:szCs w:val="24"/>
        </w:rPr>
      </w:pPr>
    </w:p>
    <w:p w14:paraId="6F6352D1" w14:textId="1444CB8B" w:rsidR="0083541C" w:rsidRDefault="0083541C" w:rsidP="00B342F5">
      <w:pPr>
        <w:spacing w:line="360" w:lineRule="auto"/>
        <w:jc w:val="both"/>
        <w:rPr>
          <w:sz w:val="24"/>
          <w:szCs w:val="24"/>
        </w:rPr>
      </w:pPr>
    </w:p>
    <w:p w14:paraId="01CF12EA" w14:textId="003CD4C7" w:rsidR="0083541C" w:rsidRDefault="0083541C" w:rsidP="00B342F5">
      <w:pPr>
        <w:spacing w:line="360" w:lineRule="auto"/>
        <w:jc w:val="both"/>
        <w:rPr>
          <w:sz w:val="24"/>
          <w:szCs w:val="24"/>
        </w:rPr>
      </w:pPr>
    </w:p>
    <w:p w14:paraId="4EACC2FC" w14:textId="17DAD6D1" w:rsidR="0083541C" w:rsidRDefault="0083541C" w:rsidP="00B342F5">
      <w:pPr>
        <w:spacing w:line="360" w:lineRule="auto"/>
        <w:jc w:val="both"/>
        <w:rPr>
          <w:sz w:val="24"/>
          <w:szCs w:val="24"/>
        </w:rPr>
      </w:pPr>
    </w:p>
    <w:p w14:paraId="7395749F" w14:textId="25588263" w:rsidR="004E4AEA" w:rsidRDefault="004E4AEA" w:rsidP="00B342F5">
      <w:pPr>
        <w:spacing w:line="360" w:lineRule="auto"/>
        <w:jc w:val="both"/>
        <w:rPr>
          <w:sz w:val="24"/>
          <w:szCs w:val="24"/>
        </w:rPr>
      </w:pPr>
    </w:p>
    <w:p w14:paraId="5F2C3B64" w14:textId="77777777" w:rsidR="00044808" w:rsidRDefault="00044808" w:rsidP="00B342F5">
      <w:pPr>
        <w:spacing w:line="360" w:lineRule="auto"/>
        <w:jc w:val="both"/>
        <w:rPr>
          <w:sz w:val="24"/>
          <w:szCs w:val="24"/>
        </w:rPr>
      </w:pPr>
    </w:p>
    <w:p w14:paraId="15D2C172" w14:textId="2367C639" w:rsidR="004E4AEA" w:rsidRDefault="004E4AEA" w:rsidP="00B342F5">
      <w:pPr>
        <w:spacing w:line="360" w:lineRule="auto"/>
        <w:jc w:val="both"/>
        <w:rPr>
          <w:sz w:val="24"/>
          <w:szCs w:val="24"/>
        </w:rPr>
      </w:pPr>
      <w:r>
        <w:rPr>
          <w:sz w:val="24"/>
          <w:szCs w:val="24"/>
        </w:rPr>
        <w:t xml:space="preserve">Figure </w:t>
      </w:r>
      <w:r w:rsidR="00C35F32">
        <w:rPr>
          <w:sz w:val="24"/>
          <w:szCs w:val="24"/>
        </w:rPr>
        <w:t>6</w:t>
      </w:r>
      <w:r>
        <w:rPr>
          <w:sz w:val="24"/>
          <w:szCs w:val="24"/>
        </w:rPr>
        <w:t xml:space="preserve">. The </w:t>
      </w:r>
      <w:r w:rsidR="00210A3B">
        <w:rPr>
          <w:sz w:val="24"/>
          <w:szCs w:val="24"/>
        </w:rPr>
        <w:t>pie chart</w:t>
      </w:r>
      <w:r w:rsidR="0046240F">
        <w:rPr>
          <w:sz w:val="24"/>
          <w:szCs w:val="24"/>
        </w:rPr>
        <w:t xml:space="preserve"> shows that </w:t>
      </w:r>
      <w:r w:rsidR="00B50919">
        <w:rPr>
          <w:sz w:val="24"/>
          <w:szCs w:val="24"/>
        </w:rPr>
        <w:t xml:space="preserve">the </w:t>
      </w:r>
      <w:r w:rsidR="0046240F">
        <w:rPr>
          <w:sz w:val="24"/>
          <w:szCs w:val="24"/>
        </w:rPr>
        <w:t>participants</w:t>
      </w:r>
      <w:r w:rsidR="00347759">
        <w:rPr>
          <w:sz w:val="24"/>
          <w:szCs w:val="24"/>
        </w:rPr>
        <w:t xml:space="preserve"> effectively develop</w:t>
      </w:r>
      <w:r w:rsidR="000E330E">
        <w:rPr>
          <w:sz w:val="24"/>
          <w:szCs w:val="24"/>
        </w:rPr>
        <w:t>ed their</w:t>
      </w:r>
      <w:r w:rsidR="00347759">
        <w:rPr>
          <w:sz w:val="24"/>
          <w:szCs w:val="24"/>
        </w:rPr>
        <w:t xml:space="preserve"> knowledge</w:t>
      </w:r>
      <w:r w:rsidR="00F57C60">
        <w:rPr>
          <w:sz w:val="24"/>
          <w:szCs w:val="24"/>
        </w:rPr>
        <w:t xml:space="preserve"> </w:t>
      </w:r>
      <w:r w:rsidR="00FE1A09">
        <w:rPr>
          <w:sz w:val="24"/>
          <w:szCs w:val="24"/>
        </w:rPr>
        <w:t xml:space="preserve">as a result of </w:t>
      </w:r>
      <w:r w:rsidR="00F57C60">
        <w:rPr>
          <w:sz w:val="24"/>
          <w:szCs w:val="24"/>
        </w:rPr>
        <w:t xml:space="preserve">using VLE. </w:t>
      </w:r>
      <w:r w:rsidR="00FE1A09">
        <w:rPr>
          <w:sz w:val="24"/>
          <w:szCs w:val="24"/>
        </w:rPr>
        <w:t xml:space="preserve"> 75% of learners</w:t>
      </w:r>
      <w:r w:rsidR="00BE325E">
        <w:rPr>
          <w:sz w:val="24"/>
          <w:szCs w:val="24"/>
        </w:rPr>
        <w:t xml:space="preserve"> confirmed this statement and only 25% den</w:t>
      </w:r>
      <w:r w:rsidR="000E330E">
        <w:rPr>
          <w:sz w:val="24"/>
          <w:szCs w:val="24"/>
        </w:rPr>
        <w:t xml:space="preserve">ied it. </w:t>
      </w:r>
    </w:p>
    <w:p w14:paraId="63ED45AE" w14:textId="0008E896" w:rsidR="00044808" w:rsidRPr="00B53568" w:rsidRDefault="00044808" w:rsidP="00B342F5">
      <w:pPr>
        <w:spacing w:line="360" w:lineRule="auto"/>
        <w:jc w:val="both"/>
        <w:rPr>
          <w:b/>
          <w:bCs/>
          <w:sz w:val="24"/>
          <w:szCs w:val="24"/>
        </w:rPr>
      </w:pPr>
    </w:p>
    <w:p w14:paraId="15955F41" w14:textId="7ED84647" w:rsidR="00192574" w:rsidRPr="00B53568" w:rsidRDefault="00044808" w:rsidP="00044808">
      <w:pPr>
        <w:spacing w:line="360" w:lineRule="auto"/>
        <w:ind w:left="720" w:firstLine="720"/>
        <w:jc w:val="both"/>
        <w:rPr>
          <w:b/>
          <w:bCs/>
          <w:sz w:val="24"/>
          <w:szCs w:val="24"/>
        </w:rPr>
      </w:pPr>
      <w:r w:rsidRPr="00B53568">
        <w:rPr>
          <w:b/>
          <w:bCs/>
          <w:noProof/>
        </w:rPr>
        <w:drawing>
          <wp:anchor distT="0" distB="0" distL="114300" distR="114300" simplePos="0" relativeHeight="251658248" behindDoc="1" locked="0" layoutInCell="1" allowOverlap="1" wp14:anchorId="606C52C8" wp14:editId="4A0D1764">
            <wp:simplePos x="0" y="0"/>
            <wp:positionH relativeFrom="margin">
              <wp:align>left</wp:align>
            </wp:positionH>
            <wp:positionV relativeFrom="paragraph">
              <wp:posOffset>143510</wp:posOffset>
            </wp:positionV>
            <wp:extent cx="5708015" cy="3027045"/>
            <wp:effectExtent l="0" t="0" r="6985"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08015" cy="3027045"/>
                    </a:xfrm>
                    <a:prstGeom prst="rect">
                      <a:avLst/>
                    </a:prstGeom>
                    <a:noFill/>
                    <a:ln>
                      <a:noFill/>
                    </a:ln>
                  </pic:spPr>
                </pic:pic>
              </a:graphicData>
            </a:graphic>
          </wp:anchor>
        </w:drawing>
      </w:r>
      <w:r w:rsidR="00D402FC" w:rsidRPr="00B53568">
        <w:rPr>
          <w:b/>
          <w:bCs/>
          <w:sz w:val="24"/>
          <w:szCs w:val="24"/>
        </w:rPr>
        <w:t xml:space="preserve">Question 5. </w:t>
      </w:r>
    </w:p>
    <w:p w14:paraId="2D50434D" w14:textId="6D44AE1B" w:rsidR="002740C5" w:rsidRDefault="002740C5" w:rsidP="00B342F5">
      <w:pPr>
        <w:spacing w:line="360" w:lineRule="auto"/>
        <w:jc w:val="both"/>
        <w:rPr>
          <w:sz w:val="24"/>
          <w:szCs w:val="24"/>
        </w:rPr>
      </w:pPr>
    </w:p>
    <w:p w14:paraId="394DD39E" w14:textId="6648995C" w:rsidR="002740C5" w:rsidRDefault="002740C5" w:rsidP="00B342F5">
      <w:pPr>
        <w:spacing w:line="360" w:lineRule="auto"/>
        <w:jc w:val="both"/>
        <w:rPr>
          <w:sz w:val="24"/>
          <w:szCs w:val="24"/>
        </w:rPr>
      </w:pPr>
    </w:p>
    <w:p w14:paraId="594356E7" w14:textId="6F7A51E1" w:rsidR="00375CFB" w:rsidRDefault="00375CFB" w:rsidP="00B342F5">
      <w:pPr>
        <w:spacing w:line="360" w:lineRule="auto"/>
        <w:jc w:val="both"/>
        <w:rPr>
          <w:sz w:val="24"/>
          <w:szCs w:val="24"/>
        </w:rPr>
      </w:pPr>
    </w:p>
    <w:p w14:paraId="5D47DD77" w14:textId="2BF69817" w:rsidR="00D8688F" w:rsidRDefault="00D8688F" w:rsidP="00B342F5">
      <w:pPr>
        <w:spacing w:line="360" w:lineRule="auto"/>
        <w:jc w:val="both"/>
        <w:rPr>
          <w:sz w:val="24"/>
          <w:szCs w:val="24"/>
        </w:rPr>
      </w:pPr>
    </w:p>
    <w:p w14:paraId="31855F0F" w14:textId="77777777" w:rsidR="00D8688F" w:rsidRDefault="00D8688F" w:rsidP="00B342F5">
      <w:pPr>
        <w:spacing w:line="360" w:lineRule="auto"/>
        <w:jc w:val="both"/>
        <w:rPr>
          <w:sz w:val="24"/>
          <w:szCs w:val="24"/>
        </w:rPr>
      </w:pPr>
    </w:p>
    <w:p w14:paraId="636A3F7D" w14:textId="77777777" w:rsidR="00D8688F" w:rsidRDefault="00D8688F" w:rsidP="00B342F5">
      <w:pPr>
        <w:spacing w:line="360" w:lineRule="auto"/>
        <w:jc w:val="both"/>
        <w:rPr>
          <w:sz w:val="24"/>
          <w:szCs w:val="24"/>
        </w:rPr>
      </w:pPr>
    </w:p>
    <w:p w14:paraId="799C5CE9" w14:textId="77777777" w:rsidR="00044808" w:rsidRDefault="00044808" w:rsidP="00B342F5">
      <w:pPr>
        <w:spacing w:line="360" w:lineRule="auto"/>
        <w:jc w:val="both"/>
        <w:rPr>
          <w:sz w:val="24"/>
          <w:szCs w:val="24"/>
        </w:rPr>
      </w:pPr>
    </w:p>
    <w:p w14:paraId="011D9CFD" w14:textId="77777777" w:rsidR="006B4C88" w:rsidRDefault="0029433D" w:rsidP="00B342F5">
      <w:pPr>
        <w:spacing w:line="360" w:lineRule="auto"/>
        <w:jc w:val="both"/>
        <w:rPr>
          <w:sz w:val="24"/>
          <w:szCs w:val="24"/>
        </w:rPr>
      </w:pPr>
      <w:r>
        <w:rPr>
          <w:sz w:val="24"/>
          <w:szCs w:val="24"/>
        </w:rPr>
        <w:t xml:space="preserve">Figure </w:t>
      </w:r>
      <w:r w:rsidR="00044808">
        <w:rPr>
          <w:sz w:val="24"/>
          <w:szCs w:val="24"/>
        </w:rPr>
        <w:t>7</w:t>
      </w:r>
      <w:r>
        <w:rPr>
          <w:sz w:val="24"/>
          <w:szCs w:val="24"/>
        </w:rPr>
        <w:t xml:space="preserve">. </w:t>
      </w:r>
      <w:r w:rsidR="00352457" w:rsidRPr="00352457">
        <w:rPr>
          <w:sz w:val="24"/>
          <w:szCs w:val="24"/>
        </w:rPr>
        <w:t>The pie chart shows the students' experiences of using the online library for self-study. 56.3% of participants admitted having sufficient access. Although 25% were sometimes unsure how to access</w:t>
      </w:r>
      <w:r w:rsidR="002641E0">
        <w:rPr>
          <w:sz w:val="24"/>
          <w:szCs w:val="24"/>
        </w:rPr>
        <w:t xml:space="preserve"> </w:t>
      </w:r>
      <w:r w:rsidR="002641E0" w:rsidRPr="002641E0">
        <w:rPr>
          <w:sz w:val="24"/>
          <w:szCs w:val="24"/>
        </w:rPr>
        <w:t>to resources</w:t>
      </w:r>
      <w:r w:rsidR="00352457" w:rsidRPr="00352457">
        <w:rPr>
          <w:sz w:val="24"/>
          <w:szCs w:val="24"/>
        </w:rPr>
        <w:t>.</w:t>
      </w:r>
      <w:r w:rsidR="006751BB">
        <w:rPr>
          <w:sz w:val="24"/>
          <w:szCs w:val="24"/>
        </w:rPr>
        <w:t xml:space="preserve"> </w:t>
      </w:r>
      <w:r w:rsidR="00EA6C18" w:rsidRPr="00EA6C18">
        <w:rPr>
          <w:sz w:val="24"/>
          <w:szCs w:val="24"/>
        </w:rPr>
        <w:t xml:space="preserve">However, 6.3% of students </w:t>
      </w:r>
      <w:r w:rsidR="00DA0CE7">
        <w:rPr>
          <w:sz w:val="24"/>
          <w:szCs w:val="24"/>
        </w:rPr>
        <w:t>reported</w:t>
      </w:r>
      <w:r w:rsidR="00EA6C18" w:rsidRPr="00EA6C18">
        <w:rPr>
          <w:sz w:val="24"/>
          <w:szCs w:val="24"/>
        </w:rPr>
        <w:t xml:space="preserve"> insufficient access. Moreover, 6.3% admitted that they did not have access, and 6.3% often did not know how to access resources.</w:t>
      </w:r>
      <w:r w:rsidR="00A850CC">
        <w:rPr>
          <w:sz w:val="24"/>
          <w:szCs w:val="24"/>
        </w:rPr>
        <w:t xml:space="preserve">  </w:t>
      </w:r>
    </w:p>
    <w:p w14:paraId="3E77F7FC" w14:textId="60A3B47C" w:rsidR="006E356E" w:rsidRPr="00B53568" w:rsidRDefault="00716312" w:rsidP="006B4C88">
      <w:pPr>
        <w:spacing w:line="360" w:lineRule="auto"/>
        <w:ind w:left="720" w:firstLine="720"/>
        <w:jc w:val="both"/>
        <w:rPr>
          <w:b/>
          <w:bCs/>
          <w:sz w:val="24"/>
          <w:szCs w:val="24"/>
        </w:rPr>
      </w:pPr>
      <w:r w:rsidRPr="00B53568">
        <w:rPr>
          <w:b/>
          <w:bCs/>
          <w:noProof/>
        </w:rPr>
        <w:lastRenderedPageBreak/>
        <w:drawing>
          <wp:anchor distT="0" distB="0" distL="114300" distR="114300" simplePos="0" relativeHeight="251658251" behindDoc="1" locked="0" layoutInCell="1" allowOverlap="1" wp14:anchorId="2A719F1E" wp14:editId="3CE1576F">
            <wp:simplePos x="0" y="0"/>
            <wp:positionH relativeFrom="margin">
              <wp:align>right</wp:align>
            </wp:positionH>
            <wp:positionV relativeFrom="paragraph">
              <wp:posOffset>330200</wp:posOffset>
            </wp:positionV>
            <wp:extent cx="5684520" cy="280416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84520" cy="2804160"/>
                    </a:xfrm>
                    <a:prstGeom prst="rect">
                      <a:avLst/>
                    </a:prstGeom>
                    <a:noFill/>
                    <a:ln>
                      <a:noFill/>
                    </a:ln>
                  </pic:spPr>
                </pic:pic>
              </a:graphicData>
            </a:graphic>
          </wp:anchor>
        </w:drawing>
      </w:r>
      <w:r w:rsidR="00FF4489" w:rsidRPr="00B53568">
        <w:rPr>
          <w:b/>
          <w:bCs/>
          <w:sz w:val="24"/>
          <w:szCs w:val="24"/>
        </w:rPr>
        <w:t xml:space="preserve">Question </w:t>
      </w:r>
      <w:r w:rsidR="000E31FC" w:rsidRPr="00B53568">
        <w:rPr>
          <w:b/>
          <w:bCs/>
          <w:sz w:val="24"/>
          <w:szCs w:val="24"/>
        </w:rPr>
        <w:t>6</w:t>
      </w:r>
      <w:r w:rsidR="00FF4489" w:rsidRPr="00B53568">
        <w:rPr>
          <w:b/>
          <w:bCs/>
          <w:sz w:val="24"/>
          <w:szCs w:val="24"/>
        </w:rPr>
        <w:t>.</w:t>
      </w:r>
    </w:p>
    <w:p w14:paraId="6B1FDCD7" w14:textId="29DEA176" w:rsidR="00764C65" w:rsidRDefault="00764C65" w:rsidP="00764C65">
      <w:pPr>
        <w:spacing w:line="360" w:lineRule="auto"/>
        <w:jc w:val="both"/>
        <w:rPr>
          <w:noProof/>
        </w:rPr>
      </w:pPr>
    </w:p>
    <w:p w14:paraId="0D5BEB03" w14:textId="4BA4EE6B" w:rsidR="00764C65" w:rsidRDefault="00764C65" w:rsidP="00764C65">
      <w:pPr>
        <w:spacing w:line="360" w:lineRule="auto"/>
        <w:jc w:val="both"/>
        <w:rPr>
          <w:noProof/>
        </w:rPr>
      </w:pPr>
    </w:p>
    <w:p w14:paraId="128DF976" w14:textId="69CA2ED3" w:rsidR="00764C65" w:rsidRDefault="00764C65" w:rsidP="00764C65">
      <w:pPr>
        <w:spacing w:line="360" w:lineRule="auto"/>
        <w:jc w:val="both"/>
        <w:rPr>
          <w:noProof/>
        </w:rPr>
      </w:pPr>
    </w:p>
    <w:p w14:paraId="14C98E30" w14:textId="77777777" w:rsidR="00764C65" w:rsidRDefault="00764C65" w:rsidP="00764C65">
      <w:pPr>
        <w:spacing w:line="360" w:lineRule="auto"/>
        <w:jc w:val="both"/>
        <w:rPr>
          <w:noProof/>
        </w:rPr>
      </w:pPr>
    </w:p>
    <w:p w14:paraId="78BCA4A4" w14:textId="7B6AA7CA" w:rsidR="00764C65" w:rsidRDefault="00764C65" w:rsidP="00764C65">
      <w:pPr>
        <w:spacing w:line="360" w:lineRule="auto"/>
        <w:jc w:val="both"/>
        <w:rPr>
          <w:noProof/>
        </w:rPr>
      </w:pPr>
    </w:p>
    <w:p w14:paraId="76EB4B63" w14:textId="642D5656" w:rsidR="00764C65" w:rsidRDefault="00764C65" w:rsidP="00764C65">
      <w:pPr>
        <w:spacing w:line="360" w:lineRule="auto"/>
        <w:jc w:val="both"/>
        <w:rPr>
          <w:noProof/>
        </w:rPr>
      </w:pPr>
    </w:p>
    <w:p w14:paraId="1CCF49E0" w14:textId="391B1208" w:rsidR="00764C65" w:rsidRDefault="00764C65" w:rsidP="00764C65">
      <w:pPr>
        <w:spacing w:line="360" w:lineRule="auto"/>
        <w:jc w:val="both"/>
        <w:rPr>
          <w:noProof/>
        </w:rPr>
      </w:pPr>
    </w:p>
    <w:p w14:paraId="45F6D86E" w14:textId="77777777" w:rsidR="00716312" w:rsidRDefault="00716312" w:rsidP="00764C65">
      <w:pPr>
        <w:spacing w:line="360" w:lineRule="auto"/>
        <w:jc w:val="both"/>
        <w:rPr>
          <w:noProof/>
          <w:sz w:val="24"/>
          <w:szCs w:val="24"/>
        </w:rPr>
      </w:pPr>
    </w:p>
    <w:p w14:paraId="650E0E82" w14:textId="1464A69A" w:rsidR="006E356E" w:rsidRDefault="00764C65" w:rsidP="00764C65">
      <w:pPr>
        <w:spacing w:line="360" w:lineRule="auto"/>
        <w:jc w:val="both"/>
        <w:rPr>
          <w:noProof/>
          <w:sz w:val="24"/>
          <w:szCs w:val="24"/>
        </w:rPr>
      </w:pPr>
      <w:r w:rsidRPr="006E1C96">
        <w:rPr>
          <w:noProof/>
          <w:sz w:val="24"/>
          <w:szCs w:val="24"/>
        </w:rPr>
        <w:t xml:space="preserve">Figure </w:t>
      </w:r>
      <w:r w:rsidR="000E31FC">
        <w:rPr>
          <w:noProof/>
          <w:sz w:val="24"/>
          <w:szCs w:val="24"/>
        </w:rPr>
        <w:t>8</w:t>
      </w:r>
      <w:r w:rsidRPr="006E1C96">
        <w:rPr>
          <w:noProof/>
          <w:sz w:val="24"/>
          <w:szCs w:val="24"/>
        </w:rPr>
        <w:t>. The pie chart shows</w:t>
      </w:r>
      <w:r w:rsidR="0072067A">
        <w:rPr>
          <w:noProof/>
          <w:sz w:val="24"/>
          <w:szCs w:val="24"/>
        </w:rPr>
        <w:t xml:space="preserve"> </w:t>
      </w:r>
      <w:r w:rsidRPr="006E1C96">
        <w:rPr>
          <w:noProof/>
          <w:sz w:val="24"/>
          <w:szCs w:val="24"/>
        </w:rPr>
        <w:t xml:space="preserve"> </w:t>
      </w:r>
      <w:r w:rsidR="0072067A" w:rsidRPr="0072067A">
        <w:rPr>
          <w:noProof/>
          <w:sz w:val="24"/>
          <w:szCs w:val="24"/>
        </w:rPr>
        <w:t>the learners’ opinions</w:t>
      </w:r>
      <w:r w:rsidR="0072067A">
        <w:rPr>
          <w:noProof/>
          <w:sz w:val="24"/>
          <w:szCs w:val="24"/>
        </w:rPr>
        <w:t xml:space="preserve"> </w:t>
      </w:r>
      <w:r w:rsidRPr="006E1C96">
        <w:rPr>
          <w:noProof/>
          <w:sz w:val="24"/>
          <w:szCs w:val="24"/>
        </w:rPr>
        <w:t>on Moodle. 62.5% respectively agreed that Moodle was very useful. 31.3% agreed was useful. Only 6.3% admitted that it was not useful.</w:t>
      </w:r>
    </w:p>
    <w:p w14:paraId="5D044597" w14:textId="77777777" w:rsidR="004A7787" w:rsidRDefault="004A7787" w:rsidP="00C62305">
      <w:pPr>
        <w:spacing w:line="360" w:lineRule="auto"/>
        <w:ind w:left="720" w:firstLine="720"/>
        <w:jc w:val="both"/>
        <w:rPr>
          <w:noProof/>
          <w:sz w:val="24"/>
          <w:szCs w:val="24"/>
        </w:rPr>
      </w:pPr>
    </w:p>
    <w:p w14:paraId="58FC9810" w14:textId="5A862B1B" w:rsidR="009C0656" w:rsidRPr="00B53568" w:rsidRDefault="00CF226E" w:rsidP="004A7787">
      <w:pPr>
        <w:spacing w:line="360" w:lineRule="auto"/>
        <w:ind w:left="720" w:firstLine="720"/>
        <w:jc w:val="both"/>
        <w:rPr>
          <w:sz w:val="24"/>
          <w:szCs w:val="24"/>
        </w:rPr>
      </w:pPr>
      <w:r w:rsidRPr="00B53568">
        <w:rPr>
          <w:b/>
          <w:bCs/>
          <w:noProof/>
          <w:sz w:val="24"/>
          <w:szCs w:val="24"/>
        </w:rPr>
        <w:t xml:space="preserve">Question </w:t>
      </w:r>
      <w:r w:rsidR="000E31FC" w:rsidRPr="00B53568">
        <w:rPr>
          <w:b/>
          <w:bCs/>
          <w:noProof/>
          <w:sz w:val="24"/>
          <w:szCs w:val="24"/>
        </w:rPr>
        <w:t>7</w:t>
      </w:r>
      <w:r w:rsidR="004A7787" w:rsidRPr="00B53568">
        <w:rPr>
          <w:b/>
          <w:bCs/>
          <w:noProof/>
          <w:sz w:val="24"/>
          <w:szCs w:val="24"/>
        </w:rPr>
        <w:t>.</w:t>
      </w:r>
      <w:r w:rsidR="000E31FC" w:rsidRPr="00B53568">
        <w:rPr>
          <w:noProof/>
          <w:sz w:val="24"/>
          <w:szCs w:val="24"/>
        </w:rPr>
        <w:drawing>
          <wp:anchor distT="0" distB="0" distL="114300" distR="114300" simplePos="0" relativeHeight="251658252" behindDoc="1" locked="0" layoutInCell="1" allowOverlap="1" wp14:anchorId="1FA151F1" wp14:editId="0ABBAC0B">
            <wp:simplePos x="0" y="0"/>
            <wp:positionH relativeFrom="margin">
              <wp:align>left</wp:align>
            </wp:positionH>
            <wp:positionV relativeFrom="paragraph">
              <wp:posOffset>198965</wp:posOffset>
            </wp:positionV>
            <wp:extent cx="5684520" cy="3025140"/>
            <wp:effectExtent l="0" t="0" r="0" b="381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684520" cy="3025140"/>
                    </a:xfrm>
                    <a:prstGeom prst="rect">
                      <a:avLst/>
                    </a:prstGeom>
                    <a:blipFill>
                      <a:blip r:embed="rId18"/>
                      <a:tile tx="0" ty="0" sx="100000" sy="100000" flip="none" algn="tl"/>
                    </a:blipFill>
                    <a:ln>
                      <a:noFill/>
                    </a:ln>
                  </pic:spPr>
                </pic:pic>
              </a:graphicData>
            </a:graphic>
          </wp:anchor>
        </w:drawing>
      </w:r>
    </w:p>
    <w:p w14:paraId="74A0BE54" w14:textId="55B2A15D" w:rsidR="009C0656" w:rsidRDefault="009C0656" w:rsidP="00B342F5">
      <w:pPr>
        <w:spacing w:line="360" w:lineRule="auto"/>
        <w:jc w:val="both"/>
        <w:rPr>
          <w:sz w:val="24"/>
          <w:szCs w:val="24"/>
        </w:rPr>
      </w:pPr>
    </w:p>
    <w:p w14:paraId="40E54893" w14:textId="371DF66F" w:rsidR="009C0656" w:rsidRDefault="009C0656" w:rsidP="00B342F5">
      <w:pPr>
        <w:spacing w:line="360" w:lineRule="auto"/>
        <w:jc w:val="both"/>
        <w:rPr>
          <w:sz w:val="24"/>
          <w:szCs w:val="24"/>
        </w:rPr>
      </w:pPr>
    </w:p>
    <w:p w14:paraId="1383E1A9" w14:textId="4574C1FF" w:rsidR="009C0656" w:rsidRDefault="009C0656" w:rsidP="00B342F5">
      <w:pPr>
        <w:spacing w:line="360" w:lineRule="auto"/>
        <w:jc w:val="both"/>
        <w:rPr>
          <w:sz w:val="24"/>
          <w:szCs w:val="24"/>
        </w:rPr>
      </w:pPr>
    </w:p>
    <w:p w14:paraId="2B4336EB" w14:textId="2D27E15F" w:rsidR="009C0656" w:rsidRDefault="009C0656" w:rsidP="00B342F5">
      <w:pPr>
        <w:spacing w:line="360" w:lineRule="auto"/>
        <w:jc w:val="both"/>
        <w:rPr>
          <w:sz w:val="24"/>
          <w:szCs w:val="24"/>
        </w:rPr>
      </w:pPr>
    </w:p>
    <w:p w14:paraId="7CD471E2" w14:textId="7D21E887" w:rsidR="009C0656" w:rsidRDefault="009C0656" w:rsidP="00B342F5">
      <w:pPr>
        <w:spacing w:line="360" w:lineRule="auto"/>
        <w:jc w:val="both"/>
        <w:rPr>
          <w:sz w:val="24"/>
          <w:szCs w:val="24"/>
        </w:rPr>
      </w:pPr>
    </w:p>
    <w:p w14:paraId="18E285F2" w14:textId="453954FA" w:rsidR="009C0656" w:rsidRDefault="009C0656" w:rsidP="00B342F5">
      <w:pPr>
        <w:spacing w:line="360" w:lineRule="auto"/>
        <w:jc w:val="both"/>
        <w:rPr>
          <w:sz w:val="24"/>
          <w:szCs w:val="24"/>
        </w:rPr>
      </w:pPr>
    </w:p>
    <w:p w14:paraId="21BA40DB" w14:textId="77777777" w:rsidR="000E31FC" w:rsidRDefault="000E31FC" w:rsidP="00B342F5">
      <w:pPr>
        <w:spacing w:line="360" w:lineRule="auto"/>
        <w:jc w:val="both"/>
        <w:rPr>
          <w:sz w:val="24"/>
          <w:szCs w:val="24"/>
        </w:rPr>
      </w:pPr>
    </w:p>
    <w:p w14:paraId="508138CC" w14:textId="39C6FBE5" w:rsidR="00CE096D" w:rsidRDefault="00F90924" w:rsidP="00B342F5">
      <w:pPr>
        <w:spacing w:line="360" w:lineRule="auto"/>
        <w:jc w:val="both"/>
        <w:rPr>
          <w:sz w:val="24"/>
          <w:szCs w:val="24"/>
        </w:rPr>
      </w:pPr>
      <w:r>
        <w:rPr>
          <w:sz w:val="24"/>
          <w:szCs w:val="24"/>
        </w:rPr>
        <w:t xml:space="preserve">Figure </w:t>
      </w:r>
      <w:r w:rsidR="000E31FC">
        <w:rPr>
          <w:sz w:val="24"/>
          <w:szCs w:val="24"/>
        </w:rPr>
        <w:t>9</w:t>
      </w:r>
      <w:r>
        <w:rPr>
          <w:sz w:val="24"/>
          <w:szCs w:val="24"/>
        </w:rPr>
        <w:t xml:space="preserve">. </w:t>
      </w:r>
      <w:r w:rsidR="002917B9" w:rsidRPr="002917B9">
        <w:rPr>
          <w:sz w:val="24"/>
          <w:szCs w:val="24"/>
        </w:rPr>
        <w:t xml:space="preserve">The </w:t>
      </w:r>
      <w:r w:rsidR="00795F5F">
        <w:rPr>
          <w:sz w:val="24"/>
          <w:szCs w:val="24"/>
        </w:rPr>
        <w:t>pie chart</w:t>
      </w:r>
      <w:r w:rsidR="002917B9" w:rsidRPr="002917B9">
        <w:rPr>
          <w:sz w:val="24"/>
          <w:szCs w:val="24"/>
        </w:rPr>
        <w:t xml:space="preserve"> </w:t>
      </w:r>
      <w:r w:rsidR="00530A21">
        <w:rPr>
          <w:sz w:val="24"/>
          <w:szCs w:val="24"/>
        </w:rPr>
        <w:t>represents</w:t>
      </w:r>
      <w:r w:rsidR="002917B9" w:rsidRPr="002917B9">
        <w:rPr>
          <w:sz w:val="24"/>
          <w:szCs w:val="24"/>
        </w:rPr>
        <w:t xml:space="preserve"> the students' preferences for choosing VLE as </w:t>
      </w:r>
      <w:r w:rsidR="00322220">
        <w:rPr>
          <w:sz w:val="24"/>
          <w:szCs w:val="24"/>
        </w:rPr>
        <w:t>their</w:t>
      </w:r>
      <w:r w:rsidR="002917B9" w:rsidRPr="002917B9">
        <w:rPr>
          <w:sz w:val="24"/>
          <w:szCs w:val="24"/>
        </w:rPr>
        <w:t xml:space="preserve"> future </w:t>
      </w:r>
      <w:r w:rsidR="00097ECA">
        <w:rPr>
          <w:sz w:val="24"/>
          <w:szCs w:val="24"/>
        </w:rPr>
        <w:t xml:space="preserve">learning </w:t>
      </w:r>
      <w:r w:rsidR="002917B9" w:rsidRPr="002917B9">
        <w:rPr>
          <w:sz w:val="24"/>
          <w:szCs w:val="24"/>
        </w:rPr>
        <w:t>method</w:t>
      </w:r>
      <w:r w:rsidR="006A1B40">
        <w:rPr>
          <w:sz w:val="24"/>
          <w:szCs w:val="24"/>
        </w:rPr>
        <w:t xml:space="preserve">. 37.5% </w:t>
      </w:r>
      <w:r w:rsidR="000638D5">
        <w:rPr>
          <w:sz w:val="24"/>
          <w:szCs w:val="24"/>
        </w:rPr>
        <w:t>agreed</w:t>
      </w:r>
      <w:r w:rsidR="00107930">
        <w:rPr>
          <w:sz w:val="24"/>
          <w:szCs w:val="24"/>
        </w:rPr>
        <w:t xml:space="preserve"> </w:t>
      </w:r>
      <w:r w:rsidR="00750D22">
        <w:rPr>
          <w:sz w:val="24"/>
          <w:szCs w:val="24"/>
        </w:rPr>
        <w:t xml:space="preserve">that this </w:t>
      </w:r>
      <w:r w:rsidR="00DB713B">
        <w:rPr>
          <w:sz w:val="24"/>
          <w:szCs w:val="24"/>
        </w:rPr>
        <w:t>option</w:t>
      </w:r>
      <w:r w:rsidR="000638D5">
        <w:rPr>
          <w:sz w:val="24"/>
          <w:szCs w:val="24"/>
        </w:rPr>
        <w:t xml:space="preserve"> w</w:t>
      </w:r>
      <w:r w:rsidR="00CF0676">
        <w:rPr>
          <w:sz w:val="24"/>
          <w:szCs w:val="24"/>
        </w:rPr>
        <w:t>ould</w:t>
      </w:r>
      <w:r w:rsidR="000638D5">
        <w:rPr>
          <w:sz w:val="24"/>
          <w:szCs w:val="24"/>
        </w:rPr>
        <w:t xml:space="preserve"> not </w:t>
      </w:r>
      <w:r w:rsidR="00DB713B">
        <w:rPr>
          <w:sz w:val="24"/>
          <w:szCs w:val="24"/>
        </w:rPr>
        <w:t xml:space="preserve">be </w:t>
      </w:r>
      <w:r w:rsidR="000638D5">
        <w:rPr>
          <w:sz w:val="24"/>
          <w:szCs w:val="24"/>
        </w:rPr>
        <w:t>very likely</w:t>
      </w:r>
      <w:r w:rsidR="00184D05">
        <w:rPr>
          <w:sz w:val="24"/>
          <w:szCs w:val="24"/>
        </w:rPr>
        <w:t xml:space="preserve"> chosen. 18.8% were </w:t>
      </w:r>
      <w:r w:rsidR="00FB5335">
        <w:rPr>
          <w:sz w:val="24"/>
          <w:szCs w:val="24"/>
        </w:rPr>
        <w:t>un</w:t>
      </w:r>
      <w:r w:rsidR="00515BC8">
        <w:rPr>
          <w:sz w:val="24"/>
          <w:szCs w:val="24"/>
        </w:rPr>
        <w:t>certain</w:t>
      </w:r>
      <w:r w:rsidR="00156308">
        <w:rPr>
          <w:sz w:val="24"/>
          <w:szCs w:val="24"/>
        </w:rPr>
        <w:t xml:space="preserve">. 25% </w:t>
      </w:r>
      <w:r w:rsidR="00017198">
        <w:rPr>
          <w:sz w:val="24"/>
          <w:szCs w:val="24"/>
        </w:rPr>
        <w:t xml:space="preserve">of </w:t>
      </w:r>
      <w:r w:rsidR="00EF3774">
        <w:rPr>
          <w:sz w:val="24"/>
          <w:szCs w:val="24"/>
        </w:rPr>
        <w:t xml:space="preserve">respondents </w:t>
      </w:r>
      <w:r w:rsidR="00156308">
        <w:rPr>
          <w:sz w:val="24"/>
          <w:szCs w:val="24"/>
        </w:rPr>
        <w:t xml:space="preserve">agreed that this </w:t>
      </w:r>
      <w:r w:rsidR="00811BD7">
        <w:rPr>
          <w:sz w:val="24"/>
          <w:szCs w:val="24"/>
        </w:rPr>
        <w:t>method w</w:t>
      </w:r>
      <w:r w:rsidR="00445492">
        <w:rPr>
          <w:sz w:val="24"/>
          <w:szCs w:val="24"/>
        </w:rPr>
        <w:t>ould</w:t>
      </w:r>
      <w:r w:rsidR="00811BD7">
        <w:rPr>
          <w:sz w:val="24"/>
          <w:szCs w:val="24"/>
        </w:rPr>
        <w:t xml:space="preserve"> be cho</w:t>
      </w:r>
      <w:r w:rsidR="009016E9">
        <w:rPr>
          <w:sz w:val="24"/>
          <w:szCs w:val="24"/>
        </w:rPr>
        <w:t>sen</w:t>
      </w:r>
      <w:r w:rsidR="00811BD7">
        <w:rPr>
          <w:sz w:val="24"/>
          <w:szCs w:val="24"/>
        </w:rPr>
        <w:t xml:space="preserve"> very likely. 18.8% </w:t>
      </w:r>
      <w:r w:rsidR="00EF3774">
        <w:rPr>
          <w:sz w:val="24"/>
          <w:szCs w:val="24"/>
        </w:rPr>
        <w:t xml:space="preserve">agreed that </w:t>
      </w:r>
      <w:r w:rsidR="001012EE">
        <w:rPr>
          <w:sz w:val="24"/>
          <w:szCs w:val="24"/>
        </w:rPr>
        <w:t>w</w:t>
      </w:r>
      <w:r w:rsidR="00445492">
        <w:rPr>
          <w:sz w:val="24"/>
          <w:szCs w:val="24"/>
        </w:rPr>
        <w:t>ould</w:t>
      </w:r>
      <w:r w:rsidR="00694671">
        <w:rPr>
          <w:sz w:val="24"/>
          <w:szCs w:val="24"/>
        </w:rPr>
        <w:t xml:space="preserve"> choose this method</w:t>
      </w:r>
      <w:r w:rsidR="0070169D">
        <w:rPr>
          <w:sz w:val="24"/>
          <w:szCs w:val="24"/>
        </w:rPr>
        <w:t xml:space="preserve"> </w:t>
      </w:r>
      <w:r w:rsidR="0070169D" w:rsidRPr="0070169D">
        <w:rPr>
          <w:sz w:val="24"/>
          <w:szCs w:val="24"/>
        </w:rPr>
        <w:t>extremely likely</w:t>
      </w:r>
      <w:r w:rsidR="00694671">
        <w:rPr>
          <w:sz w:val="24"/>
          <w:szCs w:val="24"/>
        </w:rPr>
        <w:t xml:space="preserve">. </w:t>
      </w:r>
    </w:p>
    <w:p w14:paraId="0C3330EB" w14:textId="7B56D4DB" w:rsidR="00685831" w:rsidRDefault="00635BC8" w:rsidP="00685831">
      <w:pPr>
        <w:pStyle w:val="ListParagraph"/>
        <w:numPr>
          <w:ilvl w:val="0"/>
          <w:numId w:val="2"/>
        </w:numPr>
        <w:spacing w:line="360" w:lineRule="auto"/>
        <w:jc w:val="both"/>
        <w:rPr>
          <w:b/>
          <w:bCs/>
          <w:sz w:val="32"/>
          <w:szCs w:val="32"/>
        </w:rPr>
      </w:pPr>
      <w:r w:rsidRPr="00635BC8">
        <w:rPr>
          <w:b/>
          <w:bCs/>
          <w:sz w:val="32"/>
          <w:szCs w:val="32"/>
        </w:rPr>
        <w:lastRenderedPageBreak/>
        <w:t>Conclusion</w:t>
      </w:r>
      <w:r w:rsidR="00685831" w:rsidRPr="00685831">
        <w:rPr>
          <w:b/>
          <w:bCs/>
          <w:sz w:val="32"/>
          <w:szCs w:val="32"/>
        </w:rPr>
        <w:t xml:space="preserve"> </w:t>
      </w:r>
    </w:p>
    <w:p w14:paraId="1C1E38C0" w14:textId="77777777" w:rsidR="00B04BFA" w:rsidRPr="00B04BFA" w:rsidRDefault="00B04BFA" w:rsidP="00B04BFA">
      <w:pPr>
        <w:spacing w:line="360" w:lineRule="auto"/>
        <w:jc w:val="both"/>
        <w:rPr>
          <w:sz w:val="24"/>
          <w:szCs w:val="24"/>
        </w:rPr>
      </w:pPr>
      <w:r w:rsidRPr="00B04BFA">
        <w:rPr>
          <w:sz w:val="24"/>
          <w:szCs w:val="24"/>
        </w:rPr>
        <w:t>VLE has proven to be an effective method and a powerful motivator to improve learning approaches.  It is a viable form of alternative used by most universities globally. VLE offers endless benefits in developing rewarding and exciting learning opportunities. Conducting this research helped me understand the importance of student feedback that is essential in higher education for creating a successful virtual education with its full potential.</w:t>
      </w:r>
    </w:p>
    <w:p w14:paraId="4E73EADA" w14:textId="77777777" w:rsidR="00B04BFA" w:rsidRPr="00B04BFA" w:rsidRDefault="00B04BFA" w:rsidP="00B04BFA">
      <w:pPr>
        <w:spacing w:line="360" w:lineRule="auto"/>
        <w:jc w:val="both"/>
        <w:rPr>
          <w:sz w:val="24"/>
          <w:szCs w:val="24"/>
        </w:rPr>
      </w:pPr>
      <w:r w:rsidRPr="00B04BFA">
        <w:rPr>
          <w:sz w:val="24"/>
          <w:szCs w:val="24"/>
        </w:rPr>
        <w:t xml:space="preserve">The majority of the students admitted they were satisfied and positive about their current experience and practice of VLE and Moodle.  Many indicated that the usage of Moodle and VLE positively increased their motivation, encouraged them for independent learning, improve IT skills, developed their understanding and knowledge. A significant half of the participants admitted that VLE had a beneficial effect on higher retention and participation. The results confirmed the second hypothesis. Based on a study by Marandi and Luik [2003], Harandi [2015], Hettiarachchi and Wickramasinghe [2016] and Zhang et al. [2004] have been determined the effectiveness and usefulness of VLE. </w:t>
      </w:r>
    </w:p>
    <w:p w14:paraId="50058383" w14:textId="77777777" w:rsidR="00B04BFA" w:rsidRPr="00B04BFA" w:rsidRDefault="00B04BFA" w:rsidP="00B04BFA">
      <w:pPr>
        <w:spacing w:line="360" w:lineRule="auto"/>
        <w:jc w:val="both"/>
        <w:rPr>
          <w:sz w:val="24"/>
          <w:szCs w:val="24"/>
        </w:rPr>
      </w:pPr>
      <w:r w:rsidRPr="00B04BFA">
        <w:rPr>
          <w:sz w:val="24"/>
          <w:szCs w:val="24"/>
        </w:rPr>
        <w:t>The first hypothesis was not strongly supported by the majority. Only 7 respondents would prefer to use a virtual classroom in the future. However, 6 people said no, and 3 were not sure. One of the reasons may be the short duration of using the VLE. Due to the ongoing lockdown, the institution was not prepared for virtual classes, and students were faced with a poor internet connection, insufficient access, and distraction at home.</w:t>
      </w:r>
    </w:p>
    <w:p w14:paraId="7E931C04" w14:textId="77777777" w:rsidR="00B04BFA" w:rsidRPr="00B04BFA" w:rsidRDefault="00B04BFA" w:rsidP="00B04BFA">
      <w:pPr>
        <w:spacing w:line="360" w:lineRule="auto"/>
        <w:jc w:val="both"/>
        <w:rPr>
          <w:sz w:val="24"/>
          <w:szCs w:val="24"/>
        </w:rPr>
      </w:pPr>
      <w:r w:rsidRPr="00B04BFA">
        <w:rPr>
          <w:sz w:val="24"/>
          <w:szCs w:val="24"/>
        </w:rPr>
        <w:t>A study by Koskela et al. [2005] showed that priority VLE functions improve learning outcomes and reduce study time. However, my research and McDonald et al. [2004] do not support these findings. One reason may be insufficient online teaching experience. The strategy for improving academic performance is to record lectures and upload them to Moodle to effectively support students in their learning engagement. The strategy to reduce the time consumption of students is to provide a written summary to outline the most important content at the end of the class.</w:t>
      </w:r>
    </w:p>
    <w:p w14:paraId="6CA6C714" w14:textId="77777777" w:rsidR="00B04BFA" w:rsidRPr="00B04BFA" w:rsidRDefault="00B04BFA" w:rsidP="00B04BFA">
      <w:pPr>
        <w:spacing w:line="360" w:lineRule="auto"/>
        <w:jc w:val="both"/>
        <w:rPr>
          <w:sz w:val="24"/>
          <w:szCs w:val="24"/>
        </w:rPr>
      </w:pPr>
      <w:r w:rsidRPr="00B04BFA">
        <w:rPr>
          <w:sz w:val="24"/>
          <w:szCs w:val="24"/>
        </w:rPr>
        <w:t xml:space="preserve">Certain aspects have to be considered to better understand the wider use of the online library. The findings indicate the need for the University to improve robust access to adequate, reliable resources. </w:t>
      </w:r>
    </w:p>
    <w:p w14:paraId="55302D65" w14:textId="77777777" w:rsidR="00B04BFA" w:rsidRPr="00B04BFA" w:rsidRDefault="00B04BFA" w:rsidP="00B04BFA">
      <w:pPr>
        <w:spacing w:line="360" w:lineRule="auto"/>
        <w:jc w:val="both"/>
        <w:rPr>
          <w:sz w:val="24"/>
          <w:szCs w:val="24"/>
        </w:rPr>
      </w:pPr>
      <w:r w:rsidRPr="00B04BFA">
        <w:rPr>
          <w:sz w:val="24"/>
          <w:szCs w:val="24"/>
        </w:rPr>
        <w:lastRenderedPageBreak/>
        <w:t>To improve the effectiveness of virtual education, the university has to harness the full potential of VLE to provide more personalized and innovative learning and teaching.</w:t>
      </w:r>
    </w:p>
    <w:p w14:paraId="344A6185" w14:textId="77777777" w:rsidR="00B04BFA" w:rsidRPr="00B04BFA" w:rsidRDefault="00B04BFA" w:rsidP="00B04BFA">
      <w:pPr>
        <w:spacing w:line="360" w:lineRule="auto"/>
        <w:jc w:val="both"/>
        <w:rPr>
          <w:sz w:val="24"/>
          <w:szCs w:val="24"/>
        </w:rPr>
      </w:pPr>
      <w:r w:rsidRPr="00B04BFA">
        <w:rPr>
          <w:sz w:val="24"/>
          <w:szCs w:val="24"/>
        </w:rPr>
        <w:t>I would recommend implementing Computer-aided Assessment. According to Strijbos [2011, p. 59], it is diagnostic features that will allow automatically marked summative assessment (tests to improve formal qualifications) or formative (tests to promote learning). This means that the computer can ask a series of multiple-choice questions to identify an unknown topic, diagnose any gaps within a course, where the student is having difficulty, and show mistakes that need to improve [Jenkis, 2005, p 71]. It can be useful for students to monitor their progress and achievements [Garrison and Anderson, 2003]. They would contribute from instant feedback on the results of the questions, find additional support, and suggestions for incorrect answers [Jenkins, 2005, p. 67-68].  On the negative side, there may be a risk of plagiarism as the authentication of students’ will be difficult to identify outside of the classroom [Davies, 2000, p. 346]. Implementation can be expensive, requiring IT skills and specialized training to create tasks [Simin and Heidar, 2013, p. 12733].  Furthermore, examination and time management are needed to design valuable tests [Simin and Heidar, 2013, p. 12733].</w:t>
      </w:r>
    </w:p>
    <w:p w14:paraId="248BFF63" w14:textId="77777777" w:rsidR="00B04BFA" w:rsidRPr="00B04BFA" w:rsidRDefault="00B04BFA" w:rsidP="00B04BFA">
      <w:pPr>
        <w:spacing w:line="360" w:lineRule="auto"/>
        <w:jc w:val="both"/>
        <w:rPr>
          <w:sz w:val="24"/>
          <w:szCs w:val="24"/>
        </w:rPr>
      </w:pPr>
      <w:r w:rsidRPr="00B04BFA">
        <w:rPr>
          <w:sz w:val="24"/>
          <w:szCs w:val="24"/>
        </w:rPr>
        <w:t>Another idea may be to organize a peer assessment that will enable collaboration, students will be able to provide feedback, evaluate work, and learn from each other [Jenkins, 2005, p. 75].  These traits can improve interpersonal communication and reduce social isolation.</w:t>
      </w:r>
    </w:p>
    <w:p w14:paraId="4D30C1C1" w14:textId="29D14B2A" w:rsidR="00B04BFA" w:rsidRPr="00B04BFA" w:rsidRDefault="00B04BFA" w:rsidP="00B04BFA">
      <w:pPr>
        <w:spacing w:line="360" w:lineRule="auto"/>
        <w:jc w:val="both"/>
        <w:rPr>
          <w:sz w:val="24"/>
          <w:szCs w:val="24"/>
        </w:rPr>
      </w:pPr>
      <w:r w:rsidRPr="00B04BFA">
        <w:rPr>
          <w:sz w:val="24"/>
          <w:szCs w:val="24"/>
        </w:rPr>
        <w:t>An option might be the implementation by a university e-portfolio that allows users to track their course progress in percentages, set goals and achievements. I completed the functional skills course at CareerWise, where this method was introduced to me for the first time. This allowed for good workflow control by monitoring the progress of reports. The tutors helped students learn through a routine assessment plan and review reports systematically. This formative method had a huge positive impact on my final grade.</w:t>
      </w:r>
    </w:p>
    <w:p w14:paraId="41B01F0C" w14:textId="276C4BFF" w:rsidR="001300A3" w:rsidRDefault="001300A3" w:rsidP="00A94001">
      <w:pPr>
        <w:spacing w:line="360" w:lineRule="auto"/>
        <w:jc w:val="both"/>
        <w:rPr>
          <w:sz w:val="24"/>
          <w:szCs w:val="24"/>
        </w:rPr>
      </w:pPr>
    </w:p>
    <w:p w14:paraId="00AC3854" w14:textId="69F994F4" w:rsidR="00F5043A" w:rsidRDefault="00F5043A" w:rsidP="00A94001">
      <w:pPr>
        <w:spacing w:line="360" w:lineRule="auto"/>
        <w:jc w:val="both"/>
        <w:rPr>
          <w:sz w:val="24"/>
          <w:szCs w:val="24"/>
        </w:rPr>
      </w:pPr>
    </w:p>
    <w:p w14:paraId="26D43573" w14:textId="77777777" w:rsidR="00F5043A" w:rsidRPr="000B2648" w:rsidRDefault="00F5043A" w:rsidP="00A94001">
      <w:pPr>
        <w:spacing w:line="360" w:lineRule="auto"/>
        <w:jc w:val="both"/>
        <w:rPr>
          <w:sz w:val="24"/>
          <w:szCs w:val="24"/>
        </w:rPr>
      </w:pPr>
    </w:p>
    <w:p w14:paraId="1B036AB8" w14:textId="41837BD8" w:rsidR="00D57DC4" w:rsidRDefault="00D57DC4" w:rsidP="002841F7">
      <w:pPr>
        <w:spacing w:line="360" w:lineRule="auto"/>
        <w:jc w:val="both"/>
        <w:rPr>
          <w:sz w:val="24"/>
          <w:szCs w:val="24"/>
        </w:rPr>
      </w:pPr>
    </w:p>
    <w:p w14:paraId="4855F230" w14:textId="4FDB1364" w:rsidR="00D57DC4" w:rsidRDefault="00D57DC4" w:rsidP="00A7434D">
      <w:pPr>
        <w:pStyle w:val="ListParagraph"/>
        <w:numPr>
          <w:ilvl w:val="0"/>
          <w:numId w:val="2"/>
        </w:numPr>
        <w:spacing w:line="360" w:lineRule="auto"/>
        <w:jc w:val="both"/>
        <w:rPr>
          <w:b/>
          <w:bCs/>
          <w:sz w:val="32"/>
          <w:szCs w:val="32"/>
        </w:rPr>
      </w:pPr>
      <w:r w:rsidRPr="00A7434D">
        <w:rPr>
          <w:b/>
          <w:bCs/>
          <w:sz w:val="32"/>
          <w:szCs w:val="32"/>
        </w:rPr>
        <w:lastRenderedPageBreak/>
        <w:t>Recommendation</w:t>
      </w:r>
    </w:p>
    <w:p w14:paraId="4CBE99B0" w14:textId="02C649DA" w:rsidR="00576DFE" w:rsidRDefault="00D74437" w:rsidP="00B5112D">
      <w:pPr>
        <w:spacing w:line="360" w:lineRule="auto"/>
        <w:jc w:val="both"/>
        <w:rPr>
          <w:sz w:val="24"/>
          <w:szCs w:val="24"/>
        </w:rPr>
      </w:pPr>
      <w:r w:rsidRPr="00D74437">
        <w:rPr>
          <w:sz w:val="24"/>
          <w:szCs w:val="24"/>
        </w:rPr>
        <w:t xml:space="preserve">Undertake further research with a larger group of participants to better understand student points of view that can improve the quality of VLE. The university should </w:t>
      </w:r>
      <w:r w:rsidR="00CD09F4">
        <w:rPr>
          <w:sz w:val="24"/>
          <w:szCs w:val="24"/>
        </w:rPr>
        <w:t>provide</w:t>
      </w:r>
      <w:r w:rsidRPr="00D74437">
        <w:rPr>
          <w:sz w:val="24"/>
          <w:szCs w:val="24"/>
        </w:rPr>
        <w:t xml:space="preserve"> interactive training</w:t>
      </w:r>
      <w:r w:rsidR="006E7707">
        <w:rPr>
          <w:sz w:val="24"/>
          <w:szCs w:val="24"/>
        </w:rPr>
        <w:t>,</w:t>
      </w:r>
      <w:r w:rsidRPr="00D74437">
        <w:rPr>
          <w:sz w:val="24"/>
          <w:szCs w:val="24"/>
        </w:rPr>
        <w:t xml:space="preserve"> </w:t>
      </w:r>
      <w:r w:rsidR="00924FA9">
        <w:rPr>
          <w:sz w:val="24"/>
          <w:szCs w:val="24"/>
        </w:rPr>
        <w:t xml:space="preserve">a </w:t>
      </w:r>
      <w:r w:rsidRPr="00D74437">
        <w:rPr>
          <w:sz w:val="24"/>
          <w:szCs w:val="24"/>
        </w:rPr>
        <w:t xml:space="preserve">library session to </w:t>
      </w:r>
      <w:r w:rsidR="001E157E">
        <w:rPr>
          <w:sz w:val="24"/>
          <w:szCs w:val="24"/>
        </w:rPr>
        <w:t>develop</w:t>
      </w:r>
      <w:r w:rsidRPr="00D74437">
        <w:rPr>
          <w:sz w:val="24"/>
          <w:szCs w:val="24"/>
        </w:rPr>
        <w:t xml:space="preserve"> research skills</w:t>
      </w:r>
      <w:r w:rsidR="006E7707">
        <w:rPr>
          <w:sz w:val="24"/>
          <w:szCs w:val="24"/>
        </w:rPr>
        <w:t>,</w:t>
      </w:r>
      <w:r w:rsidRPr="00D74437">
        <w:rPr>
          <w:sz w:val="24"/>
          <w:szCs w:val="24"/>
        </w:rPr>
        <w:t xml:space="preserve"> and </w:t>
      </w:r>
      <w:r w:rsidR="00924FA9">
        <w:rPr>
          <w:sz w:val="24"/>
          <w:szCs w:val="24"/>
        </w:rPr>
        <w:t xml:space="preserve">arrange </w:t>
      </w:r>
      <w:r w:rsidRPr="00D74437">
        <w:rPr>
          <w:sz w:val="24"/>
          <w:szCs w:val="24"/>
        </w:rPr>
        <w:t xml:space="preserve">more online </w:t>
      </w:r>
      <w:r w:rsidR="00DD7100">
        <w:rPr>
          <w:sz w:val="24"/>
          <w:szCs w:val="24"/>
        </w:rPr>
        <w:t>classes</w:t>
      </w:r>
      <w:r w:rsidR="002F331F">
        <w:rPr>
          <w:sz w:val="24"/>
          <w:szCs w:val="24"/>
        </w:rPr>
        <w:t xml:space="preserve"> </w:t>
      </w:r>
      <w:r w:rsidR="00593097">
        <w:rPr>
          <w:sz w:val="24"/>
          <w:szCs w:val="24"/>
        </w:rPr>
        <w:t xml:space="preserve">that </w:t>
      </w:r>
      <w:r w:rsidRPr="00D74437">
        <w:rPr>
          <w:sz w:val="24"/>
          <w:szCs w:val="24"/>
        </w:rPr>
        <w:t>include challenging exercises.</w:t>
      </w:r>
      <w:r w:rsidR="006E7707">
        <w:rPr>
          <w:sz w:val="24"/>
          <w:szCs w:val="24"/>
        </w:rPr>
        <w:t xml:space="preserve"> </w:t>
      </w:r>
    </w:p>
    <w:p w14:paraId="0C0BEBC4" w14:textId="43688F91" w:rsidR="00074078" w:rsidRDefault="00074078" w:rsidP="00B5112D">
      <w:pPr>
        <w:spacing w:line="36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Word Count:</w:t>
      </w:r>
      <w:r w:rsidR="00BC7CB2">
        <w:rPr>
          <w:sz w:val="24"/>
          <w:szCs w:val="24"/>
        </w:rPr>
        <w:t xml:space="preserve"> </w:t>
      </w:r>
      <w:r w:rsidR="00FD3492">
        <w:rPr>
          <w:sz w:val="24"/>
          <w:szCs w:val="24"/>
        </w:rPr>
        <w:t>214</w:t>
      </w:r>
      <w:r w:rsidR="00832985">
        <w:rPr>
          <w:sz w:val="24"/>
          <w:szCs w:val="24"/>
        </w:rPr>
        <w:t>6</w:t>
      </w:r>
    </w:p>
    <w:p w14:paraId="6E2674CA" w14:textId="545B4FBC" w:rsidR="005E7E53" w:rsidRDefault="005E7E53" w:rsidP="00B5112D">
      <w:pPr>
        <w:spacing w:line="360" w:lineRule="auto"/>
        <w:jc w:val="both"/>
        <w:rPr>
          <w:sz w:val="24"/>
          <w:szCs w:val="24"/>
        </w:rPr>
      </w:pPr>
    </w:p>
    <w:p w14:paraId="4E0EBDEE" w14:textId="26993D1D" w:rsidR="005E7E53" w:rsidRDefault="005E7E53" w:rsidP="00B5112D">
      <w:pPr>
        <w:spacing w:line="360" w:lineRule="auto"/>
        <w:jc w:val="both"/>
        <w:rPr>
          <w:sz w:val="24"/>
          <w:szCs w:val="24"/>
        </w:rPr>
      </w:pPr>
    </w:p>
    <w:p w14:paraId="5FCA395B" w14:textId="6C073E42" w:rsidR="005E7E53" w:rsidRDefault="005E7E53" w:rsidP="00B5112D">
      <w:pPr>
        <w:spacing w:line="360" w:lineRule="auto"/>
        <w:jc w:val="both"/>
        <w:rPr>
          <w:sz w:val="24"/>
          <w:szCs w:val="24"/>
        </w:rPr>
      </w:pPr>
    </w:p>
    <w:p w14:paraId="6CEC60E3" w14:textId="434DC87F" w:rsidR="005E7E53" w:rsidRDefault="005E7E53" w:rsidP="00B5112D">
      <w:pPr>
        <w:spacing w:line="360" w:lineRule="auto"/>
        <w:jc w:val="both"/>
        <w:rPr>
          <w:sz w:val="24"/>
          <w:szCs w:val="24"/>
        </w:rPr>
      </w:pPr>
    </w:p>
    <w:p w14:paraId="1A11767F" w14:textId="2AFBAF1E" w:rsidR="005E7E53" w:rsidRDefault="005E7E53" w:rsidP="00B5112D">
      <w:pPr>
        <w:spacing w:line="360" w:lineRule="auto"/>
        <w:jc w:val="both"/>
        <w:rPr>
          <w:sz w:val="24"/>
          <w:szCs w:val="24"/>
        </w:rPr>
      </w:pPr>
    </w:p>
    <w:p w14:paraId="1479E898" w14:textId="23DCC8C4" w:rsidR="005E7E53" w:rsidRDefault="005E7E53" w:rsidP="00B5112D">
      <w:pPr>
        <w:spacing w:line="360" w:lineRule="auto"/>
        <w:jc w:val="both"/>
        <w:rPr>
          <w:sz w:val="24"/>
          <w:szCs w:val="24"/>
        </w:rPr>
      </w:pPr>
    </w:p>
    <w:p w14:paraId="680ECDDC" w14:textId="1AFC55C7" w:rsidR="005E7E53" w:rsidRDefault="005E7E53" w:rsidP="00B5112D">
      <w:pPr>
        <w:spacing w:line="360" w:lineRule="auto"/>
        <w:jc w:val="both"/>
        <w:rPr>
          <w:sz w:val="24"/>
          <w:szCs w:val="24"/>
        </w:rPr>
      </w:pPr>
    </w:p>
    <w:p w14:paraId="5D737980" w14:textId="320904E8" w:rsidR="005E7E53" w:rsidRDefault="005E7E53" w:rsidP="00B5112D">
      <w:pPr>
        <w:spacing w:line="360" w:lineRule="auto"/>
        <w:jc w:val="both"/>
        <w:rPr>
          <w:sz w:val="24"/>
          <w:szCs w:val="24"/>
        </w:rPr>
      </w:pPr>
    </w:p>
    <w:p w14:paraId="1F0E1738" w14:textId="7A9D7823" w:rsidR="005E7E53" w:rsidRDefault="005E7E53" w:rsidP="00B5112D">
      <w:pPr>
        <w:spacing w:line="360" w:lineRule="auto"/>
        <w:jc w:val="both"/>
        <w:rPr>
          <w:sz w:val="24"/>
          <w:szCs w:val="24"/>
        </w:rPr>
      </w:pPr>
    </w:p>
    <w:p w14:paraId="0616CAC8" w14:textId="336E1C12" w:rsidR="005E7E53" w:rsidRDefault="005E7E53" w:rsidP="00B5112D">
      <w:pPr>
        <w:spacing w:line="360" w:lineRule="auto"/>
        <w:jc w:val="both"/>
        <w:rPr>
          <w:sz w:val="24"/>
          <w:szCs w:val="24"/>
        </w:rPr>
      </w:pPr>
    </w:p>
    <w:p w14:paraId="2237A7F9" w14:textId="4C33AF3B" w:rsidR="005E7E53" w:rsidRDefault="005E7E53" w:rsidP="00B5112D">
      <w:pPr>
        <w:spacing w:line="360" w:lineRule="auto"/>
        <w:jc w:val="both"/>
        <w:rPr>
          <w:sz w:val="24"/>
          <w:szCs w:val="24"/>
        </w:rPr>
      </w:pPr>
    </w:p>
    <w:p w14:paraId="75D657FA" w14:textId="3AFA0117" w:rsidR="005E7E53" w:rsidRDefault="005E7E53" w:rsidP="00B5112D">
      <w:pPr>
        <w:spacing w:line="360" w:lineRule="auto"/>
        <w:jc w:val="both"/>
        <w:rPr>
          <w:sz w:val="24"/>
          <w:szCs w:val="24"/>
        </w:rPr>
      </w:pPr>
    </w:p>
    <w:p w14:paraId="24089F28" w14:textId="79CE862A" w:rsidR="005E7E53" w:rsidRDefault="005E7E53" w:rsidP="00B5112D">
      <w:pPr>
        <w:spacing w:line="360" w:lineRule="auto"/>
        <w:jc w:val="both"/>
        <w:rPr>
          <w:sz w:val="24"/>
          <w:szCs w:val="24"/>
        </w:rPr>
      </w:pPr>
    </w:p>
    <w:p w14:paraId="02FDE1C9" w14:textId="60CB9E7B" w:rsidR="005E7E53" w:rsidRDefault="005E7E53" w:rsidP="00B5112D">
      <w:pPr>
        <w:spacing w:line="360" w:lineRule="auto"/>
        <w:jc w:val="both"/>
        <w:rPr>
          <w:sz w:val="24"/>
          <w:szCs w:val="24"/>
        </w:rPr>
      </w:pPr>
    </w:p>
    <w:p w14:paraId="41336C2D" w14:textId="3AD629A4" w:rsidR="001300A3" w:rsidRDefault="001300A3" w:rsidP="00B5112D">
      <w:pPr>
        <w:spacing w:line="360" w:lineRule="auto"/>
        <w:jc w:val="both"/>
        <w:rPr>
          <w:sz w:val="24"/>
          <w:szCs w:val="24"/>
        </w:rPr>
      </w:pPr>
    </w:p>
    <w:p w14:paraId="45085E08" w14:textId="77777777" w:rsidR="001300A3" w:rsidRDefault="001300A3" w:rsidP="00B5112D">
      <w:pPr>
        <w:spacing w:line="360" w:lineRule="auto"/>
        <w:jc w:val="both"/>
        <w:rPr>
          <w:sz w:val="24"/>
          <w:szCs w:val="24"/>
        </w:rPr>
      </w:pPr>
    </w:p>
    <w:p w14:paraId="661365FF" w14:textId="1895FDEA" w:rsidR="00D94467" w:rsidRDefault="00D94467" w:rsidP="00B5112D">
      <w:pPr>
        <w:spacing w:line="360" w:lineRule="auto"/>
        <w:jc w:val="both"/>
        <w:rPr>
          <w:sz w:val="24"/>
          <w:szCs w:val="24"/>
        </w:rPr>
      </w:pPr>
    </w:p>
    <w:p w14:paraId="4D3AB234" w14:textId="77777777" w:rsidR="00E62AB5" w:rsidRDefault="00E62AB5" w:rsidP="00B5112D">
      <w:pPr>
        <w:spacing w:line="360" w:lineRule="auto"/>
        <w:jc w:val="both"/>
        <w:rPr>
          <w:sz w:val="24"/>
          <w:szCs w:val="24"/>
        </w:rPr>
      </w:pPr>
    </w:p>
    <w:p w14:paraId="2FA92D63" w14:textId="7C3623EA" w:rsidR="007E1B46" w:rsidRPr="002C758F" w:rsidRDefault="007E1B46" w:rsidP="002C758F">
      <w:pPr>
        <w:pStyle w:val="ListParagraph"/>
        <w:numPr>
          <w:ilvl w:val="0"/>
          <w:numId w:val="2"/>
        </w:numPr>
        <w:jc w:val="both"/>
        <w:rPr>
          <w:b/>
          <w:bCs/>
          <w:sz w:val="32"/>
          <w:szCs w:val="32"/>
        </w:rPr>
      </w:pPr>
      <w:r w:rsidRPr="002C758F">
        <w:rPr>
          <w:b/>
          <w:bCs/>
          <w:sz w:val="32"/>
          <w:szCs w:val="32"/>
        </w:rPr>
        <w:lastRenderedPageBreak/>
        <w:t>R</w:t>
      </w:r>
      <w:r w:rsidR="002C758F">
        <w:rPr>
          <w:b/>
          <w:bCs/>
          <w:sz w:val="32"/>
          <w:szCs w:val="32"/>
        </w:rPr>
        <w:t>eferences</w:t>
      </w:r>
      <w:r w:rsidR="00ED7822">
        <w:rPr>
          <w:b/>
          <w:bCs/>
          <w:sz w:val="32"/>
          <w:szCs w:val="32"/>
        </w:rPr>
        <w:t xml:space="preserve"> </w:t>
      </w:r>
    </w:p>
    <w:p w14:paraId="53D84FFB" w14:textId="6FCA95C7" w:rsidR="00135CEF" w:rsidRPr="00BF66EF" w:rsidRDefault="00135CEF" w:rsidP="002F482D">
      <w:pPr>
        <w:jc w:val="both"/>
        <w:rPr>
          <w:sz w:val="24"/>
          <w:szCs w:val="24"/>
        </w:rPr>
      </w:pPr>
      <w:r w:rsidRPr="00BF66EF">
        <w:rPr>
          <w:sz w:val="24"/>
          <w:szCs w:val="24"/>
        </w:rPr>
        <w:t>Bow</w:t>
      </w:r>
      <w:r w:rsidR="00996690" w:rsidRPr="00BF66EF">
        <w:rPr>
          <w:sz w:val="24"/>
          <w:szCs w:val="24"/>
        </w:rPr>
        <w:t>n, J., White, E</w:t>
      </w:r>
      <w:r w:rsidR="00230A6C" w:rsidRPr="00BF66EF">
        <w:rPr>
          <w:sz w:val="24"/>
          <w:szCs w:val="24"/>
        </w:rPr>
        <w:t>., and Boopalan, A</w:t>
      </w:r>
      <w:r w:rsidR="008D6F54" w:rsidRPr="00BF66EF">
        <w:rPr>
          <w:sz w:val="24"/>
          <w:szCs w:val="24"/>
        </w:rPr>
        <w:t xml:space="preserve">. [2017] </w:t>
      </w:r>
      <w:r w:rsidR="00A56CF5" w:rsidRPr="00BF66EF">
        <w:rPr>
          <w:sz w:val="24"/>
          <w:szCs w:val="24"/>
        </w:rPr>
        <w:t>‘</w:t>
      </w:r>
      <w:r w:rsidR="008D6F54" w:rsidRPr="00BF66EF">
        <w:rPr>
          <w:sz w:val="24"/>
          <w:szCs w:val="24"/>
        </w:rPr>
        <w:t xml:space="preserve">Looking for the ultimate </w:t>
      </w:r>
      <w:r w:rsidR="008C10D7" w:rsidRPr="00BF66EF">
        <w:rPr>
          <w:sz w:val="24"/>
          <w:szCs w:val="24"/>
        </w:rPr>
        <w:t>display: A brief</w:t>
      </w:r>
      <w:r w:rsidR="00953689" w:rsidRPr="00BF66EF">
        <w:rPr>
          <w:sz w:val="24"/>
          <w:szCs w:val="24"/>
        </w:rPr>
        <w:t xml:space="preserve"> </w:t>
      </w:r>
      <w:r w:rsidR="002B006E" w:rsidRPr="00BF66EF">
        <w:rPr>
          <w:sz w:val="24"/>
          <w:szCs w:val="24"/>
        </w:rPr>
        <w:t>history of virtual reality.</w:t>
      </w:r>
      <w:r w:rsidR="00A56CF5" w:rsidRPr="00BF66EF">
        <w:rPr>
          <w:sz w:val="24"/>
          <w:szCs w:val="24"/>
        </w:rPr>
        <w:t>’</w:t>
      </w:r>
      <w:r w:rsidR="002B006E" w:rsidRPr="00BF66EF">
        <w:rPr>
          <w:sz w:val="24"/>
          <w:szCs w:val="24"/>
        </w:rPr>
        <w:t xml:space="preserve"> In B</w:t>
      </w:r>
      <w:r w:rsidR="00A17F9B" w:rsidRPr="00BF66EF">
        <w:rPr>
          <w:sz w:val="24"/>
          <w:szCs w:val="24"/>
        </w:rPr>
        <w:t>oundaries of Self and Reality Online</w:t>
      </w:r>
      <w:r w:rsidR="00F4648B" w:rsidRPr="00BF66EF">
        <w:rPr>
          <w:sz w:val="24"/>
          <w:szCs w:val="24"/>
        </w:rPr>
        <w:t>,</w:t>
      </w:r>
      <w:r w:rsidR="00516F37" w:rsidRPr="00BF66EF">
        <w:rPr>
          <w:sz w:val="24"/>
          <w:szCs w:val="24"/>
        </w:rPr>
        <w:t xml:space="preserve"> </w:t>
      </w:r>
      <w:r w:rsidR="00F4648B" w:rsidRPr="00BF66EF">
        <w:rPr>
          <w:i/>
          <w:iCs/>
          <w:sz w:val="24"/>
          <w:szCs w:val="24"/>
        </w:rPr>
        <w:t>Academic Press.</w:t>
      </w:r>
      <w:r w:rsidR="00F4648B" w:rsidRPr="00BF66EF">
        <w:rPr>
          <w:sz w:val="24"/>
          <w:szCs w:val="24"/>
        </w:rPr>
        <w:t xml:space="preserve"> </w:t>
      </w:r>
      <w:r w:rsidR="00516F37" w:rsidRPr="00BF66EF">
        <w:rPr>
          <w:sz w:val="24"/>
          <w:szCs w:val="24"/>
        </w:rPr>
        <w:t xml:space="preserve">pp. 239-259. </w:t>
      </w:r>
    </w:p>
    <w:p w14:paraId="01297DB1" w14:textId="600AB24C" w:rsidR="007E1B46" w:rsidRPr="00BF66EF" w:rsidRDefault="002F7F0D" w:rsidP="002F482D">
      <w:pPr>
        <w:jc w:val="both"/>
        <w:rPr>
          <w:sz w:val="24"/>
          <w:szCs w:val="24"/>
        </w:rPr>
      </w:pPr>
      <w:r w:rsidRPr="00BF66EF">
        <w:rPr>
          <w:sz w:val="24"/>
          <w:szCs w:val="24"/>
        </w:rPr>
        <w:t>Bhat</w:t>
      </w:r>
      <w:r w:rsidR="006F2EE6" w:rsidRPr="00BF66EF">
        <w:rPr>
          <w:sz w:val="24"/>
          <w:szCs w:val="24"/>
        </w:rPr>
        <w:t xml:space="preserve">, I. </w:t>
      </w:r>
      <w:r w:rsidR="0057103F" w:rsidRPr="00BF66EF">
        <w:rPr>
          <w:sz w:val="24"/>
          <w:szCs w:val="24"/>
        </w:rPr>
        <w:t>[</w:t>
      </w:r>
      <w:r w:rsidR="006F2EE6" w:rsidRPr="00BF66EF">
        <w:rPr>
          <w:sz w:val="24"/>
          <w:szCs w:val="24"/>
        </w:rPr>
        <w:t>2019</w:t>
      </w:r>
      <w:r w:rsidR="0057103F" w:rsidRPr="00BF66EF">
        <w:rPr>
          <w:sz w:val="24"/>
          <w:szCs w:val="24"/>
        </w:rPr>
        <w:t>]</w:t>
      </w:r>
      <w:r w:rsidR="006F2EE6" w:rsidRPr="00BF66EF">
        <w:rPr>
          <w:sz w:val="24"/>
          <w:szCs w:val="24"/>
        </w:rPr>
        <w:t xml:space="preserve"> </w:t>
      </w:r>
      <w:r w:rsidR="006F2EE6" w:rsidRPr="00BF66EF">
        <w:rPr>
          <w:i/>
          <w:iCs/>
          <w:sz w:val="24"/>
          <w:szCs w:val="24"/>
        </w:rPr>
        <w:t xml:space="preserve">Idea and Methods of </w:t>
      </w:r>
      <w:r w:rsidR="00EB11E9" w:rsidRPr="00BF66EF">
        <w:rPr>
          <w:i/>
          <w:iCs/>
          <w:sz w:val="24"/>
          <w:szCs w:val="24"/>
        </w:rPr>
        <w:t>Legal Research.</w:t>
      </w:r>
      <w:r w:rsidR="00EB11E9" w:rsidRPr="00BF66EF">
        <w:rPr>
          <w:sz w:val="24"/>
          <w:szCs w:val="24"/>
        </w:rPr>
        <w:t xml:space="preserve"> </w:t>
      </w:r>
      <w:r w:rsidR="00157B25" w:rsidRPr="00BF66EF">
        <w:rPr>
          <w:sz w:val="24"/>
          <w:szCs w:val="24"/>
        </w:rPr>
        <w:t>India: Oxford University Press</w:t>
      </w:r>
      <w:r w:rsidR="0092194F" w:rsidRPr="00BF66EF">
        <w:rPr>
          <w:sz w:val="24"/>
          <w:szCs w:val="24"/>
        </w:rPr>
        <w:t>.</w:t>
      </w:r>
    </w:p>
    <w:p w14:paraId="5CD16C69" w14:textId="3FCFE0F7" w:rsidR="00CA3EF2" w:rsidRPr="00BF66EF" w:rsidRDefault="0071407E" w:rsidP="00CA0D1A">
      <w:pPr>
        <w:jc w:val="both"/>
        <w:rPr>
          <w:sz w:val="24"/>
          <w:szCs w:val="24"/>
        </w:rPr>
      </w:pPr>
      <w:r w:rsidRPr="00BF66EF">
        <w:rPr>
          <w:sz w:val="24"/>
          <w:szCs w:val="24"/>
        </w:rPr>
        <w:t>Car</w:t>
      </w:r>
      <w:r w:rsidR="005779E7" w:rsidRPr="00BF66EF">
        <w:rPr>
          <w:sz w:val="24"/>
          <w:szCs w:val="24"/>
        </w:rPr>
        <w:t xml:space="preserve">oll, </w:t>
      </w:r>
      <w:r w:rsidR="00A940D1" w:rsidRPr="00BF66EF">
        <w:rPr>
          <w:sz w:val="24"/>
          <w:szCs w:val="24"/>
        </w:rPr>
        <w:t>L. J., Rothe, J. P. [2010]</w:t>
      </w:r>
      <w:r w:rsidR="00C40F3F" w:rsidRPr="00BF66EF">
        <w:rPr>
          <w:sz w:val="24"/>
          <w:szCs w:val="24"/>
        </w:rPr>
        <w:t xml:space="preserve"> </w:t>
      </w:r>
      <w:r w:rsidR="00CA3EF2" w:rsidRPr="00BF66EF">
        <w:rPr>
          <w:sz w:val="24"/>
          <w:szCs w:val="24"/>
        </w:rPr>
        <w:t>‘</w:t>
      </w:r>
      <w:r w:rsidR="00C40F3F" w:rsidRPr="00BF66EF">
        <w:rPr>
          <w:sz w:val="24"/>
          <w:szCs w:val="24"/>
        </w:rPr>
        <w:t>Levels of Reconstruction as Complementarity in Mixed Methods</w:t>
      </w:r>
      <w:r w:rsidR="007E2902" w:rsidRPr="00BF66EF">
        <w:rPr>
          <w:sz w:val="24"/>
          <w:szCs w:val="24"/>
        </w:rPr>
        <w:t xml:space="preserve"> </w:t>
      </w:r>
      <w:r w:rsidR="00C40F3F" w:rsidRPr="00BF66EF">
        <w:rPr>
          <w:sz w:val="24"/>
          <w:szCs w:val="24"/>
        </w:rPr>
        <w:t>Research: A Social Theory-Based Conceptual Framework for</w:t>
      </w:r>
      <w:r w:rsidR="008024EF" w:rsidRPr="00BF66EF">
        <w:rPr>
          <w:sz w:val="24"/>
          <w:szCs w:val="24"/>
        </w:rPr>
        <w:t xml:space="preserve"> </w:t>
      </w:r>
      <w:r w:rsidR="00C40F3F" w:rsidRPr="00BF66EF">
        <w:rPr>
          <w:sz w:val="24"/>
          <w:szCs w:val="24"/>
        </w:rPr>
        <w:t>Integrating Qualitative and Quantitative Research</w:t>
      </w:r>
      <w:r w:rsidR="008024EF" w:rsidRPr="00BF66EF">
        <w:rPr>
          <w:sz w:val="24"/>
          <w:szCs w:val="24"/>
        </w:rPr>
        <w:t>.</w:t>
      </w:r>
      <w:r w:rsidR="00CA3EF2" w:rsidRPr="00BF66EF">
        <w:rPr>
          <w:sz w:val="24"/>
          <w:szCs w:val="24"/>
        </w:rPr>
        <w:t>’</w:t>
      </w:r>
      <w:r w:rsidR="008024EF" w:rsidRPr="00BF66EF">
        <w:rPr>
          <w:sz w:val="24"/>
          <w:szCs w:val="24"/>
        </w:rPr>
        <w:t xml:space="preserve"> </w:t>
      </w:r>
      <w:r w:rsidR="00CA0D1A" w:rsidRPr="00BF66EF">
        <w:rPr>
          <w:i/>
          <w:iCs/>
          <w:sz w:val="24"/>
          <w:szCs w:val="24"/>
        </w:rPr>
        <w:t>International Journal of Environmental Research and Public Health</w:t>
      </w:r>
      <w:r w:rsidR="00504443" w:rsidRPr="00BF66EF">
        <w:rPr>
          <w:i/>
          <w:iCs/>
          <w:sz w:val="24"/>
          <w:szCs w:val="24"/>
        </w:rPr>
        <w:t>,</w:t>
      </w:r>
      <w:r w:rsidR="00504443" w:rsidRPr="00BF66EF">
        <w:rPr>
          <w:sz w:val="24"/>
          <w:szCs w:val="24"/>
        </w:rPr>
        <w:t xml:space="preserve"> 7(9), 3478-3488.</w:t>
      </w:r>
    </w:p>
    <w:p w14:paraId="067F02FD" w14:textId="5CB50990" w:rsidR="009877E7" w:rsidRPr="00BF66EF" w:rsidRDefault="009877E7" w:rsidP="002F482D">
      <w:pPr>
        <w:jc w:val="both"/>
        <w:rPr>
          <w:sz w:val="24"/>
          <w:szCs w:val="24"/>
        </w:rPr>
      </w:pPr>
      <w:r w:rsidRPr="00BF66EF">
        <w:rPr>
          <w:sz w:val="24"/>
          <w:szCs w:val="24"/>
        </w:rPr>
        <w:t xml:space="preserve">Cottrell, S. </w:t>
      </w:r>
      <w:r w:rsidR="0057103F" w:rsidRPr="00BF66EF">
        <w:rPr>
          <w:sz w:val="24"/>
          <w:szCs w:val="24"/>
        </w:rPr>
        <w:t>[</w:t>
      </w:r>
      <w:r w:rsidRPr="00BF66EF">
        <w:rPr>
          <w:sz w:val="24"/>
          <w:szCs w:val="24"/>
        </w:rPr>
        <w:t>2008</w:t>
      </w:r>
      <w:r w:rsidR="0057103F" w:rsidRPr="00BF66EF">
        <w:rPr>
          <w:sz w:val="24"/>
          <w:szCs w:val="24"/>
        </w:rPr>
        <w:t>]</w:t>
      </w:r>
      <w:r w:rsidRPr="00BF66EF">
        <w:rPr>
          <w:sz w:val="24"/>
          <w:szCs w:val="24"/>
        </w:rPr>
        <w:t xml:space="preserve"> </w:t>
      </w:r>
      <w:r w:rsidRPr="00BF66EF">
        <w:rPr>
          <w:i/>
          <w:iCs/>
          <w:sz w:val="24"/>
          <w:szCs w:val="24"/>
        </w:rPr>
        <w:t>The Study Skills Handbook.</w:t>
      </w:r>
      <w:r w:rsidRPr="00BF66EF">
        <w:rPr>
          <w:sz w:val="24"/>
          <w:szCs w:val="24"/>
        </w:rPr>
        <w:t xml:space="preserve"> 3</w:t>
      </w:r>
      <w:r w:rsidRPr="00BF66EF">
        <w:rPr>
          <w:sz w:val="24"/>
          <w:szCs w:val="24"/>
          <w:vertAlign w:val="superscript"/>
        </w:rPr>
        <w:t>rd</w:t>
      </w:r>
      <w:r w:rsidRPr="00BF66EF">
        <w:rPr>
          <w:sz w:val="24"/>
          <w:szCs w:val="24"/>
        </w:rPr>
        <w:t xml:space="preserve"> edn. Hampshire: Palgrave Macmillan.</w:t>
      </w:r>
    </w:p>
    <w:p w14:paraId="283CBD1E" w14:textId="19232933" w:rsidR="00EC3166" w:rsidRPr="00BF66EF" w:rsidRDefault="00EC3166" w:rsidP="002F482D">
      <w:pPr>
        <w:jc w:val="both"/>
        <w:rPr>
          <w:sz w:val="24"/>
          <w:szCs w:val="24"/>
        </w:rPr>
      </w:pPr>
      <w:r w:rsidRPr="00BF66EF">
        <w:rPr>
          <w:sz w:val="24"/>
          <w:szCs w:val="24"/>
        </w:rPr>
        <w:t xml:space="preserve">Davies, P., [2000] ‘Computerized peer assessment.’ </w:t>
      </w:r>
      <w:r w:rsidRPr="00BF66EF">
        <w:rPr>
          <w:i/>
          <w:iCs/>
          <w:sz w:val="24"/>
          <w:szCs w:val="24"/>
        </w:rPr>
        <w:t>Innovations in Education and Teaching International</w:t>
      </w:r>
      <w:r w:rsidRPr="00BF66EF">
        <w:rPr>
          <w:sz w:val="24"/>
          <w:szCs w:val="24"/>
        </w:rPr>
        <w:t xml:space="preserve">, </w:t>
      </w:r>
      <w:r w:rsidR="00750391" w:rsidRPr="00BF66EF">
        <w:rPr>
          <w:sz w:val="24"/>
          <w:szCs w:val="24"/>
        </w:rPr>
        <w:t>vol</w:t>
      </w:r>
      <w:r w:rsidR="00F120E9" w:rsidRPr="00BF66EF">
        <w:rPr>
          <w:sz w:val="24"/>
          <w:szCs w:val="24"/>
        </w:rPr>
        <w:t xml:space="preserve"> </w:t>
      </w:r>
      <w:r w:rsidRPr="00BF66EF">
        <w:rPr>
          <w:sz w:val="24"/>
          <w:szCs w:val="24"/>
        </w:rPr>
        <w:t>37</w:t>
      </w:r>
      <w:r w:rsidR="00F120E9" w:rsidRPr="00BF66EF">
        <w:rPr>
          <w:sz w:val="24"/>
          <w:szCs w:val="24"/>
        </w:rPr>
        <w:t xml:space="preserve"> (4)</w:t>
      </w:r>
      <w:r w:rsidRPr="00BF66EF">
        <w:rPr>
          <w:sz w:val="24"/>
          <w:szCs w:val="24"/>
        </w:rPr>
        <w:t xml:space="preserve">, </w:t>
      </w:r>
      <w:r w:rsidR="004A7434" w:rsidRPr="00BF66EF">
        <w:rPr>
          <w:sz w:val="24"/>
          <w:szCs w:val="24"/>
        </w:rPr>
        <w:t xml:space="preserve">p. </w:t>
      </w:r>
      <w:r w:rsidRPr="00BF66EF">
        <w:rPr>
          <w:sz w:val="24"/>
          <w:szCs w:val="24"/>
        </w:rPr>
        <w:t>346. doi:10.1080/135580000750052955</w:t>
      </w:r>
    </w:p>
    <w:p w14:paraId="0C7A8211" w14:textId="3420A49C" w:rsidR="00267AD8" w:rsidRPr="00BF66EF" w:rsidRDefault="00267AD8" w:rsidP="00267AD8">
      <w:pPr>
        <w:jc w:val="both"/>
        <w:rPr>
          <w:sz w:val="24"/>
          <w:szCs w:val="24"/>
        </w:rPr>
      </w:pPr>
      <w:r w:rsidRPr="00BF66EF">
        <w:rPr>
          <w:sz w:val="24"/>
          <w:szCs w:val="24"/>
        </w:rPr>
        <w:t>Garrison, D.R.</w:t>
      </w:r>
      <w:r w:rsidR="004165D3" w:rsidRPr="00BF66EF">
        <w:rPr>
          <w:sz w:val="24"/>
          <w:szCs w:val="24"/>
        </w:rPr>
        <w:t xml:space="preserve">, </w:t>
      </w:r>
      <w:r w:rsidRPr="00BF66EF">
        <w:rPr>
          <w:sz w:val="24"/>
          <w:szCs w:val="24"/>
        </w:rPr>
        <w:t>A</w:t>
      </w:r>
      <w:r w:rsidR="004165D3" w:rsidRPr="00BF66EF">
        <w:rPr>
          <w:sz w:val="24"/>
          <w:szCs w:val="24"/>
        </w:rPr>
        <w:t>nderson</w:t>
      </w:r>
      <w:r w:rsidRPr="00BF66EF">
        <w:rPr>
          <w:sz w:val="24"/>
          <w:szCs w:val="24"/>
        </w:rPr>
        <w:t>, T.</w:t>
      </w:r>
      <w:r w:rsidR="004165D3" w:rsidRPr="00BF66EF">
        <w:rPr>
          <w:sz w:val="24"/>
          <w:szCs w:val="24"/>
        </w:rPr>
        <w:t>,</w:t>
      </w:r>
      <w:r w:rsidRPr="00BF66EF">
        <w:rPr>
          <w:sz w:val="24"/>
          <w:szCs w:val="24"/>
        </w:rPr>
        <w:t xml:space="preserve"> </w:t>
      </w:r>
      <w:r w:rsidR="004165D3" w:rsidRPr="00BF66EF">
        <w:rPr>
          <w:sz w:val="24"/>
          <w:szCs w:val="24"/>
        </w:rPr>
        <w:t>[</w:t>
      </w:r>
      <w:r w:rsidRPr="00BF66EF">
        <w:rPr>
          <w:sz w:val="24"/>
          <w:szCs w:val="24"/>
        </w:rPr>
        <w:t>2003</w:t>
      </w:r>
      <w:r w:rsidR="006C56CA" w:rsidRPr="00BF66EF">
        <w:rPr>
          <w:sz w:val="24"/>
          <w:szCs w:val="24"/>
        </w:rPr>
        <w:t>]</w:t>
      </w:r>
      <w:r w:rsidRPr="00BF66EF">
        <w:rPr>
          <w:sz w:val="24"/>
          <w:szCs w:val="24"/>
        </w:rPr>
        <w:t xml:space="preserve"> </w:t>
      </w:r>
      <w:r w:rsidRPr="00BF66EF">
        <w:rPr>
          <w:i/>
          <w:iCs/>
          <w:sz w:val="24"/>
          <w:szCs w:val="24"/>
        </w:rPr>
        <w:t>E-learning in the 21st century: a framework</w:t>
      </w:r>
      <w:r w:rsidR="006C56CA" w:rsidRPr="00BF66EF">
        <w:rPr>
          <w:i/>
          <w:iCs/>
          <w:sz w:val="24"/>
          <w:szCs w:val="24"/>
        </w:rPr>
        <w:t xml:space="preserve"> </w:t>
      </w:r>
      <w:r w:rsidRPr="00BF66EF">
        <w:rPr>
          <w:i/>
          <w:iCs/>
          <w:sz w:val="24"/>
          <w:szCs w:val="24"/>
        </w:rPr>
        <w:t>for research and practice</w:t>
      </w:r>
      <w:r w:rsidR="006C56CA" w:rsidRPr="00BF66EF">
        <w:rPr>
          <w:i/>
          <w:iCs/>
          <w:sz w:val="24"/>
          <w:szCs w:val="24"/>
        </w:rPr>
        <w:t>.</w:t>
      </w:r>
      <w:r w:rsidRPr="00BF66EF">
        <w:rPr>
          <w:i/>
          <w:iCs/>
          <w:sz w:val="24"/>
          <w:szCs w:val="24"/>
        </w:rPr>
        <w:t xml:space="preserve"> </w:t>
      </w:r>
      <w:r w:rsidRPr="00BF66EF">
        <w:rPr>
          <w:sz w:val="24"/>
          <w:szCs w:val="24"/>
        </w:rPr>
        <w:t>London: RoutledgeFalmer</w:t>
      </w:r>
      <w:r w:rsidR="006C56CA" w:rsidRPr="00BF66EF">
        <w:rPr>
          <w:sz w:val="24"/>
          <w:szCs w:val="24"/>
        </w:rPr>
        <w:t>.</w:t>
      </w:r>
    </w:p>
    <w:p w14:paraId="0C52CBD8" w14:textId="0990A946" w:rsidR="000F54F4" w:rsidRPr="00BF66EF" w:rsidRDefault="000F54F4" w:rsidP="000F54F4">
      <w:pPr>
        <w:jc w:val="both"/>
        <w:rPr>
          <w:sz w:val="24"/>
          <w:szCs w:val="24"/>
        </w:rPr>
      </w:pPr>
      <w:r w:rsidRPr="00BF66EF">
        <w:rPr>
          <w:sz w:val="24"/>
          <w:szCs w:val="24"/>
        </w:rPr>
        <w:t xml:space="preserve">Harandi, S.R., [2015] </w:t>
      </w:r>
      <w:r w:rsidR="005512F9" w:rsidRPr="00BF66EF">
        <w:rPr>
          <w:sz w:val="24"/>
          <w:szCs w:val="24"/>
        </w:rPr>
        <w:t>‘</w:t>
      </w:r>
      <w:r w:rsidRPr="00BF66EF">
        <w:rPr>
          <w:sz w:val="24"/>
          <w:szCs w:val="24"/>
        </w:rPr>
        <w:t xml:space="preserve">Effects of e-learning on Students’ Motivation. </w:t>
      </w:r>
      <w:r w:rsidRPr="00BF66EF">
        <w:rPr>
          <w:i/>
          <w:iCs/>
          <w:sz w:val="24"/>
          <w:szCs w:val="24"/>
        </w:rPr>
        <w:t>Procedia - Social and Behavioral Sciences</w:t>
      </w:r>
      <w:r w:rsidR="002D7840" w:rsidRPr="00BF66EF">
        <w:rPr>
          <w:i/>
          <w:iCs/>
          <w:sz w:val="24"/>
          <w:szCs w:val="24"/>
        </w:rPr>
        <w:t>,</w:t>
      </w:r>
      <w:r w:rsidRPr="00BF66EF">
        <w:rPr>
          <w:sz w:val="24"/>
          <w:szCs w:val="24"/>
        </w:rPr>
        <w:t xml:space="preserve"> 181, 423–430. doi:10.1016/j.sbspro.2015.04.905 </w:t>
      </w:r>
    </w:p>
    <w:p w14:paraId="02CC4820" w14:textId="13FABC5C" w:rsidR="000F54F4" w:rsidRPr="00BF66EF" w:rsidRDefault="000F54F4" w:rsidP="000F54F4">
      <w:pPr>
        <w:jc w:val="both"/>
        <w:rPr>
          <w:sz w:val="24"/>
          <w:szCs w:val="24"/>
        </w:rPr>
      </w:pPr>
      <w:r w:rsidRPr="00BF66EF">
        <w:rPr>
          <w:sz w:val="24"/>
          <w:szCs w:val="24"/>
        </w:rPr>
        <w:t xml:space="preserve">Hettiarachchi, S., Wickramasinghe, S., [2016] </w:t>
      </w:r>
      <w:r w:rsidR="005512F9" w:rsidRPr="00BF66EF">
        <w:rPr>
          <w:sz w:val="24"/>
          <w:szCs w:val="24"/>
        </w:rPr>
        <w:t>‘</w:t>
      </w:r>
      <w:r w:rsidRPr="00BF66EF">
        <w:rPr>
          <w:sz w:val="24"/>
          <w:szCs w:val="24"/>
        </w:rPr>
        <w:t>Impact of virtual learning for improving quality of learning in higher education.</w:t>
      </w:r>
      <w:r w:rsidR="005512F9" w:rsidRPr="00BF66EF">
        <w:rPr>
          <w:sz w:val="24"/>
          <w:szCs w:val="24"/>
        </w:rPr>
        <w:t>’</w:t>
      </w:r>
      <w:r w:rsidRPr="00BF66EF">
        <w:rPr>
          <w:sz w:val="24"/>
          <w:szCs w:val="24"/>
        </w:rPr>
        <w:t xml:space="preserve"> 2nd International Conference on Education and Distance Learning 15.</w:t>
      </w:r>
    </w:p>
    <w:p w14:paraId="1518C108" w14:textId="39E34987" w:rsidR="00AD3559" w:rsidRPr="00BF66EF" w:rsidRDefault="00AD3559" w:rsidP="000F54F4">
      <w:pPr>
        <w:jc w:val="both"/>
        <w:rPr>
          <w:sz w:val="24"/>
          <w:szCs w:val="24"/>
        </w:rPr>
      </w:pPr>
      <w:r w:rsidRPr="00BF66EF">
        <w:rPr>
          <w:sz w:val="24"/>
          <w:szCs w:val="24"/>
        </w:rPr>
        <w:t xml:space="preserve">Jenkins, M., [2005] </w:t>
      </w:r>
      <w:r w:rsidR="00075EDF" w:rsidRPr="00BF66EF">
        <w:rPr>
          <w:sz w:val="24"/>
          <w:szCs w:val="24"/>
        </w:rPr>
        <w:t>‘</w:t>
      </w:r>
      <w:r w:rsidRPr="00BF66EF">
        <w:rPr>
          <w:sz w:val="24"/>
          <w:szCs w:val="24"/>
        </w:rPr>
        <w:t>Unfulfilled Promise: formative assessment using computer-aided assessment.</w:t>
      </w:r>
      <w:r w:rsidR="00075EDF" w:rsidRPr="00BF66EF">
        <w:rPr>
          <w:sz w:val="24"/>
          <w:szCs w:val="24"/>
        </w:rPr>
        <w:t>’</w:t>
      </w:r>
      <w:r w:rsidRPr="00BF66EF">
        <w:rPr>
          <w:sz w:val="24"/>
          <w:szCs w:val="24"/>
        </w:rPr>
        <w:t xml:space="preserve"> </w:t>
      </w:r>
      <w:r w:rsidRPr="00BF66EF">
        <w:rPr>
          <w:i/>
          <w:iCs/>
          <w:sz w:val="24"/>
          <w:szCs w:val="24"/>
        </w:rPr>
        <w:t>Learning and Teaching in Higher Education</w:t>
      </w:r>
      <w:r w:rsidRPr="00BF66EF">
        <w:rPr>
          <w:sz w:val="24"/>
          <w:szCs w:val="24"/>
        </w:rPr>
        <w:t>, pp. 67–80.</w:t>
      </w:r>
    </w:p>
    <w:p w14:paraId="5AE7EF00" w14:textId="40E0A56C" w:rsidR="000C6688" w:rsidRPr="00BF66EF" w:rsidRDefault="000C6688" w:rsidP="000F54F4">
      <w:pPr>
        <w:jc w:val="both"/>
        <w:rPr>
          <w:sz w:val="24"/>
          <w:szCs w:val="24"/>
        </w:rPr>
      </w:pPr>
      <w:r w:rsidRPr="00BF66EF">
        <w:rPr>
          <w:sz w:val="24"/>
          <w:szCs w:val="24"/>
        </w:rPr>
        <w:t>Kanimozhi, M.</w:t>
      </w:r>
      <w:r w:rsidR="009477B2" w:rsidRPr="00BF66EF">
        <w:rPr>
          <w:sz w:val="24"/>
          <w:szCs w:val="24"/>
        </w:rPr>
        <w:t xml:space="preserve"> </w:t>
      </w:r>
      <w:r w:rsidR="004819A5" w:rsidRPr="00BF66EF">
        <w:rPr>
          <w:sz w:val="24"/>
          <w:szCs w:val="24"/>
        </w:rPr>
        <w:t xml:space="preserve">[2018] Virtual Learning Environment. </w:t>
      </w:r>
      <w:r w:rsidR="009477B2" w:rsidRPr="00BF66EF">
        <w:rPr>
          <w:i/>
          <w:iCs/>
          <w:sz w:val="24"/>
          <w:szCs w:val="24"/>
        </w:rPr>
        <w:t>International Journal of Advanced Research in Computer Science,</w:t>
      </w:r>
      <w:r w:rsidR="009477B2" w:rsidRPr="00BF66EF">
        <w:rPr>
          <w:sz w:val="24"/>
          <w:szCs w:val="24"/>
        </w:rPr>
        <w:t xml:space="preserve"> </w:t>
      </w:r>
      <w:r w:rsidR="00E12C6E" w:rsidRPr="00BF66EF">
        <w:rPr>
          <w:sz w:val="24"/>
          <w:szCs w:val="24"/>
        </w:rPr>
        <w:t xml:space="preserve">volume </w:t>
      </w:r>
      <w:r w:rsidR="009477B2" w:rsidRPr="00BF66EF">
        <w:rPr>
          <w:sz w:val="24"/>
          <w:szCs w:val="24"/>
        </w:rPr>
        <w:t xml:space="preserve">9 (Special Issue 1), </w:t>
      </w:r>
      <w:r w:rsidR="00E12C6E" w:rsidRPr="00BF66EF">
        <w:rPr>
          <w:sz w:val="24"/>
          <w:szCs w:val="24"/>
        </w:rPr>
        <w:t xml:space="preserve">pp. </w:t>
      </w:r>
      <w:r w:rsidR="009477B2" w:rsidRPr="00BF66EF">
        <w:rPr>
          <w:sz w:val="24"/>
          <w:szCs w:val="24"/>
        </w:rPr>
        <w:t>11-14</w:t>
      </w:r>
      <w:r w:rsidR="00E12C6E" w:rsidRPr="00BF66EF">
        <w:rPr>
          <w:sz w:val="24"/>
          <w:szCs w:val="24"/>
        </w:rPr>
        <w:t>.</w:t>
      </w:r>
    </w:p>
    <w:p w14:paraId="3938D4AE" w14:textId="284DF928" w:rsidR="008C61BB" w:rsidRPr="00BF66EF" w:rsidRDefault="008C61BB" w:rsidP="000F54F4">
      <w:pPr>
        <w:jc w:val="both"/>
        <w:rPr>
          <w:sz w:val="24"/>
          <w:szCs w:val="24"/>
        </w:rPr>
      </w:pPr>
      <w:r w:rsidRPr="00BF66EF">
        <w:rPr>
          <w:sz w:val="24"/>
          <w:szCs w:val="24"/>
        </w:rPr>
        <w:t xml:space="preserve">Koskela, M., Kiltti, P., </w:t>
      </w:r>
      <w:r w:rsidR="00CB0525" w:rsidRPr="00BF66EF">
        <w:rPr>
          <w:sz w:val="24"/>
          <w:szCs w:val="24"/>
        </w:rPr>
        <w:t xml:space="preserve">Vilpola, I., and </w:t>
      </w:r>
      <w:r w:rsidRPr="00BF66EF">
        <w:rPr>
          <w:sz w:val="24"/>
          <w:szCs w:val="24"/>
        </w:rPr>
        <w:t xml:space="preserve">Tervonen, J., </w:t>
      </w:r>
      <w:r w:rsidR="00CB0525" w:rsidRPr="00BF66EF">
        <w:rPr>
          <w:sz w:val="24"/>
          <w:szCs w:val="24"/>
        </w:rPr>
        <w:t>[</w:t>
      </w:r>
      <w:r w:rsidRPr="00BF66EF">
        <w:rPr>
          <w:sz w:val="24"/>
          <w:szCs w:val="24"/>
        </w:rPr>
        <w:t>2005</w:t>
      </w:r>
      <w:r w:rsidR="00CB0525" w:rsidRPr="00BF66EF">
        <w:rPr>
          <w:sz w:val="24"/>
          <w:szCs w:val="24"/>
        </w:rPr>
        <w:t>]</w:t>
      </w:r>
      <w:r w:rsidRPr="00BF66EF">
        <w:rPr>
          <w:sz w:val="24"/>
          <w:szCs w:val="24"/>
        </w:rPr>
        <w:t xml:space="preserve"> </w:t>
      </w:r>
      <w:r w:rsidR="001C5C4E" w:rsidRPr="00BF66EF">
        <w:rPr>
          <w:sz w:val="24"/>
          <w:szCs w:val="24"/>
        </w:rPr>
        <w:t>‘</w:t>
      </w:r>
      <w:r w:rsidRPr="00BF66EF">
        <w:rPr>
          <w:sz w:val="24"/>
          <w:szCs w:val="24"/>
        </w:rPr>
        <w:t>Suitability of a Virtual Learning Environment for Higher Education.</w:t>
      </w:r>
      <w:r w:rsidR="001C5C4E" w:rsidRPr="00BF66EF">
        <w:rPr>
          <w:sz w:val="24"/>
          <w:szCs w:val="24"/>
        </w:rPr>
        <w:t>’</w:t>
      </w:r>
      <w:r w:rsidRPr="00BF66EF">
        <w:rPr>
          <w:sz w:val="24"/>
          <w:szCs w:val="24"/>
        </w:rPr>
        <w:t xml:space="preserve"> </w:t>
      </w:r>
      <w:r w:rsidRPr="00BF66EF">
        <w:rPr>
          <w:i/>
          <w:iCs/>
          <w:sz w:val="24"/>
          <w:szCs w:val="24"/>
        </w:rPr>
        <w:t>Electronic Journal of E-Learning</w:t>
      </w:r>
      <w:r w:rsidR="00900B01" w:rsidRPr="00BF66EF">
        <w:rPr>
          <w:sz w:val="24"/>
          <w:szCs w:val="24"/>
        </w:rPr>
        <w:t>,</w:t>
      </w:r>
      <w:r w:rsidRPr="00BF66EF">
        <w:rPr>
          <w:sz w:val="24"/>
          <w:szCs w:val="24"/>
        </w:rPr>
        <w:t xml:space="preserve"> 3, </w:t>
      </w:r>
      <w:r w:rsidR="00900B01" w:rsidRPr="00BF66EF">
        <w:rPr>
          <w:sz w:val="24"/>
          <w:szCs w:val="24"/>
        </w:rPr>
        <w:t xml:space="preserve">pp. </w:t>
      </w:r>
      <w:r w:rsidRPr="00BF66EF">
        <w:rPr>
          <w:sz w:val="24"/>
          <w:szCs w:val="24"/>
        </w:rPr>
        <w:t>23–32.</w:t>
      </w:r>
      <w:r w:rsidR="00CB0525" w:rsidRPr="00BF66EF">
        <w:rPr>
          <w:sz w:val="24"/>
          <w:szCs w:val="24"/>
        </w:rPr>
        <w:t xml:space="preserve"> </w:t>
      </w:r>
    </w:p>
    <w:p w14:paraId="761C67EB" w14:textId="0BD5C7D9" w:rsidR="00FB5AEE" w:rsidRPr="00BF66EF" w:rsidRDefault="00FB5AEE" w:rsidP="002F482D">
      <w:pPr>
        <w:jc w:val="both"/>
        <w:rPr>
          <w:sz w:val="24"/>
          <w:szCs w:val="24"/>
        </w:rPr>
      </w:pPr>
      <w:r w:rsidRPr="00BF66EF">
        <w:rPr>
          <w:sz w:val="24"/>
          <w:szCs w:val="24"/>
        </w:rPr>
        <w:t xml:space="preserve">Maund, A., Schriek, M., and Tinkler, P. </w:t>
      </w:r>
      <w:r w:rsidR="00FA7EA1" w:rsidRPr="00BF66EF">
        <w:rPr>
          <w:sz w:val="24"/>
          <w:szCs w:val="24"/>
        </w:rPr>
        <w:t>[</w:t>
      </w:r>
      <w:r w:rsidRPr="00BF66EF">
        <w:rPr>
          <w:sz w:val="24"/>
          <w:szCs w:val="24"/>
        </w:rPr>
        <w:t>2017</w:t>
      </w:r>
      <w:r w:rsidR="00FA7EA1" w:rsidRPr="00BF66EF">
        <w:rPr>
          <w:sz w:val="24"/>
          <w:szCs w:val="24"/>
        </w:rPr>
        <w:t>]</w:t>
      </w:r>
      <w:r w:rsidRPr="00BF66EF">
        <w:rPr>
          <w:sz w:val="24"/>
          <w:szCs w:val="24"/>
        </w:rPr>
        <w:t xml:space="preserve"> </w:t>
      </w:r>
      <w:r w:rsidRPr="00BF66EF">
        <w:rPr>
          <w:i/>
          <w:iCs/>
          <w:sz w:val="24"/>
          <w:szCs w:val="24"/>
        </w:rPr>
        <w:t xml:space="preserve">Certificate in Higher Education: Skills for the Workplace Student Yearbook. </w:t>
      </w:r>
      <w:r w:rsidRPr="00BF66EF">
        <w:rPr>
          <w:sz w:val="24"/>
          <w:szCs w:val="24"/>
        </w:rPr>
        <w:t>London: Sage.</w:t>
      </w:r>
      <w:r w:rsidR="00CB0525" w:rsidRPr="00BF66EF">
        <w:rPr>
          <w:sz w:val="24"/>
          <w:szCs w:val="24"/>
        </w:rPr>
        <w:t xml:space="preserve"> </w:t>
      </w:r>
    </w:p>
    <w:p w14:paraId="557024F0" w14:textId="21DD6210" w:rsidR="00B8441E" w:rsidRPr="00BF66EF" w:rsidRDefault="001D7F1D" w:rsidP="002F482D">
      <w:pPr>
        <w:jc w:val="both"/>
        <w:rPr>
          <w:sz w:val="24"/>
          <w:szCs w:val="24"/>
        </w:rPr>
      </w:pPr>
      <w:r w:rsidRPr="00BF66EF">
        <w:rPr>
          <w:sz w:val="24"/>
          <w:szCs w:val="24"/>
        </w:rPr>
        <w:t>Marandi, T., Luik, P</w:t>
      </w:r>
      <w:r w:rsidR="00B36551" w:rsidRPr="00BF66EF">
        <w:rPr>
          <w:sz w:val="24"/>
          <w:szCs w:val="24"/>
        </w:rPr>
        <w:t>. [2003]</w:t>
      </w:r>
      <w:r w:rsidR="003B6835" w:rsidRPr="00BF66EF">
        <w:rPr>
          <w:sz w:val="24"/>
          <w:szCs w:val="24"/>
        </w:rPr>
        <w:t xml:space="preserve"> </w:t>
      </w:r>
      <w:r w:rsidR="001E28DE" w:rsidRPr="00BF66EF">
        <w:rPr>
          <w:sz w:val="24"/>
          <w:szCs w:val="24"/>
        </w:rPr>
        <w:t>‘’Teacher Training- With or Without Computers?’’</w:t>
      </w:r>
      <w:r w:rsidR="00B77FA0" w:rsidRPr="00BF66EF">
        <w:rPr>
          <w:sz w:val="24"/>
          <w:szCs w:val="24"/>
        </w:rPr>
        <w:t xml:space="preserve"> in Proceedings of the 2</w:t>
      </w:r>
      <w:r w:rsidR="00B77FA0" w:rsidRPr="00BF66EF">
        <w:rPr>
          <w:sz w:val="24"/>
          <w:szCs w:val="24"/>
          <w:vertAlign w:val="superscript"/>
        </w:rPr>
        <w:t>nd</w:t>
      </w:r>
      <w:r w:rsidR="00B77FA0" w:rsidRPr="00BF66EF">
        <w:rPr>
          <w:sz w:val="24"/>
          <w:szCs w:val="24"/>
        </w:rPr>
        <w:t xml:space="preserve"> </w:t>
      </w:r>
      <w:r w:rsidR="00B77FA0" w:rsidRPr="00BF66EF">
        <w:rPr>
          <w:i/>
          <w:iCs/>
          <w:sz w:val="24"/>
          <w:szCs w:val="24"/>
        </w:rPr>
        <w:t>European Conference on e-learning</w:t>
      </w:r>
      <w:r w:rsidR="00676071" w:rsidRPr="00BF66EF">
        <w:rPr>
          <w:i/>
          <w:iCs/>
          <w:sz w:val="24"/>
          <w:szCs w:val="24"/>
        </w:rPr>
        <w:t>,</w:t>
      </w:r>
      <w:r w:rsidR="00676071" w:rsidRPr="00BF66EF">
        <w:rPr>
          <w:sz w:val="24"/>
          <w:szCs w:val="24"/>
        </w:rPr>
        <w:t xml:space="preserve"> Roy Wiliams (Ed), Academic Conferences</w:t>
      </w:r>
      <w:r w:rsidR="00024B8B" w:rsidRPr="00BF66EF">
        <w:rPr>
          <w:sz w:val="24"/>
          <w:szCs w:val="24"/>
        </w:rPr>
        <w:t xml:space="preserve"> International Reading, UK, pp. 303-310.</w:t>
      </w:r>
    </w:p>
    <w:p w14:paraId="4507BE61" w14:textId="32F2AB54" w:rsidR="00C0224E" w:rsidRPr="00BF66EF" w:rsidRDefault="001C45C3" w:rsidP="002F482D">
      <w:pPr>
        <w:jc w:val="both"/>
        <w:rPr>
          <w:sz w:val="24"/>
          <w:szCs w:val="24"/>
        </w:rPr>
      </w:pPr>
      <w:r w:rsidRPr="00BF66EF">
        <w:rPr>
          <w:sz w:val="24"/>
          <w:szCs w:val="24"/>
        </w:rPr>
        <w:t xml:space="preserve">McDonald, M., Dorn, B and </w:t>
      </w:r>
      <w:r w:rsidR="00BC05F8" w:rsidRPr="00BF66EF">
        <w:rPr>
          <w:sz w:val="24"/>
          <w:szCs w:val="24"/>
        </w:rPr>
        <w:t xml:space="preserve">McDonald G. [2004] </w:t>
      </w:r>
      <w:r w:rsidR="00816106" w:rsidRPr="00BF66EF">
        <w:rPr>
          <w:sz w:val="24"/>
          <w:szCs w:val="24"/>
        </w:rPr>
        <w:t>‘</w:t>
      </w:r>
      <w:r w:rsidR="00BC05F8" w:rsidRPr="00BF66EF">
        <w:rPr>
          <w:sz w:val="24"/>
          <w:szCs w:val="24"/>
        </w:rPr>
        <w:t>A Statistical Analysis of Student</w:t>
      </w:r>
      <w:r w:rsidR="007C1463" w:rsidRPr="00BF66EF">
        <w:rPr>
          <w:sz w:val="24"/>
          <w:szCs w:val="24"/>
        </w:rPr>
        <w:t xml:space="preserve"> Performance in Online Computer Science Courses</w:t>
      </w:r>
      <w:r w:rsidR="008E4064" w:rsidRPr="00BF66EF">
        <w:rPr>
          <w:sz w:val="24"/>
          <w:szCs w:val="24"/>
        </w:rPr>
        <w:t>,</w:t>
      </w:r>
      <w:r w:rsidR="005C29F6" w:rsidRPr="00BF66EF">
        <w:rPr>
          <w:sz w:val="24"/>
          <w:szCs w:val="24"/>
        </w:rPr>
        <w:t>’</w:t>
      </w:r>
      <w:r w:rsidR="008E4064" w:rsidRPr="00BF66EF">
        <w:rPr>
          <w:sz w:val="24"/>
          <w:szCs w:val="24"/>
        </w:rPr>
        <w:t xml:space="preserve"> </w:t>
      </w:r>
      <w:r w:rsidR="001C5C4E" w:rsidRPr="00BF66EF">
        <w:rPr>
          <w:sz w:val="24"/>
          <w:szCs w:val="24"/>
        </w:rPr>
        <w:t>T</w:t>
      </w:r>
      <w:r w:rsidR="00DC1C19" w:rsidRPr="00BF66EF">
        <w:rPr>
          <w:sz w:val="24"/>
          <w:szCs w:val="24"/>
        </w:rPr>
        <w:t>he p</w:t>
      </w:r>
      <w:r w:rsidR="008E4064" w:rsidRPr="00BF66EF">
        <w:rPr>
          <w:sz w:val="24"/>
          <w:szCs w:val="24"/>
        </w:rPr>
        <w:t>roceedings of the 35</w:t>
      </w:r>
      <w:r w:rsidR="008E4064" w:rsidRPr="00BF66EF">
        <w:rPr>
          <w:sz w:val="24"/>
          <w:szCs w:val="24"/>
          <w:vertAlign w:val="superscript"/>
        </w:rPr>
        <w:t>th</w:t>
      </w:r>
      <w:r w:rsidR="008E4064" w:rsidRPr="00BF66EF">
        <w:rPr>
          <w:sz w:val="24"/>
          <w:szCs w:val="24"/>
        </w:rPr>
        <w:t xml:space="preserve"> SIGCSE technical symposium on Computer science</w:t>
      </w:r>
      <w:r w:rsidR="00417886" w:rsidRPr="00BF66EF">
        <w:rPr>
          <w:sz w:val="24"/>
          <w:szCs w:val="24"/>
        </w:rPr>
        <w:t xml:space="preserve"> education</w:t>
      </w:r>
      <w:r w:rsidR="00DC1C19" w:rsidRPr="00BF66EF">
        <w:rPr>
          <w:sz w:val="24"/>
          <w:szCs w:val="24"/>
        </w:rPr>
        <w:t>,</w:t>
      </w:r>
      <w:r w:rsidR="00417886" w:rsidRPr="00BF66EF">
        <w:rPr>
          <w:sz w:val="24"/>
          <w:szCs w:val="24"/>
        </w:rPr>
        <w:t xml:space="preserve"> </w:t>
      </w:r>
      <w:r w:rsidR="00417886" w:rsidRPr="00BF66EF">
        <w:rPr>
          <w:i/>
          <w:iCs/>
          <w:sz w:val="24"/>
          <w:szCs w:val="24"/>
        </w:rPr>
        <w:t>ACM Press,</w:t>
      </w:r>
      <w:r w:rsidR="00417886" w:rsidRPr="00BF66EF">
        <w:rPr>
          <w:sz w:val="24"/>
          <w:szCs w:val="24"/>
        </w:rPr>
        <w:t xml:space="preserve"> New York</w:t>
      </w:r>
      <w:r w:rsidR="00E40228" w:rsidRPr="00BF66EF">
        <w:rPr>
          <w:sz w:val="24"/>
          <w:szCs w:val="24"/>
        </w:rPr>
        <w:t>, NY, USA, pp. 71-74.</w:t>
      </w:r>
    </w:p>
    <w:p w14:paraId="645C2426" w14:textId="0224E23F" w:rsidR="004A5F68" w:rsidRPr="00BF66EF" w:rsidRDefault="004A765B" w:rsidP="002F482D">
      <w:pPr>
        <w:jc w:val="both"/>
        <w:rPr>
          <w:sz w:val="24"/>
          <w:szCs w:val="24"/>
        </w:rPr>
      </w:pPr>
      <w:r w:rsidRPr="00BF66EF">
        <w:rPr>
          <w:sz w:val="24"/>
          <w:szCs w:val="24"/>
        </w:rPr>
        <w:t>McM</w:t>
      </w:r>
      <w:r w:rsidR="00EA1A3C" w:rsidRPr="00BF66EF">
        <w:rPr>
          <w:sz w:val="24"/>
          <w:szCs w:val="24"/>
        </w:rPr>
        <w:t>il</w:t>
      </w:r>
      <w:r w:rsidR="005200B0">
        <w:rPr>
          <w:sz w:val="24"/>
          <w:szCs w:val="24"/>
        </w:rPr>
        <w:t>l</w:t>
      </w:r>
      <w:r w:rsidR="00EA1A3C" w:rsidRPr="00BF66EF">
        <w:rPr>
          <w:sz w:val="24"/>
          <w:szCs w:val="24"/>
        </w:rPr>
        <w:t>an, K., Weyers, J.</w:t>
      </w:r>
      <w:r w:rsidR="00F16DF2" w:rsidRPr="00BF66EF">
        <w:rPr>
          <w:sz w:val="24"/>
          <w:szCs w:val="24"/>
        </w:rPr>
        <w:t xml:space="preserve"> [2006] </w:t>
      </w:r>
      <w:r w:rsidR="00F16DF2" w:rsidRPr="00BF66EF">
        <w:rPr>
          <w:i/>
          <w:iCs/>
          <w:sz w:val="24"/>
          <w:szCs w:val="24"/>
        </w:rPr>
        <w:t>The Smarter Student</w:t>
      </w:r>
      <w:r w:rsidR="00712BC4" w:rsidRPr="00BF66EF">
        <w:rPr>
          <w:i/>
          <w:iCs/>
          <w:sz w:val="24"/>
          <w:szCs w:val="24"/>
        </w:rPr>
        <w:t xml:space="preserve">: Skills </w:t>
      </w:r>
      <w:r w:rsidR="004A5F68" w:rsidRPr="00BF66EF">
        <w:rPr>
          <w:i/>
          <w:iCs/>
          <w:sz w:val="24"/>
          <w:szCs w:val="24"/>
        </w:rPr>
        <w:t>&amp; Strategies for Success at University</w:t>
      </w:r>
      <w:r w:rsidR="006B369D" w:rsidRPr="00BF66EF">
        <w:rPr>
          <w:i/>
          <w:iCs/>
          <w:sz w:val="24"/>
          <w:szCs w:val="24"/>
        </w:rPr>
        <w:t>.</w:t>
      </w:r>
      <w:r w:rsidR="006B369D" w:rsidRPr="00BF66EF">
        <w:rPr>
          <w:sz w:val="24"/>
          <w:szCs w:val="24"/>
        </w:rPr>
        <w:t xml:space="preserve"> </w:t>
      </w:r>
      <w:r w:rsidR="0077402E" w:rsidRPr="00BF66EF">
        <w:rPr>
          <w:sz w:val="24"/>
          <w:szCs w:val="24"/>
        </w:rPr>
        <w:t xml:space="preserve">Harlow: </w:t>
      </w:r>
      <w:r w:rsidR="003118B7" w:rsidRPr="00BF66EF">
        <w:rPr>
          <w:sz w:val="24"/>
          <w:szCs w:val="24"/>
        </w:rPr>
        <w:t xml:space="preserve">Pearson </w:t>
      </w:r>
      <w:r w:rsidR="00613031" w:rsidRPr="00BF66EF">
        <w:rPr>
          <w:sz w:val="24"/>
          <w:szCs w:val="24"/>
        </w:rPr>
        <w:t>Prentice Hall.</w:t>
      </w:r>
      <w:r w:rsidR="004721C3" w:rsidRPr="00BF66EF">
        <w:rPr>
          <w:sz w:val="24"/>
          <w:szCs w:val="24"/>
        </w:rPr>
        <w:t xml:space="preserve"> </w:t>
      </w:r>
    </w:p>
    <w:p w14:paraId="750A3F46" w14:textId="1100691B" w:rsidR="00D7453F" w:rsidRPr="00BF66EF" w:rsidRDefault="009877E7" w:rsidP="002F482D">
      <w:pPr>
        <w:jc w:val="both"/>
        <w:rPr>
          <w:sz w:val="24"/>
          <w:szCs w:val="24"/>
        </w:rPr>
      </w:pPr>
      <w:r w:rsidRPr="00BF66EF">
        <w:rPr>
          <w:sz w:val="24"/>
          <w:szCs w:val="24"/>
        </w:rPr>
        <w:t xml:space="preserve">Morgan, P. </w:t>
      </w:r>
      <w:r w:rsidR="0057103F" w:rsidRPr="00BF66EF">
        <w:rPr>
          <w:sz w:val="24"/>
          <w:szCs w:val="24"/>
        </w:rPr>
        <w:t>[</w:t>
      </w:r>
      <w:r w:rsidRPr="00BF66EF">
        <w:rPr>
          <w:sz w:val="24"/>
          <w:szCs w:val="24"/>
        </w:rPr>
        <w:t>2017</w:t>
      </w:r>
      <w:r w:rsidR="0057103F" w:rsidRPr="00BF66EF">
        <w:rPr>
          <w:sz w:val="24"/>
          <w:szCs w:val="24"/>
        </w:rPr>
        <w:t>]</w:t>
      </w:r>
      <w:r w:rsidRPr="00BF66EF">
        <w:rPr>
          <w:sz w:val="24"/>
          <w:szCs w:val="24"/>
        </w:rPr>
        <w:t xml:space="preserve"> </w:t>
      </w:r>
      <w:r w:rsidRPr="00BF66EF">
        <w:rPr>
          <w:i/>
          <w:iCs/>
          <w:sz w:val="24"/>
          <w:szCs w:val="24"/>
        </w:rPr>
        <w:t>The Business Student’s Guide to Study and Employability.</w:t>
      </w:r>
      <w:r w:rsidRPr="00BF66EF">
        <w:rPr>
          <w:sz w:val="24"/>
          <w:szCs w:val="24"/>
        </w:rPr>
        <w:t xml:space="preserve"> London: Sage.</w:t>
      </w:r>
    </w:p>
    <w:p w14:paraId="57CCFA63" w14:textId="5A4D3562" w:rsidR="00966172" w:rsidRPr="00BF66EF" w:rsidRDefault="00966172" w:rsidP="002F482D">
      <w:pPr>
        <w:jc w:val="both"/>
        <w:rPr>
          <w:color w:val="FF0000"/>
          <w:sz w:val="24"/>
          <w:szCs w:val="24"/>
        </w:rPr>
      </w:pPr>
      <w:r w:rsidRPr="00BF66EF">
        <w:rPr>
          <w:sz w:val="24"/>
          <w:szCs w:val="24"/>
        </w:rPr>
        <w:lastRenderedPageBreak/>
        <w:t>O</w:t>
      </w:r>
      <w:r w:rsidR="001E6C22" w:rsidRPr="00BF66EF">
        <w:rPr>
          <w:sz w:val="24"/>
          <w:szCs w:val="24"/>
        </w:rPr>
        <w:t xml:space="preserve">rel, M. [2019] </w:t>
      </w:r>
      <w:r w:rsidR="004C1777" w:rsidRPr="00BF66EF">
        <w:rPr>
          <w:sz w:val="24"/>
          <w:szCs w:val="24"/>
        </w:rPr>
        <w:t>‘</w:t>
      </w:r>
      <w:r w:rsidR="001E6C22" w:rsidRPr="00BF66EF">
        <w:rPr>
          <w:sz w:val="24"/>
          <w:szCs w:val="24"/>
        </w:rPr>
        <w:t>The</w:t>
      </w:r>
      <w:r w:rsidR="0014471F" w:rsidRPr="00BF66EF">
        <w:rPr>
          <w:sz w:val="24"/>
          <w:szCs w:val="24"/>
        </w:rPr>
        <w:t xml:space="preserve"> Potentials of V</w:t>
      </w:r>
      <w:r w:rsidR="00227A2A" w:rsidRPr="00BF66EF">
        <w:rPr>
          <w:sz w:val="24"/>
          <w:szCs w:val="24"/>
        </w:rPr>
        <w:t>irtual</w:t>
      </w:r>
      <w:r w:rsidR="00247943" w:rsidRPr="00BF66EF">
        <w:rPr>
          <w:sz w:val="24"/>
          <w:szCs w:val="24"/>
        </w:rPr>
        <w:t xml:space="preserve"> Reality in Entrepreneurship</w:t>
      </w:r>
      <w:r w:rsidR="00156BBC" w:rsidRPr="00BF66EF">
        <w:rPr>
          <w:sz w:val="24"/>
          <w:szCs w:val="24"/>
        </w:rPr>
        <w:t xml:space="preserve"> Education.</w:t>
      </w:r>
      <w:r w:rsidR="00816106" w:rsidRPr="00BF66EF">
        <w:rPr>
          <w:sz w:val="24"/>
          <w:szCs w:val="24"/>
        </w:rPr>
        <w:t>’</w:t>
      </w:r>
      <w:r w:rsidR="00156BBC" w:rsidRPr="00BF66EF">
        <w:rPr>
          <w:sz w:val="24"/>
          <w:szCs w:val="24"/>
        </w:rPr>
        <w:t xml:space="preserve"> I</w:t>
      </w:r>
      <w:r w:rsidR="00CF63FD" w:rsidRPr="00BF66EF">
        <w:rPr>
          <w:sz w:val="24"/>
          <w:szCs w:val="24"/>
        </w:rPr>
        <w:t xml:space="preserve">n L., Daniela </w:t>
      </w:r>
      <w:r w:rsidR="002A743D" w:rsidRPr="00BF66EF">
        <w:rPr>
          <w:sz w:val="24"/>
          <w:szCs w:val="24"/>
        </w:rPr>
        <w:t>(</w:t>
      </w:r>
      <w:r w:rsidR="00CF63FD" w:rsidRPr="00BF66EF">
        <w:rPr>
          <w:sz w:val="24"/>
          <w:szCs w:val="24"/>
        </w:rPr>
        <w:t>Ed.)</w:t>
      </w:r>
      <w:r w:rsidR="002A743D" w:rsidRPr="00BF66EF">
        <w:rPr>
          <w:sz w:val="24"/>
          <w:szCs w:val="24"/>
        </w:rPr>
        <w:t>, New Perspectives on Virtual and Augme</w:t>
      </w:r>
      <w:r w:rsidR="0024162D" w:rsidRPr="00BF66EF">
        <w:rPr>
          <w:sz w:val="24"/>
          <w:szCs w:val="24"/>
        </w:rPr>
        <w:t xml:space="preserve">nted Reality: Finding New Ways to Teach in a Transformed Learning Environment. </w:t>
      </w:r>
    </w:p>
    <w:p w14:paraId="798815BF" w14:textId="6C5FE474" w:rsidR="004E3174" w:rsidRPr="00BF66EF" w:rsidRDefault="00A16A28" w:rsidP="002F482D">
      <w:pPr>
        <w:jc w:val="both"/>
        <w:rPr>
          <w:sz w:val="24"/>
          <w:szCs w:val="24"/>
        </w:rPr>
      </w:pPr>
      <w:r w:rsidRPr="00BF66EF">
        <w:rPr>
          <w:sz w:val="24"/>
          <w:szCs w:val="24"/>
        </w:rPr>
        <w:t>Pritchard, A.</w:t>
      </w:r>
      <w:r w:rsidR="00805B27" w:rsidRPr="00BF66EF">
        <w:rPr>
          <w:sz w:val="24"/>
          <w:szCs w:val="24"/>
        </w:rPr>
        <w:t xml:space="preserve"> [2008] </w:t>
      </w:r>
      <w:r w:rsidR="00F20B32" w:rsidRPr="00BF66EF">
        <w:rPr>
          <w:i/>
          <w:iCs/>
          <w:sz w:val="24"/>
          <w:szCs w:val="24"/>
        </w:rPr>
        <w:t>Studying and Learning at University</w:t>
      </w:r>
      <w:r w:rsidR="006C5F1F" w:rsidRPr="00BF66EF">
        <w:rPr>
          <w:i/>
          <w:iCs/>
          <w:sz w:val="24"/>
          <w:szCs w:val="24"/>
        </w:rPr>
        <w:t>: Vital Skills for Succe</w:t>
      </w:r>
      <w:r w:rsidR="00F908ED" w:rsidRPr="00BF66EF">
        <w:rPr>
          <w:i/>
          <w:iCs/>
          <w:sz w:val="24"/>
          <w:szCs w:val="24"/>
        </w:rPr>
        <w:t>ss in Your Degree.</w:t>
      </w:r>
      <w:r w:rsidR="00F908ED" w:rsidRPr="00BF66EF">
        <w:rPr>
          <w:sz w:val="24"/>
          <w:szCs w:val="24"/>
        </w:rPr>
        <w:t xml:space="preserve"> </w:t>
      </w:r>
      <w:r w:rsidR="001428AC" w:rsidRPr="00BF66EF">
        <w:rPr>
          <w:sz w:val="24"/>
          <w:szCs w:val="24"/>
        </w:rPr>
        <w:t>London: Sage.</w:t>
      </w:r>
    </w:p>
    <w:p w14:paraId="6E257734" w14:textId="0EB1AD2A" w:rsidR="0026702E" w:rsidRPr="00BF66EF" w:rsidRDefault="00DF33F7" w:rsidP="002F482D">
      <w:pPr>
        <w:jc w:val="both"/>
        <w:rPr>
          <w:sz w:val="24"/>
          <w:szCs w:val="24"/>
        </w:rPr>
      </w:pPr>
      <w:r w:rsidRPr="00BF66EF">
        <w:rPr>
          <w:sz w:val="24"/>
          <w:szCs w:val="24"/>
        </w:rPr>
        <w:t xml:space="preserve">Rosedale, P. [2016] </w:t>
      </w:r>
      <w:r w:rsidR="00517D91" w:rsidRPr="00BF66EF">
        <w:rPr>
          <w:sz w:val="24"/>
          <w:szCs w:val="24"/>
        </w:rPr>
        <w:t>‘</w:t>
      </w:r>
      <w:r w:rsidR="00AB7D59" w:rsidRPr="00BF66EF">
        <w:rPr>
          <w:sz w:val="24"/>
          <w:szCs w:val="24"/>
        </w:rPr>
        <w:t xml:space="preserve">Virtual reality: The next disruptor: </w:t>
      </w:r>
      <w:r w:rsidR="0067704C" w:rsidRPr="00BF66EF">
        <w:rPr>
          <w:sz w:val="24"/>
          <w:szCs w:val="24"/>
        </w:rPr>
        <w:t>A new kind of worldwide communication.</w:t>
      </w:r>
      <w:r w:rsidR="00517D91" w:rsidRPr="00BF66EF">
        <w:rPr>
          <w:sz w:val="24"/>
          <w:szCs w:val="24"/>
        </w:rPr>
        <w:t>’</w:t>
      </w:r>
      <w:r w:rsidR="0067704C" w:rsidRPr="00BF66EF">
        <w:rPr>
          <w:sz w:val="24"/>
          <w:szCs w:val="24"/>
        </w:rPr>
        <w:t xml:space="preserve"> </w:t>
      </w:r>
      <w:r w:rsidR="0067704C" w:rsidRPr="00BF66EF">
        <w:rPr>
          <w:i/>
          <w:iCs/>
          <w:sz w:val="24"/>
          <w:szCs w:val="24"/>
        </w:rPr>
        <w:t>IEEE Consumer E</w:t>
      </w:r>
      <w:r w:rsidR="00973E3C" w:rsidRPr="00BF66EF">
        <w:rPr>
          <w:i/>
          <w:iCs/>
          <w:sz w:val="24"/>
          <w:szCs w:val="24"/>
        </w:rPr>
        <w:t>lectronics Magazine,</w:t>
      </w:r>
      <w:r w:rsidR="00973E3C" w:rsidRPr="00BF66EF">
        <w:rPr>
          <w:sz w:val="24"/>
          <w:szCs w:val="24"/>
        </w:rPr>
        <w:t xml:space="preserve"> 6(1), </w:t>
      </w:r>
      <w:r w:rsidR="00517D91" w:rsidRPr="00BF66EF">
        <w:rPr>
          <w:sz w:val="24"/>
          <w:szCs w:val="24"/>
        </w:rPr>
        <w:t>pp</w:t>
      </w:r>
      <w:r w:rsidR="004C1777" w:rsidRPr="00BF66EF">
        <w:rPr>
          <w:sz w:val="24"/>
          <w:szCs w:val="24"/>
        </w:rPr>
        <w:t xml:space="preserve">. </w:t>
      </w:r>
      <w:r w:rsidR="00973E3C" w:rsidRPr="00BF66EF">
        <w:rPr>
          <w:sz w:val="24"/>
          <w:szCs w:val="24"/>
        </w:rPr>
        <w:t xml:space="preserve">48-50. </w:t>
      </w:r>
    </w:p>
    <w:p w14:paraId="322165BA" w14:textId="04FE6904" w:rsidR="0033436D" w:rsidRPr="00BF66EF" w:rsidRDefault="0033436D" w:rsidP="002F482D">
      <w:pPr>
        <w:jc w:val="both"/>
        <w:rPr>
          <w:sz w:val="24"/>
          <w:szCs w:val="24"/>
        </w:rPr>
      </w:pPr>
      <w:r w:rsidRPr="00BF66EF">
        <w:rPr>
          <w:sz w:val="24"/>
          <w:szCs w:val="24"/>
        </w:rPr>
        <w:t>Saunders</w:t>
      </w:r>
      <w:r w:rsidR="00AF363E" w:rsidRPr="00BF66EF">
        <w:rPr>
          <w:sz w:val="24"/>
          <w:szCs w:val="24"/>
        </w:rPr>
        <w:t>,</w:t>
      </w:r>
      <w:r w:rsidRPr="00BF66EF">
        <w:rPr>
          <w:sz w:val="24"/>
          <w:szCs w:val="24"/>
        </w:rPr>
        <w:t xml:space="preserve"> M., Lewis</w:t>
      </w:r>
      <w:r w:rsidR="00BB6AF3" w:rsidRPr="00BF66EF">
        <w:rPr>
          <w:sz w:val="24"/>
          <w:szCs w:val="24"/>
        </w:rPr>
        <w:t>,</w:t>
      </w:r>
      <w:r w:rsidRPr="00BF66EF">
        <w:rPr>
          <w:sz w:val="24"/>
          <w:szCs w:val="24"/>
        </w:rPr>
        <w:t xml:space="preserve"> P., Thornhill</w:t>
      </w:r>
      <w:r w:rsidR="00BB6AF3" w:rsidRPr="00BF66EF">
        <w:rPr>
          <w:sz w:val="24"/>
          <w:szCs w:val="24"/>
        </w:rPr>
        <w:t>,</w:t>
      </w:r>
      <w:r w:rsidRPr="00BF66EF">
        <w:rPr>
          <w:sz w:val="24"/>
          <w:szCs w:val="24"/>
        </w:rPr>
        <w:t xml:space="preserve"> A., </w:t>
      </w:r>
      <w:r w:rsidR="0057103F" w:rsidRPr="00BF66EF">
        <w:rPr>
          <w:sz w:val="24"/>
          <w:szCs w:val="24"/>
        </w:rPr>
        <w:t>[</w:t>
      </w:r>
      <w:r w:rsidRPr="00BF66EF">
        <w:rPr>
          <w:sz w:val="24"/>
          <w:szCs w:val="24"/>
        </w:rPr>
        <w:t>2006</w:t>
      </w:r>
      <w:r w:rsidR="0057103F" w:rsidRPr="00BF66EF">
        <w:rPr>
          <w:sz w:val="24"/>
          <w:szCs w:val="24"/>
        </w:rPr>
        <w:t>]</w:t>
      </w:r>
      <w:r w:rsidRPr="00BF66EF">
        <w:rPr>
          <w:sz w:val="24"/>
          <w:szCs w:val="24"/>
        </w:rPr>
        <w:t xml:space="preserve"> </w:t>
      </w:r>
      <w:r w:rsidRPr="00BF66EF">
        <w:rPr>
          <w:i/>
          <w:iCs/>
          <w:sz w:val="24"/>
          <w:szCs w:val="24"/>
        </w:rPr>
        <w:t xml:space="preserve">Research Methods for Business Students. </w:t>
      </w:r>
      <w:r w:rsidRPr="00BF66EF">
        <w:rPr>
          <w:sz w:val="24"/>
          <w:szCs w:val="24"/>
        </w:rPr>
        <w:t>4</w:t>
      </w:r>
      <w:r w:rsidRPr="00BF66EF">
        <w:rPr>
          <w:sz w:val="24"/>
          <w:szCs w:val="24"/>
          <w:vertAlign w:val="superscript"/>
        </w:rPr>
        <w:t>th</w:t>
      </w:r>
      <w:r w:rsidRPr="00BF66EF">
        <w:rPr>
          <w:sz w:val="24"/>
          <w:szCs w:val="24"/>
        </w:rPr>
        <w:t xml:space="preserve"> edn. </w:t>
      </w:r>
      <w:r w:rsidR="0057103F" w:rsidRPr="00BF66EF">
        <w:rPr>
          <w:sz w:val="24"/>
          <w:szCs w:val="24"/>
        </w:rPr>
        <w:t>Lebanon: Prentice</w:t>
      </w:r>
      <w:r w:rsidR="00F963D3">
        <w:rPr>
          <w:sz w:val="24"/>
          <w:szCs w:val="24"/>
        </w:rPr>
        <w:t>-</w:t>
      </w:r>
      <w:r w:rsidR="0057103F" w:rsidRPr="00BF66EF">
        <w:rPr>
          <w:sz w:val="24"/>
          <w:szCs w:val="24"/>
        </w:rPr>
        <w:t>Hall.</w:t>
      </w:r>
    </w:p>
    <w:p w14:paraId="499BD68F" w14:textId="2736DD7D" w:rsidR="00883D8A" w:rsidRPr="00BF66EF" w:rsidRDefault="00831676" w:rsidP="00883D8A">
      <w:pPr>
        <w:jc w:val="both"/>
        <w:rPr>
          <w:sz w:val="24"/>
          <w:szCs w:val="24"/>
        </w:rPr>
      </w:pPr>
      <w:r w:rsidRPr="00BF66EF">
        <w:rPr>
          <w:sz w:val="24"/>
          <w:szCs w:val="24"/>
        </w:rPr>
        <w:t xml:space="preserve">Sapsford, </w:t>
      </w:r>
      <w:r w:rsidR="00A3348C" w:rsidRPr="00BF66EF">
        <w:rPr>
          <w:sz w:val="24"/>
          <w:szCs w:val="24"/>
        </w:rPr>
        <w:t>R.</w:t>
      </w:r>
      <w:r w:rsidR="00111F20" w:rsidRPr="00BF66EF">
        <w:rPr>
          <w:sz w:val="24"/>
          <w:szCs w:val="24"/>
        </w:rPr>
        <w:t>,</w:t>
      </w:r>
      <w:r w:rsidR="00D67D27" w:rsidRPr="00BF66EF">
        <w:rPr>
          <w:sz w:val="24"/>
          <w:szCs w:val="24"/>
        </w:rPr>
        <w:t xml:space="preserve"> </w:t>
      </w:r>
      <w:r w:rsidR="00111F20" w:rsidRPr="00BF66EF">
        <w:rPr>
          <w:sz w:val="24"/>
          <w:szCs w:val="24"/>
        </w:rPr>
        <w:t>&amp;</w:t>
      </w:r>
      <w:r w:rsidR="001C4AF9" w:rsidRPr="00BF66EF">
        <w:rPr>
          <w:sz w:val="24"/>
          <w:szCs w:val="24"/>
        </w:rPr>
        <w:t xml:space="preserve"> </w:t>
      </w:r>
      <w:r w:rsidR="0088793C" w:rsidRPr="00BF66EF">
        <w:rPr>
          <w:sz w:val="24"/>
          <w:szCs w:val="24"/>
        </w:rPr>
        <w:t>Jupp</w:t>
      </w:r>
      <w:r w:rsidR="00BB6AF3" w:rsidRPr="00BF66EF">
        <w:rPr>
          <w:sz w:val="24"/>
          <w:szCs w:val="24"/>
        </w:rPr>
        <w:t>,</w:t>
      </w:r>
      <w:r w:rsidR="0088793C" w:rsidRPr="00BF66EF">
        <w:rPr>
          <w:sz w:val="24"/>
          <w:szCs w:val="24"/>
        </w:rPr>
        <w:t xml:space="preserve"> V. </w:t>
      </w:r>
      <w:r w:rsidR="0057103F" w:rsidRPr="00BF66EF">
        <w:rPr>
          <w:sz w:val="24"/>
          <w:szCs w:val="24"/>
        </w:rPr>
        <w:t>[</w:t>
      </w:r>
      <w:r w:rsidR="0088793C" w:rsidRPr="00BF66EF">
        <w:rPr>
          <w:sz w:val="24"/>
          <w:szCs w:val="24"/>
        </w:rPr>
        <w:t>2006</w:t>
      </w:r>
      <w:r w:rsidR="0057103F" w:rsidRPr="00BF66EF">
        <w:rPr>
          <w:sz w:val="24"/>
          <w:szCs w:val="24"/>
        </w:rPr>
        <w:t>]</w:t>
      </w:r>
      <w:r w:rsidR="00D67D27" w:rsidRPr="00BF66EF">
        <w:rPr>
          <w:sz w:val="24"/>
          <w:szCs w:val="24"/>
        </w:rPr>
        <w:t xml:space="preserve"> </w:t>
      </w:r>
      <w:r w:rsidR="00D67D27" w:rsidRPr="00BF66EF">
        <w:rPr>
          <w:i/>
          <w:iCs/>
          <w:sz w:val="24"/>
          <w:szCs w:val="24"/>
        </w:rPr>
        <w:t>Data Collection and Analysis</w:t>
      </w:r>
      <w:r w:rsidR="00637A67" w:rsidRPr="00BF66EF">
        <w:rPr>
          <w:i/>
          <w:iCs/>
          <w:sz w:val="24"/>
          <w:szCs w:val="24"/>
        </w:rPr>
        <w:t>.</w:t>
      </w:r>
      <w:r w:rsidR="00637A67" w:rsidRPr="00BF66EF">
        <w:rPr>
          <w:sz w:val="24"/>
          <w:szCs w:val="24"/>
        </w:rPr>
        <w:t xml:space="preserve"> 2</w:t>
      </w:r>
      <w:r w:rsidR="00637A67" w:rsidRPr="00BF66EF">
        <w:rPr>
          <w:sz w:val="24"/>
          <w:szCs w:val="24"/>
          <w:vertAlign w:val="superscript"/>
        </w:rPr>
        <w:t>nd</w:t>
      </w:r>
      <w:r w:rsidR="00637A67" w:rsidRPr="00BF66EF">
        <w:rPr>
          <w:sz w:val="24"/>
          <w:szCs w:val="24"/>
        </w:rPr>
        <w:t xml:space="preserve"> edn. London: Sage.</w:t>
      </w:r>
    </w:p>
    <w:p w14:paraId="48BBC882" w14:textId="484843EC" w:rsidR="00883D8A" w:rsidRPr="00BF66EF" w:rsidRDefault="00883D8A" w:rsidP="00883D8A">
      <w:pPr>
        <w:jc w:val="both"/>
        <w:rPr>
          <w:sz w:val="24"/>
          <w:szCs w:val="24"/>
        </w:rPr>
      </w:pPr>
      <w:r w:rsidRPr="00BF66EF">
        <w:rPr>
          <w:sz w:val="24"/>
          <w:szCs w:val="24"/>
        </w:rPr>
        <w:t xml:space="preserve">Simin, S., Heidari, A., [2013] ‘Computer-based assessment: pros and cons.’ </w:t>
      </w:r>
      <w:r w:rsidR="00FE7E93" w:rsidRPr="00BF66EF">
        <w:rPr>
          <w:i/>
          <w:iCs/>
          <w:sz w:val="24"/>
          <w:szCs w:val="24"/>
        </w:rPr>
        <w:t>Educational Technology</w:t>
      </w:r>
      <w:r w:rsidRPr="00BF66EF">
        <w:rPr>
          <w:i/>
          <w:iCs/>
          <w:sz w:val="24"/>
          <w:szCs w:val="24"/>
        </w:rPr>
        <w:t xml:space="preserve">, </w:t>
      </w:r>
      <w:r w:rsidRPr="00BF66EF">
        <w:rPr>
          <w:sz w:val="24"/>
          <w:szCs w:val="24"/>
        </w:rPr>
        <w:t>55, pp.   12732- 17734.</w:t>
      </w:r>
    </w:p>
    <w:p w14:paraId="11B4AEC8" w14:textId="341979C1" w:rsidR="00132351" w:rsidRPr="00BF66EF" w:rsidRDefault="00132351" w:rsidP="00883D8A">
      <w:pPr>
        <w:jc w:val="both"/>
        <w:rPr>
          <w:sz w:val="24"/>
          <w:szCs w:val="24"/>
        </w:rPr>
      </w:pPr>
      <w:r w:rsidRPr="00BF66EF">
        <w:rPr>
          <w:sz w:val="24"/>
          <w:szCs w:val="24"/>
        </w:rPr>
        <w:t xml:space="preserve">Strijbos, J.W., [2011] </w:t>
      </w:r>
      <w:r w:rsidR="00F92335" w:rsidRPr="00BF66EF">
        <w:rPr>
          <w:sz w:val="24"/>
          <w:szCs w:val="24"/>
        </w:rPr>
        <w:t>‘</w:t>
      </w:r>
      <w:r w:rsidRPr="00BF66EF">
        <w:rPr>
          <w:sz w:val="24"/>
          <w:szCs w:val="24"/>
        </w:rPr>
        <w:t>Assessment of (Computer-Supported) Collaborative Learning.</w:t>
      </w:r>
      <w:r w:rsidR="00F92335" w:rsidRPr="00BF66EF">
        <w:rPr>
          <w:sz w:val="24"/>
          <w:szCs w:val="24"/>
        </w:rPr>
        <w:t>’</w:t>
      </w:r>
      <w:r w:rsidRPr="00BF66EF">
        <w:rPr>
          <w:sz w:val="24"/>
          <w:szCs w:val="24"/>
        </w:rPr>
        <w:t xml:space="preserve"> </w:t>
      </w:r>
      <w:r w:rsidRPr="00BF66EF">
        <w:rPr>
          <w:i/>
          <w:iCs/>
          <w:sz w:val="24"/>
          <w:szCs w:val="24"/>
        </w:rPr>
        <w:t>IEEE Transactions on Learning Technologies</w:t>
      </w:r>
      <w:r w:rsidR="00F92335" w:rsidRPr="00BF66EF">
        <w:rPr>
          <w:sz w:val="24"/>
          <w:szCs w:val="24"/>
        </w:rPr>
        <w:t>,</w:t>
      </w:r>
      <w:r w:rsidRPr="00BF66EF">
        <w:rPr>
          <w:sz w:val="24"/>
          <w:szCs w:val="24"/>
        </w:rPr>
        <w:t xml:space="preserve"> 4, </w:t>
      </w:r>
      <w:r w:rsidR="00F92335" w:rsidRPr="00BF66EF">
        <w:rPr>
          <w:sz w:val="24"/>
          <w:szCs w:val="24"/>
        </w:rPr>
        <w:t xml:space="preserve">pp. </w:t>
      </w:r>
      <w:r w:rsidRPr="00BF66EF">
        <w:rPr>
          <w:sz w:val="24"/>
          <w:szCs w:val="24"/>
        </w:rPr>
        <w:t>59–73. doi:10.1109/TLT.2010.37</w:t>
      </w:r>
    </w:p>
    <w:p w14:paraId="565601C6" w14:textId="43CFFE49" w:rsidR="00CF10EA" w:rsidRPr="00BF66EF" w:rsidRDefault="00CF10EA" w:rsidP="002F482D">
      <w:pPr>
        <w:jc w:val="both"/>
        <w:rPr>
          <w:sz w:val="24"/>
          <w:szCs w:val="24"/>
        </w:rPr>
      </w:pPr>
      <w:r w:rsidRPr="00BF66EF">
        <w:rPr>
          <w:sz w:val="24"/>
          <w:szCs w:val="24"/>
        </w:rPr>
        <w:t>Wilson</w:t>
      </w:r>
      <w:r w:rsidR="00AC3B41" w:rsidRPr="00BF66EF">
        <w:rPr>
          <w:sz w:val="24"/>
          <w:szCs w:val="24"/>
        </w:rPr>
        <w:t>,</w:t>
      </w:r>
      <w:r w:rsidRPr="00BF66EF">
        <w:rPr>
          <w:sz w:val="24"/>
          <w:szCs w:val="24"/>
        </w:rPr>
        <w:t xml:space="preserve"> </w:t>
      </w:r>
      <w:r w:rsidR="00EE55A7" w:rsidRPr="00BF66EF">
        <w:rPr>
          <w:sz w:val="24"/>
          <w:szCs w:val="24"/>
        </w:rPr>
        <w:t>D</w:t>
      </w:r>
      <w:r w:rsidRPr="00BF66EF">
        <w:rPr>
          <w:sz w:val="24"/>
          <w:szCs w:val="24"/>
        </w:rPr>
        <w:t xml:space="preserve">. </w:t>
      </w:r>
      <w:r w:rsidR="0057103F" w:rsidRPr="00BF66EF">
        <w:rPr>
          <w:sz w:val="24"/>
          <w:szCs w:val="24"/>
        </w:rPr>
        <w:t>[</w:t>
      </w:r>
      <w:r w:rsidRPr="00BF66EF">
        <w:rPr>
          <w:sz w:val="24"/>
          <w:szCs w:val="24"/>
        </w:rPr>
        <w:t>20</w:t>
      </w:r>
      <w:r w:rsidR="00EE55A7" w:rsidRPr="00BF66EF">
        <w:rPr>
          <w:sz w:val="24"/>
          <w:szCs w:val="24"/>
        </w:rPr>
        <w:t>1</w:t>
      </w:r>
      <w:r w:rsidR="0083524C" w:rsidRPr="00BF66EF">
        <w:rPr>
          <w:sz w:val="24"/>
          <w:szCs w:val="24"/>
        </w:rPr>
        <w:t>4</w:t>
      </w:r>
      <w:r w:rsidR="0057103F" w:rsidRPr="00BF66EF">
        <w:rPr>
          <w:sz w:val="24"/>
          <w:szCs w:val="24"/>
        </w:rPr>
        <w:t>]</w:t>
      </w:r>
      <w:r w:rsidRPr="00BF66EF">
        <w:rPr>
          <w:sz w:val="24"/>
          <w:szCs w:val="24"/>
        </w:rPr>
        <w:t xml:space="preserve"> </w:t>
      </w:r>
      <w:r w:rsidRPr="00BF66EF">
        <w:rPr>
          <w:i/>
          <w:iCs/>
          <w:sz w:val="24"/>
          <w:szCs w:val="24"/>
        </w:rPr>
        <w:t>Essentials of Business Research: A Guide to Doing Your Research Project.</w:t>
      </w:r>
      <w:r w:rsidRPr="00BF66EF">
        <w:rPr>
          <w:sz w:val="24"/>
          <w:szCs w:val="24"/>
        </w:rPr>
        <w:t xml:space="preserve"> 2</w:t>
      </w:r>
      <w:r w:rsidRPr="00BF66EF">
        <w:rPr>
          <w:sz w:val="24"/>
          <w:szCs w:val="24"/>
          <w:vertAlign w:val="superscript"/>
        </w:rPr>
        <w:t>nd</w:t>
      </w:r>
      <w:r w:rsidRPr="00BF66EF">
        <w:rPr>
          <w:sz w:val="24"/>
          <w:szCs w:val="24"/>
        </w:rPr>
        <w:t xml:space="preserve"> edn. London: Sage</w:t>
      </w:r>
      <w:r w:rsidR="00881565" w:rsidRPr="00BF66EF">
        <w:rPr>
          <w:sz w:val="24"/>
          <w:szCs w:val="24"/>
        </w:rPr>
        <w:t>, pp</w:t>
      </w:r>
      <w:r w:rsidR="001425EB" w:rsidRPr="00BF66EF">
        <w:rPr>
          <w:sz w:val="24"/>
          <w:szCs w:val="24"/>
        </w:rPr>
        <w:t>. 152</w:t>
      </w:r>
      <w:r w:rsidR="00691473" w:rsidRPr="00BF66EF">
        <w:rPr>
          <w:sz w:val="24"/>
          <w:szCs w:val="24"/>
        </w:rPr>
        <w:t>-192, illus</w:t>
      </w:r>
      <w:r w:rsidRPr="00BF66EF">
        <w:rPr>
          <w:sz w:val="24"/>
          <w:szCs w:val="24"/>
        </w:rPr>
        <w:t>.</w:t>
      </w:r>
    </w:p>
    <w:p w14:paraId="0A99CFCD" w14:textId="07193C11" w:rsidR="007E4873" w:rsidRPr="00BF66EF" w:rsidRDefault="007E4873" w:rsidP="002F482D">
      <w:pPr>
        <w:jc w:val="both"/>
        <w:rPr>
          <w:sz w:val="24"/>
          <w:szCs w:val="24"/>
        </w:rPr>
      </w:pPr>
      <w:r w:rsidRPr="00BF66EF">
        <w:rPr>
          <w:sz w:val="24"/>
          <w:szCs w:val="24"/>
        </w:rPr>
        <w:t xml:space="preserve">Zhang, D., Zhao, J.L., </w:t>
      </w:r>
      <w:r w:rsidR="005F5B7A" w:rsidRPr="00BF66EF">
        <w:rPr>
          <w:sz w:val="24"/>
          <w:szCs w:val="24"/>
        </w:rPr>
        <w:t>Zhou</w:t>
      </w:r>
      <w:r w:rsidR="00F55538" w:rsidRPr="00BF66EF">
        <w:rPr>
          <w:sz w:val="24"/>
          <w:szCs w:val="24"/>
        </w:rPr>
        <w:t>, L.,</w:t>
      </w:r>
      <w:r w:rsidRPr="00BF66EF">
        <w:rPr>
          <w:sz w:val="24"/>
          <w:szCs w:val="24"/>
        </w:rPr>
        <w:t xml:space="preserve"> Nunamaker, J.F., </w:t>
      </w:r>
      <w:r w:rsidR="00AC3B41" w:rsidRPr="00BF66EF">
        <w:rPr>
          <w:sz w:val="24"/>
          <w:szCs w:val="24"/>
        </w:rPr>
        <w:t>[</w:t>
      </w:r>
      <w:r w:rsidRPr="00BF66EF">
        <w:rPr>
          <w:sz w:val="24"/>
          <w:szCs w:val="24"/>
        </w:rPr>
        <w:t>2004</w:t>
      </w:r>
      <w:r w:rsidR="00AC3B41" w:rsidRPr="00BF66EF">
        <w:rPr>
          <w:sz w:val="24"/>
          <w:szCs w:val="24"/>
        </w:rPr>
        <w:t>]</w:t>
      </w:r>
      <w:r w:rsidRPr="00BF66EF">
        <w:rPr>
          <w:sz w:val="24"/>
          <w:szCs w:val="24"/>
        </w:rPr>
        <w:t xml:space="preserve"> </w:t>
      </w:r>
      <w:r w:rsidR="00131FAD" w:rsidRPr="00BF66EF">
        <w:rPr>
          <w:sz w:val="24"/>
          <w:szCs w:val="24"/>
        </w:rPr>
        <w:t>‘</w:t>
      </w:r>
      <w:r w:rsidRPr="00BF66EF">
        <w:rPr>
          <w:sz w:val="24"/>
          <w:szCs w:val="24"/>
        </w:rPr>
        <w:t>Can e-learning replace classroom learning?</w:t>
      </w:r>
      <w:r w:rsidR="00C671C7" w:rsidRPr="00BF66EF">
        <w:rPr>
          <w:sz w:val="24"/>
          <w:szCs w:val="24"/>
        </w:rPr>
        <w:t>’</w:t>
      </w:r>
      <w:r w:rsidR="00207BA9" w:rsidRPr="00BF66EF">
        <w:rPr>
          <w:sz w:val="24"/>
          <w:szCs w:val="24"/>
        </w:rPr>
        <w:t xml:space="preserve"> </w:t>
      </w:r>
      <w:r w:rsidRPr="00BF66EF">
        <w:rPr>
          <w:i/>
          <w:iCs/>
          <w:sz w:val="24"/>
          <w:szCs w:val="24"/>
        </w:rPr>
        <w:t>Communications of the ACM</w:t>
      </w:r>
      <w:r w:rsidR="007349F9" w:rsidRPr="00BF66EF">
        <w:rPr>
          <w:sz w:val="24"/>
          <w:szCs w:val="24"/>
        </w:rPr>
        <w:t>, 47</w:t>
      </w:r>
      <w:r w:rsidR="000B148F" w:rsidRPr="00BF66EF">
        <w:rPr>
          <w:sz w:val="24"/>
          <w:szCs w:val="24"/>
        </w:rPr>
        <w:t>(</w:t>
      </w:r>
      <w:r w:rsidR="007349F9" w:rsidRPr="00BF66EF">
        <w:rPr>
          <w:sz w:val="24"/>
          <w:szCs w:val="24"/>
        </w:rPr>
        <w:t>5</w:t>
      </w:r>
      <w:r w:rsidR="000B148F" w:rsidRPr="00BF66EF">
        <w:rPr>
          <w:sz w:val="24"/>
          <w:szCs w:val="24"/>
        </w:rPr>
        <w:t>)</w:t>
      </w:r>
      <w:r w:rsidR="00932718" w:rsidRPr="00BF66EF">
        <w:rPr>
          <w:sz w:val="24"/>
          <w:szCs w:val="24"/>
        </w:rPr>
        <w:t xml:space="preserve">, pp.75-79. </w:t>
      </w:r>
      <w:r w:rsidRPr="00BF66EF">
        <w:rPr>
          <w:sz w:val="24"/>
          <w:szCs w:val="24"/>
        </w:rPr>
        <w:t xml:space="preserve"> </w:t>
      </w:r>
      <w:r w:rsidR="000B148F" w:rsidRPr="00BF66EF">
        <w:rPr>
          <w:sz w:val="24"/>
          <w:szCs w:val="24"/>
        </w:rPr>
        <w:t>DOI</w:t>
      </w:r>
      <w:r w:rsidR="00C23D49" w:rsidRPr="00BF66EF">
        <w:rPr>
          <w:sz w:val="24"/>
          <w:szCs w:val="24"/>
        </w:rPr>
        <w:t xml:space="preserve">: </w:t>
      </w:r>
      <w:r w:rsidRPr="00BF66EF">
        <w:rPr>
          <w:sz w:val="24"/>
          <w:szCs w:val="24"/>
        </w:rPr>
        <w:t>10.1145/986213.986216</w:t>
      </w:r>
    </w:p>
    <w:p w14:paraId="28126C07" w14:textId="2D823A47" w:rsidR="003B5A76" w:rsidRPr="00BF66EF" w:rsidRDefault="003B5A76" w:rsidP="00B25EF4">
      <w:pPr>
        <w:jc w:val="both"/>
        <w:rPr>
          <w:sz w:val="24"/>
          <w:szCs w:val="24"/>
        </w:rPr>
      </w:pPr>
    </w:p>
    <w:p w14:paraId="78027CF9" w14:textId="12814BBB" w:rsidR="00D95615" w:rsidRDefault="00D95615" w:rsidP="00B25EF4">
      <w:pPr>
        <w:jc w:val="both"/>
        <w:rPr>
          <w:sz w:val="24"/>
          <w:szCs w:val="24"/>
        </w:rPr>
      </w:pPr>
    </w:p>
    <w:p w14:paraId="632E57C5" w14:textId="08C7FC54" w:rsidR="00D95615" w:rsidRDefault="00D95615" w:rsidP="00B25EF4">
      <w:pPr>
        <w:jc w:val="both"/>
        <w:rPr>
          <w:sz w:val="24"/>
          <w:szCs w:val="24"/>
        </w:rPr>
      </w:pPr>
    </w:p>
    <w:p w14:paraId="7B27CF05" w14:textId="413DEEF9" w:rsidR="006D4677" w:rsidRDefault="006D4677" w:rsidP="00B25EF4">
      <w:pPr>
        <w:jc w:val="both"/>
        <w:rPr>
          <w:sz w:val="24"/>
          <w:szCs w:val="24"/>
        </w:rPr>
      </w:pPr>
    </w:p>
    <w:p w14:paraId="00059F8D" w14:textId="72C69692" w:rsidR="006D4677" w:rsidRDefault="006D4677" w:rsidP="00B25EF4">
      <w:pPr>
        <w:jc w:val="both"/>
        <w:rPr>
          <w:sz w:val="24"/>
          <w:szCs w:val="24"/>
        </w:rPr>
      </w:pPr>
    </w:p>
    <w:p w14:paraId="478B61A4" w14:textId="492DA8EB" w:rsidR="006D4677" w:rsidRDefault="006D4677" w:rsidP="00B25EF4">
      <w:pPr>
        <w:jc w:val="both"/>
        <w:rPr>
          <w:sz w:val="24"/>
          <w:szCs w:val="24"/>
        </w:rPr>
      </w:pPr>
    </w:p>
    <w:p w14:paraId="77B61F20" w14:textId="20D51413" w:rsidR="006D4677" w:rsidRDefault="006D4677" w:rsidP="00B25EF4">
      <w:pPr>
        <w:jc w:val="both"/>
        <w:rPr>
          <w:sz w:val="24"/>
          <w:szCs w:val="24"/>
        </w:rPr>
      </w:pPr>
    </w:p>
    <w:p w14:paraId="296FE3B6" w14:textId="447F898B" w:rsidR="006D4677" w:rsidRDefault="006D4677" w:rsidP="00B25EF4">
      <w:pPr>
        <w:jc w:val="both"/>
        <w:rPr>
          <w:sz w:val="24"/>
          <w:szCs w:val="24"/>
        </w:rPr>
      </w:pPr>
    </w:p>
    <w:p w14:paraId="6BCC7DD3" w14:textId="1F03E9D0" w:rsidR="006D4677" w:rsidRDefault="006D4677" w:rsidP="00B25EF4">
      <w:pPr>
        <w:jc w:val="both"/>
        <w:rPr>
          <w:sz w:val="24"/>
          <w:szCs w:val="24"/>
        </w:rPr>
      </w:pPr>
    </w:p>
    <w:p w14:paraId="742D823D" w14:textId="10EA4869" w:rsidR="006D4677" w:rsidRDefault="006D4677" w:rsidP="00B25EF4">
      <w:pPr>
        <w:jc w:val="both"/>
        <w:rPr>
          <w:sz w:val="24"/>
          <w:szCs w:val="24"/>
        </w:rPr>
      </w:pPr>
    </w:p>
    <w:p w14:paraId="06E8AD81" w14:textId="2754DAAC" w:rsidR="006D4677" w:rsidRDefault="006D4677" w:rsidP="00B25EF4">
      <w:pPr>
        <w:jc w:val="both"/>
        <w:rPr>
          <w:sz w:val="24"/>
          <w:szCs w:val="24"/>
        </w:rPr>
      </w:pPr>
    </w:p>
    <w:p w14:paraId="7D55C3C9" w14:textId="77777777" w:rsidR="006D4677" w:rsidRDefault="006D4677" w:rsidP="00B25EF4">
      <w:pPr>
        <w:jc w:val="both"/>
        <w:rPr>
          <w:sz w:val="24"/>
          <w:szCs w:val="24"/>
        </w:rPr>
      </w:pPr>
    </w:p>
    <w:p w14:paraId="15F18F27" w14:textId="77777777" w:rsidR="00EA6251" w:rsidRDefault="00EA6251" w:rsidP="00B25EF4">
      <w:pPr>
        <w:jc w:val="both"/>
        <w:rPr>
          <w:sz w:val="24"/>
          <w:szCs w:val="24"/>
        </w:rPr>
      </w:pPr>
    </w:p>
    <w:p w14:paraId="42AB3448" w14:textId="77777777" w:rsidR="00D95615" w:rsidRDefault="00D95615" w:rsidP="00B25EF4">
      <w:pPr>
        <w:jc w:val="both"/>
        <w:rPr>
          <w:sz w:val="24"/>
          <w:szCs w:val="24"/>
        </w:rPr>
      </w:pPr>
    </w:p>
    <w:p w14:paraId="1E34F830" w14:textId="3091C37B" w:rsidR="003B5A76" w:rsidRDefault="003B5A76" w:rsidP="006E1321">
      <w:pPr>
        <w:pStyle w:val="ListParagraph"/>
        <w:numPr>
          <w:ilvl w:val="0"/>
          <w:numId w:val="2"/>
        </w:numPr>
        <w:spacing w:line="360" w:lineRule="auto"/>
        <w:jc w:val="both"/>
        <w:rPr>
          <w:b/>
          <w:bCs/>
          <w:sz w:val="32"/>
          <w:szCs w:val="32"/>
        </w:rPr>
      </w:pPr>
      <w:r w:rsidRPr="00A20070">
        <w:rPr>
          <w:b/>
          <w:bCs/>
          <w:sz w:val="32"/>
          <w:szCs w:val="32"/>
        </w:rPr>
        <w:lastRenderedPageBreak/>
        <w:t>A</w:t>
      </w:r>
      <w:r w:rsidR="00A20070">
        <w:rPr>
          <w:b/>
          <w:bCs/>
          <w:sz w:val="32"/>
          <w:szCs w:val="32"/>
        </w:rPr>
        <w:t>ppendix</w:t>
      </w:r>
      <w:r w:rsidR="009530F4">
        <w:rPr>
          <w:b/>
          <w:bCs/>
          <w:sz w:val="32"/>
          <w:szCs w:val="32"/>
        </w:rPr>
        <w:t xml:space="preserve"> 1</w:t>
      </w:r>
    </w:p>
    <w:p w14:paraId="31CEC308" w14:textId="5213AB7A" w:rsidR="00CC6DB3" w:rsidRPr="005A5DD1" w:rsidRDefault="00CC6DB3" w:rsidP="00CC6DB3">
      <w:pPr>
        <w:pStyle w:val="ListParagraph"/>
        <w:spacing w:line="360" w:lineRule="auto"/>
        <w:ind w:left="1440"/>
        <w:jc w:val="both"/>
        <w:rPr>
          <w:b/>
          <w:bCs/>
          <w:sz w:val="26"/>
          <w:szCs w:val="26"/>
        </w:rPr>
      </w:pPr>
      <w:r w:rsidRPr="005A5DD1">
        <w:rPr>
          <w:b/>
          <w:bCs/>
          <w:sz w:val="26"/>
          <w:szCs w:val="26"/>
        </w:rPr>
        <w:t xml:space="preserve">List of </w:t>
      </w:r>
      <w:r w:rsidR="00257729" w:rsidRPr="005A5DD1">
        <w:rPr>
          <w:b/>
          <w:bCs/>
          <w:sz w:val="26"/>
          <w:szCs w:val="26"/>
        </w:rPr>
        <w:t>Charts</w:t>
      </w:r>
    </w:p>
    <w:p w14:paraId="08F1668F" w14:textId="7B4BDCD7" w:rsidR="006E1321" w:rsidRPr="00CD3F3D" w:rsidRDefault="00AF6DA0" w:rsidP="00D95615">
      <w:pPr>
        <w:pStyle w:val="ListParagraph"/>
        <w:spacing w:line="360" w:lineRule="auto"/>
        <w:ind w:firstLine="720"/>
        <w:jc w:val="both"/>
        <w:rPr>
          <w:b/>
          <w:bCs/>
          <w:sz w:val="24"/>
          <w:szCs w:val="24"/>
        </w:rPr>
      </w:pPr>
      <w:r w:rsidRPr="00CD3F3D">
        <w:rPr>
          <w:b/>
          <w:bCs/>
          <w:noProof/>
          <w:sz w:val="24"/>
          <w:szCs w:val="24"/>
        </w:rPr>
        <w:drawing>
          <wp:anchor distT="0" distB="0" distL="114300" distR="114300" simplePos="0" relativeHeight="251660307" behindDoc="1" locked="0" layoutInCell="1" allowOverlap="1" wp14:anchorId="791DC7CF" wp14:editId="7703C38C">
            <wp:simplePos x="0" y="0"/>
            <wp:positionH relativeFrom="margin">
              <wp:align>center</wp:align>
            </wp:positionH>
            <wp:positionV relativeFrom="paragraph">
              <wp:posOffset>310190</wp:posOffset>
            </wp:positionV>
            <wp:extent cx="5273356" cy="2622550"/>
            <wp:effectExtent l="0" t="0" r="3810"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3356" cy="2622550"/>
                    </a:xfrm>
                    <a:prstGeom prst="rect">
                      <a:avLst/>
                    </a:prstGeom>
                    <a:noFill/>
                  </pic:spPr>
                </pic:pic>
              </a:graphicData>
            </a:graphic>
          </wp:anchor>
        </w:drawing>
      </w:r>
      <w:r w:rsidR="006E1321" w:rsidRPr="00CD3F3D">
        <w:rPr>
          <w:b/>
          <w:bCs/>
          <w:sz w:val="24"/>
          <w:szCs w:val="24"/>
        </w:rPr>
        <w:t>Appendix 1</w:t>
      </w:r>
      <w:r w:rsidR="00C93322" w:rsidRPr="00CD3F3D">
        <w:rPr>
          <w:b/>
          <w:bCs/>
          <w:sz w:val="24"/>
          <w:szCs w:val="24"/>
        </w:rPr>
        <w:t xml:space="preserve">. </w:t>
      </w:r>
    </w:p>
    <w:p w14:paraId="57BF82B3" w14:textId="244161A6" w:rsidR="008A5F30" w:rsidRDefault="008A5F30" w:rsidP="00B25EF4">
      <w:pPr>
        <w:jc w:val="both"/>
        <w:rPr>
          <w:sz w:val="24"/>
          <w:szCs w:val="24"/>
        </w:rPr>
      </w:pPr>
    </w:p>
    <w:p w14:paraId="123F09C7" w14:textId="0011F7F7" w:rsidR="009F20DF" w:rsidRDefault="009F20DF" w:rsidP="00B25EF4">
      <w:pPr>
        <w:jc w:val="both"/>
        <w:rPr>
          <w:sz w:val="24"/>
          <w:szCs w:val="24"/>
        </w:rPr>
      </w:pPr>
    </w:p>
    <w:p w14:paraId="61073080" w14:textId="5DDE0642" w:rsidR="009F20DF" w:rsidRDefault="009F20DF" w:rsidP="00B25EF4">
      <w:pPr>
        <w:jc w:val="both"/>
        <w:rPr>
          <w:sz w:val="24"/>
          <w:szCs w:val="24"/>
        </w:rPr>
      </w:pPr>
    </w:p>
    <w:p w14:paraId="04DEC953" w14:textId="0F79618A" w:rsidR="009F20DF" w:rsidRDefault="009F20DF" w:rsidP="00B25EF4">
      <w:pPr>
        <w:jc w:val="both"/>
        <w:rPr>
          <w:sz w:val="24"/>
          <w:szCs w:val="24"/>
        </w:rPr>
      </w:pPr>
    </w:p>
    <w:p w14:paraId="712B8CC8" w14:textId="15888BB7" w:rsidR="009F20DF" w:rsidRDefault="009F20DF" w:rsidP="00B25EF4">
      <w:pPr>
        <w:jc w:val="both"/>
        <w:rPr>
          <w:sz w:val="24"/>
          <w:szCs w:val="24"/>
        </w:rPr>
      </w:pPr>
    </w:p>
    <w:p w14:paraId="06C6D837" w14:textId="77777777" w:rsidR="009F20DF" w:rsidRDefault="009F20DF" w:rsidP="00B25EF4">
      <w:pPr>
        <w:jc w:val="both"/>
        <w:rPr>
          <w:sz w:val="24"/>
          <w:szCs w:val="24"/>
        </w:rPr>
      </w:pPr>
    </w:p>
    <w:p w14:paraId="554E1CB8" w14:textId="77777777" w:rsidR="009F20DF" w:rsidRDefault="009F20DF" w:rsidP="00B25EF4">
      <w:pPr>
        <w:jc w:val="both"/>
        <w:rPr>
          <w:sz w:val="24"/>
          <w:szCs w:val="24"/>
        </w:rPr>
      </w:pPr>
    </w:p>
    <w:p w14:paraId="0190A6BE" w14:textId="77777777" w:rsidR="009F20DF" w:rsidRDefault="009F20DF" w:rsidP="00B25EF4">
      <w:pPr>
        <w:jc w:val="both"/>
        <w:rPr>
          <w:sz w:val="24"/>
          <w:szCs w:val="24"/>
        </w:rPr>
      </w:pPr>
    </w:p>
    <w:p w14:paraId="5663A03E" w14:textId="77777777" w:rsidR="00AF6DA0" w:rsidRDefault="00AF6DA0" w:rsidP="002258AD">
      <w:pPr>
        <w:jc w:val="both"/>
        <w:rPr>
          <w:sz w:val="24"/>
          <w:szCs w:val="24"/>
        </w:rPr>
      </w:pPr>
    </w:p>
    <w:p w14:paraId="6D1F029A" w14:textId="4C8EE67E" w:rsidR="00FF4489" w:rsidRDefault="009F20DF" w:rsidP="005E4E38">
      <w:pPr>
        <w:jc w:val="both"/>
        <w:rPr>
          <w:sz w:val="24"/>
          <w:szCs w:val="24"/>
        </w:rPr>
      </w:pPr>
      <w:r w:rsidRPr="009F20DF">
        <w:rPr>
          <w:sz w:val="24"/>
          <w:szCs w:val="24"/>
        </w:rPr>
        <w:t>Figure</w:t>
      </w:r>
      <w:r w:rsidR="0091531B">
        <w:rPr>
          <w:sz w:val="24"/>
          <w:szCs w:val="24"/>
        </w:rPr>
        <w:t xml:space="preserve"> </w:t>
      </w:r>
      <w:r w:rsidR="00001F67">
        <w:rPr>
          <w:sz w:val="24"/>
          <w:szCs w:val="24"/>
        </w:rPr>
        <w:t>10</w:t>
      </w:r>
      <w:r w:rsidRPr="009F20DF">
        <w:rPr>
          <w:sz w:val="24"/>
          <w:szCs w:val="24"/>
        </w:rPr>
        <w:t>. The pie chart shows that 81.3% of respondents have experience in virtual learning and 18.8% disagree with this experience.</w:t>
      </w:r>
    </w:p>
    <w:p w14:paraId="212D58C0" w14:textId="77777777" w:rsidR="005E4E38" w:rsidRDefault="005E4E38" w:rsidP="005E4E38">
      <w:pPr>
        <w:jc w:val="both"/>
        <w:rPr>
          <w:sz w:val="24"/>
          <w:szCs w:val="24"/>
        </w:rPr>
      </w:pPr>
    </w:p>
    <w:p w14:paraId="49F8C8E1" w14:textId="20A81648" w:rsidR="00FF4489" w:rsidRPr="00CD3F3D" w:rsidRDefault="004D0954" w:rsidP="00D95615">
      <w:pPr>
        <w:ind w:left="720" w:firstLine="720"/>
        <w:jc w:val="both"/>
        <w:rPr>
          <w:b/>
          <w:bCs/>
          <w:sz w:val="24"/>
          <w:szCs w:val="24"/>
        </w:rPr>
      </w:pPr>
      <w:r w:rsidRPr="00CD3F3D">
        <w:rPr>
          <w:b/>
          <w:bCs/>
          <w:noProof/>
          <w:sz w:val="24"/>
          <w:szCs w:val="24"/>
        </w:rPr>
        <w:drawing>
          <wp:anchor distT="0" distB="0" distL="114300" distR="114300" simplePos="0" relativeHeight="251661331" behindDoc="1" locked="0" layoutInCell="1" allowOverlap="1" wp14:anchorId="46B74DAA" wp14:editId="77F69B9F">
            <wp:simplePos x="0" y="0"/>
            <wp:positionH relativeFrom="margin">
              <wp:posOffset>114749</wp:posOffset>
            </wp:positionH>
            <wp:positionV relativeFrom="paragraph">
              <wp:posOffset>92354</wp:posOffset>
            </wp:positionV>
            <wp:extent cx="5706110" cy="2999740"/>
            <wp:effectExtent l="0" t="0" r="889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06110" cy="2999740"/>
                    </a:xfrm>
                    <a:prstGeom prst="rect">
                      <a:avLst/>
                    </a:prstGeom>
                    <a:noFill/>
                  </pic:spPr>
                </pic:pic>
              </a:graphicData>
            </a:graphic>
          </wp:anchor>
        </w:drawing>
      </w:r>
      <w:r w:rsidR="002F3D96" w:rsidRPr="00CD3F3D">
        <w:rPr>
          <w:b/>
          <w:bCs/>
          <w:sz w:val="24"/>
          <w:szCs w:val="24"/>
        </w:rPr>
        <w:t>Appen</w:t>
      </w:r>
      <w:r w:rsidR="00411546" w:rsidRPr="00CD3F3D">
        <w:rPr>
          <w:b/>
          <w:bCs/>
          <w:sz w:val="24"/>
          <w:szCs w:val="24"/>
        </w:rPr>
        <w:t>dix</w:t>
      </w:r>
      <w:r w:rsidR="000B5323" w:rsidRPr="00CD3F3D">
        <w:rPr>
          <w:b/>
          <w:bCs/>
          <w:sz w:val="24"/>
          <w:szCs w:val="24"/>
        </w:rPr>
        <w:t xml:space="preserve"> </w:t>
      </w:r>
      <w:r w:rsidR="00FF4489" w:rsidRPr="00CD3F3D">
        <w:rPr>
          <w:b/>
          <w:bCs/>
          <w:sz w:val="24"/>
          <w:szCs w:val="24"/>
        </w:rPr>
        <w:t>2.</w:t>
      </w:r>
    </w:p>
    <w:p w14:paraId="6B6B824D" w14:textId="77777777" w:rsidR="00AF6DA0" w:rsidRDefault="00AF6DA0" w:rsidP="00D95615">
      <w:pPr>
        <w:ind w:left="720" w:firstLine="720"/>
        <w:jc w:val="both"/>
        <w:rPr>
          <w:sz w:val="24"/>
          <w:szCs w:val="24"/>
        </w:rPr>
      </w:pPr>
    </w:p>
    <w:p w14:paraId="5DB5E73F" w14:textId="06E073C1" w:rsidR="00FF4489" w:rsidRDefault="00FF4489" w:rsidP="000B5323">
      <w:pPr>
        <w:spacing w:line="360" w:lineRule="auto"/>
        <w:jc w:val="both"/>
        <w:rPr>
          <w:sz w:val="24"/>
          <w:szCs w:val="24"/>
        </w:rPr>
      </w:pPr>
    </w:p>
    <w:p w14:paraId="79C8F02B" w14:textId="7A6C301F" w:rsidR="00FF4489" w:rsidRDefault="00FF4489" w:rsidP="000B5323">
      <w:pPr>
        <w:spacing w:line="360" w:lineRule="auto"/>
        <w:jc w:val="both"/>
        <w:rPr>
          <w:sz w:val="24"/>
          <w:szCs w:val="24"/>
        </w:rPr>
      </w:pPr>
    </w:p>
    <w:p w14:paraId="5D839B8D" w14:textId="77777777" w:rsidR="00FF4489" w:rsidRDefault="00FF4489" w:rsidP="000B5323">
      <w:pPr>
        <w:spacing w:line="360" w:lineRule="auto"/>
        <w:jc w:val="both"/>
        <w:rPr>
          <w:sz w:val="24"/>
          <w:szCs w:val="24"/>
        </w:rPr>
      </w:pPr>
    </w:p>
    <w:p w14:paraId="3E69E298" w14:textId="77777777" w:rsidR="00FF4489" w:rsidRDefault="00FF4489" w:rsidP="000B5323">
      <w:pPr>
        <w:spacing w:line="360" w:lineRule="auto"/>
        <w:jc w:val="both"/>
        <w:rPr>
          <w:sz w:val="24"/>
          <w:szCs w:val="24"/>
        </w:rPr>
      </w:pPr>
    </w:p>
    <w:p w14:paraId="0BBDA1CE" w14:textId="77777777" w:rsidR="00FF4489" w:rsidRDefault="00FF4489" w:rsidP="000B5323">
      <w:pPr>
        <w:spacing w:line="360" w:lineRule="auto"/>
        <w:jc w:val="both"/>
        <w:rPr>
          <w:sz w:val="24"/>
          <w:szCs w:val="24"/>
        </w:rPr>
      </w:pPr>
    </w:p>
    <w:p w14:paraId="4A926821" w14:textId="77777777" w:rsidR="00FF4489" w:rsidRDefault="00FF4489" w:rsidP="000B5323">
      <w:pPr>
        <w:spacing w:line="360" w:lineRule="auto"/>
        <w:jc w:val="both"/>
        <w:rPr>
          <w:sz w:val="24"/>
          <w:szCs w:val="24"/>
        </w:rPr>
      </w:pPr>
    </w:p>
    <w:p w14:paraId="40E59DDB" w14:textId="3A6C0C78" w:rsidR="002F3D96" w:rsidRDefault="00132979" w:rsidP="000B5323">
      <w:pPr>
        <w:spacing w:line="360" w:lineRule="auto"/>
        <w:jc w:val="both"/>
        <w:rPr>
          <w:sz w:val="24"/>
          <w:szCs w:val="24"/>
        </w:rPr>
      </w:pPr>
      <w:r w:rsidRPr="00132979">
        <w:rPr>
          <w:sz w:val="24"/>
          <w:szCs w:val="24"/>
        </w:rPr>
        <w:t>Figure 11. The pie chart shows technical difficulties while using an online platform to study. 37.5% of participants reported poor internet connection. 31.3% agreed to have technical issues with devices (laptop, iPad, computer). 18.8% reported none of the above. 6.3% admitted that they did not sufficient access to an online class. The remaining 6.3% said they had a problem with the microphone.</w:t>
      </w:r>
    </w:p>
    <w:p w14:paraId="4B56CDEA" w14:textId="492B1872" w:rsidR="00D77B8E" w:rsidRPr="00CD3F3D" w:rsidRDefault="00D77B8E" w:rsidP="000B5323">
      <w:pPr>
        <w:spacing w:line="360" w:lineRule="auto"/>
        <w:jc w:val="both"/>
        <w:rPr>
          <w:b/>
          <w:bCs/>
          <w:sz w:val="24"/>
          <w:szCs w:val="24"/>
        </w:rPr>
      </w:pPr>
      <w:r>
        <w:rPr>
          <w:sz w:val="24"/>
          <w:szCs w:val="24"/>
        </w:rPr>
        <w:lastRenderedPageBreak/>
        <w:tab/>
      </w:r>
      <w:r>
        <w:rPr>
          <w:sz w:val="24"/>
          <w:szCs w:val="24"/>
        </w:rPr>
        <w:tab/>
      </w:r>
      <w:r w:rsidRPr="00CD3F3D">
        <w:rPr>
          <w:b/>
          <w:bCs/>
          <w:sz w:val="24"/>
          <w:szCs w:val="24"/>
        </w:rPr>
        <w:t>Appendix 3</w:t>
      </w:r>
      <w:r w:rsidR="00045C99" w:rsidRPr="00CD3F3D">
        <w:rPr>
          <w:b/>
          <w:bCs/>
          <w:sz w:val="24"/>
          <w:szCs w:val="24"/>
        </w:rPr>
        <w:t>.</w:t>
      </w:r>
    </w:p>
    <w:p w14:paraId="26CF14F5" w14:textId="15559E1D" w:rsidR="002F3D96" w:rsidRDefault="00C4693A" w:rsidP="002F3D96">
      <w:pPr>
        <w:ind w:firstLine="720"/>
        <w:jc w:val="both"/>
        <w:rPr>
          <w:sz w:val="24"/>
          <w:szCs w:val="24"/>
        </w:rPr>
      </w:pPr>
      <w:r>
        <w:rPr>
          <w:noProof/>
          <w:sz w:val="24"/>
          <w:szCs w:val="24"/>
        </w:rPr>
        <w:drawing>
          <wp:anchor distT="0" distB="0" distL="114300" distR="114300" simplePos="0" relativeHeight="251662355" behindDoc="1" locked="0" layoutInCell="1" allowOverlap="1" wp14:anchorId="763C4C13" wp14:editId="6F5182CB">
            <wp:simplePos x="0" y="0"/>
            <wp:positionH relativeFrom="column">
              <wp:posOffset>89349</wp:posOffset>
            </wp:positionH>
            <wp:positionV relativeFrom="paragraph">
              <wp:posOffset>119891</wp:posOffset>
            </wp:positionV>
            <wp:extent cx="5365115" cy="2767965"/>
            <wp:effectExtent l="0" t="0" r="698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65115" cy="2767965"/>
                    </a:xfrm>
                    <a:prstGeom prst="rect">
                      <a:avLst/>
                    </a:prstGeom>
                    <a:noFill/>
                  </pic:spPr>
                </pic:pic>
              </a:graphicData>
            </a:graphic>
          </wp:anchor>
        </w:drawing>
      </w:r>
    </w:p>
    <w:p w14:paraId="125112CC" w14:textId="1AA5E2E0" w:rsidR="00BC4EEC" w:rsidRDefault="00BC4EEC" w:rsidP="002F3D96">
      <w:pPr>
        <w:ind w:firstLine="720"/>
        <w:jc w:val="both"/>
        <w:rPr>
          <w:sz w:val="24"/>
          <w:szCs w:val="24"/>
        </w:rPr>
      </w:pPr>
    </w:p>
    <w:p w14:paraId="68FD7135" w14:textId="5DECE32E" w:rsidR="00D77B8E" w:rsidRDefault="00D77B8E" w:rsidP="002F3D96">
      <w:pPr>
        <w:ind w:firstLine="720"/>
        <w:jc w:val="both"/>
        <w:rPr>
          <w:sz w:val="24"/>
          <w:szCs w:val="24"/>
        </w:rPr>
      </w:pPr>
    </w:p>
    <w:p w14:paraId="63D44F40" w14:textId="62F12789" w:rsidR="00D77B8E" w:rsidRDefault="00D77B8E" w:rsidP="002F3D96">
      <w:pPr>
        <w:ind w:firstLine="720"/>
        <w:jc w:val="both"/>
        <w:rPr>
          <w:sz w:val="24"/>
          <w:szCs w:val="24"/>
        </w:rPr>
      </w:pPr>
    </w:p>
    <w:p w14:paraId="58869214" w14:textId="3D9EE4E7" w:rsidR="00D77B8E" w:rsidRDefault="00D77B8E" w:rsidP="002F3D96">
      <w:pPr>
        <w:ind w:firstLine="720"/>
        <w:jc w:val="both"/>
        <w:rPr>
          <w:sz w:val="24"/>
          <w:szCs w:val="24"/>
        </w:rPr>
      </w:pPr>
    </w:p>
    <w:p w14:paraId="13C05161" w14:textId="53FEB973" w:rsidR="00D77B8E" w:rsidRDefault="00D77B8E" w:rsidP="002F3D96">
      <w:pPr>
        <w:ind w:firstLine="720"/>
        <w:jc w:val="both"/>
        <w:rPr>
          <w:sz w:val="24"/>
          <w:szCs w:val="24"/>
        </w:rPr>
      </w:pPr>
    </w:p>
    <w:p w14:paraId="6E1D47FE" w14:textId="745FC598" w:rsidR="00D77B8E" w:rsidRDefault="00D77B8E" w:rsidP="002F3D96">
      <w:pPr>
        <w:ind w:firstLine="720"/>
        <w:jc w:val="both"/>
        <w:rPr>
          <w:sz w:val="24"/>
          <w:szCs w:val="24"/>
        </w:rPr>
      </w:pPr>
    </w:p>
    <w:p w14:paraId="192C4ED5" w14:textId="53D90989" w:rsidR="00D77B8E" w:rsidRDefault="00D77B8E" w:rsidP="002F3D96">
      <w:pPr>
        <w:ind w:firstLine="720"/>
        <w:jc w:val="both"/>
        <w:rPr>
          <w:sz w:val="24"/>
          <w:szCs w:val="24"/>
        </w:rPr>
      </w:pPr>
    </w:p>
    <w:p w14:paraId="672199ED" w14:textId="0F1B0C44" w:rsidR="00D77B8E" w:rsidRDefault="00D77B8E" w:rsidP="002F3D96">
      <w:pPr>
        <w:ind w:firstLine="720"/>
        <w:jc w:val="both"/>
        <w:rPr>
          <w:sz w:val="24"/>
          <w:szCs w:val="24"/>
        </w:rPr>
      </w:pPr>
    </w:p>
    <w:p w14:paraId="62FD3F09" w14:textId="77777777" w:rsidR="00C4693A" w:rsidRDefault="00C4693A" w:rsidP="00D77B8E">
      <w:pPr>
        <w:jc w:val="both"/>
        <w:rPr>
          <w:sz w:val="24"/>
          <w:szCs w:val="24"/>
        </w:rPr>
      </w:pPr>
    </w:p>
    <w:p w14:paraId="3F45C139" w14:textId="22BE564E" w:rsidR="00EF66E9" w:rsidRDefault="00D77B8E" w:rsidP="00D77B8E">
      <w:pPr>
        <w:jc w:val="both"/>
        <w:rPr>
          <w:sz w:val="24"/>
          <w:szCs w:val="24"/>
        </w:rPr>
      </w:pPr>
      <w:r w:rsidRPr="00D77B8E">
        <w:rPr>
          <w:sz w:val="24"/>
          <w:szCs w:val="24"/>
        </w:rPr>
        <w:t xml:space="preserve">Figure </w:t>
      </w:r>
      <w:r w:rsidR="0091531B">
        <w:rPr>
          <w:sz w:val="24"/>
          <w:szCs w:val="24"/>
        </w:rPr>
        <w:t>1</w:t>
      </w:r>
      <w:r w:rsidR="00001F67">
        <w:rPr>
          <w:sz w:val="24"/>
          <w:szCs w:val="24"/>
        </w:rPr>
        <w:t>2</w:t>
      </w:r>
      <w:r w:rsidRPr="00D77B8E">
        <w:rPr>
          <w:sz w:val="24"/>
          <w:szCs w:val="24"/>
        </w:rPr>
        <w:t xml:space="preserve">. The pie chart shows the positive attitude of the respondents to the use of technological devices in virtual learning. 81.3% of students agree with this statement and </w:t>
      </w:r>
      <w:r w:rsidR="00EF66E9" w:rsidRPr="00EF66E9">
        <w:rPr>
          <w:sz w:val="24"/>
          <w:szCs w:val="24"/>
        </w:rPr>
        <w:t>18.8% disagree.</w:t>
      </w:r>
    </w:p>
    <w:p w14:paraId="4D5D03E5" w14:textId="7C444435" w:rsidR="002258AD" w:rsidRDefault="002258AD" w:rsidP="00D77B8E">
      <w:pPr>
        <w:jc w:val="both"/>
        <w:rPr>
          <w:sz w:val="24"/>
          <w:szCs w:val="24"/>
        </w:rPr>
      </w:pPr>
    </w:p>
    <w:p w14:paraId="61F98CE1" w14:textId="169EB8C0" w:rsidR="002258AD" w:rsidRPr="00CD3F3D" w:rsidRDefault="002258AD" w:rsidP="00D77B8E">
      <w:pPr>
        <w:jc w:val="both"/>
        <w:rPr>
          <w:b/>
          <w:bCs/>
          <w:sz w:val="24"/>
          <w:szCs w:val="24"/>
        </w:rPr>
      </w:pPr>
      <w:r>
        <w:rPr>
          <w:sz w:val="24"/>
          <w:szCs w:val="24"/>
        </w:rPr>
        <w:tab/>
      </w:r>
      <w:r>
        <w:rPr>
          <w:sz w:val="24"/>
          <w:szCs w:val="24"/>
        </w:rPr>
        <w:tab/>
      </w:r>
      <w:r w:rsidRPr="00CD3F3D">
        <w:rPr>
          <w:b/>
          <w:bCs/>
          <w:sz w:val="24"/>
          <w:szCs w:val="24"/>
        </w:rPr>
        <w:t xml:space="preserve">Appendix </w:t>
      </w:r>
      <w:r w:rsidR="006B0097" w:rsidRPr="00CD3F3D">
        <w:rPr>
          <w:b/>
          <w:bCs/>
          <w:sz w:val="24"/>
          <w:szCs w:val="24"/>
        </w:rPr>
        <w:t>4</w:t>
      </w:r>
      <w:r w:rsidRPr="00CD3F3D">
        <w:rPr>
          <w:b/>
          <w:bCs/>
          <w:sz w:val="24"/>
          <w:szCs w:val="24"/>
        </w:rPr>
        <w:t>.</w:t>
      </w:r>
    </w:p>
    <w:p w14:paraId="160E6BB9" w14:textId="2CB0076B" w:rsidR="003305A9" w:rsidRDefault="002258AD" w:rsidP="00D77B8E">
      <w:pPr>
        <w:jc w:val="both"/>
        <w:rPr>
          <w:sz w:val="24"/>
          <w:szCs w:val="24"/>
        </w:rPr>
      </w:pPr>
      <w:r>
        <w:rPr>
          <w:noProof/>
          <w:sz w:val="24"/>
          <w:szCs w:val="24"/>
        </w:rPr>
        <w:drawing>
          <wp:anchor distT="0" distB="0" distL="114300" distR="114300" simplePos="0" relativeHeight="251663379" behindDoc="1" locked="0" layoutInCell="1" allowOverlap="1" wp14:anchorId="15F6B00F" wp14:editId="78195F78">
            <wp:simplePos x="0" y="0"/>
            <wp:positionH relativeFrom="margin">
              <wp:align>center</wp:align>
            </wp:positionH>
            <wp:positionV relativeFrom="paragraph">
              <wp:posOffset>17145</wp:posOffset>
            </wp:positionV>
            <wp:extent cx="5414010" cy="2816860"/>
            <wp:effectExtent l="0" t="0" r="0" b="254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14010" cy="2816860"/>
                    </a:xfrm>
                    <a:prstGeom prst="rect">
                      <a:avLst/>
                    </a:prstGeom>
                    <a:noFill/>
                  </pic:spPr>
                </pic:pic>
              </a:graphicData>
            </a:graphic>
          </wp:anchor>
        </w:drawing>
      </w:r>
    </w:p>
    <w:p w14:paraId="2E08736A" w14:textId="2A522707" w:rsidR="00D930BE" w:rsidRDefault="00D930BE" w:rsidP="00D77B8E">
      <w:pPr>
        <w:jc w:val="both"/>
        <w:rPr>
          <w:sz w:val="24"/>
          <w:szCs w:val="24"/>
        </w:rPr>
      </w:pPr>
    </w:p>
    <w:p w14:paraId="662CC850" w14:textId="250F3240" w:rsidR="00D930BE" w:rsidRDefault="00D930BE" w:rsidP="00D77B8E">
      <w:pPr>
        <w:jc w:val="both"/>
        <w:rPr>
          <w:sz w:val="24"/>
          <w:szCs w:val="24"/>
        </w:rPr>
      </w:pPr>
    </w:p>
    <w:p w14:paraId="47F51ECB" w14:textId="3509541D" w:rsidR="003305A9" w:rsidRDefault="003305A9" w:rsidP="00D77B8E">
      <w:pPr>
        <w:jc w:val="both"/>
        <w:rPr>
          <w:sz w:val="24"/>
          <w:szCs w:val="24"/>
        </w:rPr>
      </w:pPr>
    </w:p>
    <w:p w14:paraId="3E18B226" w14:textId="3214C63A" w:rsidR="003305A9" w:rsidRDefault="003305A9" w:rsidP="00D77B8E">
      <w:pPr>
        <w:jc w:val="both"/>
        <w:rPr>
          <w:sz w:val="24"/>
          <w:szCs w:val="24"/>
        </w:rPr>
      </w:pPr>
    </w:p>
    <w:p w14:paraId="7B1B5A94" w14:textId="6AE5150F" w:rsidR="003305A9" w:rsidRDefault="003305A9" w:rsidP="00D77B8E">
      <w:pPr>
        <w:jc w:val="both"/>
        <w:rPr>
          <w:sz w:val="24"/>
          <w:szCs w:val="24"/>
        </w:rPr>
      </w:pPr>
    </w:p>
    <w:p w14:paraId="2D375A00" w14:textId="639A7D1B" w:rsidR="003305A9" w:rsidRDefault="003305A9" w:rsidP="00D77B8E">
      <w:pPr>
        <w:jc w:val="both"/>
        <w:rPr>
          <w:sz w:val="24"/>
          <w:szCs w:val="24"/>
        </w:rPr>
      </w:pPr>
    </w:p>
    <w:p w14:paraId="5965FAC1" w14:textId="3B725A6A" w:rsidR="003305A9" w:rsidRDefault="003305A9" w:rsidP="00D77B8E">
      <w:pPr>
        <w:jc w:val="both"/>
        <w:rPr>
          <w:sz w:val="24"/>
          <w:szCs w:val="24"/>
        </w:rPr>
      </w:pPr>
    </w:p>
    <w:p w14:paraId="33FD53B5" w14:textId="32EDA5AC" w:rsidR="00D930BE" w:rsidRDefault="00D930BE" w:rsidP="00D77B8E">
      <w:pPr>
        <w:jc w:val="both"/>
        <w:rPr>
          <w:sz w:val="24"/>
          <w:szCs w:val="24"/>
        </w:rPr>
      </w:pPr>
    </w:p>
    <w:p w14:paraId="61F97AB1" w14:textId="77777777" w:rsidR="00C4693A" w:rsidRDefault="00C4693A" w:rsidP="00D77B8E">
      <w:pPr>
        <w:jc w:val="both"/>
        <w:rPr>
          <w:sz w:val="24"/>
          <w:szCs w:val="24"/>
        </w:rPr>
      </w:pPr>
    </w:p>
    <w:p w14:paraId="44502F64" w14:textId="5336E113" w:rsidR="00D930BE" w:rsidRDefault="00D930BE" w:rsidP="00D77B8E">
      <w:pPr>
        <w:jc w:val="both"/>
        <w:rPr>
          <w:sz w:val="24"/>
          <w:szCs w:val="24"/>
        </w:rPr>
      </w:pPr>
    </w:p>
    <w:p w14:paraId="7B657642" w14:textId="2D534BD8" w:rsidR="00D930BE" w:rsidRDefault="00D930BE" w:rsidP="00D77B8E">
      <w:pPr>
        <w:jc w:val="both"/>
        <w:rPr>
          <w:sz w:val="24"/>
          <w:szCs w:val="24"/>
        </w:rPr>
      </w:pPr>
      <w:r w:rsidRPr="00D930BE">
        <w:rPr>
          <w:sz w:val="24"/>
          <w:szCs w:val="24"/>
        </w:rPr>
        <w:t xml:space="preserve">Figure </w:t>
      </w:r>
      <w:r w:rsidR="0091531B">
        <w:rPr>
          <w:sz w:val="24"/>
          <w:szCs w:val="24"/>
        </w:rPr>
        <w:t>1</w:t>
      </w:r>
      <w:r w:rsidR="00001F67">
        <w:rPr>
          <w:sz w:val="24"/>
          <w:szCs w:val="24"/>
        </w:rPr>
        <w:t>3</w:t>
      </w:r>
      <w:r w:rsidRPr="00D930BE">
        <w:rPr>
          <w:sz w:val="24"/>
          <w:szCs w:val="24"/>
        </w:rPr>
        <w:t>. The pie chart shows that Moodle is easy to use online for self-study. 62.5% said it was easy. 12.5% were unsure. 25% admitted that it is not easy.</w:t>
      </w:r>
    </w:p>
    <w:p w14:paraId="5EC27BE8" w14:textId="66184DF1" w:rsidR="0091531B" w:rsidRDefault="0091531B" w:rsidP="00D77B8E">
      <w:pPr>
        <w:jc w:val="both"/>
        <w:rPr>
          <w:sz w:val="24"/>
          <w:szCs w:val="24"/>
        </w:rPr>
      </w:pPr>
    </w:p>
    <w:p w14:paraId="4D730E83" w14:textId="38563978" w:rsidR="0091531B" w:rsidRPr="00CD3F3D" w:rsidRDefault="0091531B" w:rsidP="00D77B8E">
      <w:pPr>
        <w:jc w:val="both"/>
        <w:rPr>
          <w:b/>
          <w:bCs/>
          <w:sz w:val="24"/>
          <w:szCs w:val="24"/>
        </w:rPr>
      </w:pPr>
      <w:r>
        <w:rPr>
          <w:sz w:val="24"/>
          <w:szCs w:val="24"/>
        </w:rPr>
        <w:lastRenderedPageBreak/>
        <w:tab/>
      </w:r>
      <w:r>
        <w:rPr>
          <w:sz w:val="24"/>
          <w:szCs w:val="24"/>
        </w:rPr>
        <w:tab/>
      </w:r>
      <w:r w:rsidRPr="00CD3F3D">
        <w:rPr>
          <w:b/>
          <w:bCs/>
          <w:sz w:val="24"/>
          <w:szCs w:val="24"/>
        </w:rPr>
        <w:t xml:space="preserve">Appendix </w:t>
      </w:r>
      <w:r w:rsidR="00F9441D" w:rsidRPr="00CD3F3D">
        <w:rPr>
          <w:b/>
          <w:bCs/>
          <w:sz w:val="24"/>
          <w:szCs w:val="24"/>
        </w:rPr>
        <w:t>5</w:t>
      </w:r>
      <w:r w:rsidRPr="00CD3F3D">
        <w:rPr>
          <w:b/>
          <w:bCs/>
          <w:sz w:val="24"/>
          <w:szCs w:val="24"/>
        </w:rPr>
        <w:t>.</w:t>
      </w:r>
    </w:p>
    <w:p w14:paraId="26877329" w14:textId="68DB6A9E" w:rsidR="00D930BE" w:rsidRDefault="0091531B" w:rsidP="00D77B8E">
      <w:pPr>
        <w:jc w:val="both"/>
        <w:rPr>
          <w:sz w:val="24"/>
          <w:szCs w:val="24"/>
        </w:rPr>
      </w:pPr>
      <w:r>
        <w:rPr>
          <w:noProof/>
          <w:sz w:val="24"/>
          <w:szCs w:val="24"/>
        </w:rPr>
        <w:drawing>
          <wp:anchor distT="0" distB="0" distL="114300" distR="114300" simplePos="0" relativeHeight="251664403" behindDoc="1" locked="0" layoutInCell="1" allowOverlap="1" wp14:anchorId="48535800" wp14:editId="4496154D">
            <wp:simplePos x="0" y="0"/>
            <wp:positionH relativeFrom="margin">
              <wp:align>left</wp:align>
            </wp:positionH>
            <wp:positionV relativeFrom="paragraph">
              <wp:posOffset>26901</wp:posOffset>
            </wp:positionV>
            <wp:extent cx="5657850" cy="2767965"/>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57850" cy="2767965"/>
                    </a:xfrm>
                    <a:prstGeom prst="rect">
                      <a:avLst/>
                    </a:prstGeom>
                    <a:noFill/>
                  </pic:spPr>
                </pic:pic>
              </a:graphicData>
            </a:graphic>
          </wp:anchor>
        </w:drawing>
      </w:r>
    </w:p>
    <w:p w14:paraId="4B21273A" w14:textId="707720C0" w:rsidR="00D930BE" w:rsidRDefault="00D930BE" w:rsidP="00D77B8E">
      <w:pPr>
        <w:jc w:val="both"/>
        <w:rPr>
          <w:sz w:val="24"/>
          <w:szCs w:val="24"/>
        </w:rPr>
      </w:pPr>
    </w:p>
    <w:p w14:paraId="32B0B012" w14:textId="79F79392" w:rsidR="00D930BE" w:rsidRDefault="00D930BE" w:rsidP="00D77B8E">
      <w:pPr>
        <w:jc w:val="both"/>
        <w:rPr>
          <w:sz w:val="24"/>
          <w:szCs w:val="24"/>
        </w:rPr>
      </w:pPr>
    </w:p>
    <w:p w14:paraId="4AB263C0" w14:textId="23CF7580" w:rsidR="00D930BE" w:rsidRDefault="00D930BE" w:rsidP="00D77B8E">
      <w:pPr>
        <w:jc w:val="both"/>
        <w:rPr>
          <w:sz w:val="24"/>
          <w:szCs w:val="24"/>
        </w:rPr>
      </w:pPr>
    </w:p>
    <w:p w14:paraId="5CAF9447" w14:textId="2E5DC596" w:rsidR="00D930BE" w:rsidRDefault="00D930BE" w:rsidP="00D77B8E">
      <w:pPr>
        <w:jc w:val="both"/>
        <w:rPr>
          <w:sz w:val="24"/>
          <w:szCs w:val="24"/>
        </w:rPr>
      </w:pPr>
    </w:p>
    <w:p w14:paraId="41F30EAB" w14:textId="08B81B27" w:rsidR="00D930BE" w:rsidRDefault="00D930BE" w:rsidP="00D77B8E">
      <w:pPr>
        <w:jc w:val="both"/>
        <w:rPr>
          <w:sz w:val="24"/>
          <w:szCs w:val="24"/>
        </w:rPr>
      </w:pPr>
    </w:p>
    <w:p w14:paraId="5AFFAE82" w14:textId="1DD6A884" w:rsidR="00D930BE" w:rsidRDefault="00D930BE" w:rsidP="00D77B8E">
      <w:pPr>
        <w:jc w:val="both"/>
        <w:rPr>
          <w:sz w:val="24"/>
          <w:szCs w:val="24"/>
        </w:rPr>
      </w:pPr>
    </w:p>
    <w:p w14:paraId="4F0B8A06" w14:textId="77777777" w:rsidR="00D930BE" w:rsidRDefault="00D930BE" w:rsidP="00D77B8E">
      <w:pPr>
        <w:jc w:val="both"/>
        <w:rPr>
          <w:sz w:val="24"/>
          <w:szCs w:val="24"/>
        </w:rPr>
      </w:pPr>
    </w:p>
    <w:p w14:paraId="2AA88B9E" w14:textId="1F00FBE6" w:rsidR="00D930BE" w:rsidRDefault="00D930BE" w:rsidP="00D77B8E">
      <w:pPr>
        <w:jc w:val="both"/>
        <w:rPr>
          <w:sz w:val="24"/>
          <w:szCs w:val="24"/>
        </w:rPr>
      </w:pPr>
    </w:p>
    <w:p w14:paraId="3C0C60DE" w14:textId="77777777" w:rsidR="0091531B" w:rsidRDefault="0091531B" w:rsidP="00D77B8E">
      <w:pPr>
        <w:jc w:val="both"/>
        <w:rPr>
          <w:sz w:val="24"/>
          <w:szCs w:val="24"/>
        </w:rPr>
      </w:pPr>
    </w:p>
    <w:p w14:paraId="03CC75AF" w14:textId="3953321D" w:rsidR="00D930BE" w:rsidRDefault="00936E0A" w:rsidP="00D77B8E">
      <w:pPr>
        <w:jc w:val="both"/>
        <w:rPr>
          <w:sz w:val="24"/>
          <w:szCs w:val="24"/>
        </w:rPr>
      </w:pPr>
      <w:r w:rsidRPr="00936E0A">
        <w:rPr>
          <w:sz w:val="24"/>
          <w:szCs w:val="24"/>
        </w:rPr>
        <w:t>Figure 1</w:t>
      </w:r>
      <w:r w:rsidR="00001F67">
        <w:rPr>
          <w:sz w:val="24"/>
          <w:szCs w:val="24"/>
        </w:rPr>
        <w:t>4</w:t>
      </w:r>
      <w:r w:rsidRPr="00936E0A">
        <w:rPr>
          <w:sz w:val="24"/>
          <w:szCs w:val="24"/>
        </w:rPr>
        <w:t>. The pie chart represents than online study causes students’ social isolation. 50% of participants agreed and 18.8% strongly agreed. 12.5 % were uncertain. 18.8% disagreed with this statement.</w:t>
      </w:r>
      <w:r>
        <w:rPr>
          <w:sz w:val="24"/>
          <w:szCs w:val="24"/>
        </w:rPr>
        <w:t xml:space="preserve"> </w:t>
      </w:r>
    </w:p>
    <w:p w14:paraId="2774F5D9" w14:textId="73832D43" w:rsidR="0091531B" w:rsidRDefault="0091531B" w:rsidP="00D77B8E">
      <w:pPr>
        <w:jc w:val="both"/>
        <w:rPr>
          <w:sz w:val="24"/>
          <w:szCs w:val="24"/>
        </w:rPr>
      </w:pPr>
    </w:p>
    <w:p w14:paraId="0A6C69B1" w14:textId="77777777" w:rsidR="004E0619" w:rsidRDefault="004E0619" w:rsidP="00D77B8E">
      <w:pPr>
        <w:jc w:val="both"/>
        <w:rPr>
          <w:sz w:val="24"/>
          <w:szCs w:val="24"/>
        </w:rPr>
      </w:pPr>
    </w:p>
    <w:p w14:paraId="512F0A7D" w14:textId="728023F6" w:rsidR="0091531B" w:rsidRPr="00CD3F3D" w:rsidRDefault="004E0619" w:rsidP="00D77B8E">
      <w:pPr>
        <w:jc w:val="both"/>
        <w:rPr>
          <w:b/>
          <w:bCs/>
          <w:sz w:val="24"/>
          <w:szCs w:val="24"/>
        </w:rPr>
      </w:pPr>
      <w:r>
        <w:rPr>
          <w:noProof/>
          <w:sz w:val="24"/>
          <w:szCs w:val="24"/>
        </w:rPr>
        <w:drawing>
          <wp:anchor distT="0" distB="0" distL="114300" distR="114300" simplePos="0" relativeHeight="251668499" behindDoc="1" locked="0" layoutInCell="1" allowOverlap="1" wp14:anchorId="00B81C09" wp14:editId="0A4CA440">
            <wp:simplePos x="0" y="0"/>
            <wp:positionH relativeFrom="margin">
              <wp:align>left</wp:align>
            </wp:positionH>
            <wp:positionV relativeFrom="paragraph">
              <wp:posOffset>224501</wp:posOffset>
            </wp:positionV>
            <wp:extent cx="5669915" cy="3152140"/>
            <wp:effectExtent l="0" t="0" r="698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69915" cy="3152140"/>
                    </a:xfrm>
                    <a:prstGeom prst="rect">
                      <a:avLst/>
                    </a:prstGeom>
                    <a:noFill/>
                  </pic:spPr>
                </pic:pic>
              </a:graphicData>
            </a:graphic>
          </wp:anchor>
        </w:drawing>
      </w:r>
      <w:r w:rsidR="0091531B">
        <w:rPr>
          <w:sz w:val="24"/>
          <w:szCs w:val="24"/>
        </w:rPr>
        <w:tab/>
      </w:r>
      <w:r w:rsidR="0091531B">
        <w:rPr>
          <w:sz w:val="24"/>
          <w:szCs w:val="24"/>
        </w:rPr>
        <w:tab/>
      </w:r>
      <w:r w:rsidR="0091531B" w:rsidRPr="00CD3F3D">
        <w:rPr>
          <w:b/>
          <w:bCs/>
          <w:sz w:val="24"/>
          <w:szCs w:val="24"/>
        </w:rPr>
        <w:t xml:space="preserve">Appendix </w:t>
      </w:r>
      <w:r w:rsidR="00F9441D" w:rsidRPr="00CD3F3D">
        <w:rPr>
          <w:b/>
          <w:bCs/>
          <w:sz w:val="24"/>
          <w:szCs w:val="24"/>
        </w:rPr>
        <w:t>6</w:t>
      </w:r>
      <w:r w:rsidR="0091531B" w:rsidRPr="00CD3F3D">
        <w:rPr>
          <w:b/>
          <w:bCs/>
          <w:sz w:val="24"/>
          <w:szCs w:val="24"/>
        </w:rPr>
        <w:t>.</w:t>
      </w:r>
    </w:p>
    <w:p w14:paraId="57891964" w14:textId="44B3417A" w:rsidR="00936E0A" w:rsidRDefault="00936E0A" w:rsidP="00D77B8E">
      <w:pPr>
        <w:jc w:val="both"/>
        <w:rPr>
          <w:sz w:val="24"/>
          <w:szCs w:val="24"/>
        </w:rPr>
      </w:pPr>
    </w:p>
    <w:p w14:paraId="035ACCB3" w14:textId="21CF6EB8" w:rsidR="00936E0A" w:rsidRDefault="00936E0A" w:rsidP="00D77B8E">
      <w:pPr>
        <w:jc w:val="both"/>
        <w:rPr>
          <w:sz w:val="24"/>
          <w:szCs w:val="24"/>
        </w:rPr>
      </w:pPr>
    </w:p>
    <w:p w14:paraId="32D91C78" w14:textId="2B4A4B96" w:rsidR="00936E0A" w:rsidRDefault="00936E0A" w:rsidP="00D77B8E">
      <w:pPr>
        <w:jc w:val="both"/>
        <w:rPr>
          <w:sz w:val="24"/>
          <w:szCs w:val="24"/>
        </w:rPr>
      </w:pPr>
    </w:p>
    <w:p w14:paraId="503286E8" w14:textId="77777777" w:rsidR="004E0619" w:rsidRDefault="004E0619" w:rsidP="00D77B8E">
      <w:pPr>
        <w:jc w:val="both"/>
        <w:rPr>
          <w:sz w:val="24"/>
          <w:szCs w:val="24"/>
        </w:rPr>
      </w:pPr>
    </w:p>
    <w:p w14:paraId="49D8A50A" w14:textId="77777777" w:rsidR="004E0619" w:rsidRDefault="004E0619" w:rsidP="00D77B8E">
      <w:pPr>
        <w:jc w:val="both"/>
        <w:rPr>
          <w:sz w:val="24"/>
          <w:szCs w:val="24"/>
        </w:rPr>
      </w:pPr>
    </w:p>
    <w:p w14:paraId="189E13D2" w14:textId="77777777" w:rsidR="004E0619" w:rsidRDefault="004E0619" w:rsidP="00D77B8E">
      <w:pPr>
        <w:jc w:val="both"/>
        <w:rPr>
          <w:sz w:val="24"/>
          <w:szCs w:val="24"/>
        </w:rPr>
      </w:pPr>
    </w:p>
    <w:p w14:paraId="40849ACD" w14:textId="77777777" w:rsidR="004E0619" w:rsidRDefault="004E0619" w:rsidP="00D77B8E">
      <w:pPr>
        <w:jc w:val="both"/>
        <w:rPr>
          <w:sz w:val="24"/>
          <w:szCs w:val="24"/>
        </w:rPr>
      </w:pPr>
    </w:p>
    <w:p w14:paraId="67676BB6" w14:textId="77777777" w:rsidR="004E0619" w:rsidRDefault="004E0619" w:rsidP="00D77B8E">
      <w:pPr>
        <w:jc w:val="both"/>
        <w:rPr>
          <w:sz w:val="24"/>
          <w:szCs w:val="24"/>
        </w:rPr>
      </w:pPr>
    </w:p>
    <w:p w14:paraId="518D1541" w14:textId="77777777" w:rsidR="004E0619" w:rsidRDefault="004E0619" w:rsidP="00D77B8E">
      <w:pPr>
        <w:jc w:val="both"/>
        <w:rPr>
          <w:sz w:val="24"/>
          <w:szCs w:val="24"/>
        </w:rPr>
      </w:pPr>
    </w:p>
    <w:p w14:paraId="2EE4F448" w14:textId="77777777" w:rsidR="004E0619" w:rsidRDefault="004E0619" w:rsidP="00D77B8E">
      <w:pPr>
        <w:jc w:val="both"/>
        <w:rPr>
          <w:sz w:val="24"/>
          <w:szCs w:val="24"/>
        </w:rPr>
      </w:pPr>
    </w:p>
    <w:p w14:paraId="3CC86DEB" w14:textId="6667AB8B" w:rsidR="00936E0A" w:rsidRDefault="00936E0A" w:rsidP="00D77B8E">
      <w:pPr>
        <w:jc w:val="both"/>
        <w:rPr>
          <w:sz w:val="24"/>
          <w:szCs w:val="24"/>
        </w:rPr>
      </w:pPr>
      <w:r w:rsidRPr="00936E0A">
        <w:rPr>
          <w:sz w:val="24"/>
          <w:szCs w:val="24"/>
        </w:rPr>
        <w:t>Figure 1</w:t>
      </w:r>
      <w:r w:rsidR="00001F67">
        <w:rPr>
          <w:sz w:val="24"/>
          <w:szCs w:val="24"/>
        </w:rPr>
        <w:t>5</w:t>
      </w:r>
      <w:r w:rsidRPr="00936E0A">
        <w:rPr>
          <w:sz w:val="24"/>
          <w:szCs w:val="24"/>
        </w:rPr>
        <w:t xml:space="preserve">. The pie chart shows that student attendance in the virtual classroom is higher than in traditional classes. 18.8% highly agreed and 37.5% agreed with this statement. 25% of learners admitted were </w:t>
      </w:r>
      <w:r w:rsidR="008350BE">
        <w:rPr>
          <w:sz w:val="24"/>
          <w:szCs w:val="24"/>
        </w:rPr>
        <w:t xml:space="preserve">the </w:t>
      </w:r>
      <w:r w:rsidRPr="00936E0A">
        <w:rPr>
          <w:sz w:val="24"/>
          <w:szCs w:val="24"/>
        </w:rPr>
        <w:t xml:space="preserve">same. 18.8% disagreed with it.  </w:t>
      </w:r>
    </w:p>
    <w:p w14:paraId="1CF1ACF8" w14:textId="7E855E49" w:rsidR="004E0619" w:rsidRDefault="004E0619" w:rsidP="00D77B8E">
      <w:pPr>
        <w:jc w:val="both"/>
        <w:rPr>
          <w:sz w:val="24"/>
          <w:szCs w:val="24"/>
        </w:rPr>
      </w:pPr>
    </w:p>
    <w:p w14:paraId="5D7F1F90" w14:textId="7E24D1F1" w:rsidR="004E0619" w:rsidRPr="00CD3F3D" w:rsidRDefault="004E0619" w:rsidP="00D77B8E">
      <w:pPr>
        <w:jc w:val="both"/>
        <w:rPr>
          <w:b/>
          <w:bCs/>
          <w:sz w:val="24"/>
          <w:szCs w:val="24"/>
        </w:rPr>
      </w:pPr>
      <w:r>
        <w:rPr>
          <w:sz w:val="24"/>
          <w:szCs w:val="24"/>
        </w:rPr>
        <w:lastRenderedPageBreak/>
        <w:tab/>
      </w:r>
      <w:r>
        <w:rPr>
          <w:sz w:val="24"/>
          <w:szCs w:val="24"/>
        </w:rPr>
        <w:tab/>
      </w:r>
      <w:r w:rsidRPr="00CD3F3D">
        <w:rPr>
          <w:b/>
          <w:bCs/>
          <w:sz w:val="24"/>
          <w:szCs w:val="24"/>
        </w:rPr>
        <w:t xml:space="preserve">Appendix </w:t>
      </w:r>
      <w:r w:rsidR="00F9441D" w:rsidRPr="00CD3F3D">
        <w:rPr>
          <w:b/>
          <w:bCs/>
          <w:sz w:val="24"/>
          <w:szCs w:val="24"/>
        </w:rPr>
        <w:t>7</w:t>
      </w:r>
      <w:r w:rsidRPr="00CD3F3D">
        <w:rPr>
          <w:b/>
          <w:bCs/>
          <w:sz w:val="24"/>
          <w:szCs w:val="24"/>
        </w:rPr>
        <w:t>.</w:t>
      </w:r>
    </w:p>
    <w:p w14:paraId="33BDAEA4" w14:textId="6B103E7E" w:rsidR="00936E0A" w:rsidRDefault="004E0619" w:rsidP="00D77B8E">
      <w:pPr>
        <w:jc w:val="both"/>
        <w:rPr>
          <w:sz w:val="24"/>
          <w:szCs w:val="24"/>
        </w:rPr>
      </w:pPr>
      <w:r>
        <w:rPr>
          <w:noProof/>
          <w:sz w:val="24"/>
          <w:szCs w:val="24"/>
        </w:rPr>
        <w:drawing>
          <wp:anchor distT="0" distB="0" distL="114300" distR="114300" simplePos="0" relativeHeight="251665427" behindDoc="1" locked="0" layoutInCell="1" allowOverlap="1" wp14:anchorId="5FE1F869" wp14:editId="3BE3437B">
            <wp:simplePos x="0" y="0"/>
            <wp:positionH relativeFrom="margin">
              <wp:align>right</wp:align>
            </wp:positionH>
            <wp:positionV relativeFrom="paragraph">
              <wp:posOffset>24842</wp:posOffset>
            </wp:positionV>
            <wp:extent cx="5657850" cy="3035935"/>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57850" cy="3035935"/>
                    </a:xfrm>
                    <a:prstGeom prst="rect">
                      <a:avLst/>
                    </a:prstGeom>
                    <a:noFill/>
                  </pic:spPr>
                </pic:pic>
              </a:graphicData>
            </a:graphic>
            <wp14:sizeRelH relativeFrom="margin">
              <wp14:pctWidth>0</wp14:pctWidth>
            </wp14:sizeRelH>
            <wp14:sizeRelV relativeFrom="margin">
              <wp14:pctHeight>0</wp14:pctHeight>
            </wp14:sizeRelV>
          </wp:anchor>
        </w:drawing>
      </w:r>
    </w:p>
    <w:p w14:paraId="7F306998" w14:textId="270A4EF1" w:rsidR="00936E0A" w:rsidRDefault="00936E0A" w:rsidP="00D77B8E">
      <w:pPr>
        <w:jc w:val="both"/>
        <w:rPr>
          <w:sz w:val="24"/>
          <w:szCs w:val="24"/>
        </w:rPr>
      </w:pPr>
    </w:p>
    <w:p w14:paraId="37FFBF0D" w14:textId="46C412C1" w:rsidR="00936E0A" w:rsidRDefault="00936E0A" w:rsidP="00D77B8E">
      <w:pPr>
        <w:jc w:val="both"/>
        <w:rPr>
          <w:sz w:val="24"/>
          <w:szCs w:val="24"/>
        </w:rPr>
      </w:pPr>
    </w:p>
    <w:p w14:paraId="69F98039" w14:textId="1CBD692D" w:rsidR="00936E0A" w:rsidRDefault="00936E0A" w:rsidP="00D77B8E">
      <w:pPr>
        <w:jc w:val="both"/>
        <w:rPr>
          <w:sz w:val="24"/>
          <w:szCs w:val="24"/>
        </w:rPr>
      </w:pPr>
    </w:p>
    <w:p w14:paraId="0CEA1E10" w14:textId="30F07AA0" w:rsidR="00936E0A" w:rsidRDefault="00936E0A" w:rsidP="00D77B8E">
      <w:pPr>
        <w:jc w:val="both"/>
        <w:rPr>
          <w:sz w:val="24"/>
          <w:szCs w:val="24"/>
        </w:rPr>
      </w:pPr>
    </w:p>
    <w:p w14:paraId="09F41A8F" w14:textId="3F8461C7" w:rsidR="00936E0A" w:rsidRDefault="00936E0A" w:rsidP="00D77B8E">
      <w:pPr>
        <w:jc w:val="both"/>
        <w:rPr>
          <w:sz w:val="24"/>
          <w:szCs w:val="24"/>
        </w:rPr>
      </w:pPr>
    </w:p>
    <w:p w14:paraId="77D8B085" w14:textId="39FFF220" w:rsidR="00936E0A" w:rsidRDefault="00936E0A" w:rsidP="00D77B8E">
      <w:pPr>
        <w:jc w:val="both"/>
        <w:rPr>
          <w:sz w:val="24"/>
          <w:szCs w:val="24"/>
        </w:rPr>
      </w:pPr>
    </w:p>
    <w:p w14:paraId="7735C6CF" w14:textId="63DE1A35" w:rsidR="00D930BE" w:rsidRDefault="00D930BE" w:rsidP="00D77B8E">
      <w:pPr>
        <w:jc w:val="both"/>
        <w:rPr>
          <w:sz w:val="24"/>
          <w:szCs w:val="24"/>
        </w:rPr>
      </w:pPr>
    </w:p>
    <w:p w14:paraId="1BB24726" w14:textId="11BE0716" w:rsidR="00D77B8E" w:rsidRDefault="00D77B8E" w:rsidP="00D77B8E">
      <w:pPr>
        <w:jc w:val="both"/>
        <w:rPr>
          <w:sz w:val="24"/>
          <w:szCs w:val="24"/>
        </w:rPr>
      </w:pPr>
    </w:p>
    <w:p w14:paraId="4222848C" w14:textId="70C88E5B" w:rsidR="00936E0A" w:rsidRDefault="00936E0A" w:rsidP="00D77B8E">
      <w:pPr>
        <w:jc w:val="both"/>
        <w:rPr>
          <w:sz w:val="24"/>
          <w:szCs w:val="24"/>
        </w:rPr>
      </w:pPr>
    </w:p>
    <w:p w14:paraId="439B2C84" w14:textId="63CDA1CE" w:rsidR="00936E0A" w:rsidRDefault="00936E0A" w:rsidP="00D77B8E">
      <w:pPr>
        <w:jc w:val="both"/>
        <w:rPr>
          <w:sz w:val="24"/>
          <w:szCs w:val="24"/>
        </w:rPr>
      </w:pPr>
      <w:r w:rsidRPr="00936E0A">
        <w:rPr>
          <w:sz w:val="24"/>
          <w:szCs w:val="24"/>
        </w:rPr>
        <w:t>Figure 1</w:t>
      </w:r>
      <w:r w:rsidR="00001F67">
        <w:rPr>
          <w:sz w:val="24"/>
          <w:szCs w:val="24"/>
        </w:rPr>
        <w:t>6</w:t>
      </w:r>
      <w:r w:rsidRPr="00936E0A">
        <w:rPr>
          <w:sz w:val="24"/>
          <w:szCs w:val="24"/>
        </w:rPr>
        <w:t>. The pie chart shows that VLE encouraged students to participate in classes more often than in the traditional course. 43.8% agreed and 31.3% slightly agreed with this. 6.3% were uncertain. 18.8% disagreed with it</w:t>
      </w:r>
      <w:r w:rsidR="00725D03">
        <w:rPr>
          <w:sz w:val="24"/>
          <w:szCs w:val="24"/>
        </w:rPr>
        <w:t>.</w:t>
      </w:r>
    </w:p>
    <w:p w14:paraId="13A323BD" w14:textId="3BE7E1F3" w:rsidR="00725D03" w:rsidRDefault="00725D03" w:rsidP="00D77B8E">
      <w:pPr>
        <w:jc w:val="both"/>
        <w:rPr>
          <w:sz w:val="24"/>
          <w:szCs w:val="24"/>
        </w:rPr>
      </w:pPr>
    </w:p>
    <w:p w14:paraId="0307D1C9" w14:textId="16A5560F" w:rsidR="00725D03" w:rsidRDefault="00725D03" w:rsidP="00D77B8E">
      <w:pPr>
        <w:jc w:val="both"/>
        <w:rPr>
          <w:sz w:val="24"/>
          <w:szCs w:val="24"/>
        </w:rPr>
      </w:pPr>
    </w:p>
    <w:p w14:paraId="6ABD37A3" w14:textId="25BDE4F4" w:rsidR="00725D03" w:rsidRPr="00CD3F3D" w:rsidRDefault="00AF6DA0" w:rsidP="00D77B8E">
      <w:pPr>
        <w:jc w:val="both"/>
        <w:rPr>
          <w:b/>
          <w:bCs/>
          <w:sz w:val="24"/>
          <w:szCs w:val="24"/>
        </w:rPr>
      </w:pPr>
      <w:r>
        <w:rPr>
          <w:sz w:val="24"/>
          <w:szCs w:val="24"/>
        </w:rPr>
        <w:tab/>
      </w:r>
      <w:r>
        <w:rPr>
          <w:sz w:val="24"/>
          <w:szCs w:val="24"/>
        </w:rPr>
        <w:tab/>
      </w:r>
      <w:r w:rsidRPr="00CD3F3D">
        <w:rPr>
          <w:b/>
          <w:bCs/>
          <w:sz w:val="24"/>
          <w:szCs w:val="24"/>
        </w:rPr>
        <w:t xml:space="preserve">Appendix </w:t>
      </w:r>
      <w:r w:rsidR="00C473DB" w:rsidRPr="00CD3F3D">
        <w:rPr>
          <w:b/>
          <w:bCs/>
          <w:sz w:val="24"/>
          <w:szCs w:val="24"/>
        </w:rPr>
        <w:t>8</w:t>
      </w:r>
      <w:r w:rsidRPr="00CD3F3D">
        <w:rPr>
          <w:b/>
          <w:bCs/>
          <w:sz w:val="24"/>
          <w:szCs w:val="24"/>
        </w:rPr>
        <w:t>.</w:t>
      </w:r>
    </w:p>
    <w:p w14:paraId="0AFB317E" w14:textId="49D3EC96" w:rsidR="00725D03" w:rsidRDefault="00862F75" w:rsidP="00D77B8E">
      <w:pPr>
        <w:jc w:val="both"/>
        <w:rPr>
          <w:sz w:val="24"/>
          <w:szCs w:val="24"/>
        </w:rPr>
      </w:pPr>
      <w:r>
        <w:rPr>
          <w:noProof/>
          <w:sz w:val="24"/>
          <w:szCs w:val="24"/>
        </w:rPr>
        <w:drawing>
          <wp:anchor distT="0" distB="0" distL="114300" distR="114300" simplePos="0" relativeHeight="251666451" behindDoc="1" locked="0" layoutInCell="1" allowOverlap="1" wp14:anchorId="5AE6E5F1" wp14:editId="742D1262">
            <wp:simplePos x="0" y="0"/>
            <wp:positionH relativeFrom="margin">
              <wp:align>left</wp:align>
            </wp:positionH>
            <wp:positionV relativeFrom="paragraph">
              <wp:posOffset>49251</wp:posOffset>
            </wp:positionV>
            <wp:extent cx="5681980" cy="278638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81980" cy="2786380"/>
                    </a:xfrm>
                    <a:prstGeom prst="rect">
                      <a:avLst/>
                    </a:prstGeom>
                    <a:noFill/>
                  </pic:spPr>
                </pic:pic>
              </a:graphicData>
            </a:graphic>
          </wp:anchor>
        </w:drawing>
      </w:r>
    </w:p>
    <w:p w14:paraId="46FD03F5" w14:textId="595676B4" w:rsidR="00725D03" w:rsidRDefault="00725D03" w:rsidP="00D77B8E">
      <w:pPr>
        <w:jc w:val="both"/>
        <w:rPr>
          <w:sz w:val="24"/>
          <w:szCs w:val="24"/>
        </w:rPr>
      </w:pPr>
    </w:p>
    <w:p w14:paraId="1B8CA53B" w14:textId="7DAB89FE" w:rsidR="00725D03" w:rsidRDefault="00725D03" w:rsidP="00D77B8E">
      <w:pPr>
        <w:jc w:val="both"/>
        <w:rPr>
          <w:sz w:val="24"/>
          <w:szCs w:val="24"/>
        </w:rPr>
      </w:pPr>
    </w:p>
    <w:p w14:paraId="38D9D301" w14:textId="17809F6A" w:rsidR="00725D03" w:rsidRDefault="00725D03" w:rsidP="00D77B8E">
      <w:pPr>
        <w:jc w:val="both"/>
        <w:rPr>
          <w:sz w:val="24"/>
          <w:szCs w:val="24"/>
        </w:rPr>
      </w:pPr>
    </w:p>
    <w:p w14:paraId="3C705503" w14:textId="3C7A3413" w:rsidR="00725D03" w:rsidRDefault="00725D03" w:rsidP="00D77B8E">
      <w:pPr>
        <w:jc w:val="both"/>
        <w:rPr>
          <w:sz w:val="24"/>
          <w:szCs w:val="24"/>
        </w:rPr>
      </w:pPr>
    </w:p>
    <w:p w14:paraId="372C8A87" w14:textId="42CB3DC7" w:rsidR="00725D03" w:rsidRDefault="00725D03" w:rsidP="00D77B8E">
      <w:pPr>
        <w:jc w:val="both"/>
        <w:rPr>
          <w:sz w:val="24"/>
          <w:szCs w:val="24"/>
        </w:rPr>
      </w:pPr>
    </w:p>
    <w:p w14:paraId="0A0DC1E1" w14:textId="4CD38C42" w:rsidR="00725D03" w:rsidRDefault="00725D03" w:rsidP="00D77B8E">
      <w:pPr>
        <w:jc w:val="both"/>
        <w:rPr>
          <w:sz w:val="24"/>
          <w:szCs w:val="24"/>
        </w:rPr>
      </w:pPr>
    </w:p>
    <w:p w14:paraId="6AB8B0AB" w14:textId="4A5E7127" w:rsidR="00725D03" w:rsidRDefault="00725D03" w:rsidP="00D77B8E">
      <w:pPr>
        <w:jc w:val="both"/>
        <w:rPr>
          <w:sz w:val="24"/>
          <w:szCs w:val="24"/>
        </w:rPr>
      </w:pPr>
    </w:p>
    <w:p w14:paraId="4E92BB3E" w14:textId="77777777" w:rsidR="00862F75" w:rsidRDefault="00862F75" w:rsidP="00D77B8E">
      <w:pPr>
        <w:jc w:val="both"/>
        <w:rPr>
          <w:sz w:val="24"/>
          <w:szCs w:val="24"/>
        </w:rPr>
      </w:pPr>
    </w:p>
    <w:p w14:paraId="1A1BF488" w14:textId="77777777" w:rsidR="00862F75" w:rsidRDefault="00862F75" w:rsidP="00D77B8E">
      <w:pPr>
        <w:jc w:val="both"/>
        <w:rPr>
          <w:sz w:val="24"/>
          <w:szCs w:val="24"/>
        </w:rPr>
      </w:pPr>
    </w:p>
    <w:p w14:paraId="2427C7A0" w14:textId="44E90B2E" w:rsidR="00725D03" w:rsidRDefault="00725D03" w:rsidP="00D77B8E">
      <w:pPr>
        <w:jc w:val="both"/>
        <w:rPr>
          <w:sz w:val="24"/>
          <w:szCs w:val="24"/>
        </w:rPr>
      </w:pPr>
      <w:r w:rsidRPr="00725D03">
        <w:rPr>
          <w:sz w:val="24"/>
          <w:szCs w:val="24"/>
        </w:rPr>
        <w:t>Figure 1</w:t>
      </w:r>
      <w:r w:rsidR="00001F67">
        <w:rPr>
          <w:sz w:val="24"/>
          <w:szCs w:val="24"/>
        </w:rPr>
        <w:t>7</w:t>
      </w:r>
      <w:r w:rsidRPr="00725D03">
        <w:rPr>
          <w:sz w:val="24"/>
          <w:szCs w:val="24"/>
        </w:rPr>
        <w:t xml:space="preserve">. The pie chart shows </w:t>
      </w:r>
      <w:r w:rsidR="00011BB5">
        <w:rPr>
          <w:sz w:val="24"/>
          <w:szCs w:val="24"/>
        </w:rPr>
        <w:t xml:space="preserve">the </w:t>
      </w:r>
      <w:r w:rsidRPr="00725D03">
        <w:rPr>
          <w:sz w:val="24"/>
          <w:szCs w:val="24"/>
        </w:rPr>
        <w:t xml:space="preserve">participants' opinion that online learning took more time to study than learning in </w:t>
      </w:r>
      <w:r w:rsidR="00011BB5">
        <w:rPr>
          <w:sz w:val="24"/>
          <w:szCs w:val="24"/>
        </w:rPr>
        <w:t xml:space="preserve">a </w:t>
      </w:r>
      <w:r w:rsidRPr="00725D03">
        <w:rPr>
          <w:sz w:val="24"/>
          <w:szCs w:val="24"/>
        </w:rPr>
        <w:t>physical class. 50% agreed and 31.3% highly agreed with this. 12.5% were uncertain. Only 6.3% disagreed with it.</w:t>
      </w:r>
      <w:r>
        <w:rPr>
          <w:sz w:val="24"/>
          <w:szCs w:val="24"/>
        </w:rPr>
        <w:t xml:space="preserve"> </w:t>
      </w:r>
    </w:p>
    <w:p w14:paraId="3D01F6FC" w14:textId="0F6CE390" w:rsidR="00C473DB" w:rsidRDefault="00C473DB" w:rsidP="00D77B8E">
      <w:pPr>
        <w:jc w:val="both"/>
        <w:rPr>
          <w:sz w:val="24"/>
          <w:szCs w:val="24"/>
        </w:rPr>
      </w:pPr>
    </w:p>
    <w:p w14:paraId="5F62CB3A" w14:textId="6BC02828" w:rsidR="00C473DB" w:rsidRPr="00CD3F3D" w:rsidRDefault="00950A0F" w:rsidP="00D77B8E">
      <w:pPr>
        <w:jc w:val="both"/>
        <w:rPr>
          <w:b/>
          <w:bCs/>
          <w:sz w:val="24"/>
          <w:szCs w:val="24"/>
        </w:rPr>
      </w:pPr>
      <w:r>
        <w:rPr>
          <w:noProof/>
          <w:sz w:val="24"/>
          <w:szCs w:val="24"/>
        </w:rPr>
        <w:lastRenderedPageBreak/>
        <w:drawing>
          <wp:anchor distT="0" distB="0" distL="114300" distR="114300" simplePos="0" relativeHeight="251667475" behindDoc="1" locked="0" layoutInCell="1" allowOverlap="1" wp14:anchorId="1518D475" wp14:editId="45D166AA">
            <wp:simplePos x="0" y="0"/>
            <wp:positionH relativeFrom="margin">
              <wp:align>center</wp:align>
            </wp:positionH>
            <wp:positionV relativeFrom="paragraph">
              <wp:posOffset>152043</wp:posOffset>
            </wp:positionV>
            <wp:extent cx="5377180" cy="3023870"/>
            <wp:effectExtent l="0" t="0" r="0" b="508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77180" cy="3023870"/>
                    </a:xfrm>
                    <a:prstGeom prst="rect">
                      <a:avLst/>
                    </a:prstGeom>
                    <a:noFill/>
                  </pic:spPr>
                </pic:pic>
              </a:graphicData>
            </a:graphic>
          </wp:anchor>
        </w:drawing>
      </w:r>
      <w:r w:rsidR="00C473DB">
        <w:rPr>
          <w:sz w:val="24"/>
          <w:szCs w:val="24"/>
        </w:rPr>
        <w:tab/>
      </w:r>
      <w:r w:rsidR="00C473DB">
        <w:rPr>
          <w:sz w:val="24"/>
          <w:szCs w:val="24"/>
        </w:rPr>
        <w:tab/>
      </w:r>
      <w:r w:rsidR="00C473DB" w:rsidRPr="00CD3F3D">
        <w:rPr>
          <w:b/>
          <w:bCs/>
          <w:sz w:val="24"/>
          <w:szCs w:val="24"/>
        </w:rPr>
        <w:t xml:space="preserve">Appendix </w:t>
      </w:r>
      <w:r w:rsidRPr="00CD3F3D">
        <w:rPr>
          <w:b/>
          <w:bCs/>
          <w:sz w:val="24"/>
          <w:szCs w:val="24"/>
        </w:rPr>
        <w:t>9.</w:t>
      </w:r>
    </w:p>
    <w:p w14:paraId="66175DB6" w14:textId="7DDB93C0" w:rsidR="00862F75" w:rsidRDefault="00862F75" w:rsidP="00D77B8E">
      <w:pPr>
        <w:jc w:val="both"/>
        <w:rPr>
          <w:sz w:val="24"/>
          <w:szCs w:val="24"/>
        </w:rPr>
      </w:pPr>
    </w:p>
    <w:p w14:paraId="3A373B78" w14:textId="7B4F7995" w:rsidR="00862F75" w:rsidRDefault="00862F75" w:rsidP="00D77B8E">
      <w:pPr>
        <w:jc w:val="both"/>
        <w:rPr>
          <w:sz w:val="24"/>
          <w:szCs w:val="24"/>
        </w:rPr>
      </w:pPr>
    </w:p>
    <w:p w14:paraId="063D91A5" w14:textId="051DA6A9" w:rsidR="00862F75" w:rsidRDefault="00862F75" w:rsidP="00D77B8E">
      <w:pPr>
        <w:jc w:val="both"/>
        <w:rPr>
          <w:sz w:val="24"/>
          <w:szCs w:val="24"/>
        </w:rPr>
      </w:pPr>
    </w:p>
    <w:p w14:paraId="0CDA687B" w14:textId="14848798" w:rsidR="00862F75" w:rsidRDefault="00862F75" w:rsidP="00D77B8E">
      <w:pPr>
        <w:jc w:val="both"/>
        <w:rPr>
          <w:sz w:val="24"/>
          <w:szCs w:val="24"/>
        </w:rPr>
      </w:pPr>
    </w:p>
    <w:p w14:paraId="03CBC2E4" w14:textId="54C2651F" w:rsidR="00862F75" w:rsidRDefault="00862F75" w:rsidP="00D77B8E">
      <w:pPr>
        <w:jc w:val="both"/>
        <w:rPr>
          <w:sz w:val="24"/>
          <w:szCs w:val="24"/>
        </w:rPr>
      </w:pPr>
    </w:p>
    <w:p w14:paraId="164A1575" w14:textId="790F0508" w:rsidR="00862F75" w:rsidRDefault="00862F75" w:rsidP="00D77B8E">
      <w:pPr>
        <w:jc w:val="both"/>
        <w:rPr>
          <w:sz w:val="24"/>
          <w:szCs w:val="24"/>
        </w:rPr>
      </w:pPr>
    </w:p>
    <w:p w14:paraId="272D90DF" w14:textId="066B6DD5" w:rsidR="00725D03" w:rsidRDefault="00725D03" w:rsidP="00D77B8E">
      <w:pPr>
        <w:jc w:val="both"/>
        <w:rPr>
          <w:sz w:val="24"/>
          <w:szCs w:val="24"/>
        </w:rPr>
      </w:pPr>
    </w:p>
    <w:p w14:paraId="2E21CCC4" w14:textId="7758483A" w:rsidR="00725D03" w:rsidRDefault="00725D03" w:rsidP="00D77B8E">
      <w:pPr>
        <w:jc w:val="both"/>
        <w:rPr>
          <w:sz w:val="24"/>
          <w:szCs w:val="24"/>
        </w:rPr>
      </w:pPr>
    </w:p>
    <w:p w14:paraId="1D42A135" w14:textId="0D5BC076" w:rsidR="00725D03" w:rsidRDefault="00725D03" w:rsidP="00D77B8E">
      <w:pPr>
        <w:jc w:val="both"/>
        <w:rPr>
          <w:sz w:val="24"/>
          <w:szCs w:val="24"/>
        </w:rPr>
      </w:pPr>
    </w:p>
    <w:p w14:paraId="21B4B273" w14:textId="6D73E166" w:rsidR="00725D03" w:rsidRDefault="002D7335" w:rsidP="00D77B8E">
      <w:pPr>
        <w:jc w:val="both"/>
        <w:rPr>
          <w:sz w:val="24"/>
          <w:szCs w:val="24"/>
        </w:rPr>
      </w:pPr>
      <w:r w:rsidRPr="002D7335">
        <w:rPr>
          <w:sz w:val="24"/>
          <w:szCs w:val="24"/>
        </w:rPr>
        <w:t xml:space="preserve">Figure </w:t>
      </w:r>
      <w:r w:rsidR="00950A0F">
        <w:rPr>
          <w:sz w:val="24"/>
          <w:szCs w:val="24"/>
        </w:rPr>
        <w:t>18</w:t>
      </w:r>
      <w:r w:rsidRPr="002D7335">
        <w:rPr>
          <w:sz w:val="24"/>
          <w:szCs w:val="24"/>
        </w:rPr>
        <w:t xml:space="preserve">. The pie chart shows students' opinion that distance learning is beneficial for having a higher grade compared to </w:t>
      </w:r>
      <w:r w:rsidR="007C6961">
        <w:rPr>
          <w:sz w:val="24"/>
          <w:szCs w:val="24"/>
        </w:rPr>
        <w:t xml:space="preserve">a </w:t>
      </w:r>
      <w:r w:rsidRPr="002D7335">
        <w:rPr>
          <w:sz w:val="24"/>
          <w:szCs w:val="24"/>
        </w:rPr>
        <w:t>physical class. 31.3% disagreed and 6.3% strongly disagreed with this. 37.5% agreed with this statement. 25% were neutral.</w:t>
      </w:r>
    </w:p>
    <w:p w14:paraId="1546A6EE" w14:textId="2F21B2A9" w:rsidR="00725D03" w:rsidRDefault="00725D03" w:rsidP="00D77B8E">
      <w:pPr>
        <w:jc w:val="both"/>
        <w:rPr>
          <w:sz w:val="24"/>
          <w:szCs w:val="24"/>
        </w:rPr>
      </w:pPr>
    </w:p>
    <w:p w14:paraId="5259A55C" w14:textId="77777777" w:rsidR="00ED24E9" w:rsidRDefault="000D7286" w:rsidP="00D77B8E">
      <w:pPr>
        <w:jc w:val="both"/>
        <w:rPr>
          <w:sz w:val="24"/>
          <w:szCs w:val="24"/>
        </w:rPr>
      </w:pPr>
      <w:r>
        <w:rPr>
          <w:sz w:val="24"/>
          <w:szCs w:val="24"/>
        </w:rPr>
        <w:tab/>
      </w:r>
      <w:r>
        <w:rPr>
          <w:sz w:val="24"/>
          <w:szCs w:val="24"/>
        </w:rPr>
        <w:tab/>
      </w:r>
    </w:p>
    <w:p w14:paraId="3ACFD1EA" w14:textId="6985F01E" w:rsidR="005F15EC" w:rsidRPr="00CD3F3D" w:rsidRDefault="000D7286" w:rsidP="00ED24E9">
      <w:pPr>
        <w:ind w:left="720" w:firstLine="720"/>
        <w:jc w:val="both"/>
        <w:rPr>
          <w:b/>
          <w:bCs/>
          <w:sz w:val="24"/>
          <w:szCs w:val="24"/>
        </w:rPr>
      </w:pPr>
      <w:r w:rsidRPr="00CD3F3D">
        <w:rPr>
          <w:b/>
          <w:bCs/>
          <w:sz w:val="24"/>
          <w:szCs w:val="24"/>
        </w:rPr>
        <w:t>Appendix 10.</w:t>
      </w:r>
    </w:p>
    <w:p w14:paraId="12806F7D" w14:textId="4574CD53" w:rsidR="005F15EC" w:rsidRDefault="00ED24E9" w:rsidP="00D77B8E">
      <w:pPr>
        <w:jc w:val="both"/>
        <w:rPr>
          <w:sz w:val="24"/>
          <w:szCs w:val="24"/>
        </w:rPr>
      </w:pPr>
      <w:r>
        <w:rPr>
          <w:noProof/>
          <w:sz w:val="24"/>
          <w:szCs w:val="24"/>
        </w:rPr>
        <w:drawing>
          <wp:anchor distT="0" distB="0" distL="114300" distR="114300" simplePos="0" relativeHeight="251669523" behindDoc="1" locked="0" layoutInCell="1" allowOverlap="1" wp14:anchorId="21179F98" wp14:editId="334CA40D">
            <wp:simplePos x="0" y="0"/>
            <wp:positionH relativeFrom="margin">
              <wp:align>left</wp:align>
            </wp:positionH>
            <wp:positionV relativeFrom="paragraph">
              <wp:posOffset>83309</wp:posOffset>
            </wp:positionV>
            <wp:extent cx="5633085" cy="2816860"/>
            <wp:effectExtent l="0" t="0" r="5715" b="254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33085" cy="2816860"/>
                    </a:xfrm>
                    <a:prstGeom prst="rect">
                      <a:avLst/>
                    </a:prstGeom>
                    <a:noFill/>
                  </pic:spPr>
                </pic:pic>
              </a:graphicData>
            </a:graphic>
          </wp:anchor>
        </w:drawing>
      </w:r>
    </w:p>
    <w:p w14:paraId="02ECA024" w14:textId="77777777" w:rsidR="005F15EC" w:rsidRPr="005F15EC" w:rsidRDefault="005F15EC" w:rsidP="005F15EC">
      <w:pPr>
        <w:jc w:val="both"/>
        <w:rPr>
          <w:sz w:val="24"/>
          <w:szCs w:val="24"/>
        </w:rPr>
      </w:pPr>
    </w:p>
    <w:p w14:paraId="4AC840CC" w14:textId="77777777" w:rsidR="005F15EC" w:rsidRPr="005F15EC" w:rsidRDefault="005F15EC" w:rsidP="005F15EC">
      <w:pPr>
        <w:jc w:val="both"/>
        <w:rPr>
          <w:sz w:val="24"/>
          <w:szCs w:val="24"/>
        </w:rPr>
      </w:pPr>
    </w:p>
    <w:p w14:paraId="0B8027FC" w14:textId="77777777" w:rsidR="000D7286" w:rsidRDefault="000D7286" w:rsidP="005F15EC">
      <w:pPr>
        <w:jc w:val="both"/>
        <w:rPr>
          <w:sz w:val="24"/>
          <w:szCs w:val="24"/>
        </w:rPr>
      </w:pPr>
    </w:p>
    <w:p w14:paraId="36B8DA63" w14:textId="77777777" w:rsidR="000D7286" w:rsidRDefault="000D7286" w:rsidP="005F15EC">
      <w:pPr>
        <w:jc w:val="both"/>
        <w:rPr>
          <w:sz w:val="24"/>
          <w:szCs w:val="24"/>
        </w:rPr>
      </w:pPr>
    </w:p>
    <w:p w14:paraId="26BC6856" w14:textId="77777777" w:rsidR="000D7286" w:rsidRDefault="000D7286" w:rsidP="005F15EC">
      <w:pPr>
        <w:jc w:val="both"/>
        <w:rPr>
          <w:sz w:val="24"/>
          <w:szCs w:val="24"/>
        </w:rPr>
      </w:pPr>
    </w:p>
    <w:p w14:paraId="5E6CDC79" w14:textId="77777777" w:rsidR="000D7286" w:rsidRDefault="000D7286" w:rsidP="005F15EC">
      <w:pPr>
        <w:jc w:val="both"/>
        <w:rPr>
          <w:sz w:val="24"/>
          <w:szCs w:val="24"/>
        </w:rPr>
      </w:pPr>
    </w:p>
    <w:p w14:paraId="38DD5D61" w14:textId="77777777" w:rsidR="000D7286" w:rsidRDefault="000D7286" w:rsidP="005F15EC">
      <w:pPr>
        <w:jc w:val="both"/>
        <w:rPr>
          <w:sz w:val="24"/>
          <w:szCs w:val="24"/>
        </w:rPr>
      </w:pPr>
    </w:p>
    <w:p w14:paraId="7AE6D00A" w14:textId="444A8E34" w:rsidR="000D7286" w:rsidRDefault="000D7286" w:rsidP="005F15EC">
      <w:pPr>
        <w:jc w:val="both"/>
        <w:rPr>
          <w:sz w:val="24"/>
          <w:szCs w:val="24"/>
        </w:rPr>
      </w:pPr>
    </w:p>
    <w:p w14:paraId="2D16E881" w14:textId="77777777" w:rsidR="00ED24E9" w:rsidRDefault="00ED24E9" w:rsidP="005F15EC">
      <w:pPr>
        <w:jc w:val="both"/>
        <w:rPr>
          <w:sz w:val="24"/>
          <w:szCs w:val="24"/>
        </w:rPr>
      </w:pPr>
    </w:p>
    <w:p w14:paraId="486A8223" w14:textId="52238363" w:rsidR="005F15EC" w:rsidRDefault="005F15EC" w:rsidP="005F15EC">
      <w:pPr>
        <w:jc w:val="both"/>
        <w:rPr>
          <w:sz w:val="24"/>
          <w:szCs w:val="24"/>
        </w:rPr>
      </w:pPr>
      <w:r w:rsidRPr="005F15EC">
        <w:rPr>
          <w:sz w:val="24"/>
          <w:szCs w:val="24"/>
        </w:rPr>
        <w:t>Figure 1</w:t>
      </w:r>
      <w:r w:rsidR="00ED24E9">
        <w:rPr>
          <w:sz w:val="24"/>
          <w:szCs w:val="24"/>
        </w:rPr>
        <w:t>9</w:t>
      </w:r>
      <w:r w:rsidRPr="005F15EC">
        <w:rPr>
          <w:sz w:val="24"/>
          <w:szCs w:val="24"/>
        </w:rPr>
        <w:t>. The pie chart shows that VLE has increased students’ IT skills. 43.8% strongly agreed and 18.8% agreed with this statement. 18.8% were neutral. 18.8% strongly disagreed with it.</w:t>
      </w:r>
      <w:r w:rsidR="00C60D85">
        <w:rPr>
          <w:sz w:val="24"/>
          <w:szCs w:val="24"/>
        </w:rPr>
        <w:t xml:space="preserve"> </w:t>
      </w:r>
    </w:p>
    <w:p w14:paraId="377444DB" w14:textId="028261E0" w:rsidR="000B17B3" w:rsidRDefault="000B17B3" w:rsidP="005F15EC">
      <w:pPr>
        <w:jc w:val="both"/>
        <w:rPr>
          <w:sz w:val="24"/>
          <w:szCs w:val="24"/>
        </w:rPr>
      </w:pPr>
    </w:p>
    <w:p w14:paraId="5EF17975" w14:textId="70CD685A" w:rsidR="000B17B3" w:rsidRDefault="000B17B3" w:rsidP="005F15EC">
      <w:pPr>
        <w:jc w:val="both"/>
        <w:rPr>
          <w:sz w:val="24"/>
          <w:szCs w:val="24"/>
        </w:rPr>
      </w:pPr>
    </w:p>
    <w:p w14:paraId="1329364A" w14:textId="50E0F05C" w:rsidR="000B17B3" w:rsidRPr="00CD3F3D" w:rsidRDefault="000B17B3" w:rsidP="005F15EC">
      <w:pPr>
        <w:jc w:val="both"/>
        <w:rPr>
          <w:b/>
          <w:bCs/>
          <w:sz w:val="24"/>
          <w:szCs w:val="24"/>
        </w:rPr>
      </w:pPr>
      <w:r>
        <w:rPr>
          <w:noProof/>
          <w:sz w:val="24"/>
          <w:szCs w:val="24"/>
        </w:rPr>
        <w:lastRenderedPageBreak/>
        <w:drawing>
          <wp:anchor distT="0" distB="0" distL="114300" distR="114300" simplePos="0" relativeHeight="251670547" behindDoc="1" locked="0" layoutInCell="1" allowOverlap="1" wp14:anchorId="68ACFDC2" wp14:editId="6071CA6B">
            <wp:simplePos x="0" y="0"/>
            <wp:positionH relativeFrom="margin">
              <wp:align>left</wp:align>
            </wp:positionH>
            <wp:positionV relativeFrom="paragraph">
              <wp:posOffset>252312</wp:posOffset>
            </wp:positionV>
            <wp:extent cx="5712460" cy="3023870"/>
            <wp:effectExtent l="0" t="0" r="2540" b="508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12460" cy="3023870"/>
                    </a:xfrm>
                    <a:prstGeom prst="rect">
                      <a:avLst/>
                    </a:prstGeom>
                    <a:noFill/>
                  </pic:spPr>
                </pic:pic>
              </a:graphicData>
            </a:graphic>
          </wp:anchor>
        </w:drawing>
      </w:r>
      <w:r>
        <w:rPr>
          <w:sz w:val="24"/>
          <w:szCs w:val="24"/>
        </w:rPr>
        <w:tab/>
      </w:r>
      <w:r>
        <w:rPr>
          <w:sz w:val="24"/>
          <w:szCs w:val="24"/>
        </w:rPr>
        <w:tab/>
      </w:r>
      <w:r w:rsidRPr="00CD3F3D">
        <w:rPr>
          <w:b/>
          <w:bCs/>
          <w:sz w:val="24"/>
          <w:szCs w:val="24"/>
        </w:rPr>
        <w:t>Appendix 11.</w:t>
      </w:r>
    </w:p>
    <w:p w14:paraId="2E8FE45E" w14:textId="48D5E5E2" w:rsidR="00DC7643" w:rsidRPr="00DC7643" w:rsidRDefault="00DC7643" w:rsidP="00DC7643">
      <w:pPr>
        <w:jc w:val="both"/>
        <w:rPr>
          <w:sz w:val="24"/>
          <w:szCs w:val="24"/>
        </w:rPr>
      </w:pPr>
    </w:p>
    <w:p w14:paraId="1592D703" w14:textId="3FFEBF91" w:rsidR="005F15EC" w:rsidRDefault="005F15EC" w:rsidP="00D77B8E">
      <w:pPr>
        <w:jc w:val="both"/>
        <w:rPr>
          <w:sz w:val="24"/>
          <w:szCs w:val="24"/>
        </w:rPr>
      </w:pPr>
    </w:p>
    <w:p w14:paraId="278FC6F3" w14:textId="290AD5B0" w:rsidR="005F15EC" w:rsidRDefault="005F15EC" w:rsidP="00D77B8E">
      <w:pPr>
        <w:jc w:val="both"/>
        <w:rPr>
          <w:sz w:val="24"/>
          <w:szCs w:val="24"/>
        </w:rPr>
      </w:pPr>
    </w:p>
    <w:p w14:paraId="37C1215E" w14:textId="0729F53C" w:rsidR="005F15EC" w:rsidRDefault="005F15EC" w:rsidP="00D77B8E">
      <w:pPr>
        <w:jc w:val="both"/>
        <w:rPr>
          <w:sz w:val="24"/>
          <w:szCs w:val="24"/>
        </w:rPr>
      </w:pPr>
    </w:p>
    <w:p w14:paraId="669EB169" w14:textId="77777777" w:rsidR="000B17B3" w:rsidRDefault="000B17B3" w:rsidP="00D77B8E">
      <w:pPr>
        <w:jc w:val="both"/>
        <w:rPr>
          <w:sz w:val="24"/>
          <w:szCs w:val="24"/>
        </w:rPr>
      </w:pPr>
    </w:p>
    <w:p w14:paraId="02AA0DA8" w14:textId="77777777" w:rsidR="000B17B3" w:rsidRDefault="000B17B3" w:rsidP="00D77B8E">
      <w:pPr>
        <w:jc w:val="both"/>
        <w:rPr>
          <w:sz w:val="24"/>
          <w:szCs w:val="24"/>
        </w:rPr>
      </w:pPr>
    </w:p>
    <w:p w14:paraId="6A884132" w14:textId="77777777" w:rsidR="000B17B3" w:rsidRDefault="000B17B3" w:rsidP="00D77B8E">
      <w:pPr>
        <w:jc w:val="both"/>
        <w:rPr>
          <w:sz w:val="24"/>
          <w:szCs w:val="24"/>
        </w:rPr>
      </w:pPr>
    </w:p>
    <w:p w14:paraId="35D4725E" w14:textId="77777777" w:rsidR="000B17B3" w:rsidRDefault="000B17B3" w:rsidP="00D77B8E">
      <w:pPr>
        <w:jc w:val="both"/>
        <w:rPr>
          <w:sz w:val="24"/>
          <w:szCs w:val="24"/>
        </w:rPr>
      </w:pPr>
    </w:p>
    <w:p w14:paraId="1CAC7940" w14:textId="77777777" w:rsidR="000B17B3" w:rsidRDefault="000B17B3" w:rsidP="00D77B8E">
      <w:pPr>
        <w:jc w:val="both"/>
        <w:rPr>
          <w:sz w:val="24"/>
          <w:szCs w:val="24"/>
        </w:rPr>
      </w:pPr>
    </w:p>
    <w:p w14:paraId="620EA7F4" w14:textId="77777777" w:rsidR="000B17B3" w:rsidRDefault="000B17B3" w:rsidP="00D77B8E">
      <w:pPr>
        <w:jc w:val="both"/>
        <w:rPr>
          <w:sz w:val="24"/>
          <w:szCs w:val="24"/>
        </w:rPr>
      </w:pPr>
    </w:p>
    <w:p w14:paraId="39CDA2A0" w14:textId="708F6DEC" w:rsidR="001E32C7" w:rsidRDefault="0032519F" w:rsidP="0032519F">
      <w:pPr>
        <w:spacing w:line="360" w:lineRule="auto"/>
        <w:jc w:val="both"/>
        <w:rPr>
          <w:sz w:val="24"/>
          <w:szCs w:val="24"/>
        </w:rPr>
      </w:pPr>
      <w:r w:rsidRPr="0032519F">
        <w:rPr>
          <w:sz w:val="24"/>
          <w:szCs w:val="24"/>
        </w:rPr>
        <w:t>Figure 20. The pie chart presents the students’ expectations of VLE.  31.3% met expectations. 25% reported average expectations. 25% were uncertain.  12.5% admitted it did not meet expectations. Only 6.3% agreed with the exceeded expectations.</w:t>
      </w:r>
    </w:p>
    <w:p w14:paraId="7FB930FC" w14:textId="7E9938FE" w:rsidR="001E32C7" w:rsidRDefault="001E32C7" w:rsidP="00D77B8E">
      <w:pPr>
        <w:jc w:val="both"/>
        <w:rPr>
          <w:sz w:val="24"/>
          <w:szCs w:val="24"/>
        </w:rPr>
      </w:pPr>
    </w:p>
    <w:p w14:paraId="572C5571" w14:textId="5AD6C2EA" w:rsidR="001E32C7" w:rsidRDefault="001E32C7" w:rsidP="00D77B8E">
      <w:pPr>
        <w:jc w:val="both"/>
        <w:rPr>
          <w:sz w:val="24"/>
          <w:szCs w:val="24"/>
        </w:rPr>
      </w:pPr>
    </w:p>
    <w:p w14:paraId="7C00764D" w14:textId="38C76C5F" w:rsidR="001E32C7" w:rsidRDefault="001E32C7" w:rsidP="00D77B8E">
      <w:pPr>
        <w:jc w:val="both"/>
        <w:rPr>
          <w:sz w:val="24"/>
          <w:szCs w:val="24"/>
        </w:rPr>
      </w:pPr>
    </w:p>
    <w:p w14:paraId="559550DA" w14:textId="5C4B9AF4" w:rsidR="001E32C7" w:rsidRDefault="001E32C7" w:rsidP="00D77B8E">
      <w:pPr>
        <w:jc w:val="both"/>
        <w:rPr>
          <w:sz w:val="24"/>
          <w:szCs w:val="24"/>
        </w:rPr>
      </w:pPr>
    </w:p>
    <w:p w14:paraId="5B8461B9" w14:textId="00A5E34F" w:rsidR="001E32C7" w:rsidRDefault="001E32C7" w:rsidP="00D77B8E">
      <w:pPr>
        <w:jc w:val="both"/>
        <w:rPr>
          <w:sz w:val="24"/>
          <w:szCs w:val="24"/>
        </w:rPr>
      </w:pPr>
    </w:p>
    <w:p w14:paraId="770DECCB" w14:textId="6C421032" w:rsidR="001E32C7" w:rsidRDefault="001E32C7" w:rsidP="00D77B8E">
      <w:pPr>
        <w:jc w:val="both"/>
        <w:rPr>
          <w:sz w:val="24"/>
          <w:szCs w:val="24"/>
        </w:rPr>
      </w:pPr>
    </w:p>
    <w:p w14:paraId="3D743B7C" w14:textId="2F1ADE7D" w:rsidR="001E32C7" w:rsidRDefault="001E32C7" w:rsidP="00D77B8E">
      <w:pPr>
        <w:jc w:val="both"/>
        <w:rPr>
          <w:sz w:val="24"/>
          <w:szCs w:val="24"/>
        </w:rPr>
      </w:pPr>
    </w:p>
    <w:p w14:paraId="34D61E1A" w14:textId="154DAA3C" w:rsidR="001E32C7" w:rsidRDefault="001E32C7" w:rsidP="00D77B8E">
      <w:pPr>
        <w:jc w:val="both"/>
        <w:rPr>
          <w:sz w:val="24"/>
          <w:szCs w:val="24"/>
        </w:rPr>
      </w:pPr>
    </w:p>
    <w:p w14:paraId="5F886AA7" w14:textId="0F7084FA" w:rsidR="001E32C7" w:rsidRDefault="001E32C7" w:rsidP="00D77B8E">
      <w:pPr>
        <w:jc w:val="both"/>
        <w:rPr>
          <w:sz w:val="24"/>
          <w:szCs w:val="24"/>
        </w:rPr>
      </w:pPr>
    </w:p>
    <w:p w14:paraId="6AAA2B68" w14:textId="1D5024A7" w:rsidR="001E32C7" w:rsidRDefault="001E32C7" w:rsidP="00D77B8E">
      <w:pPr>
        <w:jc w:val="both"/>
        <w:rPr>
          <w:sz w:val="24"/>
          <w:szCs w:val="24"/>
        </w:rPr>
      </w:pPr>
    </w:p>
    <w:p w14:paraId="269AD56A" w14:textId="1CFA0692" w:rsidR="001E32C7" w:rsidRDefault="001E32C7" w:rsidP="00D77B8E">
      <w:pPr>
        <w:jc w:val="both"/>
        <w:rPr>
          <w:sz w:val="24"/>
          <w:szCs w:val="24"/>
        </w:rPr>
      </w:pPr>
    </w:p>
    <w:p w14:paraId="3EDAD852" w14:textId="6CA98DFD" w:rsidR="001E32C7" w:rsidRDefault="001E32C7" w:rsidP="00D77B8E">
      <w:pPr>
        <w:jc w:val="both"/>
        <w:rPr>
          <w:sz w:val="24"/>
          <w:szCs w:val="24"/>
        </w:rPr>
      </w:pPr>
    </w:p>
    <w:p w14:paraId="3FB918B3" w14:textId="3AF5532F" w:rsidR="001E32C7" w:rsidRDefault="001E32C7" w:rsidP="00D77B8E">
      <w:pPr>
        <w:jc w:val="both"/>
        <w:rPr>
          <w:sz w:val="24"/>
          <w:szCs w:val="24"/>
        </w:rPr>
      </w:pPr>
    </w:p>
    <w:p w14:paraId="708508D7" w14:textId="3AB106FC" w:rsidR="001E32C7" w:rsidRDefault="001E32C7" w:rsidP="00D77B8E">
      <w:pPr>
        <w:jc w:val="both"/>
        <w:rPr>
          <w:sz w:val="24"/>
          <w:szCs w:val="24"/>
        </w:rPr>
      </w:pPr>
    </w:p>
    <w:p w14:paraId="3465B429" w14:textId="3CBD4EBA" w:rsidR="001E32C7" w:rsidRDefault="001E32C7" w:rsidP="00D77B8E">
      <w:pPr>
        <w:jc w:val="both"/>
        <w:rPr>
          <w:sz w:val="24"/>
          <w:szCs w:val="24"/>
        </w:rPr>
      </w:pPr>
    </w:p>
    <w:p w14:paraId="107798D9" w14:textId="284ED62C" w:rsidR="005A5DD1" w:rsidRDefault="00AF5A7E" w:rsidP="00D77B8E">
      <w:pPr>
        <w:pStyle w:val="ListParagraph"/>
        <w:numPr>
          <w:ilvl w:val="0"/>
          <w:numId w:val="2"/>
        </w:numPr>
        <w:jc w:val="both"/>
        <w:rPr>
          <w:b/>
          <w:bCs/>
          <w:sz w:val="32"/>
          <w:szCs w:val="32"/>
        </w:rPr>
      </w:pPr>
      <w:r w:rsidRPr="00AF5A7E">
        <w:rPr>
          <w:b/>
          <w:bCs/>
          <w:sz w:val="32"/>
          <w:szCs w:val="32"/>
        </w:rPr>
        <w:lastRenderedPageBreak/>
        <w:t>Appendix 2</w:t>
      </w:r>
    </w:p>
    <w:p w14:paraId="737B1BD1" w14:textId="77777777" w:rsidR="00AF5A7E" w:rsidRPr="00AF5A7E" w:rsidRDefault="00AF5A7E" w:rsidP="00AF5A7E">
      <w:pPr>
        <w:pStyle w:val="ListParagraph"/>
        <w:ind w:left="644"/>
        <w:jc w:val="both"/>
        <w:rPr>
          <w:b/>
          <w:bCs/>
          <w:sz w:val="32"/>
          <w:szCs w:val="32"/>
        </w:rPr>
      </w:pPr>
    </w:p>
    <w:p w14:paraId="6354B3F5" w14:textId="2C5B0DAA" w:rsidR="00C522C8" w:rsidRDefault="00C64C6A" w:rsidP="00D77B8E">
      <w:pPr>
        <w:jc w:val="both"/>
        <w:rPr>
          <w:b/>
          <w:bCs/>
          <w:sz w:val="26"/>
          <w:szCs w:val="26"/>
        </w:rPr>
      </w:pPr>
      <w:r>
        <w:rPr>
          <w:b/>
          <w:bCs/>
          <w:sz w:val="24"/>
          <w:szCs w:val="24"/>
        </w:rPr>
        <w:tab/>
      </w:r>
      <w:r>
        <w:rPr>
          <w:b/>
          <w:bCs/>
          <w:sz w:val="24"/>
          <w:szCs w:val="24"/>
        </w:rPr>
        <w:tab/>
      </w:r>
      <w:r w:rsidRPr="005A5DD1">
        <w:rPr>
          <w:b/>
          <w:bCs/>
          <w:sz w:val="26"/>
          <w:szCs w:val="26"/>
        </w:rPr>
        <w:t xml:space="preserve">List of </w:t>
      </w:r>
      <w:r w:rsidR="00502735">
        <w:rPr>
          <w:b/>
          <w:bCs/>
          <w:sz w:val="26"/>
          <w:szCs w:val="26"/>
        </w:rPr>
        <w:t>T</w:t>
      </w:r>
      <w:r w:rsidRPr="005A5DD1">
        <w:rPr>
          <w:b/>
          <w:bCs/>
          <w:sz w:val="26"/>
          <w:szCs w:val="26"/>
        </w:rPr>
        <w:t>ables.</w:t>
      </w:r>
    </w:p>
    <w:p w14:paraId="507329B3" w14:textId="4EF35EED" w:rsidR="005A5DD1" w:rsidRPr="005A5DD1" w:rsidRDefault="005A5DD1" w:rsidP="00D77B8E">
      <w:pPr>
        <w:jc w:val="both"/>
        <w:rPr>
          <w:b/>
          <w:bCs/>
          <w:sz w:val="26"/>
          <w:szCs w:val="26"/>
        </w:rPr>
      </w:pPr>
      <w:r>
        <w:rPr>
          <w:b/>
          <w:bCs/>
          <w:sz w:val="26"/>
          <w:szCs w:val="26"/>
        </w:rPr>
        <w:tab/>
      </w:r>
      <w:r>
        <w:rPr>
          <w:b/>
          <w:bCs/>
          <w:sz w:val="26"/>
          <w:szCs w:val="26"/>
        </w:rPr>
        <w:tab/>
      </w:r>
      <w:r w:rsidR="00AF5A7E">
        <w:rPr>
          <w:b/>
          <w:bCs/>
          <w:sz w:val="26"/>
          <w:szCs w:val="26"/>
        </w:rPr>
        <w:t>Table 1.</w:t>
      </w:r>
    </w:p>
    <w:tbl>
      <w:tblPr>
        <w:tblStyle w:val="TableGrid"/>
        <w:tblpPr w:leftFromText="180" w:rightFromText="180" w:vertAnchor="text" w:horzAnchor="margin" w:tblpY="231"/>
        <w:tblW w:w="0" w:type="auto"/>
        <w:tblLook w:val="04A0" w:firstRow="1" w:lastRow="0" w:firstColumn="1" w:lastColumn="0" w:noHBand="0" w:noVBand="1"/>
      </w:tblPr>
      <w:tblGrid>
        <w:gridCol w:w="4508"/>
        <w:gridCol w:w="4508"/>
      </w:tblGrid>
      <w:tr w:rsidR="00DB4E98" w14:paraId="0E30DE6A" w14:textId="77777777" w:rsidTr="00DB4E98">
        <w:tc>
          <w:tcPr>
            <w:tcW w:w="4508" w:type="dxa"/>
          </w:tcPr>
          <w:p w14:paraId="4EB0F94E" w14:textId="77777777" w:rsidR="00DB4E98" w:rsidRDefault="00DB4E98" w:rsidP="00DB4E98">
            <w:pPr>
              <w:spacing w:line="360" w:lineRule="auto"/>
              <w:jc w:val="both"/>
              <w:rPr>
                <w:sz w:val="24"/>
                <w:szCs w:val="24"/>
              </w:rPr>
            </w:pPr>
            <w:r>
              <w:rPr>
                <w:sz w:val="24"/>
                <w:szCs w:val="24"/>
              </w:rPr>
              <w:t>Participants</w:t>
            </w:r>
          </w:p>
          <w:p w14:paraId="7658FEDF" w14:textId="77777777" w:rsidR="00DB4E98" w:rsidRDefault="00DB4E98" w:rsidP="00DB4E98">
            <w:pPr>
              <w:spacing w:line="360" w:lineRule="auto"/>
              <w:jc w:val="both"/>
              <w:rPr>
                <w:sz w:val="24"/>
                <w:szCs w:val="24"/>
              </w:rPr>
            </w:pPr>
          </w:p>
        </w:tc>
        <w:tc>
          <w:tcPr>
            <w:tcW w:w="4508" w:type="dxa"/>
          </w:tcPr>
          <w:p w14:paraId="4F36B389" w14:textId="77777777" w:rsidR="00DB4E98" w:rsidRDefault="00DB4E98" w:rsidP="00DB4E98">
            <w:pPr>
              <w:spacing w:line="360" w:lineRule="auto"/>
              <w:jc w:val="both"/>
              <w:rPr>
                <w:sz w:val="24"/>
                <w:szCs w:val="24"/>
              </w:rPr>
            </w:pPr>
            <w:r>
              <w:rPr>
                <w:sz w:val="24"/>
                <w:szCs w:val="24"/>
              </w:rPr>
              <w:t>Times (months)</w:t>
            </w:r>
          </w:p>
          <w:p w14:paraId="009278CC" w14:textId="77777777" w:rsidR="00DB4E98" w:rsidRDefault="00DB4E98" w:rsidP="00DB4E98">
            <w:pPr>
              <w:spacing w:line="360" w:lineRule="auto"/>
              <w:jc w:val="both"/>
              <w:rPr>
                <w:sz w:val="24"/>
                <w:szCs w:val="24"/>
              </w:rPr>
            </w:pPr>
          </w:p>
        </w:tc>
      </w:tr>
      <w:tr w:rsidR="00DB4E98" w14:paraId="1AE16DE9" w14:textId="77777777" w:rsidTr="00DB4E98">
        <w:tc>
          <w:tcPr>
            <w:tcW w:w="4508" w:type="dxa"/>
          </w:tcPr>
          <w:p w14:paraId="03D133BF" w14:textId="77777777" w:rsidR="00DB4E98" w:rsidRDefault="00DB4E98" w:rsidP="00DB4E98">
            <w:pPr>
              <w:spacing w:line="360" w:lineRule="auto"/>
              <w:jc w:val="both"/>
              <w:rPr>
                <w:sz w:val="24"/>
                <w:szCs w:val="24"/>
              </w:rPr>
            </w:pPr>
            <w:r>
              <w:rPr>
                <w:sz w:val="24"/>
                <w:szCs w:val="24"/>
              </w:rPr>
              <w:t>6</w:t>
            </w:r>
          </w:p>
        </w:tc>
        <w:tc>
          <w:tcPr>
            <w:tcW w:w="4508" w:type="dxa"/>
          </w:tcPr>
          <w:p w14:paraId="0BBADDF3" w14:textId="77777777" w:rsidR="00DB4E98" w:rsidRDefault="00DB4E98" w:rsidP="00DB4E98">
            <w:pPr>
              <w:spacing w:line="360" w:lineRule="auto"/>
              <w:jc w:val="both"/>
              <w:rPr>
                <w:sz w:val="24"/>
                <w:szCs w:val="24"/>
              </w:rPr>
            </w:pPr>
            <w:r>
              <w:rPr>
                <w:sz w:val="24"/>
                <w:szCs w:val="24"/>
              </w:rPr>
              <w:t xml:space="preserve">6 </w:t>
            </w:r>
          </w:p>
        </w:tc>
      </w:tr>
      <w:tr w:rsidR="00DB4E98" w14:paraId="2CE5F0C6" w14:textId="77777777" w:rsidTr="00DB4E98">
        <w:tc>
          <w:tcPr>
            <w:tcW w:w="4508" w:type="dxa"/>
          </w:tcPr>
          <w:p w14:paraId="55424F6F" w14:textId="77777777" w:rsidR="00DB4E98" w:rsidRDefault="00DB4E98" w:rsidP="00DB4E98">
            <w:pPr>
              <w:spacing w:line="360" w:lineRule="auto"/>
              <w:jc w:val="both"/>
              <w:rPr>
                <w:sz w:val="24"/>
                <w:szCs w:val="24"/>
              </w:rPr>
            </w:pPr>
            <w:r>
              <w:rPr>
                <w:sz w:val="24"/>
                <w:szCs w:val="24"/>
              </w:rPr>
              <w:t>2</w:t>
            </w:r>
          </w:p>
        </w:tc>
        <w:tc>
          <w:tcPr>
            <w:tcW w:w="4508" w:type="dxa"/>
          </w:tcPr>
          <w:p w14:paraId="6BEE37F7" w14:textId="77777777" w:rsidR="00DB4E98" w:rsidRDefault="00DB4E98" w:rsidP="00DB4E98">
            <w:pPr>
              <w:spacing w:line="360" w:lineRule="auto"/>
              <w:jc w:val="both"/>
              <w:rPr>
                <w:sz w:val="24"/>
                <w:szCs w:val="24"/>
              </w:rPr>
            </w:pPr>
            <w:r>
              <w:rPr>
                <w:sz w:val="24"/>
                <w:szCs w:val="24"/>
              </w:rPr>
              <w:t xml:space="preserve">4 </w:t>
            </w:r>
          </w:p>
        </w:tc>
      </w:tr>
      <w:tr w:rsidR="00DB4E98" w14:paraId="26088BBA" w14:textId="77777777" w:rsidTr="00DB4E98">
        <w:tc>
          <w:tcPr>
            <w:tcW w:w="4508" w:type="dxa"/>
          </w:tcPr>
          <w:p w14:paraId="0C52A118" w14:textId="77777777" w:rsidR="00DB4E98" w:rsidRDefault="00DB4E98" w:rsidP="00DB4E98">
            <w:pPr>
              <w:spacing w:line="360" w:lineRule="auto"/>
              <w:jc w:val="both"/>
              <w:rPr>
                <w:sz w:val="24"/>
                <w:szCs w:val="24"/>
              </w:rPr>
            </w:pPr>
            <w:r>
              <w:rPr>
                <w:sz w:val="24"/>
                <w:szCs w:val="24"/>
              </w:rPr>
              <w:t>1</w:t>
            </w:r>
          </w:p>
        </w:tc>
        <w:tc>
          <w:tcPr>
            <w:tcW w:w="4508" w:type="dxa"/>
          </w:tcPr>
          <w:p w14:paraId="58FABBEE" w14:textId="77777777" w:rsidR="00DB4E98" w:rsidRDefault="00DB4E98" w:rsidP="00DB4E98">
            <w:pPr>
              <w:spacing w:line="360" w:lineRule="auto"/>
              <w:jc w:val="both"/>
              <w:rPr>
                <w:sz w:val="24"/>
                <w:szCs w:val="24"/>
              </w:rPr>
            </w:pPr>
            <w:r>
              <w:rPr>
                <w:sz w:val="24"/>
                <w:szCs w:val="24"/>
              </w:rPr>
              <w:t>36</w:t>
            </w:r>
          </w:p>
        </w:tc>
      </w:tr>
      <w:tr w:rsidR="00DB4E98" w14:paraId="0610C636" w14:textId="77777777" w:rsidTr="00DB4E98">
        <w:tc>
          <w:tcPr>
            <w:tcW w:w="4508" w:type="dxa"/>
          </w:tcPr>
          <w:p w14:paraId="30E5387C" w14:textId="77777777" w:rsidR="00DB4E98" w:rsidRDefault="00DB4E98" w:rsidP="00DB4E98">
            <w:pPr>
              <w:spacing w:line="360" w:lineRule="auto"/>
              <w:jc w:val="both"/>
              <w:rPr>
                <w:sz w:val="24"/>
                <w:szCs w:val="24"/>
              </w:rPr>
            </w:pPr>
            <w:r>
              <w:rPr>
                <w:sz w:val="24"/>
                <w:szCs w:val="24"/>
              </w:rPr>
              <w:t>1</w:t>
            </w:r>
          </w:p>
        </w:tc>
        <w:tc>
          <w:tcPr>
            <w:tcW w:w="4508" w:type="dxa"/>
          </w:tcPr>
          <w:p w14:paraId="64B4C5AF" w14:textId="77777777" w:rsidR="00DB4E98" w:rsidRDefault="00DB4E98" w:rsidP="00DB4E98">
            <w:pPr>
              <w:spacing w:line="360" w:lineRule="auto"/>
              <w:jc w:val="both"/>
              <w:rPr>
                <w:sz w:val="24"/>
                <w:szCs w:val="24"/>
              </w:rPr>
            </w:pPr>
            <w:r>
              <w:rPr>
                <w:sz w:val="24"/>
                <w:szCs w:val="24"/>
              </w:rPr>
              <w:t>2 months and 2 weeks</w:t>
            </w:r>
          </w:p>
        </w:tc>
      </w:tr>
      <w:tr w:rsidR="00DB4E98" w14:paraId="3FC28D1E" w14:textId="77777777" w:rsidTr="00DB4E98">
        <w:tc>
          <w:tcPr>
            <w:tcW w:w="4508" w:type="dxa"/>
          </w:tcPr>
          <w:p w14:paraId="4C90ADDA" w14:textId="77777777" w:rsidR="00DB4E98" w:rsidRDefault="00DB4E98" w:rsidP="00DB4E98">
            <w:pPr>
              <w:spacing w:line="360" w:lineRule="auto"/>
              <w:jc w:val="both"/>
              <w:rPr>
                <w:sz w:val="24"/>
                <w:szCs w:val="24"/>
              </w:rPr>
            </w:pPr>
            <w:r>
              <w:rPr>
                <w:sz w:val="24"/>
                <w:szCs w:val="24"/>
              </w:rPr>
              <w:t>1</w:t>
            </w:r>
          </w:p>
        </w:tc>
        <w:tc>
          <w:tcPr>
            <w:tcW w:w="4508" w:type="dxa"/>
          </w:tcPr>
          <w:p w14:paraId="656A72CA" w14:textId="77777777" w:rsidR="00DB4E98" w:rsidRDefault="00DB4E98" w:rsidP="00DB4E98">
            <w:pPr>
              <w:spacing w:line="360" w:lineRule="auto"/>
              <w:jc w:val="both"/>
              <w:rPr>
                <w:sz w:val="24"/>
                <w:szCs w:val="24"/>
              </w:rPr>
            </w:pPr>
            <w:r>
              <w:rPr>
                <w:sz w:val="24"/>
                <w:szCs w:val="24"/>
              </w:rPr>
              <w:t>11</w:t>
            </w:r>
          </w:p>
        </w:tc>
      </w:tr>
      <w:tr w:rsidR="00DB4E98" w14:paraId="01A9BC43" w14:textId="77777777" w:rsidTr="00DB4E98">
        <w:tc>
          <w:tcPr>
            <w:tcW w:w="4508" w:type="dxa"/>
          </w:tcPr>
          <w:p w14:paraId="25AC9AA8" w14:textId="77777777" w:rsidR="00DB4E98" w:rsidRDefault="00DB4E98" w:rsidP="00DB4E98">
            <w:pPr>
              <w:spacing w:line="360" w:lineRule="auto"/>
              <w:jc w:val="both"/>
              <w:rPr>
                <w:sz w:val="24"/>
                <w:szCs w:val="24"/>
              </w:rPr>
            </w:pPr>
            <w:r>
              <w:rPr>
                <w:sz w:val="24"/>
                <w:szCs w:val="24"/>
              </w:rPr>
              <w:t>1</w:t>
            </w:r>
          </w:p>
        </w:tc>
        <w:tc>
          <w:tcPr>
            <w:tcW w:w="4508" w:type="dxa"/>
          </w:tcPr>
          <w:p w14:paraId="69B5E1F1" w14:textId="77777777" w:rsidR="00DB4E98" w:rsidRDefault="00DB4E98" w:rsidP="00DB4E98">
            <w:pPr>
              <w:spacing w:line="360" w:lineRule="auto"/>
              <w:jc w:val="both"/>
              <w:rPr>
                <w:sz w:val="24"/>
                <w:szCs w:val="24"/>
              </w:rPr>
            </w:pPr>
            <w:r>
              <w:rPr>
                <w:sz w:val="24"/>
                <w:szCs w:val="24"/>
              </w:rPr>
              <w:t>5</w:t>
            </w:r>
          </w:p>
        </w:tc>
      </w:tr>
      <w:tr w:rsidR="00DB4E98" w14:paraId="2C24D24F" w14:textId="77777777" w:rsidTr="00DB4E98">
        <w:tc>
          <w:tcPr>
            <w:tcW w:w="4508" w:type="dxa"/>
          </w:tcPr>
          <w:p w14:paraId="67A8046B" w14:textId="77777777" w:rsidR="00DB4E98" w:rsidRDefault="00DB4E98" w:rsidP="00DB4E98">
            <w:pPr>
              <w:spacing w:line="360" w:lineRule="auto"/>
              <w:jc w:val="both"/>
              <w:rPr>
                <w:sz w:val="24"/>
                <w:szCs w:val="24"/>
              </w:rPr>
            </w:pPr>
            <w:r>
              <w:rPr>
                <w:sz w:val="24"/>
                <w:szCs w:val="24"/>
              </w:rPr>
              <w:t>2</w:t>
            </w:r>
          </w:p>
        </w:tc>
        <w:tc>
          <w:tcPr>
            <w:tcW w:w="4508" w:type="dxa"/>
          </w:tcPr>
          <w:p w14:paraId="33BE71E9" w14:textId="77777777" w:rsidR="00DB4E98" w:rsidRDefault="00DB4E98" w:rsidP="00DB4E98">
            <w:pPr>
              <w:spacing w:line="360" w:lineRule="auto"/>
              <w:jc w:val="both"/>
              <w:rPr>
                <w:sz w:val="24"/>
                <w:szCs w:val="24"/>
              </w:rPr>
            </w:pPr>
            <w:r>
              <w:rPr>
                <w:sz w:val="24"/>
                <w:szCs w:val="24"/>
              </w:rPr>
              <w:t>60</w:t>
            </w:r>
          </w:p>
        </w:tc>
      </w:tr>
      <w:tr w:rsidR="00DB4E98" w14:paraId="1409A541" w14:textId="77777777" w:rsidTr="00DB4E98">
        <w:tc>
          <w:tcPr>
            <w:tcW w:w="4508" w:type="dxa"/>
          </w:tcPr>
          <w:p w14:paraId="1BA4F24C" w14:textId="77777777" w:rsidR="00DB4E98" w:rsidRDefault="00DB4E98" w:rsidP="00DB4E98">
            <w:pPr>
              <w:spacing w:line="360" w:lineRule="auto"/>
              <w:jc w:val="both"/>
              <w:rPr>
                <w:sz w:val="24"/>
                <w:szCs w:val="24"/>
              </w:rPr>
            </w:pPr>
            <w:r>
              <w:rPr>
                <w:sz w:val="24"/>
                <w:szCs w:val="24"/>
              </w:rPr>
              <w:t>2</w:t>
            </w:r>
          </w:p>
        </w:tc>
        <w:tc>
          <w:tcPr>
            <w:tcW w:w="4508" w:type="dxa"/>
          </w:tcPr>
          <w:p w14:paraId="21F02008" w14:textId="77777777" w:rsidR="00DB4E98" w:rsidRDefault="00DB4E98" w:rsidP="00DB4E98">
            <w:pPr>
              <w:spacing w:line="360" w:lineRule="auto"/>
              <w:jc w:val="both"/>
              <w:rPr>
                <w:sz w:val="24"/>
                <w:szCs w:val="24"/>
              </w:rPr>
            </w:pPr>
            <w:r>
              <w:rPr>
                <w:sz w:val="24"/>
                <w:szCs w:val="24"/>
              </w:rPr>
              <w:t>Not long</w:t>
            </w:r>
          </w:p>
        </w:tc>
      </w:tr>
    </w:tbl>
    <w:p w14:paraId="2CF4B26A" w14:textId="77777777" w:rsidR="006E0F1E" w:rsidRDefault="006E0F1E" w:rsidP="00EF66E9">
      <w:pPr>
        <w:jc w:val="both"/>
        <w:rPr>
          <w:sz w:val="24"/>
          <w:szCs w:val="24"/>
        </w:rPr>
      </w:pPr>
    </w:p>
    <w:p w14:paraId="7F534149" w14:textId="5D8556E4" w:rsidR="00EF66E9" w:rsidRDefault="00EF66E9" w:rsidP="00EF66E9">
      <w:pPr>
        <w:jc w:val="both"/>
        <w:rPr>
          <w:sz w:val="24"/>
          <w:szCs w:val="24"/>
        </w:rPr>
      </w:pPr>
      <w:r w:rsidRPr="00EF66E9">
        <w:rPr>
          <w:sz w:val="24"/>
          <w:szCs w:val="24"/>
        </w:rPr>
        <w:t>Table 1. Represents length of time participants have used VLE.</w:t>
      </w:r>
      <w:r w:rsidR="00B22F02">
        <w:rPr>
          <w:sz w:val="24"/>
          <w:szCs w:val="24"/>
        </w:rPr>
        <w:t xml:space="preserve"> </w:t>
      </w:r>
      <w:r w:rsidR="00B22F02" w:rsidRPr="00B22F02">
        <w:rPr>
          <w:sz w:val="24"/>
          <w:szCs w:val="24"/>
        </w:rPr>
        <w:t>Figure 9. The table above demonstrates that people who are most comfortable using VLE have been doing so far for 60, 36</w:t>
      </w:r>
      <w:r w:rsidR="000906D6">
        <w:rPr>
          <w:sz w:val="24"/>
          <w:szCs w:val="24"/>
        </w:rPr>
        <w:t>,</w:t>
      </w:r>
      <w:r w:rsidR="00B22F02" w:rsidRPr="00B22F02">
        <w:rPr>
          <w:sz w:val="24"/>
          <w:szCs w:val="24"/>
        </w:rPr>
        <w:t xml:space="preserve"> and 11 months. The remaining respondents used the VLE when starting the course.</w:t>
      </w:r>
    </w:p>
    <w:p w14:paraId="075BD998" w14:textId="69B75B62" w:rsidR="00AF5A7E" w:rsidRDefault="00AF5A7E" w:rsidP="00EF66E9">
      <w:pPr>
        <w:jc w:val="both"/>
        <w:rPr>
          <w:sz w:val="24"/>
          <w:szCs w:val="24"/>
        </w:rPr>
      </w:pPr>
    </w:p>
    <w:p w14:paraId="3A399D29" w14:textId="4F4F1093" w:rsidR="00AF5A7E" w:rsidRDefault="00AF5A7E" w:rsidP="00EF66E9">
      <w:pPr>
        <w:jc w:val="both"/>
        <w:rPr>
          <w:sz w:val="24"/>
          <w:szCs w:val="24"/>
        </w:rPr>
      </w:pPr>
    </w:p>
    <w:p w14:paraId="273BB9B6" w14:textId="39503A95" w:rsidR="00AF5A7E" w:rsidRDefault="00AF5A7E" w:rsidP="00EF66E9">
      <w:pPr>
        <w:jc w:val="both"/>
        <w:rPr>
          <w:sz w:val="24"/>
          <w:szCs w:val="24"/>
        </w:rPr>
      </w:pPr>
    </w:p>
    <w:p w14:paraId="55E43A33" w14:textId="2F9988BA" w:rsidR="00AF5A7E" w:rsidRDefault="00AF5A7E" w:rsidP="00EF66E9">
      <w:pPr>
        <w:jc w:val="both"/>
        <w:rPr>
          <w:sz w:val="24"/>
          <w:szCs w:val="24"/>
        </w:rPr>
      </w:pPr>
    </w:p>
    <w:p w14:paraId="301F0503" w14:textId="31101BD5" w:rsidR="00AF5A7E" w:rsidRDefault="00AF5A7E" w:rsidP="00EF66E9">
      <w:pPr>
        <w:jc w:val="both"/>
        <w:rPr>
          <w:sz w:val="24"/>
          <w:szCs w:val="24"/>
        </w:rPr>
      </w:pPr>
    </w:p>
    <w:p w14:paraId="520888C1" w14:textId="2C732DCE" w:rsidR="00AF5A7E" w:rsidRDefault="00AF5A7E" w:rsidP="00EF66E9">
      <w:pPr>
        <w:jc w:val="both"/>
        <w:rPr>
          <w:sz w:val="24"/>
          <w:szCs w:val="24"/>
        </w:rPr>
      </w:pPr>
    </w:p>
    <w:p w14:paraId="59B0FB92" w14:textId="75AFF1AB" w:rsidR="00AF5A7E" w:rsidRDefault="00AF5A7E" w:rsidP="00EF66E9">
      <w:pPr>
        <w:jc w:val="both"/>
        <w:rPr>
          <w:sz w:val="24"/>
          <w:szCs w:val="24"/>
        </w:rPr>
      </w:pPr>
    </w:p>
    <w:p w14:paraId="79D720F5" w14:textId="4D185050" w:rsidR="00AF5A7E" w:rsidRDefault="00AF5A7E" w:rsidP="00EF66E9">
      <w:pPr>
        <w:jc w:val="both"/>
        <w:rPr>
          <w:sz w:val="24"/>
          <w:szCs w:val="24"/>
        </w:rPr>
      </w:pPr>
    </w:p>
    <w:p w14:paraId="38CDE9E6" w14:textId="4E92F86B" w:rsidR="00AF5A7E" w:rsidRDefault="00AF5A7E" w:rsidP="00EF66E9">
      <w:pPr>
        <w:jc w:val="both"/>
        <w:rPr>
          <w:sz w:val="24"/>
          <w:szCs w:val="24"/>
        </w:rPr>
      </w:pPr>
    </w:p>
    <w:p w14:paraId="7750EEDE" w14:textId="76E8BE38" w:rsidR="00AF5A7E" w:rsidRDefault="00AF5A7E" w:rsidP="00EF66E9">
      <w:pPr>
        <w:jc w:val="both"/>
        <w:rPr>
          <w:sz w:val="24"/>
          <w:szCs w:val="24"/>
        </w:rPr>
      </w:pPr>
    </w:p>
    <w:p w14:paraId="765BBFC6" w14:textId="7DE0DABC" w:rsidR="006E0F1E" w:rsidRDefault="006E0F1E" w:rsidP="00EF66E9">
      <w:pPr>
        <w:jc w:val="both"/>
        <w:rPr>
          <w:sz w:val="24"/>
          <w:szCs w:val="24"/>
        </w:rPr>
      </w:pPr>
    </w:p>
    <w:p w14:paraId="36346C83" w14:textId="77777777" w:rsidR="00BA4D32" w:rsidRDefault="00BA4D32" w:rsidP="00EF66E9">
      <w:pPr>
        <w:jc w:val="both"/>
        <w:rPr>
          <w:sz w:val="24"/>
          <w:szCs w:val="24"/>
        </w:rPr>
      </w:pPr>
    </w:p>
    <w:p w14:paraId="785791FE" w14:textId="5032D122" w:rsidR="006E0F1E" w:rsidRPr="00CD3F3D" w:rsidRDefault="006E0F1E" w:rsidP="00EF66E9">
      <w:pPr>
        <w:jc w:val="both"/>
        <w:rPr>
          <w:b/>
          <w:bCs/>
          <w:sz w:val="24"/>
          <w:szCs w:val="24"/>
        </w:rPr>
      </w:pPr>
      <w:r>
        <w:rPr>
          <w:sz w:val="24"/>
          <w:szCs w:val="24"/>
        </w:rPr>
        <w:lastRenderedPageBreak/>
        <w:tab/>
      </w:r>
      <w:r>
        <w:rPr>
          <w:sz w:val="24"/>
          <w:szCs w:val="24"/>
        </w:rPr>
        <w:tab/>
      </w:r>
      <w:r w:rsidR="00AF5A7E">
        <w:rPr>
          <w:b/>
          <w:bCs/>
          <w:sz w:val="24"/>
          <w:szCs w:val="24"/>
        </w:rPr>
        <w:t>Table 2.</w:t>
      </w:r>
    </w:p>
    <w:tbl>
      <w:tblPr>
        <w:tblStyle w:val="TableGrid"/>
        <w:tblpPr w:leftFromText="180" w:rightFromText="180" w:vertAnchor="text" w:horzAnchor="margin" w:tblpY="239"/>
        <w:tblW w:w="0" w:type="auto"/>
        <w:tblLook w:val="04A0" w:firstRow="1" w:lastRow="0" w:firstColumn="1" w:lastColumn="0" w:noHBand="0" w:noVBand="1"/>
      </w:tblPr>
      <w:tblGrid>
        <w:gridCol w:w="4508"/>
        <w:gridCol w:w="4508"/>
      </w:tblGrid>
      <w:tr w:rsidR="00892E74" w14:paraId="29DE85AB" w14:textId="77777777" w:rsidTr="00892E74">
        <w:trPr>
          <w:trHeight w:val="557"/>
        </w:trPr>
        <w:tc>
          <w:tcPr>
            <w:tcW w:w="4508" w:type="dxa"/>
          </w:tcPr>
          <w:p w14:paraId="218EAC62" w14:textId="77777777" w:rsidR="00892E74" w:rsidRPr="00DE11A9" w:rsidRDefault="00892E74" w:rsidP="00892E74">
            <w:pPr>
              <w:spacing w:line="360" w:lineRule="auto"/>
              <w:jc w:val="both"/>
              <w:rPr>
                <w:sz w:val="24"/>
                <w:szCs w:val="24"/>
              </w:rPr>
            </w:pPr>
            <w:r w:rsidRPr="00DE11A9">
              <w:rPr>
                <w:sz w:val="24"/>
                <w:szCs w:val="24"/>
              </w:rPr>
              <w:t>Participants</w:t>
            </w:r>
          </w:p>
          <w:p w14:paraId="7977E5F8" w14:textId="77777777" w:rsidR="00892E74" w:rsidRDefault="00892E74" w:rsidP="00892E74">
            <w:pPr>
              <w:spacing w:line="360" w:lineRule="auto"/>
              <w:jc w:val="both"/>
              <w:rPr>
                <w:sz w:val="24"/>
                <w:szCs w:val="24"/>
              </w:rPr>
            </w:pPr>
          </w:p>
        </w:tc>
        <w:tc>
          <w:tcPr>
            <w:tcW w:w="4508" w:type="dxa"/>
          </w:tcPr>
          <w:p w14:paraId="07BE480B" w14:textId="77777777" w:rsidR="00892E74" w:rsidRDefault="00892E74" w:rsidP="00892E74">
            <w:pPr>
              <w:spacing w:line="360" w:lineRule="auto"/>
              <w:jc w:val="both"/>
              <w:rPr>
                <w:sz w:val="24"/>
                <w:szCs w:val="24"/>
              </w:rPr>
            </w:pPr>
            <w:r>
              <w:rPr>
                <w:sz w:val="24"/>
                <w:szCs w:val="24"/>
              </w:rPr>
              <w:t>Experiences</w:t>
            </w:r>
          </w:p>
        </w:tc>
      </w:tr>
      <w:tr w:rsidR="00892E74" w14:paraId="1818D652" w14:textId="77777777" w:rsidTr="00892E74">
        <w:tc>
          <w:tcPr>
            <w:tcW w:w="4508" w:type="dxa"/>
          </w:tcPr>
          <w:p w14:paraId="58BAC963" w14:textId="77777777" w:rsidR="00892E74" w:rsidRDefault="00892E74" w:rsidP="00892E74">
            <w:pPr>
              <w:spacing w:line="360" w:lineRule="auto"/>
              <w:jc w:val="both"/>
              <w:rPr>
                <w:sz w:val="24"/>
                <w:szCs w:val="24"/>
              </w:rPr>
            </w:pPr>
            <w:r>
              <w:rPr>
                <w:sz w:val="24"/>
                <w:szCs w:val="24"/>
              </w:rPr>
              <w:t>4</w:t>
            </w:r>
          </w:p>
        </w:tc>
        <w:tc>
          <w:tcPr>
            <w:tcW w:w="4508" w:type="dxa"/>
          </w:tcPr>
          <w:p w14:paraId="10CCB3C2" w14:textId="77777777" w:rsidR="00892E74" w:rsidRDefault="00892E74" w:rsidP="00892E74">
            <w:pPr>
              <w:spacing w:line="360" w:lineRule="auto"/>
              <w:jc w:val="both"/>
              <w:rPr>
                <w:sz w:val="24"/>
                <w:szCs w:val="24"/>
              </w:rPr>
            </w:pPr>
            <w:r>
              <w:rPr>
                <w:sz w:val="24"/>
                <w:szCs w:val="24"/>
              </w:rPr>
              <w:t>good</w:t>
            </w:r>
          </w:p>
        </w:tc>
      </w:tr>
      <w:tr w:rsidR="00892E74" w14:paraId="282705B7" w14:textId="77777777" w:rsidTr="00892E74">
        <w:tc>
          <w:tcPr>
            <w:tcW w:w="4508" w:type="dxa"/>
          </w:tcPr>
          <w:p w14:paraId="0BE2CE26" w14:textId="77777777" w:rsidR="00892E74" w:rsidRDefault="00892E74" w:rsidP="00892E74">
            <w:pPr>
              <w:spacing w:line="360" w:lineRule="auto"/>
              <w:jc w:val="both"/>
              <w:rPr>
                <w:sz w:val="24"/>
                <w:szCs w:val="24"/>
              </w:rPr>
            </w:pPr>
            <w:r>
              <w:rPr>
                <w:sz w:val="24"/>
                <w:szCs w:val="24"/>
              </w:rPr>
              <w:t>4</w:t>
            </w:r>
          </w:p>
        </w:tc>
        <w:tc>
          <w:tcPr>
            <w:tcW w:w="4508" w:type="dxa"/>
          </w:tcPr>
          <w:p w14:paraId="170B50CA" w14:textId="77777777" w:rsidR="00892E74" w:rsidRDefault="00892E74" w:rsidP="00892E74">
            <w:pPr>
              <w:spacing w:line="360" w:lineRule="auto"/>
              <w:jc w:val="both"/>
              <w:rPr>
                <w:sz w:val="24"/>
                <w:szCs w:val="24"/>
              </w:rPr>
            </w:pPr>
            <w:r>
              <w:rPr>
                <w:sz w:val="24"/>
                <w:szCs w:val="24"/>
              </w:rPr>
              <w:t>bad</w:t>
            </w:r>
          </w:p>
        </w:tc>
      </w:tr>
      <w:tr w:rsidR="00892E74" w14:paraId="30AB1F75" w14:textId="77777777" w:rsidTr="00892E74">
        <w:tc>
          <w:tcPr>
            <w:tcW w:w="4508" w:type="dxa"/>
          </w:tcPr>
          <w:p w14:paraId="7C12F706" w14:textId="77777777" w:rsidR="00892E74" w:rsidRDefault="00892E74" w:rsidP="00892E74">
            <w:pPr>
              <w:spacing w:line="360" w:lineRule="auto"/>
              <w:jc w:val="both"/>
              <w:rPr>
                <w:sz w:val="24"/>
                <w:szCs w:val="24"/>
              </w:rPr>
            </w:pPr>
            <w:r>
              <w:rPr>
                <w:sz w:val="24"/>
                <w:szCs w:val="24"/>
              </w:rPr>
              <w:t>1</w:t>
            </w:r>
          </w:p>
        </w:tc>
        <w:tc>
          <w:tcPr>
            <w:tcW w:w="4508" w:type="dxa"/>
          </w:tcPr>
          <w:p w14:paraId="7E9B8E32" w14:textId="3CE549E1" w:rsidR="00892E74" w:rsidRDefault="00892E74" w:rsidP="00892E74">
            <w:pPr>
              <w:spacing w:line="360" w:lineRule="auto"/>
              <w:jc w:val="both"/>
              <w:rPr>
                <w:sz w:val="24"/>
                <w:szCs w:val="24"/>
              </w:rPr>
            </w:pPr>
            <w:r>
              <w:rPr>
                <w:sz w:val="24"/>
                <w:szCs w:val="24"/>
              </w:rPr>
              <w:t>Not enough time to understand what the tutors said because lessons are not recorded and poor internet connection</w:t>
            </w:r>
          </w:p>
        </w:tc>
      </w:tr>
      <w:tr w:rsidR="00892E74" w14:paraId="794CD955" w14:textId="77777777" w:rsidTr="00892E74">
        <w:tc>
          <w:tcPr>
            <w:tcW w:w="4508" w:type="dxa"/>
          </w:tcPr>
          <w:p w14:paraId="2FE298C2" w14:textId="77777777" w:rsidR="00892E74" w:rsidRDefault="00892E74" w:rsidP="00892E74">
            <w:pPr>
              <w:spacing w:line="360" w:lineRule="auto"/>
              <w:jc w:val="both"/>
              <w:rPr>
                <w:sz w:val="24"/>
                <w:szCs w:val="24"/>
              </w:rPr>
            </w:pPr>
            <w:r>
              <w:rPr>
                <w:sz w:val="24"/>
                <w:szCs w:val="24"/>
              </w:rPr>
              <w:t>1</w:t>
            </w:r>
          </w:p>
        </w:tc>
        <w:tc>
          <w:tcPr>
            <w:tcW w:w="4508" w:type="dxa"/>
          </w:tcPr>
          <w:p w14:paraId="230B085F" w14:textId="77777777" w:rsidR="00892E74" w:rsidRDefault="00892E74" w:rsidP="00892E74">
            <w:pPr>
              <w:spacing w:line="360" w:lineRule="auto"/>
              <w:jc w:val="both"/>
              <w:rPr>
                <w:sz w:val="24"/>
                <w:szCs w:val="24"/>
              </w:rPr>
            </w:pPr>
            <w:r>
              <w:rPr>
                <w:sz w:val="24"/>
                <w:szCs w:val="24"/>
              </w:rPr>
              <w:t>VLE has impacted positively on my studies</w:t>
            </w:r>
          </w:p>
        </w:tc>
      </w:tr>
      <w:tr w:rsidR="00892E74" w14:paraId="5A4FBF31" w14:textId="77777777" w:rsidTr="00892E74">
        <w:tc>
          <w:tcPr>
            <w:tcW w:w="4508" w:type="dxa"/>
          </w:tcPr>
          <w:p w14:paraId="143A9442" w14:textId="77777777" w:rsidR="00892E74" w:rsidRDefault="00892E74" w:rsidP="00892E74">
            <w:pPr>
              <w:spacing w:line="360" w:lineRule="auto"/>
              <w:jc w:val="both"/>
              <w:rPr>
                <w:sz w:val="24"/>
                <w:szCs w:val="24"/>
              </w:rPr>
            </w:pPr>
            <w:r>
              <w:rPr>
                <w:sz w:val="24"/>
                <w:szCs w:val="24"/>
              </w:rPr>
              <w:t>1</w:t>
            </w:r>
          </w:p>
        </w:tc>
        <w:tc>
          <w:tcPr>
            <w:tcW w:w="4508" w:type="dxa"/>
          </w:tcPr>
          <w:p w14:paraId="26565D8D" w14:textId="77777777" w:rsidR="00892E74" w:rsidRDefault="00892E74" w:rsidP="00892E74">
            <w:pPr>
              <w:spacing w:line="360" w:lineRule="auto"/>
              <w:jc w:val="both"/>
              <w:rPr>
                <w:sz w:val="24"/>
                <w:szCs w:val="24"/>
              </w:rPr>
            </w:pPr>
            <w:r>
              <w:rPr>
                <w:sz w:val="24"/>
                <w:szCs w:val="24"/>
              </w:rPr>
              <w:t>Difficulty to learn outside physical class as I am mum</w:t>
            </w:r>
          </w:p>
        </w:tc>
      </w:tr>
      <w:tr w:rsidR="00892E74" w14:paraId="6DB832BB" w14:textId="77777777" w:rsidTr="00892E74">
        <w:tc>
          <w:tcPr>
            <w:tcW w:w="4508" w:type="dxa"/>
          </w:tcPr>
          <w:p w14:paraId="406693E4" w14:textId="77777777" w:rsidR="00892E74" w:rsidRDefault="00892E74" w:rsidP="00892E74">
            <w:pPr>
              <w:spacing w:line="360" w:lineRule="auto"/>
              <w:jc w:val="both"/>
              <w:rPr>
                <w:sz w:val="24"/>
                <w:szCs w:val="24"/>
              </w:rPr>
            </w:pPr>
            <w:r>
              <w:rPr>
                <w:sz w:val="24"/>
                <w:szCs w:val="24"/>
              </w:rPr>
              <w:t>1</w:t>
            </w:r>
          </w:p>
        </w:tc>
        <w:tc>
          <w:tcPr>
            <w:tcW w:w="4508" w:type="dxa"/>
          </w:tcPr>
          <w:p w14:paraId="3A446A8B" w14:textId="77777777" w:rsidR="00892E74" w:rsidRDefault="00892E74" w:rsidP="00892E74">
            <w:pPr>
              <w:spacing w:line="360" w:lineRule="auto"/>
              <w:jc w:val="both"/>
              <w:rPr>
                <w:sz w:val="24"/>
                <w:szCs w:val="24"/>
              </w:rPr>
            </w:pPr>
            <w:r>
              <w:rPr>
                <w:sz w:val="24"/>
                <w:szCs w:val="24"/>
              </w:rPr>
              <w:t>More relaxing</w:t>
            </w:r>
          </w:p>
        </w:tc>
      </w:tr>
      <w:tr w:rsidR="00892E74" w14:paraId="28FB2383" w14:textId="77777777" w:rsidTr="00892E74">
        <w:tc>
          <w:tcPr>
            <w:tcW w:w="4508" w:type="dxa"/>
          </w:tcPr>
          <w:p w14:paraId="4E7F20C6" w14:textId="77777777" w:rsidR="00892E74" w:rsidRDefault="00892E74" w:rsidP="00892E74">
            <w:pPr>
              <w:spacing w:line="360" w:lineRule="auto"/>
              <w:jc w:val="both"/>
              <w:rPr>
                <w:sz w:val="24"/>
                <w:szCs w:val="24"/>
              </w:rPr>
            </w:pPr>
            <w:r>
              <w:rPr>
                <w:sz w:val="24"/>
                <w:szCs w:val="24"/>
              </w:rPr>
              <w:t>1</w:t>
            </w:r>
          </w:p>
        </w:tc>
        <w:tc>
          <w:tcPr>
            <w:tcW w:w="4508" w:type="dxa"/>
          </w:tcPr>
          <w:p w14:paraId="7E193B0B" w14:textId="77777777" w:rsidR="00892E74" w:rsidRDefault="00892E74" w:rsidP="00892E74">
            <w:pPr>
              <w:spacing w:line="360" w:lineRule="auto"/>
              <w:jc w:val="both"/>
              <w:rPr>
                <w:sz w:val="24"/>
                <w:szCs w:val="24"/>
              </w:rPr>
            </w:pPr>
            <w:r>
              <w:rPr>
                <w:sz w:val="24"/>
                <w:szCs w:val="24"/>
              </w:rPr>
              <w:t>Very experienced</w:t>
            </w:r>
          </w:p>
        </w:tc>
      </w:tr>
      <w:tr w:rsidR="00892E74" w14:paraId="7B2A281A" w14:textId="77777777" w:rsidTr="00892E74">
        <w:tc>
          <w:tcPr>
            <w:tcW w:w="4508" w:type="dxa"/>
          </w:tcPr>
          <w:p w14:paraId="458E1EA6" w14:textId="77777777" w:rsidR="00892E74" w:rsidRDefault="00892E74" w:rsidP="00892E74">
            <w:pPr>
              <w:spacing w:line="360" w:lineRule="auto"/>
              <w:jc w:val="both"/>
              <w:rPr>
                <w:sz w:val="24"/>
                <w:szCs w:val="24"/>
              </w:rPr>
            </w:pPr>
            <w:r>
              <w:rPr>
                <w:sz w:val="24"/>
                <w:szCs w:val="24"/>
              </w:rPr>
              <w:t>1</w:t>
            </w:r>
          </w:p>
        </w:tc>
        <w:tc>
          <w:tcPr>
            <w:tcW w:w="4508" w:type="dxa"/>
          </w:tcPr>
          <w:p w14:paraId="783A99C6" w14:textId="2FDB4E9E" w:rsidR="00892E74" w:rsidRDefault="00892E74" w:rsidP="00892E74">
            <w:pPr>
              <w:spacing w:line="360" w:lineRule="auto"/>
              <w:jc w:val="both"/>
              <w:rPr>
                <w:sz w:val="24"/>
                <w:szCs w:val="24"/>
              </w:rPr>
            </w:pPr>
            <w:r w:rsidRPr="00247C6E">
              <w:rPr>
                <w:sz w:val="24"/>
                <w:szCs w:val="24"/>
              </w:rPr>
              <w:t>It was difficult as I do</w:t>
            </w:r>
            <w:r>
              <w:rPr>
                <w:sz w:val="24"/>
                <w:szCs w:val="24"/>
              </w:rPr>
              <w:t xml:space="preserve"> </w:t>
            </w:r>
            <w:r w:rsidRPr="00247C6E">
              <w:rPr>
                <w:sz w:val="24"/>
                <w:szCs w:val="24"/>
              </w:rPr>
              <w:t>n</w:t>
            </w:r>
            <w:r>
              <w:rPr>
                <w:sz w:val="24"/>
                <w:szCs w:val="24"/>
              </w:rPr>
              <w:t>o</w:t>
            </w:r>
            <w:r w:rsidRPr="00247C6E">
              <w:rPr>
                <w:sz w:val="24"/>
                <w:szCs w:val="24"/>
              </w:rPr>
              <w:t xml:space="preserve">t have much experience and </w:t>
            </w:r>
            <w:r>
              <w:rPr>
                <w:sz w:val="24"/>
                <w:szCs w:val="24"/>
              </w:rPr>
              <w:t xml:space="preserve">do not </w:t>
            </w:r>
            <w:r w:rsidRPr="00247C6E">
              <w:rPr>
                <w:sz w:val="24"/>
                <w:szCs w:val="24"/>
              </w:rPr>
              <w:t xml:space="preserve">know how </w:t>
            </w:r>
            <w:r w:rsidR="00350C90">
              <w:rPr>
                <w:sz w:val="24"/>
                <w:szCs w:val="24"/>
              </w:rPr>
              <w:t xml:space="preserve">to </w:t>
            </w:r>
            <w:r>
              <w:rPr>
                <w:sz w:val="24"/>
                <w:szCs w:val="24"/>
              </w:rPr>
              <w:t>use</w:t>
            </w:r>
            <w:r w:rsidRPr="00247C6E">
              <w:rPr>
                <w:sz w:val="24"/>
                <w:szCs w:val="24"/>
              </w:rPr>
              <w:t xml:space="preserve"> </w:t>
            </w:r>
            <w:r w:rsidR="00350C90">
              <w:rPr>
                <w:sz w:val="24"/>
                <w:szCs w:val="24"/>
              </w:rPr>
              <w:t xml:space="preserve">a </w:t>
            </w:r>
            <w:r w:rsidRPr="00247C6E">
              <w:rPr>
                <w:sz w:val="24"/>
                <w:szCs w:val="24"/>
              </w:rPr>
              <w:t>computer</w:t>
            </w:r>
          </w:p>
        </w:tc>
      </w:tr>
      <w:tr w:rsidR="00892E74" w14:paraId="28A1B74E" w14:textId="77777777" w:rsidTr="00892E74">
        <w:tc>
          <w:tcPr>
            <w:tcW w:w="4508" w:type="dxa"/>
          </w:tcPr>
          <w:p w14:paraId="1B51724C" w14:textId="77777777" w:rsidR="00892E74" w:rsidRDefault="00892E74" w:rsidP="00892E74">
            <w:pPr>
              <w:spacing w:line="360" w:lineRule="auto"/>
              <w:jc w:val="both"/>
              <w:rPr>
                <w:sz w:val="24"/>
                <w:szCs w:val="24"/>
              </w:rPr>
            </w:pPr>
            <w:r>
              <w:rPr>
                <w:sz w:val="24"/>
                <w:szCs w:val="24"/>
              </w:rPr>
              <w:t>1</w:t>
            </w:r>
          </w:p>
        </w:tc>
        <w:tc>
          <w:tcPr>
            <w:tcW w:w="4508" w:type="dxa"/>
          </w:tcPr>
          <w:p w14:paraId="1E9A8309" w14:textId="77777777" w:rsidR="00892E74" w:rsidRDefault="00892E74" w:rsidP="00892E74">
            <w:pPr>
              <w:spacing w:line="360" w:lineRule="auto"/>
              <w:jc w:val="both"/>
              <w:rPr>
                <w:sz w:val="24"/>
                <w:szCs w:val="24"/>
              </w:rPr>
            </w:pPr>
            <w:r w:rsidRPr="00F03CC4">
              <w:rPr>
                <w:sz w:val="24"/>
                <w:szCs w:val="24"/>
              </w:rPr>
              <w:t>So far</w:t>
            </w:r>
            <w:r>
              <w:rPr>
                <w:sz w:val="24"/>
                <w:szCs w:val="24"/>
              </w:rPr>
              <w:t>,</w:t>
            </w:r>
            <w:r w:rsidRPr="00F03CC4">
              <w:rPr>
                <w:sz w:val="24"/>
                <w:szCs w:val="24"/>
              </w:rPr>
              <w:t xml:space="preserve"> </w:t>
            </w:r>
            <w:r>
              <w:rPr>
                <w:sz w:val="24"/>
                <w:szCs w:val="24"/>
              </w:rPr>
              <w:t>I a</w:t>
            </w:r>
            <w:r w:rsidRPr="00F03CC4">
              <w:rPr>
                <w:sz w:val="24"/>
                <w:szCs w:val="24"/>
              </w:rPr>
              <w:t xml:space="preserve">m focused on this learning </w:t>
            </w:r>
            <w:r>
              <w:rPr>
                <w:sz w:val="24"/>
                <w:szCs w:val="24"/>
              </w:rPr>
              <w:t>I a</w:t>
            </w:r>
            <w:r w:rsidRPr="00F03CC4">
              <w:rPr>
                <w:sz w:val="24"/>
                <w:szCs w:val="24"/>
              </w:rPr>
              <w:t>m enjoying learning about this type of source</w:t>
            </w:r>
          </w:p>
        </w:tc>
      </w:tr>
      <w:tr w:rsidR="00892E74" w14:paraId="307D6B41" w14:textId="77777777" w:rsidTr="00892E74">
        <w:tc>
          <w:tcPr>
            <w:tcW w:w="4508" w:type="dxa"/>
          </w:tcPr>
          <w:p w14:paraId="5F01E64E" w14:textId="77777777" w:rsidR="00892E74" w:rsidRDefault="00892E74" w:rsidP="00892E74">
            <w:pPr>
              <w:spacing w:line="360" w:lineRule="auto"/>
              <w:jc w:val="both"/>
              <w:rPr>
                <w:sz w:val="24"/>
                <w:szCs w:val="24"/>
              </w:rPr>
            </w:pPr>
            <w:r>
              <w:rPr>
                <w:sz w:val="24"/>
                <w:szCs w:val="24"/>
              </w:rPr>
              <w:t>1</w:t>
            </w:r>
          </w:p>
        </w:tc>
        <w:tc>
          <w:tcPr>
            <w:tcW w:w="4508" w:type="dxa"/>
          </w:tcPr>
          <w:p w14:paraId="66ED164D" w14:textId="77777777" w:rsidR="00892E74" w:rsidRPr="00F03CC4" w:rsidRDefault="00892E74" w:rsidP="00892E74">
            <w:pPr>
              <w:spacing w:line="360" w:lineRule="auto"/>
              <w:jc w:val="both"/>
              <w:rPr>
                <w:sz w:val="24"/>
                <w:szCs w:val="24"/>
              </w:rPr>
            </w:pPr>
            <w:r w:rsidRPr="00FD24F5">
              <w:rPr>
                <w:sz w:val="24"/>
                <w:szCs w:val="24"/>
              </w:rPr>
              <w:t>terrible</w:t>
            </w:r>
          </w:p>
        </w:tc>
      </w:tr>
    </w:tbl>
    <w:p w14:paraId="6C5E2FE0" w14:textId="745F9C7B" w:rsidR="00D930BE" w:rsidRDefault="00D930BE" w:rsidP="00EF66E9">
      <w:pPr>
        <w:jc w:val="both"/>
        <w:rPr>
          <w:sz w:val="24"/>
          <w:szCs w:val="24"/>
        </w:rPr>
      </w:pPr>
    </w:p>
    <w:p w14:paraId="1303217C" w14:textId="55B9A338" w:rsidR="00D930BE" w:rsidRDefault="00892E74" w:rsidP="00EF66E9">
      <w:pPr>
        <w:jc w:val="both"/>
        <w:rPr>
          <w:sz w:val="24"/>
          <w:szCs w:val="24"/>
        </w:rPr>
      </w:pPr>
      <w:r w:rsidRPr="00892E74">
        <w:rPr>
          <w:sz w:val="24"/>
          <w:szCs w:val="24"/>
        </w:rPr>
        <w:t xml:space="preserve">Table 2.  The table represents </w:t>
      </w:r>
      <w:r w:rsidR="0082099D">
        <w:rPr>
          <w:sz w:val="24"/>
          <w:szCs w:val="24"/>
        </w:rPr>
        <w:t xml:space="preserve">the </w:t>
      </w:r>
      <w:r w:rsidRPr="00892E74">
        <w:rPr>
          <w:sz w:val="24"/>
          <w:szCs w:val="24"/>
        </w:rPr>
        <w:t>student’s experiences of virtual learning.</w:t>
      </w:r>
      <w:r>
        <w:rPr>
          <w:sz w:val="24"/>
          <w:szCs w:val="24"/>
        </w:rPr>
        <w:t xml:space="preserve"> </w:t>
      </w:r>
    </w:p>
    <w:p w14:paraId="74B2865A" w14:textId="77777777" w:rsidR="00D930BE" w:rsidRPr="00EF66E9" w:rsidRDefault="00D930BE" w:rsidP="00EF66E9">
      <w:pPr>
        <w:jc w:val="both"/>
        <w:rPr>
          <w:sz w:val="24"/>
          <w:szCs w:val="24"/>
        </w:rPr>
      </w:pPr>
    </w:p>
    <w:p w14:paraId="29830942" w14:textId="5DFFBD7F" w:rsidR="00B22F02" w:rsidRDefault="00B22F02" w:rsidP="00892E74">
      <w:pPr>
        <w:jc w:val="both"/>
        <w:rPr>
          <w:sz w:val="24"/>
          <w:szCs w:val="24"/>
        </w:rPr>
      </w:pPr>
    </w:p>
    <w:sectPr w:rsidR="00B22F02" w:rsidSect="00FF41F2">
      <w:head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9C0A7D" w14:textId="77777777" w:rsidR="00FD14FD" w:rsidRDefault="00FD14FD" w:rsidP="00ED1D79">
      <w:pPr>
        <w:spacing w:after="0" w:line="240" w:lineRule="auto"/>
      </w:pPr>
      <w:r>
        <w:separator/>
      </w:r>
    </w:p>
  </w:endnote>
  <w:endnote w:type="continuationSeparator" w:id="0">
    <w:p w14:paraId="2E3C79C3" w14:textId="77777777" w:rsidR="00FD14FD" w:rsidRDefault="00FD14FD" w:rsidP="00ED1D79">
      <w:pPr>
        <w:spacing w:after="0" w:line="240" w:lineRule="auto"/>
      </w:pPr>
      <w:r>
        <w:continuationSeparator/>
      </w:r>
    </w:p>
  </w:endnote>
  <w:endnote w:type="continuationNotice" w:id="1">
    <w:p w14:paraId="71BD71F3" w14:textId="77777777" w:rsidR="00FD14FD" w:rsidRDefault="00FD14F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C5C224" w14:textId="77777777" w:rsidR="00FD14FD" w:rsidRDefault="00FD14FD" w:rsidP="00ED1D79">
      <w:pPr>
        <w:spacing w:after="0" w:line="240" w:lineRule="auto"/>
      </w:pPr>
      <w:r>
        <w:separator/>
      </w:r>
    </w:p>
  </w:footnote>
  <w:footnote w:type="continuationSeparator" w:id="0">
    <w:p w14:paraId="3B06AB32" w14:textId="77777777" w:rsidR="00FD14FD" w:rsidRDefault="00FD14FD" w:rsidP="00ED1D79">
      <w:pPr>
        <w:spacing w:after="0" w:line="240" w:lineRule="auto"/>
      </w:pPr>
      <w:r>
        <w:continuationSeparator/>
      </w:r>
    </w:p>
  </w:footnote>
  <w:footnote w:type="continuationNotice" w:id="1">
    <w:p w14:paraId="5115E65C" w14:textId="77777777" w:rsidR="00FD14FD" w:rsidRDefault="00FD14F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4121632"/>
      <w:docPartObj>
        <w:docPartGallery w:val="Page Numbers (Top of Page)"/>
        <w:docPartUnique/>
      </w:docPartObj>
    </w:sdtPr>
    <w:sdtEndPr>
      <w:rPr>
        <w:noProof/>
      </w:rPr>
    </w:sdtEndPr>
    <w:sdtContent>
      <w:p w14:paraId="24D63AF4" w14:textId="2739ECE4" w:rsidR="00556303" w:rsidRDefault="0055630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7592DE1" w14:textId="77777777" w:rsidR="00A1766E" w:rsidRDefault="00A176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AE4F52"/>
    <w:multiLevelType w:val="multilevel"/>
    <w:tmpl w:val="897CFF7E"/>
    <w:lvl w:ilvl="0">
      <w:start w:val="1"/>
      <w:numFmt w:val="decimal"/>
      <w:lvlText w:val="%1."/>
      <w:lvlJc w:val="left"/>
      <w:pPr>
        <w:ind w:left="644" w:hanging="360"/>
      </w:pPr>
      <w:rPr>
        <w:rFonts w:hint="default"/>
        <w:b/>
        <w:color w:val="auto"/>
        <w:sz w:val="32"/>
        <w:szCs w:val="32"/>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378A624F"/>
    <w:multiLevelType w:val="multilevel"/>
    <w:tmpl w:val="7C24E83A"/>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C140724"/>
    <w:multiLevelType w:val="multilevel"/>
    <w:tmpl w:val="38B87B00"/>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C361E1F"/>
    <w:multiLevelType w:val="hybridMultilevel"/>
    <w:tmpl w:val="D86A01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2E30FF"/>
    <w:multiLevelType w:val="multilevel"/>
    <w:tmpl w:val="C04A6AE8"/>
    <w:lvl w:ilvl="0">
      <w:start w:val="3"/>
      <w:numFmt w:val="decimal"/>
      <w:lvlText w:val="%1"/>
      <w:lvlJc w:val="left"/>
      <w:pPr>
        <w:ind w:left="420" w:hanging="420"/>
      </w:pPr>
      <w:rPr>
        <w:rFonts w:hint="default"/>
      </w:rPr>
    </w:lvl>
    <w:lvl w:ilvl="1">
      <w:start w:val="4"/>
      <w:numFmt w:val="decimal"/>
      <w:lvlText w:val="%1.%2"/>
      <w:lvlJc w:val="left"/>
      <w:pPr>
        <w:ind w:left="1364" w:hanging="72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4016" w:hanging="144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664" w:hanging="1800"/>
      </w:pPr>
      <w:rPr>
        <w:rFonts w:hint="default"/>
      </w:rPr>
    </w:lvl>
    <w:lvl w:ilvl="7">
      <w:start w:val="1"/>
      <w:numFmt w:val="decimal"/>
      <w:lvlText w:val="%1.%2.%3.%4.%5.%6.%7.%8"/>
      <w:lvlJc w:val="left"/>
      <w:pPr>
        <w:ind w:left="6668" w:hanging="2160"/>
      </w:pPr>
      <w:rPr>
        <w:rFonts w:hint="default"/>
      </w:rPr>
    </w:lvl>
    <w:lvl w:ilvl="8">
      <w:start w:val="1"/>
      <w:numFmt w:val="decimal"/>
      <w:lvlText w:val="%1.%2.%3.%4.%5.%6.%7.%8.%9"/>
      <w:lvlJc w:val="left"/>
      <w:pPr>
        <w:ind w:left="7312" w:hanging="2160"/>
      </w:pPr>
      <w:rPr>
        <w:rFonts w:hint="default"/>
      </w:rPr>
    </w:lvl>
  </w:abstractNum>
  <w:abstractNum w:abstractNumId="5" w15:restartNumberingAfterBreak="0">
    <w:nsid w:val="7D8B0FE8"/>
    <w:multiLevelType w:val="multilevel"/>
    <w:tmpl w:val="6D782214"/>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5"/>
  </w:num>
  <w:num w:numId="2">
    <w:abstractNumId w:val="0"/>
  </w:num>
  <w:num w:numId="3">
    <w:abstractNumId w:val="4"/>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E26"/>
    <w:rsid w:val="000001B4"/>
    <w:rsid w:val="00000AEF"/>
    <w:rsid w:val="00001F67"/>
    <w:rsid w:val="00002C5C"/>
    <w:rsid w:val="00003A27"/>
    <w:rsid w:val="00004873"/>
    <w:rsid w:val="00004B35"/>
    <w:rsid w:val="000065CD"/>
    <w:rsid w:val="00007090"/>
    <w:rsid w:val="00007777"/>
    <w:rsid w:val="00007883"/>
    <w:rsid w:val="00007EFA"/>
    <w:rsid w:val="000100BC"/>
    <w:rsid w:val="0001010F"/>
    <w:rsid w:val="000105B5"/>
    <w:rsid w:val="000112BB"/>
    <w:rsid w:val="0001199D"/>
    <w:rsid w:val="00011BB5"/>
    <w:rsid w:val="000123F1"/>
    <w:rsid w:val="0001316F"/>
    <w:rsid w:val="00013173"/>
    <w:rsid w:val="0001473B"/>
    <w:rsid w:val="00014B5B"/>
    <w:rsid w:val="00014D88"/>
    <w:rsid w:val="00015153"/>
    <w:rsid w:val="00016944"/>
    <w:rsid w:val="000170F3"/>
    <w:rsid w:val="00017198"/>
    <w:rsid w:val="00017FC1"/>
    <w:rsid w:val="000206B3"/>
    <w:rsid w:val="00021BA1"/>
    <w:rsid w:val="000237A0"/>
    <w:rsid w:val="0002435B"/>
    <w:rsid w:val="00024379"/>
    <w:rsid w:val="0002453F"/>
    <w:rsid w:val="00024998"/>
    <w:rsid w:val="00024B8B"/>
    <w:rsid w:val="000266F0"/>
    <w:rsid w:val="00026EED"/>
    <w:rsid w:val="00026F91"/>
    <w:rsid w:val="000304E3"/>
    <w:rsid w:val="000308B6"/>
    <w:rsid w:val="00030D91"/>
    <w:rsid w:val="00030FF6"/>
    <w:rsid w:val="00032E59"/>
    <w:rsid w:val="00033426"/>
    <w:rsid w:val="00033F63"/>
    <w:rsid w:val="00034986"/>
    <w:rsid w:val="0003618A"/>
    <w:rsid w:val="00036D32"/>
    <w:rsid w:val="00037788"/>
    <w:rsid w:val="000377DD"/>
    <w:rsid w:val="00037E87"/>
    <w:rsid w:val="00040748"/>
    <w:rsid w:val="0004129E"/>
    <w:rsid w:val="0004273D"/>
    <w:rsid w:val="00042F0C"/>
    <w:rsid w:val="00044371"/>
    <w:rsid w:val="00044452"/>
    <w:rsid w:val="00044808"/>
    <w:rsid w:val="00044C3B"/>
    <w:rsid w:val="000452A9"/>
    <w:rsid w:val="0004556E"/>
    <w:rsid w:val="00045C99"/>
    <w:rsid w:val="00046115"/>
    <w:rsid w:val="00046FFF"/>
    <w:rsid w:val="0004769F"/>
    <w:rsid w:val="0004795C"/>
    <w:rsid w:val="00050455"/>
    <w:rsid w:val="00051C25"/>
    <w:rsid w:val="00052AE8"/>
    <w:rsid w:val="00054FF7"/>
    <w:rsid w:val="00055326"/>
    <w:rsid w:val="00055693"/>
    <w:rsid w:val="00055E15"/>
    <w:rsid w:val="000564FF"/>
    <w:rsid w:val="00056E1E"/>
    <w:rsid w:val="000572B1"/>
    <w:rsid w:val="00060661"/>
    <w:rsid w:val="00060DB4"/>
    <w:rsid w:val="000615D9"/>
    <w:rsid w:val="00061D0B"/>
    <w:rsid w:val="0006228A"/>
    <w:rsid w:val="000624A0"/>
    <w:rsid w:val="000638D5"/>
    <w:rsid w:val="00063937"/>
    <w:rsid w:val="00063D0A"/>
    <w:rsid w:val="00063F22"/>
    <w:rsid w:val="00063F2A"/>
    <w:rsid w:val="00064289"/>
    <w:rsid w:val="00064907"/>
    <w:rsid w:val="00065BD6"/>
    <w:rsid w:val="00065DC3"/>
    <w:rsid w:val="000662D8"/>
    <w:rsid w:val="00066A73"/>
    <w:rsid w:val="00066B36"/>
    <w:rsid w:val="00066B4B"/>
    <w:rsid w:val="00067288"/>
    <w:rsid w:val="00067922"/>
    <w:rsid w:val="00067A33"/>
    <w:rsid w:val="00070B15"/>
    <w:rsid w:val="00071CFF"/>
    <w:rsid w:val="00071E1A"/>
    <w:rsid w:val="00071FC6"/>
    <w:rsid w:val="0007222F"/>
    <w:rsid w:val="00072D38"/>
    <w:rsid w:val="0007310A"/>
    <w:rsid w:val="00073BBD"/>
    <w:rsid w:val="0007406A"/>
    <w:rsid w:val="00074078"/>
    <w:rsid w:val="000749C5"/>
    <w:rsid w:val="00075448"/>
    <w:rsid w:val="000756FF"/>
    <w:rsid w:val="00075C19"/>
    <w:rsid w:val="00075C92"/>
    <w:rsid w:val="00075EDF"/>
    <w:rsid w:val="0007775A"/>
    <w:rsid w:val="00077851"/>
    <w:rsid w:val="00080509"/>
    <w:rsid w:val="0008069E"/>
    <w:rsid w:val="00080EE0"/>
    <w:rsid w:val="00081541"/>
    <w:rsid w:val="00081BB3"/>
    <w:rsid w:val="0008222C"/>
    <w:rsid w:val="00083B69"/>
    <w:rsid w:val="00083EBB"/>
    <w:rsid w:val="00084004"/>
    <w:rsid w:val="000846F5"/>
    <w:rsid w:val="00084E50"/>
    <w:rsid w:val="000852B0"/>
    <w:rsid w:val="000866EE"/>
    <w:rsid w:val="00087FD4"/>
    <w:rsid w:val="000906D6"/>
    <w:rsid w:val="00091D10"/>
    <w:rsid w:val="00091E95"/>
    <w:rsid w:val="000924C4"/>
    <w:rsid w:val="00092C7B"/>
    <w:rsid w:val="00096A64"/>
    <w:rsid w:val="00096C20"/>
    <w:rsid w:val="0009716E"/>
    <w:rsid w:val="000976D7"/>
    <w:rsid w:val="00097ECA"/>
    <w:rsid w:val="000A116D"/>
    <w:rsid w:val="000A1BB3"/>
    <w:rsid w:val="000A1F6D"/>
    <w:rsid w:val="000A23F7"/>
    <w:rsid w:val="000A24DE"/>
    <w:rsid w:val="000A29BA"/>
    <w:rsid w:val="000A6934"/>
    <w:rsid w:val="000A76D4"/>
    <w:rsid w:val="000B10A9"/>
    <w:rsid w:val="000B148F"/>
    <w:rsid w:val="000B17B3"/>
    <w:rsid w:val="000B1C16"/>
    <w:rsid w:val="000B1D1B"/>
    <w:rsid w:val="000B2086"/>
    <w:rsid w:val="000B20E6"/>
    <w:rsid w:val="000B2648"/>
    <w:rsid w:val="000B30AE"/>
    <w:rsid w:val="000B3FB4"/>
    <w:rsid w:val="000B4CE8"/>
    <w:rsid w:val="000B5078"/>
    <w:rsid w:val="000B5323"/>
    <w:rsid w:val="000C0092"/>
    <w:rsid w:val="000C032A"/>
    <w:rsid w:val="000C0CA8"/>
    <w:rsid w:val="000C2C52"/>
    <w:rsid w:val="000C2E84"/>
    <w:rsid w:val="000C4D64"/>
    <w:rsid w:val="000C556D"/>
    <w:rsid w:val="000C573E"/>
    <w:rsid w:val="000C5858"/>
    <w:rsid w:val="000C5EB8"/>
    <w:rsid w:val="000C6688"/>
    <w:rsid w:val="000C6DA9"/>
    <w:rsid w:val="000C7612"/>
    <w:rsid w:val="000C7DC9"/>
    <w:rsid w:val="000D011F"/>
    <w:rsid w:val="000D012F"/>
    <w:rsid w:val="000D0B30"/>
    <w:rsid w:val="000D1AF9"/>
    <w:rsid w:val="000D2184"/>
    <w:rsid w:val="000D24E5"/>
    <w:rsid w:val="000D296B"/>
    <w:rsid w:val="000D2A04"/>
    <w:rsid w:val="000D39AA"/>
    <w:rsid w:val="000D5A34"/>
    <w:rsid w:val="000D65ED"/>
    <w:rsid w:val="000D6B89"/>
    <w:rsid w:val="000D7286"/>
    <w:rsid w:val="000E057A"/>
    <w:rsid w:val="000E0F87"/>
    <w:rsid w:val="000E1409"/>
    <w:rsid w:val="000E31FC"/>
    <w:rsid w:val="000E330E"/>
    <w:rsid w:val="000E34A6"/>
    <w:rsid w:val="000E364A"/>
    <w:rsid w:val="000E3B77"/>
    <w:rsid w:val="000E3F36"/>
    <w:rsid w:val="000E4992"/>
    <w:rsid w:val="000E4B5B"/>
    <w:rsid w:val="000E57D8"/>
    <w:rsid w:val="000E58F3"/>
    <w:rsid w:val="000E6670"/>
    <w:rsid w:val="000E68E5"/>
    <w:rsid w:val="000E6FF8"/>
    <w:rsid w:val="000E7D21"/>
    <w:rsid w:val="000F0810"/>
    <w:rsid w:val="000F10F4"/>
    <w:rsid w:val="000F1A0A"/>
    <w:rsid w:val="000F1B64"/>
    <w:rsid w:val="000F2DE1"/>
    <w:rsid w:val="000F3084"/>
    <w:rsid w:val="000F3D51"/>
    <w:rsid w:val="000F3EDD"/>
    <w:rsid w:val="000F54F4"/>
    <w:rsid w:val="000F6102"/>
    <w:rsid w:val="000F6D21"/>
    <w:rsid w:val="00100064"/>
    <w:rsid w:val="0010035A"/>
    <w:rsid w:val="001012EE"/>
    <w:rsid w:val="00101F5C"/>
    <w:rsid w:val="00102546"/>
    <w:rsid w:val="0010264E"/>
    <w:rsid w:val="00102E13"/>
    <w:rsid w:val="001046E7"/>
    <w:rsid w:val="00104808"/>
    <w:rsid w:val="00105414"/>
    <w:rsid w:val="00105EEF"/>
    <w:rsid w:val="00106483"/>
    <w:rsid w:val="00106622"/>
    <w:rsid w:val="00106B49"/>
    <w:rsid w:val="0010757F"/>
    <w:rsid w:val="00107930"/>
    <w:rsid w:val="00107A38"/>
    <w:rsid w:val="0011107D"/>
    <w:rsid w:val="00111F20"/>
    <w:rsid w:val="00112974"/>
    <w:rsid w:val="001132C9"/>
    <w:rsid w:val="00113B3C"/>
    <w:rsid w:val="00114BFC"/>
    <w:rsid w:val="00115A4E"/>
    <w:rsid w:val="00116EEB"/>
    <w:rsid w:val="00117385"/>
    <w:rsid w:val="00120426"/>
    <w:rsid w:val="0012087C"/>
    <w:rsid w:val="00120DA0"/>
    <w:rsid w:val="00120F35"/>
    <w:rsid w:val="0012105C"/>
    <w:rsid w:val="00121091"/>
    <w:rsid w:val="001215A5"/>
    <w:rsid w:val="00121CF2"/>
    <w:rsid w:val="00121EAE"/>
    <w:rsid w:val="00122B12"/>
    <w:rsid w:val="00123F82"/>
    <w:rsid w:val="00124CC6"/>
    <w:rsid w:val="00124FA3"/>
    <w:rsid w:val="00125968"/>
    <w:rsid w:val="001273B4"/>
    <w:rsid w:val="00127543"/>
    <w:rsid w:val="00127549"/>
    <w:rsid w:val="001300A3"/>
    <w:rsid w:val="001301E5"/>
    <w:rsid w:val="00130828"/>
    <w:rsid w:val="00131216"/>
    <w:rsid w:val="00131942"/>
    <w:rsid w:val="00131BD7"/>
    <w:rsid w:val="00131FAD"/>
    <w:rsid w:val="00132351"/>
    <w:rsid w:val="00132979"/>
    <w:rsid w:val="00134306"/>
    <w:rsid w:val="001348DC"/>
    <w:rsid w:val="00135038"/>
    <w:rsid w:val="001357E8"/>
    <w:rsid w:val="00135CEF"/>
    <w:rsid w:val="00136BA1"/>
    <w:rsid w:val="00137643"/>
    <w:rsid w:val="00137DCC"/>
    <w:rsid w:val="00141C8B"/>
    <w:rsid w:val="00142157"/>
    <w:rsid w:val="001424DC"/>
    <w:rsid w:val="001425EB"/>
    <w:rsid w:val="001428AC"/>
    <w:rsid w:val="00142F37"/>
    <w:rsid w:val="00143624"/>
    <w:rsid w:val="0014464F"/>
    <w:rsid w:val="0014471F"/>
    <w:rsid w:val="00144736"/>
    <w:rsid w:val="0014553D"/>
    <w:rsid w:val="00146342"/>
    <w:rsid w:val="00146FB2"/>
    <w:rsid w:val="0015060A"/>
    <w:rsid w:val="001509A3"/>
    <w:rsid w:val="001509C7"/>
    <w:rsid w:val="00150A3A"/>
    <w:rsid w:val="00150AEA"/>
    <w:rsid w:val="00151819"/>
    <w:rsid w:val="00151E51"/>
    <w:rsid w:val="001532CA"/>
    <w:rsid w:val="00153833"/>
    <w:rsid w:val="00154742"/>
    <w:rsid w:val="00154ED3"/>
    <w:rsid w:val="001552EE"/>
    <w:rsid w:val="00155A51"/>
    <w:rsid w:val="00155E44"/>
    <w:rsid w:val="001562E8"/>
    <w:rsid w:val="00156308"/>
    <w:rsid w:val="0015685A"/>
    <w:rsid w:val="00156BBC"/>
    <w:rsid w:val="00156D57"/>
    <w:rsid w:val="001573E7"/>
    <w:rsid w:val="001574EF"/>
    <w:rsid w:val="00157B25"/>
    <w:rsid w:val="00160578"/>
    <w:rsid w:val="00160710"/>
    <w:rsid w:val="00160F6F"/>
    <w:rsid w:val="0016209A"/>
    <w:rsid w:val="00162364"/>
    <w:rsid w:val="00162CAE"/>
    <w:rsid w:val="00163695"/>
    <w:rsid w:val="00164051"/>
    <w:rsid w:val="00164B01"/>
    <w:rsid w:val="00165420"/>
    <w:rsid w:val="001657BA"/>
    <w:rsid w:val="00165D23"/>
    <w:rsid w:val="00165ED8"/>
    <w:rsid w:val="001661FC"/>
    <w:rsid w:val="0016718F"/>
    <w:rsid w:val="0016756A"/>
    <w:rsid w:val="00167623"/>
    <w:rsid w:val="00170AFF"/>
    <w:rsid w:val="00170E1A"/>
    <w:rsid w:val="00172293"/>
    <w:rsid w:val="001734D6"/>
    <w:rsid w:val="00173C83"/>
    <w:rsid w:val="00174813"/>
    <w:rsid w:val="00174978"/>
    <w:rsid w:val="00175D72"/>
    <w:rsid w:val="001775A2"/>
    <w:rsid w:val="00177796"/>
    <w:rsid w:val="00181845"/>
    <w:rsid w:val="00181888"/>
    <w:rsid w:val="00182084"/>
    <w:rsid w:val="0018215E"/>
    <w:rsid w:val="0018347A"/>
    <w:rsid w:val="0018476B"/>
    <w:rsid w:val="001847C3"/>
    <w:rsid w:val="00184D05"/>
    <w:rsid w:val="001854D4"/>
    <w:rsid w:val="001856C0"/>
    <w:rsid w:val="00186094"/>
    <w:rsid w:val="001862AA"/>
    <w:rsid w:val="00187ECE"/>
    <w:rsid w:val="001902D9"/>
    <w:rsid w:val="00190CF3"/>
    <w:rsid w:val="00190D40"/>
    <w:rsid w:val="00191729"/>
    <w:rsid w:val="00192398"/>
    <w:rsid w:val="00192574"/>
    <w:rsid w:val="00192722"/>
    <w:rsid w:val="001932B9"/>
    <w:rsid w:val="00195D37"/>
    <w:rsid w:val="00195D41"/>
    <w:rsid w:val="001960AE"/>
    <w:rsid w:val="00196FE3"/>
    <w:rsid w:val="001970C1"/>
    <w:rsid w:val="001A0810"/>
    <w:rsid w:val="001A086D"/>
    <w:rsid w:val="001A0B39"/>
    <w:rsid w:val="001A0EC2"/>
    <w:rsid w:val="001A102F"/>
    <w:rsid w:val="001A3E2E"/>
    <w:rsid w:val="001A46BC"/>
    <w:rsid w:val="001A46BF"/>
    <w:rsid w:val="001A4FDD"/>
    <w:rsid w:val="001A58F4"/>
    <w:rsid w:val="001A66A3"/>
    <w:rsid w:val="001A76D0"/>
    <w:rsid w:val="001A7D26"/>
    <w:rsid w:val="001B0AFA"/>
    <w:rsid w:val="001B14F0"/>
    <w:rsid w:val="001B15AE"/>
    <w:rsid w:val="001B15BA"/>
    <w:rsid w:val="001B1E4E"/>
    <w:rsid w:val="001B2C7C"/>
    <w:rsid w:val="001B2DD2"/>
    <w:rsid w:val="001B35A2"/>
    <w:rsid w:val="001B35A4"/>
    <w:rsid w:val="001B35B6"/>
    <w:rsid w:val="001B424B"/>
    <w:rsid w:val="001B4C6D"/>
    <w:rsid w:val="001B4FCD"/>
    <w:rsid w:val="001B5A67"/>
    <w:rsid w:val="001B6315"/>
    <w:rsid w:val="001B6A00"/>
    <w:rsid w:val="001B6F17"/>
    <w:rsid w:val="001B6F30"/>
    <w:rsid w:val="001B7FCE"/>
    <w:rsid w:val="001C0700"/>
    <w:rsid w:val="001C074D"/>
    <w:rsid w:val="001C1350"/>
    <w:rsid w:val="001C2F6F"/>
    <w:rsid w:val="001C45C3"/>
    <w:rsid w:val="001C46C4"/>
    <w:rsid w:val="001C4AF9"/>
    <w:rsid w:val="001C54DD"/>
    <w:rsid w:val="001C5690"/>
    <w:rsid w:val="001C5C4E"/>
    <w:rsid w:val="001C5EAE"/>
    <w:rsid w:val="001C5F12"/>
    <w:rsid w:val="001C6D92"/>
    <w:rsid w:val="001D1AE6"/>
    <w:rsid w:val="001D1E10"/>
    <w:rsid w:val="001D3242"/>
    <w:rsid w:val="001D38B1"/>
    <w:rsid w:val="001D45D0"/>
    <w:rsid w:val="001D4BB5"/>
    <w:rsid w:val="001D4EAB"/>
    <w:rsid w:val="001D5470"/>
    <w:rsid w:val="001D6843"/>
    <w:rsid w:val="001D6E6B"/>
    <w:rsid w:val="001D70BB"/>
    <w:rsid w:val="001D7AD7"/>
    <w:rsid w:val="001D7F1D"/>
    <w:rsid w:val="001E157E"/>
    <w:rsid w:val="001E28DE"/>
    <w:rsid w:val="001E2C38"/>
    <w:rsid w:val="001E32C7"/>
    <w:rsid w:val="001E3300"/>
    <w:rsid w:val="001E3AC0"/>
    <w:rsid w:val="001E47C4"/>
    <w:rsid w:val="001E6C22"/>
    <w:rsid w:val="001E7AEF"/>
    <w:rsid w:val="001F0ACD"/>
    <w:rsid w:val="001F14EB"/>
    <w:rsid w:val="001F1D40"/>
    <w:rsid w:val="001F23E0"/>
    <w:rsid w:val="001F26D1"/>
    <w:rsid w:val="001F3A83"/>
    <w:rsid w:val="001F3D1A"/>
    <w:rsid w:val="001F4555"/>
    <w:rsid w:val="001F5265"/>
    <w:rsid w:val="001F5612"/>
    <w:rsid w:val="001F5ED6"/>
    <w:rsid w:val="001F6535"/>
    <w:rsid w:val="001F7457"/>
    <w:rsid w:val="001F775A"/>
    <w:rsid w:val="001F7BE5"/>
    <w:rsid w:val="001F7C29"/>
    <w:rsid w:val="00200050"/>
    <w:rsid w:val="00200B7C"/>
    <w:rsid w:val="00201ED8"/>
    <w:rsid w:val="002039DF"/>
    <w:rsid w:val="0020429F"/>
    <w:rsid w:val="00205452"/>
    <w:rsid w:val="00205A07"/>
    <w:rsid w:val="002062DD"/>
    <w:rsid w:val="0020667A"/>
    <w:rsid w:val="00206BC3"/>
    <w:rsid w:val="00207134"/>
    <w:rsid w:val="002072F7"/>
    <w:rsid w:val="00207ACF"/>
    <w:rsid w:val="00207BA9"/>
    <w:rsid w:val="00210A3B"/>
    <w:rsid w:val="002125EF"/>
    <w:rsid w:val="0021374C"/>
    <w:rsid w:val="00215417"/>
    <w:rsid w:val="00217AFE"/>
    <w:rsid w:val="002222D5"/>
    <w:rsid w:val="0022270E"/>
    <w:rsid w:val="00222C30"/>
    <w:rsid w:val="00222D96"/>
    <w:rsid w:val="0022499A"/>
    <w:rsid w:val="0022510A"/>
    <w:rsid w:val="002258AD"/>
    <w:rsid w:val="002258B2"/>
    <w:rsid w:val="002265E5"/>
    <w:rsid w:val="00227040"/>
    <w:rsid w:val="002278DA"/>
    <w:rsid w:val="00227A2A"/>
    <w:rsid w:val="00227A99"/>
    <w:rsid w:val="00230877"/>
    <w:rsid w:val="00230A6C"/>
    <w:rsid w:val="002312A3"/>
    <w:rsid w:val="00232A1F"/>
    <w:rsid w:val="00233CBE"/>
    <w:rsid w:val="002340F5"/>
    <w:rsid w:val="002344A1"/>
    <w:rsid w:val="0023537D"/>
    <w:rsid w:val="00235B0B"/>
    <w:rsid w:val="00235D5C"/>
    <w:rsid w:val="002375F9"/>
    <w:rsid w:val="0023786A"/>
    <w:rsid w:val="00237DB6"/>
    <w:rsid w:val="00240D09"/>
    <w:rsid w:val="0024162D"/>
    <w:rsid w:val="0024289B"/>
    <w:rsid w:val="00242A59"/>
    <w:rsid w:val="00242B25"/>
    <w:rsid w:val="00242C9C"/>
    <w:rsid w:val="00242DCF"/>
    <w:rsid w:val="00243317"/>
    <w:rsid w:val="0024366E"/>
    <w:rsid w:val="00244D4B"/>
    <w:rsid w:val="00244E28"/>
    <w:rsid w:val="002457C3"/>
    <w:rsid w:val="0024589F"/>
    <w:rsid w:val="00247943"/>
    <w:rsid w:val="00247C6E"/>
    <w:rsid w:val="00252CA9"/>
    <w:rsid w:val="002531DF"/>
    <w:rsid w:val="002534D7"/>
    <w:rsid w:val="00253CA8"/>
    <w:rsid w:val="00254172"/>
    <w:rsid w:val="002542BB"/>
    <w:rsid w:val="00255FA8"/>
    <w:rsid w:val="00256419"/>
    <w:rsid w:val="00256F8A"/>
    <w:rsid w:val="0025721E"/>
    <w:rsid w:val="00257645"/>
    <w:rsid w:val="00257729"/>
    <w:rsid w:val="002579B3"/>
    <w:rsid w:val="002600D9"/>
    <w:rsid w:val="00262162"/>
    <w:rsid w:val="0026334A"/>
    <w:rsid w:val="002641E0"/>
    <w:rsid w:val="0026420F"/>
    <w:rsid w:val="00264808"/>
    <w:rsid w:val="00266778"/>
    <w:rsid w:val="00266FB1"/>
    <w:rsid w:val="0026702E"/>
    <w:rsid w:val="00267AD8"/>
    <w:rsid w:val="00267CDE"/>
    <w:rsid w:val="00267E38"/>
    <w:rsid w:val="00270946"/>
    <w:rsid w:val="002715AF"/>
    <w:rsid w:val="0027262F"/>
    <w:rsid w:val="0027278A"/>
    <w:rsid w:val="00272925"/>
    <w:rsid w:val="00272CD6"/>
    <w:rsid w:val="002740C5"/>
    <w:rsid w:val="00274E23"/>
    <w:rsid w:val="00275BDC"/>
    <w:rsid w:val="002819A2"/>
    <w:rsid w:val="002819C8"/>
    <w:rsid w:val="00281B2B"/>
    <w:rsid w:val="002820AE"/>
    <w:rsid w:val="00282ACA"/>
    <w:rsid w:val="002837C4"/>
    <w:rsid w:val="002839C2"/>
    <w:rsid w:val="00283FAC"/>
    <w:rsid w:val="002841F7"/>
    <w:rsid w:val="00284F31"/>
    <w:rsid w:val="00285901"/>
    <w:rsid w:val="00285A7F"/>
    <w:rsid w:val="00286258"/>
    <w:rsid w:val="002873B7"/>
    <w:rsid w:val="0029120E"/>
    <w:rsid w:val="0029121C"/>
    <w:rsid w:val="00291464"/>
    <w:rsid w:val="002917B9"/>
    <w:rsid w:val="00292BB5"/>
    <w:rsid w:val="0029433D"/>
    <w:rsid w:val="0029508E"/>
    <w:rsid w:val="0029685C"/>
    <w:rsid w:val="00297BB1"/>
    <w:rsid w:val="00297C52"/>
    <w:rsid w:val="002A0686"/>
    <w:rsid w:val="002A0ACF"/>
    <w:rsid w:val="002A0B1B"/>
    <w:rsid w:val="002A0DDD"/>
    <w:rsid w:val="002A3779"/>
    <w:rsid w:val="002A3839"/>
    <w:rsid w:val="002A4503"/>
    <w:rsid w:val="002A4E4F"/>
    <w:rsid w:val="002A686E"/>
    <w:rsid w:val="002A6F5B"/>
    <w:rsid w:val="002A743D"/>
    <w:rsid w:val="002B006E"/>
    <w:rsid w:val="002B0620"/>
    <w:rsid w:val="002B1F23"/>
    <w:rsid w:val="002B319F"/>
    <w:rsid w:val="002B33D0"/>
    <w:rsid w:val="002B364B"/>
    <w:rsid w:val="002B401F"/>
    <w:rsid w:val="002B4473"/>
    <w:rsid w:val="002B4AF1"/>
    <w:rsid w:val="002B50EF"/>
    <w:rsid w:val="002B5582"/>
    <w:rsid w:val="002B5DDF"/>
    <w:rsid w:val="002B6211"/>
    <w:rsid w:val="002B6459"/>
    <w:rsid w:val="002B78F2"/>
    <w:rsid w:val="002C0D16"/>
    <w:rsid w:val="002C0EAD"/>
    <w:rsid w:val="002C3181"/>
    <w:rsid w:val="002C418C"/>
    <w:rsid w:val="002C434B"/>
    <w:rsid w:val="002C5A06"/>
    <w:rsid w:val="002C5C4D"/>
    <w:rsid w:val="002C758F"/>
    <w:rsid w:val="002C7741"/>
    <w:rsid w:val="002D1BB9"/>
    <w:rsid w:val="002D1E84"/>
    <w:rsid w:val="002D243A"/>
    <w:rsid w:val="002D2C53"/>
    <w:rsid w:val="002D31F6"/>
    <w:rsid w:val="002D3219"/>
    <w:rsid w:val="002D37DB"/>
    <w:rsid w:val="002D5895"/>
    <w:rsid w:val="002D60A6"/>
    <w:rsid w:val="002D61CD"/>
    <w:rsid w:val="002D7335"/>
    <w:rsid w:val="002D7840"/>
    <w:rsid w:val="002D79B9"/>
    <w:rsid w:val="002E0379"/>
    <w:rsid w:val="002E1026"/>
    <w:rsid w:val="002E2CC8"/>
    <w:rsid w:val="002E3173"/>
    <w:rsid w:val="002E4746"/>
    <w:rsid w:val="002E4980"/>
    <w:rsid w:val="002E6655"/>
    <w:rsid w:val="002E71B1"/>
    <w:rsid w:val="002E7EEA"/>
    <w:rsid w:val="002F06CB"/>
    <w:rsid w:val="002F0A04"/>
    <w:rsid w:val="002F331F"/>
    <w:rsid w:val="002F33D8"/>
    <w:rsid w:val="002F3D96"/>
    <w:rsid w:val="002F4324"/>
    <w:rsid w:val="002F482D"/>
    <w:rsid w:val="002F50AE"/>
    <w:rsid w:val="002F5C8E"/>
    <w:rsid w:val="002F6883"/>
    <w:rsid w:val="002F6B3A"/>
    <w:rsid w:val="002F7F09"/>
    <w:rsid w:val="002F7F0D"/>
    <w:rsid w:val="00300273"/>
    <w:rsid w:val="0030122E"/>
    <w:rsid w:val="00301D62"/>
    <w:rsid w:val="00301E1D"/>
    <w:rsid w:val="0030382B"/>
    <w:rsid w:val="003040A0"/>
    <w:rsid w:val="003045A8"/>
    <w:rsid w:val="00304DA6"/>
    <w:rsid w:val="00304FFC"/>
    <w:rsid w:val="00305049"/>
    <w:rsid w:val="00305B81"/>
    <w:rsid w:val="00305DBF"/>
    <w:rsid w:val="003068FF"/>
    <w:rsid w:val="00306A69"/>
    <w:rsid w:val="00306B88"/>
    <w:rsid w:val="00307560"/>
    <w:rsid w:val="003106BD"/>
    <w:rsid w:val="0031075C"/>
    <w:rsid w:val="00310F85"/>
    <w:rsid w:val="00311460"/>
    <w:rsid w:val="0031174A"/>
    <w:rsid w:val="003117B3"/>
    <w:rsid w:val="003118B7"/>
    <w:rsid w:val="00313293"/>
    <w:rsid w:val="00314A0A"/>
    <w:rsid w:val="003154EE"/>
    <w:rsid w:val="00315C25"/>
    <w:rsid w:val="003174AC"/>
    <w:rsid w:val="00317857"/>
    <w:rsid w:val="0032066E"/>
    <w:rsid w:val="003212B1"/>
    <w:rsid w:val="003218A5"/>
    <w:rsid w:val="00322220"/>
    <w:rsid w:val="003227D6"/>
    <w:rsid w:val="00322AAB"/>
    <w:rsid w:val="00323146"/>
    <w:rsid w:val="00323F30"/>
    <w:rsid w:val="003244E9"/>
    <w:rsid w:val="0032519F"/>
    <w:rsid w:val="00325231"/>
    <w:rsid w:val="003255C7"/>
    <w:rsid w:val="003256A4"/>
    <w:rsid w:val="003272B0"/>
    <w:rsid w:val="003305A9"/>
    <w:rsid w:val="00330B91"/>
    <w:rsid w:val="003312B0"/>
    <w:rsid w:val="00331C8A"/>
    <w:rsid w:val="00332072"/>
    <w:rsid w:val="0033238E"/>
    <w:rsid w:val="0033251D"/>
    <w:rsid w:val="00332A5F"/>
    <w:rsid w:val="003334FF"/>
    <w:rsid w:val="0033436D"/>
    <w:rsid w:val="003349A3"/>
    <w:rsid w:val="003360EA"/>
    <w:rsid w:val="00340967"/>
    <w:rsid w:val="00340FA3"/>
    <w:rsid w:val="0034176C"/>
    <w:rsid w:val="003428AA"/>
    <w:rsid w:val="00342B9A"/>
    <w:rsid w:val="00342F1F"/>
    <w:rsid w:val="00343A76"/>
    <w:rsid w:val="003442EE"/>
    <w:rsid w:val="00344B02"/>
    <w:rsid w:val="00345082"/>
    <w:rsid w:val="003457B2"/>
    <w:rsid w:val="00345FD6"/>
    <w:rsid w:val="00347759"/>
    <w:rsid w:val="0034799D"/>
    <w:rsid w:val="00350C90"/>
    <w:rsid w:val="00352457"/>
    <w:rsid w:val="00353075"/>
    <w:rsid w:val="00353381"/>
    <w:rsid w:val="00353C31"/>
    <w:rsid w:val="003541CC"/>
    <w:rsid w:val="003553A8"/>
    <w:rsid w:val="0035565A"/>
    <w:rsid w:val="003562EA"/>
    <w:rsid w:val="00356838"/>
    <w:rsid w:val="00356A46"/>
    <w:rsid w:val="00356AC7"/>
    <w:rsid w:val="003600BA"/>
    <w:rsid w:val="00361D90"/>
    <w:rsid w:val="00361E55"/>
    <w:rsid w:val="0036238E"/>
    <w:rsid w:val="0036429E"/>
    <w:rsid w:val="003646D1"/>
    <w:rsid w:val="00365F6D"/>
    <w:rsid w:val="0036743F"/>
    <w:rsid w:val="00367951"/>
    <w:rsid w:val="0037190B"/>
    <w:rsid w:val="003728B0"/>
    <w:rsid w:val="00374847"/>
    <w:rsid w:val="00375CFB"/>
    <w:rsid w:val="00376E18"/>
    <w:rsid w:val="00377673"/>
    <w:rsid w:val="00377C8F"/>
    <w:rsid w:val="003803C8"/>
    <w:rsid w:val="00381417"/>
    <w:rsid w:val="00383990"/>
    <w:rsid w:val="0038402C"/>
    <w:rsid w:val="00384412"/>
    <w:rsid w:val="00385056"/>
    <w:rsid w:val="0038581C"/>
    <w:rsid w:val="00385CBA"/>
    <w:rsid w:val="00385EF4"/>
    <w:rsid w:val="00387022"/>
    <w:rsid w:val="00387925"/>
    <w:rsid w:val="00387A4C"/>
    <w:rsid w:val="00387AA1"/>
    <w:rsid w:val="00387CE8"/>
    <w:rsid w:val="003902E3"/>
    <w:rsid w:val="00390671"/>
    <w:rsid w:val="00390DE2"/>
    <w:rsid w:val="00391346"/>
    <w:rsid w:val="0039380F"/>
    <w:rsid w:val="0039397F"/>
    <w:rsid w:val="0039537D"/>
    <w:rsid w:val="00396019"/>
    <w:rsid w:val="00396032"/>
    <w:rsid w:val="00397366"/>
    <w:rsid w:val="0039762D"/>
    <w:rsid w:val="00397C5B"/>
    <w:rsid w:val="00397FD4"/>
    <w:rsid w:val="003A0084"/>
    <w:rsid w:val="003A0462"/>
    <w:rsid w:val="003A0816"/>
    <w:rsid w:val="003A1E9A"/>
    <w:rsid w:val="003A2828"/>
    <w:rsid w:val="003A48E6"/>
    <w:rsid w:val="003A49BA"/>
    <w:rsid w:val="003A4E07"/>
    <w:rsid w:val="003A56A9"/>
    <w:rsid w:val="003A57BD"/>
    <w:rsid w:val="003A6145"/>
    <w:rsid w:val="003A6437"/>
    <w:rsid w:val="003A6A8F"/>
    <w:rsid w:val="003A6C82"/>
    <w:rsid w:val="003B05BD"/>
    <w:rsid w:val="003B05E0"/>
    <w:rsid w:val="003B0ABE"/>
    <w:rsid w:val="003B1006"/>
    <w:rsid w:val="003B10CE"/>
    <w:rsid w:val="003B11ED"/>
    <w:rsid w:val="003B1E4B"/>
    <w:rsid w:val="003B270E"/>
    <w:rsid w:val="003B2AB0"/>
    <w:rsid w:val="003B4049"/>
    <w:rsid w:val="003B405C"/>
    <w:rsid w:val="003B49C0"/>
    <w:rsid w:val="003B5017"/>
    <w:rsid w:val="003B5A76"/>
    <w:rsid w:val="003B6142"/>
    <w:rsid w:val="003B6835"/>
    <w:rsid w:val="003B6BBA"/>
    <w:rsid w:val="003B77A6"/>
    <w:rsid w:val="003B7AF4"/>
    <w:rsid w:val="003B7B29"/>
    <w:rsid w:val="003B7EC4"/>
    <w:rsid w:val="003C17BF"/>
    <w:rsid w:val="003C188A"/>
    <w:rsid w:val="003C2F28"/>
    <w:rsid w:val="003C323A"/>
    <w:rsid w:val="003C3B5D"/>
    <w:rsid w:val="003C5133"/>
    <w:rsid w:val="003C56EF"/>
    <w:rsid w:val="003C5BDE"/>
    <w:rsid w:val="003C606D"/>
    <w:rsid w:val="003C64FE"/>
    <w:rsid w:val="003C66F8"/>
    <w:rsid w:val="003C6EDE"/>
    <w:rsid w:val="003C7B18"/>
    <w:rsid w:val="003D06DB"/>
    <w:rsid w:val="003D0966"/>
    <w:rsid w:val="003D0BF0"/>
    <w:rsid w:val="003D10B2"/>
    <w:rsid w:val="003D26C0"/>
    <w:rsid w:val="003D358E"/>
    <w:rsid w:val="003D3DC6"/>
    <w:rsid w:val="003D4354"/>
    <w:rsid w:val="003D4879"/>
    <w:rsid w:val="003D5839"/>
    <w:rsid w:val="003D5F6E"/>
    <w:rsid w:val="003D5FF1"/>
    <w:rsid w:val="003D61B9"/>
    <w:rsid w:val="003D62A9"/>
    <w:rsid w:val="003D6C68"/>
    <w:rsid w:val="003E052D"/>
    <w:rsid w:val="003E0EA8"/>
    <w:rsid w:val="003E0F2E"/>
    <w:rsid w:val="003E2D90"/>
    <w:rsid w:val="003E2F3D"/>
    <w:rsid w:val="003E44E9"/>
    <w:rsid w:val="003E53C2"/>
    <w:rsid w:val="003E5A92"/>
    <w:rsid w:val="003E6588"/>
    <w:rsid w:val="003E6B19"/>
    <w:rsid w:val="003E7DD5"/>
    <w:rsid w:val="003F083F"/>
    <w:rsid w:val="003F0FD7"/>
    <w:rsid w:val="003F11E5"/>
    <w:rsid w:val="003F1892"/>
    <w:rsid w:val="003F207E"/>
    <w:rsid w:val="003F22D8"/>
    <w:rsid w:val="003F264B"/>
    <w:rsid w:val="003F37D8"/>
    <w:rsid w:val="003F3AC5"/>
    <w:rsid w:val="003F3AFD"/>
    <w:rsid w:val="003F5917"/>
    <w:rsid w:val="003F6471"/>
    <w:rsid w:val="003F6A10"/>
    <w:rsid w:val="003F6C31"/>
    <w:rsid w:val="003F72D9"/>
    <w:rsid w:val="00402D83"/>
    <w:rsid w:val="00403EB7"/>
    <w:rsid w:val="00403F4A"/>
    <w:rsid w:val="00405697"/>
    <w:rsid w:val="00406246"/>
    <w:rsid w:val="0040648A"/>
    <w:rsid w:val="00406AE7"/>
    <w:rsid w:val="00407385"/>
    <w:rsid w:val="004107F2"/>
    <w:rsid w:val="00410C0B"/>
    <w:rsid w:val="00411546"/>
    <w:rsid w:val="004120B8"/>
    <w:rsid w:val="004130BF"/>
    <w:rsid w:val="004131D6"/>
    <w:rsid w:val="00413A42"/>
    <w:rsid w:val="004144F7"/>
    <w:rsid w:val="00414D4D"/>
    <w:rsid w:val="00416287"/>
    <w:rsid w:val="004165D3"/>
    <w:rsid w:val="0041750A"/>
    <w:rsid w:val="00417886"/>
    <w:rsid w:val="00417B57"/>
    <w:rsid w:val="004206E9"/>
    <w:rsid w:val="00420715"/>
    <w:rsid w:val="00421C48"/>
    <w:rsid w:val="00422370"/>
    <w:rsid w:val="00422725"/>
    <w:rsid w:val="00423DB3"/>
    <w:rsid w:val="00423F95"/>
    <w:rsid w:val="0042473C"/>
    <w:rsid w:val="00424DCC"/>
    <w:rsid w:val="00426620"/>
    <w:rsid w:val="00426B96"/>
    <w:rsid w:val="00427071"/>
    <w:rsid w:val="00427D20"/>
    <w:rsid w:val="004309E3"/>
    <w:rsid w:val="00430A8B"/>
    <w:rsid w:val="00431490"/>
    <w:rsid w:val="00431642"/>
    <w:rsid w:val="00432633"/>
    <w:rsid w:val="004326CF"/>
    <w:rsid w:val="0043279D"/>
    <w:rsid w:val="004333A6"/>
    <w:rsid w:val="0043360F"/>
    <w:rsid w:val="00433D4C"/>
    <w:rsid w:val="0043488D"/>
    <w:rsid w:val="00434A81"/>
    <w:rsid w:val="00435129"/>
    <w:rsid w:val="00437773"/>
    <w:rsid w:val="00441B8A"/>
    <w:rsid w:val="00441DE4"/>
    <w:rsid w:val="00441F43"/>
    <w:rsid w:val="004429CC"/>
    <w:rsid w:val="00442A81"/>
    <w:rsid w:val="00444914"/>
    <w:rsid w:val="00444DE8"/>
    <w:rsid w:val="00445492"/>
    <w:rsid w:val="00445748"/>
    <w:rsid w:val="00446404"/>
    <w:rsid w:val="00447C42"/>
    <w:rsid w:val="00450795"/>
    <w:rsid w:val="004527CE"/>
    <w:rsid w:val="00455C2A"/>
    <w:rsid w:val="004567AB"/>
    <w:rsid w:val="00460810"/>
    <w:rsid w:val="004615E5"/>
    <w:rsid w:val="0046174C"/>
    <w:rsid w:val="00461838"/>
    <w:rsid w:val="00461AB4"/>
    <w:rsid w:val="0046240F"/>
    <w:rsid w:val="00463206"/>
    <w:rsid w:val="00463715"/>
    <w:rsid w:val="004645BC"/>
    <w:rsid w:val="0046584D"/>
    <w:rsid w:val="00470901"/>
    <w:rsid w:val="004717AA"/>
    <w:rsid w:val="00471DB9"/>
    <w:rsid w:val="004721C3"/>
    <w:rsid w:val="00473A07"/>
    <w:rsid w:val="00473E2F"/>
    <w:rsid w:val="004749BC"/>
    <w:rsid w:val="00474B8F"/>
    <w:rsid w:val="00474C5D"/>
    <w:rsid w:val="0047620E"/>
    <w:rsid w:val="00476935"/>
    <w:rsid w:val="00476A23"/>
    <w:rsid w:val="00480068"/>
    <w:rsid w:val="004802CC"/>
    <w:rsid w:val="0048073A"/>
    <w:rsid w:val="004815BE"/>
    <w:rsid w:val="004819A5"/>
    <w:rsid w:val="00481B43"/>
    <w:rsid w:val="004832AA"/>
    <w:rsid w:val="00483C05"/>
    <w:rsid w:val="00484FEA"/>
    <w:rsid w:val="004851EB"/>
    <w:rsid w:val="004855DA"/>
    <w:rsid w:val="00485DB6"/>
    <w:rsid w:val="00486049"/>
    <w:rsid w:val="00486B2C"/>
    <w:rsid w:val="00487D5F"/>
    <w:rsid w:val="004903F7"/>
    <w:rsid w:val="00490554"/>
    <w:rsid w:val="00490E80"/>
    <w:rsid w:val="004919DC"/>
    <w:rsid w:val="00491DD3"/>
    <w:rsid w:val="0049209C"/>
    <w:rsid w:val="004925AE"/>
    <w:rsid w:val="0049305F"/>
    <w:rsid w:val="004A063A"/>
    <w:rsid w:val="004A1AD2"/>
    <w:rsid w:val="004A1C3C"/>
    <w:rsid w:val="004A245B"/>
    <w:rsid w:val="004A344B"/>
    <w:rsid w:val="004A35F8"/>
    <w:rsid w:val="004A3E0F"/>
    <w:rsid w:val="004A41A4"/>
    <w:rsid w:val="004A45AE"/>
    <w:rsid w:val="004A4D6E"/>
    <w:rsid w:val="004A4E4C"/>
    <w:rsid w:val="004A532E"/>
    <w:rsid w:val="004A5D10"/>
    <w:rsid w:val="004A5F68"/>
    <w:rsid w:val="004A633D"/>
    <w:rsid w:val="004A6D86"/>
    <w:rsid w:val="004A7434"/>
    <w:rsid w:val="004A765B"/>
    <w:rsid w:val="004A7787"/>
    <w:rsid w:val="004A7D07"/>
    <w:rsid w:val="004B0B95"/>
    <w:rsid w:val="004B33EE"/>
    <w:rsid w:val="004B34F1"/>
    <w:rsid w:val="004B4DDD"/>
    <w:rsid w:val="004B5200"/>
    <w:rsid w:val="004B538D"/>
    <w:rsid w:val="004C0211"/>
    <w:rsid w:val="004C1624"/>
    <w:rsid w:val="004C1777"/>
    <w:rsid w:val="004C1CD5"/>
    <w:rsid w:val="004C2D4C"/>
    <w:rsid w:val="004C51BB"/>
    <w:rsid w:val="004C5882"/>
    <w:rsid w:val="004C5F81"/>
    <w:rsid w:val="004C6542"/>
    <w:rsid w:val="004C6EAC"/>
    <w:rsid w:val="004D0954"/>
    <w:rsid w:val="004D1B07"/>
    <w:rsid w:val="004D1FDA"/>
    <w:rsid w:val="004D284C"/>
    <w:rsid w:val="004D4902"/>
    <w:rsid w:val="004D6C11"/>
    <w:rsid w:val="004D72F9"/>
    <w:rsid w:val="004D7A1B"/>
    <w:rsid w:val="004D7F6C"/>
    <w:rsid w:val="004E0619"/>
    <w:rsid w:val="004E174C"/>
    <w:rsid w:val="004E1F38"/>
    <w:rsid w:val="004E254B"/>
    <w:rsid w:val="004E311D"/>
    <w:rsid w:val="004E3174"/>
    <w:rsid w:val="004E3BE5"/>
    <w:rsid w:val="004E4457"/>
    <w:rsid w:val="004E4AEA"/>
    <w:rsid w:val="004F1D87"/>
    <w:rsid w:val="004F3232"/>
    <w:rsid w:val="004F53AF"/>
    <w:rsid w:val="004F5FDF"/>
    <w:rsid w:val="004F60FC"/>
    <w:rsid w:val="004F656E"/>
    <w:rsid w:val="004F705F"/>
    <w:rsid w:val="004F7E84"/>
    <w:rsid w:val="00500AE5"/>
    <w:rsid w:val="0050226A"/>
    <w:rsid w:val="0050246C"/>
    <w:rsid w:val="00502735"/>
    <w:rsid w:val="005027D2"/>
    <w:rsid w:val="005037CE"/>
    <w:rsid w:val="00503943"/>
    <w:rsid w:val="00504141"/>
    <w:rsid w:val="005041E0"/>
    <w:rsid w:val="00504274"/>
    <w:rsid w:val="00504443"/>
    <w:rsid w:val="00504CA5"/>
    <w:rsid w:val="005056DE"/>
    <w:rsid w:val="00505D33"/>
    <w:rsid w:val="005060DF"/>
    <w:rsid w:val="00506434"/>
    <w:rsid w:val="00506BF5"/>
    <w:rsid w:val="0050743D"/>
    <w:rsid w:val="00510903"/>
    <w:rsid w:val="00510906"/>
    <w:rsid w:val="005121C7"/>
    <w:rsid w:val="00513318"/>
    <w:rsid w:val="005140CE"/>
    <w:rsid w:val="005154B5"/>
    <w:rsid w:val="00515BC8"/>
    <w:rsid w:val="00516F37"/>
    <w:rsid w:val="00517203"/>
    <w:rsid w:val="00517CDD"/>
    <w:rsid w:val="00517D91"/>
    <w:rsid w:val="005200B0"/>
    <w:rsid w:val="005203EF"/>
    <w:rsid w:val="005204A6"/>
    <w:rsid w:val="00520FCC"/>
    <w:rsid w:val="005210FE"/>
    <w:rsid w:val="00521DA6"/>
    <w:rsid w:val="00522EF5"/>
    <w:rsid w:val="00522F25"/>
    <w:rsid w:val="005263D6"/>
    <w:rsid w:val="00527F1C"/>
    <w:rsid w:val="00530A21"/>
    <w:rsid w:val="00533498"/>
    <w:rsid w:val="005340D1"/>
    <w:rsid w:val="00534331"/>
    <w:rsid w:val="005349F5"/>
    <w:rsid w:val="00534ABB"/>
    <w:rsid w:val="00534B36"/>
    <w:rsid w:val="00534B9D"/>
    <w:rsid w:val="00534EF5"/>
    <w:rsid w:val="005352CF"/>
    <w:rsid w:val="00535DE7"/>
    <w:rsid w:val="00535EFB"/>
    <w:rsid w:val="00536D5A"/>
    <w:rsid w:val="005409D5"/>
    <w:rsid w:val="00540BEB"/>
    <w:rsid w:val="00540C78"/>
    <w:rsid w:val="005416EE"/>
    <w:rsid w:val="00542843"/>
    <w:rsid w:val="00542D37"/>
    <w:rsid w:val="00543300"/>
    <w:rsid w:val="005435B5"/>
    <w:rsid w:val="00543BEB"/>
    <w:rsid w:val="0054456A"/>
    <w:rsid w:val="00544E42"/>
    <w:rsid w:val="00545CCC"/>
    <w:rsid w:val="0054687F"/>
    <w:rsid w:val="005512F9"/>
    <w:rsid w:val="00554351"/>
    <w:rsid w:val="0055540B"/>
    <w:rsid w:val="00555516"/>
    <w:rsid w:val="00556303"/>
    <w:rsid w:val="005565E1"/>
    <w:rsid w:val="00557164"/>
    <w:rsid w:val="00557192"/>
    <w:rsid w:val="0056159A"/>
    <w:rsid w:val="00561805"/>
    <w:rsid w:val="00561BD3"/>
    <w:rsid w:val="005622D3"/>
    <w:rsid w:val="0056329B"/>
    <w:rsid w:val="00563C0D"/>
    <w:rsid w:val="005658FA"/>
    <w:rsid w:val="00565DED"/>
    <w:rsid w:val="00566AB3"/>
    <w:rsid w:val="00567BE9"/>
    <w:rsid w:val="00567C51"/>
    <w:rsid w:val="00567FAF"/>
    <w:rsid w:val="005706CC"/>
    <w:rsid w:val="0057103F"/>
    <w:rsid w:val="00571237"/>
    <w:rsid w:val="00574B27"/>
    <w:rsid w:val="005754CA"/>
    <w:rsid w:val="005755D5"/>
    <w:rsid w:val="00576DFE"/>
    <w:rsid w:val="005770B8"/>
    <w:rsid w:val="005779E7"/>
    <w:rsid w:val="00581BC2"/>
    <w:rsid w:val="00581D27"/>
    <w:rsid w:val="00582411"/>
    <w:rsid w:val="005848E5"/>
    <w:rsid w:val="005868D5"/>
    <w:rsid w:val="00586FDF"/>
    <w:rsid w:val="00587C90"/>
    <w:rsid w:val="00590126"/>
    <w:rsid w:val="0059066D"/>
    <w:rsid w:val="00590A03"/>
    <w:rsid w:val="00590D75"/>
    <w:rsid w:val="00590EBA"/>
    <w:rsid w:val="00591B88"/>
    <w:rsid w:val="00592080"/>
    <w:rsid w:val="00592667"/>
    <w:rsid w:val="0059266E"/>
    <w:rsid w:val="00592810"/>
    <w:rsid w:val="00593097"/>
    <w:rsid w:val="005956B3"/>
    <w:rsid w:val="00596F66"/>
    <w:rsid w:val="00597229"/>
    <w:rsid w:val="00597D7A"/>
    <w:rsid w:val="005A0B1B"/>
    <w:rsid w:val="005A0B2F"/>
    <w:rsid w:val="005A134F"/>
    <w:rsid w:val="005A1476"/>
    <w:rsid w:val="005A1797"/>
    <w:rsid w:val="005A266F"/>
    <w:rsid w:val="005A280F"/>
    <w:rsid w:val="005A2848"/>
    <w:rsid w:val="005A3043"/>
    <w:rsid w:val="005A361E"/>
    <w:rsid w:val="005A3B44"/>
    <w:rsid w:val="005A3CD1"/>
    <w:rsid w:val="005A5DD1"/>
    <w:rsid w:val="005A634F"/>
    <w:rsid w:val="005A6E25"/>
    <w:rsid w:val="005A7B3F"/>
    <w:rsid w:val="005A7BBE"/>
    <w:rsid w:val="005A7CC2"/>
    <w:rsid w:val="005B1222"/>
    <w:rsid w:val="005B1424"/>
    <w:rsid w:val="005B15C5"/>
    <w:rsid w:val="005B390D"/>
    <w:rsid w:val="005B4499"/>
    <w:rsid w:val="005B4DBF"/>
    <w:rsid w:val="005B5F13"/>
    <w:rsid w:val="005B6CD1"/>
    <w:rsid w:val="005B6DDF"/>
    <w:rsid w:val="005B732E"/>
    <w:rsid w:val="005B741E"/>
    <w:rsid w:val="005B746E"/>
    <w:rsid w:val="005C11F6"/>
    <w:rsid w:val="005C222D"/>
    <w:rsid w:val="005C29F6"/>
    <w:rsid w:val="005C2CB3"/>
    <w:rsid w:val="005C43C1"/>
    <w:rsid w:val="005C62A4"/>
    <w:rsid w:val="005C6AB6"/>
    <w:rsid w:val="005C6F06"/>
    <w:rsid w:val="005C75B8"/>
    <w:rsid w:val="005C775A"/>
    <w:rsid w:val="005C7CFF"/>
    <w:rsid w:val="005D00B0"/>
    <w:rsid w:val="005D041C"/>
    <w:rsid w:val="005D0778"/>
    <w:rsid w:val="005D0D40"/>
    <w:rsid w:val="005D1634"/>
    <w:rsid w:val="005D1A55"/>
    <w:rsid w:val="005D1BC7"/>
    <w:rsid w:val="005D1CC4"/>
    <w:rsid w:val="005D1D45"/>
    <w:rsid w:val="005D240E"/>
    <w:rsid w:val="005D33BB"/>
    <w:rsid w:val="005D3B17"/>
    <w:rsid w:val="005D3DE5"/>
    <w:rsid w:val="005D54FB"/>
    <w:rsid w:val="005D56D7"/>
    <w:rsid w:val="005D5940"/>
    <w:rsid w:val="005D6EF6"/>
    <w:rsid w:val="005E0429"/>
    <w:rsid w:val="005E094B"/>
    <w:rsid w:val="005E1282"/>
    <w:rsid w:val="005E12D4"/>
    <w:rsid w:val="005E1ABC"/>
    <w:rsid w:val="005E1BA7"/>
    <w:rsid w:val="005E2359"/>
    <w:rsid w:val="005E2934"/>
    <w:rsid w:val="005E2DCD"/>
    <w:rsid w:val="005E369C"/>
    <w:rsid w:val="005E49DF"/>
    <w:rsid w:val="005E4E38"/>
    <w:rsid w:val="005E60C4"/>
    <w:rsid w:val="005E6770"/>
    <w:rsid w:val="005E6F5B"/>
    <w:rsid w:val="005E7E53"/>
    <w:rsid w:val="005F15EC"/>
    <w:rsid w:val="005F1D75"/>
    <w:rsid w:val="005F41EA"/>
    <w:rsid w:val="005F4E23"/>
    <w:rsid w:val="005F5B7A"/>
    <w:rsid w:val="005F67E8"/>
    <w:rsid w:val="005F6CFE"/>
    <w:rsid w:val="005F713B"/>
    <w:rsid w:val="005F77E2"/>
    <w:rsid w:val="00600848"/>
    <w:rsid w:val="0060190B"/>
    <w:rsid w:val="00601AA1"/>
    <w:rsid w:val="00602412"/>
    <w:rsid w:val="00602E26"/>
    <w:rsid w:val="00603351"/>
    <w:rsid w:val="00603703"/>
    <w:rsid w:val="00603E00"/>
    <w:rsid w:val="00604FDC"/>
    <w:rsid w:val="00605CF7"/>
    <w:rsid w:val="00606706"/>
    <w:rsid w:val="00606C82"/>
    <w:rsid w:val="00607FAC"/>
    <w:rsid w:val="00610E61"/>
    <w:rsid w:val="00610EDE"/>
    <w:rsid w:val="00612BFE"/>
    <w:rsid w:val="00612EBA"/>
    <w:rsid w:val="00613031"/>
    <w:rsid w:val="0061307B"/>
    <w:rsid w:val="00613A84"/>
    <w:rsid w:val="00613B59"/>
    <w:rsid w:val="0061465C"/>
    <w:rsid w:val="00616D0B"/>
    <w:rsid w:val="00617ED5"/>
    <w:rsid w:val="00621416"/>
    <w:rsid w:val="00621E74"/>
    <w:rsid w:val="00625233"/>
    <w:rsid w:val="00625EF7"/>
    <w:rsid w:val="00626CA6"/>
    <w:rsid w:val="00627077"/>
    <w:rsid w:val="00627109"/>
    <w:rsid w:val="00627716"/>
    <w:rsid w:val="00627C7F"/>
    <w:rsid w:val="006319F7"/>
    <w:rsid w:val="00631BEA"/>
    <w:rsid w:val="006322E4"/>
    <w:rsid w:val="00632764"/>
    <w:rsid w:val="00632CEC"/>
    <w:rsid w:val="00635BC8"/>
    <w:rsid w:val="00635CE7"/>
    <w:rsid w:val="00637A67"/>
    <w:rsid w:val="00637EFC"/>
    <w:rsid w:val="00637FA9"/>
    <w:rsid w:val="006400B1"/>
    <w:rsid w:val="0064028C"/>
    <w:rsid w:val="00640E86"/>
    <w:rsid w:val="0064134D"/>
    <w:rsid w:val="00642028"/>
    <w:rsid w:val="00642667"/>
    <w:rsid w:val="00642C3D"/>
    <w:rsid w:val="00643A92"/>
    <w:rsid w:val="00643BC8"/>
    <w:rsid w:val="0064433A"/>
    <w:rsid w:val="00644448"/>
    <w:rsid w:val="00644BCF"/>
    <w:rsid w:val="0064543C"/>
    <w:rsid w:val="00646493"/>
    <w:rsid w:val="006470ED"/>
    <w:rsid w:val="006471B6"/>
    <w:rsid w:val="00647AAC"/>
    <w:rsid w:val="00647B98"/>
    <w:rsid w:val="00650176"/>
    <w:rsid w:val="0065088F"/>
    <w:rsid w:val="00650A31"/>
    <w:rsid w:val="00650EB6"/>
    <w:rsid w:val="0065107D"/>
    <w:rsid w:val="00651297"/>
    <w:rsid w:val="006518A0"/>
    <w:rsid w:val="00651BCE"/>
    <w:rsid w:val="006528AD"/>
    <w:rsid w:val="00653666"/>
    <w:rsid w:val="00654072"/>
    <w:rsid w:val="006604BB"/>
    <w:rsid w:val="00660B35"/>
    <w:rsid w:val="006616C0"/>
    <w:rsid w:val="006618D7"/>
    <w:rsid w:val="00662503"/>
    <w:rsid w:val="0066278D"/>
    <w:rsid w:val="0066366E"/>
    <w:rsid w:val="00663E05"/>
    <w:rsid w:val="00663E2E"/>
    <w:rsid w:val="0066553E"/>
    <w:rsid w:val="00665C0B"/>
    <w:rsid w:val="00665E42"/>
    <w:rsid w:val="00666A6F"/>
    <w:rsid w:val="00666B01"/>
    <w:rsid w:val="00666B39"/>
    <w:rsid w:val="00666E19"/>
    <w:rsid w:val="0066774A"/>
    <w:rsid w:val="00667A8D"/>
    <w:rsid w:val="00670A25"/>
    <w:rsid w:val="006715EA"/>
    <w:rsid w:val="00672078"/>
    <w:rsid w:val="006725C5"/>
    <w:rsid w:val="00673958"/>
    <w:rsid w:val="0067445B"/>
    <w:rsid w:val="006744B7"/>
    <w:rsid w:val="006747BC"/>
    <w:rsid w:val="00674B66"/>
    <w:rsid w:val="006751BB"/>
    <w:rsid w:val="00676071"/>
    <w:rsid w:val="00676509"/>
    <w:rsid w:val="00676B61"/>
    <w:rsid w:val="00676EB9"/>
    <w:rsid w:val="0067704C"/>
    <w:rsid w:val="006772FC"/>
    <w:rsid w:val="006776C9"/>
    <w:rsid w:val="00680BC5"/>
    <w:rsid w:val="00682316"/>
    <w:rsid w:val="0068248B"/>
    <w:rsid w:val="00684A97"/>
    <w:rsid w:val="00685831"/>
    <w:rsid w:val="00686167"/>
    <w:rsid w:val="00686B9D"/>
    <w:rsid w:val="00686DBC"/>
    <w:rsid w:val="00687984"/>
    <w:rsid w:val="00687C8F"/>
    <w:rsid w:val="00690D13"/>
    <w:rsid w:val="006913D5"/>
    <w:rsid w:val="00691473"/>
    <w:rsid w:val="006925D3"/>
    <w:rsid w:val="00692BF2"/>
    <w:rsid w:val="00694275"/>
    <w:rsid w:val="00694671"/>
    <w:rsid w:val="00695875"/>
    <w:rsid w:val="00695F1D"/>
    <w:rsid w:val="00696347"/>
    <w:rsid w:val="006973C1"/>
    <w:rsid w:val="006A04CE"/>
    <w:rsid w:val="006A0772"/>
    <w:rsid w:val="006A179F"/>
    <w:rsid w:val="006A1B40"/>
    <w:rsid w:val="006A2601"/>
    <w:rsid w:val="006A27E1"/>
    <w:rsid w:val="006A38E0"/>
    <w:rsid w:val="006A3980"/>
    <w:rsid w:val="006A40B8"/>
    <w:rsid w:val="006A4800"/>
    <w:rsid w:val="006A4E28"/>
    <w:rsid w:val="006A5B13"/>
    <w:rsid w:val="006A6F0C"/>
    <w:rsid w:val="006A773F"/>
    <w:rsid w:val="006A7B5A"/>
    <w:rsid w:val="006A7E03"/>
    <w:rsid w:val="006A7FB1"/>
    <w:rsid w:val="006B0097"/>
    <w:rsid w:val="006B015A"/>
    <w:rsid w:val="006B07CE"/>
    <w:rsid w:val="006B0EFE"/>
    <w:rsid w:val="006B1BA7"/>
    <w:rsid w:val="006B1BB4"/>
    <w:rsid w:val="006B1FBA"/>
    <w:rsid w:val="006B2E73"/>
    <w:rsid w:val="006B353E"/>
    <w:rsid w:val="006B369D"/>
    <w:rsid w:val="006B3BBF"/>
    <w:rsid w:val="006B4ABB"/>
    <w:rsid w:val="006B4C41"/>
    <w:rsid w:val="006B4C88"/>
    <w:rsid w:val="006B5269"/>
    <w:rsid w:val="006B5897"/>
    <w:rsid w:val="006B5951"/>
    <w:rsid w:val="006B5D9F"/>
    <w:rsid w:val="006B725F"/>
    <w:rsid w:val="006B77A5"/>
    <w:rsid w:val="006B7B28"/>
    <w:rsid w:val="006C11B4"/>
    <w:rsid w:val="006C226C"/>
    <w:rsid w:val="006C407C"/>
    <w:rsid w:val="006C4247"/>
    <w:rsid w:val="006C45AD"/>
    <w:rsid w:val="006C4619"/>
    <w:rsid w:val="006C4AEE"/>
    <w:rsid w:val="006C56CA"/>
    <w:rsid w:val="006C5F1F"/>
    <w:rsid w:val="006C60F2"/>
    <w:rsid w:val="006C63A7"/>
    <w:rsid w:val="006C695D"/>
    <w:rsid w:val="006C7383"/>
    <w:rsid w:val="006C7770"/>
    <w:rsid w:val="006C7E67"/>
    <w:rsid w:val="006D11C1"/>
    <w:rsid w:val="006D18A6"/>
    <w:rsid w:val="006D1938"/>
    <w:rsid w:val="006D2C17"/>
    <w:rsid w:val="006D3E18"/>
    <w:rsid w:val="006D4677"/>
    <w:rsid w:val="006D7C53"/>
    <w:rsid w:val="006D7F62"/>
    <w:rsid w:val="006E0586"/>
    <w:rsid w:val="006E0F1E"/>
    <w:rsid w:val="006E1321"/>
    <w:rsid w:val="006E1395"/>
    <w:rsid w:val="006E13C2"/>
    <w:rsid w:val="006E1C96"/>
    <w:rsid w:val="006E1D75"/>
    <w:rsid w:val="006E2051"/>
    <w:rsid w:val="006E28DF"/>
    <w:rsid w:val="006E330B"/>
    <w:rsid w:val="006E34D0"/>
    <w:rsid w:val="006E356E"/>
    <w:rsid w:val="006E35BB"/>
    <w:rsid w:val="006E509F"/>
    <w:rsid w:val="006E5863"/>
    <w:rsid w:val="006E6528"/>
    <w:rsid w:val="006E6FF1"/>
    <w:rsid w:val="006E7707"/>
    <w:rsid w:val="006F0010"/>
    <w:rsid w:val="006F076D"/>
    <w:rsid w:val="006F08CC"/>
    <w:rsid w:val="006F0A80"/>
    <w:rsid w:val="006F13AF"/>
    <w:rsid w:val="006F1791"/>
    <w:rsid w:val="006F1813"/>
    <w:rsid w:val="006F20F3"/>
    <w:rsid w:val="006F2597"/>
    <w:rsid w:val="006F2EE6"/>
    <w:rsid w:val="006F42CF"/>
    <w:rsid w:val="006F4F13"/>
    <w:rsid w:val="006F5DCB"/>
    <w:rsid w:val="006F6B87"/>
    <w:rsid w:val="006F6DFD"/>
    <w:rsid w:val="00700D1D"/>
    <w:rsid w:val="0070128E"/>
    <w:rsid w:val="007014A1"/>
    <w:rsid w:val="0070169D"/>
    <w:rsid w:val="00701CA0"/>
    <w:rsid w:val="00702718"/>
    <w:rsid w:val="0070366E"/>
    <w:rsid w:val="0070398F"/>
    <w:rsid w:val="00704FEB"/>
    <w:rsid w:val="0070513D"/>
    <w:rsid w:val="0070540C"/>
    <w:rsid w:val="0070591E"/>
    <w:rsid w:val="00706840"/>
    <w:rsid w:val="00707F46"/>
    <w:rsid w:val="0071122D"/>
    <w:rsid w:val="00711B8D"/>
    <w:rsid w:val="00712445"/>
    <w:rsid w:val="00712BC4"/>
    <w:rsid w:val="00712BEB"/>
    <w:rsid w:val="00712D3B"/>
    <w:rsid w:val="00713349"/>
    <w:rsid w:val="0071407E"/>
    <w:rsid w:val="007146D4"/>
    <w:rsid w:val="00715071"/>
    <w:rsid w:val="0071580A"/>
    <w:rsid w:val="00716312"/>
    <w:rsid w:val="007203B2"/>
    <w:rsid w:val="00720488"/>
    <w:rsid w:val="0072067A"/>
    <w:rsid w:val="00721BF6"/>
    <w:rsid w:val="00722228"/>
    <w:rsid w:val="00722482"/>
    <w:rsid w:val="0072300A"/>
    <w:rsid w:val="00723378"/>
    <w:rsid w:val="00724B00"/>
    <w:rsid w:val="00724F3F"/>
    <w:rsid w:val="00725D03"/>
    <w:rsid w:val="00725E56"/>
    <w:rsid w:val="00726F3C"/>
    <w:rsid w:val="00727597"/>
    <w:rsid w:val="00727855"/>
    <w:rsid w:val="007315CE"/>
    <w:rsid w:val="007329A4"/>
    <w:rsid w:val="00732B0A"/>
    <w:rsid w:val="00732C88"/>
    <w:rsid w:val="00733458"/>
    <w:rsid w:val="00733E19"/>
    <w:rsid w:val="007349F9"/>
    <w:rsid w:val="007360F9"/>
    <w:rsid w:val="0073635B"/>
    <w:rsid w:val="007366B2"/>
    <w:rsid w:val="00737068"/>
    <w:rsid w:val="00737792"/>
    <w:rsid w:val="0073786E"/>
    <w:rsid w:val="007401DF"/>
    <w:rsid w:val="00741671"/>
    <w:rsid w:val="00742B09"/>
    <w:rsid w:val="007444B2"/>
    <w:rsid w:val="00745255"/>
    <w:rsid w:val="007453D4"/>
    <w:rsid w:val="00746B0A"/>
    <w:rsid w:val="00750391"/>
    <w:rsid w:val="00750D22"/>
    <w:rsid w:val="00751252"/>
    <w:rsid w:val="007513C3"/>
    <w:rsid w:val="00751E57"/>
    <w:rsid w:val="00752D3F"/>
    <w:rsid w:val="00752F53"/>
    <w:rsid w:val="00753ECE"/>
    <w:rsid w:val="00754CB4"/>
    <w:rsid w:val="007552F8"/>
    <w:rsid w:val="007555AD"/>
    <w:rsid w:val="0075599E"/>
    <w:rsid w:val="007569D2"/>
    <w:rsid w:val="00760101"/>
    <w:rsid w:val="007603F7"/>
    <w:rsid w:val="00762047"/>
    <w:rsid w:val="007620EB"/>
    <w:rsid w:val="00764748"/>
    <w:rsid w:val="00764C65"/>
    <w:rsid w:val="00765341"/>
    <w:rsid w:val="00767A63"/>
    <w:rsid w:val="007719C4"/>
    <w:rsid w:val="00773A20"/>
    <w:rsid w:val="0077402E"/>
    <w:rsid w:val="00775B15"/>
    <w:rsid w:val="0077648A"/>
    <w:rsid w:val="00776B86"/>
    <w:rsid w:val="007771BF"/>
    <w:rsid w:val="007776AC"/>
    <w:rsid w:val="007809BA"/>
    <w:rsid w:val="00781816"/>
    <w:rsid w:val="00781EDE"/>
    <w:rsid w:val="007825F5"/>
    <w:rsid w:val="0078265C"/>
    <w:rsid w:val="00782807"/>
    <w:rsid w:val="0078350A"/>
    <w:rsid w:val="00784DC4"/>
    <w:rsid w:val="00785727"/>
    <w:rsid w:val="00785DAD"/>
    <w:rsid w:val="00785DFD"/>
    <w:rsid w:val="007878E5"/>
    <w:rsid w:val="007913C2"/>
    <w:rsid w:val="00792771"/>
    <w:rsid w:val="00793249"/>
    <w:rsid w:val="007949AD"/>
    <w:rsid w:val="00795A24"/>
    <w:rsid w:val="00795F5F"/>
    <w:rsid w:val="007A04A4"/>
    <w:rsid w:val="007A054F"/>
    <w:rsid w:val="007A193A"/>
    <w:rsid w:val="007A3601"/>
    <w:rsid w:val="007A3A0F"/>
    <w:rsid w:val="007A4037"/>
    <w:rsid w:val="007A429A"/>
    <w:rsid w:val="007A4383"/>
    <w:rsid w:val="007A6C5A"/>
    <w:rsid w:val="007A74FE"/>
    <w:rsid w:val="007A7595"/>
    <w:rsid w:val="007B28C7"/>
    <w:rsid w:val="007B292A"/>
    <w:rsid w:val="007B2BB7"/>
    <w:rsid w:val="007B2FD5"/>
    <w:rsid w:val="007B5DA0"/>
    <w:rsid w:val="007B5EF7"/>
    <w:rsid w:val="007B5F23"/>
    <w:rsid w:val="007B5F37"/>
    <w:rsid w:val="007B5F48"/>
    <w:rsid w:val="007B7F03"/>
    <w:rsid w:val="007C1207"/>
    <w:rsid w:val="007C1463"/>
    <w:rsid w:val="007C146F"/>
    <w:rsid w:val="007C1D1A"/>
    <w:rsid w:val="007C2A96"/>
    <w:rsid w:val="007C391D"/>
    <w:rsid w:val="007C3E8F"/>
    <w:rsid w:val="007C4001"/>
    <w:rsid w:val="007C4FC9"/>
    <w:rsid w:val="007C5C58"/>
    <w:rsid w:val="007C6961"/>
    <w:rsid w:val="007C7555"/>
    <w:rsid w:val="007C75A0"/>
    <w:rsid w:val="007C7AEE"/>
    <w:rsid w:val="007D0AB7"/>
    <w:rsid w:val="007D0DD8"/>
    <w:rsid w:val="007D1347"/>
    <w:rsid w:val="007D2287"/>
    <w:rsid w:val="007D254D"/>
    <w:rsid w:val="007D3896"/>
    <w:rsid w:val="007D38FB"/>
    <w:rsid w:val="007D3AE9"/>
    <w:rsid w:val="007D46FB"/>
    <w:rsid w:val="007D5880"/>
    <w:rsid w:val="007D784D"/>
    <w:rsid w:val="007E0BFA"/>
    <w:rsid w:val="007E1B46"/>
    <w:rsid w:val="007E2294"/>
    <w:rsid w:val="007E2902"/>
    <w:rsid w:val="007E31BA"/>
    <w:rsid w:val="007E3F7B"/>
    <w:rsid w:val="007E40A5"/>
    <w:rsid w:val="007E468F"/>
    <w:rsid w:val="007E4704"/>
    <w:rsid w:val="007E4873"/>
    <w:rsid w:val="007E7092"/>
    <w:rsid w:val="007E7992"/>
    <w:rsid w:val="007F081E"/>
    <w:rsid w:val="007F0D32"/>
    <w:rsid w:val="007F4246"/>
    <w:rsid w:val="007F4B1A"/>
    <w:rsid w:val="007F552B"/>
    <w:rsid w:val="007F58FF"/>
    <w:rsid w:val="007F5B17"/>
    <w:rsid w:val="007F5EA7"/>
    <w:rsid w:val="007F75E9"/>
    <w:rsid w:val="007F7823"/>
    <w:rsid w:val="008006A6"/>
    <w:rsid w:val="00801103"/>
    <w:rsid w:val="008024EF"/>
    <w:rsid w:val="00804509"/>
    <w:rsid w:val="00804DB8"/>
    <w:rsid w:val="00805B27"/>
    <w:rsid w:val="0081035A"/>
    <w:rsid w:val="00810D2C"/>
    <w:rsid w:val="008112FE"/>
    <w:rsid w:val="00811473"/>
    <w:rsid w:val="00811BD7"/>
    <w:rsid w:val="00811EB3"/>
    <w:rsid w:val="008126F2"/>
    <w:rsid w:val="00812B28"/>
    <w:rsid w:val="00813931"/>
    <w:rsid w:val="008149F6"/>
    <w:rsid w:val="008151B3"/>
    <w:rsid w:val="00816106"/>
    <w:rsid w:val="0082099D"/>
    <w:rsid w:val="0082105B"/>
    <w:rsid w:val="00821835"/>
    <w:rsid w:val="008230F6"/>
    <w:rsid w:val="0082532A"/>
    <w:rsid w:val="008258FE"/>
    <w:rsid w:val="00825BC8"/>
    <w:rsid w:val="00825DC7"/>
    <w:rsid w:val="00825FFA"/>
    <w:rsid w:val="008268AA"/>
    <w:rsid w:val="008302DA"/>
    <w:rsid w:val="00830702"/>
    <w:rsid w:val="00830DB9"/>
    <w:rsid w:val="00831676"/>
    <w:rsid w:val="00832985"/>
    <w:rsid w:val="00832F53"/>
    <w:rsid w:val="008341B7"/>
    <w:rsid w:val="008342E8"/>
    <w:rsid w:val="00834364"/>
    <w:rsid w:val="008345CF"/>
    <w:rsid w:val="008350BE"/>
    <w:rsid w:val="008351A5"/>
    <w:rsid w:val="0083524C"/>
    <w:rsid w:val="00835328"/>
    <w:rsid w:val="0083541C"/>
    <w:rsid w:val="00835E21"/>
    <w:rsid w:val="00836664"/>
    <w:rsid w:val="00836721"/>
    <w:rsid w:val="00836837"/>
    <w:rsid w:val="00837551"/>
    <w:rsid w:val="00840E41"/>
    <w:rsid w:val="00840EDC"/>
    <w:rsid w:val="008415A1"/>
    <w:rsid w:val="00842400"/>
    <w:rsid w:val="008443C1"/>
    <w:rsid w:val="008444E9"/>
    <w:rsid w:val="008453EE"/>
    <w:rsid w:val="00845699"/>
    <w:rsid w:val="00845D12"/>
    <w:rsid w:val="008466DC"/>
    <w:rsid w:val="008538BA"/>
    <w:rsid w:val="008545C3"/>
    <w:rsid w:val="00854E06"/>
    <w:rsid w:val="0085509B"/>
    <w:rsid w:val="00855878"/>
    <w:rsid w:val="0085596A"/>
    <w:rsid w:val="00856321"/>
    <w:rsid w:val="00856B3B"/>
    <w:rsid w:val="0085714E"/>
    <w:rsid w:val="008577CE"/>
    <w:rsid w:val="008609E5"/>
    <w:rsid w:val="008612BA"/>
    <w:rsid w:val="008625E5"/>
    <w:rsid w:val="00862826"/>
    <w:rsid w:val="00862F75"/>
    <w:rsid w:val="00864C4A"/>
    <w:rsid w:val="008653A6"/>
    <w:rsid w:val="0086541A"/>
    <w:rsid w:val="0086555B"/>
    <w:rsid w:val="00865C6C"/>
    <w:rsid w:val="00866409"/>
    <w:rsid w:val="00866CB3"/>
    <w:rsid w:val="00866F78"/>
    <w:rsid w:val="00867505"/>
    <w:rsid w:val="008675A9"/>
    <w:rsid w:val="00870FEB"/>
    <w:rsid w:val="00871D87"/>
    <w:rsid w:val="00872068"/>
    <w:rsid w:val="00872709"/>
    <w:rsid w:val="008728AA"/>
    <w:rsid w:val="00872FFB"/>
    <w:rsid w:val="00873A66"/>
    <w:rsid w:val="00873DD7"/>
    <w:rsid w:val="00873E2F"/>
    <w:rsid w:val="0087629D"/>
    <w:rsid w:val="00877064"/>
    <w:rsid w:val="008773C0"/>
    <w:rsid w:val="00877E66"/>
    <w:rsid w:val="008807F1"/>
    <w:rsid w:val="008809C4"/>
    <w:rsid w:val="00881184"/>
    <w:rsid w:val="008811FF"/>
    <w:rsid w:val="0088152D"/>
    <w:rsid w:val="00881565"/>
    <w:rsid w:val="00881AF3"/>
    <w:rsid w:val="00883B39"/>
    <w:rsid w:val="00883D8A"/>
    <w:rsid w:val="00884A13"/>
    <w:rsid w:val="008864D6"/>
    <w:rsid w:val="0088793C"/>
    <w:rsid w:val="0088796C"/>
    <w:rsid w:val="0089130A"/>
    <w:rsid w:val="00891F48"/>
    <w:rsid w:val="008920D2"/>
    <w:rsid w:val="00892460"/>
    <w:rsid w:val="00892E74"/>
    <w:rsid w:val="00893EE2"/>
    <w:rsid w:val="008962C5"/>
    <w:rsid w:val="0089678C"/>
    <w:rsid w:val="008975A7"/>
    <w:rsid w:val="008A2019"/>
    <w:rsid w:val="008A20CE"/>
    <w:rsid w:val="008A2D32"/>
    <w:rsid w:val="008A467B"/>
    <w:rsid w:val="008A5D72"/>
    <w:rsid w:val="008A5F30"/>
    <w:rsid w:val="008A67CD"/>
    <w:rsid w:val="008B0C9A"/>
    <w:rsid w:val="008B27EB"/>
    <w:rsid w:val="008B3DE9"/>
    <w:rsid w:val="008B40C7"/>
    <w:rsid w:val="008B4683"/>
    <w:rsid w:val="008B4B69"/>
    <w:rsid w:val="008B54F6"/>
    <w:rsid w:val="008B5C8A"/>
    <w:rsid w:val="008B6D28"/>
    <w:rsid w:val="008B7AA7"/>
    <w:rsid w:val="008C027D"/>
    <w:rsid w:val="008C0C47"/>
    <w:rsid w:val="008C10D7"/>
    <w:rsid w:val="008C15DD"/>
    <w:rsid w:val="008C19AC"/>
    <w:rsid w:val="008C2089"/>
    <w:rsid w:val="008C315E"/>
    <w:rsid w:val="008C3423"/>
    <w:rsid w:val="008C3A15"/>
    <w:rsid w:val="008C4D53"/>
    <w:rsid w:val="008C5683"/>
    <w:rsid w:val="008C5C1F"/>
    <w:rsid w:val="008C61BB"/>
    <w:rsid w:val="008C63CB"/>
    <w:rsid w:val="008C7414"/>
    <w:rsid w:val="008C7995"/>
    <w:rsid w:val="008D1402"/>
    <w:rsid w:val="008D19FD"/>
    <w:rsid w:val="008D2500"/>
    <w:rsid w:val="008D2C43"/>
    <w:rsid w:val="008D2EC3"/>
    <w:rsid w:val="008D3649"/>
    <w:rsid w:val="008D3F30"/>
    <w:rsid w:val="008D50A5"/>
    <w:rsid w:val="008D56A2"/>
    <w:rsid w:val="008D6EDB"/>
    <w:rsid w:val="008D6F54"/>
    <w:rsid w:val="008E0A35"/>
    <w:rsid w:val="008E0ECE"/>
    <w:rsid w:val="008E0F7E"/>
    <w:rsid w:val="008E17BE"/>
    <w:rsid w:val="008E1FDD"/>
    <w:rsid w:val="008E39BA"/>
    <w:rsid w:val="008E3F3B"/>
    <w:rsid w:val="008E4064"/>
    <w:rsid w:val="008E4B79"/>
    <w:rsid w:val="008E68F0"/>
    <w:rsid w:val="008E713E"/>
    <w:rsid w:val="008E720A"/>
    <w:rsid w:val="008E7794"/>
    <w:rsid w:val="008E7CEE"/>
    <w:rsid w:val="008F23D6"/>
    <w:rsid w:val="008F2A89"/>
    <w:rsid w:val="008F32B2"/>
    <w:rsid w:val="008F5977"/>
    <w:rsid w:val="008F6A08"/>
    <w:rsid w:val="008F78DB"/>
    <w:rsid w:val="00900B01"/>
    <w:rsid w:val="009016E9"/>
    <w:rsid w:val="0090201B"/>
    <w:rsid w:val="00902773"/>
    <w:rsid w:val="00902EFE"/>
    <w:rsid w:val="00904268"/>
    <w:rsid w:val="0090462F"/>
    <w:rsid w:val="00904C9A"/>
    <w:rsid w:val="00905FB2"/>
    <w:rsid w:val="009065D0"/>
    <w:rsid w:val="00906DD4"/>
    <w:rsid w:val="00910A75"/>
    <w:rsid w:val="00911C14"/>
    <w:rsid w:val="00912A15"/>
    <w:rsid w:val="00914251"/>
    <w:rsid w:val="0091531B"/>
    <w:rsid w:val="0091594B"/>
    <w:rsid w:val="00916532"/>
    <w:rsid w:val="00916535"/>
    <w:rsid w:val="00916616"/>
    <w:rsid w:val="0091700D"/>
    <w:rsid w:val="00917012"/>
    <w:rsid w:val="00917869"/>
    <w:rsid w:val="009179F7"/>
    <w:rsid w:val="009207C6"/>
    <w:rsid w:val="00920862"/>
    <w:rsid w:val="00920CB0"/>
    <w:rsid w:val="00920E32"/>
    <w:rsid w:val="0092107A"/>
    <w:rsid w:val="0092194F"/>
    <w:rsid w:val="00922DB7"/>
    <w:rsid w:val="00923491"/>
    <w:rsid w:val="009241CC"/>
    <w:rsid w:val="00924FA9"/>
    <w:rsid w:val="009250D8"/>
    <w:rsid w:val="00925D00"/>
    <w:rsid w:val="00925D04"/>
    <w:rsid w:val="00926B59"/>
    <w:rsid w:val="009270EC"/>
    <w:rsid w:val="00927D67"/>
    <w:rsid w:val="009305B8"/>
    <w:rsid w:val="00930947"/>
    <w:rsid w:val="00931333"/>
    <w:rsid w:val="00931918"/>
    <w:rsid w:val="009319D0"/>
    <w:rsid w:val="00932718"/>
    <w:rsid w:val="00933033"/>
    <w:rsid w:val="00933481"/>
    <w:rsid w:val="00933ADF"/>
    <w:rsid w:val="0093566E"/>
    <w:rsid w:val="0093602E"/>
    <w:rsid w:val="0093628C"/>
    <w:rsid w:val="009364EC"/>
    <w:rsid w:val="009365B4"/>
    <w:rsid w:val="0093695E"/>
    <w:rsid w:val="00936E0A"/>
    <w:rsid w:val="00940DFB"/>
    <w:rsid w:val="0094171A"/>
    <w:rsid w:val="00942056"/>
    <w:rsid w:val="009430FB"/>
    <w:rsid w:val="0094377B"/>
    <w:rsid w:val="0094397F"/>
    <w:rsid w:val="00944716"/>
    <w:rsid w:val="009456FC"/>
    <w:rsid w:val="009458A6"/>
    <w:rsid w:val="009459B0"/>
    <w:rsid w:val="00946288"/>
    <w:rsid w:val="009477B2"/>
    <w:rsid w:val="009505C8"/>
    <w:rsid w:val="00950A0F"/>
    <w:rsid w:val="009528C4"/>
    <w:rsid w:val="00952958"/>
    <w:rsid w:val="009530F4"/>
    <w:rsid w:val="00953689"/>
    <w:rsid w:val="00953C7A"/>
    <w:rsid w:val="00955903"/>
    <w:rsid w:val="009561F2"/>
    <w:rsid w:val="00957529"/>
    <w:rsid w:val="0095755D"/>
    <w:rsid w:val="009577AD"/>
    <w:rsid w:val="00960382"/>
    <w:rsid w:val="009603AB"/>
    <w:rsid w:val="00960ED7"/>
    <w:rsid w:val="00961ACE"/>
    <w:rsid w:val="009633AD"/>
    <w:rsid w:val="009635F3"/>
    <w:rsid w:val="00963834"/>
    <w:rsid w:val="009640AE"/>
    <w:rsid w:val="00966172"/>
    <w:rsid w:val="00966BE2"/>
    <w:rsid w:val="00966F3E"/>
    <w:rsid w:val="00970FAA"/>
    <w:rsid w:val="009711DD"/>
    <w:rsid w:val="009718F5"/>
    <w:rsid w:val="00973E3C"/>
    <w:rsid w:val="00975039"/>
    <w:rsid w:val="00975443"/>
    <w:rsid w:val="009757E7"/>
    <w:rsid w:val="00975D2F"/>
    <w:rsid w:val="00976FE6"/>
    <w:rsid w:val="0098257B"/>
    <w:rsid w:val="0098333D"/>
    <w:rsid w:val="00983BAF"/>
    <w:rsid w:val="00984441"/>
    <w:rsid w:val="00984611"/>
    <w:rsid w:val="00985B00"/>
    <w:rsid w:val="00985EF5"/>
    <w:rsid w:val="00985FC1"/>
    <w:rsid w:val="00986528"/>
    <w:rsid w:val="009877E7"/>
    <w:rsid w:val="00987E79"/>
    <w:rsid w:val="00991328"/>
    <w:rsid w:val="009937A5"/>
    <w:rsid w:val="00993CF4"/>
    <w:rsid w:val="009940A9"/>
    <w:rsid w:val="00994124"/>
    <w:rsid w:val="00994A29"/>
    <w:rsid w:val="00995AC5"/>
    <w:rsid w:val="00996690"/>
    <w:rsid w:val="009978B5"/>
    <w:rsid w:val="009A0F31"/>
    <w:rsid w:val="009A1C59"/>
    <w:rsid w:val="009A23AC"/>
    <w:rsid w:val="009A26AA"/>
    <w:rsid w:val="009A3513"/>
    <w:rsid w:val="009A37B8"/>
    <w:rsid w:val="009A51EA"/>
    <w:rsid w:val="009A580F"/>
    <w:rsid w:val="009A6B51"/>
    <w:rsid w:val="009B01CC"/>
    <w:rsid w:val="009B3C19"/>
    <w:rsid w:val="009B41B9"/>
    <w:rsid w:val="009B4347"/>
    <w:rsid w:val="009B49AE"/>
    <w:rsid w:val="009B4C5A"/>
    <w:rsid w:val="009B5CAF"/>
    <w:rsid w:val="009B5CCD"/>
    <w:rsid w:val="009B5F0B"/>
    <w:rsid w:val="009B70EE"/>
    <w:rsid w:val="009B782D"/>
    <w:rsid w:val="009B792B"/>
    <w:rsid w:val="009B79F3"/>
    <w:rsid w:val="009C04C8"/>
    <w:rsid w:val="009C0656"/>
    <w:rsid w:val="009C0A30"/>
    <w:rsid w:val="009C11C2"/>
    <w:rsid w:val="009C1516"/>
    <w:rsid w:val="009C183F"/>
    <w:rsid w:val="009C1C4F"/>
    <w:rsid w:val="009C2234"/>
    <w:rsid w:val="009C3195"/>
    <w:rsid w:val="009C444A"/>
    <w:rsid w:val="009C6463"/>
    <w:rsid w:val="009C6519"/>
    <w:rsid w:val="009C6B5F"/>
    <w:rsid w:val="009C7150"/>
    <w:rsid w:val="009C7930"/>
    <w:rsid w:val="009D0042"/>
    <w:rsid w:val="009D0D49"/>
    <w:rsid w:val="009D12E9"/>
    <w:rsid w:val="009D18E0"/>
    <w:rsid w:val="009D2DD4"/>
    <w:rsid w:val="009D337C"/>
    <w:rsid w:val="009D3C18"/>
    <w:rsid w:val="009D5676"/>
    <w:rsid w:val="009D58DB"/>
    <w:rsid w:val="009D61F6"/>
    <w:rsid w:val="009D6ADF"/>
    <w:rsid w:val="009D7EBD"/>
    <w:rsid w:val="009E04F7"/>
    <w:rsid w:val="009E1074"/>
    <w:rsid w:val="009E10A8"/>
    <w:rsid w:val="009E2052"/>
    <w:rsid w:val="009E24A8"/>
    <w:rsid w:val="009E25D5"/>
    <w:rsid w:val="009E3828"/>
    <w:rsid w:val="009E3B5E"/>
    <w:rsid w:val="009E3C32"/>
    <w:rsid w:val="009E40A9"/>
    <w:rsid w:val="009E458E"/>
    <w:rsid w:val="009E555F"/>
    <w:rsid w:val="009E5A84"/>
    <w:rsid w:val="009E6ED7"/>
    <w:rsid w:val="009E6FE9"/>
    <w:rsid w:val="009E736C"/>
    <w:rsid w:val="009F12CD"/>
    <w:rsid w:val="009F1B00"/>
    <w:rsid w:val="009F1F6E"/>
    <w:rsid w:val="009F20DF"/>
    <w:rsid w:val="009F219D"/>
    <w:rsid w:val="009F2C46"/>
    <w:rsid w:val="009F4A0D"/>
    <w:rsid w:val="009F506A"/>
    <w:rsid w:val="009F5E32"/>
    <w:rsid w:val="009F5E4F"/>
    <w:rsid w:val="009F657A"/>
    <w:rsid w:val="009F716C"/>
    <w:rsid w:val="009F7A8D"/>
    <w:rsid w:val="00A002E9"/>
    <w:rsid w:val="00A003EC"/>
    <w:rsid w:val="00A0044E"/>
    <w:rsid w:val="00A01CE4"/>
    <w:rsid w:val="00A03201"/>
    <w:rsid w:val="00A03250"/>
    <w:rsid w:val="00A032C8"/>
    <w:rsid w:val="00A041BC"/>
    <w:rsid w:val="00A052FF"/>
    <w:rsid w:val="00A05631"/>
    <w:rsid w:val="00A07271"/>
    <w:rsid w:val="00A072A7"/>
    <w:rsid w:val="00A1004A"/>
    <w:rsid w:val="00A10136"/>
    <w:rsid w:val="00A12061"/>
    <w:rsid w:val="00A1230A"/>
    <w:rsid w:val="00A12401"/>
    <w:rsid w:val="00A1372E"/>
    <w:rsid w:val="00A13FEB"/>
    <w:rsid w:val="00A140B5"/>
    <w:rsid w:val="00A144F9"/>
    <w:rsid w:val="00A145F3"/>
    <w:rsid w:val="00A15169"/>
    <w:rsid w:val="00A15CE5"/>
    <w:rsid w:val="00A15CE6"/>
    <w:rsid w:val="00A160F0"/>
    <w:rsid w:val="00A169BA"/>
    <w:rsid w:val="00A16A28"/>
    <w:rsid w:val="00A1766E"/>
    <w:rsid w:val="00A17EC0"/>
    <w:rsid w:val="00A17F9B"/>
    <w:rsid w:val="00A20070"/>
    <w:rsid w:val="00A2299C"/>
    <w:rsid w:val="00A23578"/>
    <w:rsid w:val="00A24911"/>
    <w:rsid w:val="00A25383"/>
    <w:rsid w:val="00A26495"/>
    <w:rsid w:val="00A30756"/>
    <w:rsid w:val="00A31080"/>
    <w:rsid w:val="00A31827"/>
    <w:rsid w:val="00A31CB6"/>
    <w:rsid w:val="00A3263D"/>
    <w:rsid w:val="00A333F7"/>
    <w:rsid w:val="00A3348C"/>
    <w:rsid w:val="00A33B6C"/>
    <w:rsid w:val="00A33E38"/>
    <w:rsid w:val="00A34B8B"/>
    <w:rsid w:val="00A34C27"/>
    <w:rsid w:val="00A35566"/>
    <w:rsid w:val="00A35B48"/>
    <w:rsid w:val="00A3647B"/>
    <w:rsid w:val="00A36831"/>
    <w:rsid w:val="00A36F4B"/>
    <w:rsid w:val="00A3737A"/>
    <w:rsid w:val="00A375AA"/>
    <w:rsid w:val="00A37E8E"/>
    <w:rsid w:val="00A4043B"/>
    <w:rsid w:val="00A40AFB"/>
    <w:rsid w:val="00A40C43"/>
    <w:rsid w:val="00A41865"/>
    <w:rsid w:val="00A439EF"/>
    <w:rsid w:val="00A43D0E"/>
    <w:rsid w:val="00A44A40"/>
    <w:rsid w:val="00A44B39"/>
    <w:rsid w:val="00A457AA"/>
    <w:rsid w:val="00A501AC"/>
    <w:rsid w:val="00A50F10"/>
    <w:rsid w:val="00A515BD"/>
    <w:rsid w:val="00A52433"/>
    <w:rsid w:val="00A52C14"/>
    <w:rsid w:val="00A546C3"/>
    <w:rsid w:val="00A55A30"/>
    <w:rsid w:val="00A56CF5"/>
    <w:rsid w:val="00A56FAA"/>
    <w:rsid w:val="00A571DB"/>
    <w:rsid w:val="00A601B7"/>
    <w:rsid w:val="00A60A2A"/>
    <w:rsid w:val="00A61219"/>
    <w:rsid w:val="00A618AE"/>
    <w:rsid w:val="00A619B4"/>
    <w:rsid w:val="00A61B04"/>
    <w:rsid w:val="00A6335C"/>
    <w:rsid w:val="00A63CDF"/>
    <w:rsid w:val="00A63F17"/>
    <w:rsid w:val="00A6418B"/>
    <w:rsid w:val="00A64B65"/>
    <w:rsid w:val="00A64D51"/>
    <w:rsid w:val="00A65891"/>
    <w:rsid w:val="00A671D5"/>
    <w:rsid w:val="00A67FC8"/>
    <w:rsid w:val="00A7089E"/>
    <w:rsid w:val="00A713C8"/>
    <w:rsid w:val="00A719B4"/>
    <w:rsid w:val="00A71C2B"/>
    <w:rsid w:val="00A71CBD"/>
    <w:rsid w:val="00A71E20"/>
    <w:rsid w:val="00A71E70"/>
    <w:rsid w:val="00A7238C"/>
    <w:rsid w:val="00A72D22"/>
    <w:rsid w:val="00A7434D"/>
    <w:rsid w:val="00A744C6"/>
    <w:rsid w:val="00A74FB7"/>
    <w:rsid w:val="00A77909"/>
    <w:rsid w:val="00A77B7D"/>
    <w:rsid w:val="00A8000C"/>
    <w:rsid w:val="00A8009B"/>
    <w:rsid w:val="00A80DAC"/>
    <w:rsid w:val="00A819BE"/>
    <w:rsid w:val="00A8252A"/>
    <w:rsid w:val="00A8281B"/>
    <w:rsid w:val="00A830CE"/>
    <w:rsid w:val="00A84B54"/>
    <w:rsid w:val="00A84FFF"/>
    <w:rsid w:val="00A85019"/>
    <w:rsid w:val="00A850CC"/>
    <w:rsid w:val="00A8529C"/>
    <w:rsid w:val="00A85B43"/>
    <w:rsid w:val="00A85D2A"/>
    <w:rsid w:val="00A87406"/>
    <w:rsid w:val="00A87530"/>
    <w:rsid w:val="00A87E1B"/>
    <w:rsid w:val="00A9022A"/>
    <w:rsid w:val="00A9197B"/>
    <w:rsid w:val="00A91DAE"/>
    <w:rsid w:val="00A94001"/>
    <w:rsid w:val="00A940D1"/>
    <w:rsid w:val="00A94D17"/>
    <w:rsid w:val="00A95A08"/>
    <w:rsid w:val="00A95AB2"/>
    <w:rsid w:val="00A9635F"/>
    <w:rsid w:val="00A96E53"/>
    <w:rsid w:val="00A9750A"/>
    <w:rsid w:val="00A97550"/>
    <w:rsid w:val="00A97626"/>
    <w:rsid w:val="00A97983"/>
    <w:rsid w:val="00AA00E4"/>
    <w:rsid w:val="00AA0E6C"/>
    <w:rsid w:val="00AA10C4"/>
    <w:rsid w:val="00AA1418"/>
    <w:rsid w:val="00AA1AF9"/>
    <w:rsid w:val="00AA1D61"/>
    <w:rsid w:val="00AA369A"/>
    <w:rsid w:val="00AA3BCF"/>
    <w:rsid w:val="00AA5D07"/>
    <w:rsid w:val="00AA5E15"/>
    <w:rsid w:val="00AA6141"/>
    <w:rsid w:val="00AA6B81"/>
    <w:rsid w:val="00AA7B30"/>
    <w:rsid w:val="00AA7C67"/>
    <w:rsid w:val="00AB1036"/>
    <w:rsid w:val="00AB1265"/>
    <w:rsid w:val="00AB1D1D"/>
    <w:rsid w:val="00AB23CC"/>
    <w:rsid w:val="00AB4D14"/>
    <w:rsid w:val="00AB537E"/>
    <w:rsid w:val="00AB5586"/>
    <w:rsid w:val="00AB5699"/>
    <w:rsid w:val="00AB5F52"/>
    <w:rsid w:val="00AB710D"/>
    <w:rsid w:val="00AB7463"/>
    <w:rsid w:val="00AB7D59"/>
    <w:rsid w:val="00AC02A0"/>
    <w:rsid w:val="00AC0687"/>
    <w:rsid w:val="00AC0B9D"/>
    <w:rsid w:val="00AC14E5"/>
    <w:rsid w:val="00AC15A4"/>
    <w:rsid w:val="00AC189A"/>
    <w:rsid w:val="00AC3B41"/>
    <w:rsid w:val="00AC5B35"/>
    <w:rsid w:val="00AC5D02"/>
    <w:rsid w:val="00AC615B"/>
    <w:rsid w:val="00AC6418"/>
    <w:rsid w:val="00AC709B"/>
    <w:rsid w:val="00AC7246"/>
    <w:rsid w:val="00AC76F8"/>
    <w:rsid w:val="00AD0B45"/>
    <w:rsid w:val="00AD1647"/>
    <w:rsid w:val="00AD186F"/>
    <w:rsid w:val="00AD3559"/>
    <w:rsid w:val="00AD3563"/>
    <w:rsid w:val="00AD3DF0"/>
    <w:rsid w:val="00AD48EC"/>
    <w:rsid w:val="00AD4F38"/>
    <w:rsid w:val="00AD518F"/>
    <w:rsid w:val="00AD5BC3"/>
    <w:rsid w:val="00AD5C59"/>
    <w:rsid w:val="00AD630C"/>
    <w:rsid w:val="00AD649E"/>
    <w:rsid w:val="00AD67F1"/>
    <w:rsid w:val="00AD6AF3"/>
    <w:rsid w:val="00AE0370"/>
    <w:rsid w:val="00AE077C"/>
    <w:rsid w:val="00AE0892"/>
    <w:rsid w:val="00AE14E5"/>
    <w:rsid w:val="00AE1832"/>
    <w:rsid w:val="00AE22FC"/>
    <w:rsid w:val="00AE2ACC"/>
    <w:rsid w:val="00AE37BF"/>
    <w:rsid w:val="00AE6802"/>
    <w:rsid w:val="00AE72AC"/>
    <w:rsid w:val="00AF063F"/>
    <w:rsid w:val="00AF1542"/>
    <w:rsid w:val="00AF2455"/>
    <w:rsid w:val="00AF363E"/>
    <w:rsid w:val="00AF4504"/>
    <w:rsid w:val="00AF5A7E"/>
    <w:rsid w:val="00AF5F01"/>
    <w:rsid w:val="00AF6DA0"/>
    <w:rsid w:val="00AF6E11"/>
    <w:rsid w:val="00B01D04"/>
    <w:rsid w:val="00B01FE5"/>
    <w:rsid w:val="00B02752"/>
    <w:rsid w:val="00B02915"/>
    <w:rsid w:val="00B02F87"/>
    <w:rsid w:val="00B03293"/>
    <w:rsid w:val="00B03D2F"/>
    <w:rsid w:val="00B042CF"/>
    <w:rsid w:val="00B048F6"/>
    <w:rsid w:val="00B04BFA"/>
    <w:rsid w:val="00B04EB8"/>
    <w:rsid w:val="00B07600"/>
    <w:rsid w:val="00B107D5"/>
    <w:rsid w:val="00B10AA6"/>
    <w:rsid w:val="00B10C5D"/>
    <w:rsid w:val="00B10FF8"/>
    <w:rsid w:val="00B1210F"/>
    <w:rsid w:val="00B12689"/>
    <w:rsid w:val="00B1313F"/>
    <w:rsid w:val="00B1330D"/>
    <w:rsid w:val="00B15D4B"/>
    <w:rsid w:val="00B15F1D"/>
    <w:rsid w:val="00B1694E"/>
    <w:rsid w:val="00B16BE3"/>
    <w:rsid w:val="00B1742D"/>
    <w:rsid w:val="00B17CEA"/>
    <w:rsid w:val="00B21CD0"/>
    <w:rsid w:val="00B2252F"/>
    <w:rsid w:val="00B22F02"/>
    <w:rsid w:val="00B23734"/>
    <w:rsid w:val="00B23ABD"/>
    <w:rsid w:val="00B24A6D"/>
    <w:rsid w:val="00B254CF"/>
    <w:rsid w:val="00B25A94"/>
    <w:rsid w:val="00B25EF4"/>
    <w:rsid w:val="00B26321"/>
    <w:rsid w:val="00B268CB"/>
    <w:rsid w:val="00B26D48"/>
    <w:rsid w:val="00B26E9D"/>
    <w:rsid w:val="00B26F81"/>
    <w:rsid w:val="00B27341"/>
    <w:rsid w:val="00B30D23"/>
    <w:rsid w:val="00B319F8"/>
    <w:rsid w:val="00B3211B"/>
    <w:rsid w:val="00B33B1A"/>
    <w:rsid w:val="00B342F5"/>
    <w:rsid w:val="00B34F81"/>
    <w:rsid w:val="00B36551"/>
    <w:rsid w:val="00B365C1"/>
    <w:rsid w:val="00B36935"/>
    <w:rsid w:val="00B37038"/>
    <w:rsid w:val="00B3718D"/>
    <w:rsid w:val="00B3784A"/>
    <w:rsid w:val="00B37A9F"/>
    <w:rsid w:val="00B40BD4"/>
    <w:rsid w:val="00B41AC8"/>
    <w:rsid w:val="00B42C04"/>
    <w:rsid w:val="00B433EF"/>
    <w:rsid w:val="00B45074"/>
    <w:rsid w:val="00B45452"/>
    <w:rsid w:val="00B46BDB"/>
    <w:rsid w:val="00B47F16"/>
    <w:rsid w:val="00B50919"/>
    <w:rsid w:val="00B50BDF"/>
    <w:rsid w:val="00B5112D"/>
    <w:rsid w:val="00B52BDD"/>
    <w:rsid w:val="00B534E4"/>
    <w:rsid w:val="00B53568"/>
    <w:rsid w:val="00B5458B"/>
    <w:rsid w:val="00B54921"/>
    <w:rsid w:val="00B563BD"/>
    <w:rsid w:val="00B567EA"/>
    <w:rsid w:val="00B56B41"/>
    <w:rsid w:val="00B56DD4"/>
    <w:rsid w:val="00B57168"/>
    <w:rsid w:val="00B62FE9"/>
    <w:rsid w:val="00B631DD"/>
    <w:rsid w:val="00B646A2"/>
    <w:rsid w:val="00B64FFE"/>
    <w:rsid w:val="00B6531F"/>
    <w:rsid w:val="00B6747A"/>
    <w:rsid w:val="00B71718"/>
    <w:rsid w:val="00B71944"/>
    <w:rsid w:val="00B72736"/>
    <w:rsid w:val="00B72F5B"/>
    <w:rsid w:val="00B72FAF"/>
    <w:rsid w:val="00B749CB"/>
    <w:rsid w:val="00B76616"/>
    <w:rsid w:val="00B772B9"/>
    <w:rsid w:val="00B77B37"/>
    <w:rsid w:val="00B77F1F"/>
    <w:rsid w:val="00B77FA0"/>
    <w:rsid w:val="00B8008A"/>
    <w:rsid w:val="00B809CD"/>
    <w:rsid w:val="00B81317"/>
    <w:rsid w:val="00B82662"/>
    <w:rsid w:val="00B82A25"/>
    <w:rsid w:val="00B83C35"/>
    <w:rsid w:val="00B83CEB"/>
    <w:rsid w:val="00B83E51"/>
    <w:rsid w:val="00B8441E"/>
    <w:rsid w:val="00B8445B"/>
    <w:rsid w:val="00B84E74"/>
    <w:rsid w:val="00B858D0"/>
    <w:rsid w:val="00B86598"/>
    <w:rsid w:val="00B86CF1"/>
    <w:rsid w:val="00B872C6"/>
    <w:rsid w:val="00B873EA"/>
    <w:rsid w:val="00B90C05"/>
    <w:rsid w:val="00B90E58"/>
    <w:rsid w:val="00B911E2"/>
    <w:rsid w:val="00B91FB2"/>
    <w:rsid w:val="00B92774"/>
    <w:rsid w:val="00B932E3"/>
    <w:rsid w:val="00B94BD1"/>
    <w:rsid w:val="00B956F5"/>
    <w:rsid w:val="00B9694C"/>
    <w:rsid w:val="00B9740C"/>
    <w:rsid w:val="00B97DD4"/>
    <w:rsid w:val="00BA0E42"/>
    <w:rsid w:val="00BA1022"/>
    <w:rsid w:val="00BA1B2A"/>
    <w:rsid w:val="00BA1B57"/>
    <w:rsid w:val="00BA2599"/>
    <w:rsid w:val="00BA44CE"/>
    <w:rsid w:val="00BA4D32"/>
    <w:rsid w:val="00BA60EF"/>
    <w:rsid w:val="00BA7575"/>
    <w:rsid w:val="00BB035C"/>
    <w:rsid w:val="00BB19E0"/>
    <w:rsid w:val="00BB33C7"/>
    <w:rsid w:val="00BB3D3C"/>
    <w:rsid w:val="00BB51E1"/>
    <w:rsid w:val="00BB5206"/>
    <w:rsid w:val="00BB56D8"/>
    <w:rsid w:val="00BB592C"/>
    <w:rsid w:val="00BB66DB"/>
    <w:rsid w:val="00BB6AF3"/>
    <w:rsid w:val="00BB77A7"/>
    <w:rsid w:val="00BC0096"/>
    <w:rsid w:val="00BC05F8"/>
    <w:rsid w:val="00BC0D0B"/>
    <w:rsid w:val="00BC0E2F"/>
    <w:rsid w:val="00BC144A"/>
    <w:rsid w:val="00BC16D4"/>
    <w:rsid w:val="00BC22B4"/>
    <w:rsid w:val="00BC3048"/>
    <w:rsid w:val="00BC32AD"/>
    <w:rsid w:val="00BC35E3"/>
    <w:rsid w:val="00BC4769"/>
    <w:rsid w:val="00BC4EEC"/>
    <w:rsid w:val="00BC543C"/>
    <w:rsid w:val="00BC54F4"/>
    <w:rsid w:val="00BC5A03"/>
    <w:rsid w:val="00BC5E9A"/>
    <w:rsid w:val="00BC7396"/>
    <w:rsid w:val="00BC7CB2"/>
    <w:rsid w:val="00BD0CFB"/>
    <w:rsid w:val="00BD1036"/>
    <w:rsid w:val="00BD224A"/>
    <w:rsid w:val="00BD3BD2"/>
    <w:rsid w:val="00BD61DD"/>
    <w:rsid w:val="00BD6590"/>
    <w:rsid w:val="00BD764F"/>
    <w:rsid w:val="00BD775E"/>
    <w:rsid w:val="00BD7E26"/>
    <w:rsid w:val="00BD7E7E"/>
    <w:rsid w:val="00BE0044"/>
    <w:rsid w:val="00BE2E4A"/>
    <w:rsid w:val="00BE31BA"/>
    <w:rsid w:val="00BE325E"/>
    <w:rsid w:val="00BE6110"/>
    <w:rsid w:val="00BE6232"/>
    <w:rsid w:val="00BE63A2"/>
    <w:rsid w:val="00BE789F"/>
    <w:rsid w:val="00BF0E30"/>
    <w:rsid w:val="00BF12C1"/>
    <w:rsid w:val="00BF1390"/>
    <w:rsid w:val="00BF1F27"/>
    <w:rsid w:val="00BF2006"/>
    <w:rsid w:val="00BF2EDC"/>
    <w:rsid w:val="00BF3039"/>
    <w:rsid w:val="00BF3D56"/>
    <w:rsid w:val="00BF4EAA"/>
    <w:rsid w:val="00BF50BD"/>
    <w:rsid w:val="00BF51CB"/>
    <w:rsid w:val="00BF5940"/>
    <w:rsid w:val="00BF66EF"/>
    <w:rsid w:val="00BF6DC7"/>
    <w:rsid w:val="00BF70CE"/>
    <w:rsid w:val="00C01427"/>
    <w:rsid w:val="00C01753"/>
    <w:rsid w:val="00C02217"/>
    <w:rsid w:val="00C0224E"/>
    <w:rsid w:val="00C03823"/>
    <w:rsid w:val="00C05640"/>
    <w:rsid w:val="00C05D37"/>
    <w:rsid w:val="00C05E4B"/>
    <w:rsid w:val="00C066AB"/>
    <w:rsid w:val="00C06A8C"/>
    <w:rsid w:val="00C06B99"/>
    <w:rsid w:val="00C1080F"/>
    <w:rsid w:val="00C10BD2"/>
    <w:rsid w:val="00C10E35"/>
    <w:rsid w:val="00C11C10"/>
    <w:rsid w:val="00C125D3"/>
    <w:rsid w:val="00C12C30"/>
    <w:rsid w:val="00C148B5"/>
    <w:rsid w:val="00C152BA"/>
    <w:rsid w:val="00C170F1"/>
    <w:rsid w:val="00C178B2"/>
    <w:rsid w:val="00C214DF"/>
    <w:rsid w:val="00C22073"/>
    <w:rsid w:val="00C22A19"/>
    <w:rsid w:val="00C22DAD"/>
    <w:rsid w:val="00C22DFA"/>
    <w:rsid w:val="00C2360F"/>
    <w:rsid w:val="00C23D49"/>
    <w:rsid w:val="00C24AB6"/>
    <w:rsid w:val="00C25FCB"/>
    <w:rsid w:val="00C26072"/>
    <w:rsid w:val="00C260A5"/>
    <w:rsid w:val="00C269D6"/>
    <w:rsid w:val="00C3085F"/>
    <w:rsid w:val="00C32C4E"/>
    <w:rsid w:val="00C33193"/>
    <w:rsid w:val="00C333BD"/>
    <w:rsid w:val="00C33F49"/>
    <w:rsid w:val="00C34009"/>
    <w:rsid w:val="00C341C7"/>
    <w:rsid w:val="00C35CAF"/>
    <w:rsid w:val="00C35F32"/>
    <w:rsid w:val="00C37123"/>
    <w:rsid w:val="00C37D05"/>
    <w:rsid w:val="00C40F3F"/>
    <w:rsid w:val="00C416D8"/>
    <w:rsid w:val="00C41728"/>
    <w:rsid w:val="00C43347"/>
    <w:rsid w:val="00C43AB6"/>
    <w:rsid w:val="00C45642"/>
    <w:rsid w:val="00C4693A"/>
    <w:rsid w:val="00C473DB"/>
    <w:rsid w:val="00C51EC5"/>
    <w:rsid w:val="00C522C8"/>
    <w:rsid w:val="00C527EA"/>
    <w:rsid w:val="00C52F4D"/>
    <w:rsid w:val="00C53392"/>
    <w:rsid w:val="00C5380F"/>
    <w:rsid w:val="00C53BD2"/>
    <w:rsid w:val="00C54FAF"/>
    <w:rsid w:val="00C55E1D"/>
    <w:rsid w:val="00C562C2"/>
    <w:rsid w:val="00C57AD8"/>
    <w:rsid w:val="00C60CB1"/>
    <w:rsid w:val="00C60CC1"/>
    <w:rsid w:val="00C60D69"/>
    <w:rsid w:val="00C60D85"/>
    <w:rsid w:val="00C62127"/>
    <w:rsid w:val="00C62305"/>
    <w:rsid w:val="00C63102"/>
    <w:rsid w:val="00C63BC1"/>
    <w:rsid w:val="00C64B92"/>
    <w:rsid w:val="00C64C6A"/>
    <w:rsid w:val="00C64E27"/>
    <w:rsid w:val="00C65683"/>
    <w:rsid w:val="00C66103"/>
    <w:rsid w:val="00C663D2"/>
    <w:rsid w:val="00C66CD9"/>
    <w:rsid w:val="00C671C7"/>
    <w:rsid w:val="00C672B7"/>
    <w:rsid w:val="00C700E3"/>
    <w:rsid w:val="00C70857"/>
    <w:rsid w:val="00C70F2F"/>
    <w:rsid w:val="00C7135C"/>
    <w:rsid w:val="00C714EF"/>
    <w:rsid w:val="00C71E5E"/>
    <w:rsid w:val="00C71FFD"/>
    <w:rsid w:val="00C734D7"/>
    <w:rsid w:val="00C73B56"/>
    <w:rsid w:val="00C7424A"/>
    <w:rsid w:val="00C7451A"/>
    <w:rsid w:val="00C7493F"/>
    <w:rsid w:val="00C74B40"/>
    <w:rsid w:val="00C7643A"/>
    <w:rsid w:val="00C76DFA"/>
    <w:rsid w:val="00C772A7"/>
    <w:rsid w:val="00C80330"/>
    <w:rsid w:val="00C80886"/>
    <w:rsid w:val="00C812D8"/>
    <w:rsid w:val="00C85955"/>
    <w:rsid w:val="00C85E62"/>
    <w:rsid w:val="00C86262"/>
    <w:rsid w:val="00C86A81"/>
    <w:rsid w:val="00C877B0"/>
    <w:rsid w:val="00C90A71"/>
    <w:rsid w:val="00C91315"/>
    <w:rsid w:val="00C9170C"/>
    <w:rsid w:val="00C91FAA"/>
    <w:rsid w:val="00C9285F"/>
    <w:rsid w:val="00C928EC"/>
    <w:rsid w:val="00C93062"/>
    <w:rsid w:val="00C93322"/>
    <w:rsid w:val="00C93325"/>
    <w:rsid w:val="00C9338E"/>
    <w:rsid w:val="00C936B2"/>
    <w:rsid w:val="00C936EE"/>
    <w:rsid w:val="00C9446A"/>
    <w:rsid w:val="00C9533C"/>
    <w:rsid w:val="00C95AAB"/>
    <w:rsid w:val="00C96FC2"/>
    <w:rsid w:val="00CA0D1A"/>
    <w:rsid w:val="00CA14BF"/>
    <w:rsid w:val="00CA32B2"/>
    <w:rsid w:val="00CA3EF2"/>
    <w:rsid w:val="00CA418B"/>
    <w:rsid w:val="00CA57A6"/>
    <w:rsid w:val="00CA5825"/>
    <w:rsid w:val="00CA5E8D"/>
    <w:rsid w:val="00CA63F3"/>
    <w:rsid w:val="00CA6577"/>
    <w:rsid w:val="00CA690A"/>
    <w:rsid w:val="00CA76A2"/>
    <w:rsid w:val="00CB0525"/>
    <w:rsid w:val="00CB4872"/>
    <w:rsid w:val="00CB5608"/>
    <w:rsid w:val="00CB5E4A"/>
    <w:rsid w:val="00CB6DE8"/>
    <w:rsid w:val="00CB7040"/>
    <w:rsid w:val="00CB75F3"/>
    <w:rsid w:val="00CB7926"/>
    <w:rsid w:val="00CB7F6A"/>
    <w:rsid w:val="00CC09F2"/>
    <w:rsid w:val="00CC0C15"/>
    <w:rsid w:val="00CC1702"/>
    <w:rsid w:val="00CC28A3"/>
    <w:rsid w:val="00CC3E20"/>
    <w:rsid w:val="00CC3F4A"/>
    <w:rsid w:val="00CC4898"/>
    <w:rsid w:val="00CC5515"/>
    <w:rsid w:val="00CC55A2"/>
    <w:rsid w:val="00CC5606"/>
    <w:rsid w:val="00CC691A"/>
    <w:rsid w:val="00CC6DB3"/>
    <w:rsid w:val="00CC6FBB"/>
    <w:rsid w:val="00CC7100"/>
    <w:rsid w:val="00CC7A5F"/>
    <w:rsid w:val="00CD06A8"/>
    <w:rsid w:val="00CD09F4"/>
    <w:rsid w:val="00CD0B67"/>
    <w:rsid w:val="00CD2461"/>
    <w:rsid w:val="00CD2715"/>
    <w:rsid w:val="00CD29C9"/>
    <w:rsid w:val="00CD2B21"/>
    <w:rsid w:val="00CD34D0"/>
    <w:rsid w:val="00CD37C6"/>
    <w:rsid w:val="00CD381F"/>
    <w:rsid w:val="00CD3F3D"/>
    <w:rsid w:val="00CD4CE5"/>
    <w:rsid w:val="00CD5204"/>
    <w:rsid w:val="00CD734E"/>
    <w:rsid w:val="00CD79AD"/>
    <w:rsid w:val="00CD7DBF"/>
    <w:rsid w:val="00CE01D8"/>
    <w:rsid w:val="00CE02FB"/>
    <w:rsid w:val="00CE096D"/>
    <w:rsid w:val="00CE0C10"/>
    <w:rsid w:val="00CE22AD"/>
    <w:rsid w:val="00CE22D4"/>
    <w:rsid w:val="00CE3579"/>
    <w:rsid w:val="00CE4854"/>
    <w:rsid w:val="00CE4CB7"/>
    <w:rsid w:val="00CE59FA"/>
    <w:rsid w:val="00CE5B18"/>
    <w:rsid w:val="00CE5ECA"/>
    <w:rsid w:val="00CE7008"/>
    <w:rsid w:val="00CE74F9"/>
    <w:rsid w:val="00CE78D4"/>
    <w:rsid w:val="00CF0076"/>
    <w:rsid w:val="00CF04E2"/>
    <w:rsid w:val="00CF0676"/>
    <w:rsid w:val="00CF10EA"/>
    <w:rsid w:val="00CF1235"/>
    <w:rsid w:val="00CF1BA4"/>
    <w:rsid w:val="00CF226E"/>
    <w:rsid w:val="00CF2953"/>
    <w:rsid w:val="00CF2CA1"/>
    <w:rsid w:val="00CF3C9C"/>
    <w:rsid w:val="00CF60AA"/>
    <w:rsid w:val="00CF63F6"/>
    <w:rsid w:val="00CF63FD"/>
    <w:rsid w:val="00CF6626"/>
    <w:rsid w:val="00D00199"/>
    <w:rsid w:val="00D03022"/>
    <w:rsid w:val="00D031E8"/>
    <w:rsid w:val="00D034BF"/>
    <w:rsid w:val="00D042E6"/>
    <w:rsid w:val="00D07E70"/>
    <w:rsid w:val="00D105F9"/>
    <w:rsid w:val="00D10D56"/>
    <w:rsid w:val="00D11E5F"/>
    <w:rsid w:val="00D12780"/>
    <w:rsid w:val="00D1469B"/>
    <w:rsid w:val="00D151CF"/>
    <w:rsid w:val="00D16130"/>
    <w:rsid w:val="00D16A24"/>
    <w:rsid w:val="00D20130"/>
    <w:rsid w:val="00D20799"/>
    <w:rsid w:val="00D20983"/>
    <w:rsid w:val="00D2118B"/>
    <w:rsid w:val="00D213A8"/>
    <w:rsid w:val="00D22D66"/>
    <w:rsid w:val="00D2382A"/>
    <w:rsid w:val="00D24B3C"/>
    <w:rsid w:val="00D26815"/>
    <w:rsid w:val="00D27D3B"/>
    <w:rsid w:val="00D302C0"/>
    <w:rsid w:val="00D310F3"/>
    <w:rsid w:val="00D325EC"/>
    <w:rsid w:val="00D33A18"/>
    <w:rsid w:val="00D34821"/>
    <w:rsid w:val="00D34B98"/>
    <w:rsid w:val="00D34FA8"/>
    <w:rsid w:val="00D35442"/>
    <w:rsid w:val="00D356C2"/>
    <w:rsid w:val="00D35CA5"/>
    <w:rsid w:val="00D3666C"/>
    <w:rsid w:val="00D3731F"/>
    <w:rsid w:val="00D37516"/>
    <w:rsid w:val="00D378BC"/>
    <w:rsid w:val="00D402FC"/>
    <w:rsid w:val="00D40C55"/>
    <w:rsid w:val="00D41854"/>
    <w:rsid w:val="00D41921"/>
    <w:rsid w:val="00D422BB"/>
    <w:rsid w:val="00D42380"/>
    <w:rsid w:val="00D427C5"/>
    <w:rsid w:val="00D43896"/>
    <w:rsid w:val="00D4426E"/>
    <w:rsid w:val="00D451C6"/>
    <w:rsid w:val="00D45AC5"/>
    <w:rsid w:val="00D460A4"/>
    <w:rsid w:val="00D468EE"/>
    <w:rsid w:val="00D46CD8"/>
    <w:rsid w:val="00D515D2"/>
    <w:rsid w:val="00D52591"/>
    <w:rsid w:val="00D53047"/>
    <w:rsid w:val="00D53449"/>
    <w:rsid w:val="00D5349C"/>
    <w:rsid w:val="00D534C4"/>
    <w:rsid w:val="00D542A5"/>
    <w:rsid w:val="00D54BB0"/>
    <w:rsid w:val="00D557A4"/>
    <w:rsid w:val="00D5585F"/>
    <w:rsid w:val="00D56D50"/>
    <w:rsid w:val="00D57DC4"/>
    <w:rsid w:val="00D62561"/>
    <w:rsid w:val="00D628AC"/>
    <w:rsid w:val="00D643C7"/>
    <w:rsid w:val="00D6584B"/>
    <w:rsid w:val="00D67260"/>
    <w:rsid w:val="00D6781C"/>
    <w:rsid w:val="00D67D27"/>
    <w:rsid w:val="00D71A6C"/>
    <w:rsid w:val="00D72373"/>
    <w:rsid w:val="00D72D06"/>
    <w:rsid w:val="00D732CB"/>
    <w:rsid w:val="00D7389B"/>
    <w:rsid w:val="00D738AD"/>
    <w:rsid w:val="00D7423F"/>
    <w:rsid w:val="00D74437"/>
    <w:rsid w:val="00D7453F"/>
    <w:rsid w:val="00D74805"/>
    <w:rsid w:val="00D74E8A"/>
    <w:rsid w:val="00D74F1F"/>
    <w:rsid w:val="00D75485"/>
    <w:rsid w:val="00D75ED8"/>
    <w:rsid w:val="00D7647E"/>
    <w:rsid w:val="00D769FF"/>
    <w:rsid w:val="00D76FB2"/>
    <w:rsid w:val="00D7734C"/>
    <w:rsid w:val="00D77798"/>
    <w:rsid w:val="00D77B8E"/>
    <w:rsid w:val="00D80F17"/>
    <w:rsid w:val="00D820B0"/>
    <w:rsid w:val="00D83397"/>
    <w:rsid w:val="00D83A2B"/>
    <w:rsid w:val="00D841F0"/>
    <w:rsid w:val="00D843D2"/>
    <w:rsid w:val="00D85AC4"/>
    <w:rsid w:val="00D8688F"/>
    <w:rsid w:val="00D87D1F"/>
    <w:rsid w:val="00D90D39"/>
    <w:rsid w:val="00D91BC4"/>
    <w:rsid w:val="00D91F9B"/>
    <w:rsid w:val="00D92683"/>
    <w:rsid w:val="00D9283F"/>
    <w:rsid w:val="00D930BE"/>
    <w:rsid w:val="00D93ACC"/>
    <w:rsid w:val="00D9415F"/>
    <w:rsid w:val="00D94467"/>
    <w:rsid w:val="00D94685"/>
    <w:rsid w:val="00D94AA8"/>
    <w:rsid w:val="00D95615"/>
    <w:rsid w:val="00D95ED0"/>
    <w:rsid w:val="00D960B2"/>
    <w:rsid w:val="00D9680B"/>
    <w:rsid w:val="00D96A32"/>
    <w:rsid w:val="00D97305"/>
    <w:rsid w:val="00D9757B"/>
    <w:rsid w:val="00DA0305"/>
    <w:rsid w:val="00DA0CE7"/>
    <w:rsid w:val="00DA0DD3"/>
    <w:rsid w:val="00DA3774"/>
    <w:rsid w:val="00DA3DCA"/>
    <w:rsid w:val="00DA5390"/>
    <w:rsid w:val="00DA64D1"/>
    <w:rsid w:val="00DA68B2"/>
    <w:rsid w:val="00DA7921"/>
    <w:rsid w:val="00DB0479"/>
    <w:rsid w:val="00DB1CBA"/>
    <w:rsid w:val="00DB2008"/>
    <w:rsid w:val="00DB3859"/>
    <w:rsid w:val="00DB450E"/>
    <w:rsid w:val="00DB4E98"/>
    <w:rsid w:val="00DB57AB"/>
    <w:rsid w:val="00DB61E4"/>
    <w:rsid w:val="00DB710E"/>
    <w:rsid w:val="00DB713B"/>
    <w:rsid w:val="00DC0C0D"/>
    <w:rsid w:val="00DC0D5E"/>
    <w:rsid w:val="00DC0E41"/>
    <w:rsid w:val="00DC11CC"/>
    <w:rsid w:val="00DC1C19"/>
    <w:rsid w:val="00DC1D7D"/>
    <w:rsid w:val="00DC2659"/>
    <w:rsid w:val="00DC3663"/>
    <w:rsid w:val="00DC39BF"/>
    <w:rsid w:val="00DC5000"/>
    <w:rsid w:val="00DC52DF"/>
    <w:rsid w:val="00DC64AE"/>
    <w:rsid w:val="00DC677C"/>
    <w:rsid w:val="00DC6BA1"/>
    <w:rsid w:val="00DC723A"/>
    <w:rsid w:val="00DC732F"/>
    <w:rsid w:val="00DC7643"/>
    <w:rsid w:val="00DC79B1"/>
    <w:rsid w:val="00DD0BB8"/>
    <w:rsid w:val="00DD20CB"/>
    <w:rsid w:val="00DD3040"/>
    <w:rsid w:val="00DD3A3A"/>
    <w:rsid w:val="00DD4675"/>
    <w:rsid w:val="00DD4949"/>
    <w:rsid w:val="00DD6B93"/>
    <w:rsid w:val="00DD6D62"/>
    <w:rsid w:val="00DD7100"/>
    <w:rsid w:val="00DD7809"/>
    <w:rsid w:val="00DE01B2"/>
    <w:rsid w:val="00DE0344"/>
    <w:rsid w:val="00DE0DA3"/>
    <w:rsid w:val="00DE11A9"/>
    <w:rsid w:val="00DE189D"/>
    <w:rsid w:val="00DE2FD2"/>
    <w:rsid w:val="00DE350F"/>
    <w:rsid w:val="00DE4144"/>
    <w:rsid w:val="00DE4513"/>
    <w:rsid w:val="00DE47BB"/>
    <w:rsid w:val="00DE4811"/>
    <w:rsid w:val="00DE5290"/>
    <w:rsid w:val="00DE56C1"/>
    <w:rsid w:val="00DE6A25"/>
    <w:rsid w:val="00DE79C0"/>
    <w:rsid w:val="00DE7E86"/>
    <w:rsid w:val="00DF16AF"/>
    <w:rsid w:val="00DF2196"/>
    <w:rsid w:val="00DF2295"/>
    <w:rsid w:val="00DF2916"/>
    <w:rsid w:val="00DF2E5E"/>
    <w:rsid w:val="00DF2ED2"/>
    <w:rsid w:val="00DF33F7"/>
    <w:rsid w:val="00DF3661"/>
    <w:rsid w:val="00DF3985"/>
    <w:rsid w:val="00DF4EDD"/>
    <w:rsid w:val="00DF57EE"/>
    <w:rsid w:val="00DF5EA7"/>
    <w:rsid w:val="00DF682B"/>
    <w:rsid w:val="00DF7084"/>
    <w:rsid w:val="00DF720D"/>
    <w:rsid w:val="00DF7559"/>
    <w:rsid w:val="00DF7B98"/>
    <w:rsid w:val="00DF7BE8"/>
    <w:rsid w:val="00E0072C"/>
    <w:rsid w:val="00E007B7"/>
    <w:rsid w:val="00E00966"/>
    <w:rsid w:val="00E0114D"/>
    <w:rsid w:val="00E041AD"/>
    <w:rsid w:val="00E0433C"/>
    <w:rsid w:val="00E05F6D"/>
    <w:rsid w:val="00E06275"/>
    <w:rsid w:val="00E0653A"/>
    <w:rsid w:val="00E074A6"/>
    <w:rsid w:val="00E07A9D"/>
    <w:rsid w:val="00E07D67"/>
    <w:rsid w:val="00E10ABC"/>
    <w:rsid w:val="00E10FC9"/>
    <w:rsid w:val="00E11CB8"/>
    <w:rsid w:val="00E12563"/>
    <w:rsid w:val="00E12C6E"/>
    <w:rsid w:val="00E136FF"/>
    <w:rsid w:val="00E137B3"/>
    <w:rsid w:val="00E13AC9"/>
    <w:rsid w:val="00E13C25"/>
    <w:rsid w:val="00E13D40"/>
    <w:rsid w:val="00E14FA0"/>
    <w:rsid w:val="00E1643E"/>
    <w:rsid w:val="00E17B91"/>
    <w:rsid w:val="00E17C25"/>
    <w:rsid w:val="00E23553"/>
    <w:rsid w:val="00E23C81"/>
    <w:rsid w:val="00E26820"/>
    <w:rsid w:val="00E26C97"/>
    <w:rsid w:val="00E273FE"/>
    <w:rsid w:val="00E27609"/>
    <w:rsid w:val="00E27656"/>
    <w:rsid w:val="00E277F0"/>
    <w:rsid w:val="00E30C53"/>
    <w:rsid w:val="00E30D54"/>
    <w:rsid w:val="00E313CB"/>
    <w:rsid w:val="00E32D99"/>
    <w:rsid w:val="00E332CF"/>
    <w:rsid w:val="00E33776"/>
    <w:rsid w:val="00E3402E"/>
    <w:rsid w:val="00E34AA8"/>
    <w:rsid w:val="00E34BD7"/>
    <w:rsid w:val="00E35CB6"/>
    <w:rsid w:val="00E367DD"/>
    <w:rsid w:val="00E369BB"/>
    <w:rsid w:val="00E378BE"/>
    <w:rsid w:val="00E40228"/>
    <w:rsid w:val="00E40C0B"/>
    <w:rsid w:val="00E40F9F"/>
    <w:rsid w:val="00E4110C"/>
    <w:rsid w:val="00E41772"/>
    <w:rsid w:val="00E41BE7"/>
    <w:rsid w:val="00E41F68"/>
    <w:rsid w:val="00E421AB"/>
    <w:rsid w:val="00E436E2"/>
    <w:rsid w:val="00E4520D"/>
    <w:rsid w:val="00E45743"/>
    <w:rsid w:val="00E45D9D"/>
    <w:rsid w:val="00E478C8"/>
    <w:rsid w:val="00E47A6E"/>
    <w:rsid w:val="00E47D2B"/>
    <w:rsid w:val="00E5071A"/>
    <w:rsid w:val="00E509D8"/>
    <w:rsid w:val="00E5205D"/>
    <w:rsid w:val="00E523B1"/>
    <w:rsid w:val="00E523EC"/>
    <w:rsid w:val="00E52403"/>
    <w:rsid w:val="00E53229"/>
    <w:rsid w:val="00E53D92"/>
    <w:rsid w:val="00E54FCF"/>
    <w:rsid w:val="00E560F2"/>
    <w:rsid w:val="00E565DC"/>
    <w:rsid w:val="00E60401"/>
    <w:rsid w:val="00E60505"/>
    <w:rsid w:val="00E60A30"/>
    <w:rsid w:val="00E6149E"/>
    <w:rsid w:val="00E627CE"/>
    <w:rsid w:val="00E629B3"/>
    <w:rsid w:val="00E62AB5"/>
    <w:rsid w:val="00E62B06"/>
    <w:rsid w:val="00E63244"/>
    <w:rsid w:val="00E63EDE"/>
    <w:rsid w:val="00E640F0"/>
    <w:rsid w:val="00E64B91"/>
    <w:rsid w:val="00E64C67"/>
    <w:rsid w:val="00E6533E"/>
    <w:rsid w:val="00E65DE4"/>
    <w:rsid w:val="00E66185"/>
    <w:rsid w:val="00E66DE0"/>
    <w:rsid w:val="00E677BE"/>
    <w:rsid w:val="00E715E4"/>
    <w:rsid w:val="00E71E31"/>
    <w:rsid w:val="00E71E6A"/>
    <w:rsid w:val="00E723AC"/>
    <w:rsid w:val="00E75626"/>
    <w:rsid w:val="00E75F58"/>
    <w:rsid w:val="00E765A3"/>
    <w:rsid w:val="00E77846"/>
    <w:rsid w:val="00E77F21"/>
    <w:rsid w:val="00E802A3"/>
    <w:rsid w:val="00E81262"/>
    <w:rsid w:val="00E81C6E"/>
    <w:rsid w:val="00E81FF7"/>
    <w:rsid w:val="00E82B1D"/>
    <w:rsid w:val="00E82E3B"/>
    <w:rsid w:val="00E82EE9"/>
    <w:rsid w:val="00E83C58"/>
    <w:rsid w:val="00E8446A"/>
    <w:rsid w:val="00E847AA"/>
    <w:rsid w:val="00E85917"/>
    <w:rsid w:val="00E85A36"/>
    <w:rsid w:val="00E8704A"/>
    <w:rsid w:val="00E9032F"/>
    <w:rsid w:val="00E91637"/>
    <w:rsid w:val="00E916BC"/>
    <w:rsid w:val="00E91973"/>
    <w:rsid w:val="00E92CA1"/>
    <w:rsid w:val="00E92DAB"/>
    <w:rsid w:val="00E93CB5"/>
    <w:rsid w:val="00E9462D"/>
    <w:rsid w:val="00E94F08"/>
    <w:rsid w:val="00E94F87"/>
    <w:rsid w:val="00E96126"/>
    <w:rsid w:val="00E96675"/>
    <w:rsid w:val="00E96F13"/>
    <w:rsid w:val="00E971A7"/>
    <w:rsid w:val="00E97959"/>
    <w:rsid w:val="00EA048E"/>
    <w:rsid w:val="00EA0CE4"/>
    <w:rsid w:val="00EA145F"/>
    <w:rsid w:val="00EA1A3C"/>
    <w:rsid w:val="00EA2D95"/>
    <w:rsid w:val="00EA3547"/>
    <w:rsid w:val="00EA3814"/>
    <w:rsid w:val="00EA421C"/>
    <w:rsid w:val="00EA4D95"/>
    <w:rsid w:val="00EA4DFA"/>
    <w:rsid w:val="00EA5285"/>
    <w:rsid w:val="00EA5754"/>
    <w:rsid w:val="00EA6251"/>
    <w:rsid w:val="00EA6C18"/>
    <w:rsid w:val="00EB095A"/>
    <w:rsid w:val="00EB11E9"/>
    <w:rsid w:val="00EB3F31"/>
    <w:rsid w:val="00EB4EC8"/>
    <w:rsid w:val="00EB4F26"/>
    <w:rsid w:val="00EB4FDB"/>
    <w:rsid w:val="00EB5902"/>
    <w:rsid w:val="00EB602C"/>
    <w:rsid w:val="00EB60F2"/>
    <w:rsid w:val="00EB7287"/>
    <w:rsid w:val="00EB7426"/>
    <w:rsid w:val="00EC04E7"/>
    <w:rsid w:val="00EC1533"/>
    <w:rsid w:val="00EC20FC"/>
    <w:rsid w:val="00EC258C"/>
    <w:rsid w:val="00EC2726"/>
    <w:rsid w:val="00EC2E3A"/>
    <w:rsid w:val="00EC3166"/>
    <w:rsid w:val="00EC3C37"/>
    <w:rsid w:val="00EC4801"/>
    <w:rsid w:val="00EC4E8B"/>
    <w:rsid w:val="00EC5281"/>
    <w:rsid w:val="00EC5C63"/>
    <w:rsid w:val="00EC6C28"/>
    <w:rsid w:val="00EC6C3F"/>
    <w:rsid w:val="00EC6E11"/>
    <w:rsid w:val="00EC715F"/>
    <w:rsid w:val="00EC7C9E"/>
    <w:rsid w:val="00ED00C0"/>
    <w:rsid w:val="00ED0205"/>
    <w:rsid w:val="00ED07A4"/>
    <w:rsid w:val="00ED0CBE"/>
    <w:rsid w:val="00ED1D79"/>
    <w:rsid w:val="00ED24AE"/>
    <w:rsid w:val="00ED24E9"/>
    <w:rsid w:val="00ED2F4D"/>
    <w:rsid w:val="00ED351A"/>
    <w:rsid w:val="00ED4598"/>
    <w:rsid w:val="00ED4A2C"/>
    <w:rsid w:val="00ED698F"/>
    <w:rsid w:val="00ED6AE2"/>
    <w:rsid w:val="00ED7822"/>
    <w:rsid w:val="00ED7972"/>
    <w:rsid w:val="00EE07A6"/>
    <w:rsid w:val="00EE1F2F"/>
    <w:rsid w:val="00EE25CF"/>
    <w:rsid w:val="00EE4F27"/>
    <w:rsid w:val="00EE55A7"/>
    <w:rsid w:val="00EE6A88"/>
    <w:rsid w:val="00EE6AD2"/>
    <w:rsid w:val="00EE7816"/>
    <w:rsid w:val="00EE7C34"/>
    <w:rsid w:val="00EF1EAF"/>
    <w:rsid w:val="00EF25A5"/>
    <w:rsid w:val="00EF2DF3"/>
    <w:rsid w:val="00EF2F79"/>
    <w:rsid w:val="00EF3774"/>
    <w:rsid w:val="00EF37BF"/>
    <w:rsid w:val="00EF3EEE"/>
    <w:rsid w:val="00EF42EF"/>
    <w:rsid w:val="00EF4F22"/>
    <w:rsid w:val="00EF66E9"/>
    <w:rsid w:val="00EF6F49"/>
    <w:rsid w:val="00EF706D"/>
    <w:rsid w:val="00F00051"/>
    <w:rsid w:val="00F0015D"/>
    <w:rsid w:val="00F00BE0"/>
    <w:rsid w:val="00F01918"/>
    <w:rsid w:val="00F01935"/>
    <w:rsid w:val="00F02E87"/>
    <w:rsid w:val="00F030D4"/>
    <w:rsid w:val="00F03CC4"/>
    <w:rsid w:val="00F040E8"/>
    <w:rsid w:val="00F04219"/>
    <w:rsid w:val="00F05FAC"/>
    <w:rsid w:val="00F07AC1"/>
    <w:rsid w:val="00F07ACE"/>
    <w:rsid w:val="00F10B4B"/>
    <w:rsid w:val="00F11A7F"/>
    <w:rsid w:val="00F11BBA"/>
    <w:rsid w:val="00F12094"/>
    <w:rsid w:val="00F120D4"/>
    <w:rsid w:val="00F120E9"/>
    <w:rsid w:val="00F12298"/>
    <w:rsid w:val="00F12BE0"/>
    <w:rsid w:val="00F132C8"/>
    <w:rsid w:val="00F1363E"/>
    <w:rsid w:val="00F13EC3"/>
    <w:rsid w:val="00F16716"/>
    <w:rsid w:val="00F16DF2"/>
    <w:rsid w:val="00F17850"/>
    <w:rsid w:val="00F20B32"/>
    <w:rsid w:val="00F20EB4"/>
    <w:rsid w:val="00F2152D"/>
    <w:rsid w:val="00F21DB0"/>
    <w:rsid w:val="00F23B29"/>
    <w:rsid w:val="00F23B79"/>
    <w:rsid w:val="00F25591"/>
    <w:rsid w:val="00F25A58"/>
    <w:rsid w:val="00F260AF"/>
    <w:rsid w:val="00F26297"/>
    <w:rsid w:val="00F26686"/>
    <w:rsid w:val="00F27365"/>
    <w:rsid w:val="00F276A7"/>
    <w:rsid w:val="00F27D1E"/>
    <w:rsid w:val="00F30BEF"/>
    <w:rsid w:val="00F30EB5"/>
    <w:rsid w:val="00F317D7"/>
    <w:rsid w:val="00F322F0"/>
    <w:rsid w:val="00F33905"/>
    <w:rsid w:val="00F354BF"/>
    <w:rsid w:val="00F35A82"/>
    <w:rsid w:val="00F35C63"/>
    <w:rsid w:val="00F368C0"/>
    <w:rsid w:val="00F36B84"/>
    <w:rsid w:val="00F37746"/>
    <w:rsid w:val="00F37ECC"/>
    <w:rsid w:val="00F40218"/>
    <w:rsid w:val="00F41CCC"/>
    <w:rsid w:val="00F41CE1"/>
    <w:rsid w:val="00F41DF0"/>
    <w:rsid w:val="00F428FB"/>
    <w:rsid w:val="00F43678"/>
    <w:rsid w:val="00F43DE5"/>
    <w:rsid w:val="00F449C3"/>
    <w:rsid w:val="00F44B9B"/>
    <w:rsid w:val="00F4648B"/>
    <w:rsid w:val="00F4676C"/>
    <w:rsid w:val="00F46CFB"/>
    <w:rsid w:val="00F5043A"/>
    <w:rsid w:val="00F5113D"/>
    <w:rsid w:val="00F51D1D"/>
    <w:rsid w:val="00F51E2E"/>
    <w:rsid w:val="00F52AD4"/>
    <w:rsid w:val="00F52B1C"/>
    <w:rsid w:val="00F554DD"/>
    <w:rsid w:val="00F55538"/>
    <w:rsid w:val="00F5598E"/>
    <w:rsid w:val="00F55B81"/>
    <w:rsid w:val="00F563B6"/>
    <w:rsid w:val="00F566ED"/>
    <w:rsid w:val="00F5689F"/>
    <w:rsid w:val="00F574C8"/>
    <w:rsid w:val="00F57C60"/>
    <w:rsid w:val="00F61569"/>
    <w:rsid w:val="00F63A5E"/>
    <w:rsid w:val="00F64088"/>
    <w:rsid w:val="00F640F2"/>
    <w:rsid w:val="00F64557"/>
    <w:rsid w:val="00F64E9D"/>
    <w:rsid w:val="00F652D7"/>
    <w:rsid w:val="00F679E9"/>
    <w:rsid w:val="00F70668"/>
    <w:rsid w:val="00F7128D"/>
    <w:rsid w:val="00F71700"/>
    <w:rsid w:val="00F7264B"/>
    <w:rsid w:val="00F74D85"/>
    <w:rsid w:val="00F7582E"/>
    <w:rsid w:val="00F75F78"/>
    <w:rsid w:val="00F76868"/>
    <w:rsid w:val="00F769E7"/>
    <w:rsid w:val="00F7778E"/>
    <w:rsid w:val="00F803AC"/>
    <w:rsid w:val="00F80E9D"/>
    <w:rsid w:val="00F81D39"/>
    <w:rsid w:val="00F82ADA"/>
    <w:rsid w:val="00F830C4"/>
    <w:rsid w:val="00F83842"/>
    <w:rsid w:val="00F839E8"/>
    <w:rsid w:val="00F83F24"/>
    <w:rsid w:val="00F84280"/>
    <w:rsid w:val="00F84622"/>
    <w:rsid w:val="00F84BAD"/>
    <w:rsid w:val="00F85EB4"/>
    <w:rsid w:val="00F868DE"/>
    <w:rsid w:val="00F86994"/>
    <w:rsid w:val="00F86AC3"/>
    <w:rsid w:val="00F86C31"/>
    <w:rsid w:val="00F8723B"/>
    <w:rsid w:val="00F879A7"/>
    <w:rsid w:val="00F9039B"/>
    <w:rsid w:val="00F908ED"/>
    <w:rsid w:val="00F90924"/>
    <w:rsid w:val="00F90B32"/>
    <w:rsid w:val="00F913DE"/>
    <w:rsid w:val="00F92335"/>
    <w:rsid w:val="00F92CCF"/>
    <w:rsid w:val="00F93011"/>
    <w:rsid w:val="00F9441D"/>
    <w:rsid w:val="00F948F1"/>
    <w:rsid w:val="00F94B17"/>
    <w:rsid w:val="00F9518C"/>
    <w:rsid w:val="00F95E77"/>
    <w:rsid w:val="00F963D3"/>
    <w:rsid w:val="00F96744"/>
    <w:rsid w:val="00F97467"/>
    <w:rsid w:val="00F97657"/>
    <w:rsid w:val="00F97AF2"/>
    <w:rsid w:val="00FA00C0"/>
    <w:rsid w:val="00FA0191"/>
    <w:rsid w:val="00FA0734"/>
    <w:rsid w:val="00FA20F9"/>
    <w:rsid w:val="00FA3D67"/>
    <w:rsid w:val="00FA4D77"/>
    <w:rsid w:val="00FA5DE6"/>
    <w:rsid w:val="00FA7EA1"/>
    <w:rsid w:val="00FA7F69"/>
    <w:rsid w:val="00FB02B6"/>
    <w:rsid w:val="00FB02CC"/>
    <w:rsid w:val="00FB0502"/>
    <w:rsid w:val="00FB086F"/>
    <w:rsid w:val="00FB118A"/>
    <w:rsid w:val="00FB1CB6"/>
    <w:rsid w:val="00FB259B"/>
    <w:rsid w:val="00FB2872"/>
    <w:rsid w:val="00FB2E5A"/>
    <w:rsid w:val="00FB3BC6"/>
    <w:rsid w:val="00FB4005"/>
    <w:rsid w:val="00FB4E67"/>
    <w:rsid w:val="00FB5335"/>
    <w:rsid w:val="00FB5AEE"/>
    <w:rsid w:val="00FB7BA4"/>
    <w:rsid w:val="00FC12AA"/>
    <w:rsid w:val="00FC1C00"/>
    <w:rsid w:val="00FC2099"/>
    <w:rsid w:val="00FC2E9C"/>
    <w:rsid w:val="00FC34F6"/>
    <w:rsid w:val="00FC41A2"/>
    <w:rsid w:val="00FC4AB1"/>
    <w:rsid w:val="00FC52E2"/>
    <w:rsid w:val="00FC667D"/>
    <w:rsid w:val="00FC6884"/>
    <w:rsid w:val="00FD0648"/>
    <w:rsid w:val="00FD14FD"/>
    <w:rsid w:val="00FD1593"/>
    <w:rsid w:val="00FD17BD"/>
    <w:rsid w:val="00FD2104"/>
    <w:rsid w:val="00FD2187"/>
    <w:rsid w:val="00FD24F5"/>
    <w:rsid w:val="00FD3166"/>
    <w:rsid w:val="00FD3492"/>
    <w:rsid w:val="00FD3507"/>
    <w:rsid w:val="00FD3675"/>
    <w:rsid w:val="00FD472F"/>
    <w:rsid w:val="00FD50A5"/>
    <w:rsid w:val="00FD65E5"/>
    <w:rsid w:val="00FD688B"/>
    <w:rsid w:val="00FD757A"/>
    <w:rsid w:val="00FD7E74"/>
    <w:rsid w:val="00FE1011"/>
    <w:rsid w:val="00FE1A09"/>
    <w:rsid w:val="00FE2DA8"/>
    <w:rsid w:val="00FE3122"/>
    <w:rsid w:val="00FE3775"/>
    <w:rsid w:val="00FE3ACD"/>
    <w:rsid w:val="00FE3B0E"/>
    <w:rsid w:val="00FE3C5D"/>
    <w:rsid w:val="00FE4B7B"/>
    <w:rsid w:val="00FE4BE5"/>
    <w:rsid w:val="00FE6C40"/>
    <w:rsid w:val="00FE6C49"/>
    <w:rsid w:val="00FE75E1"/>
    <w:rsid w:val="00FE7E93"/>
    <w:rsid w:val="00FF0B61"/>
    <w:rsid w:val="00FF1DC8"/>
    <w:rsid w:val="00FF235E"/>
    <w:rsid w:val="00FF2808"/>
    <w:rsid w:val="00FF41F2"/>
    <w:rsid w:val="00FF4489"/>
    <w:rsid w:val="00FF497C"/>
    <w:rsid w:val="00FF4E64"/>
    <w:rsid w:val="00FF6555"/>
    <w:rsid w:val="00FF6F67"/>
    <w:rsid w:val="00FF71E2"/>
    <w:rsid w:val="00FF7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711245"/>
  <w15:chartTrackingRefBased/>
  <w15:docId w15:val="{7BF6E5BF-B693-4942-B408-D3CF4554A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8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8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786E"/>
    <w:pPr>
      <w:outlineLvl w:val="9"/>
    </w:pPr>
    <w:rPr>
      <w:lang w:val="en-US"/>
    </w:rPr>
  </w:style>
  <w:style w:type="paragraph" w:styleId="ListParagraph">
    <w:name w:val="List Paragraph"/>
    <w:basedOn w:val="Normal"/>
    <w:uiPriority w:val="34"/>
    <w:qFormat/>
    <w:rsid w:val="0073786E"/>
    <w:pPr>
      <w:ind w:left="720"/>
      <w:contextualSpacing/>
    </w:pPr>
  </w:style>
  <w:style w:type="paragraph" w:styleId="Header">
    <w:name w:val="header"/>
    <w:basedOn w:val="Normal"/>
    <w:link w:val="HeaderChar"/>
    <w:uiPriority w:val="99"/>
    <w:unhideWhenUsed/>
    <w:rsid w:val="00ED1D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D79"/>
  </w:style>
  <w:style w:type="paragraph" w:styleId="Footer">
    <w:name w:val="footer"/>
    <w:basedOn w:val="Normal"/>
    <w:link w:val="FooterChar"/>
    <w:uiPriority w:val="99"/>
    <w:unhideWhenUsed/>
    <w:rsid w:val="00ED1D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D79"/>
  </w:style>
  <w:style w:type="character" w:styleId="Hyperlink">
    <w:name w:val="Hyperlink"/>
    <w:basedOn w:val="DefaultParagraphFont"/>
    <w:uiPriority w:val="99"/>
    <w:unhideWhenUsed/>
    <w:rsid w:val="003B5A76"/>
    <w:rPr>
      <w:color w:val="0563C1" w:themeColor="hyperlink"/>
      <w:u w:val="single"/>
    </w:rPr>
  </w:style>
  <w:style w:type="character" w:styleId="UnresolvedMention">
    <w:name w:val="Unresolved Mention"/>
    <w:basedOn w:val="DefaultParagraphFont"/>
    <w:uiPriority w:val="99"/>
    <w:semiHidden/>
    <w:unhideWhenUsed/>
    <w:rsid w:val="003B5A76"/>
    <w:rPr>
      <w:color w:val="605E5C"/>
      <w:shd w:val="clear" w:color="auto" w:fill="E1DFDD"/>
    </w:rPr>
  </w:style>
  <w:style w:type="table" w:styleId="TableGrid">
    <w:name w:val="Table Grid"/>
    <w:basedOn w:val="TableNormal"/>
    <w:uiPriority w:val="39"/>
    <w:rsid w:val="00D15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A36F52-FA38-4085-A441-143F52B0E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6196</TotalTime>
  <Pages>27</Pages>
  <Words>3805</Words>
  <Characters>21689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cichocka</dc:creator>
  <cp:keywords/>
  <dc:description/>
  <cp:lastModifiedBy>justyna cichocka</cp:lastModifiedBy>
  <cp:revision>3432</cp:revision>
  <dcterms:created xsi:type="dcterms:W3CDTF">2020-07-23T15:51:00Z</dcterms:created>
  <dcterms:modified xsi:type="dcterms:W3CDTF">2020-09-01T21:20:00Z</dcterms:modified>
</cp:coreProperties>
</file>