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0D7D3" w14:textId="77777777" w:rsidR="00795E77" w:rsidRPr="00A85BFE" w:rsidRDefault="00795E77" w:rsidP="00795E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F84A199" wp14:editId="0E382AF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A85BFE">
        <w:rPr>
          <w:rFonts w:ascii="Arial" w:hAnsi="Arial" w:cs="Arial"/>
          <w:b/>
          <w:sz w:val="28"/>
          <w:szCs w:val="28"/>
          <w:highlight w:val="yellow"/>
        </w:rPr>
        <w:t>GAxx</w:t>
      </w:r>
    </w:p>
    <w:p w14:paraId="2574AB8C" w14:textId="77777777" w:rsidR="00795E77" w:rsidRPr="00A406E5" w:rsidRDefault="00795E77" w:rsidP="00795E7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95E77" w:rsidRPr="00A406E5" w14:paraId="168D27B6" w14:textId="77777777" w:rsidTr="00AD767B">
        <w:tc>
          <w:tcPr>
            <w:tcW w:w="9922" w:type="dxa"/>
            <w:shd w:val="clear" w:color="auto" w:fill="C0C0C0"/>
          </w:tcPr>
          <w:p w14:paraId="07E5D0EF" w14:textId="77777777" w:rsidR="00795E77" w:rsidRPr="00A406E5" w:rsidRDefault="00795E77" w:rsidP="00AD767B">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40391E26" w14:textId="77777777" w:rsidR="00795E77" w:rsidRPr="00A406E5" w:rsidRDefault="00795E77" w:rsidP="00795E7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95E77" w:rsidRPr="00A406E5" w14:paraId="6E17FBC4" w14:textId="77777777" w:rsidTr="00AD767B">
        <w:tc>
          <w:tcPr>
            <w:tcW w:w="2093" w:type="dxa"/>
            <w:shd w:val="pct15" w:color="auto" w:fill="auto"/>
          </w:tcPr>
          <w:p w14:paraId="6A467803"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C76ED9F"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986C121"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1ABFD0E" w14:textId="77777777" w:rsidR="00795E77" w:rsidRPr="00A406E5" w:rsidRDefault="00795E77" w:rsidP="00AD767B">
            <w:pPr>
              <w:spacing w:before="120" w:after="120"/>
              <w:jc w:val="both"/>
              <w:rPr>
                <w:rFonts w:ascii="Arial" w:hAnsi="Arial" w:cs="Arial"/>
                <w:b/>
                <w:sz w:val="22"/>
                <w:szCs w:val="22"/>
              </w:rPr>
            </w:pPr>
          </w:p>
        </w:tc>
      </w:tr>
      <w:tr w:rsidR="00795E77" w:rsidRPr="00A406E5" w14:paraId="7A80B546" w14:textId="77777777" w:rsidTr="00AD767B">
        <w:tc>
          <w:tcPr>
            <w:tcW w:w="2093" w:type="dxa"/>
            <w:shd w:val="pct15" w:color="auto" w:fill="auto"/>
          </w:tcPr>
          <w:p w14:paraId="29228DCF"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DA6FE90" w14:textId="77777777" w:rsidR="00795E77" w:rsidRPr="00A406E5" w:rsidRDefault="00795E77" w:rsidP="00AD767B">
            <w:pPr>
              <w:spacing w:before="120" w:after="120"/>
              <w:jc w:val="both"/>
              <w:rPr>
                <w:rFonts w:ascii="Arial" w:hAnsi="Arial" w:cs="Arial"/>
                <w:b/>
                <w:sz w:val="22"/>
                <w:szCs w:val="22"/>
              </w:rPr>
            </w:pPr>
            <w:r>
              <w:rPr>
                <w:rFonts w:ascii="Arial" w:hAnsi="Arial" w:cs="Arial"/>
                <w:b/>
                <w:sz w:val="22"/>
                <w:szCs w:val="22"/>
              </w:rPr>
              <w:t>DBA</w:t>
            </w:r>
          </w:p>
        </w:tc>
      </w:tr>
      <w:tr w:rsidR="00795E77" w:rsidRPr="00A406E5" w14:paraId="490FCB46" w14:textId="77777777" w:rsidTr="00AD767B">
        <w:tc>
          <w:tcPr>
            <w:tcW w:w="2093" w:type="dxa"/>
            <w:shd w:val="pct15" w:color="auto" w:fill="auto"/>
          </w:tcPr>
          <w:p w14:paraId="36B72BE7"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C1BFEEE" w14:textId="77777777" w:rsidR="00795E77" w:rsidRPr="00A406E5" w:rsidRDefault="00795E77" w:rsidP="00AD767B">
            <w:pPr>
              <w:spacing w:before="120" w:after="120"/>
              <w:jc w:val="both"/>
              <w:rPr>
                <w:rFonts w:ascii="Arial" w:hAnsi="Arial" w:cs="Arial"/>
                <w:b/>
                <w:sz w:val="22"/>
                <w:szCs w:val="22"/>
              </w:rPr>
            </w:pPr>
            <w:r w:rsidRPr="005C23AA">
              <w:rPr>
                <w:rFonts w:ascii="Arial" w:hAnsi="Arial" w:cs="Arial"/>
                <w:b/>
                <w:sz w:val="22"/>
                <w:szCs w:val="22"/>
              </w:rPr>
              <w:t>21st Century Business &amp; Societal Ethics</w:t>
            </w:r>
          </w:p>
        </w:tc>
      </w:tr>
      <w:tr w:rsidR="00795E77" w:rsidRPr="00A406E5" w14:paraId="309F03DB" w14:textId="77777777" w:rsidTr="00AD767B">
        <w:tc>
          <w:tcPr>
            <w:tcW w:w="2093" w:type="dxa"/>
            <w:shd w:val="pct15" w:color="auto" w:fill="auto"/>
          </w:tcPr>
          <w:p w14:paraId="7DF61BF6"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59B9CE8" w14:textId="77777777" w:rsidR="00795E77" w:rsidRPr="00A406E5" w:rsidRDefault="00795E77" w:rsidP="00AD767B">
            <w:pPr>
              <w:spacing w:before="120" w:after="120"/>
              <w:jc w:val="both"/>
              <w:rPr>
                <w:rFonts w:ascii="Arial" w:hAnsi="Arial" w:cs="Arial"/>
                <w:b/>
                <w:sz w:val="22"/>
                <w:szCs w:val="22"/>
              </w:rPr>
            </w:pPr>
            <w:r w:rsidRPr="005C23AA">
              <w:rPr>
                <w:rFonts w:ascii="Arial" w:hAnsi="Arial" w:cs="Arial"/>
                <w:b/>
                <w:sz w:val="22"/>
                <w:szCs w:val="22"/>
              </w:rPr>
              <w:t>BMDB7007</w:t>
            </w:r>
          </w:p>
        </w:tc>
        <w:tc>
          <w:tcPr>
            <w:tcW w:w="2268" w:type="dxa"/>
            <w:shd w:val="clear" w:color="auto" w:fill="D9D9D9"/>
          </w:tcPr>
          <w:p w14:paraId="1DDF69E4" w14:textId="77777777" w:rsidR="00795E77" w:rsidRPr="004D5E9B" w:rsidRDefault="00795E77" w:rsidP="00AD767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EEE221A" w14:textId="77777777" w:rsidR="00795E77" w:rsidRPr="00A406E5" w:rsidRDefault="00795E77" w:rsidP="00AD767B">
            <w:pPr>
              <w:spacing w:before="120" w:after="120"/>
              <w:jc w:val="both"/>
              <w:rPr>
                <w:rFonts w:ascii="Arial" w:hAnsi="Arial" w:cs="Arial"/>
                <w:b/>
                <w:sz w:val="22"/>
                <w:szCs w:val="22"/>
              </w:rPr>
            </w:pPr>
            <w:r>
              <w:rPr>
                <w:rFonts w:ascii="Arial" w:hAnsi="Arial" w:cs="Arial"/>
                <w:b/>
                <w:sz w:val="22"/>
                <w:szCs w:val="22"/>
              </w:rPr>
              <w:t>50%</w:t>
            </w:r>
          </w:p>
        </w:tc>
      </w:tr>
      <w:tr w:rsidR="00795E77" w:rsidRPr="00A406E5" w14:paraId="0D973A59" w14:textId="77777777" w:rsidTr="00AD767B">
        <w:tc>
          <w:tcPr>
            <w:tcW w:w="2093" w:type="dxa"/>
            <w:shd w:val="pct15" w:color="auto" w:fill="auto"/>
          </w:tcPr>
          <w:p w14:paraId="5F63BC2D"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36FF77" w14:textId="77777777" w:rsidR="00795E77" w:rsidRPr="00A406E5" w:rsidRDefault="00795E77" w:rsidP="00AD767B">
            <w:pPr>
              <w:spacing w:before="120" w:after="120"/>
              <w:jc w:val="both"/>
              <w:rPr>
                <w:rFonts w:ascii="Arial" w:hAnsi="Arial" w:cs="Arial"/>
                <w:b/>
                <w:sz w:val="22"/>
                <w:szCs w:val="22"/>
              </w:rPr>
            </w:pPr>
            <w:r>
              <w:rPr>
                <w:rFonts w:ascii="Arial" w:hAnsi="Arial" w:cs="Arial"/>
                <w:b/>
                <w:sz w:val="22"/>
                <w:szCs w:val="22"/>
              </w:rPr>
              <w:t>Dr Caroline Jawad</w:t>
            </w:r>
          </w:p>
        </w:tc>
        <w:tc>
          <w:tcPr>
            <w:tcW w:w="2268" w:type="dxa"/>
            <w:shd w:val="clear" w:color="auto" w:fill="D9D9D9"/>
          </w:tcPr>
          <w:p w14:paraId="28F32809"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53B6C4" w14:textId="73DE0629" w:rsidR="00795E77" w:rsidRPr="00A406E5" w:rsidRDefault="00795E77" w:rsidP="00AD767B">
            <w:pPr>
              <w:spacing w:before="120" w:after="120"/>
              <w:jc w:val="both"/>
              <w:rPr>
                <w:rFonts w:ascii="Arial" w:hAnsi="Arial" w:cs="Arial"/>
                <w:b/>
                <w:sz w:val="22"/>
                <w:szCs w:val="22"/>
              </w:rPr>
            </w:pPr>
            <w:r>
              <w:rPr>
                <w:rFonts w:ascii="Arial" w:hAnsi="Arial" w:cs="Arial"/>
                <w:b/>
                <w:sz w:val="22"/>
                <w:szCs w:val="22"/>
              </w:rPr>
              <w:t>Steve Griffiths</w:t>
            </w:r>
          </w:p>
        </w:tc>
      </w:tr>
      <w:tr w:rsidR="00795E77" w:rsidRPr="00A406E5" w14:paraId="55979D91" w14:textId="77777777" w:rsidTr="00AD767B">
        <w:tc>
          <w:tcPr>
            <w:tcW w:w="2093" w:type="dxa"/>
            <w:shd w:val="pct15" w:color="auto" w:fill="auto"/>
          </w:tcPr>
          <w:p w14:paraId="7DA62432"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07894F" w14:textId="332097C1" w:rsidR="00795E77" w:rsidRPr="00A406E5" w:rsidRDefault="00795E77" w:rsidP="00AD767B">
            <w:pPr>
              <w:spacing w:before="120" w:after="120"/>
              <w:jc w:val="both"/>
              <w:rPr>
                <w:rFonts w:ascii="Arial" w:hAnsi="Arial" w:cs="Arial"/>
                <w:b/>
                <w:sz w:val="22"/>
                <w:szCs w:val="22"/>
              </w:rPr>
            </w:pPr>
            <w:r>
              <w:rPr>
                <w:rFonts w:ascii="Arial" w:hAnsi="Arial" w:cs="Arial"/>
                <w:b/>
                <w:sz w:val="22"/>
                <w:szCs w:val="22"/>
              </w:rPr>
              <w:t>Article</w:t>
            </w:r>
          </w:p>
        </w:tc>
        <w:tc>
          <w:tcPr>
            <w:tcW w:w="2268" w:type="dxa"/>
            <w:shd w:val="pct15" w:color="auto" w:fill="auto"/>
          </w:tcPr>
          <w:p w14:paraId="212B5519" w14:textId="77777777" w:rsidR="00795E77" w:rsidRPr="00A406E5" w:rsidRDefault="00795E77" w:rsidP="00AD767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66C58CE" w14:textId="4D5ED399" w:rsidR="00795E77" w:rsidRPr="00A406E5" w:rsidRDefault="00795E77" w:rsidP="00AD767B">
            <w:pPr>
              <w:spacing w:before="120" w:after="120"/>
              <w:jc w:val="both"/>
              <w:rPr>
                <w:rFonts w:ascii="Arial" w:hAnsi="Arial" w:cs="Arial"/>
                <w:b/>
                <w:sz w:val="22"/>
                <w:szCs w:val="22"/>
              </w:rPr>
            </w:pPr>
            <w:r>
              <w:rPr>
                <w:rFonts w:ascii="Arial" w:hAnsi="Arial" w:cs="Arial"/>
                <w:b/>
                <w:sz w:val="22"/>
                <w:szCs w:val="22"/>
              </w:rPr>
              <w:t>7500</w:t>
            </w:r>
          </w:p>
        </w:tc>
      </w:tr>
      <w:tr w:rsidR="00795E77" w:rsidRPr="00A406E5" w14:paraId="6542EC05" w14:textId="77777777" w:rsidTr="00AD767B">
        <w:tc>
          <w:tcPr>
            <w:tcW w:w="2093" w:type="dxa"/>
            <w:shd w:val="pct15" w:color="auto" w:fill="auto"/>
          </w:tcPr>
          <w:p w14:paraId="3484AF80"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14D8396" w14:textId="0DDCF016" w:rsidR="00795E77" w:rsidRPr="00A406E5" w:rsidRDefault="00795E77" w:rsidP="00AD767B">
            <w:pPr>
              <w:spacing w:before="120" w:after="120"/>
              <w:jc w:val="both"/>
              <w:rPr>
                <w:rFonts w:ascii="Arial" w:hAnsi="Arial" w:cs="Arial"/>
                <w:b/>
                <w:sz w:val="22"/>
                <w:szCs w:val="22"/>
              </w:rPr>
            </w:pPr>
            <w:r>
              <w:rPr>
                <w:rFonts w:ascii="Arial" w:hAnsi="Arial" w:cs="Arial"/>
                <w:b/>
                <w:sz w:val="22"/>
                <w:szCs w:val="22"/>
              </w:rPr>
              <w:t>25 January 2022</w:t>
            </w:r>
          </w:p>
        </w:tc>
        <w:tc>
          <w:tcPr>
            <w:tcW w:w="2268" w:type="dxa"/>
            <w:shd w:val="pct15" w:color="auto" w:fill="auto"/>
          </w:tcPr>
          <w:p w14:paraId="75BDF345"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32A9FD8" w14:textId="6153CA8A" w:rsidR="00795E77" w:rsidRPr="00A406E5" w:rsidRDefault="00795E77" w:rsidP="00AD767B">
            <w:pPr>
              <w:spacing w:before="120" w:after="120"/>
              <w:jc w:val="both"/>
              <w:rPr>
                <w:rFonts w:ascii="Arial" w:hAnsi="Arial" w:cs="Arial"/>
                <w:b/>
                <w:sz w:val="22"/>
                <w:szCs w:val="22"/>
              </w:rPr>
            </w:pPr>
            <w:r>
              <w:rPr>
                <w:rFonts w:ascii="Arial" w:hAnsi="Arial" w:cs="Arial"/>
                <w:b/>
                <w:sz w:val="22"/>
                <w:szCs w:val="22"/>
              </w:rPr>
              <w:t>8 March 2022</w:t>
            </w:r>
          </w:p>
        </w:tc>
      </w:tr>
      <w:tr w:rsidR="00795E77" w:rsidRPr="00A406E5" w14:paraId="7A215039" w14:textId="77777777" w:rsidTr="00AD767B">
        <w:tc>
          <w:tcPr>
            <w:tcW w:w="2093" w:type="dxa"/>
            <w:shd w:val="pct15" w:color="auto" w:fill="auto"/>
          </w:tcPr>
          <w:p w14:paraId="536571C1"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5C9CF34" w14:textId="77777777" w:rsidR="00795E77" w:rsidRPr="00A406E5" w:rsidRDefault="00795E77" w:rsidP="00AD767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A1EF2C7"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54A3EB" w14:textId="77777777" w:rsidR="00795E77" w:rsidRPr="00A406E5" w:rsidRDefault="00795E77" w:rsidP="00AD767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795E77" w:rsidRPr="00A406E5" w14:paraId="03350E15" w14:textId="77777777" w:rsidTr="00AD767B">
        <w:tc>
          <w:tcPr>
            <w:tcW w:w="2093" w:type="dxa"/>
            <w:shd w:val="pct15" w:color="auto" w:fill="auto"/>
          </w:tcPr>
          <w:p w14:paraId="6B0FA399" w14:textId="77777777" w:rsidR="00795E77" w:rsidRPr="00A406E5" w:rsidRDefault="00795E77" w:rsidP="00AD767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2041F64" w14:textId="77777777" w:rsidR="00795E77" w:rsidRPr="00A406E5" w:rsidRDefault="00795E77" w:rsidP="00AD767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69EB6F" w14:textId="77777777" w:rsidR="00795E77" w:rsidRPr="00A406E5" w:rsidRDefault="00795E77" w:rsidP="00795E77">
      <w:pPr>
        <w:rPr>
          <w:rFonts w:ascii="Arial" w:hAnsi="Arial" w:cs="Arial"/>
          <w:sz w:val="32"/>
        </w:rPr>
      </w:pPr>
    </w:p>
    <w:p w14:paraId="6B79D6D1" w14:textId="77777777" w:rsidR="00795E77" w:rsidRPr="00A406E5" w:rsidRDefault="00795E77" w:rsidP="00795E77">
      <w:pPr>
        <w:rPr>
          <w:rFonts w:ascii="Arial" w:hAnsi="Arial" w:cs="Arial"/>
          <w:sz w:val="32"/>
        </w:rPr>
      </w:pPr>
    </w:p>
    <w:p w14:paraId="3C330A6F" w14:textId="77777777" w:rsidR="00795E77" w:rsidRPr="00A406E5" w:rsidRDefault="00795E77" w:rsidP="00795E77">
      <w:pPr>
        <w:rPr>
          <w:rFonts w:ascii="Arial" w:hAnsi="Arial" w:cs="Arial"/>
          <w:sz w:val="32"/>
        </w:rPr>
      </w:pPr>
    </w:p>
    <w:p w14:paraId="0D241D91" w14:textId="77777777" w:rsidR="00795E77" w:rsidRPr="00A406E5" w:rsidRDefault="00795E77" w:rsidP="00795E77">
      <w:pPr>
        <w:rPr>
          <w:rFonts w:ascii="Arial" w:hAnsi="Arial" w:cs="Arial"/>
          <w:sz w:val="32"/>
        </w:rPr>
      </w:pPr>
    </w:p>
    <w:p w14:paraId="3D8F03F7" w14:textId="77777777" w:rsidR="00795E77" w:rsidRPr="00A406E5" w:rsidRDefault="00795E77" w:rsidP="00795E77">
      <w:pPr>
        <w:rPr>
          <w:rFonts w:ascii="Arial" w:hAnsi="Arial" w:cs="Arial"/>
          <w:sz w:val="32"/>
        </w:rPr>
      </w:pPr>
    </w:p>
    <w:p w14:paraId="3297EEBA" w14:textId="77777777" w:rsidR="00795E77" w:rsidRPr="00A406E5" w:rsidRDefault="00795E77" w:rsidP="00795E77">
      <w:pPr>
        <w:rPr>
          <w:rFonts w:ascii="Arial" w:hAnsi="Arial" w:cs="Arial"/>
          <w:sz w:val="32"/>
        </w:rPr>
      </w:pPr>
    </w:p>
    <w:p w14:paraId="09AE20CD" w14:textId="77777777" w:rsidR="00795E77" w:rsidRDefault="00795E77" w:rsidP="00795E77">
      <w:pPr>
        <w:rPr>
          <w:rFonts w:ascii="Arial" w:hAnsi="Arial" w:cs="Arial"/>
          <w:sz w:val="32"/>
        </w:rPr>
      </w:pPr>
      <w:r>
        <w:rPr>
          <w:rFonts w:ascii="Arial" w:hAnsi="Arial" w:cs="Arial"/>
          <w:sz w:val="32"/>
        </w:rPr>
        <w:br w:type="page"/>
      </w:r>
    </w:p>
    <w:p w14:paraId="782D1A08" w14:textId="77777777" w:rsidR="00795E77" w:rsidRPr="00A406E5" w:rsidRDefault="00795E77" w:rsidP="00795E7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95E77" w:rsidRPr="00A406E5" w14:paraId="09BDF549" w14:textId="77777777" w:rsidTr="00AD767B">
        <w:tc>
          <w:tcPr>
            <w:tcW w:w="9747" w:type="dxa"/>
            <w:shd w:val="pct10" w:color="auto" w:fill="auto"/>
          </w:tcPr>
          <w:p w14:paraId="754CA2A2" w14:textId="77777777" w:rsidR="00795E77" w:rsidRPr="00A406E5" w:rsidRDefault="00795E77" w:rsidP="00AD767B">
            <w:pPr>
              <w:rPr>
                <w:rFonts w:ascii="Arial" w:hAnsi="Arial" w:cs="Arial"/>
                <w:b/>
                <w:sz w:val="22"/>
                <w:szCs w:val="22"/>
              </w:rPr>
            </w:pPr>
            <w:r w:rsidRPr="00A406E5">
              <w:rPr>
                <w:rFonts w:ascii="Arial" w:hAnsi="Arial" w:cs="Arial"/>
                <w:b/>
                <w:sz w:val="22"/>
                <w:szCs w:val="22"/>
              </w:rPr>
              <w:t xml:space="preserve">Module Learning Outcomes </w:t>
            </w:r>
          </w:p>
          <w:p w14:paraId="18081944" w14:textId="77777777" w:rsidR="00795E77" w:rsidRPr="00A406E5" w:rsidRDefault="00795E77" w:rsidP="00AD767B">
            <w:pPr>
              <w:rPr>
                <w:rFonts w:ascii="Arial" w:hAnsi="Arial" w:cs="Arial"/>
                <w:sz w:val="22"/>
                <w:szCs w:val="22"/>
              </w:rPr>
            </w:pPr>
            <w:r w:rsidRPr="00A406E5">
              <w:rPr>
                <w:rFonts w:ascii="Arial" w:hAnsi="Arial" w:cs="Arial"/>
                <w:b/>
                <w:sz w:val="22"/>
                <w:szCs w:val="22"/>
              </w:rPr>
              <w:t>(from module syllabus)</w:t>
            </w:r>
          </w:p>
        </w:tc>
      </w:tr>
      <w:tr w:rsidR="00795E77" w:rsidRPr="00A406E5" w14:paraId="1684B5B5" w14:textId="77777777" w:rsidTr="00AD767B">
        <w:tc>
          <w:tcPr>
            <w:tcW w:w="9747" w:type="dxa"/>
          </w:tcPr>
          <w:p w14:paraId="5777B21B" w14:textId="77777777" w:rsidR="00795E77" w:rsidRPr="00A406E5" w:rsidRDefault="00795E77" w:rsidP="00AD767B">
            <w:pPr>
              <w:rPr>
                <w:rFonts w:ascii="Arial" w:hAnsi="Arial" w:cs="Arial"/>
                <w:sz w:val="22"/>
                <w:szCs w:val="22"/>
              </w:rPr>
            </w:pPr>
          </w:p>
          <w:p w14:paraId="25F8A5AE" w14:textId="77777777" w:rsidR="00795E77" w:rsidRPr="00476BA6" w:rsidRDefault="00795E77" w:rsidP="00AD767B">
            <w:pPr>
              <w:pStyle w:val="bullet"/>
              <w:numPr>
                <w:ilvl w:val="0"/>
                <w:numId w:val="3"/>
              </w:numPr>
              <w:spacing w:before="0" w:after="0" w:line="240" w:lineRule="auto"/>
              <w:rPr>
                <w:rFonts w:ascii="Arial" w:hAnsi="Arial" w:cs="Arial"/>
                <w:sz w:val="22"/>
                <w:szCs w:val="22"/>
                <w:lang w:val="en-GB"/>
              </w:rPr>
            </w:pPr>
            <w:r w:rsidRPr="00476BA6">
              <w:rPr>
                <w:rFonts w:ascii="Arial" w:hAnsi="Arial" w:cs="Arial"/>
                <w:sz w:val="22"/>
                <w:szCs w:val="22"/>
                <w:lang w:val="en-GB"/>
              </w:rPr>
              <w:t>Evaluate first, second and third sector Corporate Social responsibility statements and predict their short, medium and longterm impact on society.</w:t>
            </w:r>
          </w:p>
          <w:p w14:paraId="4EF8BEF4" w14:textId="77777777" w:rsidR="00795E77" w:rsidRPr="00476BA6" w:rsidRDefault="00795E77" w:rsidP="00AD767B">
            <w:pPr>
              <w:pStyle w:val="bullet"/>
              <w:numPr>
                <w:ilvl w:val="0"/>
                <w:numId w:val="3"/>
              </w:numPr>
              <w:spacing w:before="0" w:after="0" w:line="240" w:lineRule="auto"/>
              <w:rPr>
                <w:rFonts w:ascii="Arial" w:hAnsi="Arial" w:cs="Arial"/>
                <w:sz w:val="22"/>
                <w:szCs w:val="22"/>
                <w:lang w:val="en-GB"/>
              </w:rPr>
            </w:pPr>
            <w:r w:rsidRPr="00476BA6">
              <w:rPr>
                <w:rFonts w:ascii="Arial" w:hAnsi="Arial" w:cs="Arial"/>
                <w:sz w:val="22"/>
                <w:szCs w:val="22"/>
                <w:lang w:val="en-GB"/>
              </w:rPr>
              <w:t>Critically speculate about potentially problematic ethical situations for first, second and third sector organisations from the perspectives of various social actors.</w:t>
            </w:r>
          </w:p>
          <w:p w14:paraId="37C28011" w14:textId="77777777" w:rsidR="00795E77" w:rsidRPr="005C23AA" w:rsidRDefault="00795E77" w:rsidP="00AD767B">
            <w:pPr>
              <w:pStyle w:val="ListParagraph"/>
              <w:numPr>
                <w:ilvl w:val="0"/>
                <w:numId w:val="3"/>
              </w:numPr>
              <w:rPr>
                <w:rFonts w:ascii="Arial" w:hAnsi="Arial" w:cs="Arial"/>
                <w:sz w:val="22"/>
                <w:szCs w:val="22"/>
              </w:rPr>
            </w:pPr>
            <w:r w:rsidRPr="005C23AA">
              <w:rPr>
                <w:rFonts w:ascii="Arial" w:hAnsi="Arial" w:cs="Arial"/>
                <w:sz w:val="22"/>
                <w:szCs w:val="22"/>
              </w:rPr>
              <w:t>Design tactics for responding to ethical business challenges within first, second and third sector organisations in the context of the Fourth Industrial Revolution.</w:t>
            </w:r>
          </w:p>
          <w:p w14:paraId="3BB7D575" w14:textId="77777777" w:rsidR="00795E77" w:rsidRPr="00A406E5" w:rsidRDefault="00795E77" w:rsidP="00AD767B">
            <w:pPr>
              <w:rPr>
                <w:rFonts w:ascii="Arial" w:hAnsi="Arial" w:cs="Arial"/>
                <w:sz w:val="22"/>
                <w:szCs w:val="22"/>
              </w:rPr>
            </w:pPr>
          </w:p>
        </w:tc>
      </w:tr>
    </w:tbl>
    <w:p w14:paraId="7C3BB02D" w14:textId="77777777" w:rsidR="00795E77" w:rsidRPr="00A406E5" w:rsidRDefault="00795E77" w:rsidP="00795E77">
      <w:pPr>
        <w:rPr>
          <w:rFonts w:ascii="Arial" w:hAnsi="Arial" w:cs="Arial"/>
          <w:b/>
        </w:rPr>
      </w:pPr>
    </w:p>
    <w:p w14:paraId="18E29CDF" w14:textId="77777777" w:rsidR="00795E77" w:rsidRPr="00A406E5" w:rsidRDefault="00795E77" w:rsidP="00795E77">
      <w:pPr>
        <w:rPr>
          <w:rFonts w:ascii="Arial" w:hAnsi="Arial" w:cs="Arial"/>
          <w:b/>
        </w:rPr>
      </w:pPr>
    </w:p>
    <w:p w14:paraId="48A8C77D" w14:textId="77777777" w:rsidR="00795E77" w:rsidRPr="00A406E5" w:rsidRDefault="00795E77" w:rsidP="00795E7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95E77" w:rsidRPr="00A406E5" w14:paraId="491C4664" w14:textId="77777777" w:rsidTr="00AD767B">
        <w:tc>
          <w:tcPr>
            <w:tcW w:w="9781" w:type="dxa"/>
            <w:shd w:val="clear" w:color="auto" w:fill="C0C0C0"/>
          </w:tcPr>
          <w:p w14:paraId="0DF9F442" w14:textId="77777777" w:rsidR="00795E77" w:rsidRPr="00A406E5" w:rsidRDefault="00795E77" w:rsidP="00AD767B">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CC54FEE" w14:textId="77777777" w:rsidR="00795E77" w:rsidRPr="00A406E5" w:rsidRDefault="00795E77" w:rsidP="00795E77">
      <w:pPr>
        <w:jc w:val="both"/>
        <w:rPr>
          <w:rFonts w:ascii="Arial" w:hAnsi="Arial" w:cs="Arial"/>
          <w:sz w:val="22"/>
          <w:szCs w:val="22"/>
        </w:rPr>
      </w:pPr>
    </w:p>
    <w:p w14:paraId="189842FE" w14:textId="77777777" w:rsidR="00795E77" w:rsidRPr="009003AF" w:rsidRDefault="00795E77" w:rsidP="00795E77">
      <w:pPr>
        <w:pStyle w:val="ListParagraph"/>
        <w:ind w:left="2160"/>
        <w:rPr>
          <w:rFonts w:ascii="Arial" w:hAnsi="Arial" w:cs="Arial"/>
          <w:sz w:val="24"/>
          <w:szCs w:val="24"/>
        </w:rPr>
      </w:pPr>
    </w:p>
    <w:p w14:paraId="44A2E03F" w14:textId="77777777" w:rsidR="00795E77" w:rsidRDefault="00795E77" w:rsidP="00795E77">
      <w:pPr>
        <w:pStyle w:val="Textbody"/>
        <w:jc w:val="both"/>
        <w:rPr>
          <w:color w:val="222222"/>
        </w:rPr>
      </w:pPr>
      <w:r>
        <w:rPr>
          <w:color w:val="222222"/>
        </w:rPr>
        <w:t> </w:t>
      </w:r>
    </w:p>
    <w:p w14:paraId="6B6E5E1D" w14:textId="5194B5B5" w:rsidR="00795E77" w:rsidRDefault="00795E77" w:rsidP="00795E77">
      <w:pPr>
        <w:pStyle w:val="Textbody"/>
        <w:spacing w:after="0"/>
        <w:jc w:val="both"/>
      </w:pPr>
      <w:r>
        <w:rPr>
          <w:rFonts w:ascii="Arial, Helvetica, sans-serif" w:hAnsi="Arial, Helvetica, sans-serif"/>
          <w:b/>
          <w:bCs/>
          <w:color w:val="222222"/>
        </w:rPr>
        <w:t>Task:</w:t>
      </w:r>
      <w:r>
        <w:rPr>
          <w:rFonts w:ascii="Arial, Helvetica, sans-serif" w:hAnsi="Arial, Helvetica, sans-serif"/>
          <w:color w:val="222222"/>
        </w:rPr>
        <w:t xml:space="preserve"> You are required to apply the challenging driver of Corporate Social Responsibility (CSR). The adoption of CSR must be analysed in a first, second and third sector organisation (one in each category).</w:t>
      </w:r>
      <w:r>
        <w:t xml:space="preserve"> </w:t>
      </w:r>
      <w:r>
        <w:rPr>
          <w:rFonts w:ascii="Arial, Helvetica, sans-serif" w:hAnsi="Arial, Helvetica, sans-serif"/>
          <w:color w:val="222222"/>
        </w:rPr>
        <w:t>It is essential that you provide robust evidence of adoption (or not) and implementation (or plans for implementation) of a CSR strategy.</w:t>
      </w:r>
    </w:p>
    <w:p w14:paraId="041D6F02" w14:textId="77777777" w:rsidR="00795E77" w:rsidRDefault="00795E77" w:rsidP="00795E77">
      <w:pPr>
        <w:pStyle w:val="Textbody"/>
        <w:spacing w:after="0"/>
        <w:jc w:val="both"/>
        <w:rPr>
          <w:color w:val="222222"/>
        </w:rPr>
      </w:pPr>
      <w:r>
        <w:rPr>
          <w:color w:val="222222"/>
        </w:rPr>
        <w:t> </w:t>
      </w:r>
    </w:p>
    <w:p w14:paraId="78384590" w14:textId="77777777" w:rsidR="00795E77" w:rsidRDefault="00795E77" w:rsidP="00795E77">
      <w:pPr>
        <w:pStyle w:val="Textbody"/>
        <w:spacing w:after="0"/>
        <w:jc w:val="both"/>
        <w:rPr>
          <w:rFonts w:ascii="Arial, Helvetica, sans-serif" w:hAnsi="Arial, Helvetica, sans-serif" w:hint="eastAsia"/>
          <w:color w:val="222222"/>
        </w:rPr>
      </w:pPr>
      <w:r>
        <w:rPr>
          <w:rFonts w:ascii="Arial, Helvetica, sans-serif" w:hAnsi="Arial, Helvetica, sans-serif"/>
          <w:color w:val="222222"/>
        </w:rPr>
        <w:t>The article must;</w:t>
      </w:r>
    </w:p>
    <w:p w14:paraId="21D19B1A" w14:textId="77777777" w:rsidR="00795E77" w:rsidRDefault="00795E77" w:rsidP="00795E77">
      <w:pPr>
        <w:pStyle w:val="Textbody"/>
        <w:spacing w:after="0"/>
        <w:jc w:val="both"/>
        <w:rPr>
          <w:rFonts w:ascii="Arial, Helvetica, sans-serif" w:hAnsi="Arial, Helvetica, sans-serif" w:hint="eastAsia"/>
          <w:color w:val="222222"/>
        </w:rPr>
      </w:pPr>
    </w:p>
    <w:p w14:paraId="0137FC9B" w14:textId="421FC0A5" w:rsidR="00795E77" w:rsidRDefault="00795E77" w:rsidP="00795E77">
      <w:pPr>
        <w:pStyle w:val="Textbody"/>
        <w:numPr>
          <w:ilvl w:val="0"/>
          <w:numId w:val="5"/>
        </w:numPr>
        <w:spacing w:after="0"/>
        <w:ind w:left="0"/>
        <w:jc w:val="both"/>
        <w:rPr>
          <w:rFonts w:ascii="Arial, Helvetica, sans-serif" w:hAnsi="Arial, Helvetica, sans-serif" w:hint="eastAsia"/>
          <w:color w:val="222222"/>
        </w:rPr>
      </w:pPr>
      <w:r>
        <w:rPr>
          <w:rFonts w:ascii="Arial, Helvetica, sans-serif" w:hAnsi="Arial, Helvetica, sans-serif"/>
          <w:color w:val="222222"/>
        </w:rPr>
        <w:t xml:space="preserve"> Evaluate the theoretical underpinnings of CSR and various social actors/drivers of its adoption. (40%)</w:t>
      </w:r>
      <w:r w:rsidR="00B76B3F">
        <w:rPr>
          <w:rFonts w:ascii="Arial, Helvetica, sans-serif" w:hAnsi="Arial, Helvetica, sans-serif"/>
          <w:color w:val="222222"/>
        </w:rPr>
        <w:t xml:space="preserve">  3000 words</w:t>
      </w:r>
    </w:p>
    <w:p w14:paraId="5BE276B6" w14:textId="77777777" w:rsidR="00795E77" w:rsidRDefault="00795E77" w:rsidP="00795E77">
      <w:pPr>
        <w:pStyle w:val="Textbody"/>
        <w:spacing w:after="0"/>
        <w:jc w:val="both"/>
        <w:rPr>
          <w:rFonts w:ascii="Arial, Helvetica, sans-serif" w:hAnsi="Arial, Helvetica, sans-serif" w:hint="eastAsia"/>
          <w:color w:val="222222"/>
        </w:rPr>
      </w:pPr>
    </w:p>
    <w:p w14:paraId="19F10AFF" w14:textId="6FF44057" w:rsidR="00795E77" w:rsidRDefault="00795E77" w:rsidP="00795E77">
      <w:pPr>
        <w:pStyle w:val="Textbody"/>
        <w:numPr>
          <w:ilvl w:val="0"/>
          <w:numId w:val="5"/>
        </w:numPr>
        <w:spacing w:after="0"/>
        <w:ind w:left="0"/>
        <w:jc w:val="both"/>
        <w:rPr>
          <w:rFonts w:ascii="Arial, Helvetica, sans-serif" w:hAnsi="Arial, Helvetica, sans-serif" w:hint="eastAsia"/>
          <w:color w:val="222222"/>
        </w:rPr>
      </w:pPr>
      <w:r>
        <w:rPr>
          <w:rFonts w:ascii="Arial, Helvetica, sans-serif" w:hAnsi="Arial, Helvetica, sans-serif"/>
          <w:color w:val="222222"/>
        </w:rPr>
        <w:t xml:space="preserve"> Use a content analysis to measure CSR adoption and implementation within the organisation cases. (40%)</w:t>
      </w:r>
      <w:r w:rsidR="00B76B3F">
        <w:rPr>
          <w:rFonts w:ascii="Arial, Helvetica, sans-serif" w:hAnsi="Arial, Helvetica, sans-serif"/>
          <w:color w:val="222222"/>
        </w:rPr>
        <w:t xml:space="preserve"> 3000 words</w:t>
      </w:r>
    </w:p>
    <w:p w14:paraId="4F3FA6A3" w14:textId="77777777" w:rsidR="00795E77" w:rsidRDefault="00795E77" w:rsidP="00795E77">
      <w:pPr>
        <w:pStyle w:val="Textbody"/>
        <w:spacing w:after="0"/>
        <w:jc w:val="both"/>
        <w:rPr>
          <w:rFonts w:ascii="Arial, Helvetica, sans-serif" w:hAnsi="Arial, Helvetica, sans-serif" w:hint="eastAsia"/>
          <w:color w:val="222222"/>
        </w:rPr>
      </w:pPr>
    </w:p>
    <w:p w14:paraId="57E8986D" w14:textId="35B57B9F" w:rsidR="00795E77" w:rsidRDefault="00795E77" w:rsidP="00795E77">
      <w:pPr>
        <w:pStyle w:val="Textbody"/>
        <w:numPr>
          <w:ilvl w:val="0"/>
          <w:numId w:val="5"/>
        </w:numPr>
        <w:spacing w:after="0"/>
        <w:ind w:left="0"/>
        <w:jc w:val="both"/>
        <w:rPr>
          <w:rFonts w:ascii="Arial, Helvetica, sans-serif" w:hAnsi="Arial, Helvetica, sans-serif" w:hint="eastAsia"/>
          <w:color w:val="222222"/>
        </w:rPr>
      </w:pPr>
      <w:r>
        <w:rPr>
          <w:rFonts w:ascii="Arial, Helvetica, sans-serif" w:hAnsi="Arial, Helvetica, sans-serif"/>
          <w:color w:val="222222"/>
        </w:rPr>
        <w:t xml:space="preserve"> Analyse the implication of the further development of CSR in both the case organisations and their sectors. (20%)</w:t>
      </w:r>
      <w:r w:rsidR="00B76B3F">
        <w:rPr>
          <w:rFonts w:ascii="Arial, Helvetica, sans-serif" w:hAnsi="Arial, Helvetica, sans-serif"/>
          <w:color w:val="222222"/>
        </w:rPr>
        <w:t xml:space="preserve"> 1500 words</w:t>
      </w:r>
    </w:p>
    <w:p w14:paraId="112C65F1" w14:textId="77777777" w:rsidR="00795E77" w:rsidRDefault="00795E77" w:rsidP="00795E77">
      <w:pPr>
        <w:pStyle w:val="Textbody"/>
        <w:spacing w:after="0"/>
        <w:jc w:val="both"/>
        <w:rPr>
          <w:rFonts w:ascii="Arial, Helvetica, sans-serif" w:hAnsi="Arial, Helvetica, sans-serif" w:hint="eastAsia"/>
          <w:color w:val="222222"/>
        </w:rPr>
      </w:pPr>
    </w:p>
    <w:p w14:paraId="6F4F87F1" w14:textId="77777777" w:rsidR="00795E77" w:rsidRDefault="00795E77" w:rsidP="00795E77">
      <w:pPr>
        <w:pStyle w:val="Textbody"/>
        <w:spacing w:after="0"/>
        <w:jc w:val="both"/>
        <w:rPr>
          <w:rFonts w:ascii="Arial, Helvetica, sans-serif" w:hAnsi="Arial, Helvetica, sans-serif" w:hint="eastAsia"/>
          <w:b/>
          <w:bCs/>
          <w:color w:val="222222"/>
        </w:rPr>
      </w:pPr>
      <w:r>
        <w:rPr>
          <w:rFonts w:ascii="Arial, Helvetica, sans-serif" w:hAnsi="Arial, Helvetica, sans-serif"/>
          <w:b/>
          <w:bCs/>
          <w:color w:val="222222"/>
        </w:rPr>
        <w:t>Guidance:</w:t>
      </w:r>
    </w:p>
    <w:p w14:paraId="591F2DFF" w14:textId="77777777" w:rsidR="00795E77" w:rsidRDefault="00795E77" w:rsidP="00795E77">
      <w:pPr>
        <w:pStyle w:val="Textbody"/>
        <w:spacing w:after="0"/>
        <w:jc w:val="both"/>
        <w:rPr>
          <w:rFonts w:ascii="Arial, Helvetica, sans-serif" w:hAnsi="Arial, Helvetica, sans-serif" w:hint="eastAsia"/>
          <w:color w:val="222222"/>
        </w:rPr>
      </w:pPr>
    </w:p>
    <w:p w14:paraId="1C347CCF" w14:textId="77777777" w:rsidR="00795E77" w:rsidRDefault="00795E77" w:rsidP="00795E77">
      <w:pPr>
        <w:pStyle w:val="Textbody"/>
        <w:spacing w:after="0"/>
        <w:jc w:val="both"/>
        <w:rPr>
          <w:rFonts w:ascii="Arial, Helvetica, sans-serif" w:hAnsi="Arial, Helvetica, sans-serif" w:hint="eastAsia"/>
          <w:color w:val="222222"/>
        </w:rPr>
      </w:pPr>
      <w:r>
        <w:rPr>
          <w:rFonts w:ascii="Arial, Helvetica, sans-serif" w:hAnsi="Arial, Helvetica, sans-serif"/>
          <w:color w:val="222222"/>
        </w:rPr>
        <w:t>a. You may use the three sections for your article. The grade allocation allows you some guidance on the importance of each section and roughly how to allocate the word count. If you do not use sections or develop more or less, the markers will apply the grade allocation relatively to respect your choice of format.</w:t>
      </w:r>
    </w:p>
    <w:p w14:paraId="24A4DDA1" w14:textId="77777777" w:rsidR="00795E77" w:rsidRDefault="00795E77" w:rsidP="00795E77">
      <w:pPr>
        <w:pStyle w:val="Textbody"/>
        <w:spacing w:after="0"/>
        <w:jc w:val="both"/>
        <w:rPr>
          <w:rFonts w:ascii="Arial, Helvetica, sans-serif" w:hAnsi="Arial, Helvetica, sans-serif" w:hint="eastAsia"/>
          <w:color w:val="222222"/>
        </w:rPr>
      </w:pPr>
    </w:p>
    <w:p w14:paraId="63D72774" w14:textId="77777777" w:rsidR="00795E77" w:rsidRDefault="00795E77" w:rsidP="00795E77">
      <w:pPr>
        <w:pStyle w:val="Textbody"/>
        <w:spacing w:after="0"/>
        <w:jc w:val="both"/>
        <w:rPr>
          <w:rFonts w:ascii="Arial, Helvetica, sans-serif" w:hAnsi="Arial, Helvetica, sans-serif" w:hint="eastAsia"/>
          <w:color w:val="222222"/>
        </w:rPr>
      </w:pPr>
      <w:r>
        <w:rPr>
          <w:rFonts w:ascii="Arial, Helvetica, sans-serif" w:hAnsi="Arial, Helvetica, sans-serif"/>
          <w:color w:val="222222"/>
        </w:rPr>
        <w:t>b. These sections may include subdivisions for the three cases from the three sectors. These in turn may be divided into adoption evidence and implementation evidence for each case. This is especially true for Section 2.</w:t>
      </w:r>
    </w:p>
    <w:p w14:paraId="50116F4C" w14:textId="77777777" w:rsidR="00795E77" w:rsidRDefault="00795E77" w:rsidP="00795E77">
      <w:pPr>
        <w:pStyle w:val="Textbody"/>
        <w:spacing w:after="0"/>
        <w:jc w:val="both"/>
        <w:rPr>
          <w:rFonts w:ascii="Arial, Helvetica, sans-serif" w:hAnsi="Arial, Helvetica, sans-serif" w:hint="eastAsia"/>
          <w:color w:val="222222"/>
        </w:rPr>
      </w:pPr>
    </w:p>
    <w:p w14:paraId="47E78E80" w14:textId="77777777" w:rsidR="00795E77" w:rsidRDefault="00795E77" w:rsidP="00795E77">
      <w:pPr>
        <w:pStyle w:val="Textbody"/>
        <w:spacing w:after="0"/>
        <w:jc w:val="both"/>
        <w:rPr>
          <w:rFonts w:ascii="Arial, Helvetica, sans-serif" w:hAnsi="Arial, Helvetica, sans-serif" w:hint="eastAsia"/>
          <w:color w:val="222222"/>
        </w:rPr>
      </w:pPr>
      <w:r>
        <w:rPr>
          <w:rFonts w:ascii="Arial, Helvetica, sans-serif" w:hAnsi="Arial, Helvetica, sans-serif"/>
          <w:color w:val="222222"/>
        </w:rPr>
        <w:t>c. Section 1 will be a general discussion of CSR, definitions, drivers and the role of different actors. It will also contain a discussion on how CSR may manifest itself in the different sectors, due to the different priorities and strategic objectives each sector may set itself, in general.</w:t>
      </w:r>
    </w:p>
    <w:p w14:paraId="1952A0D0" w14:textId="77777777" w:rsidR="00795E77" w:rsidRDefault="00795E77" w:rsidP="00795E77">
      <w:pPr>
        <w:pStyle w:val="Textbody"/>
        <w:spacing w:after="0"/>
        <w:jc w:val="both"/>
        <w:rPr>
          <w:rFonts w:ascii="Arial, Helvetica, sans-serif" w:hAnsi="Arial, Helvetica, sans-serif" w:hint="eastAsia"/>
          <w:color w:val="222222"/>
        </w:rPr>
      </w:pPr>
    </w:p>
    <w:p w14:paraId="11F01D03" w14:textId="77777777" w:rsidR="00795E77" w:rsidRDefault="00795E77" w:rsidP="00795E77">
      <w:pPr>
        <w:pStyle w:val="Textbody"/>
        <w:spacing w:after="0"/>
        <w:jc w:val="both"/>
        <w:rPr>
          <w:rFonts w:ascii="Arial, Helvetica, sans-serif" w:hAnsi="Arial, Helvetica, sans-serif" w:hint="eastAsia"/>
          <w:color w:val="222222"/>
        </w:rPr>
      </w:pPr>
      <w:r>
        <w:rPr>
          <w:rFonts w:ascii="Arial, Helvetica, sans-serif" w:hAnsi="Arial, Helvetica, sans-serif"/>
          <w:color w:val="222222"/>
        </w:rPr>
        <w:lastRenderedPageBreak/>
        <w:t>d. In the discussion of the different sectors in Section 1 begin by referencing conventional definitions of sectors. Later you may develop a challenging approach of evolving arguments exploring the thesis that the sectors may overlap in form and function in many cases and may approach CSR in similar ways. In other words contrasts and similarities are equally interesting to analyse.</w:t>
      </w:r>
    </w:p>
    <w:p w14:paraId="4395C093" w14:textId="77777777" w:rsidR="00795E77" w:rsidRDefault="00795E77" w:rsidP="00795E77">
      <w:pPr>
        <w:pStyle w:val="Textbody"/>
        <w:spacing w:after="0"/>
        <w:jc w:val="both"/>
        <w:rPr>
          <w:rFonts w:ascii="Arial, Helvetica, sans-serif" w:hAnsi="Arial, Helvetica, sans-serif" w:hint="eastAsia"/>
          <w:color w:val="222222"/>
        </w:rPr>
      </w:pPr>
    </w:p>
    <w:p w14:paraId="6309A1FD" w14:textId="77777777" w:rsidR="00795E77" w:rsidRDefault="00795E77" w:rsidP="00795E77">
      <w:pPr>
        <w:pStyle w:val="Textbody"/>
        <w:spacing w:after="0"/>
        <w:jc w:val="both"/>
        <w:rPr>
          <w:rFonts w:ascii="Arial, Helvetica, sans-serif" w:hAnsi="Arial, Helvetica, sans-serif" w:hint="eastAsia"/>
          <w:color w:val="222222"/>
        </w:rPr>
      </w:pPr>
      <w:r>
        <w:rPr>
          <w:rFonts w:ascii="Arial, Helvetica, sans-serif" w:hAnsi="Arial, Helvetica, sans-serif"/>
          <w:color w:val="222222"/>
        </w:rPr>
        <w:t>e. Since CSR topics can be very wide ranging, in order to achieve depth of analysis should you want to focus on a narrow range of CSR applications, start by indicating the possible range in your Section 1 discussion and then relate your choice of specialism and the rationale for the focus. For example, you might choose sustainability, human rights, equal opportunities, whistle-blowing, etc. Be careful that there is enough data for you to analyse for the case in each sector and that the focus topic may need to be differently defined or implemented for each sector. For example, in the USA legal whistle-blower protection does differ in the private and public sectors. Similarly globalisation, digital adoption and other trends will look different in different countries and cultures.</w:t>
      </w:r>
    </w:p>
    <w:p w14:paraId="039857E8" w14:textId="77777777" w:rsidR="00795E77" w:rsidRDefault="00795E77" w:rsidP="00795E77">
      <w:pPr>
        <w:pStyle w:val="Textbody"/>
        <w:spacing w:after="0"/>
        <w:jc w:val="both"/>
        <w:rPr>
          <w:rFonts w:ascii="Arial, Helvetica, sans-serif" w:hAnsi="Arial, Helvetica, sans-serif" w:hint="eastAsia"/>
          <w:color w:val="222222"/>
        </w:rPr>
      </w:pPr>
    </w:p>
    <w:p w14:paraId="06710F77" w14:textId="77777777" w:rsidR="00795E77" w:rsidRDefault="00795E77" w:rsidP="00795E77">
      <w:pPr>
        <w:pStyle w:val="Textbody"/>
        <w:spacing w:after="0"/>
        <w:jc w:val="both"/>
        <w:rPr>
          <w:rFonts w:ascii="Arial, Helvetica, sans-serif" w:hAnsi="Arial, Helvetica, sans-serif" w:hint="eastAsia"/>
          <w:color w:val="222222"/>
        </w:rPr>
      </w:pPr>
      <w:r>
        <w:rPr>
          <w:rFonts w:ascii="Arial, Helvetica, sans-serif" w:hAnsi="Arial, Helvetica, sans-serif"/>
          <w:color w:val="222222"/>
        </w:rPr>
        <w:t>f. Section 2 will focus on applying any models or rules analysed in Section 1 to specific case organisation. Avoid repetition by referring the reader to models or generic strategies of the various sectors which were used in Section 1. Typically students will adopt a grid to display their findings. You must also provide a commentary, which includes analysis of how you constructed the grid and what the data means. A critical approach challenging concepts, analysing alternatives or identifying ambiguities in application, will be rewarded.</w:t>
      </w:r>
    </w:p>
    <w:p w14:paraId="3A6AF3D7" w14:textId="77777777" w:rsidR="00795E77" w:rsidRDefault="00795E77" w:rsidP="00795E77">
      <w:pPr>
        <w:pStyle w:val="Textbody"/>
        <w:spacing w:after="0"/>
        <w:jc w:val="both"/>
        <w:rPr>
          <w:rFonts w:ascii="Arial, Helvetica, sans-serif" w:hAnsi="Arial, Helvetica, sans-serif" w:hint="eastAsia"/>
          <w:color w:val="222222"/>
        </w:rPr>
      </w:pPr>
    </w:p>
    <w:p w14:paraId="34194E02" w14:textId="77777777" w:rsidR="00795E77" w:rsidRDefault="00795E77" w:rsidP="00795E77">
      <w:pPr>
        <w:pStyle w:val="Textbody"/>
        <w:spacing w:after="0"/>
        <w:jc w:val="both"/>
        <w:rPr>
          <w:rFonts w:ascii="Arial, Helvetica, sans-serif" w:hAnsi="Arial, Helvetica, sans-serif" w:hint="eastAsia"/>
          <w:color w:val="222222"/>
        </w:rPr>
      </w:pPr>
      <w:r>
        <w:rPr>
          <w:rFonts w:ascii="Arial, Helvetica, sans-serif" w:hAnsi="Arial, Helvetica, sans-serif"/>
          <w:color w:val="222222"/>
        </w:rPr>
        <w:t>g. Guidance will be given in the use of content analysis and models of CSR adoption/ implementation, in lectures. However these will be generic and may not apply across all cultures or time periods. It might make analysis easier if all three cases were chosen from the same country or region. This will allow an analysis of the three organisations which have to manage within the same business/social culture and legal/regulatory environment. This advice might not be followed but do share plans with tutors. Your lecturers will require you to share your case plans and preparation for the writing of the assignment by week 6. The discussion of case choice is likely to revolve around the scope for deeper analysis and whether there is enough access to relevant data.</w:t>
      </w:r>
    </w:p>
    <w:p w14:paraId="49D26078" w14:textId="77777777" w:rsidR="00795E77" w:rsidRDefault="00795E77" w:rsidP="00795E77">
      <w:pPr>
        <w:pStyle w:val="Textbody"/>
        <w:spacing w:after="0"/>
        <w:jc w:val="both"/>
        <w:rPr>
          <w:rFonts w:ascii="Arial, Helvetica, sans-serif" w:hAnsi="Arial, Helvetica, sans-serif" w:hint="eastAsia"/>
          <w:color w:val="222222"/>
        </w:rPr>
      </w:pPr>
    </w:p>
    <w:p w14:paraId="26CBA8D9" w14:textId="77777777" w:rsidR="00795E77" w:rsidRDefault="00795E77" w:rsidP="00795E77">
      <w:pPr>
        <w:pStyle w:val="Textbody"/>
        <w:spacing w:after="0"/>
        <w:jc w:val="both"/>
        <w:rPr>
          <w:rFonts w:ascii="Arial, Helvetica, sans-serif" w:hAnsi="Arial, Helvetica, sans-serif" w:hint="eastAsia"/>
          <w:color w:val="222222"/>
        </w:rPr>
      </w:pPr>
      <w:r>
        <w:rPr>
          <w:rFonts w:ascii="Arial, Helvetica, sans-serif" w:hAnsi="Arial, Helvetica, sans-serif"/>
          <w:color w:val="222222"/>
        </w:rPr>
        <w:t>h. You may use appendices, especially for descriptive content For example, a basic description of the case organisation. However, do make sure that you reference the appendix and analyse what the appendix content means for CSR adoption and implementation.</w:t>
      </w:r>
    </w:p>
    <w:p w14:paraId="6E194AB8" w14:textId="77777777" w:rsidR="00795E77" w:rsidRDefault="00795E77" w:rsidP="00795E77">
      <w:pPr>
        <w:pStyle w:val="Textbody"/>
        <w:spacing w:after="0"/>
        <w:jc w:val="both"/>
        <w:rPr>
          <w:rFonts w:ascii="Arial, Helvetica, sans-serif" w:hAnsi="Arial, Helvetica, sans-serif" w:hint="eastAsia"/>
          <w:color w:val="222222"/>
        </w:rPr>
      </w:pPr>
    </w:p>
    <w:p w14:paraId="5B547665" w14:textId="77777777" w:rsidR="00795E77" w:rsidRDefault="00795E77" w:rsidP="00795E77">
      <w:pPr>
        <w:pStyle w:val="Textbody"/>
        <w:spacing w:after="0"/>
        <w:jc w:val="both"/>
        <w:rPr>
          <w:rFonts w:ascii="Arial, Helvetica, sans-serif" w:hAnsi="Arial, Helvetica, sans-serif" w:hint="eastAsia"/>
          <w:color w:val="222222"/>
        </w:rPr>
      </w:pPr>
      <w:r>
        <w:rPr>
          <w:rFonts w:ascii="Arial, Helvetica, sans-serif" w:hAnsi="Arial, Helvetica, sans-serif"/>
          <w:color w:val="222222"/>
        </w:rPr>
        <w:t>i. Case material is likely to be derived from secondary sources, general publications, corporate websites etc. Do build a critical approach to your analysis recognising the likely bias of this material. Similarly, when accessing sites or comment which is critical of the organisations do interrogate the sources to uncover anti organisation bias.</w:t>
      </w:r>
    </w:p>
    <w:p w14:paraId="524EDCC7" w14:textId="77777777" w:rsidR="00795E77" w:rsidRDefault="00795E77" w:rsidP="00795E77">
      <w:pPr>
        <w:pStyle w:val="Textbody"/>
        <w:spacing w:after="0"/>
        <w:jc w:val="both"/>
        <w:rPr>
          <w:rFonts w:ascii="Arial, Helvetica, sans-serif" w:hAnsi="Arial, Helvetica, sans-serif" w:hint="eastAsia"/>
          <w:color w:val="222222"/>
        </w:rPr>
      </w:pPr>
    </w:p>
    <w:p w14:paraId="3678A133" w14:textId="77777777" w:rsidR="00795E77" w:rsidRDefault="00795E77" w:rsidP="00795E77">
      <w:pPr>
        <w:pStyle w:val="Textbody"/>
        <w:spacing w:after="0"/>
        <w:jc w:val="both"/>
        <w:rPr>
          <w:rFonts w:ascii="Arial, Helvetica, sans-serif" w:hAnsi="Arial, Helvetica, sans-serif" w:hint="eastAsia"/>
          <w:color w:val="222222"/>
        </w:rPr>
      </w:pPr>
      <w:r>
        <w:rPr>
          <w:rFonts w:ascii="Arial, Helvetica, sans-serif" w:hAnsi="Arial, Helvetica, sans-serif"/>
          <w:color w:val="222222"/>
        </w:rPr>
        <w:t>j. Content analysis is likely to be dominated by text, regulator reports, websites, corporate annual reports etc. However you may wish to do some analysis of pictures, advertising, blogs and other content. There will be discussion in the lectures on what this might entail. It is not expected that you collect original primary data.</w:t>
      </w:r>
    </w:p>
    <w:p w14:paraId="4CCCF260" w14:textId="77777777" w:rsidR="00795E77" w:rsidRDefault="00795E77" w:rsidP="00795E77">
      <w:pPr>
        <w:pStyle w:val="Textbody"/>
        <w:spacing w:after="0"/>
        <w:jc w:val="both"/>
        <w:rPr>
          <w:rFonts w:ascii="Arial, Helvetica, sans-serif" w:hAnsi="Arial, Helvetica, sans-serif" w:hint="eastAsia"/>
          <w:color w:val="222222"/>
        </w:rPr>
      </w:pPr>
    </w:p>
    <w:p w14:paraId="6D7B2656" w14:textId="77777777" w:rsidR="00795E77" w:rsidRDefault="00795E77" w:rsidP="00795E77">
      <w:pPr>
        <w:pStyle w:val="Textbody"/>
        <w:spacing w:after="0"/>
        <w:jc w:val="both"/>
        <w:rPr>
          <w:rFonts w:ascii="Arial, Helvetica, sans-serif" w:hAnsi="Arial, Helvetica, sans-serif" w:hint="eastAsia"/>
          <w:color w:val="222222"/>
        </w:rPr>
      </w:pPr>
      <w:r>
        <w:rPr>
          <w:rFonts w:ascii="Arial, Helvetica, sans-serif" w:hAnsi="Arial, Helvetica, sans-serif"/>
          <w:color w:val="222222"/>
        </w:rPr>
        <w:t xml:space="preserve">k. Section 3 will be forward looking for recommendations. It should logically flow from your analysis in Sections 1 and 2. If you discover weakness in an organisation's strategy or policy choices you can give guidance on how this might be strengthened. It is also likely that some factors may not be </w:t>
      </w:r>
      <w:r>
        <w:rPr>
          <w:rFonts w:ascii="Arial, Helvetica, sans-serif" w:hAnsi="Arial, Helvetica, sans-serif"/>
          <w:color w:val="222222"/>
        </w:rPr>
        <w:lastRenderedPageBreak/>
        <w:t>available for analysis e.g. organisational culture. However you might look at some indicators of what this might look like from other sources or simply admit that this is a “future research” factor that is needed for a better holistic view.</w:t>
      </w:r>
    </w:p>
    <w:p w14:paraId="287AACCD" w14:textId="77777777" w:rsidR="00795E77" w:rsidRDefault="00795E77" w:rsidP="00795E77">
      <w:pPr>
        <w:pStyle w:val="Textbody"/>
        <w:spacing w:after="0"/>
        <w:jc w:val="both"/>
        <w:rPr>
          <w:rFonts w:ascii="Arial, Helvetica, sans-serif" w:hAnsi="Arial, Helvetica, sans-serif" w:hint="eastAsia"/>
          <w:color w:val="222222"/>
        </w:rPr>
      </w:pPr>
      <w:r>
        <w:rPr>
          <w:rFonts w:ascii="Arial, Helvetica, sans-serif" w:hAnsi="Arial, Helvetica, sans-serif"/>
          <w:color w:val="222222"/>
        </w:rPr>
        <w:t>l. Inevitably the impact of the Covid-19 pandemic will be visible in all current information. Unless you choose to study this specific topic in the context of CSR, attempt to see through temporary or tactical policies that are described to analyse the deeper strategic stance of your chosen organisations.</w:t>
      </w:r>
    </w:p>
    <w:p w14:paraId="0543FC2F" w14:textId="77777777" w:rsidR="00795E77" w:rsidRDefault="00795E77" w:rsidP="00795E77">
      <w:pPr>
        <w:pStyle w:val="Standard"/>
      </w:pPr>
    </w:p>
    <w:p w14:paraId="3C558439" w14:textId="77777777" w:rsidR="00795E77" w:rsidRPr="00810B4F" w:rsidRDefault="00795E77" w:rsidP="00795E77">
      <w:pPr>
        <w:pStyle w:val="ListParagraph"/>
        <w:ind w:left="2160"/>
        <w:rPr>
          <w:rFonts w:ascii="Arial" w:hAnsi="Arial" w:cs="Arial"/>
          <w:sz w:val="24"/>
          <w:szCs w:val="24"/>
        </w:rPr>
      </w:pPr>
    </w:p>
    <w:p w14:paraId="37BE4EA8" w14:textId="77777777" w:rsidR="00795E77" w:rsidRDefault="00795E77" w:rsidP="00795E77">
      <w:pPr>
        <w:jc w:val="both"/>
        <w:rPr>
          <w:rFonts w:ascii="Arial" w:hAnsi="Arial" w:cs="Arial"/>
          <w:sz w:val="22"/>
          <w:szCs w:val="22"/>
        </w:rPr>
      </w:pPr>
    </w:p>
    <w:p w14:paraId="1ADC559B" w14:textId="77777777" w:rsidR="00795E77" w:rsidRDefault="00795E77" w:rsidP="00795E77">
      <w:pPr>
        <w:jc w:val="both"/>
        <w:rPr>
          <w:rFonts w:ascii="Arial" w:hAnsi="Arial" w:cs="Arial"/>
          <w:sz w:val="22"/>
          <w:szCs w:val="22"/>
        </w:rPr>
      </w:pPr>
    </w:p>
    <w:p w14:paraId="11CCD53B" w14:textId="510BC8AE" w:rsidR="00795E77" w:rsidRDefault="00795E77" w:rsidP="00795E77">
      <w:pPr>
        <w:jc w:val="both"/>
        <w:rPr>
          <w:rFonts w:ascii="Arial" w:hAnsi="Arial" w:cs="Arial"/>
          <w:sz w:val="22"/>
          <w:szCs w:val="22"/>
        </w:rPr>
      </w:pPr>
    </w:p>
    <w:p w14:paraId="4C1E9294" w14:textId="4BEA09A9" w:rsidR="00795E77" w:rsidRDefault="00795E77" w:rsidP="00795E77">
      <w:pPr>
        <w:jc w:val="both"/>
        <w:rPr>
          <w:rFonts w:ascii="Arial" w:hAnsi="Arial" w:cs="Arial"/>
          <w:sz w:val="22"/>
          <w:szCs w:val="22"/>
        </w:rPr>
      </w:pPr>
    </w:p>
    <w:p w14:paraId="6C8186B0" w14:textId="4018F62A" w:rsidR="00795E77" w:rsidRDefault="00795E77" w:rsidP="00795E77">
      <w:pPr>
        <w:jc w:val="both"/>
        <w:rPr>
          <w:rFonts w:ascii="Arial" w:hAnsi="Arial" w:cs="Arial"/>
          <w:sz w:val="22"/>
          <w:szCs w:val="22"/>
        </w:rPr>
      </w:pPr>
    </w:p>
    <w:p w14:paraId="18A87636" w14:textId="11CBBE00" w:rsidR="00795E77" w:rsidRDefault="00795E77" w:rsidP="00795E77">
      <w:pPr>
        <w:jc w:val="both"/>
        <w:rPr>
          <w:rFonts w:ascii="Arial" w:hAnsi="Arial" w:cs="Arial"/>
          <w:sz w:val="22"/>
          <w:szCs w:val="22"/>
        </w:rPr>
      </w:pPr>
    </w:p>
    <w:p w14:paraId="5044CB4F" w14:textId="7A387036" w:rsidR="00795E77" w:rsidRDefault="00795E77" w:rsidP="00795E77">
      <w:pPr>
        <w:jc w:val="both"/>
        <w:rPr>
          <w:rFonts w:ascii="Arial" w:hAnsi="Arial" w:cs="Arial"/>
          <w:sz w:val="22"/>
          <w:szCs w:val="22"/>
        </w:rPr>
      </w:pPr>
    </w:p>
    <w:p w14:paraId="6235B1A4" w14:textId="40ECBB51" w:rsidR="00795E77" w:rsidRDefault="00795E77" w:rsidP="00795E77">
      <w:pPr>
        <w:jc w:val="both"/>
        <w:rPr>
          <w:rFonts w:ascii="Arial" w:hAnsi="Arial" w:cs="Arial"/>
          <w:sz w:val="22"/>
          <w:szCs w:val="22"/>
        </w:rPr>
      </w:pPr>
    </w:p>
    <w:p w14:paraId="54DAEAFD" w14:textId="6D75E092" w:rsidR="00795E77" w:rsidRDefault="00795E77" w:rsidP="00795E77">
      <w:pPr>
        <w:jc w:val="both"/>
        <w:rPr>
          <w:rFonts w:ascii="Arial" w:hAnsi="Arial" w:cs="Arial"/>
          <w:sz w:val="22"/>
          <w:szCs w:val="22"/>
        </w:rPr>
      </w:pPr>
    </w:p>
    <w:p w14:paraId="5E353A1F" w14:textId="3B03A57B" w:rsidR="00795E77" w:rsidRDefault="00795E77" w:rsidP="00795E77">
      <w:pPr>
        <w:jc w:val="both"/>
        <w:rPr>
          <w:rFonts w:ascii="Arial" w:hAnsi="Arial" w:cs="Arial"/>
          <w:sz w:val="22"/>
          <w:szCs w:val="22"/>
        </w:rPr>
      </w:pPr>
    </w:p>
    <w:p w14:paraId="15F040F2" w14:textId="3CF82E8C" w:rsidR="00795E77" w:rsidRDefault="00795E77" w:rsidP="00795E77">
      <w:pPr>
        <w:jc w:val="both"/>
        <w:rPr>
          <w:rFonts w:ascii="Arial" w:hAnsi="Arial" w:cs="Arial"/>
          <w:sz w:val="22"/>
          <w:szCs w:val="22"/>
        </w:rPr>
      </w:pPr>
    </w:p>
    <w:p w14:paraId="181E9843" w14:textId="68C40F4A" w:rsidR="00795E77" w:rsidRDefault="00795E77" w:rsidP="00795E77">
      <w:pPr>
        <w:jc w:val="both"/>
        <w:rPr>
          <w:rFonts w:ascii="Arial" w:hAnsi="Arial" w:cs="Arial"/>
          <w:sz w:val="22"/>
          <w:szCs w:val="22"/>
        </w:rPr>
      </w:pPr>
    </w:p>
    <w:p w14:paraId="448B78A0" w14:textId="359F7DCC" w:rsidR="00795E77" w:rsidRDefault="00795E77" w:rsidP="00795E77">
      <w:pPr>
        <w:jc w:val="both"/>
        <w:rPr>
          <w:rFonts w:ascii="Arial" w:hAnsi="Arial" w:cs="Arial"/>
          <w:sz w:val="22"/>
          <w:szCs w:val="22"/>
        </w:rPr>
      </w:pPr>
    </w:p>
    <w:p w14:paraId="42A9D59F" w14:textId="08751ECA" w:rsidR="00795E77" w:rsidRDefault="00795E77" w:rsidP="00795E77">
      <w:pPr>
        <w:jc w:val="both"/>
        <w:rPr>
          <w:rFonts w:ascii="Arial" w:hAnsi="Arial" w:cs="Arial"/>
          <w:sz w:val="22"/>
          <w:szCs w:val="22"/>
        </w:rPr>
      </w:pPr>
    </w:p>
    <w:p w14:paraId="102ADFB0" w14:textId="57D40E2C" w:rsidR="00795E77" w:rsidRDefault="00795E77" w:rsidP="00795E77">
      <w:pPr>
        <w:jc w:val="both"/>
        <w:rPr>
          <w:rFonts w:ascii="Arial" w:hAnsi="Arial" w:cs="Arial"/>
          <w:sz w:val="22"/>
          <w:szCs w:val="22"/>
        </w:rPr>
      </w:pPr>
    </w:p>
    <w:p w14:paraId="7D308067" w14:textId="48BAE821" w:rsidR="00795E77" w:rsidRDefault="00795E77" w:rsidP="00795E77">
      <w:pPr>
        <w:jc w:val="both"/>
        <w:rPr>
          <w:rFonts w:ascii="Arial" w:hAnsi="Arial" w:cs="Arial"/>
          <w:sz w:val="22"/>
          <w:szCs w:val="22"/>
        </w:rPr>
      </w:pPr>
    </w:p>
    <w:p w14:paraId="45680571" w14:textId="42A59685" w:rsidR="00795E77" w:rsidRDefault="00795E77" w:rsidP="00795E77">
      <w:pPr>
        <w:jc w:val="both"/>
        <w:rPr>
          <w:rFonts w:ascii="Arial" w:hAnsi="Arial" w:cs="Arial"/>
          <w:sz w:val="22"/>
          <w:szCs w:val="22"/>
        </w:rPr>
      </w:pPr>
    </w:p>
    <w:p w14:paraId="658C3751" w14:textId="4F3317CF" w:rsidR="00795E77" w:rsidRDefault="00795E77" w:rsidP="00795E77">
      <w:pPr>
        <w:jc w:val="both"/>
        <w:rPr>
          <w:rFonts w:ascii="Arial" w:hAnsi="Arial" w:cs="Arial"/>
          <w:sz w:val="22"/>
          <w:szCs w:val="22"/>
        </w:rPr>
      </w:pPr>
    </w:p>
    <w:p w14:paraId="762543ED" w14:textId="0EABD23D" w:rsidR="00795E77" w:rsidRDefault="00795E77" w:rsidP="00795E77">
      <w:pPr>
        <w:jc w:val="both"/>
        <w:rPr>
          <w:rFonts w:ascii="Arial" w:hAnsi="Arial" w:cs="Arial"/>
          <w:sz w:val="22"/>
          <w:szCs w:val="22"/>
        </w:rPr>
      </w:pPr>
    </w:p>
    <w:p w14:paraId="70AD1A71" w14:textId="3BDC484D" w:rsidR="00795E77" w:rsidRDefault="00795E77" w:rsidP="00795E77">
      <w:pPr>
        <w:jc w:val="both"/>
        <w:rPr>
          <w:rFonts w:ascii="Arial" w:hAnsi="Arial" w:cs="Arial"/>
          <w:sz w:val="22"/>
          <w:szCs w:val="22"/>
        </w:rPr>
      </w:pPr>
    </w:p>
    <w:p w14:paraId="0CCE9781" w14:textId="6C96E80F" w:rsidR="00795E77" w:rsidRDefault="00795E77" w:rsidP="00795E77">
      <w:pPr>
        <w:jc w:val="both"/>
        <w:rPr>
          <w:rFonts w:ascii="Arial" w:hAnsi="Arial" w:cs="Arial"/>
          <w:sz w:val="22"/>
          <w:szCs w:val="22"/>
        </w:rPr>
      </w:pPr>
    </w:p>
    <w:p w14:paraId="74516A20" w14:textId="7261565E" w:rsidR="00795E77" w:rsidRDefault="00795E77" w:rsidP="00795E77">
      <w:pPr>
        <w:jc w:val="both"/>
        <w:rPr>
          <w:rFonts w:ascii="Arial" w:hAnsi="Arial" w:cs="Arial"/>
          <w:sz w:val="22"/>
          <w:szCs w:val="22"/>
        </w:rPr>
      </w:pPr>
    </w:p>
    <w:p w14:paraId="1B3B4106" w14:textId="4B3A33CF" w:rsidR="00795E77" w:rsidRDefault="00795E77" w:rsidP="00795E77">
      <w:pPr>
        <w:jc w:val="both"/>
        <w:rPr>
          <w:rFonts w:ascii="Arial" w:hAnsi="Arial" w:cs="Arial"/>
          <w:sz w:val="22"/>
          <w:szCs w:val="22"/>
        </w:rPr>
      </w:pPr>
    </w:p>
    <w:p w14:paraId="12E2619F" w14:textId="11C7C6F0" w:rsidR="00795E77" w:rsidRDefault="00795E77" w:rsidP="00795E77">
      <w:pPr>
        <w:jc w:val="both"/>
        <w:rPr>
          <w:rFonts w:ascii="Arial" w:hAnsi="Arial" w:cs="Arial"/>
          <w:sz w:val="22"/>
          <w:szCs w:val="22"/>
        </w:rPr>
      </w:pPr>
    </w:p>
    <w:p w14:paraId="3827A52D" w14:textId="63F88DD5" w:rsidR="00795E77" w:rsidRDefault="00795E77" w:rsidP="00795E77">
      <w:pPr>
        <w:jc w:val="both"/>
        <w:rPr>
          <w:rFonts w:ascii="Arial" w:hAnsi="Arial" w:cs="Arial"/>
          <w:sz w:val="22"/>
          <w:szCs w:val="22"/>
        </w:rPr>
      </w:pPr>
    </w:p>
    <w:p w14:paraId="51660017" w14:textId="511E58C8" w:rsidR="00795E77" w:rsidRDefault="00795E77" w:rsidP="00795E77">
      <w:pPr>
        <w:jc w:val="both"/>
        <w:rPr>
          <w:rFonts w:ascii="Arial" w:hAnsi="Arial" w:cs="Arial"/>
          <w:sz w:val="22"/>
          <w:szCs w:val="22"/>
        </w:rPr>
      </w:pPr>
    </w:p>
    <w:p w14:paraId="1440D61D" w14:textId="1662C7C4" w:rsidR="00795E77" w:rsidRDefault="00795E77" w:rsidP="00795E77">
      <w:pPr>
        <w:jc w:val="both"/>
        <w:rPr>
          <w:rFonts w:ascii="Arial" w:hAnsi="Arial" w:cs="Arial"/>
          <w:sz w:val="22"/>
          <w:szCs w:val="22"/>
        </w:rPr>
      </w:pPr>
    </w:p>
    <w:p w14:paraId="66966AA4" w14:textId="3385F783" w:rsidR="00795E77" w:rsidRDefault="00795E77" w:rsidP="00795E77">
      <w:pPr>
        <w:jc w:val="both"/>
        <w:rPr>
          <w:rFonts w:ascii="Arial" w:hAnsi="Arial" w:cs="Arial"/>
          <w:sz w:val="22"/>
          <w:szCs w:val="22"/>
        </w:rPr>
      </w:pPr>
    </w:p>
    <w:p w14:paraId="35751F94" w14:textId="69493313" w:rsidR="00795E77" w:rsidRDefault="00795E77" w:rsidP="00795E77">
      <w:pPr>
        <w:jc w:val="both"/>
        <w:rPr>
          <w:rFonts w:ascii="Arial" w:hAnsi="Arial" w:cs="Arial"/>
          <w:sz w:val="22"/>
          <w:szCs w:val="22"/>
        </w:rPr>
      </w:pPr>
    </w:p>
    <w:p w14:paraId="38395697" w14:textId="0ABBADE9" w:rsidR="00795E77" w:rsidRDefault="00795E77" w:rsidP="00795E77">
      <w:pPr>
        <w:jc w:val="both"/>
        <w:rPr>
          <w:rFonts w:ascii="Arial" w:hAnsi="Arial" w:cs="Arial"/>
          <w:sz w:val="22"/>
          <w:szCs w:val="22"/>
        </w:rPr>
      </w:pPr>
    </w:p>
    <w:p w14:paraId="5D0B68F5" w14:textId="19C66A61" w:rsidR="00795E77" w:rsidRDefault="00795E77" w:rsidP="00795E77">
      <w:pPr>
        <w:jc w:val="both"/>
        <w:rPr>
          <w:rFonts w:ascii="Arial" w:hAnsi="Arial" w:cs="Arial"/>
          <w:sz w:val="22"/>
          <w:szCs w:val="22"/>
        </w:rPr>
      </w:pPr>
    </w:p>
    <w:p w14:paraId="6BEBC9E0" w14:textId="4FAC90E2" w:rsidR="00795E77" w:rsidRDefault="00795E77" w:rsidP="00795E77">
      <w:pPr>
        <w:jc w:val="both"/>
        <w:rPr>
          <w:rFonts w:ascii="Arial" w:hAnsi="Arial" w:cs="Arial"/>
          <w:sz w:val="22"/>
          <w:szCs w:val="22"/>
        </w:rPr>
      </w:pPr>
    </w:p>
    <w:p w14:paraId="2A3F0758" w14:textId="4F097B42" w:rsidR="00795E77" w:rsidRDefault="00795E77" w:rsidP="00795E77">
      <w:pPr>
        <w:jc w:val="both"/>
        <w:rPr>
          <w:rFonts w:ascii="Arial" w:hAnsi="Arial" w:cs="Arial"/>
          <w:sz w:val="22"/>
          <w:szCs w:val="22"/>
        </w:rPr>
      </w:pPr>
    </w:p>
    <w:p w14:paraId="39CA66F9" w14:textId="24DD29B0" w:rsidR="00795E77" w:rsidRDefault="00795E77" w:rsidP="00795E77">
      <w:pPr>
        <w:jc w:val="both"/>
        <w:rPr>
          <w:rFonts w:ascii="Arial" w:hAnsi="Arial" w:cs="Arial"/>
          <w:sz w:val="22"/>
          <w:szCs w:val="22"/>
        </w:rPr>
      </w:pPr>
    </w:p>
    <w:p w14:paraId="53950680" w14:textId="172733DF" w:rsidR="00795E77" w:rsidRDefault="00795E77" w:rsidP="00795E77">
      <w:pPr>
        <w:jc w:val="both"/>
        <w:rPr>
          <w:rFonts w:ascii="Arial" w:hAnsi="Arial" w:cs="Arial"/>
          <w:sz w:val="22"/>
          <w:szCs w:val="22"/>
        </w:rPr>
      </w:pPr>
    </w:p>
    <w:p w14:paraId="55FD9D8B" w14:textId="7D91CBC9" w:rsidR="00795E77" w:rsidRDefault="00795E77" w:rsidP="00795E77">
      <w:pPr>
        <w:jc w:val="both"/>
        <w:rPr>
          <w:rFonts w:ascii="Arial" w:hAnsi="Arial" w:cs="Arial"/>
          <w:sz w:val="22"/>
          <w:szCs w:val="22"/>
        </w:rPr>
      </w:pPr>
    </w:p>
    <w:p w14:paraId="5D43EC9B" w14:textId="11D8E9A0" w:rsidR="00795E77" w:rsidRDefault="00795E77" w:rsidP="00795E77">
      <w:pPr>
        <w:jc w:val="both"/>
        <w:rPr>
          <w:rFonts w:ascii="Arial" w:hAnsi="Arial" w:cs="Arial"/>
          <w:sz w:val="22"/>
          <w:szCs w:val="22"/>
        </w:rPr>
      </w:pPr>
    </w:p>
    <w:p w14:paraId="49876781" w14:textId="6A9AAB88" w:rsidR="00795E77" w:rsidRDefault="00795E77" w:rsidP="00795E77">
      <w:pPr>
        <w:jc w:val="both"/>
        <w:rPr>
          <w:rFonts w:ascii="Arial" w:hAnsi="Arial" w:cs="Arial"/>
          <w:sz w:val="22"/>
          <w:szCs w:val="22"/>
        </w:rPr>
      </w:pPr>
    </w:p>
    <w:p w14:paraId="4AB38148" w14:textId="6373912E" w:rsidR="00795E77" w:rsidRDefault="00795E77" w:rsidP="00795E77">
      <w:pPr>
        <w:jc w:val="both"/>
        <w:rPr>
          <w:rFonts w:ascii="Arial" w:hAnsi="Arial" w:cs="Arial"/>
          <w:sz w:val="22"/>
          <w:szCs w:val="22"/>
        </w:rPr>
      </w:pPr>
    </w:p>
    <w:p w14:paraId="63956C5F" w14:textId="766B7078" w:rsidR="00795E77" w:rsidRDefault="00795E77" w:rsidP="00795E77">
      <w:pPr>
        <w:jc w:val="both"/>
        <w:rPr>
          <w:rFonts w:ascii="Arial" w:hAnsi="Arial" w:cs="Arial"/>
          <w:sz w:val="22"/>
          <w:szCs w:val="22"/>
        </w:rPr>
      </w:pPr>
    </w:p>
    <w:p w14:paraId="12C6A462" w14:textId="699CEF95" w:rsidR="00795E77" w:rsidRDefault="00795E77" w:rsidP="00795E77">
      <w:pPr>
        <w:jc w:val="both"/>
        <w:rPr>
          <w:rFonts w:ascii="Arial" w:hAnsi="Arial" w:cs="Arial"/>
          <w:sz w:val="22"/>
          <w:szCs w:val="22"/>
        </w:rPr>
      </w:pPr>
    </w:p>
    <w:p w14:paraId="44A018DF" w14:textId="4CE6F283" w:rsidR="00795E77" w:rsidRDefault="00795E77" w:rsidP="00795E77">
      <w:pPr>
        <w:jc w:val="both"/>
        <w:rPr>
          <w:rFonts w:ascii="Arial" w:hAnsi="Arial" w:cs="Arial"/>
          <w:sz w:val="22"/>
          <w:szCs w:val="22"/>
        </w:rPr>
      </w:pPr>
    </w:p>
    <w:p w14:paraId="52F25AB7" w14:textId="368EF121" w:rsidR="00795E77" w:rsidRDefault="00795E77" w:rsidP="00795E77">
      <w:pPr>
        <w:jc w:val="both"/>
        <w:rPr>
          <w:rFonts w:ascii="Arial" w:hAnsi="Arial" w:cs="Arial"/>
          <w:sz w:val="22"/>
          <w:szCs w:val="22"/>
        </w:rPr>
      </w:pPr>
    </w:p>
    <w:p w14:paraId="24C53FE1" w14:textId="3E3059C1" w:rsidR="00795E77" w:rsidRDefault="00795E77" w:rsidP="00795E77">
      <w:pPr>
        <w:jc w:val="both"/>
        <w:rPr>
          <w:rFonts w:ascii="Arial" w:hAnsi="Arial" w:cs="Arial"/>
          <w:sz w:val="22"/>
          <w:szCs w:val="22"/>
        </w:rPr>
      </w:pPr>
    </w:p>
    <w:p w14:paraId="5FF011BC" w14:textId="77777777" w:rsidR="00795E77" w:rsidRDefault="00795E77" w:rsidP="00795E77">
      <w:pPr>
        <w:jc w:val="both"/>
        <w:rPr>
          <w:rFonts w:ascii="Arial" w:hAnsi="Arial" w:cs="Arial"/>
          <w:sz w:val="22"/>
          <w:szCs w:val="22"/>
        </w:rPr>
      </w:pPr>
    </w:p>
    <w:p w14:paraId="7A1CFB91" w14:textId="77777777" w:rsidR="00795E77" w:rsidRDefault="00795E77" w:rsidP="00795E77">
      <w:pPr>
        <w:jc w:val="both"/>
        <w:rPr>
          <w:rFonts w:ascii="Arial" w:hAnsi="Arial" w:cs="Arial"/>
          <w:sz w:val="22"/>
          <w:szCs w:val="22"/>
        </w:rPr>
      </w:pPr>
    </w:p>
    <w:p w14:paraId="44EBE04A" w14:textId="77777777" w:rsidR="00795E77" w:rsidRPr="00A406E5" w:rsidRDefault="00795E77" w:rsidP="00795E7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95E77" w:rsidRPr="00A406E5" w14:paraId="5F673966" w14:textId="77777777" w:rsidTr="00AD767B">
        <w:trPr>
          <w:trHeight w:val="414"/>
        </w:trPr>
        <w:tc>
          <w:tcPr>
            <w:tcW w:w="10670" w:type="dxa"/>
            <w:shd w:val="clear" w:color="auto" w:fill="D9D9D9"/>
          </w:tcPr>
          <w:p w14:paraId="28083F0A" w14:textId="77777777" w:rsidR="00795E77" w:rsidRPr="00A406E5" w:rsidRDefault="00795E77" w:rsidP="00AD767B">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1611E4EF" w14:textId="77777777" w:rsidR="00795E77" w:rsidRPr="00A406E5" w:rsidRDefault="00795E77" w:rsidP="00795E77">
      <w:pPr>
        <w:jc w:val="both"/>
        <w:rPr>
          <w:rFonts w:ascii="Arial" w:hAnsi="Arial" w:cs="Arial"/>
          <w:sz w:val="22"/>
          <w:szCs w:val="22"/>
        </w:rPr>
      </w:pPr>
    </w:p>
    <w:p w14:paraId="72701127" w14:textId="77777777" w:rsidR="006E3C4E" w:rsidRPr="006E3C4E" w:rsidRDefault="006E3C4E" w:rsidP="006E3C4E">
      <w:pPr>
        <w:jc w:val="both"/>
        <w:rPr>
          <w:rFonts w:ascii="Arial" w:hAnsi="Arial" w:cs="Arial"/>
          <w:b/>
          <w:sz w:val="22"/>
          <w:szCs w:val="22"/>
        </w:rPr>
      </w:pPr>
      <w:r w:rsidRPr="006E3C4E">
        <w:rPr>
          <w:rFonts w:ascii="Arial" w:hAnsi="Arial" w:cs="Arial"/>
          <w:b/>
          <w:sz w:val="22"/>
          <w:szCs w:val="22"/>
        </w:rPr>
        <w:t>NOTE: The guidance offered below is linked to the five generic assessment criteria overleaf.</w:t>
      </w:r>
    </w:p>
    <w:p w14:paraId="504EE8D2" w14:textId="77777777" w:rsidR="006E3C4E" w:rsidRPr="006E3C4E" w:rsidRDefault="006E3C4E" w:rsidP="006E3C4E">
      <w:pPr>
        <w:jc w:val="both"/>
        <w:rPr>
          <w:rFonts w:ascii="Arial" w:hAnsi="Arial" w:cs="Arial"/>
          <w:b/>
          <w:sz w:val="22"/>
          <w:szCs w:val="22"/>
        </w:rPr>
      </w:pPr>
    </w:p>
    <w:p w14:paraId="7E46B09A" w14:textId="77777777" w:rsidR="006E3C4E" w:rsidRPr="006E3C4E" w:rsidRDefault="006E3C4E" w:rsidP="006E3C4E">
      <w:pPr>
        <w:numPr>
          <w:ilvl w:val="0"/>
          <w:numId w:val="7"/>
        </w:numPr>
        <w:spacing w:after="160" w:line="259" w:lineRule="auto"/>
        <w:jc w:val="both"/>
        <w:rPr>
          <w:rFonts w:ascii="Arial" w:hAnsi="Arial" w:cs="Arial"/>
          <w:b/>
          <w:sz w:val="22"/>
          <w:szCs w:val="22"/>
        </w:rPr>
      </w:pPr>
      <w:r w:rsidRPr="006E3C4E">
        <w:rPr>
          <w:rFonts w:ascii="Arial" w:hAnsi="Arial" w:cs="Arial"/>
          <w:b/>
          <w:sz w:val="22"/>
          <w:szCs w:val="22"/>
        </w:rPr>
        <w:t>Engagement with Literature Skills</w:t>
      </w:r>
    </w:p>
    <w:p w14:paraId="78F20EDC" w14:textId="77777777" w:rsidR="006E3C4E" w:rsidRPr="006E3C4E" w:rsidRDefault="006E3C4E" w:rsidP="006E3C4E">
      <w:pPr>
        <w:jc w:val="both"/>
        <w:rPr>
          <w:rFonts w:ascii="Arial" w:hAnsi="Arial" w:cs="Arial"/>
          <w:sz w:val="22"/>
          <w:szCs w:val="22"/>
        </w:rPr>
      </w:pPr>
      <w:r w:rsidRPr="006E3C4E">
        <w:rPr>
          <w:rFonts w:ascii="Arial" w:hAnsi="Arial" w:cs="Arial"/>
          <w:sz w:val="22"/>
          <w:szCs w:val="22"/>
        </w:rPr>
        <w:t xml:space="preserve">Your work must be informed and supported by scholarly material that is </w:t>
      </w:r>
      <w:r w:rsidRPr="006E3C4E">
        <w:rPr>
          <w:rFonts w:ascii="Arial" w:hAnsi="Arial" w:cs="Arial"/>
          <w:i/>
          <w:sz w:val="22"/>
          <w:szCs w:val="22"/>
        </w:rPr>
        <w:t>relevant</w:t>
      </w:r>
      <w:r w:rsidRPr="006E3C4E">
        <w:rPr>
          <w:rFonts w:ascii="Arial" w:hAnsi="Arial" w:cs="Arial"/>
          <w:sz w:val="22"/>
          <w:szCs w:val="22"/>
        </w:rPr>
        <w:t xml:space="preserve"> to and </w:t>
      </w:r>
      <w:r w:rsidRPr="006E3C4E">
        <w:rPr>
          <w:rFonts w:ascii="Arial" w:hAnsi="Arial" w:cs="Arial"/>
          <w:i/>
          <w:sz w:val="22"/>
          <w:szCs w:val="22"/>
        </w:rPr>
        <w:t>focused</w:t>
      </w:r>
      <w:r w:rsidRPr="006E3C4E">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6E3C4E">
        <w:rPr>
          <w:rFonts w:ascii="Arial" w:hAnsi="Arial" w:cs="Arial"/>
          <w:i/>
          <w:sz w:val="22"/>
          <w:szCs w:val="22"/>
        </w:rPr>
        <w:t>range</w:t>
      </w:r>
      <w:r w:rsidRPr="006E3C4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6E3C4E">
        <w:rPr>
          <w:rFonts w:ascii="Arial" w:hAnsi="Arial" w:cs="Arial"/>
          <w:i/>
          <w:sz w:val="22"/>
          <w:szCs w:val="22"/>
        </w:rPr>
        <w:t>credibility</w:t>
      </w:r>
      <w:r w:rsidRPr="006E3C4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E3C4E">
        <w:rPr>
          <w:rFonts w:ascii="Arial" w:hAnsi="Arial" w:cs="Arial"/>
          <w:i/>
          <w:sz w:val="22"/>
          <w:szCs w:val="22"/>
        </w:rPr>
        <w:t>evidence</w:t>
      </w:r>
      <w:r w:rsidRPr="006E3C4E">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79310521" w14:textId="77777777" w:rsidR="006E3C4E" w:rsidRPr="006E3C4E" w:rsidRDefault="006E3C4E" w:rsidP="006E3C4E">
      <w:pPr>
        <w:jc w:val="both"/>
        <w:rPr>
          <w:rFonts w:ascii="Arial" w:hAnsi="Arial" w:cs="Arial"/>
          <w:sz w:val="22"/>
          <w:szCs w:val="22"/>
        </w:rPr>
      </w:pPr>
    </w:p>
    <w:p w14:paraId="689EC2E4" w14:textId="77777777" w:rsidR="006E3C4E" w:rsidRPr="006E3C4E" w:rsidRDefault="006E3C4E" w:rsidP="006E3C4E">
      <w:pPr>
        <w:jc w:val="both"/>
        <w:rPr>
          <w:rFonts w:ascii="Arial" w:hAnsi="Arial" w:cs="Arial"/>
          <w:i/>
          <w:sz w:val="22"/>
          <w:szCs w:val="22"/>
        </w:rPr>
      </w:pPr>
      <w:r w:rsidRPr="006E3C4E">
        <w:rPr>
          <w:rFonts w:ascii="Arial" w:hAnsi="Arial" w:cs="Arial"/>
          <w:b/>
          <w:i/>
          <w:sz w:val="22"/>
          <w:szCs w:val="22"/>
        </w:rPr>
        <w:t>Guidance specific to this assessment:</w:t>
      </w:r>
      <w:r w:rsidRPr="006E3C4E">
        <w:rPr>
          <w:rFonts w:ascii="Arial" w:hAnsi="Arial" w:cs="Arial"/>
          <w:i/>
          <w:sz w:val="22"/>
          <w:szCs w:val="22"/>
        </w:rPr>
        <w:t xml:space="preserve"> All sections should be appropriately referenced using the UWTSD Harvard referencing standard, with one combined list of references at the end of the document. A minimum of 50 credible and relevant sources should be cited across the report. </w:t>
      </w:r>
    </w:p>
    <w:p w14:paraId="2DA78111" w14:textId="77777777" w:rsidR="006E3C4E" w:rsidRPr="006E3C4E" w:rsidRDefault="006E3C4E" w:rsidP="006E3C4E">
      <w:pPr>
        <w:jc w:val="both"/>
        <w:rPr>
          <w:rFonts w:ascii="Arial" w:hAnsi="Arial" w:cs="Arial"/>
          <w:sz w:val="22"/>
          <w:szCs w:val="22"/>
        </w:rPr>
      </w:pPr>
    </w:p>
    <w:p w14:paraId="0E0F33A8" w14:textId="77777777" w:rsidR="006E3C4E" w:rsidRPr="006E3C4E" w:rsidRDefault="006E3C4E" w:rsidP="006E3C4E">
      <w:pPr>
        <w:jc w:val="both"/>
        <w:rPr>
          <w:rFonts w:ascii="Arial" w:hAnsi="Arial" w:cs="Arial"/>
          <w:sz w:val="22"/>
          <w:szCs w:val="22"/>
        </w:rPr>
      </w:pPr>
    </w:p>
    <w:p w14:paraId="783D7CA2" w14:textId="77777777" w:rsidR="006E3C4E" w:rsidRPr="006E3C4E" w:rsidRDefault="006E3C4E" w:rsidP="006E3C4E">
      <w:pPr>
        <w:numPr>
          <w:ilvl w:val="0"/>
          <w:numId w:val="7"/>
        </w:numPr>
        <w:spacing w:after="160" w:line="259" w:lineRule="auto"/>
        <w:jc w:val="both"/>
        <w:rPr>
          <w:rFonts w:ascii="Arial" w:hAnsi="Arial" w:cs="Arial"/>
          <w:b/>
          <w:sz w:val="22"/>
          <w:szCs w:val="22"/>
        </w:rPr>
      </w:pPr>
      <w:r w:rsidRPr="006E3C4E">
        <w:rPr>
          <w:rFonts w:ascii="Arial" w:hAnsi="Arial" w:cs="Arial"/>
          <w:b/>
          <w:sz w:val="22"/>
          <w:szCs w:val="22"/>
        </w:rPr>
        <w:t>Knowledge and Understanding Skills</w:t>
      </w:r>
    </w:p>
    <w:p w14:paraId="69E3536D" w14:textId="77777777" w:rsidR="006E3C4E" w:rsidRPr="006E3C4E" w:rsidRDefault="006E3C4E" w:rsidP="006E3C4E">
      <w:pPr>
        <w:jc w:val="both"/>
        <w:rPr>
          <w:rFonts w:ascii="Arial" w:hAnsi="Arial" w:cs="Arial"/>
          <w:sz w:val="22"/>
          <w:szCs w:val="22"/>
        </w:rPr>
      </w:pPr>
      <w:r w:rsidRPr="006E3C4E">
        <w:rPr>
          <w:rFonts w:ascii="Arial" w:hAnsi="Arial" w:cs="Arial"/>
          <w:sz w:val="22"/>
          <w:szCs w:val="22"/>
        </w:rPr>
        <w:t>At level 7, you should be able to demonstrate a</w:t>
      </w:r>
      <w:r w:rsidRPr="006E3C4E">
        <w:rPr>
          <w:rFonts w:ascii="Arial" w:hAnsi="Arial" w:cs="Arial"/>
          <w:sz w:val="24"/>
        </w:rPr>
        <w:t xml:space="preserve"> </w:t>
      </w:r>
      <w:r w:rsidRPr="006E3C4E">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6E3C4E">
        <w:rPr>
          <w:rFonts w:ascii="Arial" w:hAnsi="Arial" w:cs="Arial"/>
          <w:i/>
          <w:sz w:val="22"/>
          <w:szCs w:val="22"/>
        </w:rPr>
        <w:t>Knowledge</w:t>
      </w:r>
      <w:r w:rsidRPr="006E3C4E">
        <w:rPr>
          <w:rFonts w:ascii="Arial" w:hAnsi="Arial" w:cs="Arial"/>
          <w:sz w:val="22"/>
          <w:szCs w:val="22"/>
        </w:rPr>
        <w:t xml:space="preserve"> relates to the facts, information and skills you have acquired through your learning.  You demonstrate your </w:t>
      </w:r>
      <w:r w:rsidRPr="006E3C4E">
        <w:rPr>
          <w:rFonts w:ascii="Arial" w:hAnsi="Arial" w:cs="Arial"/>
          <w:i/>
          <w:sz w:val="22"/>
          <w:szCs w:val="22"/>
        </w:rPr>
        <w:t>understanding</w:t>
      </w:r>
      <w:r w:rsidRPr="006E3C4E">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6E3C4E">
        <w:rPr>
          <w:rFonts w:ascii="Arial" w:hAnsi="Arial" w:cs="Arial"/>
          <w:i/>
          <w:sz w:val="22"/>
          <w:szCs w:val="22"/>
        </w:rPr>
        <w:t>extent</w:t>
      </w:r>
      <w:r w:rsidRPr="006E3C4E">
        <w:rPr>
          <w:rFonts w:ascii="Arial" w:hAnsi="Arial" w:cs="Arial"/>
          <w:sz w:val="22"/>
          <w:szCs w:val="22"/>
        </w:rPr>
        <w:t xml:space="preserve"> to which you demonstrate your knowledge and understanding; ideally each should be complete and detailed, with comprehensive coverage.</w:t>
      </w:r>
      <w:r w:rsidRPr="006E3C4E">
        <w:rPr>
          <w:rFonts w:ascii="Arial" w:hAnsi="Arial" w:cs="Arial"/>
          <w:sz w:val="24"/>
        </w:rPr>
        <w:t xml:space="preserve"> </w:t>
      </w:r>
    </w:p>
    <w:p w14:paraId="5104711C" w14:textId="77777777" w:rsidR="006E3C4E" w:rsidRPr="006E3C4E" w:rsidRDefault="006E3C4E" w:rsidP="006E3C4E">
      <w:pPr>
        <w:jc w:val="both"/>
        <w:rPr>
          <w:rFonts w:ascii="Arial" w:hAnsi="Arial" w:cs="Arial"/>
          <w:b/>
          <w:i/>
          <w:sz w:val="22"/>
          <w:szCs w:val="22"/>
        </w:rPr>
      </w:pPr>
    </w:p>
    <w:p w14:paraId="32742A52" w14:textId="77777777" w:rsidR="006E3C4E" w:rsidRPr="006E3C4E" w:rsidRDefault="006E3C4E" w:rsidP="006E3C4E">
      <w:pPr>
        <w:jc w:val="both"/>
        <w:rPr>
          <w:rFonts w:ascii="Arial" w:hAnsi="Arial" w:cs="Arial"/>
          <w:sz w:val="22"/>
          <w:szCs w:val="22"/>
        </w:rPr>
      </w:pPr>
      <w:r w:rsidRPr="006E3C4E">
        <w:rPr>
          <w:rFonts w:ascii="Arial" w:hAnsi="Arial" w:cs="Arial"/>
          <w:b/>
          <w:i/>
          <w:sz w:val="22"/>
          <w:szCs w:val="22"/>
        </w:rPr>
        <w:t>Guidance specific to this assessment:</w:t>
      </w:r>
      <w:r w:rsidRPr="006E3C4E">
        <w:rPr>
          <w:rFonts w:ascii="Arial" w:hAnsi="Arial" w:cs="Arial"/>
          <w:i/>
          <w:sz w:val="22"/>
          <w:szCs w:val="22"/>
        </w:rPr>
        <w:t xml:space="preserve"> Demonstration of knowledge and understanding of the concepts outlined in the learning outcomes of the module with reference to the essential reading included in the reading list. Evidence of wider reading and engagement with contemporary issues affecting management practice will be awarded higher marks.</w:t>
      </w:r>
    </w:p>
    <w:p w14:paraId="2D885BE4" w14:textId="77777777" w:rsidR="006E3C4E" w:rsidRPr="006E3C4E" w:rsidRDefault="006E3C4E" w:rsidP="006E3C4E">
      <w:pPr>
        <w:jc w:val="both"/>
        <w:rPr>
          <w:rFonts w:ascii="Arial" w:hAnsi="Arial" w:cs="Arial"/>
          <w:b/>
          <w:sz w:val="22"/>
          <w:szCs w:val="22"/>
        </w:rPr>
      </w:pPr>
    </w:p>
    <w:p w14:paraId="6339F3F8" w14:textId="77777777" w:rsidR="006E3C4E" w:rsidRPr="006E3C4E" w:rsidRDefault="006E3C4E" w:rsidP="006E3C4E">
      <w:pPr>
        <w:numPr>
          <w:ilvl w:val="0"/>
          <w:numId w:val="7"/>
        </w:numPr>
        <w:spacing w:after="160" w:line="259" w:lineRule="auto"/>
        <w:jc w:val="both"/>
        <w:rPr>
          <w:rFonts w:ascii="Arial" w:hAnsi="Arial" w:cs="Arial"/>
          <w:b/>
          <w:sz w:val="22"/>
          <w:szCs w:val="22"/>
        </w:rPr>
      </w:pPr>
      <w:r w:rsidRPr="006E3C4E">
        <w:rPr>
          <w:rFonts w:ascii="Arial" w:hAnsi="Arial" w:cs="Arial"/>
          <w:b/>
          <w:sz w:val="22"/>
          <w:szCs w:val="22"/>
        </w:rPr>
        <w:t>Cognitive and Intellectual Skills</w:t>
      </w:r>
    </w:p>
    <w:p w14:paraId="41516F7F" w14:textId="77777777" w:rsidR="006E3C4E" w:rsidRPr="006E3C4E" w:rsidRDefault="006E3C4E" w:rsidP="006E3C4E">
      <w:pPr>
        <w:jc w:val="both"/>
        <w:rPr>
          <w:rFonts w:ascii="Arial" w:hAnsi="Arial" w:cs="Arial"/>
          <w:sz w:val="22"/>
          <w:szCs w:val="22"/>
        </w:rPr>
      </w:pPr>
      <w:r w:rsidRPr="006E3C4E">
        <w:rPr>
          <w:rFonts w:ascii="Arial" w:hAnsi="Arial" w:cs="Arial"/>
          <w:sz w:val="22"/>
          <w:szCs w:val="22"/>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w:t>
      </w:r>
      <w:r w:rsidRPr="006E3C4E">
        <w:rPr>
          <w:rFonts w:ascii="Arial" w:hAnsi="Arial" w:cs="Arial"/>
          <w:sz w:val="22"/>
          <w:szCs w:val="22"/>
        </w:rPr>
        <w:lastRenderedPageBreak/>
        <w:t>necessary and must be derived from the content of your work.   Where relevant, alternative solutions and recommendations may be proposed.</w:t>
      </w:r>
    </w:p>
    <w:p w14:paraId="6C2F4562" w14:textId="77777777" w:rsidR="006E3C4E" w:rsidRPr="006E3C4E" w:rsidRDefault="006E3C4E" w:rsidP="006E3C4E">
      <w:pPr>
        <w:jc w:val="both"/>
        <w:rPr>
          <w:rFonts w:ascii="Arial" w:hAnsi="Arial" w:cs="Arial"/>
          <w:sz w:val="22"/>
          <w:szCs w:val="22"/>
        </w:rPr>
      </w:pPr>
    </w:p>
    <w:p w14:paraId="6C85B02B" w14:textId="77777777" w:rsidR="006E3C4E" w:rsidRPr="006E3C4E" w:rsidRDefault="006E3C4E" w:rsidP="006E3C4E">
      <w:pPr>
        <w:jc w:val="both"/>
        <w:rPr>
          <w:rFonts w:ascii="Arial" w:hAnsi="Arial" w:cs="Arial"/>
          <w:i/>
          <w:sz w:val="22"/>
          <w:szCs w:val="22"/>
        </w:rPr>
      </w:pPr>
      <w:r w:rsidRPr="006E3C4E">
        <w:rPr>
          <w:rFonts w:ascii="Arial" w:hAnsi="Arial" w:cs="Arial"/>
          <w:b/>
          <w:i/>
          <w:sz w:val="22"/>
          <w:szCs w:val="22"/>
        </w:rPr>
        <w:t>Guidance specific to this assessment:</w:t>
      </w:r>
      <w:r w:rsidRPr="006E3C4E">
        <w:rPr>
          <w:rFonts w:ascii="Arial" w:hAnsi="Arial" w:cs="Arial"/>
          <w:i/>
          <w:sz w:val="22"/>
          <w:szCs w:val="22"/>
        </w:rPr>
        <w:t xml:space="preserve"> </w:t>
      </w:r>
    </w:p>
    <w:p w14:paraId="5FC44D4B" w14:textId="77777777" w:rsidR="006E3C4E" w:rsidRPr="006E3C4E" w:rsidRDefault="006E3C4E" w:rsidP="006E3C4E">
      <w:pPr>
        <w:jc w:val="both"/>
        <w:rPr>
          <w:rFonts w:ascii="Arial" w:hAnsi="Arial" w:cs="Arial"/>
          <w:i/>
          <w:sz w:val="22"/>
          <w:szCs w:val="22"/>
        </w:rPr>
      </w:pPr>
    </w:p>
    <w:p w14:paraId="08D610D7" w14:textId="77777777" w:rsidR="006E3C4E" w:rsidRPr="006E3C4E" w:rsidRDefault="006E3C4E" w:rsidP="006E3C4E">
      <w:pPr>
        <w:numPr>
          <w:ilvl w:val="0"/>
          <w:numId w:val="8"/>
        </w:numPr>
        <w:spacing w:after="160" w:line="259" w:lineRule="auto"/>
        <w:jc w:val="both"/>
        <w:rPr>
          <w:rFonts w:ascii="Arial" w:hAnsi="Arial" w:cs="Arial"/>
          <w:sz w:val="22"/>
          <w:szCs w:val="22"/>
        </w:rPr>
      </w:pPr>
      <w:r w:rsidRPr="006E3C4E">
        <w:rPr>
          <w:rFonts w:ascii="Arial" w:hAnsi="Arial" w:cs="Arial"/>
          <w:sz w:val="22"/>
          <w:szCs w:val="22"/>
        </w:rPr>
        <w:t>Considerable information has been provided in the Instructions section above.</w:t>
      </w:r>
    </w:p>
    <w:p w14:paraId="1750AC60" w14:textId="77777777" w:rsidR="006E3C4E" w:rsidRPr="006E3C4E" w:rsidRDefault="006E3C4E" w:rsidP="006E3C4E">
      <w:pPr>
        <w:jc w:val="both"/>
        <w:rPr>
          <w:rFonts w:ascii="Arial" w:hAnsi="Arial" w:cs="Arial"/>
          <w:sz w:val="22"/>
          <w:szCs w:val="22"/>
        </w:rPr>
      </w:pPr>
    </w:p>
    <w:p w14:paraId="0CF18F0F" w14:textId="77777777" w:rsidR="006E3C4E" w:rsidRPr="006E3C4E" w:rsidRDefault="006E3C4E" w:rsidP="006E3C4E">
      <w:pPr>
        <w:jc w:val="both"/>
        <w:rPr>
          <w:rFonts w:ascii="Arial" w:hAnsi="Arial" w:cs="Arial"/>
          <w:b/>
          <w:sz w:val="22"/>
          <w:szCs w:val="22"/>
        </w:rPr>
      </w:pPr>
    </w:p>
    <w:p w14:paraId="2A09DE0F" w14:textId="77777777" w:rsidR="006E3C4E" w:rsidRPr="006E3C4E" w:rsidRDefault="006E3C4E" w:rsidP="006E3C4E">
      <w:pPr>
        <w:numPr>
          <w:ilvl w:val="0"/>
          <w:numId w:val="7"/>
        </w:numPr>
        <w:spacing w:after="160" w:line="259" w:lineRule="auto"/>
        <w:jc w:val="both"/>
        <w:rPr>
          <w:rFonts w:ascii="Arial" w:hAnsi="Arial" w:cs="Arial"/>
          <w:b/>
          <w:sz w:val="22"/>
          <w:szCs w:val="22"/>
        </w:rPr>
      </w:pPr>
      <w:r w:rsidRPr="006E3C4E">
        <w:rPr>
          <w:rFonts w:ascii="Arial" w:hAnsi="Arial" w:cs="Arial"/>
          <w:b/>
          <w:sz w:val="22"/>
          <w:szCs w:val="22"/>
        </w:rPr>
        <w:t>Practical Skills</w:t>
      </w:r>
    </w:p>
    <w:p w14:paraId="5798B459" w14:textId="77777777" w:rsidR="006E3C4E" w:rsidRPr="006E3C4E" w:rsidRDefault="006E3C4E" w:rsidP="006E3C4E">
      <w:pPr>
        <w:jc w:val="both"/>
        <w:rPr>
          <w:rFonts w:ascii="Arial" w:hAnsi="Arial" w:cs="Arial"/>
          <w:sz w:val="22"/>
          <w:szCs w:val="22"/>
        </w:rPr>
      </w:pPr>
      <w:r w:rsidRPr="006E3C4E">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sidRPr="006E3C4E">
        <w:rPr>
          <w:rFonts w:ascii="Arial" w:hAnsi="Arial" w:cs="Arial"/>
          <w:sz w:val="24"/>
        </w:rPr>
        <w:t xml:space="preserve"> </w:t>
      </w:r>
      <w:r w:rsidRPr="006E3C4E">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184B9E70" w14:textId="77777777" w:rsidR="006E3C4E" w:rsidRPr="006E3C4E" w:rsidRDefault="006E3C4E" w:rsidP="006E3C4E">
      <w:pPr>
        <w:jc w:val="both"/>
        <w:rPr>
          <w:rFonts w:ascii="Arial" w:hAnsi="Arial" w:cs="Arial"/>
          <w:sz w:val="22"/>
          <w:szCs w:val="22"/>
        </w:rPr>
      </w:pPr>
    </w:p>
    <w:p w14:paraId="2809FBF1" w14:textId="77777777" w:rsidR="006E3C4E" w:rsidRPr="006E3C4E" w:rsidRDefault="006E3C4E" w:rsidP="006E3C4E">
      <w:pPr>
        <w:jc w:val="both"/>
        <w:rPr>
          <w:rFonts w:ascii="Arial" w:hAnsi="Arial" w:cs="Arial"/>
          <w:sz w:val="22"/>
          <w:szCs w:val="22"/>
        </w:rPr>
      </w:pPr>
      <w:r w:rsidRPr="006E3C4E">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6E3C4E">
        <w:rPr>
          <w:rFonts w:ascii="Arial" w:hAnsi="Arial" w:cs="Arial"/>
          <w:sz w:val="24"/>
        </w:rPr>
        <w:t xml:space="preserve"> </w:t>
      </w:r>
      <w:r w:rsidRPr="006E3C4E">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22130A72" w14:textId="77777777" w:rsidR="006E3C4E" w:rsidRPr="006E3C4E" w:rsidRDefault="006E3C4E" w:rsidP="006E3C4E">
      <w:pPr>
        <w:jc w:val="both"/>
        <w:rPr>
          <w:rFonts w:ascii="Arial" w:hAnsi="Arial" w:cs="Arial"/>
          <w:sz w:val="22"/>
          <w:szCs w:val="22"/>
        </w:rPr>
      </w:pPr>
    </w:p>
    <w:p w14:paraId="4F846C3D" w14:textId="77777777" w:rsidR="006E3C4E" w:rsidRPr="006E3C4E" w:rsidRDefault="006E3C4E" w:rsidP="006E3C4E">
      <w:pPr>
        <w:jc w:val="both"/>
        <w:rPr>
          <w:rFonts w:ascii="Arial" w:hAnsi="Arial" w:cs="Arial"/>
          <w:i/>
          <w:sz w:val="22"/>
          <w:szCs w:val="22"/>
        </w:rPr>
      </w:pPr>
      <w:r w:rsidRPr="006E3C4E">
        <w:rPr>
          <w:rFonts w:ascii="Arial" w:hAnsi="Arial" w:cs="Arial"/>
          <w:b/>
          <w:i/>
          <w:sz w:val="22"/>
          <w:szCs w:val="22"/>
        </w:rPr>
        <w:t>Guidance specific to this assessment:</w:t>
      </w:r>
      <w:r w:rsidRPr="006E3C4E">
        <w:rPr>
          <w:rFonts w:ascii="Arial" w:hAnsi="Arial" w:cs="Arial"/>
          <w:i/>
          <w:sz w:val="22"/>
          <w:szCs w:val="22"/>
        </w:rPr>
        <w:t xml:space="preserve"> All elements of the report should draw on the full range of academic practice related to writing, referencing and evidencing.</w:t>
      </w:r>
    </w:p>
    <w:p w14:paraId="26393C2D" w14:textId="77777777" w:rsidR="006E3C4E" w:rsidRPr="006E3C4E" w:rsidRDefault="006E3C4E" w:rsidP="006E3C4E">
      <w:pPr>
        <w:jc w:val="both"/>
        <w:rPr>
          <w:rFonts w:ascii="Arial" w:hAnsi="Arial" w:cs="Arial"/>
          <w:sz w:val="22"/>
          <w:szCs w:val="22"/>
        </w:rPr>
      </w:pPr>
    </w:p>
    <w:p w14:paraId="7CC63FEB" w14:textId="77777777" w:rsidR="006E3C4E" w:rsidRPr="006E3C4E" w:rsidRDefault="006E3C4E" w:rsidP="006E3C4E">
      <w:pPr>
        <w:jc w:val="both"/>
        <w:rPr>
          <w:rFonts w:ascii="Arial" w:hAnsi="Arial" w:cs="Arial"/>
          <w:sz w:val="22"/>
          <w:szCs w:val="22"/>
        </w:rPr>
      </w:pPr>
    </w:p>
    <w:p w14:paraId="5C8F15B4" w14:textId="77777777" w:rsidR="006E3C4E" w:rsidRPr="006E3C4E" w:rsidRDefault="006E3C4E" w:rsidP="006E3C4E">
      <w:pPr>
        <w:numPr>
          <w:ilvl w:val="0"/>
          <w:numId w:val="7"/>
        </w:numPr>
        <w:spacing w:after="160" w:line="259" w:lineRule="auto"/>
        <w:jc w:val="both"/>
        <w:rPr>
          <w:rFonts w:ascii="Arial" w:hAnsi="Arial" w:cs="Arial"/>
          <w:b/>
          <w:sz w:val="22"/>
          <w:szCs w:val="22"/>
        </w:rPr>
      </w:pPr>
      <w:r w:rsidRPr="006E3C4E">
        <w:rPr>
          <w:rFonts w:ascii="Arial" w:hAnsi="Arial" w:cs="Arial"/>
          <w:b/>
          <w:sz w:val="22"/>
          <w:szCs w:val="22"/>
        </w:rPr>
        <w:t xml:space="preserve">Transferable Skills for Life and Professional Practice </w:t>
      </w:r>
    </w:p>
    <w:p w14:paraId="784073A1" w14:textId="77777777" w:rsidR="006E3C4E" w:rsidRPr="006E3C4E" w:rsidRDefault="006E3C4E" w:rsidP="006E3C4E">
      <w:pPr>
        <w:jc w:val="both"/>
        <w:rPr>
          <w:rFonts w:ascii="Arial" w:hAnsi="Arial" w:cs="Arial"/>
          <w:sz w:val="22"/>
          <w:szCs w:val="22"/>
        </w:rPr>
      </w:pPr>
      <w:r w:rsidRPr="006E3C4E">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5BA0CE24" w14:textId="77777777" w:rsidR="006E3C4E" w:rsidRPr="006E3C4E" w:rsidRDefault="006E3C4E" w:rsidP="006E3C4E">
      <w:pPr>
        <w:jc w:val="both"/>
        <w:rPr>
          <w:rFonts w:ascii="Arial" w:hAnsi="Arial" w:cs="Arial"/>
          <w:sz w:val="22"/>
          <w:szCs w:val="22"/>
        </w:rPr>
      </w:pPr>
    </w:p>
    <w:p w14:paraId="43110F39" w14:textId="77777777" w:rsidR="006E3C4E" w:rsidRPr="006E3C4E" w:rsidRDefault="006E3C4E" w:rsidP="006E3C4E">
      <w:pPr>
        <w:jc w:val="both"/>
        <w:rPr>
          <w:rFonts w:ascii="Arial" w:hAnsi="Arial" w:cs="Arial"/>
          <w:sz w:val="22"/>
          <w:szCs w:val="22"/>
        </w:rPr>
      </w:pPr>
    </w:p>
    <w:p w14:paraId="0081D6E0" w14:textId="77777777" w:rsidR="006E3C4E" w:rsidRPr="006E3C4E" w:rsidRDefault="006E3C4E" w:rsidP="006E3C4E">
      <w:pPr>
        <w:jc w:val="both"/>
        <w:rPr>
          <w:rFonts w:ascii="Arial" w:hAnsi="Arial" w:cs="Arial"/>
          <w:i/>
          <w:sz w:val="22"/>
          <w:szCs w:val="22"/>
        </w:rPr>
      </w:pPr>
      <w:r w:rsidRPr="006E3C4E">
        <w:rPr>
          <w:rFonts w:ascii="Arial" w:hAnsi="Arial" w:cs="Arial"/>
          <w:b/>
          <w:i/>
          <w:sz w:val="22"/>
          <w:szCs w:val="22"/>
        </w:rPr>
        <w:t>Guidance specific to this assessment:</w:t>
      </w:r>
      <w:r w:rsidRPr="006E3C4E">
        <w:rPr>
          <w:rFonts w:ascii="Arial" w:hAnsi="Arial" w:cs="Arial"/>
          <w:i/>
          <w:sz w:val="22"/>
          <w:szCs w:val="22"/>
        </w:rPr>
        <w:t xml:space="preserve"> </w:t>
      </w:r>
    </w:p>
    <w:p w14:paraId="101D08B3" w14:textId="77777777" w:rsidR="006E3C4E" w:rsidRPr="006E3C4E" w:rsidRDefault="006E3C4E" w:rsidP="006E3C4E">
      <w:pPr>
        <w:jc w:val="both"/>
        <w:rPr>
          <w:rFonts w:ascii="Arial" w:hAnsi="Arial" w:cs="Arial"/>
          <w:i/>
          <w:sz w:val="22"/>
          <w:szCs w:val="22"/>
        </w:rPr>
      </w:pPr>
    </w:p>
    <w:p w14:paraId="44E36CC8" w14:textId="77777777" w:rsidR="006E3C4E" w:rsidRPr="006E3C4E" w:rsidRDefault="006E3C4E" w:rsidP="006E3C4E">
      <w:pPr>
        <w:numPr>
          <w:ilvl w:val="0"/>
          <w:numId w:val="6"/>
        </w:numPr>
        <w:spacing w:line="259" w:lineRule="auto"/>
        <w:jc w:val="both"/>
        <w:rPr>
          <w:rFonts w:ascii="Arial" w:hAnsi="Arial" w:cs="Arial"/>
          <w:sz w:val="22"/>
          <w:szCs w:val="22"/>
        </w:rPr>
      </w:pPr>
      <w:r w:rsidRPr="006E3C4E">
        <w:rPr>
          <w:rFonts w:ascii="Arial" w:hAnsi="Arial" w:cs="Arial"/>
          <w:sz w:val="22"/>
          <w:szCs w:val="22"/>
        </w:rPr>
        <w:t>Considerable information has been provided in the Instructions section above.</w:t>
      </w:r>
    </w:p>
    <w:p w14:paraId="63D10B02" w14:textId="77777777" w:rsidR="006E3C4E" w:rsidRPr="006E3C4E" w:rsidRDefault="006E3C4E" w:rsidP="006E3C4E">
      <w:pPr>
        <w:numPr>
          <w:ilvl w:val="0"/>
          <w:numId w:val="6"/>
        </w:numPr>
        <w:spacing w:line="259" w:lineRule="auto"/>
        <w:jc w:val="both"/>
        <w:rPr>
          <w:rFonts w:ascii="Arial" w:hAnsi="Arial" w:cs="Arial"/>
          <w:sz w:val="22"/>
          <w:szCs w:val="22"/>
        </w:rPr>
      </w:pPr>
      <w:r w:rsidRPr="006E3C4E">
        <w:rPr>
          <w:rFonts w:ascii="Arial" w:hAnsi="Arial" w:cs="Arial"/>
          <w:sz w:val="22"/>
          <w:szCs w:val="22"/>
        </w:rPr>
        <w:t xml:space="preserve">Written in </w:t>
      </w:r>
      <w:r w:rsidRPr="006E3C4E">
        <w:rPr>
          <w:rFonts w:ascii="Arial" w:hAnsi="Arial" w:cs="Arial"/>
          <w:b/>
          <w:sz w:val="22"/>
          <w:szCs w:val="22"/>
        </w:rPr>
        <w:t>UK</w:t>
      </w:r>
      <w:r w:rsidRPr="006E3C4E">
        <w:rPr>
          <w:rFonts w:ascii="Arial" w:hAnsi="Arial" w:cs="Arial"/>
          <w:sz w:val="22"/>
          <w:szCs w:val="22"/>
        </w:rPr>
        <w:t xml:space="preserve"> English in an appropriate business/academic style.</w:t>
      </w:r>
    </w:p>
    <w:p w14:paraId="65A045DC" w14:textId="77777777" w:rsidR="006E3C4E" w:rsidRPr="006E3C4E" w:rsidRDefault="006E3C4E" w:rsidP="006E3C4E">
      <w:pPr>
        <w:numPr>
          <w:ilvl w:val="0"/>
          <w:numId w:val="6"/>
        </w:numPr>
        <w:spacing w:line="259" w:lineRule="auto"/>
        <w:jc w:val="both"/>
        <w:rPr>
          <w:rFonts w:ascii="Arial" w:hAnsi="Arial" w:cs="Arial"/>
          <w:sz w:val="22"/>
          <w:szCs w:val="22"/>
        </w:rPr>
      </w:pPr>
      <w:r w:rsidRPr="006E3C4E">
        <w:rPr>
          <w:rFonts w:ascii="Arial" w:hAnsi="Arial" w:cs="Arial"/>
          <w:sz w:val="22"/>
          <w:szCs w:val="22"/>
        </w:rPr>
        <w:t>Length: 7,500 words (equivalent) +/- 10% (Marks will be taken off for skills for professional practice where the word count is exceeded)</w:t>
      </w:r>
    </w:p>
    <w:p w14:paraId="3FA546D3" w14:textId="6FD7181C" w:rsidR="006E3C4E" w:rsidRPr="006E3C4E" w:rsidRDefault="006E3C4E" w:rsidP="006E3C4E">
      <w:pPr>
        <w:numPr>
          <w:ilvl w:val="0"/>
          <w:numId w:val="6"/>
        </w:numPr>
        <w:spacing w:line="259" w:lineRule="auto"/>
        <w:jc w:val="both"/>
        <w:rPr>
          <w:rFonts w:ascii="Arial" w:hAnsi="Arial" w:cs="Arial"/>
          <w:b/>
          <w:sz w:val="22"/>
          <w:szCs w:val="22"/>
        </w:rPr>
      </w:pPr>
      <w:r w:rsidRPr="006E3C4E">
        <w:rPr>
          <w:rFonts w:ascii="Arial" w:hAnsi="Arial" w:cs="Arial"/>
          <w:sz w:val="22"/>
          <w:szCs w:val="22"/>
        </w:rPr>
        <w:t>Document format: Report with a clear title page and each section clearly labelled.</w:t>
      </w:r>
    </w:p>
    <w:p w14:paraId="429AE91D" w14:textId="77777777" w:rsidR="006E3C4E" w:rsidRPr="006E3C4E" w:rsidRDefault="006E3C4E" w:rsidP="006E3C4E">
      <w:pPr>
        <w:jc w:val="both"/>
        <w:rPr>
          <w:rFonts w:ascii="Arial" w:hAnsi="Arial" w:cs="Arial"/>
          <w:b/>
          <w:sz w:val="22"/>
          <w:szCs w:val="22"/>
        </w:rPr>
      </w:pPr>
    </w:p>
    <w:p w14:paraId="4BEDDCEB" w14:textId="77777777" w:rsidR="006E3C4E" w:rsidRPr="006E3C4E" w:rsidRDefault="006E3C4E" w:rsidP="006E3C4E">
      <w:pPr>
        <w:jc w:val="both"/>
        <w:rPr>
          <w:rFonts w:ascii="Arial" w:hAnsi="Arial" w:cs="Arial"/>
          <w:b/>
          <w:sz w:val="22"/>
          <w:szCs w:val="22"/>
        </w:rPr>
      </w:pPr>
      <w:r w:rsidRPr="006E3C4E">
        <w:rPr>
          <w:rFonts w:ascii="Arial" w:hAnsi="Arial" w:cs="Arial"/>
          <w:b/>
          <w:sz w:val="22"/>
          <w:szCs w:val="22"/>
        </w:rPr>
        <w:t>Essential Resources:</w:t>
      </w:r>
    </w:p>
    <w:p w14:paraId="7F4105F9" w14:textId="77777777" w:rsidR="006E3C4E" w:rsidRPr="006E3C4E" w:rsidRDefault="006E3C4E" w:rsidP="006E3C4E">
      <w:pPr>
        <w:numPr>
          <w:ilvl w:val="0"/>
          <w:numId w:val="6"/>
        </w:numPr>
        <w:spacing w:line="259" w:lineRule="auto"/>
        <w:jc w:val="both"/>
        <w:rPr>
          <w:rFonts w:ascii="Arial" w:hAnsi="Arial" w:cs="Arial"/>
          <w:sz w:val="22"/>
          <w:szCs w:val="22"/>
        </w:rPr>
      </w:pPr>
      <w:r w:rsidRPr="006E3C4E">
        <w:rPr>
          <w:rFonts w:ascii="Arial" w:hAnsi="Arial" w:cs="Arial"/>
          <w:sz w:val="22"/>
          <w:szCs w:val="22"/>
        </w:rPr>
        <w:t>Resources listed on the lecture schedule and on Moodle</w:t>
      </w:r>
    </w:p>
    <w:p w14:paraId="7C8F2328" w14:textId="77777777" w:rsidR="006E3C4E" w:rsidRPr="006E3C4E" w:rsidRDefault="006E3C4E" w:rsidP="006E3C4E">
      <w:pPr>
        <w:numPr>
          <w:ilvl w:val="0"/>
          <w:numId w:val="6"/>
        </w:numPr>
        <w:spacing w:line="259" w:lineRule="auto"/>
        <w:jc w:val="both"/>
        <w:rPr>
          <w:rFonts w:ascii="Arial" w:hAnsi="Arial" w:cs="Arial"/>
          <w:sz w:val="22"/>
          <w:szCs w:val="22"/>
        </w:rPr>
      </w:pPr>
      <w:r w:rsidRPr="006E3C4E">
        <w:rPr>
          <w:rFonts w:ascii="Arial" w:hAnsi="Arial" w:cs="Arial"/>
          <w:sz w:val="22"/>
          <w:szCs w:val="22"/>
        </w:rPr>
        <w:t xml:space="preserve">The module handbook &amp; reading list </w:t>
      </w:r>
    </w:p>
    <w:p w14:paraId="1A449F8F" w14:textId="77777777" w:rsidR="006E3C4E" w:rsidRPr="006E3C4E" w:rsidRDefault="006E3C4E" w:rsidP="006E3C4E">
      <w:pPr>
        <w:numPr>
          <w:ilvl w:val="0"/>
          <w:numId w:val="6"/>
        </w:numPr>
        <w:spacing w:line="259" w:lineRule="auto"/>
        <w:rPr>
          <w:rFonts w:ascii="Arial" w:hAnsi="Arial" w:cs="Arial"/>
          <w:sz w:val="22"/>
          <w:szCs w:val="22"/>
        </w:rPr>
      </w:pPr>
      <w:r w:rsidRPr="006E3C4E">
        <w:rPr>
          <w:rFonts w:ascii="Arial" w:hAnsi="Arial" w:cs="Arial"/>
          <w:sz w:val="22"/>
          <w:szCs w:val="22"/>
        </w:rPr>
        <w:t xml:space="preserve">UWTSD References Guide </w:t>
      </w:r>
      <w:hyperlink r:id="rId9" w:history="1">
        <w:r w:rsidRPr="006E3C4E">
          <w:rPr>
            <w:rFonts w:ascii="Arial" w:hAnsi="Arial" w:cs="Arial"/>
            <w:color w:val="0000FF"/>
            <w:sz w:val="24"/>
            <w:u w:val="single"/>
          </w:rPr>
          <w:t>https://uwtsd.ac.uk/media/uwtsd-website/content-assets/documents/library-and-learning-resources/infoskills/Harvard-eng_v.1.2.pdf</w:t>
        </w:r>
      </w:hyperlink>
      <w:r w:rsidRPr="006E3C4E">
        <w:rPr>
          <w:rFonts w:ascii="Arial" w:hAnsi="Arial" w:cs="Arial"/>
          <w:sz w:val="22"/>
          <w:szCs w:val="22"/>
        </w:rPr>
        <w:t xml:space="preserve"> </w:t>
      </w:r>
    </w:p>
    <w:p w14:paraId="6A76F6FA" w14:textId="2349DEBC" w:rsidR="00795E77" w:rsidRDefault="006E3C4E" w:rsidP="006E3C4E">
      <w:pPr>
        <w:jc w:val="both"/>
        <w:rPr>
          <w:rFonts w:ascii="Arial" w:hAnsi="Arial" w:cs="Arial"/>
          <w:sz w:val="22"/>
          <w:szCs w:val="22"/>
        </w:rPr>
      </w:pPr>
      <w:r w:rsidRPr="006E3C4E">
        <w:rPr>
          <w:rFonts w:ascii="Arial" w:hAnsi="Arial" w:cs="Arial"/>
          <w:sz w:val="22"/>
          <w:szCs w:val="22"/>
        </w:rPr>
        <w:t>The below assessment criteria.</w:t>
      </w:r>
    </w:p>
    <w:p w14:paraId="63F29BA6" w14:textId="6D4A28D6" w:rsidR="006E3C4E" w:rsidRDefault="006E3C4E" w:rsidP="006E3C4E">
      <w:pPr>
        <w:jc w:val="both"/>
        <w:rPr>
          <w:rFonts w:ascii="Arial" w:hAnsi="Arial" w:cs="Arial"/>
          <w:sz w:val="22"/>
          <w:szCs w:val="22"/>
        </w:rPr>
      </w:pPr>
    </w:p>
    <w:p w14:paraId="510D8B68" w14:textId="77777777" w:rsidR="006E3C4E" w:rsidRPr="00A406E5" w:rsidRDefault="006E3C4E" w:rsidP="006E3C4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95E77" w:rsidRPr="00A406E5" w14:paraId="6F1AB876" w14:textId="77777777" w:rsidTr="00AD767B">
        <w:trPr>
          <w:jc w:val="center"/>
        </w:trPr>
        <w:tc>
          <w:tcPr>
            <w:tcW w:w="10670" w:type="dxa"/>
            <w:shd w:val="clear" w:color="auto" w:fill="BFBFBF"/>
          </w:tcPr>
          <w:p w14:paraId="70EDD53F" w14:textId="77777777" w:rsidR="00795E77" w:rsidRPr="00A406E5" w:rsidRDefault="00795E77" w:rsidP="00AD767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F237A54" w14:textId="77777777" w:rsidR="00795E77" w:rsidRPr="00A406E5" w:rsidRDefault="00795E77" w:rsidP="00795E77">
      <w:pPr>
        <w:rPr>
          <w:rFonts w:ascii="Arial" w:hAnsi="Arial" w:cs="Arial"/>
        </w:rPr>
      </w:pPr>
    </w:p>
    <w:p w14:paraId="3F18E546" w14:textId="77777777" w:rsidR="00795E77" w:rsidRPr="00A406E5" w:rsidRDefault="00795E77" w:rsidP="00795E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920728A" w14:textId="77777777" w:rsidR="00795E77" w:rsidRPr="00A406E5" w:rsidRDefault="00795E77" w:rsidP="00795E77">
      <w:pPr>
        <w:rPr>
          <w:rFonts w:ascii="Arial" w:hAnsi="Arial" w:cs="Arial"/>
          <w:b/>
          <w:sz w:val="22"/>
          <w:szCs w:val="22"/>
        </w:rPr>
        <w:sectPr w:rsidR="00795E77" w:rsidRPr="00A406E5" w:rsidSect="00B54DDF">
          <w:footerReference w:type="default" r:id="rId10"/>
          <w:pgSz w:w="11894" w:h="16834"/>
          <w:pgMar w:top="720" w:right="720" w:bottom="720" w:left="720" w:header="706" w:footer="454" w:gutter="0"/>
          <w:paperSrc w:first="1" w:other="1"/>
          <w:cols w:space="720"/>
          <w:docGrid w:linePitch="272"/>
        </w:sectPr>
      </w:pPr>
    </w:p>
    <w:p w14:paraId="2CD6F63F" w14:textId="77777777" w:rsidR="00795E77" w:rsidRPr="00A406E5" w:rsidRDefault="00795E77" w:rsidP="00795E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95E77" w:rsidRPr="00A406E5" w14:paraId="090FBA32" w14:textId="77777777" w:rsidTr="00AD767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B187C2" w14:textId="77777777" w:rsidR="00795E77" w:rsidRPr="00A406E5" w:rsidRDefault="00795E77" w:rsidP="00AD767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B1F226" w14:textId="77777777" w:rsidR="00795E77" w:rsidRPr="00A85BFE" w:rsidRDefault="00795E77" w:rsidP="00AD767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5905" w14:textId="77777777" w:rsidR="00795E77" w:rsidRPr="00A85BFE" w:rsidRDefault="00795E77" w:rsidP="00AD767B">
            <w:pPr>
              <w:ind w:left="113" w:right="113"/>
              <w:jc w:val="center"/>
              <w:rPr>
                <w:rFonts w:ascii="Arial" w:hAnsi="Arial" w:cs="Arial"/>
                <w:b/>
                <w:sz w:val="18"/>
                <w:szCs w:val="18"/>
              </w:rPr>
            </w:pPr>
            <w:r w:rsidRPr="00A85BFE">
              <w:rPr>
                <w:rFonts w:ascii="Arial" w:hAnsi="Arial" w:cs="Arial"/>
                <w:b/>
                <w:sz w:val="18"/>
                <w:szCs w:val="18"/>
              </w:rPr>
              <w:t xml:space="preserve">Marks </w:t>
            </w:r>
          </w:p>
          <w:p w14:paraId="449AFE04" w14:textId="77777777" w:rsidR="00795E77" w:rsidRPr="00A85BFE" w:rsidRDefault="00795E77" w:rsidP="00AD767B">
            <w:pPr>
              <w:ind w:left="113" w:right="113"/>
              <w:jc w:val="center"/>
              <w:rPr>
                <w:rFonts w:ascii="Arial" w:hAnsi="Arial" w:cs="Arial"/>
                <w:b/>
                <w:sz w:val="18"/>
                <w:szCs w:val="18"/>
              </w:rPr>
            </w:pPr>
            <w:r w:rsidRPr="00A85BFE">
              <w:rPr>
                <w:rFonts w:ascii="Arial" w:hAnsi="Arial" w:cs="Arial"/>
                <w:b/>
                <w:sz w:val="18"/>
                <w:szCs w:val="18"/>
              </w:rPr>
              <w:t>awarded</w:t>
            </w:r>
          </w:p>
        </w:tc>
      </w:tr>
      <w:tr w:rsidR="00795E77" w:rsidRPr="00A406E5" w14:paraId="2DC2B651" w14:textId="77777777" w:rsidTr="00AD767B">
        <w:trPr>
          <w:trHeight w:val="450"/>
        </w:trPr>
        <w:tc>
          <w:tcPr>
            <w:tcW w:w="4169" w:type="pct"/>
            <w:tcBorders>
              <w:top w:val="single" w:sz="4" w:space="0" w:color="auto"/>
              <w:left w:val="single" w:sz="4" w:space="0" w:color="auto"/>
              <w:right w:val="single" w:sz="4" w:space="0" w:color="auto"/>
            </w:tcBorders>
            <w:shd w:val="clear" w:color="auto" w:fill="D9D9D9"/>
          </w:tcPr>
          <w:p w14:paraId="3B66C25E" w14:textId="77777777" w:rsidR="00795E77" w:rsidRPr="00A406E5" w:rsidRDefault="00795E77" w:rsidP="00AD767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03B5E72" w14:textId="77777777" w:rsidR="00795E77" w:rsidRPr="00A406E5" w:rsidRDefault="00795E77" w:rsidP="00AD767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A33480" w14:textId="77777777" w:rsidR="00795E77" w:rsidRPr="00A406E5" w:rsidRDefault="00795E77" w:rsidP="00AD767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21DA5C" w14:textId="77777777" w:rsidR="00795E77" w:rsidRPr="00A406E5" w:rsidRDefault="00795E77" w:rsidP="00AD767B">
            <w:pPr>
              <w:jc w:val="center"/>
              <w:rPr>
                <w:rFonts w:ascii="Arial" w:hAnsi="Arial" w:cs="Arial"/>
                <w:sz w:val="32"/>
              </w:rPr>
            </w:pPr>
          </w:p>
        </w:tc>
      </w:tr>
      <w:tr w:rsidR="00795E77" w:rsidRPr="00A406E5" w14:paraId="1FBCC961" w14:textId="77777777" w:rsidTr="00AD767B">
        <w:trPr>
          <w:trHeight w:val="450"/>
        </w:trPr>
        <w:tc>
          <w:tcPr>
            <w:tcW w:w="4169" w:type="pct"/>
            <w:vMerge w:val="restart"/>
            <w:tcBorders>
              <w:top w:val="single" w:sz="4" w:space="0" w:color="auto"/>
              <w:left w:val="single" w:sz="4" w:space="0" w:color="auto"/>
              <w:right w:val="single" w:sz="4" w:space="0" w:color="auto"/>
            </w:tcBorders>
          </w:tcPr>
          <w:p w14:paraId="21D9126D" w14:textId="77777777" w:rsidR="00795E77" w:rsidRPr="00A406E5" w:rsidRDefault="00795E77" w:rsidP="00AD767B">
            <w:pPr>
              <w:spacing w:after="120"/>
              <w:rPr>
                <w:rFonts w:ascii="Arial" w:hAnsi="Arial" w:cs="Arial"/>
                <w:sz w:val="14"/>
                <w:szCs w:val="14"/>
              </w:rPr>
            </w:pPr>
          </w:p>
          <w:p w14:paraId="1FA4AF06" w14:textId="77777777" w:rsidR="00795E77" w:rsidRPr="00A406E5" w:rsidRDefault="00795E77" w:rsidP="00AD767B">
            <w:pPr>
              <w:spacing w:after="120"/>
              <w:rPr>
                <w:rFonts w:ascii="Arial" w:hAnsi="Arial" w:cs="Arial"/>
                <w:sz w:val="14"/>
                <w:szCs w:val="14"/>
              </w:rPr>
            </w:pPr>
          </w:p>
          <w:p w14:paraId="0BDB4157" w14:textId="77777777" w:rsidR="00795E77" w:rsidRPr="00A406E5" w:rsidRDefault="00795E77" w:rsidP="00AD767B">
            <w:pPr>
              <w:spacing w:after="120"/>
              <w:rPr>
                <w:rFonts w:ascii="Arial" w:hAnsi="Arial" w:cs="Arial"/>
                <w:sz w:val="14"/>
                <w:szCs w:val="14"/>
              </w:rPr>
            </w:pPr>
          </w:p>
          <w:p w14:paraId="75665702" w14:textId="77777777" w:rsidR="00795E77" w:rsidRPr="00A406E5" w:rsidRDefault="00795E77" w:rsidP="00AD767B">
            <w:pPr>
              <w:spacing w:after="120"/>
              <w:rPr>
                <w:rFonts w:ascii="Arial" w:hAnsi="Arial" w:cs="Arial"/>
                <w:sz w:val="14"/>
                <w:szCs w:val="14"/>
              </w:rPr>
            </w:pPr>
          </w:p>
          <w:p w14:paraId="7224CE9A" w14:textId="77777777" w:rsidR="00795E77" w:rsidRPr="00A406E5" w:rsidRDefault="00795E77" w:rsidP="00AD767B">
            <w:pPr>
              <w:spacing w:after="120"/>
              <w:rPr>
                <w:rFonts w:ascii="Arial" w:hAnsi="Arial" w:cs="Arial"/>
                <w:sz w:val="14"/>
                <w:szCs w:val="14"/>
              </w:rPr>
            </w:pPr>
          </w:p>
          <w:p w14:paraId="0916D2EC" w14:textId="77777777" w:rsidR="00795E77" w:rsidRPr="00A406E5" w:rsidRDefault="00795E77" w:rsidP="00AD76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A66DA4" w14:textId="77777777" w:rsidR="00795E77" w:rsidRPr="00A406E5" w:rsidRDefault="00795E77" w:rsidP="00AD767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C91879" w14:textId="77777777" w:rsidR="00795E77" w:rsidRPr="00A406E5" w:rsidRDefault="00795E77" w:rsidP="00AD767B">
            <w:pPr>
              <w:jc w:val="center"/>
              <w:rPr>
                <w:rFonts w:ascii="Arial" w:hAnsi="Arial" w:cs="Arial"/>
                <w:sz w:val="32"/>
              </w:rPr>
            </w:pPr>
          </w:p>
        </w:tc>
      </w:tr>
      <w:tr w:rsidR="00795E77" w:rsidRPr="00A406E5" w14:paraId="6A2C7683" w14:textId="77777777" w:rsidTr="00AD767B">
        <w:trPr>
          <w:trHeight w:val="451"/>
        </w:trPr>
        <w:tc>
          <w:tcPr>
            <w:tcW w:w="4169" w:type="pct"/>
            <w:vMerge/>
            <w:tcBorders>
              <w:left w:val="single" w:sz="4" w:space="0" w:color="auto"/>
              <w:bottom w:val="single" w:sz="4" w:space="0" w:color="auto"/>
              <w:right w:val="single" w:sz="4" w:space="0" w:color="auto"/>
            </w:tcBorders>
          </w:tcPr>
          <w:p w14:paraId="2886458A" w14:textId="77777777" w:rsidR="00795E77" w:rsidRPr="00A406E5" w:rsidRDefault="00795E77" w:rsidP="00AD76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26748F" w14:textId="77777777" w:rsidR="00795E77" w:rsidRPr="00A406E5" w:rsidRDefault="00795E77" w:rsidP="00AD767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5258FB" w14:textId="77777777" w:rsidR="00795E77" w:rsidRPr="00A406E5" w:rsidRDefault="00795E77" w:rsidP="00AD767B">
            <w:pPr>
              <w:jc w:val="center"/>
              <w:rPr>
                <w:rFonts w:ascii="Arial" w:hAnsi="Arial" w:cs="Arial"/>
                <w:sz w:val="32"/>
              </w:rPr>
            </w:pPr>
          </w:p>
        </w:tc>
      </w:tr>
      <w:tr w:rsidR="00795E77" w:rsidRPr="00A406E5" w14:paraId="0E0D4835" w14:textId="77777777" w:rsidTr="00AD767B">
        <w:trPr>
          <w:trHeight w:val="450"/>
        </w:trPr>
        <w:tc>
          <w:tcPr>
            <w:tcW w:w="4169" w:type="pct"/>
            <w:tcBorders>
              <w:top w:val="single" w:sz="4" w:space="0" w:color="auto"/>
              <w:left w:val="single" w:sz="4" w:space="0" w:color="auto"/>
              <w:right w:val="single" w:sz="4" w:space="0" w:color="auto"/>
            </w:tcBorders>
            <w:shd w:val="clear" w:color="auto" w:fill="D9D9D9"/>
          </w:tcPr>
          <w:p w14:paraId="46CB7DEB" w14:textId="77777777" w:rsidR="00795E77" w:rsidRPr="00A406E5" w:rsidRDefault="00795E77" w:rsidP="00AD767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7AA83A8" w14:textId="77777777" w:rsidR="00795E77" w:rsidRPr="00A406E5" w:rsidRDefault="00795E77" w:rsidP="00AD76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896AFF" w14:textId="77777777" w:rsidR="00795E77" w:rsidRPr="00A406E5" w:rsidRDefault="00795E77" w:rsidP="00AD767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DA7D7F" w14:textId="77777777" w:rsidR="00795E77" w:rsidRPr="00A406E5" w:rsidRDefault="00795E77" w:rsidP="00AD767B">
            <w:pPr>
              <w:jc w:val="center"/>
              <w:rPr>
                <w:rFonts w:ascii="Arial" w:hAnsi="Arial" w:cs="Arial"/>
                <w:sz w:val="32"/>
              </w:rPr>
            </w:pPr>
          </w:p>
        </w:tc>
      </w:tr>
      <w:tr w:rsidR="00795E77" w:rsidRPr="00A406E5" w14:paraId="5E99D328" w14:textId="77777777" w:rsidTr="00AD767B">
        <w:trPr>
          <w:trHeight w:val="450"/>
        </w:trPr>
        <w:tc>
          <w:tcPr>
            <w:tcW w:w="4169" w:type="pct"/>
            <w:vMerge w:val="restart"/>
            <w:tcBorders>
              <w:top w:val="single" w:sz="4" w:space="0" w:color="auto"/>
              <w:left w:val="single" w:sz="4" w:space="0" w:color="auto"/>
              <w:right w:val="single" w:sz="4" w:space="0" w:color="auto"/>
            </w:tcBorders>
          </w:tcPr>
          <w:p w14:paraId="2E97CF47" w14:textId="77777777" w:rsidR="00795E77" w:rsidRPr="00A406E5" w:rsidRDefault="00795E77" w:rsidP="00AD767B">
            <w:pPr>
              <w:spacing w:after="120"/>
              <w:rPr>
                <w:rFonts w:ascii="Arial" w:hAnsi="Arial" w:cs="Arial"/>
                <w:sz w:val="14"/>
                <w:szCs w:val="14"/>
              </w:rPr>
            </w:pPr>
          </w:p>
          <w:p w14:paraId="10F7AF36" w14:textId="77777777" w:rsidR="00795E77" w:rsidRPr="00A406E5" w:rsidRDefault="00795E77" w:rsidP="00AD767B">
            <w:pPr>
              <w:spacing w:after="120"/>
              <w:rPr>
                <w:rFonts w:ascii="Arial" w:hAnsi="Arial" w:cs="Arial"/>
                <w:sz w:val="14"/>
                <w:szCs w:val="14"/>
              </w:rPr>
            </w:pPr>
          </w:p>
          <w:p w14:paraId="09096AFC" w14:textId="77777777" w:rsidR="00795E77" w:rsidRPr="00A406E5" w:rsidRDefault="00795E77" w:rsidP="00AD767B">
            <w:pPr>
              <w:spacing w:after="120"/>
              <w:rPr>
                <w:rFonts w:ascii="Arial" w:hAnsi="Arial" w:cs="Arial"/>
                <w:sz w:val="14"/>
                <w:szCs w:val="14"/>
              </w:rPr>
            </w:pPr>
          </w:p>
          <w:p w14:paraId="4959FA25" w14:textId="77777777" w:rsidR="00795E77" w:rsidRPr="00A406E5" w:rsidRDefault="00795E77" w:rsidP="00AD767B">
            <w:pPr>
              <w:spacing w:after="120"/>
              <w:rPr>
                <w:rFonts w:ascii="Arial" w:hAnsi="Arial" w:cs="Arial"/>
                <w:sz w:val="14"/>
                <w:szCs w:val="14"/>
              </w:rPr>
            </w:pPr>
          </w:p>
          <w:p w14:paraId="1BDE4AEA" w14:textId="77777777" w:rsidR="00795E77" w:rsidRPr="00A406E5" w:rsidRDefault="00795E77" w:rsidP="00AD767B">
            <w:pPr>
              <w:spacing w:after="120"/>
              <w:rPr>
                <w:rFonts w:ascii="Arial" w:hAnsi="Arial" w:cs="Arial"/>
                <w:sz w:val="14"/>
                <w:szCs w:val="14"/>
              </w:rPr>
            </w:pPr>
          </w:p>
          <w:p w14:paraId="39ECB4F2" w14:textId="77777777" w:rsidR="00795E77" w:rsidRPr="00A406E5" w:rsidRDefault="00795E77" w:rsidP="00AD76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E67BC2" w14:textId="77777777" w:rsidR="00795E77" w:rsidRPr="00A406E5" w:rsidRDefault="00795E77" w:rsidP="00AD767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26A521" w14:textId="77777777" w:rsidR="00795E77" w:rsidRPr="00A406E5" w:rsidRDefault="00795E77" w:rsidP="00AD767B">
            <w:pPr>
              <w:jc w:val="center"/>
              <w:rPr>
                <w:rFonts w:ascii="Arial" w:hAnsi="Arial" w:cs="Arial"/>
                <w:sz w:val="32"/>
              </w:rPr>
            </w:pPr>
          </w:p>
        </w:tc>
      </w:tr>
      <w:tr w:rsidR="00795E77" w:rsidRPr="00A406E5" w14:paraId="528B77BD" w14:textId="77777777" w:rsidTr="00AD767B">
        <w:trPr>
          <w:trHeight w:val="451"/>
        </w:trPr>
        <w:tc>
          <w:tcPr>
            <w:tcW w:w="4169" w:type="pct"/>
            <w:vMerge/>
            <w:tcBorders>
              <w:left w:val="single" w:sz="4" w:space="0" w:color="auto"/>
              <w:bottom w:val="single" w:sz="4" w:space="0" w:color="auto"/>
              <w:right w:val="single" w:sz="4" w:space="0" w:color="auto"/>
            </w:tcBorders>
          </w:tcPr>
          <w:p w14:paraId="4E467C26" w14:textId="77777777" w:rsidR="00795E77" w:rsidRPr="00A406E5" w:rsidRDefault="00795E77" w:rsidP="00AD76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1596C0" w14:textId="77777777" w:rsidR="00795E77" w:rsidRPr="00A406E5" w:rsidRDefault="00795E77" w:rsidP="00AD767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44E82B" w14:textId="77777777" w:rsidR="00795E77" w:rsidRPr="00A406E5" w:rsidRDefault="00795E77" w:rsidP="00AD767B">
            <w:pPr>
              <w:jc w:val="center"/>
              <w:rPr>
                <w:rFonts w:ascii="Arial" w:hAnsi="Arial" w:cs="Arial"/>
                <w:sz w:val="32"/>
              </w:rPr>
            </w:pPr>
          </w:p>
        </w:tc>
      </w:tr>
      <w:tr w:rsidR="00795E77" w:rsidRPr="00A406E5" w14:paraId="0D1068E8" w14:textId="77777777" w:rsidTr="00AD767B">
        <w:trPr>
          <w:trHeight w:val="450"/>
        </w:trPr>
        <w:tc>
          <w:tcPr>
            <w:tcW w:w="4169" w:type="pct"/>
            <w:tcBorders>
              <w:top w:val="single" w:sz="4" w:space="0" w:color="auto"/>
              <w:left w:val="single" w:sz="4" w:space="0" w:color="auto"/>
              <w:right w:val="single" w:sz="4" w:space="0" w:color="auto"/>
            </w:tcBorders>
            <w:shd w:val="clear" w:color="auto" w:fill="D9D9D9"/>
          </w:tcPr>
          <w:p w14:paraId="4B7D62E4" w14:textId="77777777" w:rsidR="00795E77" w:rsidRPr="00A406E5" w:rsidRDefault="00795E77" w:rsidP="00AD767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447A317" w14:textId="77777777" w:rsidR="00795E77" w:rsidRPr="00A406E5" w:rsidRDefault="00795E77" w:rsidP="00AD76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487029" w14:textId="77777777" w:rsidR="00795E77" w:rsidRPr="00A406E5" w:rsidRDefault="00795E77" w:rsidP="00AD767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03C7AF" w14:textId="77777777" w:rsidR="00795E77" w:rsidRPr="00A406E5" w:rsidRDefault="00795E77" w:rsidP="00AD767B">
            <w:pPr>
              <w:jc w:val="center"/>
              <w:rPr>
                <w:rFonts w:ascii="Arial" w:hAnsi="Arial" w:cs="Arial"/>
                <w:sz w:val="32"/>
              </w:rPr>
            </w:pPr>
          </w:p>
        </w:tc>
      </w:tr>
      <w:tr w:rsidR="00795E77" w:rsidRPr="00A406E5" w14:paraId="655A5890" w14:textId="77777777" w:rsidTr="00AD767B">
        <w:trPr>
          <w:trHeight w:val="450"/>
        </w:trPr>
        <w:tc>
          <w:tcPr>
            <w:tcW w:w="4169" w:type="pct"/>
            <w:vMerge w:val="restart"/>
            <w:tcBorders>
              <w:top w:val="single" w:sz="4" w:space="0" w:color="auto"/>
              <w:left w:val="single" w:sz="4" w:space="0" w:color="auto"/>
              <w:right w:val="single" w:sz="4" w:space="0" w:color="auto"/>
            </w:tcBorders>
          </w:tcPr>
          <w:p w14:paraId="49954813" w14:textId="77777777" w:rsidR="00795E77" w:rsidRPr="00A406E5" w:rsidRDefault="00795E77" w:rsidP="00AD767B">
            <w:pPr>
              <w:spacing w:after="120"/>
              <w:rPr>
                <w:rFonts w:ascii="Arial" w:hAnsi="Arial" w:cs="Arial"/>
                <w:sz w:val="14"/>
                <w:szCs w:val="14"/>
              </w:rPr>
            </w:pPr>
          </w:p>
          <w:p w14:paraId="7EFAD8CA" w14:textId="77777777" w:rsidR="00795E77" w:rsidRPr="00A406E5" w:rsidRDefault="00795E77" w:rsidP="00AD767B">
            <w:pPr>
              <w:spacing w:after="120"/>
              <w:rPr>
                <w:rFonts w:ascii="Arial" w:hAnsi="Arial" w:cs="Arial"/>
                <w:sz w:val="14"/>
                <w:szCs w:val="14"/>
              </w:rPr>
            </w:pPr>
          </w:p>
          <w:p w14:paraId="785BC00E" w14:textId="77777777" w:rsidR="00795E77" w:rsidRPr="00A406E5" w:rsidRDefault="00795E77" w:rsidP="00AD767B">
            <w:pPr>
              <w:spacing w:after="120"/>
              <w:rPr>
                <w:rFonts w:ascii="Arial" w:hAnsi="Arial" w:cs="Arial"/>
                <w:sz w:val="14"/>
                <w:szCs w:val="14"/>
              </w:rPr>
            </w:pPr>
          </w:p>
          <w:p w14:paraId="72E3D0E5" w14:textId="77777777" w:rsidR="00795E77" w:rsidRPr="00A406E5" w:rsidRDefault="00795E77" w:rsidP="00AD767B">
            <w:pPr>
              <w:spacing w:after="120"/>
              <w:rPr>
                <w:rFonts w:ascii="Arial" w:hAnsi="Arial" w:cs="Arial"/>
                <w:sz w:val="14"/>
                <w:szCs w:val="14"/>
              </w:rPr>
            </w:pPr>
          </w:p>
          <w:p w14:paraId="28D1CC1E" w14:textId="77777777" w:rsidR="00795E77" w:rsidRPr="00A406E5" w:rsidRDefault="00795E77" w:rsidP="00AD767B">
            <w:pPr>
              <w:spacing w:after="120"/>
              <w:rPr>
                <w:rFonts w:ascii="Arial" w:hAnsi="Arial" w:cs="Arial"/>
                <w:sz w:val="14"/>
                <w:szCs w:val="14"/>
              </w:rPr>
            </w:pPr>
          </w:p>
          <w:p w14:paraId="1390562B" w14:textId="77777777" w:rsidR="00795E77" w:rsidRPr="00A406E5" w:rsidRDefault="00795E77" w:rsidP="00AD76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467D19" w14:textId="77777777" w:rsidR="00795E77" w:rsidRPr="00A406E5" w:rsidRDefault="00795E77" w:rsidP="00AD767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39FAE0" w14:textId="77777777" w:rsidR="00795E77" w:rsidRPr="00A406E5" w:rsidRDefault="00795E77" w:rsidP="00AD767B">
            <w:pPr>
              <w:jc w:val="center"/>
              <w:rPr>
                <w:rFonts w:ascii="Arial" w:hAnsi="Arial" w:cs="Arial"/>
                <w:sz w:val="32"/>
              </w:rPr>
            </w:pPr>
          </w:p>
        </w:tc>
      </w:tr>
      <w:tr w:rsidR="00795E77" w:rsidRPr="00A406E5" w14:paraId="0B547B4A" w14:textId="77777777" w:rsidTr="00AD767B">
        <w:trPr>
          <w:trHeight w:val="451"/>
        </w:trPr>
        <w:tc>
          <w:tcPr>
            <w:tcW w:w="4169" w:type="pct"/>
            <w:vMerge/>
            <w:tcBorders>
              <w:left w:val="single" w:sz="4" w:space="0" w:color="auto"/>
              <w:bottom w:val="single" w:sz="4" w:space="0" w:color="auto"/>
              <w:right w:val="single" w:sz="4" w:space="0" w:color="auto"/>
            </w:tcBorders>
          </w:tcPr>
          <w:p w14:paraId="56046973" w14:textId="77777777" w:rsidR="00795E77" w:rsidRPr="00A406E5" w:rsidRDefault="00795E77" w:rsidP="00AD76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4E3227" w14:textId="77777777" w:rsidR="00795E77" w:rsidRPr="00A406E5" w:rsidRDefault="00795E77" w:rsidP="00AD767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E6BFB0" w14:textId="77777777" w:rsidR="00795E77" w:rsidRPr="00A406E5" w:rsidRDefault="00795E77" w:rsidP="00AD767B">
            <w:pPr>
              <w:jc w:val="center"/>
              <w:rPr>
                <w:rFonts w:ascii="Arial" w:hAnsi="Arial" w:cs="Arial"/>
                <w:sz w:val="32"/>
              </w:rPr>
            </w:pPr>
          </w:p>
        </w:tc>
      </w:tr>
      <w:tr w:rsidR="00795E77" w:rsidRPr="00A406E5" w14:paraId="495D62A7" w14:textId="77777777" w:rsidTr="00AD767B">
        <w:trPr>
          <w:trHeight w:val="450"/>
        </w:trPr>
        <w:tc>
          <w:tcPr>
            <w:tcW w:w="4169" w:type="pct"/>
            <w:tcBorders>
              <w:top w:val="single" w:sz="4" w:space="0" w:color="auto"/>
              <w:left w:val="single" w:sz="4" w:space="0" w:color="auto"/>
              <w:right w:val="single" w:sz="4" w:space="0" w:color="auto"/>
            </w:tcBorders>
            <w:shd w:val="clear" w:color="auto" w:fill="D9D9D9"/>
          </w:tcPr>
          <w:p w14:paraId="430A80C4" w14:textId="77777777" w:rsidR="00795E77" w:rsidRPr="00A406E5" w:rsidRDefault="00795E77" w:rsidP="00AD767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4FAC750" w14:textId="77777777" w:rsidR="00795E77" w:rsidRPr="00A406E5" w:rsidRDefault="00795E77" w:rsidP="00AD76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BCE80F" w14:textId="77777777" w:rsidR="00795E77" w:rsidRPr="00A406E5" w:rsidRDefault="00795E77" w:rsidP="00AD767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1F506E" w14:textId="77777777" w:rsidR="00795E77" w:rsidRPr="00A406E5" w:rsidRDefault="00795E77" w:rsidP="00AD767B">
            <w:pPr>
              <w:jc w:val="center"/>
              <w:rPr>
                <w:rFonts w:ascii="Arial" w:hAnsi="Arial" w:cs="Arial"/>
                <w:sz w:val="32"/>
              </w:rPr>
            </w:pPr>
          </w:p>
        </w:tc>
      </w:tr>
      <w:tr w:rsidR="00795E77" w:rsidRPr="00A406E5" w14:paraId="71AA35CE" w14:textId="77777777" w:rsidTr="00AD767B">
        <w:trPr>
          <w:trHeight w:val="451"/>
        </w:trPr>
        <w:tc>
          <w:tcPr>
            <w:tcW w:w="4169" w:type="pct"/>
            <w:vMerge w:val="restart"/>
            <w:tcBorders>
              <w:top w:val="single" w:sz="4" w:space="0" w:color="auto"/>
              <w:left w:val="single" w:sz="4" w:space="0" w:color="auto"/>
              <w:right w:val="single" w:sz="4" w:space="0" w:color="auto"/>
            </w:tcBorders>
          </w:tcPr>
          <w:p w14:paraId="1E9E8094" w14:textId="77777777" w:rsidR="00795E77" w:rsidRPr="00A406E5" w:rsidRDefault="00795E77" w:rsidP="00AD767B">
            <w:pPr>
              <w:spacing w:after="120"/>
              <w:rPr>
                <w:rFonts w:ascii="Arial" w:hAnsi="Arial" w:cs="Arial"/>
                <w:sz w:val="14"/>
                <w:szCs w:val="14"/>
              </w:rPr>
            </w:pPr>
          </w:p>
          <w:p w14:paraId="41B7746C" w14:textId="77777777" w:rsidR="00795E77" w:rsidRPr="00A406E5" w:rsidRDefault="00795E77" w:rsidP="00AD767B">
            <w:pPr>
              <w:spacing w:after="120"/>
              <w:rPr>
                <w:rFonts w:ascii="Arial" w:hAnsi="Arial" w:cs="Arial"/>
                <w:sz w:val="14"/>
                <w:szCs w:val="14"/>
              </w:rPr>
            </w:pPr>
          </w:p>
          <w:p w14:paraId="35FA3817" w14:textId="77777777" w:rsidR="00795E77" w:rsidRPr="00A406E5" w:rsidRDefault="00795E77" w:rsidP="00AD767B">
            <w:pPr>
              <w:spacing w:after="120"/>
              <w:rPr>
                <w:rFonts w:ascii="Arial" w:hAnsi="Arial" w:cs="Arial"/>
                <w:sz w:val="14"/>
                <w:szCs w:val="14"/>
              </w:rPr>
            </w:pPr>
          </w:p>
          <w:p w14:paraId="5B469090" w14:textId="77777777" w:rsidR="00795E77" w:rsidRPr="00A406E5" w:rsidRDefault="00795E77" w:rsidP="00AD767B">
            <w:pPr>
              <w:spacing w:after="120"/>
              <w:rPr>
                <w:rFonts w:ascii="Arial" w:hAnsi="Arial" w:cs="Arial"/>
                <w:sz w:val="14"/>
                <w:szCs w:val="14"/>
              </w:rPr>
            </w:pPr>
          </w:p>
          <w:p w14:paraId="3D24C5B8" w14:textId="77777777" w:rsidR="00795E77" w:rsidRPr="00A406E5" w:rsidRDefault="00795E77" w:rsidP="00AD767B">
            <w:pPr>
              <w:spacing w:after="120"/>
              <w:rPr>
                <w:rFonts w:ascii="Arial" w:hAnsi="Arial" w:cs="Arial"/>
                <w:sz w:val="14"/>
                <w:szCs w:val="14"/>
              </w:rPr>
            </w:pPr>
          </w:p>
          <w:p w14:paraId="46C202C7" w14:textId="77777777" w:rsidR="00795E77" w:rsidRPr="00A406E5" w:rsidRDefault="00795E77" w:rsidP="00AD76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F16B74" w14:textId="77777777" w:rsidR="00795E77" w:rsidRPr="00A406E5" w:rsidRDefault="00795E77" w:rsidP="00AD767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B40ED8" w14:textId="77777777" w:rsidR="00795E77" w:rsidRPr="00A406E5" w:rsidRDefault="00795E77" w:rsidP="00AD767B">
            <w:pPr>
              <w:jc w:val="center"/>
              <w:rPr>
                <w:rFonts w:ascii="Arial" w:hAnsi="Arial" w:cs="Arial"/>
                <w:sz w:val="32"/>
              </w:rPr>
            </w:pPr>
          </w:p>
        </w:tc>
      </w:tr>
      <w:tr w:rsidR="00795E77" w:rsidRPr="00A406E5" w14:paraId="42135693" w14:textId="77777777" w:rsidTr="00AD767B">
        <w:trPr>
          <w:trHeight w:val="450"/>
        </w:trPr>
        <w:tc>
          <w:tcPr>
            <w:tcW w:w="4169" w:type="pct"/>
            <w:vMerge/>
            <w:tcBorders>
              <w:left w:val="single" w:sz="4" w:space="0" w:color="auto"/>
              <w:bottom w:val="single" w:sz="4" w:space="0" w:color="auto"/>
              <w:right w:val="single" w:sz="4" w:space="0" w:color="auto"/>
            </w:tcBorders>
          </w:tcPr>
          <w:p w14:paraId="29DF08AA" w14:textId="77777777" w:rsidR="00795E77" w:rsidRPr="00A406E5" w:rsidRDefault="00795E77" w:rsidP="00AD76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5C19BA" w14:textId="77777777" w:rsidR="00795E77" w:rsidRPr="00A406E5" w:rsidRDefault="00795E77" w:rsidP="00AD767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53E8B6" w14:textId="77777777" w:rsidR="00795E77" w:rsidRPr="00A406E5" w:rsidRDefault="00795E77" w:rsidP="00AD767B">
            <w:pPr>
              <w:jc w:val="center"/>
              <w:rPr>
                <w:rFonts w:ascii="Arial" w:hAnsi="Arial" w:cs="Arial"/>
                <w:sz w:val="32"/>
              </w:rPr>
            </w:pPr>
          </w:p>
        </w:tc>
      </w:tr>
      <w:tr w:rsidR="00795E77" w:rsidRPr="00A406E5" w14:paraId="78CDC65C" w14:textId="77777777" w:rsidTr="00AD767B">
        <w:trPr>
          <w:trHeight w:val="450"/>
        </w:trPr>
        <w:tc>
          <w:tcPr>
            <w:tcW w:w="4169" w:type="pct"/>
            <w:tcBorders>
              <w:top w:val="single" w:sz="4" w:space="0" w:color="auto"/>
              <w:left w:val="single" w:sz="4" w:space="0" w:color="auto"/>
              <w:right w:val="single" w:sz="4" w:space="0" w:color="auto"/>
            </w:tcBorders>
            <w:shd w:val="clear" w:color="auto" w:fill="D9D9D9"/>
          </w:tcPr>
          <w:p w14:paraId="7AED11AD" w14:textId="77777777" w:rsidR="00795E77" w:rsidRPr="00A406E5" w:rsidRDefault="00795E77" w:rsidP="00AD767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3CC169A" w14:textId="77777777" w:rsidR="00795E77" w:rsidRPr="00A406E5" w:rsidRDefault="00795E77" w:rsidP="00AD76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8BFC6A" w14:textId="77777777" w:rsidR="00795E77" w:rsidRPr="00A406E5" w:rsidRDefault="00795E77" w:rsidP="00AD767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5F730E" w14:textId="77777777" w:rsidR="00795E77" w:rsidRPr="00A406E5" w:rsidRDefault="00795E77" w:rsidP="00AD767B">
            <w:pPr>
              <w:jc w:val="center"/>
              <w:rPr>
                <w:rFonts w:ascii="Arial" w:hAnsi="Arial" w:cs="Arial"/>
                <w:sz w:val="32"/>
              </w:rPr>
            </w:pPr>
          </w:p>
        </w:tc>
      </w:tr>
      <w:tr w:rsidR="00795E77" w:rsidRPr="00A406E5" w14:paraId="5D73527D" w14:textId="77777777" w:rsidTr="00AD767B">
        <w:trPr>
          <w:trHeight w:val="451"/>
        </w:trPr>
        <w:tc>
          <w:tcPr>
            <w:tcW w:w="4169" w:type="pct"/>
            <w:vMerge w:val="restart"/>
            <w:tcBorders>
              <w:top w:val="single" w:sz="4" w:space="0" w:color="auto"/>
              <w:left w:val="single" w:sz="4" w:space="0" w:color="auto"/>
              <w:right w:val="single" w:sz="4" w:space="0" w:color="auto"/>
            </w:tcBorders>
          </w:tcPr>
          <w:p w14:paraId="093FB54E" w14:textId="77777777" w:rsidR="00795E77" w:rsidRPr="00A406E5" w:rsidRDefault="00795E77" w:rsidP="00AD767B">
            <w:pPr>
              <w:spacing w:after="120"/>
              <w:rPr>
                <w:rFonts w:ascii="Arial" w:hAnsi="Arial" w:cs="Arial"/>
                <w:sz w:val="14"/>
                <w:szCs w:val="14"/>
              </w:rPr>
            </w:pPr>
          </w:p>
          <w:p w14:paraId="6C1B2ACE" w14:textId="77777777" w:rsidR="00795E77" w:rsidRPr="00A406E5" w:rsidRDefault="00795E77" w:rsidP="00AD767B">
            <w:pPr>
              <w:spacing w:after="120"/>
              <w:rPr>
                <w:rFonts w:ascii="Arial" w:hAnsi="Arial" w:cs="Arial"/>
                <w:sz w:val="14"/>
                <w:szCs w:val="14"/>
              </w:rPr>
            </w:pPr>
          </w:p>
          <w:p w14:paraId="694606E3" w14:textId="77777777" w:rsidR="00795E77" w:rsidRPr="00A406E5" w:rsidRDefault="00795E77" w:rsidP="00AD767B">
            <w:pPr>
              <w:spacing w:after="120"/>
              <w:rPr>
                <w:rFonts w:ascii="Arial" w:hAnsi="Arial" w:cs="Arial"/>
                <w:sz w:val="14"/>
                <w:szCs w:val="14"/>
              </w:rPr>
            </w:pPr>
          </w:p>
          <w:p w14:paraId="3E831B97" w14:textId="77777777" w:rsidR="00795E77" w:rsidRPr="00A406E5" w:rsidRDefault="00795E77" w:rsidP="00AD76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C643A0" w14:textId="77777777" w:rsidR="00795E77" w:rsidRPr="00A406E5" w:rsidRDefault="00795E77" w:rsidP="00AD767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1D2DD0" w14:textId="77777777" w:rsidR="00795E77" w:rsidRPr="00A406E5" w:rsidRDefault="00795E77" w:rsidP="00AD767B">
            <w:pPr>
              <w:jc w:val="center"/>
              <w:rPr>
                <w:rFonts w:ascii="Arial" w:hAnsi="Arial" w:cs="Arial"/>
                <w:sz w:val="32"/>
              </w:rPr>
            </w:pPr>
          </w:p>
        </w:tc>
      </w:tr>
      <w:tr w:rsidR="00795E77" w:rsidRPr="00A406E5" w14:paraId="60FA0E1E" w14:textId="77777777" w:rsidTr="00AD767B">
        <w:trPr>
          <w:trHeight w:val="450"/>
        </w:trPr>
        <w:tc>
          <w:tcPr>
            <w:tcW w:w="4169" w:type="pct"/>
            <w:vMerge/>
            <w:tcBorders>
              <w:left w:val="single" w:sz="4" w:space="0" w:color="auto"/>
              <w:bottom w:val="single" w:sz="4" w:space="0" w:color="auto"/>
              <w:right w:val="single" w:sz="4" w:space="0" w:color="auto"/>
            </w:tcBorders>
          </w:tcPr>
          <w:p w14:paraId="2C305BA7" w14:textId="77777777" w:rsidR="00795E77" w:rsidRPr="00A406E5" w:rsidRDefault="00795E77" w:rsidP="00AD76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38F221" w14:textId="77777777" w:rsidR="00795E77" w:rsidRPr="00A406E5" w:rsidRDefault="00795E77" w:rsidP="00AD767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ADBB5F" w14:textId="77777777" w:rsidR="00795E77" w:rsidRPr="00A406E5" w:rsidRDefault="00795E77" w:rsidP="00AD767B">
            <w:pPr>
              <w:jc w:val="center"/>
              <w:rPr>
                <w:rFonts w:ascii="Arial" w:hAnsi="Arial" w:cs="Arial"/>
                <w:sz w:val="32"/>
              </w:rPr>
            </w:pPr>
          </w:p>
        </w:tc>
      </w:tr>
    </w:tbl>
    <w:p w14:paraId="73FC703C" w14:textId="77777777" w:rsidR="00795E77" w:rsidRPr="00A406E5" w:rsidRDefault="00795E77" w:rsidP="00795E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95E77" w:rsidRPr="00A406E5" w14:paraId="31366929" w14:textId="77777777" w:rsidTr="00AD767B">
        <w:trPr>
          <w:cantSplit/>
        </w:trPr>
        <w:tc>
          <w:tcPr>
            <w:tcW w:w="6062" w:type="dxa"/>
            <w:vMerge w:val="restart"/>
            <w:shd w:val="pct15" w:color="auto" w:fill="auto"/>
            <w:vAlign w:val="center"/>
          </w:tcPr>
          <w:p w14:paraId="366A97BF" w14:textId="77777777" w:rsidR="00795E77" w:rsidRPr="00A406E5" w:rsidRDefault="00795E77" w:rsidP="00AD767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4C4E3C" w14:textId="77777777" w:rsidR="00795E77" w:rsidRPr="00A406E5" w:rsidRDefault="00795E77" w:rsidP="00AD767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621117" w14:textId="77777777" w:rsidR="00795E77" w:rsidRPr="00A406E5" w:rsidRDefault="00795E77" w:rsidP="00AD767B">
            <w:pPr>
              <w:jc w:val="right"/>
              <w:rPr>
                <w:rFonts w:ascii="Arial" w:hAnsi="Arial" w:cs="Arial"/>
                <w:b/>
                <w:bCs/>
              </w:rPr>
            </w:pPr>
            <w:r w:rsidRPr="00A406E5">
              <w:rPr>
                <w:rFonts w:ascii="Arial" w:hAnsi="Arial" w:cs="Arial"/>
                <w:b/>
                <w:bCs/>
              </w:rPr>
              <w:t>%</w:t>
            </w:r>
          </w:p>
        </w:tc>
      </w:tr>
      <w:tr w:rsidR="00795E77" w:rsidRPr="00A406E5" w14:paraId="7A4AF250" w14:textId="77777777" w:rsidTr="00AD767B">
        <w:trPr>
          <w:cantSplit/>
        </w:trPr>
        <w:tc>
          <w:tcPr>
            <w:tcW w:w="6062" w:type="dxa"/>
            <w:vMerge/>
            <w:vAlign w:val="bottom"/>
          </w:tcPr>
          <w:p w14:paraId="0F6D2084" w14:textId="77777777" w:rsidR="00795E77" w:rsidRPr="00A406E5" w:rsidRDefault="00795E77" w:rsidP="00AD767B">
            <w:pPr>
              <w:rPr>
                <w:rFonts w:ascii="Arial" w:hAnsi="Arial" w:cs="Arial"/>
              </w:rPr>
            </w:pPr>
          </w:p>
        </w:tc>
        <w:tc>
          <w:tcPr>
            <w:tcW w:w="2903" w:type="dxa"/>
            <w:vAlign w:val="bottom"/>
          </w:tcPr>
          <w:p w14:paraId="68851A87" w14:textId="77777777" w:rsidR="00795E77" w:rsidRPr="00A406E5" w:rsidRDefault="00795E77" w:rsidP="00AD767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5579E2F" w14:textId="77777777" w:rsidR="00795E77" w:rsidRPr="00A406E5" w:rsidRDefault="00795E77" w:rsidP="00AD767B">
            <w:pPr>
              <w:jc w:val="center"/>
              <w:rPr>
                <w:rFonts w:ascii="Arial" w:hAnsi="Arial" w:cs="Arial"/>
                <w:sz w:val="12"/>
                <w:szCs w:val="12"/>
              </w:rPr>
            </w:pPr>
          </w:p>
        </w:tc>
        <w:tc>
          <w:tcPr>
            <w:tcW w:w="1060" w:type="dxa"/>
            <w:vMerge/>
            <w:vAlign w:val="bottom"/>
          </w:tcPr>
          <w:p w14:paraId="1D5C558E" w14:textId="77777777" w:rsidR="00795E77" w:rsidRPr="00A406E5" w:rsidRDefault="00795E77" w:rsidP="00AD767B">
            <w:pPr>
              <w:ind w:leftChars="71" w:left="142"/>
              <w:rPr>
                <w:rFonts w:ascii="Arial" w:hAnsi="Arial" w:cs="Arial"/>
              </w:rPr>
            </w:pPr>
          </w:p>
        </w:tc>
      </w:tr>
      <w:tr w:rsidR="00795E77" w:rsidRPr="00A406E5" w14:paraId="33155F3C" w14:textId="77777777" w:rsidTr="00AD767B">
        <w:trPr>
          <w:cantSplit/>
        </w:trPr>
        <w:tc>
          <w:tcPr>
            <w:tcW w:w="6062" w:type="dxa"/>
            <w:vMerge/>
            <w:vAlign w:val="bottom"/>
          </w:tcPr>
          <w:p w14:paraId="283EDD14" w14:textId="77777777" w:rsidR="00795E77" w:rsidRPr="00A406E5" w:rsidRDefault="00795E77" w:rsidP="00AD767B">
            <w:pPr>
              <w:rPr>
                <w:rFonts w:ascii="Arial" w:hAnsi="Arial" w:cs="Arial"/>
              </w:rPr>
            </w:pPr>
          </w:p>
        </w:tc>
        <w:tc>
          <w:tcPr>
            <w:tcW w:w="2903" w:type="dxa"/>
            <w:vAlign w:val="bottom"/>
          </w:tcPr>
          <w:p w14:paraId="0EB3FF0B" w14:textId="77777777" w:rsidR="00795E77" w:rsidRPr="00A406E5" w:rsidRDefault="00795E77" w:rsidP="00AD767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A4BF402" w14:textId="77777777" w:rsidR="00795E77" w:rsidRPr="00A406E5" w:rsidRDefault="00795E77" w:rsidP="00AD767B">
            <w:pPr>
              <w:jc w:val="center"/>
              <w:rPr>
                <w:rFonts w:ascii="Arial" w:hAnsi="Arial" w:cs="Arial"/>
                <w:sz w:val="12"/>
                <w:szCs w:val="12"/>
              </w:rPr>
            </w:pPr>
          </w:p>
        </w:tc>
        <w:tc>
          <w:tcPr>
            <w:tcW w:w="1060" w:type="dxa"/>
            <w:vMerge/>
            <w:vAlign w:val="bottom"/>
          </w:tcPr>
          <w:p w14:paraId="3EDCAE3E" w14:textId="77777777" w:rsidR="00795E77" w:rsidRPr="00A406E5" w:rsidRDefault="00795E77" w:rsidP="00AD767B">
            <w:pPr>
              <w:ind w:firstLineChars="141" w:firstLine="282"/>
              <w:rPr>
                <w:rFonts w:ascii="Arial" w:hAnsi="Arial" w:cs="Arial"/>
              </w:rPr>
            </w:pPr>
          </w:p>
        </w:tc>
      </w:tr>
    </w:tbl>
    <w:p w14:paraId="55F34B0D" w14:textId="77777777" w:rsidR="00795E77" w:rsidRDefault="00795E77" w:rsidP="00795E77">
      <w:pPr>
        <w:rPr>
          <w:rFonts w:ascii="Arial" w:hAnsi="Arial" w:cs="Arial"/>
        </w:rPr>
      </w:pPr>
    </w:p>
    <w:p w14:paraId="71930BC9" w14:textId="77777777" w:rsidR="00795E77" w:rsidRDefault="00795E77" w:rsidP="00795E77">
      <w:pPr>
        <w:rPr>
          <w:rFonts w:ascii="Arial" w:hAnsi="Arial" w:cs="Arial"/>
        </w:rPr>
      </w:pPr>
    </w:p>
    <w:p w14:paraId="31380499" w14:textId="77777777" w:rsidR="00795E77" w:rsidRDefault="00795E77" w:rsidP="00795E77">
      <w:pPr>
        <w:rPr>
          <w:rFonts w:ascii="Arial" w:hAnsi="Arial" w:cs="Arial"/>
          <w:vanish/>
        </w:rPr>
        <w:sectPr w:rsidR="00795E77" w:rsidSect="00F61A20">
          <w:footerReference w:type="default" r:id="rId11"/>
          <w:type w:val="continuous"/>
          <w:pgSz w:w="11894" w:h="16834"/>
          <w:pgMar w:top="720" w:right="720" w:bottom="720" w:left="720" w:header="706" w:footer="706" w:gutter="0"/>
          <w:paperSrc w:first="1" w:other="1"/>
          <w:cols w:space="720"/>
        </w:sectPr>
      </w:pPr>
    </w:p>
    <w:p w14:paraId="4D152EAF" w14:textId="77777777" w:rsidR="00795E77" w:rsidRDefault="00795E77" w:rsidP="00795E77">
      <w:pPr>
        <w:rPr>
          <w:rFonts w:ascii="Arial" w:hAnsi="Arial" w:cs="Arial"/>
          <w:vanish/>
        </w:rPr>
        <w:sectPr w:rsidR="00795E77" w:rsidSect="00C073F1">
          <w:pgSz w:w="16834" w:h="11894" w:orient="landscape"/>
          <w:pgMar w:top="720" w:right="720" w:bottom="720" w:left="720" w:header="706" w:footer="706" w:gutter="0"/>
          <w:paperSrc w:first="1" w:other="1"/>
          <w:cols w:space="720"/>
          <w:docGrid w:linePitch="272"/>
        </w:sectPr>
      </w:pPr>
    </w:p>
    <w:p w14:paraId="40ACC5E4" w14:textId="77777777" w:rsidR="00795E77" w:rsidRPr="00A406E5" w:rsidRDefault="00795E77" w:rsidP="00795E77">
      <w:pPr>
        <w:rPr>
          <w:rFonts w:ascii="Arial" w:hAnsi="Arial" w:cs="Arial"/>
          <w:vanish/>
        </w:rPr>
      </w:pPr>
    </w:p>
    <w:p w14:paraId="3F309F42" w14:textId="77777777" w:rsidR="00795E77" w:rsidRDefault="00795E77" w:rsidP="00795E77">
      <w:pPr>
        <w:pStyle w:val="NormalWeb"/>
        <w:rPr>
          <w:rFonts w:ascii="Arial" w:hAnsi="Arial" w:cs="Arial"/>
          <w:color w:val="303B44"/>
          <w:sz w:val="22"/>
          <w:szCs w:val="22"/>
        </w:rPr>
      </w:pPr>
    </w:p>
    <w:tbl>
      <w:tblPr>
        <w:tblStyle w:val="TableGrid"/>
        <w:tblW w:w="0" w:type="auto"/>
        <w:shd w:val="clear" w:color="auto" w:fill="8EAADB" w:themeFill="accent1" w:themeFillTint="99"/>
        <w:tblLook w:val="04A0" w:firstRow="1" w:lastRow="0" w:firstColumn="1" w:lastColumn="0" w:noHBand="0" w:noVBand="1"/>
      </w:tblPr>
      <w:tblGrid>
        <w:gridCol w:w="13858"/>
      </w:tblGrid>
      <w:tr w:rsidR="00795E77" w14:paraId="76434123" w14:textId="77777777" w:rsidTr="00AD767B">
        <w:tc>
          <w:tcPr>
            <w:tcW w:w="13858" w:type="dxa"/>
            <w:shd w:val="clear" w:color="auto" w:fill="8EAADB" w:themeFill="accent1" w:themeFillTint="99"/>
          </w:tcPr>
          <w:p w14:paraId="475A823D" w14:textId="77777777" w:rsidR="00795E77" w:rsidRPr="00995D51" w:rsidRDefault="00795E77" w:rsidP="00AD767B">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D26D9E6" w14:textId="77777777" w:rsidR="00795E77" w:rsidRDefault="00795E77" w:rsidP="00795E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95E77" w:rsidRPr="00D9771E" w14:paraId="639B8C56" w14:textId="77777777" w:rsidTr="00AD767B">
        <w:tc>
          <w:tcPr>
            <w:tcW w:w="13948" w:type="dxa"/>
            <w:shd w:val="clear" w:color="auto" w:fill="8EAADB" w:themeFill="accent1" w:themeFillTint="99"/>
          </w:tcPr>
          <w:p w14:paraId="2681FB89" w14:textId="77777777" w:rsidR="00795E77" w:rsidRPr="00D9771E" w:rsidRDefault="00795E77" w:rsidP="00AD767B">
            <w:pPr>
              <w:rPr>
                <w:rFonts w:ascii="Arial" w:hAnsi="Arial" w:cs="Arial"/>
                <w:b/>
              </w:rPr>
            </w:pPr>
            <w:r>
              <w:rPr>
                <w:rFonts w:ascii="Arial" w:hAnsi="Arial" w:cs="Arial"/>
                <w:b/>
              </w:rPr>
              <w:t>Level 7</w:t>
            </w:r>
          </w:p>
        </w:tc>
      </w:tr>
      <w:tr w:rsidR="00795E77" w:rsidRPr="00D9771E" w14:paraId="4772AF97" w14:textId="77777777" w:rsidTr="00AD767B">
        <w:tc>
          <w:tcPr>
            <w:tcW w:w="13948" w:type="dxa"/>
            <w:shd w:val="clear" w:color="auto" w:fill="D9E2F3" w:themeFill="accent1" w:themeFillTint="33"/>
          </w:tcPr>
          <w:p w14:paraId="6163A9B7" w14:textId="77777777" w:rsidR="00795E77" w:rsidRPr="00B669B1" w:rsidRDefault="00795E77" w:rsidP="00AD767B">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5C71318" w14:textId="77777777" w:rsidR="00795E77" w:rsidRPr="00D9771E" w:rsidRDefault="00795E77" w:rsidP="00795E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95E77" w:rsidRPr="00D9771E" w14:paraId="74D9BC51" w14:textId="77777777" w:rsidTr="00AD767B">
        <w:trPr>
          <w:tblHeader/>
        </w:trPr>
        <w:tc>
          <w:tcPr>
            <w:tcW w:w="1735" w:type="dxa"/>
            <w:shd w:val="clear" w:color="auto" w:fill="8EAADB" w:themeFill="accent1" w:themeFillTint="99"/>
          </w:tcPr>
          <w:p w14:paraId="11342E07" w14:textId="77777777" w:rsidR="00795E77" w:rsidRPr="00C73F6F" w:rsidRDefault="00795E77" w:rsidP="00AD767B">
            <w:pPr>
              <w:rPr>
                <w:rFonts w:ascii="Arial" w:hAnsi="Arial" w:cs="Arial"/>
                <w:b/>
                <w:sz w:val="18"/>
                <w:szCs w:val="18"/>
              </w:rPr>
            </w:pPr>
            <w:r>
              <w:rPr>
                <w:rFonts w:ascii="Arial" w:hAnsi="Arial" w:cs="Arial"/>
                <w:b/>
                <w:sz w:val="18"/>
                <w:szCs w:val="18"/>
              </w:rPr>
              <w:t>Level 7</w:t>
            </w:r>
          </w:p>
        </w:tc>
        <w:tc>
          <w:tcPr>
            <w:tcW w:w="1736" w:type="dxa"/>
            <w:shd w:val="clear" w:color="auto" w:fill="8EAADB" w:themeFill="accent1" w:themeFillTint="99"/>
            <w:vAlign w:val="center"/>
          </w:tcPr>
          <w:p w14:paraId="19D67FC3" w14:textId="77777777" w:rsidR="00795E77" w:rsidRPr="00D9771E" w:rsidRDefault="00795E77" w:rsidP="00AD767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54F01EAD" w14:textId="77777777" w:rsidR="00795E77" w:rsidRPr="00D9771E" w:rsidRDefault="00795E77" w:rsidP="00AD767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1AD5AD97" w14:textId="77777777" w:rsidR="00795E77" w:rsidRPr="00D9771E" w:rsidRDefault="00795E77" w:rsidP="00AD767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1" w:themeFillTint="99"/>
            <w:vAlign w:val="center"/>
          </w:tcPr>
          <w:p w14:paraId="12712C0F" w14:textId="77777777" w:rsidR="00795E77" w:rsidRPr="00D9771E" w:rsidRDefault="00795E77" w:rsidP="00AD767B">
            <w:pPr>
              <w:jc w:val="center"/>
              <w:rPr>
                <w:rFonts w:ascii="Arial" w:hAnsi="Arial" w:cs="Arial"/>
                <w:b/>
                <w:sz w:val="18"/>
                <w:szCs w:val="18"/>
              </w:rPr>
            </w:pPr>
            <w:r w:rsidRPr="00D9771E">
              <w:rPr>
                <w:rFonts w:ascii="Arial" w:hAnsi="Arial" w:cs="Arial"/>
                <w:b/>
                <w:sz w:val="18"/>
                <w:szCs w:val="18"/>
              </w:rPr>
              <w:t>SATISFACTORY</w:t>
            </w:r>
          </w:p>
          <w:p w14:paraId="1AB409C0" w14:textId="77777777" w:rsidR="00795E77" w:rsidRPr="00D9771E" w:rsidRDefault="00795E77" w:rsidP="00AD767B">
            <w:pPr>
              <w:jc w:val="center"/>
              <w:rPr>
                <w:rFonts w:ascii="Arial" w:hAnsi="Arial" w:cs="Arial"/>
                <w:b/>
                <w:sz w:val="18"/>
                <w:szCs w:val="18"/>
              </w:rPr>
            </w:pPr>
            <w:r>
              <w:rPr>
                <w:rFonts w:ascii="Arial" w:hAnsi="Arial" w:cs="Arial"/>
                <w:b/>
                <w:sz w:val="18"/>
                <w:szCs w:val="18"/>
              </w:rPr>
              <w:t>(Pass)</w:t>
            </w:r>
          </w:p>
        </w:tc>
        <w:tc>
          <w:tcPr>
            <w:tcW w:w="1736" w:type="dxa"/>
            <w:shd w:val="clear" w:color="auto" w:fill="8EAADB" w:themeFill="accent1" w:themeFillTint="99"/>
            <w:vAlign w:val="center"/>
          </w:tcPr>
          <w:p w14:paraId="07E6DD79" w14:textId="77777777" w:rsidR="00795E77" w:rsidRPr="00D9771E" w:rsidRDefault="00795E77" w:rsidP="00AD767B">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ECB32D0" w14:textId="77777777" w:rsidR="00795E77" w:rsidRPr="00D9771E" w:rsidRDefault="00795E77" w:rsidP="00AD767B">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8EAADB" w:themeFill="accent1" w:themeFillTint="99"/>
            <w:vAlign w:val="center"/>
          </w:tcPr>
          <w:p w14:paraId="146936D3" w14:textId="77777777" w:rsidR="00795E77" w:rsidRPr="00D9771E" w:rsidRDefault="00795E77" w:rsidP="00AD767B">
            <w:pPr>
              <w:jc w:val="center"/>
              <w:rPr>
                <w:rFonts w:ascii="Arial" w:hAnsi="Arial" w:cs="Arial"/>
                <w:b/>
                <w:sz w:val="18"/>
                <w:szCs w:val="18"/>
              </w:rPr>
            </w:pPr>
            <w:r w:rsidRPr="00D9771E">
              <w:rPr>
                <w:rFonts w:ascii="Arial" w:hAnsi="Arial" w:cs="Arial"/>
                <w:b/>
                <w:sz w:val="18"/>
                <w:szCs w:val="18"/>
              </w:rPr>
              <w:t>EXCELLENT</w:t>
            </w:r>
          </w:p>
          <w:p w14:paraId="2368E74A" w14:textId="77777777" w:rsidR="00795E77" w:rsidRPr="00D9771E" w:rsidRDefault="00795E77" w:rsidP="00AD767B">
            <w:pPr>
              <w:jc w:val="center"/>
              <w:rPr>
                <w:rFonts w:ascii="Arial" w:hAnsi="Arial" w:cs="Arial"/>
                <w:b/>
                <w:sz w:val="18"/>
                <w:szCs w:val="18"/>
              </w:rPr>
            </w:pPr>
            <w:r>
              <w:rPr>
                <w:rFonts w:ascii="Arial" w:hAnsi="Arial" w:cs="Arial"/>
                <w:b/>
                <w:sz w:val="18"/>
                <w:szCs w:val="18"/>
              </w:rPr>
              <w:t>(Distinction)</w:t>
            </w:r>
          </w:p>
        </w:tc>
        <w:tc>
          <w:tcPr>
            <w:tcW w:w="1736" w:type="dxa"/>
            <w:shd w:val="clear" w:color="auto" w:fill="8EAADB" w:themeFill="accent1" w:themeFillTint="99"/>
            <w:vAlign w:val="center"/>
          </w:tcPr>
          <w:p w14:paraId="0A7DC2ED" w14:textId="77777777" w:rsidR="00795E77" w:rsidRPr="00D9771E" w:rsidRDefault="00795E77" w:rsidP="00AD767B">
            <w:pPr>
              <w:jc w:val="center"/>
              <w:rPr>
                <w:rFonts w:ascii="Arial" w:hAnsi="Arial" w:cs="Arial"/>
                <w:b/>
                <w:sz w:val="18"/>
                <w:szCs w:val="18"/>
              </w:rPr>
            </w:pPr>
            <w:r w:rsidRPr="00D9771E">
              <w:rPr>
                <w:rFonts w:ascii="Arial" w:hAnsi="Arial" w:cs="Arial"/>
                <w:b/>
                <w:sz w:val="18"/>
                <w:szCs w:val="18"/>
              </w:rPr>
              <w:t>EXCEPTIONAL</w:t>
            </w:r>
          </w:p>
          <w:p w14:paraId="15ABA4B0" w14:textId="77777777" w:rsidR="00795E77" w:rsidRPr="00D9771E" w:rsidRDefault="00795E77" w:rsidP="00AD767B">
            <w:pPr>
              <w:jc w:val="center"/>
              <w:rPr>
                <w:rFonts w:ascii="Arial" w:hAnsi="Arial" w:cs="Arial"/>
                <w:b/>
                <w:sz w:val="18"/>
                <w:szCs w:val="18"/>
              </w:rPr>
            </w:pPr>
            <w:r>
              <w:rPr>
                <w:rFonts w:ascii="Arial" w:hAnsi="Arial" w:cs="Arial"/>
                <w:b/>
                <w:sz w:val="18"/>
                <w:szCs w:val="18"/>
              </w:rPr>
              <w:t>(Distinction)</w:t>
            </w:r>
          </w:p>
        </w:tc>
      </w:tr>
      <w:tr w:rsidR="00795E77" w:rsidRPr="00D9771E" w14:paraId="342EC52F" w14:textId="77777777" w:rsidTr="00AD767B">
        <w:trPr>
          <w:tblHeader/>
        </w:trPr>
        <w:tc>
          <w:tcPr>
            <w:tcW w:w="1735" w:type="dxa"/>
            <w:shd w:val="clear" w:color="auto" w:fill="8EAADB" w:themeFill="accent1" w:themeFillTint="99"/>
          </w:tcPr>
          <w:p w14:paraId="601A5B19" w14:textId="77777777" w:rsidR="00795E77" w:rsidRPr="00D9771E" w:rsidRDefault="00795E77" w:rsidP="00AD767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EAADB" w:themeFill="accent1" w:themeFillTint="99"/>
            <w:vAlign w:val="bottom"/>
          </w:tcPr>
          <w:p w14:paraId="6E25A8AB" w14:textId="77777777" w:rsidR="00795E77" w:rsidRPr="00D9771E" w:rsidRDefault="00795E77" w:rsidP="00AD767B">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8EAADB" w:themeFill="accent1" w:themeFillTint="99"/>
            <w:vAlign w:val="bottom"/>
          </w:tcPr>
          <w:p w14:paraId="35C4991D" w14:textId="77777777" w:rsidR="00795E77" w:rsidRPr="00D9771E" w:rsidRDefault="00795E77" w:rsidP="00AD767B">
            <w:pPr>
              <w:jc w:val="center"/>
              <w:rPr>
                <w:rFonts w:ascii="Arial" w:hAnsi="Arial" w:cs="Arial"/>
                <w:b/>
                <w:sz w:val="18"/>
                <w:szCs w:val="18"/>
              </w:rPr>
            </w:pPr>
            <w:r>
              <w:rPr>
                <w:rFonts w:ascii="Arial" w:hAnsi="Arial" w:cs="Arial"/>
                <w:b/>
                <w:sz w:val="18"/>
                <w:szCs w:val="18"/>
              </w:rPr>
              <w:t>30-44%</w:t>
            </w:r>
          </w:p>
        </w:tc>
        <w:tc>
          <w:tcPr>
            <w:tcW w:w="1736" w:type="dxa"/>
            <w:shd w:val="clear" w:color="auto" w:fill="8EAADB" w:themeFill="accent1" w:themeFillTint="99"/>
            <w:vAlign w:val="bottom"/>
          </w:tcPr>
          <w:p w14:paraId="5232C414" w14:textId="77777777" w:rsidR="00795E77" w:rsidRPr="00D9771E" w:rsidRDefault="00795E77" w:rsidP="00AD767B">
            <w:pPr>
              <w:jc w:val="center"/>
              <w:rPr>
                <w:rFonts w:ascii="Arial" w:hAnsi="Arial" w:cs="Arial"/>
                <w:b/>
                <w:sz w:val="18"/>
                <w:szCs w:val="18"/>
              </w:rPr>
            </w:pPr>
            <w:r>
              <w:rPr>
                <w:rFonts w:ascii="Arial" w:hAnsi="Arial" w:cs="Arial"/>
                <w:b/>
                <w:sz w:val="18"/>
                <w:szCs w:val="18"/>
              </w:rPr>
              <w:t>45-49%</w:t>
            </w:r>
          </w:p>
        </w:tc>
        <w:tc>
          <w:tcPr>
            <w:tcW w:w="1736" w:type="dxa"/>
            <w:shd w:val="clear" w:color="auto" w:fill="8EAADB" w:themeFill="accent1" w:themeFillTint="99"/>
            <w:vAlign w:val="bottom"/>
          </w:tcPr>
          <w:p w14:paraId="0099053E" w14:textId="77777777" w:rsidR="00795E77" w:rsidRPr="00D9771E" w:rsidRDefault="00795E77" w:rsidP="00AD767B">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8EAADB" w:themeFill="accent1" w:themeFillTint="99"/>
            <w:vAlign w:val="bottom"/>
          </w:tcPr>
          <w:p w14:paraId="096AC410" w14:textId="77777777" w:rsidR="00795E77" w:rsidRPr="00D9771E" w:rsidRDefault="00795E77" w:rsidP="00AD767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1" w:themeFillTint="99"/>
            <w:vAlign w:val="bottom"/>
          </w:tcPr>
          <w:p w14:paraId="5FF0578E" w14:textId="77777777" w:rsidR="00795E77" w:rsidRPr="00D9771E" w:rsidRDefault="00795E77" w:rsidP="00AD767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1" w:themeFillTint="99"/>
          </w:tcPr>
          <w:p w14:paraId="225BBB57" w14:textId="77777777" w:rsidR="00795E77" w:rsidRPr="00D9771E" w:rsidRDefault="00795E77" w:rsidP="00AD767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95E77" w:rsidRPr="00D9771E" w14:paraId="71770F5A" w14:textId="77777777" w:rsidTr="00AD767B">
        <w:tc>
          <w:tcPr>
            <w:tcW w:w="1735" w:type="dxa"/>
            <w:shd w:val="clear" w:color="auto" w:fill="8EAADB" w:themeFill="accent1" w:themeFillTint="99"/>
          </w:tcPr>
          <w:p w14:paraId="014F67FB" w14:textId="77777777" w:rsidR="00795E77" w:rsidRPr="00F65EEE" w:rsidRDefault="00795E77" w:rsidP="00AD767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E54BBBC" w14:textId="77777777" w:rsidR="00795E77" w:rsidRPr="00F65EEE" w:rsidRDefault="00795E77" w:rsidP="00AD767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3B2F3EF" w14:textId="77777777" w:rsidR="00795E77" w:rsidRDefault="00795E77" w:rsidP="00AD767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451EEC" w14:textId="77777777" w:rsidR="00795E77" w:rsidRPr="00B669B1" w:rsidRDefault="00795E77" w:rsidP="00AD767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C00A63" w14:textId="77777777" w:rsidR="00795E77" w:rsidRPr="00B669B1" w:rsidRDefault="00795E77" w:rsidP="00AD767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5B832E" w14:textId="77777777" w:rsidR="00795E77" w:rsidRPr="00B669B1" w:rsidRDefault="00795E77" w:rsidP="00AD767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0C4686F" w14:textId="77777777" w:rsidR="00795E77" w:rsidRPr="00B669B1" w:rsidRDefault="00795E77" w:rsidP="00AD767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9E7334E" w14:textId="77777777" w:rsidR="00795E77" w:rsidRPr="00B669B1" w:rsidRDefault="00795E77" w:rsidP="00AD767B">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5A80E08" w14:textId="77777777" w:rsidR="00795E77" w:rsidRPr="00B669B1" w:rsidRDefault="00795E77" w:rsidP="00AD767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2F0273" w14:textId="77777777" w:rsidR="00795E77" w:rsidRPr="00B669B1" w:rsidRDefault="00795E77" w:rsidP="00AD767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57DE2CD" w14:textId="77777777" w:rsidR="00795E77" w:rsidRPr="00B669B1" w:rsidRDefault="00795E77" w:rsidP="00AD767B">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972910A" w14:textId="77777777" w:rsidR="00795E77" w:rsidRPr="00B669B1" w:rsidRDefault="00795E77" w:rsidP="00AD767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32F9CF" w14:textId="77777777" w:rsidR="00795E77" w:rsidRPr="00B669B1" w:rsidRDefault="00795E77" w:rsidP="00AD767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A6577B" w14:textId="77777777" w:rsidR="00795E77" w:rsidRPr="00B669B1" w:rsidRDefault="00795E77" w:rsidP="00AD767B">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795E77" w:rsidRPr="00D9771E" w14:paraId="1BA6B6D9" w14:textId="77777777" w:rsidTr="00AD767B">
        <w:tc>
          <w:tcPr>
            <w:tcW w:w="1735" w:type="dxa"/>
            <w:shd w:val="clear" w:color="auto" w:fill="8EAADB" w:themeFill="accent1" w:themeFillTint="99"/>
          </w:tcPr>
          <w:p w14:paraId="7F94F1B1" w14:textId="77777777" w:rsidR="00795E77" w:rsidRPr="00CA7DB9" w:rsidRDefault="00795E77" w:rsidP="00AD767B">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0091933" w14:textId="77777777" w:rsidR="00795E77" w:rsidRPr="00D9771E" w:rsidRDefault="00795E77" w:rsidP="00AD767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81883C8" w14:textId="77777777" w:rsidR="00795E77" w:rsidRDefault="00795E77" w:rsidP="00AD767B">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F8469B8" w14:textId="77777777" w:rsidR="00795E77" w:rsidRPr="00B669B1" w:rsidRDefault="00795E77" w:rsidP="00AD767B">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D89E6C" w14:textId="77777777" w:rsidR="00795E77" w:rsidRPr="00B669B1" w:rsidRDefault="00795E77" w:rsidP="00AD767B">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2426256" w14:textId="77777777" w:rsidR="00795E77" w:rsidRPr="00B669B1" w:rsidRDefault="00795E77" w:rsidP="00AD767B">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7C3538F" w14:textId="77777777" w:rsidR="00795E77" w:rsidRPr="00B669B1" w:rsidRDefault="00795E77" w:rsidP="00AD767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B697861" w14:textId="77777777" w:rsidR="00795E77" w:rsidRPr="00B669B1" w:rsidRDefault="00795E77" w:rsidP="00AD767B">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3BFC81" w14:textId="77777777" w:rsidR="00795E77" w:rsidRDefault="00795E77" w:rsidP="00AD767B">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0529D7C" w14:textId="77777777" w:rsidR="00795E77" w:rsidRPr="00B669B1" w:rsidRDefault="00795E77" w:rsidP="00AD767B">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C704F81" w14:textId="77777777" w:rsidR="00795E77" w:rsidRPr="00B669B1" w:rsidRDefault="00795E77" w:rsidP="00AD767B">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795E77" w:rsidRPr="00D9771E" w14:paraId="1629A144" w14:textId="77777777" w:rsidTr="00AD767B">
        <w:tc>
          <w:tcPr>
            <w:tcW w:w="1735" w:type="dxa"/>
            <w:shd w:val="clear" w:color="auto" w:fill="8EAADB" w:themeFill="accent1" w:themeFillTint="99"/>
          </w:tcPr>
          <w:p w14:paraId="65C15209" w14:textId="77777777" w:rsidR="00795E77" w:rsidRDefault="00795E77" w:rsidP="00AD767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4750DBE" w14:textId="77777777" w:rsidR="00795E77" w:rsidRPr="00F65EEE" w:rsidRDefault="00795E77" w:rsidP="00AD767B">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99D1022" w14:textId="77777777" w:rsidR="00795E77" w:rsidRDefault="00795E77" w:rsidP="00AD767B">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980C795" w14:textId="77777777" w:rsidR="00795E77" w:rsidRDefault="00795E77" w:rsidP="00AD767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C759A29" w14:textId="77777777" w:rsidR="00795E77" w:rsidRPr="00B669B1" w:rsidRDefault="00795E77" w:rsidP="00AD767B">
            <w:pPr>
              <w:rPr>
                <w:rFonts w:ascii="Arial" w:hAnsi="Arial" w:cs="Arial"/>
              </w:rPr>
            </w:pPr>
          </w:p>
        </w:tc>
        <w:tc>
          <w:tcPr>
            <w:tcW w:w="1736" w:type="dxa"/>
          </w:tcPr>
          <w:p w14:paraId="26A7FAA0" w14:textId="77777777" w:rsidR="00795E77" w:rsidRPr="00B669B1" w:rsidRDefault="00795E77" w:rsidP="00AD767B">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5469CE7" w14:textId="77777777" w:rsidR="00795E77" w:rsidRPr="00B669B1" w:rsidRDefault="00795E77" w:rsidP="00AD767B">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0FDF60D" w14:textId="77777777" w:rsidR="00795E77" w:rsidRDefault="00795E77" w:rsidP="00AD767B">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9D52A0A" w14:textId="77777777" w:rsidR="00795E77" w:rsidRPr="00E518DC" w:rsidRDefault="00795E77" w:rsidP="00AD767B">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1BA88E4" w14:textId="77777777" w:rsidR="00795E77" w:rsidRPr="00B669B1" w:rsidRDefault="00795E77" w:rsidP="00AD767B">
            <w:pPr>
              <w:rPr>
                <w:rFonts w:ascii="Arial" w:hAnsi="Arial" w:cs="Arial"/>
              </w:rPr>
            </w:pPr>
          </w:p>
        </w:tc>
        <w:tc>
          <w:tcPr>
            <w:tcW w:w="1736" w:type="dxa"/>
          </w:tcPr>
          <w:p w14:paraId="2C2262B4" w14:textId="77777777" w:rsidR="00795E77" w:rsidRPr="00B669B1" w:rsidRDefault="00795E77" w:rsidP="00AD767B">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E315EFE" w14:textId="77777777" w:rsidR="00795E77" w:rsidRDefault="00795E77" w:rsidP="00AD767B">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7161AAE" w14:textId="77777777" w:rsidR="00795E77" w:rsidRDefault="00795E77" w:rsidP="00AD767B">
            <w:pPr>
              <w:rPr>
                <w:rFonts w:ascii="Arial" w:hAnsi="Arial" w:cs="Arial"/>
              </w:rPr>
            </w:pPr>
          </w:p>
          <w:p w14:paraId="760A47F8" w14:textId="77777777" w:rsidR="00795E77" w:rsidRPr="00B669B1" w:rsidRDefault="00795E77" w:rsidP="00AD767B">
            <w:pPr>
              <w:rPr>
                <w:rFonts w:ascii="Arial" w:hAnsi="Arial" w:cs="Arial"/>
              </w:rPr>
            </w:pPr>
          </w:p>
        </w:tc>
        <w:tc>
          <w:tcPr>
            <w:tcW w:w="1736" w:type="dxa"/>
          </w:tcPr>
          <w:p w14:paraId="0377EF3B" w14:textId="77777777" w:rsidR="00795E77" w:rsidRPr="00B669B1" w:rsidRDefault="00795E77" w:rsidP="00AD767B">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B2160E8" w14:textId="77777777" w:rsidR="00795E77" w:rsidRPr="00B669B1" w:rsidRDefault="00795E77" w:rsidP="00AD767B">
            <w:pPr>
              <w:rPr>
                <w:rFonts w:ascii="Arial" w:hAnsi="Arial" w:cs="Arial"/>
              </w:rPr>
            </w:pPr>
          </w:p>
        </w:tc>
        <w:tc>
          <w:tcPr>
            <w:tcW w:w="1736" w:type="dxa"/>
          </w:tcPr>
          <w:p w14:paraId="3A8F8025" w14:textId="77777777" w:rsidR="00795E77" w:rsidRPr="00B669B1" w:rsidRDefault="00795E77" w:rsidP="00AD767B">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2E33D971" w14:textId="77777777" w:rsidR="00795E77" w:rsidRPr="00B669B1" w:rsidRDefault="00795E77" w:rsidP="00AD767B">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795E77" w:rsidRPr="00D9771E" w14:paraId="3E33BEEC" w14:textId="77777777" w:rsidTr="00AD767B">
        <w:tc>
          <w:tcPr>
            <w:tcW w:w="1735" w:type="dxa"/>
            <w:shd w:val="clear" w:color="auto" w:fill="8EAADB" w:themeFill="accent1" w:themeFillTint="99"/>
          </w:tcPr>
          <w:p w14:paraId="561C5FAE" w14:textId="77777777" w:rsidR="00795E77" w:rsidRDefault="00795E77" w:rsidP="00AD767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98F75F9" w14:textId="77777777" w:rsidR="00795E77" w:rsidRPr="00F65EEE" w:rsidRDefault="00795E77" w:rsidP="00AD767B">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FAD8A2E" w14:textId="77777777" w:rsidR="00795E77" w:rsidRPr="00B669B1" w:rsidRDefault="00795E77" w:rsidP="00AD767B">
            <w:pPr>
              <w:rPr>
                <w:rFonts w:ascii="Arial" w:hAnsi="Arial" w:cs="Arial"/>
              </w:rPr>
            </w:pPr>
            <w:r w:rsidRPr="00B669B1">
              <w:rPr>
                <w:rFonts w:ascii="Arial" w:hAnsi="Arial" w:cs="Arial"/>
              </w:rPr>
              <w:t>Limited or no use of methods, materials, tools and/or techniques.</w:t>
            </w:r>
          </w:p>
          <w:p w14:paraId="2F9ACD72" w14:textId="77777777" w:rsidR="00795E77" w:rsidRDefault="00795E77" w:rsidP="00AD767B">
            <w:pPr>
              <w:rPr>
                <w:rFonts w:ascii="Arial" w:hAnsi="Arial" w:cs="Arial"/>
              </w:rPr>
            </w:pPr>
            <w:r w:rsidRPr="00B669B1">
              <w:rPr>
                <w:rFonts w:ascii="Arial" w:hAnsi="Arial" w:cs="Arial"/>
              </w:rPr>
              <w:t>Little or no appreciation of the context of the application.</w:t>
            </w:r>
          </w:p>
          <w:p w14:paraId="60C853DF" w14:textId="77777777" w:rsidR="00795E77" w:rsidRDefault="00795E77" w:rsidP="00AD767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0467A77" w14:textId="77777777" w:rsidR="00795E77" w:rsidRPr="00B669B1" w:rsidRDefault="00795E77" w:rsidP="00AD767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AD4E2A6" w14:textId="77777777" w:rsidR="00795E77" w:rsidRDefault="00795E77" w:rsidP="00AD767B">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407D5B8" w14:textId="77777777" w:rsidR="00795E77" w:rsidRPr="00B669B1" w:rsidRDefault="00795E77" w:rsidP="00AD767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B9ECCC8" w14:textId="77777777" w:rsidR="00795E77" w:rsidRPr="00B669B1" w:rsidRDefault="00795E77" w:rsidP="00AD767B">
            <w:pPr>
              <w:rPr>
                <w:rFonts w:ascii="Arial" w:hAnsi="Arial" w:cs="Arial"/>
              </w:rPr>
            </w:pPr>
          </w:p>
          <w:p w14:paraId="162305CD" w14:textId="77777777" w:rsidR="00795E77" w:rsidRPr="00B669B1" w:rsidRDefault="00795E77" w:rsidP="00AD767B">
            <w:pPr>
              <w:rPr>
                <w:rFonts w:ascii="Arial" w:hAnsi="Arial" w:cs="Arial"/>
              </w:rPr>
            </w:pPr>
          </w:p>
        </w:tc>
        <w:tc>
          <w:tcPr>
            <w:tcW w:w="1736" w:type="dxa"/>
          </w:tcPr>
          <w:p w14:paraId="58A247BD" w14:textId="77777777" w:rsidR="00795E77" w:rsidRPr="00B669B1" w:rsidRDefault="00795E77" w:rsidP="00AD767B">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4A6F553" w14:textId="77777777" w:rsidR="00795E77" w:rsidRDefault="00795E77" w:rsidP="00AD767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41E5EEB" w14:textId="77777777" w:rsidR="00795E77" w:rsidRPr="00B669B1" w:rsidRDefault="00795E77" w:rsidP="00AD767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C2C618B" w14:textId="77777777" w:rsidR="00795E77" w:rsidRPr="00B669B1" w:rsidRDefault="00795E77" w:rsidP="00AD767B">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DA6FB38" w14:textId="77777777" w:rsidR="00795E77" w:rsidRDefault="00795E77" w:rsidP="00AD767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00787F" w14:textId="77777777" w:rsidR="00795E77" w:rsidRPr="00B669B1" w:rsidRDefault="00795E77" w:rsidP="00AD767B">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F1B8238" w14:textId="77777777" w:rsidR="00795E77" w:rsidRPr="00B669B1" w:rsidRDefault="00795E77" w:rsidP="00AD767B">
            <w:pPr>
              <w:rPr>
                <w:rFonts w:ascii="Arial" w:hAnsi="Arial" w:cs="Arial"/>
              </w:rPr>
            </w:pPr>
            <w:r w:rsidRPr="00B669B1">
              <w:rPr>
                <w:rFonts w:ascii="Arial" w:hAnsi="Arial" w:cs="Arial"/>
              </w:rPr>
              <w:lastRenderedPageBreak/>
              <w:t>A very good application of a range of methods, materials, tools and/or techniques.</w:t>
            </w:r>
          </w:p>
          <w:p w14:paraId="4D5F6F44" w14:textId="77777777" w:rsidR="00795E77" w:rsidRPr="00B669B1" w:rsidRDefault="00795E77" w:rsidP="00AD767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13C6422" w14:textId="77777777" w:rsidR="00795E77" w:rsidRPr="00B669B1" w:rsidRDefault="00795E77" w:rsidP="00AD767B">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4DA63C9" w14:textId="77777777" w:rsidR="00795E77" w:rsidRPr="00B669B1" w:rsidRDefault="00795E77" w:rsidP="00AD767B">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9330464" w14:textId="77777777" w:rsidR="00795E77" w:rsidRPr="00B669B1" w:rsidRDefault="00795E77" w:rsidP="00AD767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53C3929" w14:textId="77777777" w:rsidR="00795E77" w:rsidRPr="00885BD7" w:rsidRDefault="00795E77" w:rsidP="00AD767B">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269A2A7" w14:textId="77777777" w:rsidR="00795E77" w:rsidRPr="00B669B1" w:rsidRDefault="00795E77" w:rsidP="00AD767B">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991A274" w14:textId="77777777" w:rsidR="00795E77" w:rsidRDefault="00795E77" w:rsidP="00AD767B">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3122869" w14:textId="77777777" w:rsidR="00795E77" w:rsidRPr="00885BD7" w:rsidRDefault="00795E77" w:rsidP="00AD767B">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AA5301E" w14:textId="77777777" w:rsidR="00795E77" w:rsidRPr="00B669B1" w:rsidRDefault="00795E77" w:rsidP="00AD767B">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795E77" w:rsidRPr="00D9771E" w14:paraId="065D1FA1" w14:textId="77777777" w:rsidTr="00AD767B">
        <w:tc>
          <w:tcPr>
            <w:tcW w:w="1735" w:type="dxa"/>
            <w:shd w:val="clear" w:color="auto" w:fill="8EAADB" w:themeFill="accent1" w:themeFillTint="99"/>
          </w:tcPr>
          <w:p w14:paraId="62303D46" w14:textId="77777777" w:rsidR="00795E77" w:rsidRDefault="00795E77" w:rsidP="00AD767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FAB8297" w14:textId="77777777" w:rsidR="00795E77" w:rsidRPr="00F65EEE" w:rsidRDefault="00795E77" w:rsidP="00AD767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BDC4BB" w14:textId="77777777" w:rsidR="00795E77" w:rsidRPr="00E07BE3" w:rsidRDefault="00795E77" w:rsidP="00AD767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3106BD" w14:textId="77777777" w:rsidR="00795E77" w:rsidRPr="00E07BE3" w:rsidRDefault="00795E77" w:rsidP="00AD767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BDC3B1A" w14:textId="77777777" w:rsidR="00795E77" w:rsidRPr="00ED3ABD" w:rsidRDefault="00795E77" w:rsidP="00AD767B">
            <w:pPr>
              <w:rPr>
                <w:rFonts w:ascii="Arial" w:hAnsi="Arial" w:cs="Arial"/>
              </w:rPr>
            </w:pPr>
          </w:p>
          <w:p w14:paraId="2AD4485C" w14:textId="77777777" w:rsidR="00795E77" w:rsidRPr="00E07BE3" w:rsidRDefault="00795E77" w:rsidP="00AD767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E8CB30" w14:textId="77777777" w:rsidR="00795E77" w:rsidRPr="00E07BE3" w:rsidRDefault="00795E77" w:rsidP="00AD767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9C7BB23" w14:textId="77777777" w:rsidR="00795E77" w:rsidRPr="00E07BE3" w:rsidRDefault="00795E77" w:rsidP="00AD767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E633196" w14:textId="77777777" w:rsidR="00795E77" w:rsidRPr="00E07BE3" w:rsidRDefault="00795E77" w:rsidP="00AD767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E723BB5" w14:textId="77777777" w:rsidR="00795E77" w:rsidRPr="00E07BE3" w:rsidRDefault="00795E77" w:rsidP="00AD767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F695E1A" w14:textId="77777777" w:rsidR="00795E77" w:rsidRPr="00E07BE3" w:rsidRDefault="00795E77" w:rsidP="00AD767B">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84BF2FF" w14:textId="77777777" w:rsidR="00795E77" w:rsidRPr="00E07BE3" w:rsidRDefault="00795E77" w:rsidP="00AD767B">
            <w:pPr>
              <w:rPr>
                <w:rFonts w:ascii="Arial" w:hAnsi="Arial" w:cs="Arial"/>
              </w:rPr>
            </w:pPr>
            <w:r w:rsidRPr="00E07BE3">
              <w:rPr>
                <w:rFonts w:ascii="Arial" w:hAnsi="Arial" w:cs="Arial"/>
              </w:rPr>
              <w:lastRenderedPageBreak/>
              <w:t>Can communicate effectively in a suitable format, but may have minor errors.</w:t>
            </w:r>
          </w:p>
          <w:p w14:paraId="24B5FB87" w14:textId="77777777" w:rsidR="00795E77" w:rsidRPr="00E07BE3" w:rsidRDefault="00795E77" w:rsidP="00AD767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47F2A2E" w14:textId="77777777" w:rsidR="00795E77" w:rsidRPr="00E07BE3" w:rsidRDefault="00795E77" w:rsidP="00AD767B">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D821322" w14:textId="77777777" w:rsidR="00795E77" w:rsidRPr="00E07BE3" w:rsidRDefault="00795E77" w:rsidP="00AD767B">
            <w:pPr>
              <w:rPr>
                <w:rFonts w:ascii="Arial" w:hAnsi="Arial" w:cs="Arial"/>
              </w:rPr>
            </w:pPr>
            <w:r w:rsidRPr="00E07BE3">
              <w:rPr>
                <w:rFonts w:ascii="Arial" w:hAnsi="Arial" w:cs="Arial"/>
              </w:rPr>
              <w:lastRenderedPageBreak/>
              <w:t>Can communicate well, confidently and consistently in a suitable format.</w:t>
            </w:r>
          </w:p>
          <w:p w14:paraId="1224D2E6" w14:textId="77777777" w:rsidR="00795E77" w:rsidRPr="00E07BE3" w:rsidRDefault="00795E77" w:rsidP="00AD767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9BB8956" w14:textId="77777777" w:rsidR="00795E77" w:rsidRPr="00E07BE3" w:rsidRDefault="00795E77" w:rsidP="00AD767B">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A908289" w14:textId="77777777" w:rsidR="00795E77" w:rsidRPr="00E07BE3" w:rsidRDefault="00795E77" w:rsidP="00AD767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4EC7087" w14:textId="77777777" w:rsidR="00795E77" w:rsidRPr="00E07BE3" w:rsidRDefault="00795E77" w:rsidP="00AD767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DA5ABB4" w14:textId="77777777" w:rsidR="00795E77" w:rsidRPr="00E07BE3" w:rsidRDefault="00795E77" w:rsidP="00AD767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7B90F3B" w14:textId="77777777" w:rsidR="00795E77" w:rsidRPr="00E07BE3" w:rsidRDefault="00795E77" w:rsidP="00AD767B">
            <w:pPr>
              <w:rPr>
                <w:rFonts w:ascii="Arial" w:hAnsi="Arial" w:cs="Arial"/>
              </w:rPr>
            </w:pPr>
            <w:r w:rsidRPr="00E07BE3">
              <w:rPr>
                <w:rFonts w:ascii="Arial" w:hAnsi="Arial" w:cs="Arial"/>
              </w:rPr>
              <w:lastRenderedPageBreak/>
              <w:t xml:space="preserve">Can communicate with an exceptionally high level of professionalism. </w:t>
            </w:r>
          </w:p>
          <w:p w14:paraId="618A0134" w14:textId="77777777" w:rsidR="00795E77" w:rsidRPr="00E07BE3" w:rsidRDefault="00795E77" w:rsidP="00AD767B">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D932101" w14:textId="77777777" w:rsidR="00795E77" w:rsidRPr="00A406E5" w:rsidRDefault="00795E77" w:rsidP="00795E77">
      <w:pPr>
        <w:pStyle w:val="NormalWeb"/>
        <w:rPr>
          <w:rFonts w:ascii="Arial" w:hAnsi="Arial" w:cs="Arial"/>
          <w:color w:val="303B44"/>
          <w:sz w:val="22"/>
          <w:szCs w:val="22"/>
        </w:rPr>
      </w:pPr>
    </w:p>
    <w:p w14:paraId="50660212" w14:textId="77777777" w:rsidR="00795E77" w:rsidRDefault="00795E77" w:rsidP="00795E77"/>
    <w:p w14:paraId="746A5D27" w14:textId="77777777" w:rsidR="00795E77" w:rsidRDefault="00795E77" w:rsidP="00795E77"/>
    <w:p w14:paraId="1C383B6D" w14:textId="77777777" w:rsidR="00AE04CA" w:rsidRDefault="00AE04CA"/>
    <w:sectPr w:rsidR="00AE04CA"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3FF18" w14:textId="77777777" w:rsidR="00B84503" w:rsidRDefault="00B84503">
      <w:r>
        <w:separator/>
      </w:r>
    </w:p>
  </w:endnote>
  <w:endnote w:type="continuationSeparator" w:id="0">
    <w:p w14:paraId="1D2BE4B5" w14:textId="77777777" w:rsidR="00B84503" w:rsidRDefault="00B84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Arial, Helvetica, sans-serif">
    <w:altName w:val="Arial"/>
    <w:charset w:val="00"/>
    <w:family w:val="auto"/>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460E1" w14:textId="77777777" w:rsidR="00152E9D" w:rsidRDefault="00795E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D955ED9" w14:textId="77777777" w:rsidR="00152E9D" w:rsidRDefault="00B84503">
    <w:pPr>
      <w:pStyle w:val="Footer"/>
      <w:jc w:val="right"/>
      <w:rPr>
        <w:sz w:val="16"/>
      </w:rPr>
    </w:pPr>
  </w:p>
  <w:p w14:paraId="26646CC5" w14:textId="77777777" w:rsidR="009A5508" w:rsidRDefault="00B845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9C0CD" w14:textId="77777777" w:rsidR="00152E9D" w:rsidRDefault="00B8450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01C6D" w14:textId="77777777" w:rsidR="00B84503" w:rsidRDefault="00B84503">
      <w:r>
        <w:separator/>
      </w:r>
    </w:p>
  </w:footnote>
  <w:footnote w:type="continuationSeparator" w:id="0">
    <w:p w14:paraId="61101732" w14:textId="77777777" w:rsidR="00B84503" w:rsidRDefault="00B845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4287A"/>
    <w:multiLevelType w:val="multilevel"/>
    <w:tmpl w:val="1C208284"/>
    <w:lvl w:ilvl="0">
      <w:start w:val="1"/>
      <w:numFmt w:val="decimal"/>
      <w:lvlText w:val="%1."/>
      <w:lvlJc w:val="left"/>
      <w:pPr>
        <w:ind w:left="707" w:firstLine="0"/>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1" w15:restartNumberingAfterBreak="0">
    <w:nsid w:val="07782C45"/>
    <w:multiLevelType w:val="hybridMultilevel"/>
    <w:tmpl w:val="35E4EFB0"/>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CA0F44"/>
    <w:multiLevelType w:val="hybridMultilevel"/>
    <w:tmpl w:val="AD10E8E6"/>
    <w:lvl w:ilvl="0" w:tplc="4AA05A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261994"/>
    <w:multiLevelType w:val="hybridMultilevel"/>
    <w:tmpl w:val="D26C157E"/>
    <w:numStyleLink w:val="ImportedStyle18"/>
  </w:abstractNum>
  <w:abstractNum w:abstractNumId="6" w15:restartNumberingAfterBreak="0">
    <w:nsid w:val="5EB47241"/>
    <w:multiLevelType w:val="hybridMultilevel"/>
    <w:tmpl w:val="E3C0B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2"/>
  </w:num>
  <w:num w:numId="3">
    <w:abstractNumId w:val="5"/>
    <w:lvlOverride w:ilvl="0">
      <w:lvl w:ilvl="0" w:tplc="EE4095EE">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F8A9F20" w:tentative="1">
        <w:start w:val="1"/>
        <w:numFmt w:val="bullet"/>
        <w:lvlText w:val="o"/>
        <w:lvlJc w:val="left"/>
        <w:pPr>
          <w:ind w:left="1440" w:hanging="360"/>
        </w:pPr>
        <w:rPr>
          <w:rFonts w:ascii="Courier New" w:hAnsi="Courier New" w:cs="Courier New" w:hint="default"/>
        </w:rPr>
      </w:lvl>
    </w:lvlOverride>
    <w:lvlOverride w:ilvl="2">
      <w:lvl w:ilvl="2" w:tplc="068A3796" w:tentative="1">
        <w:start w:val="1"/>
        <w:numFmt w:val="bullet"/>
        <w:lvlText w:val=""/>
        <w:lvlJc w:val="left"/>
        <w:pPr>
          <w:ind w:left="2160" w:hanging="360"/>
        </w:pPr>
        <w:rPr>
          <w:rFonts w:ascii="Wingdings" w:hAnsi="Wingdings" w:hint="default"/>
        </w:rPr>
      </w:lvl>
    </w:lvlOverride>
    <w:lvlOverride w:ilvl="3">
      <w:lvl w:ilvl="3" w:tplc="BDDADE2E" w:tentative="1">
        <w:start w:val="1"/>
        <w:numFmt w:val="bullet"/>
        <w:lvlText w:val=""/>
        <w:lvlJc w:val="left"/>
        <w:pPr>
          <w:ind w:left="2880" w:hanging="360"/>
        </w:pPr>
        <w:rPr>
          <w:rFonts w:ascii="Symbol" w:hAnsi="Symbol" w:hint="default"/>
        </w:rPr>
      </w:lvl>
    </w:lvlOverride>
    <w:lvlOverride w:ilvl="4">
      <w:lvl w:ilvl="4" w:tplc="1A28E72A" w:tentative="1">
        <w:start w:val="1"/>
        <w:numFmt w:val="bullet"/>
        <w:lvlText w:val="o"/>
        <w:lvlJc w:val="left"/>
        <w:pPr>
          <w:ind w:left="3600" w:hanging="360"/>
        </w:pPr>
        <w:rPr>
          <w:rFonts w:ascii="Courier New" w:hAnsi="Courier New" w:cs="Courier New" w:hint="default"/>
        </w:rPr>
      </w:lvl>
    </w:lvlOverride>
    <w:lvlOverride w:ilvl="5">
      <w:lvl w:ilvl="5" w:tplc="E38C04D0" w:tentative="1">
        <w:start w:val="1"/>
        <w:numFmt w:val="bullet"/>
        <w:lvlText w:val=""/>
        <w:lvlJc w:val="left"/>
        <w:pPr>
          <w:ind w:left="4320" w:hanging="360"/>
        </w:pPr>
        <w:rPr>
          <w:rFonts w:ascii="Wingdings" w:hAnsi="Wingdings" w:hint="default"/>
        </w:rPr>
      </w:lvl>
    </w:lvlOverride>
    <w:lvlOverride w:ilvl="6">
      <w:lvl w:ilvl="6" w:tplc="F1ACD880" w:tentative="1">
        <w:start w:val="1"/>
        <w:numFmt w:val="bullet"/>
        <w:lvlText w:val=""/>
        <w:lvlJc w:val="left"/>
        <w:pPr>
          <w:ind w:left="5040" w:hanging="360"/>
        </w:pPr>
        <w:rPr>
          <w:rFonts w:ascii="Symbol" w:hAnsi="Symbol" w:hint="default"/>
        </w:rPr>
      </w:lvl>
    </w:lvlOverride>
    <w:lvlOverride w:ilvl="7">
      <w:lvl w:ilvl="7" w:tplc="346468DA" w:tentative="1">
        <w:start w:val="1"/>
        <w:numFmt w:val="bullet"/>
        <w:lvlText w:val="o"/>
        <w:lvlJc w:val="left"/>
        <w:pPr>
          <w:ind w:left="5760" w:hanging="360"/>
        </w:pPr>
        <w:rPr>
          <w:rFonts w:ascii="Courier New" w:hAnsi="Courier New" w:cs="Courier New" w:hint="default"/>
        </w:rPr>
      </w:lvl>
    </w:lvlOverride>
    <w:lvlOverride w:ilvl="8">
      <w:lvl w:ilvl="8" w:tplc="F5FA1858" w:tentative="1">
        <w:start w:val="1"/>
        <w:numFmt w:val="bullet"/>
        <w:lvlText w:val=""/>
        <w:lvlJc w:val="left"/>
        <w:pPr>
          <w:ind w:left="6480" w:hanging="360"/>
        </w:pPr>
        <w:rPr>
          <w:rFonts w:ascii="Wingdings" w:hAnsi="Wingdings" w:hint="default"/>
        </w:rPr>
      </w:lvl>
    </w:lvlOverride>
  </w:num>
  <w:num w:numId="4">
    <w:abstractNumId w:val="1"/>
  </w:num>
  <w:num w:numId="5">
    <w:abstractNumId w:val="0"/>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E77"/>
    <w:rsid w:val="000A31CC"/>
    <w:rsid w:val="001C55AB"/>
    <w:rsid w:val="003539F6"/>
    <w:rsid w:val="006E3C4E"/>
    <w:rsid w:val="00795E77"/>
    <w:rsid w:val="00AE04CA"/>
    <w:rsid w:val="00B76B3F"/>
    <w:rsid w:val="00B84503"/>
    <w:rsid w:val="00C705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9A65C"/>
  <w15:chartTrackingRefBased/>
  <w15:docId w15:val="{DEC4AC31-507A-4D5A-B9CA-1F468ED1C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E77"/>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795E77"/>
    <w:pPr>
      <w:keepNext/>
      <w:jc w:val="both"/>
      <w:outlineLvl w:val="1"/>
    </w:pPr>
    <w:rPr>
      <w:b/>
      <w:sz w:val="24"/>
    </w:rPr>
  </w:style>
  <w:style w:type="paragraph" w:styleId="Heading4">
    <w:name w:val="heading 4"/>
    <w:basedOn w:val="Normal"/>
    <w:next w:val="Normal"/>
    <w:link w:val="Heading4Char"/>
    <w:qFormat/>
    <w:rsid w:val="00795E77"/>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95E7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795E77"/>
    <w:rPr>
      <w:rFonts w:ascii="Times New Roman" w:eastAsia="Times New Roman" w:hAnsi="Times New Roman" w:cs="Times New Roman"/>
      <w:sz w:val="40"/>
      <w:szCs w:val="20"/>
      <w:lang w:eastAsia="en-GB"/>
    </w:rPr>
  </w:style>
  <w:style w:type="paragraph" w:styleId="Header">
    <w:name w:val="header"/>
    <w:basedOn w:val="Normal"/>
    <w:link w:val="HeaderChar"/>
    <w:rsid w:val="00795E77"/>
    <w:pPr>
      <w:tabs>
        <w:tab w:val="center" w:pos="4153"/>
        <w:tab w:val="right" w:pos="8306"/>
      </w:tabs>
    </w:pPr>
  </w:style>
  <w:style w:type="character" w:customStyle="1" w:styleId="HeaderChar">
    <w:name w:val="Header Char"/>
    <w:basedOn w:val="DefaultParagraphFont"/>
    <w:link w:val="Header"/>
    <w:rsid w:val="00795E77"/>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795E77"/>
    <w:pPr>
      <w:tabs>
        <w:tab w:val="center" w:pos="4153"/>
        <w:tab w:val="right" w:pos="8306"/>
      </w:tabs>
    </w:pPr>
  </w:style>
  <w:style w:type="character" w:customStyle="1" w:styleId="FooterChar">
    <w:name w:val="Footer Char"/>
    <w:basedOn w:val="DefaultParagraphFont"/>
    <w:link w:val="Footer"/>
    <w:uiPriority w:val="99"/>
    <w:rsid w:val="00795E77"/>
    <w:rPr>
      <w:rFonts w:ascii="Times New Roman" w:eastAsia="Times New Roman" w:hAnsi="Times New Roman" w:cs="Times New Roman"/>
      <w:sz w:val="20"/>
      <w:szCs w:val="20"/>
      <w:lang w:eastAsia="en-GB"/>
    </w:rPr>
  </w:style>
  <w:style w:type="paragraph" w:styleId="NormalWeb">
    <w:name w:val="Normal (Web)"/>
    <w:basedOn w:val="Normal"/>
    <w:uiPriority w:val="99"/>
    <w:rsid w:val="00795E77"/>
    <w:pPr>
      <w:spacing w:before="100" w:after="100"/>
    </w:pPr>
    <w:rPr>
      <w:sz w:val="24"/>
      <w:lang w:eastAsia="en-US"/>
    </w:rPr>
  </w:style>
  <w:style w:type="table" w:styleId="TableGrid">
    <w:name w:val="Table Grid"/>
    <w:basedOn w:val="TableNormal"/>
    <w:uiPriority w:val="39"/>
    <w:rsid w:val="00795E7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795E77"/>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95E77"/>
    <w:pPr>
      <w:ind w:left="720"/>
      <w:contextualSpacing/>
    </w:pPr>
  </w:style>
  <w:style w:type="paragraph" w:customStyle="1" w:styleId="bullet">
    <w:name w:val="bullet"/>
    <w:rsid w:val="00795E77"/>
    <w:pPr>
      <w:pBdr>
        <w:top w:val="nil"/>
        <w:left w:val="nil"/>
        <w:bottom w:val="nil"/>
        <w:right w:val="nil"/>
        <w:between w:val="nil"/>
        <w:bar w:val="nil"/>
      </w:pBdr>
      <w:spacing w:before="120" w:after="200" w:line="276" w:lineRule="auto"/>
      <w:ind w:left="1004" w:hanging="284"/>
      <w:jc w:val="both"/>
    </w:pPr>
    <w:rPr>
      <w:rFonts w:ascii="Times New Roman" w:eastAsia="Times New Roman" w:hAnsi="Times New Roman" w:cs="Times New Roman"/>
      <w:color w:val="000000"/>
      <w:sz w:val="24"/>
      <w:szCs w:val="24"/>
      <w:u w:color="000000"/>
      <w:bdr w:val="nil"/>
      <w:lang w:val="en-US" w:eastAsia="en-GB"/>
    </w:rPr>
  </w:style>
  <w:style w:type="numbering" w:customStyle="1" w:styleId="ImportedStyle18">
    <w:name w:val="Imported Style 18"/>
    <w:rsid w:val="00795E77"/>
    <w:pPr>
      <w:numPr>
        <w:numId w:val="2"/>
      </w:numPr>
    </w:pPr>
  </w:style>
  <w:style w:type="paragraph" w:customStyle="1" w:styleId="Standard">
    <w:name w:val="Standard"/>
    <w:rsid w:val="00795E77"/>
    <w:pPr>
      <w:suppressAutoHyphens/>
      <w:autoSpaceDN w:val="0"/>
      <w:spacing w:after="0" w:line="240" w:lineRule="auto"/>
      <w:textAlignment w:val="baseline"/>
    </w:pPr>
    <w:rPr>
      <w:rFonts w:ascii="Times New Roman" w:eastAsia="NSimSun" w:hAnsi="Times New Roman" w:cs="Arial"/>
      <w:kern w:val="3"/>
      <w:sz w:val="24"/>
      <w:szCs w:val="24"/>
      <w:lang w:bidi="hi-IN"/>
    </w:rPr>
  </w:style>
  <w:style w:type="paragraph" w:customStyle="1" w:styleId="Textbody">
    <w:name w:val="Text body"/>
    <w:basedOn w:val="Standard"/>
    <w:rsid w:val="00795E77"/>
    <w:pPr>
      <w:spacing w:after="140"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wtsd.ac.uk/media/uwtsd-website/content-assets/documents/library-and-learning-resources/infoskills/Harvard-eng_v.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4709</Words>
  <Characters>26845</Characters>
  <Application>Microsoft Office Word</Application>
  <DocSecurity>0</DocSecurity>
  <Lines>223</Lines>
  <Paragraphs>62</Paragraphs>
  <ScaleCrop>false</ScaleCrop>
  <Company/>
  <LinksUpToDate>false</LinksUpToDate>
  <CharactersWithSpaces>31492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3</cp:revision>
  <dcterms:created xsi:type="dcterms:W3CDTF">2021-11-22T10:22:00Z</dcterms:created>
  <dcterms:modified xsi:type="dcterms:W3CDTF">2021-11-23T09:19:00Z</dcterms:modified>
</cp:coreProperties>
</file>