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12882934" wp14:textId="608994A7">
      <w:r w:rsidR="0B3B8C58">
        <w:drawing>
          <wp:inline xmlns:wp14="http://schemas.microsoft.com/office/word/2010/wordprocessingDrawing" wp14:editId="2441D91A" wp14:anchorId="55136448">
            <wp:extent cx="5834770" cy="8744878"/>
            <wp:effectExtent l="0" t="0" r="0" b="0"/>
            <wp:docPr id="15173034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6d929577edf4b0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34770" cy="87448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80EC7B"/>
    <w:rsid w:val="0880EC7B"/>
    <w:rsid w:val="0B3B8C58"/>
    <w:rsid w:val="46E7ECBF"/>
    <w:rsid w:val="692034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80EC7B"/>
  <w15:chartTrackingRefBased/>
  <w15:docId w15:val="{03B49F74-9B21-41AF-94AE-656E7E25585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bg-BG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e6d929577edf4b0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2025-07-20T23:46:39.7491556Z</dcterms:created>
  <dcterms:modified xsi:type="dcterms:W3CDTF">2025-07-20T23:48:00.1027616Z</dcterms:modified>
  <dc:creator>Asen Angelov Naydenov (2438031)</dc:creator>
  <lastModifiedBy>Asen Angelov Naydenov (2438031)</lastModifiedBy>
</coreProperties>
</file>