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5C8AE7" w14:textId="77777777" w:rsidR="0074653F" w:rsidRPr="0074653F" w:rsidRDefault="007C796F" w:rsidP="0074653F">
      <w:pPr>
        <w:jc w:val="center"/>
        <w:rPr>
          <w:rFonts w:ascii="Times New Roman" w:hAnsi="Times New Roman" w:cs="Times New Roman"/>
          <w:sz w:val="48"/>
          <w:szCs w:val="48"/>
        </w:rPr>
      </w:pPr>
      <w:r w:rsidRPr="0074653F">
        <w:rPr>
          <w:rFonts w:ascii="Times New Roman" w:hAnsi="Times New Roman" w:cs="Times New Roman"/>
          <w:sz w:val="48"/>
          <w:szCs w:val="48"/>
        </w:rPr>
        <w:t>Leon Mathias</w:t>
      </w:r>
      <w:r w:rsidR="0074653F" w:rsidRPr="0074653F">
        <w:rPr>
          <w:rFonts w:ascii="Times New Roman" w:hAnsi="Times New Roman" w:cs="Times New Roman"/>
          <w:sz w:val="48"/>
          <w:szCs w:val="48"/>
        </w:rPr>
        <w:t xml:space="preserve"> </w:t>
      </w:r>
    </w:p>
    <w:p w14:paraId="7BE91CC0" w14:textId="38E5DCD5" w:rsidR="007C796F" w:rsidRPr="0074653F" w:rsidRDefault="007C796F" w:rsidP="0074653F">
      <w:pPr>
        <w:jc w:val="center"/>
        <w:rPr>
          <w:rFonts w:ascii="Times New Roman" w:hAnsi="Times New Roman" w:cs="Times New Roman"/>
          <w:sz w:val="48"/>
          <w:szCs w:val="48"/>
        </w:rPr>
      </w:pPr>
      <w:r w:rsidRPr="0074653F">
        <w:rPr>
          <w:rFonts w:ascii="Times New Roman" w:hAnsi="Times New Roman" w:cs="Times New Roman"/>
          <w:sz w:val="48"/>
          <w:szCs w:val="48"/>
        </w:rPr>
        <w:t>2013015</w:t>
      </w:r>
    </w:p>
    <w:p w14:paraId="3900FCF8" w14:textId="655597F7" w:rsidR="007C796F" w:rsidRPr="0074653F" w:rsidRDefault="007C796F" w:rsidP="007C796F">
      <w:pPr>
        <w:jc w:val="center"/>
        <w:rPr>
          <w:rFonts w:ascii="Times New Roman" w:hAnsi="Times New Roman" w:cs="Times New Roman"/>
          <w:sz w:val="48"/>
          <w:szCs w:val="48"/>
        </w:rPr>
      </w:pPr>
      <w:r w:rsidRPr="0074653F">
        <w:rPr>
          <w:rFonts w:ascii="Times New Roman" w:hAnsi="Times New Roman" w:cs="Times New Roman"/>
          <w:sz w:val="48"/>
          <w:szCs w:val="48"/>
        </w:rPr>
        <w:t>Computing (Software engineering)</w:t>
      </w:r>
    </w:p>
    <w:p w14:paraId="1FB3CE9A" w14:textId="42F90490" w:rsidR="0074653F" w:rsidRPr="0074653F" w:rsidRDefault="0074653F" w:rsidP="0074653F">
      <w:pPr>
        <w:pStyle w:val="IEEE-Affil"/>
        <w:rPr>
          <w:i w:val="0"/>
          <w:iCs w:val="0"/>
          <w:sz w:val="48"/>
          <w:szCs w:val="48"/>
        </w:rPr>
      </w:pPr>
      <w:r w:rsidRPr="0074653F">
        <w:rPr>
          <w:i w:val="0"/>
          <w:iCs w:val="0"/>
          <w:sz w:val="48"/>
          <w:szCs w:val="48"/>
        </w:rPr>
        <w:t>Student University of Wales Trinity St David, Swansea, Wales</w:t>
      </w:r>
    </w:p>
    <w:p w14:paraId="12C87A82" w14:textId="77777777" w:rsidR="007C796F" w:rsidRPr="0074653F" w:rsidRDefault="007C796F" w:rsidP="007C796F">
      <w:pPr>
        <w:spacing w:before="120" w:after="120"/>
        <w:jc w:val="center"/>
        <w:rPr>
          <w:rFonts w:ascii="Times New Roman" w:hAnsi="Times New Roman" w:cs="Times New Roman"/>
          <w:sz w:val="48"/>
          <w:szCs w:val="48"/>
        </w:rPr>
      </w:pPr>
      <w:r w:rsidRPr="0074653F">
        <w:rPr>
          <w:rFonts w:ascii="Times New Roman" w:hAnsi="Times New Roman" w:cs="Times New Roman"/>
          <w:sz w:val="48"/>
          <w:szCs w:val="48"/>
        </w:rPr>
        <w:t>Data Security and Compliance (ACCA5034)</w:t>
      </w:r>
    </w:p>
    <w:p w14:paraId="1D9AEE30" w14:textId="07366AD5" w:rsidR="009C6A09" w:rsidRPr="0074653F" w:rsidRDefault="007C796F" w:rsidP="0074653F">
      <w:pPr>
        <w:spacing w:before="120" w:after="120"/>
        <w:jc w:val="center"/>
        <w:rPr>
          <w:rFonts w:ascii="Times New Roman" w:hAnsi="Times New Roman" w:cs="Times New Roman"/>
          <w:sz w:val="48"/>
          <w:szCs w:val="48"/>
        </w:rPr>
        <w:sectPr w:rsidR="009C6A09" w:rsidRPr="0074653F" w:rsidSect="009C6A09">
          <w:type w:val="continuous"/>
          <w:pgSz w:w="11906" w:h="16838"/>
          <w:pgMar w:top="1440" w:right="1440" w:bottom="1440" w:left="1440" w:header="708" w:footer="708" w:gutter="0"/>
          <w:cols w:space="708"/>
          <w:docGrid w:linePitch="360"/>
        </w:sectPr>
      </w:pPr>
      <w:r w:rsidRPr="0074653F">
        <w:rPr>
          <w:rFonts w:ascii="Times New Roman" w:hAnsi="Times New Roman" w:cs="Times New Roman"/>
          <w:sz w:val="48"/>
          <w:szCs w:val="48"/>
        </w:rPr>
        <w:t xml:space="preserve">Date of submission: </w:t>
      </w:r>
      <w:r w:rsidR="0074653F" w:rsidRPr="0074653F">
        <w:rPr>
          <w:rFonts w:ascii="Times New Roman" w:hAnsi="Times New Roman" w:cs="Times New Roman"/>
          <w:sz w:val="48"/>
          <w:szCs w:val="48"/>
        </w:rPr>
        <w:t>05/12/2021</w:t>
      </w:r>
    </w:p>
    <w:p w14:paraId="315C8E0C" w14:textId="33B0B84B" w:rsidR="002303B6" w:rsidRDefault="002303B6" w:rsidP="007C796F">
      <w:pPr>
        <w:spacing w:before="120" w:after="120"/>
        <w:jc w:val="center"/>
        <w:rPr>
          <w:rFonts w:asciiTheme="majorHAnsi" w:hAnsiTheme="majorHAnsi" w:cstheme="majorHAnsi"/>
          <w:sz w:val="36"/>
          <w:szCs w:val="36"/>
        </w:rPr>
      </w:pPr>
    </w:p>
    <w:p w14:paraId="6D217E08" w14:textId="77777777" w:rsidR="00343576" w:rsidRDefault="00343576">
      <w:r>
        <w:br w:type="page"/>
      </w:r>
    </w:p>
    <w:sdt>
      <w:sdtPr>
        <w:rPr>
          <w:rFonts w:ascii="Times New Roman" w:eastAsiaTheme="minorHAnsi" w:hAnsi="Times New Roman" w:cs="Times New Roman"/>
          <w:color w:val="auto"/>
          <w:sz w:val="22"/>
          <w:szCs w:val="22"/>
          <w:lang w:val="en-GB"/>
        </w:rPr>
        <w:id w:val="31785122"/>
        <w:docPartObj>
          <w:docPartGallery w:val="Table of Contents"/>
          <w:docPartUnique/>
        </w:docPartObj>
      </w:sdtPr>
      <w:sdtEndPr>
        <w:rPr>
          <w:b/>
          <w:bCs/>
          <w:noProof/>
        </w:rPr>
      </w:sdtEndPr>
      <w:sdtContent>
        <w:p w14:paraId="045A3B16" w14:textId="46C22E90" w:rsidR="007C796F" w:rsidRPr="00F21319" w:rsidRDefault="007C796F">
          <w:pPr>
            <w:pStyle w:val="TOCHeading"/>
            <w:rPr>
              <w:rFonts w:ascii="Times New Roman" w:hAnsi="Times New Roman" w:cs="Times New Roman"/>
            </w:rPr>
          </w:pPr>
          <w:r w:rsidRPr="00F21319">
            <w:rPr>
              <w:rFonts w:ascii="Times New Roman" w:hAnsi="Times New Roman" w:cs="Times New Roman"/>
            </w:rPr>
            <w:t>Table of Contents</w:t>
          </w:r>
        </w:p>
        <w:p w14:paraId="657D63C9" w14:textId="30C4C724" w:rsidR="00C57754" w:rsidRDefault="005B6CD5">
          <w:pPr>
            <w:pStyle w:val="TOC1"/>
            <w:tabs>
              <w:tab w:val="right" w:leader="dot" w:pos="4149"/>
            </w:tabs>
            <w:rPr>
              <w:rFonts w:eastAsiaTheme="minorEastAsia"/>
              <w:noProof/>
              <w:lang w:eastAsia="en-GB"/>
            </w:rPr>
          </w:pPr>
          <w:r w:rsidRPr="00F21319">
            <w:rPr>
              <w:rFonts w:ascii="Times New Roman" w:hAnsi="Times New Roman" w:cs="Times New Roman"/>
            </w:rPr>
            <w:fldChar w:fldCharType="begin"/>
          </w:r>
          <w:r w:rsidRPr="00F21319">
            <w:rPr>
              <w:rFonts w:ascii="Times New Roman" w:hAnsi="Times New Roman" w:cs="Times New Roman"/>
            </w:rPr>
            <w:instrText xml:space="preserve"> TOC \o "1-3" \h \z \u </w:instrText>
          </w:r>
          <w:r w:rsidRPr="00F21319">
            <w:rPr>
              <w:rFonts w:ascii="Times New Roman" w:hAnsi="Times New Roman" w:cs="Times New Roman"/>
            </w:rPr>
            <w:fldChar w:fldCharType="separate"/>
          </w:r>
          <w:hyperlink w:anchor="_Toc89674345" w:history="1">
            <w:r w:rsidR="00C57754" w:rsidRPr="00B333EC">
              <w:rPr>
                <w:rStyle w:val="Hyperlink"/>
                <w:rFonts w:ascii="Times New Roman" w:hAnsi="Times New Roman" w:cs="Times New Roman"/>
                <w:noProof/>
              </w:rPr>
              <w:t>Abstract</w:t>
            </w:r>
            <w:r w:rsidR="00C57754">
              <w:rPr>
                <w:noProof/>
                <w:webHidden/>
              </w:rPr>
              <w:tab/>
            </w:r>
            <w:r w:rsidR="00C57754">
              <w:rPr>
                <w:noProof/>
                <w:webHidden/>
              </w:rPr>
              <w:fldChar w:fldCharType="begin"/>
            </w:r>
            <w:r w:rsidR="00C57754">
              <w:rPr>
                <w:noProof/>
                <w:webHidden/>
              </w:rPr>
              <w:instrText xml:space="preserve"> PAGEREF _Toc89674345 \h </w:instrText>
            </w:r>
            <w:r w:rsidR="00C57754">
              <w:rPr>
                <w:noProof/>
                <w:webHidden/>
              </w:rPr>
            </w:r>
            <w:r w:rsidR="00C57754">
              <w:rPr>
                <w:noProof/>
                <w:webHidden/>
              </w:rPr>
              <w:fldChar w:fldCharType="separate"/>
            </w:r>
            <w:r w:rsidR="00C57754">
              <w:rPr>
                <w:noProof/>
                <w:webHidden/>
              </w:rPr>
              <w:t>2</w:t>
            </w:r>
            <w:r w:rsidR="00C57754">
              <w:rPr>
                <w:noProof/>
                <w:webHidden/>
              </w:rPr>
              <w:fldChar w:fldCharType="end"/>
            </w:r>
          </w:hyperlink>
        </w:p>
        <w:p w14:paraId="166A10C1" w14:textId="001EB95C" w:rsidR="00C57754" w:rsidRDefault="00C57754">
          <w:pPr>
            <w:pStyle w:val="TOC1"/>
            <w:tabs>
              <w:tab w:val="right" w:leader="dot" w:pos="4149"/>
            </w:tabs>
            <w:rPr>
              <w:rFonts w:eastAsiaTheme="minorEastAsia"/>
              <w:noProof/>
              <w:lang w:eastAsia="en-GB"/>
            </w:rPr>
          </w:pPr>
          <w:hyperlink w:anchor="_Toc89674346" w:history="1">
            <w:r w:rsidRPr="00B333EC">
              <w:rPr>
                <w:rStyle w:val="Hyperlink"/>
                <w:rFonts w:ascii="Times New Roman" w:hAnsi="Times New Roman" w:cs="Times New Roman"/>
                <w:noProof/>
              </w:rPr>
              <w:t>1.0 Research in Data Security and Compliance</w:t>
            </w:r>
            <w:r>
              <w:rPr>
                <w:noProof/>
                <w:webHidden/>
              </w:rPr>
              <w:tab/>
            </w:r>
            <w:r>
              <w:rPr>
                <w:noProof/>
                <w:webHidden/>
              </w:rPr>
              <w:fldChar w:fldCharType="begin"/>
            </w:r>
            <w:r>
              <w:rPr>
                <w:noProof/>
                <w:webHidden/>
              </w:rPr>
              <w:instrText xml:space="preserve"> PAGEREF _Toc89674346 \h </w:instrText>
            </w:r>
            <w:r>
              <w:rPr>
                <w:noProof/>
                <w:webHidden/>
              </w:rPr>
            </w:r>
            <w:r>
              <w:rPr>
                <w:noProof/>
                <w:webHidden/>
              </w:rPr>
              <w:fldChar w:fldCharType="separate"/>
            </w:r>
            <w:r>
              <w:rPr>
                <w:noProof/>
                <w:webHidden/>
              </w:rPr>
              <w:t>2</w:t>
            </w:r>
            <w:r>
              <w:rPr>
                <w:noProof/>
                <w:webHidden/>
              </w:rPr>
              <w:fldChar w:fldCharType="end"/>
            </w:r>
          </w:hyperlink>
        </w:p>
        <w:p w14:paraId="7E1183D1" w14:textId="272FE9AD" w:rsidR="00C57754" w:rsidRDefault="00C57754">
          <w:pPr>
            <w:pStyle w:val="TOC2"/>
            <w:tabs>
              <w:tab w:val="right" w:leader="dot" w:pos="4149"/>
            </w:tabs>
            <w:rPr>
              <w:rFonts w:eastAsiaTheme="minorEastAsia"/>
              <w:noProof/>
              <w:lang w:eastAsia="en-GB"/>
            </w:rPr>
          </w:pPr>
          <w:hyperlink w:anchor="_Toc89674347" w:history="1">
            <w:r w:rsidRPr="00B333EC">
              <w:rPr>
                <w:rStyle w:val="Hyperlink"/>
                <w:rFonts w:ascii="Times New Roman" w:hAnsi="Times New Roman" w:cs="Times New Roman"/>
                <w:noProof/>
              </w:rPr>
              <w:t>1.1 Introduction</w:t>
            </w:r>
            <w:r>
              <w:rPr>
                <w:noProof/>
                <w:webHidden/>
              </w:rPr>
              <w:tab/>
            </w:r>
            <w:r>
              <w:rPr>
                <w:noProof/>
                <w:webHidden/>
              </w:rPr>
              <w:fldChar w:fldCharType="begin"/>
            </w:r>
            <w:r>
              <w:rPr>
                <w:noProof/>
                <w:webHidden/>
              </w:rPr>
              <w:instrText xml:space="preserve"> PAGEREF _Toc89674347 \h </w:instrText>
            </w:r>
            <w:r>
              <w:rPr>
                <w:noProof/>
                <w:webHidden/>
              </w:rPr>
            </w:r>
            <w:r>
              <w:rPr>
                <w:noProof/>
                <w:webHidden/>
              </w:rPr>
              <w:fldChar w:fldCharType="separate"/>
            </w:r>
            <w:r>
              <w:rPr>
                <w:noProof/>
                <w:webHidden/>
              </w:rPr>
              <w:t>2</w:t>
            </w:r>
            <w:r>
              <w:rPr>
                <w:noProof/>
                <w:webHidden/>
              </w:rPr>
              <w:fldChar w:fldCharType="end"/>
            </w:r>
          </w:hyperlink>
        </w:p>
        <w:p w14:paraId="00FAE29D" w14:textId="6D3C35F5" w:rsidR="00C57754" w:rsidRDefault="00C57754">
          <w:pPr>
            <w:pStyle w:val="TOC2"/>
            <w:tabs>
              <w:tab w:val="right" w:leader="dot" w:pos="4149"/>
            </w:tabs>
            <w:rPr>
              <w:rFonts w:eastAsiaTheme="minorEastAsia"/>
              <w:noProof/>
              <w:lang w:eastAsia="en-GB"/>
            </w:rPr>
          </w:pPr>
          <w:hyperlink w:anchor="_Toc89674348" w:history="1">
            <w:r w:rsidRPr="00B333EC">
              <w:rPr>
                <w:rStyle w:val="Hyperlink"/>
                <w:rFonts w:ascii="Times New Roman" w:hAnsi="Times New Roman" w:cs="Times New Roman"/>
                <w:noProof/>
              </w:rPr>
              <w:t>1.2  Effect of Covid-19</w:t>
            </w:r>
            <w:r>
              <w:rPr>
                <w:noProof/>
                <w:webHidden/>
              </w:rPr>
              <w:tab/>
            </w:r>
            <w:r>
              <w:rPr>
                <w:noProof/>
                <w:webHidden/>
              </w:rPr>
              <w:fldChar w:fldCharType="begin"/>
            </w:r>
            <w:r>
              <w:rPr>
                <w:noProof/>
                <w:webHidden/>
              </w:rPr>
              <w:instrText xml:space="preserve"> PAGEREF _Toc89674348 \h </w:instrText>
            </w:r>
            <w:r>
              <w:rPr>
                <w:noProof/>
                <w:webHidden/>
              </w:rPr>
            </w:r>
            <w:r>
              <w:rPr>
                <w:noProof/>
                <w:webHidden/>
              </w:rPr>
              <w:fldChar w:fldCharType="separate"/>
            </w:r>
            <w:r>
              <w:rPr>
                <w:noProof/>
                <w:webHidden/>
              </w:rPr>
              <w:t>2</w:t>
            </w:r>
            <w:r>
              <w:rPr>
                <w:noProof/>
                <w:webHidden/>
              </w:rPr>
              <w:fldChar w:fldCharType="end"/>
            </w:r>
          </w:hyperlink>
        </w:p>
        <w:p w14:paraId="33D453EA" w14:textId="63366EBA" w:rsidR="00C57754" w:rsidRDefault="00C57754">
          <w:pPr>
            <w:pStyle w:val="TOC2"/>
            <w:tabs>
              <w:tab w:val="right" w:leader="dot" w:pos="4149"/>
            </w:tabs>
            <w:rPr>
              <w:rFonts w:eastAsiaTheme="minorEastAsia"/>
              <w:noProof/>
              <w:lang w:eastAsia="en-GB"/>
            </w:rPr>
          </w:pPr>
          <w:hyperlink w:anchor="_Toc89674349" w:history="1">
            <w:r w:rsidRPr="00B333EC">
              <w:rPr>
                <w:rStyle w:val="Hyperlink"/>
                <w:rFonts w:ascii="Times New Roman" w:hAnsi="Times New Roman" w:cs="Times New Roman"/>
                <w:noProof/>
              </w:rPr>
              <w:t>1.3 Confidentiality, Integrity and Availability</w:t>
            </w:r>
            <w:r>
              <w:rPr>
                <w:noProof/>
                <w:webHidden/>
              </w:rPr>
              <w:tab/>
            </w:r>
            <w:r>
              <w:rPr>
                <w:noProof/>
                <w:webHidden/>
              </w:rPr>
              <w:fldChar w:fldCharType="begin"/>
            </w:r>
            <w:r>
              <w:rPr>
                <w:noProof/>
                <w:webHidden/>
              </w:rPr>
              <w:instrText xml:space="preserve"> PAGEREF _Toc89674349 \h </w:instrText>
            </w:r>
            <w:r>
              <w:rPr>
                <w:noProof/>
                <w:webHidden/>
              </w:rPr>
            </w:r>
            <w:r>
              <w:rPr>
                <w:noProof/>
                <w:webHidden/>
              </w:rPr>
              <w:fldChar w:fldCharType="separate"/>
            </w:r>
            <w:r>
              <w:rPr>
                <w:noProof/>
                <w:webHidden/>
              </w:rPr>
              <w:t>3</w:t>
            </w:r>
            <w:r>
              <w:rPr>
                <w:noProof/>
                <w:webHidden/>
              </w:rPr>
              <w:fldChar w:fldCharType="end"/>
            </w:r>
          </w:hyperlink>
        </w:p>
        <w:p w14:paraId="73A3F84B" w14:textId="73EB0CB0" w:rsidR="00C57754" w:rsidRDefault="00C57754">
          <w:pPr>
            <w:pStyle w:val="TOC2"/>
            <w:tabs>
              <w:tab w:val="right" w:leader="dot" w:pos="4149"/>
            </w:tabs>
            <w:rPr>
              <w:rFonts w:eastAsiaTheme="minorEastAsia"/>
              <w:noProof/>
              <w:lang w:eastAsia="en-GB"/>
            </w:rPr>
          </w:pPr>
          <w:hyperlink w:anchor="_Toc89674350" w:history="1">
            <w:r w:rsidRPr="00B333EC">
              <w:rPr>
                <w:rStyle w:val="Hyperlink"/>
                <w:rFonts w:ascii="Times New Roman" w:hAnsi="Times New Roman" w:cs="Times New Roman"/>
                <w:noProof/>
              </w:rPr>
              <w:t>1.4 Cryptography</w:t>
            </w:r>
            <w:r>
              <w:rPr>
                <w:noProof/>
                <w:webHidden/>
              </w:rPr>
              <w:tab/>
            </w:r>
            <w:r>
              <w:rPr>
                <w:noProof/>
                <w:webHidden/>
              </w:rPr>
              <w:fldChar w:fldCharType="begin"/>
            </w:r>
            <w:r>
              <w:rPr>
                <w:noProof/>
                <w:webHidden/>
              </w:rPr>
              <w:instrText xml:space="preserve"> PAGEREF _Toc89674350 \h </w:instrText>
            </w:r>
            <w:r>
              <w:rPr>
                <w:noProof/>
                <w:webHidden/>
              </w:rPr>
            </w:r>
            <w:r>
              <w:rPr>
                <w:noProof/>
                <w:webHidden/>
              </w:rPr>
              <w:fldChar w:fldCharType="separate"/>
            </w:r>
            <w:r>
              <w:rPr>
                <w:noProof/>
                <w:webHidden/>
              </w:rPr>
              <w:t>3</w:t>
            </w:r>
            <w:r>
              <w:rPr>
                <w:noProof/>
                <w:webHidden/>
              </w:rPr>
              <w:fldChar w:fldCharType="end"/>
            </w:r>
          </w:hyperlink>
        </w:p>
        <w:p w14:paraId="74795B1A" w14:textId="0FF5FC46" w:rsidR="00C57754" w:rsidRDefault="00C57754">
          <w:pPr>
            <w:pStyle w:val="TOC3"/>
            <w:tabs>
              <w:tab w:val="right" w:leader="dot" w:pos="4149"/>
            </w:tabs>
            <w:rPr>
              <w:rFonts w:eastAsiaTheme="minorEastAsia"/>
              <w:noProof/>
              <w:lang w:eastAsia="en-GB"/>
            </w:rPr>
          </w:pPr>
          <w:hyperlink w:anchor="_Toc89674351" w:history="1">
            <w:r w:rsidRPr="00B333EC">
              <w:rPr>
                <w:rStyle w:val="Hyperlink"/>
                <w:rFonts w:ascii="Times New Roman" w:hAnsi="Times New Roman" w:cs="Times New Roman"/>
                <w:noProof/>
              </w:rPr>
              <w:t>1.4.1 Symmetric and Asymmetric Encryption</w:t>
            </w:r>
            <w:r>
              <w:rPr>
                <w:noProof/>
                <w:webHidden/>
              </w:rPr>
              <w:tab/>
            </w:r>
            <w:r>
              <w:rPr>
                <w:noProof/>
                <w:webHidden/>
              </w:rPr>
              <w:fldChar w:fldCharType="begin"/>
            </w:r>
            <w:r>
              <w:rPr>
                <w:noProof/>
                <w:webHidden/>
              </w:rPr>
              <w:instrText xml:space="preserve"> PAGEREF _Toc89674351 \h </w:instrText>
            </w:r>
            <w:r>
              <w:rPr>
                <w:noProof/>
                <w:webHidden/>
              </w:rPr>
            </w:r>
            <w:r>
              <w:rPr>
                <w:noProof/>
                <w:webHidden/>
              </w:rPr>
              <w:fldChar w:fldCharType="separate"/>
            </w:r>
            <w:r>
              <w:rPr>
                <w:noProof/>
                <w:webHidden/>
              </w:rPr>
              <w:t>3</w:t>
            </w:r>
            <w:r>
              <w:rPr>
                <w:noProof/>
                <w:webHidden/>
              </w:rPr>
              <w:fldChar w:fldCharType="end"/>
            </w:r>
          </w:hyperlink>
        </w:p>
        <w:p w14:paraId="6EA8F4CC" w14:textId="669539BE" w:rsidR="00C57754" w:rsidRDefault="00C57754">
          <w:pPr>
            <w:pStyle w:val="TOC3"/>
            <w:tabs>
              <w:tab w:val="right" w:leader="dot" w:pos="4149"/>
            </w:tabs>
            <w:rPr>
              <w:rFonts w:eastAsiaTheme="minorEastAsia"/>
              <w:noProof/>
              <w:lang w:eastAsia="en-GB"/>
            </w:rPr>
          </w:pPr>
          <w:hyperlink w:anchor="_Toc89674352" w:history="1">
            <w:r w:rsidRPr="00B333EC">
              <w:rPr>
                <w:rStyle w:val="Hyperlink"/>
                <w:rFonts w:ascii="Times New Roman" w:hAnsi="Times New Roman" w:cs="Times New Roman"/>
                <w:noProof/>
              </w:rPr>
              <w:t>1.4.2 Man In The Middle Attack</w:t>
            </w:r>
            <w:r>
              <w:rPr>
                <w:noProof/>
                <w:webHidden/>
              </w:rPr>
              <w:tab/>
            </w:r>
            <w:r>
              <w:rPr>
                <w:noProof/>
                <w:webHidden/>
              </w:rPr>
              <w:fldChar w:fldCharType="begin"/>
            </w:r>
            <w:r>
              <w:rPr>
                <w:noProof/>
                <w:webHidden/>
              </w:rPr>
              <w:instrText xml:space="preserve"> PAGEREF _Toc89674352 \h </w:instrText>
            </w:r>
            <w:r>
              <w:rPr>
                <w:noProof/>
                <w:webHidden/>
              </w:rPr>
            </w:r>
            <w:r>
              <w:rPr>
                <w:noProof/>
                <w:webHidden/>
              </w:rPr>
              <w:fldChar w:fldCharType="separate"/>
            </w:r>
            <w:r>
              <w:rPr>
                <w:noProof/>
                <w:webHidden/>
              </w:rPr>
              <w:t>4</w:t>
            </w:r>
            <w:r>
              <w:rPr>
                <w:noProof/>
                <w:webHidden/>
              </w:rPr>
              <w:fldChar w:fldCharType="end"/>
            </w:r>
          </w:hyperlink>
        </w:p>
        <w:p w14:paraId="62C415CA" w14:textId="7626BF47" w:rsidR="00C57754" w:rsidRDefault="00C57754">
          <w:pPr>
            <w:pStyle w:val="TOC3"/>
            <w:tabs>
              <w:tab w:val="right" w:leader="dot" w:pos="4149"/>
            </w:tabs>
            <w:rPr>
              <w:rFonts w:eastAsiaTheme="minorEastAsia"/>
              <w:noProof/>
              <w:lang w:eastAsia="en-GB"/>
            </w:rPr>
          </w:pPr>
          <w:hyperlink w:anchor="_Toc89674353" w:history="1">
            <w:r w:rsidRPr="00B333EC">
              <w:rPr>
                <w:rStyle w:val="Hyperlink"/>
                <w:rFonts w:ascii="Times New Roman" w:hAnsi="Times New Roman" w:cs="Times New Roman"/>
                <w:noProof/>
              </w:rPr>
              <w:t>1.4.3 Digital Signature</w:t>
            </w:r>
            <w:r>
              <w:rPr>
                <w:noProof/>
                <w:webHidden/>
              </w:rPr>
              <w:tab/>
            </w:r>
            <w:r>
              <w:rPr>
                <w:noProof/>
                <w:webHidden/>
              </w:rPr>
              <w:fldChar w:fldCharType="begin"/>
            </w:r>
            <w:r>
              <w:rPr>
                <w:noProof/>
                <w:webHidden/>
              </w:rPr>
              <w:instrText xml:space="preserve"> PAGEREF _Toc89674353 \h </w:instrText>
            </w:r>
            <w:r>
              <w:rPr>
                <w:noProof/>
                <w:webHidden/>
              </w:rPr>
            </w:r>
            <w:r>
              <w:rPr>
                <w:noProof/>
                <w:webHidden/>
              </w:rPr>
              <w:fldChar w:fldCharType="separate"/>
            </w:r>
            <w:r>
              <w:rPr>
                <w:noProof/>
                <w:webHidden/>
              </w:rPr>
              <w:t>4</w:t>
            </w:r>
            <w:r>
              <w:rPr>
                <w:noProof/>
                <w:webHidden/>
              </w:rPr>
              <w:fldChar w:fldCharType="end"/>
            </w:r>
          </w:hyperlink>
        </w:p>
        <w:p w14:paraId="1784E4F1" w14:textId="62791DB5" w:rsidR="00C57754" w:rsidRDefault="00C57754">
          <w:pPr>
            <w:pStyle w:val="TOC2"/>
            <w:tabs>
              <w:tab w:val="right" w:leader="dot" w:pos="4149"/>
            </w:tabs>
            <w:rPr>
              <w:rFonts w:eastAsiaTheme="minorEastAsia"/>
              <w:noProof/>
              <w:lang w:eastAsia="en-GB"/>
            </w:rPr>
          </w:pPr>
          <w:hyperlink w:anchor="_Toc89674354" w:history="1">
            <w:r w:rsidRPr="00B333EC">
              <w:rPr>
                <w:rStyle w:val="Hyperlink"/>
                <w:rFonts w:ascii="Times New Roman" w:hAnsi="Times New Roman" w:cs="Times New Roman"/>
                <w:noProof/>
              </w:rPr>
              <w:t>1.5 Physical Security</w:t>
            </w:r>
            <w:r>
              <w:rPr>
                <w:noProof/>
                <w:webHidden/>
              </w:rPr>
              <w:tab/>
            </w:r>
            <w:r>
              <w:rPr>
                <w:noProof/>
                <w:webHidden/>
              </w:rPr>
              <w:fldChar w:fldCharType="begin"/>
            </w:r>
            <w:r>
              <w:rPr>
                <w:noProof/>
                <w:webHidden/>
              </w:rPr>
              <w:instrText xml:space="preserve"> PAGEREF _Toc89674354 \h </w:instrText>
            </w:r>
            <w:r>
              <w:rPr>
                <w:noProof/>
                <w:webHidden/>
              </w:rPr>
            </w:r>
            <w:r>
              <w:rPr>
                <w:noProof/>
                <w:webHidden/>
              </w:rPr>
              <w:fldChar w:fldCharType="separate"/>
            </w:r>
            <w:r>
              <w:rPr>
                <w:noProof/>
                <w:webHidden/>
              </w:rPr>
              <w:t>5</w:t>
            </w:r>
            <w:r>
              <w:rPr>
                <w:noProof/>
                <w:webHidden/>
              </w:rPr>
              <w:fldChar w:fldCharType="end"/>
            </w:r>
          </w:hyperlink>
        </w:p>
        <w:p w14:paraId="604F9D02" w14:textId="33CAA81A" w:rsidR="00C57754" w:rsidRDefault="00C57754">
          <w:pPr>
            <w:pStyle w:val="TOC3"/>
            <w:tabs>
              <w:tab w:val="right" w:leader="dot" w:pos="4149"/>
            </w:tabs>
            <w:rPr>
              <w:rFonts w:eastAsiaTheme="minorEastAsia"/>
              <w:noProof/>
              <w:lang w:eastAsia="en-GB"/>
            </w:rPr>
          </w:pPr>
          <w:hyperlink w:anchor="_Toc89674355" w:history="1">
            <w:r w:rsidRPr="00B333EC">
              <w:rPr>
                <w:rStyle w:val="Hyperlink"/>
                <w:rFonts w:ascii="Times New Roman" w:hAnsi="Times New Roman" w:cs="Times New Roman"/>
                <w:noProof/>
              </w:rPr>
              <w:t>1.5.1 Forces of Nature</w:t>
            </w:r>
            <w:r>
              <w:rPr>
                <w:noProof/>
                <w:webHidden/>
              </w:rPr>
              <w:tab/>
            </w:r>
            <w:r>
              <w:rPr>
                <w:noProof/>
                <w:webHidden/>
              </w:rPr>
              <w:fldChar w:fldCharType="begin"/>
            </w:r>
            <w:r>
              <w:rPr>
                <w:noProof/>
                <w:webHidden/>
              </w:rPr>
              <w:instrText xml:space="preserve"> PAGEREF _Toc89674355 \h </w:instrText>
            </w:r>
            <w:r>
              <w:rPr>
                <w:noProof/>
                <w:webHidden/>
              </w:rPr>
            </w:r>
            <w:r>
              <w:rPr>
                <w:noProof/>
                <w:webHidden/>
              </w:rPr>
              <w:fldChar w:fldCharType="separate"/>
            </w:r>
            <w:r>
              <w:rPr>
                <w:noProof/>
                <w:webHidden/>
              </w:rPr>
              <w:t>5</w:t>
            </w:r>
            <w:r>
              <w:rPr>
                <w:noProof/>
                <w:webHidden/>
              </w:rPr>
              <w:fldChar w:fldCharType="end"/>
            </w:r>
          </w:hyperlink>
        </w:p>
        <w:p w14:paraId="69473D0D" w14:textId="13620D17" w:rsidR="00C57754" w:rsidRDefault="00C57754">
          <w:pPr>
            <w:pStyle w:val="TOC3"/>
            <w:tabs>
              <w:tab w:val="right" w:leader="dot" w:pos="4149"/>
            </w:tabs>
            <w:rPr>
              <w:rFonts w:eastAsiaTheme="minorEastAsia"/>
              <w:noProof/>
              <w:lang w:eastAsia="en-GB"/>
            </w:rPr>
          </w:pPr>
          <w:hyperlink w:anchor="_Toc89674356" w:history="1">
            <w:r w:rsidRPr="00B333EC">
              <w:rPr>
                <w:rStyle w:val="Hyperlink"/>
                <w:rFonts w:ascii="Times New Roman" w:hAnsi="Times New Roman" w:cs="Times New Roman"/>
                <w:noProof/>
              </w:rPr>
              <w:t>1.5.2 Encrypting Hardware</w:t>
            </w:r>
            <w:r>
              <w:rPr>
                <w:noProof/>
                <w:webHidden/>
              </w:rPr>
              <w:tab/>
            </w:r>
            <w:r>
              <w:rPr>
                <w:noProof/>
                <w:webHidden/>
              </w:rPr>
              <w:fldChar w:fldCharType="begin"/>
            </w:r>
            <w:r>
              <w:rPr>
                <w:noProof/>
                <w:webHidden/>
              </w:rPr>
              <w:instrText xml:space="preserve"> PAGEREF _Toc89674356 \h </w:instrText>
            </w:r>
            <w:r>
              <w:rPr>
                <w:noProof/>
                <w:webHidden/>
              </w:rPr>
            </w:r>
            <w:r>
              <w:rPr>
                <w:noProof/>
                <w:webHidden/>
              </w:rPr>
              <w:fldChar w:fldCharType="separate"/>
            </w:r>
            <w:r>
              <w:rPr>
                <w:noProof/>
                <w:webHidden/>
              </w:rPr>
              <w:t>5</w:t>
            </w:r>
            <w:r>
              <w:rPr>
                <w:noProof/>
                <w:webHidden/>
              </w:rPr>
              <w:fldChar w:fldCharType="end"/>
            </w:r>
          </w:hyperlink>
        </w:p>
        <w:p w14:paraId="6CFE0811" w14:textId="12AF6C77" w:rsidR="00C57754" w:rsidRDefault="00C57754">
          <w:pPr>
            <w:pStyle w:val="TOC2"/>
            <w:tabs>
              <w:tab w:val="right" w:leader="dot" w:pos="4149"/>
            </w:tabs>
            <w:rPr>
              <w:rFonts w:eastAsiaTheme="minorEastAsia"/>
              <w:noProof/>
              <w:lang w:eastAsia="en-GB"/>
            </w:rPr>
          </w:pPr>
          <w:hyperlink w:anchor="_Toc89674357" w:history="1">
            <w:r w:rsidRPr="00B333EC">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_Toc89674357 \h </w:instrText>
            </w:r>
            <w:r>
              <w:rPr>
                <w:noProof/>
                <w:webHidden/>
              </w:rPr>
            </w:r>
            <w:r>
              <w:rPr>
                <w:noProof/>
                <w:webHidden/>
              </w:rPr>
              <w:fldChar w:fldCharType="separate"/>
            </w:r>
            <w:r>
              <w:rPr>
                <w:noProof/>
                <w:webHidden/>
              </w:rPr>
              <w:t>6</w:t>
            </w:r>
            <w:r>
              <w:rPr>
                <w:noProof/>
                <w:webHidden/>
              </w:rPr>
              <w:fldChar w:fldCharType="end"/>
            </w:r>
          </w:hyperlink>
        </w:p>
        <w:p w14:paraId="6888670A" w14:textId="2E775235" w:rsidR="00C57754" w:rsidRDefault="00C57754">
          <w:pPr>
            <w:pStyle w:val="TOC1"/>
            <w:tabs>
              <w:tab w:val="right" w:leader="dot" w:pos="4149"/>
            </w:tabs>
            <w:rPr>
              <w:rFonts w:eastAsiaTheme="minorEastAsia"/>
              <w:noProof/>
              <w:lang w:eastAsia="en-GB"/>
            </w:rPr>
          </w:pPr>
          <w:hyperlink w:anchor="_Toc89674358" w:history="1">
            <w:r w:rsidRPr="00B333EC">
              <w:rPr>
                <w:rStyle w:val="Hyperlink"/>
                <w:rFonts w:ascii="Times New Roman" w:hAnsi="Times New Roman" w:cs="Times New Roman"/>
                <w:noProof/>
              </w:rPr>
              <w:t>2.0 FlowTech case scenario</w:t>
            </w:r>
            <w:r>
              <w:rPr>
                <w:noProof/>
                <w:webHidden/>
              </w:rPr>
              <w:tab/>
            </w:r>
            <w:r>
              <w:rPr>
                <w:noProof/>
                <w:webHidden/>
              </w:rPr>
              <w:fldChar w:fldCharType="begin"/>
            </w:r>
            <w:r>
              <w:rPr>
                <w:noProof/>
                <w:webHidden/>
              </w:rPr>
              <w:instrText xml:space="preserve"> PAGEREF _Toc89674358 \h </w:instrText>
            </w:r>
            <w:r>
              <w:rPr>
                <w:noProof/>
                <w:webHidden/>
              </w:rPr>
            </w:r>
            <w:r>
              <w:rPr>
                <w:noProof/>
                <w:webHidden/>
              </w:rPr>
              <w:fldChar w:fldCharType="separate"/>
            </w:r>
            <w:r>
              <w:rPr>
                <w:noProof/>
                <w:webHidden/>
              </w:rPr>
              <w:t>7</w:t>
            </w:r>
            <w:r>
              <w:rPr>
                <w:noProof/>
                <w:webHidden/>
              </w:rPr>
              <w:fldChar w:fldCharType="end"/>
            </w:r>
          </w:hyperlink>
        </w:p>
        <w:p w14:paraId="53E5D601" w14:textId="5A05A1D8" w:rsidR="00C57754" w:rsidRDefault="00C57754">
          <w:pPr>
            <w:pStyle w:val="TOC2"/>
            <w:tabs>
              <w:tab w:val="right" w:leader="dot" w:pos="4149"/>
            </w:tabs>
            <w:rPr>
              <w:rFonts w:eastAsiaTheme="minorEastAsia"/>
              <w:noProof/>
              <w:lang w:eastAsia="en-GB"/>
            </w:rPr>
          </w:pPr>
          <w:hyperlink w:anchor="_Toc89674359" w:history="1">
            <w:r w:rsidRPr="00B333EC">
              <w:rPr>
                <w:rStyle w:val="Hyperlink"/>
                <w:rFonts w:ascii="Times New Roman" w:hAnsi="Times New Roman" w:cs="Times New Roman"/>
                <w:noProof/>
              </w:rPr>
              <w:t>2.1 Introduction</w:t>
            </w:r>
            <w:r>
              <w:rPr>
                <w:noProof/>
                <w:webHidden/>
              </w:rPr>
              <w:tab/>
            </w:r>
            <w:r>
              <w:rPr>
                <w:noProof/>
                <w:webHidden/>
              </w:rPr>
              <w:fldChar w:fldCharType="begin"/>
            </w:r>
            <w:r>
              <w:rPr>
                <w:noProof/>
                <w:webHidden/>
              </w:rPr>
              <w:instrText xml:space="preserve"> PAGEREF _Toc89674359 \h </w:instrText>
            </w:r>
            <w:r>
              <w:rPr>
                <w:noProof/>
                <w:webHidden/>
              </w:rPr>
            </w:r>
            <w:r>
              <w:rPr>
                <w:noProof/>
                <w:webHidden/>
              </w:rPr>
              <w:fldChar w:fldCharType="separate"/>
            </w:r>
            <w:r>
              <w:rPr>
                <w:noProof/>
                <w:webHidden/>
              </w:rPr>
              <w:t>7</w:t>
            </w:r>
            <w:r>
              <w:rPr>
                <w:noProof/>
                <w:webHidden/>
              </w:rPr>
              <w:fldChar w:fldCharType="end"/>
            </w:r>
          </w:hyperlink>
        </w:p>
        <w:p w14:paraId="334FC95E" w14:textId="2F0EFCCA" w:rsidR="00C57754" w:rsidRDefault="00C57754">
          <w:pPr>
            <w:pStyle w:val="TOC2"/>
            <w:tabs>
              <w:tab w:val="right" w:leader="dot" w:pos="4149"/>
            </w:tabs>
            <w:rPr>
              <w:rFonts w:eastAsiaTheme="minorEastAsia"/>
              <w:noProof/>
              <w:lang w:eastAsia="en-GB"/>
            </w:rPr>
          </w:pPr>
          <w:hyperlink w:anchor="_Toc89674360" w:history="1">
            <w:r w:rsidRPr="00B333EC">
              <w:rPr>
                <w:rStyle w:val="Hyperlink"/>
                <w:rFonts w:ascii="Times New Roman" w:hAnsi="Times New Roman" w:cs="Times New Roman"/>
                <w:noProof/>
              </w:rPr>
              <w:t>2.2 Organisation structure</w:t>
            </w:r>
            <w:r>
              <w:rPr>
                <w:noProof/>
                <w:webHidden/>
              </w:rPr>
              <w:tab/>
            </w:r>
            <w:r>
              <w:rPr>
                <w:noProof/>
                <w:webHidden/>
              </w:rPr>
              <w:fldChar w:fldCharType="begin"/>
            </w:r>
            <w:r>
              <w:rPr>
                <w:noProof/>
                <w:webHidden/>
              </w:rPr>
              <w:instrText xml:space="preserve"> PAGEREF _Toc89674360 \h </w:instrText>
            </w:r>
            <w:r>
              <w:rPr>
                <w:noProof/>
                <w:webHidden/>
              </w:rPr>
            </w:r>
            <w:r>
              <w:rPr>
                <w:noProof/>
                <w:webHidden/>
              </w:rPr>
              <w:fldChar w:fldCharType="separate"/>
            </w:r>
            <w:r>
              <w:rPr>
                <w:noProof/>
                <w:webHidden/>
              </w:rPr>
              <w:t>7</w:t>
            </w:r>
            <w:r>
              <w:rPr>
                <w:noProof/>
                <w:webHidden/>
              </w:rPr>
              <w:fldChar w:fldCharType="end"/>
            </w:r>
          </w:hyperlink>
        </w:p>
        <w:p w14:paraId="16ECEF4C" w14:textId="7901F280" w:rsidR="00C57754" w:rsidRDefault="00C57754">
          <w:pPr>
            <w:pStyle w:val="TOC2"/>
            <w:tabs>
              <w:tab w:val="right" w:leader="dot" w:pos="4149"/>
            </w:tabs>
            <w:rPr>
              <w:rFonts w:eastAsiaTheme="minorEastAsia"/>
              <w:noProof/>
              <w:lang w:eastAsia="en-GB"/>
            </w:rPr>
          </w:pPr>
          <w:hyperlink w:anchor="_Toc89674361" w:history="1">
            <w:r w:rsidRPr="00B333EC">
              <w:rPr>
                <w:rStyle w:val="Hyperlink"/>
                <w:rFonts w:ascii="Times New Roman" w:hAnsi="Times New Roman" w:cs="Times New Roman"/>
                <w:noProof/>
              </w:rPr>
              <w:t>2.3 Polices</w:t>
            </w:r>
            <w:r>
              <w:rPr>
                <w:noProof/>
                <w:webHidden/>
              </w:rPr>
              <w:tab/>
            </w:r>
            <w:r>
              <w:rPr>
                <w:noProof/>
                <w:webHidden/>
              </w:rPr>
              <w:fldChar w:fldCharType="begin"/>
            </w:r>
            <w:r>
              <w:rPr>
                <w:noProof/>
                <w:webHidden/>
              </w:rPr>
              <w:instrText xml:space="preserve"> PAGEREF _Toc89674361 \h </w:instrText>
            </w:r>
            <w:r>
              <w:rPr>
                <w:noProof/>
                <w:webHidden/>
              </w:rPr>
            </w:r>
            <w:r>
              <w:rPr>
                <w:noProof/>
                <w:webHidden/>
              </w:rPr>
              <w:fldChar w:fldCharType="separate"/>
            </w:r>
            <w:r>
              <w:rPr>
                <w:noProof/>
                <w:webHidden/>
              </w:rPr>
              <w:t>7</w:t>
            </w:r>
            <w:r>
              <w:rPr>
                <w:noProof/>
                <w:webHidden/>
              </w:rPr>
              <w:fldChar w:fldCharType="end"/>
            </w:r>
          </w:hyperlink>
        </w:p>
        <w:p w14:paraId="1AA4E96A" w14:textId="0CF0110A" w:rsidR="00C57754" w:rsidRDefault="00C57754">
          <w:pPr>
            <w:pStyle w:val="TOC3"/>
            <w:tabs>
              <w:tab w:val="right" w:leader="dot" w:pos="4149"/>
            </w:tabs>
            <w:rPr>
              <w:rFonts w:eastAsiaTheme="minorEastAsia"/>
              <w:noProof/>
              <w:lang w:eastAsia="en-GB"/>
            </w:rPr>
          </w:pPr>
          <w:hyperlink w:anchor="_Toc89674362" w:history="1">
            <w:r w:rsidRPr="00B333EC">
              <w:rPr>
                <w:rStyle w:val="Hyperlink"/>
                <w:rFonts w:ascii="Times New Roman" w:hAnsi="Times New Roman" w:cs="Times New Roman"/>
                <w:noProof/>
              </w:rPr>
              <w:t>2.3.1 Employees knowledge on policies</w:t>
            </w:r>
            <w:r>
              <w:rPr>
                <w:noProof/>
                <w:webHidden/>
              </w:rPr>
              <w:tab/>
            </w:r>
            <w:r>
              <w:rPr>
                <w:noProof/>
                <w:webHidden/>
              </w:rPr>
              <w:fldChar w:fldCharType="begin"/>
            </w:r>
            <w:r>
              <w:rPr>
                <w:noProof/>
                <w:webHidden/>
              </w:rPr>
              <w:instrText xml:space="preserve"> PAGEREF _Toc89674362 \h </w:instrText>
            </w:r>
            <w:r>
              <w:rPr>
                <w:noProof/>
                <w:webHidden/>
              </w:rPr>
            </w:r>
            <w:r>
              <w:rPr>
                <w:noProof/>
                <w:webHidden/>
              </w:rPr>
              <w:fldChar w:fldCharType="separate"/>
            </w:r>
            <w:r>
              <w:rPr>
                <w:noProof/>
                <w:webHidden/>
              </w:rPr>
              <w:t>8</w:t>
            </w:r>
            <w:r>
              <w:rPr>
                <w:noProof/>
                <w:webHidden/>
              </w:rPr>
              <w:fldChar w:fldCharType="end"/>
            </w:r>
          </w:hyperlink>
        </w:p>
        <w:p w14:paraId="439B40D4" w14:textId="3FBA8516" w:rsidR="00C57754" w:rsidRDefault="00C57754">
          <w:pPr>
            <w:pStyle w:val="TOC3"/>
            <w:tabs>
              <w:tab w:val="right" w:leader="dot" w:pos="4149"/>
            </w:tabs>
            <w:rPr>
              <w:rFonts w:eastAsiaTheme="minorEastAsia"/>
              <w:noProof/>
              <w:lang w:eastAsia="en-GB"/>
            </w:rPr>
          </w:pPr>
          <w:hyperlink w:anchor="_Toc89674363" w:history="1">
            <w:r w:rsidRPr="00B333EC">
              <w:rPr>
                <w:rStyle w:val="Hyperlink"/>
                <w:rFonts w:ascii="Times New Roman" w:hAnsi="Times New Roman" w:cs="Times New Roman"/>
                <w:noProof/>
              </w:rPr>
              <w:t>2.3.2 Policy recommendations</w:t>
            </w:r>
            <w:r>
              <w:rPr>
                <w:noProof/>
                <w:webHidden/>
              </w:rPr>
              <w:tab/>
            </w:r>
            <w:r>
              <w:rPr>
                <w:noProof/>
                <w:webHidden/>
              </w:rPr>
              <w:fldChar w:fldCharType="begin"/>
            </w:r>
            <w:r>
              <w:rPr>
                <w:noProof/>
                <w:webHidden/>
              </w:rPr>
              <w:instrText xml:space="preserve"> PAGEREF _Toc89674363 \h </w:instrText>
            </w:r>
            <w:r>
              <w:rPr>
                <w:noProof/>
                <w:webHidden/>
              </w:rPr>
            </w:r>
            <w:r>
              <w:rPr>
                <w:noProof/>
                <w:webHidden/>
              </w:rPr>
              <w:fldChar w:fldCharType="separate"/>
            </w:r>
            <w:r>
              <w:rPr>
                <w:noProof/>
                <w:webHidden/>
              </w:rPr>
              <w:t>8</w:t>
            </w:r>
            <w:r>
              <w:rPr>
                <w:noProof/>
                <w:webHidden/>
              </w:rPr>
              <w:fldChar w:fldCharType="end"/>
            </w:r>
          </w:hyperlink>
        </w:p>
        <w:p w14:paraId="3612DD22" w14:textId="5FA94E62" w:rsidR="00C57754" w:rsidRDefault="00C57754">
          <w:pPr>
            <w:pStyle w:val="TOC2"/>
            <w:tabs>
              <w:tab w:val="right" w:leader="dot" w:pos="4149"/>
            </w:tabs>
            <w:rPr>
              <w:rFonts w:eastAsiaTheme="minorEastAsia"/>
              <w:noProof/>
              <w:lang w:eastAsia="en-GB"/>
            </w:rPr>
          </w:pPr>
          <w:hyperlink w:anchor="_Toc89674364" w:history="1">
            <w:r w:rsidRPr="00B333EC">
              <w:rPr>
                <w:rStyle w:val="Hyperlink"/>
                <w:rFonts w:ascii="Times New Roman" w:hAnsi="Times New Roman" w:cs="Times New Roman"/>
                <w:noProof/>
              </w:rPr>
              <w:t>2.4 Compliance (Laws and Ethics)</w:t>
            </w:r>
            <w:r>
              <w:rPr>
                <w:noProof/>
                <w:webHidden/>
              </w:rPr>
              <w:tab/>
            </w:r>
            <w:r>
              <w:rPr>
                <w:noProof/>
                <w:webHidden/>
              </w:rPr>
              <w:fldChar w:fldCharType="begin"/>
            </w:r>
            <w:r>
              <w:rPr>
                <w:noProof/>
                <w:webHidden/>
              </w:rPr>
              <w:instrText xml:space="preserve"> PAGEREF _Toc89674364 \h </w:instrText>
            </w:r>
            <w:r>
              <w:rPr>
                <w:noProof/>
                <w:webHidden/>
              </w:rPr>
            </w:r>
            <w:r>
              <w:rPr>
                <w:noProof/>
                <w:webHidden/>
              </w:rPr>
              <w:fldChar w:fldCharType="separate"/>
            </w:r>
            <w:r>
              <w:rPr>
                <w:noProof/>
                <w:webHidden/>
              </w:rPr>
              <w:t>8</w:t>
            </w:r>
            <w:r>
              <w:rPr>
                <w:noProof/>
                <w:webHidden/>
              </w:rPr>
              <w:fldChar w:fldCharType="end"/>
            </w:r>
          </w:hyperlink>
        </w:p>
        <w:p w14:paraId="0CBA2C35" w14:textId="631E59C8" w:rsidR="00C57754" w:rsidRDefault="00C57754">
          <w:pPr>
            <w:pStyle w:val="TOC2"/>
            <w:tabs>
              <w:tab w:val="right" w:leader="dot" w:pos="4149"/>
            </w:tabs>
            <w:rPr>
              <w:rFonts w:eastAsiaTheme="minorEastAsia"/>
              <w:noProof/>
              <w:lang w:eastAsia="en-GB"/>
            </w:rPr>
          </w:pPr>
          <w:hyperlink w:anchor="_Toc89674365" w:history="1">
            <w:r w:rsidRPr="00B333EC">
              <w:rPr>
                <w:rStyle w:val="Hyperlink"/>
                <w:rFonts w:ascii="Times New Roman" w:hAnsi="Times New Roman" w:cs="Times New Roman"/>
                <w:noProof/>
              </w:rPr>
              <w:t>2.5 Strategic Planning for Security</w:t>
            </w:r>
            <w:r>
              <w:rPr>
                <w:noProof/>
                <w:webHidden/>
              </w:rPr>
              <w:tab/>
            </w:r>
            <w:r>
              <w:rPr>
                <w:noProof/>
                <w:webHidden/>
              </w:rPr>
              <w:fldChar w:fldCharType="begin"/>
            </w:r>
            <w:r>
              <w:rPr>
                <w:noProof/>
                <w:webHidden/>
              </w:rPr>
              <w:instrText xml:space="preserve"> PAGEREF _Toc89674365 \h </w:instrText>
            </w:r>
            <w:r>
              <w:rPr>
                <w:noProof/>
                <w:webHidden/>
              </w:rPr>
            </w:r>
            <w:r>
              <w:rPr>
                <w:noProof/>
                <w:webHidden/>
              </w:rPr>
              <w:fldChar w:fldCharType="separate"/>
            </w:r>
            <w:r>
              <w:rPr>
                <w:noProof/>
                <w:webHidden/>
              </w:rPr>
              <w:t>9</w:t>
            </w:r>
            <w:r>
              <w:rPr>
                <w:noProof/>
                <w:webHidden/>
              </w:rPr>
              <w:fldChar w:fldCharType="end"/>
            </w:r>
          </w:hyperlink>
        </w:p>
        <w:p w14:paraId="5D3EB256" w14:textId="6BE52A49" w:rsidR="00C57754" w:rsidRDefault="00C57754">
          <w:pPr>
            <w:pStyle w:val="TOC2"/>
            <w:tabs>
              <w:tab w:val="right" w:leader="dot" w:pos="4149"/>
            </w:tabs>
            <w:rPr>
              <w:rFonts w:eastAsiaTheme="minorEastAsia"/>
              <w:noProof/>
              <w:lang w:eastAsia="en-GB"/>
            </w:rPr>
          </w:pPr>
          <w:hyperlink w:anchor="_Toc89674366" w:history="1">
            <w:r w:rsidRPr="00B333EC">
              <w:rPr>
                <w:rStyle w:val="Hyperlink"/>
                <w:rFonts w:ascii="Times New Roman" w:hAnsi="Times New Roman" w:cs="Times New Roman"/>
                <w:noProof/>
              </w:rPr>
              <w:t>2.6 Risk Management</w:t>
            </w:r>
            <w:r>
              <w:rPr>
                <w:noProof/>
                <w:webHidden/>
              </w:rPr>
              <w:tab/>
            </w:r>
            <w:r>
              <w:rPr>
                <w:noProof/>
                <w:webHidden/>
              </w:rPr>
              <w:fldChar w:fldCharType="begin"/>
            </w:r>
            <w:r>
              <w:rPr>
                <w:noProof/>
                <w:webHidden/>
              </w:rPr>
              <w:instrText xml:space="preserve"> PAGEREF _Toc89674366 \h </w:instrText>
            </w:r>
            <w:r>
              <w:rPr>
                <w:noProof/>
                <w:webHidden/>
              </w:rPr>
            </w:r>
            <w:r>
              <w:rPr>
                <w:noProof/>
                <w:webHidden/>
              </w:rPr>
              <w:fldChar w:fldCharType="separate"/>
            </w:r>
            <w:r>
              <w:rPr>
                <w:noProof/>
                <w:webHidden/>
              </w:rPr>
              <w:t>9</w:t>
            </w:r>
            <w:r>
              <w:rPr>
                <w:noProof/>
                <w:webHidden/>
              </w:rPr>
              <w:fldChar w:fldCharType="end"/>
            </w:r>
          </w:hyperlink>
        </w:p>
        <w:p w14:paraId="494C7937" w14:textId="43CD79B1" w:rsidR="00C57754" w:rsidRDefault="00C57754">
          <w:pPr>
            <w:pStyle w:val="TOC3"/>
            <w:tabs>
              <w:tab w:val="right" w:leader="dot" w:pos="4149"/>
            </w:tabs>
            <w:rPr>
              <w:rFonts w:eastAsiaTheme="minorEastAsia"/>
              <w:noProof/>
              <w:lang w:eastAsia="en-GB"/>
            </w:rPr>
          </w:pPr>
          <w:hyperlink w:anchor="_Toc89674367" w:history="1">
            <w:r w:rsidRPr="00B333EC">
              <w:rPr>
                <w:rStyle w:val="Hyperlink"/>
                <w:rFonts w:ascii="Times New Roman" w:hAnsi="Times New Roman" w:cs="Times New Roman"/>
                <w:noProof/>
              </w:rPr>
              <w:t>2.6.1 Risk identification</w:t>
            </w:r>
            <w:r>
              <w:rPr>
                <w:noProof/>
                <w:webHidden/>
              </w:rPr>
              <w:tab/>
            </w:r>
            <w:r>
              <w:rPr>
                <w:noProof/>
                <w:webHidden/>
              </w:rPr>
              <w:fldChar w:fldCharType="begin"/>
            </w:r>
            <w:r>
              <w:rPr>
                <w:noProof/>
                <w:webHidden/>
              </w:rPr>
              <w:instrText xml:space="preserve"> PAGEREF _Toc89674367 \h </w:instrText>
            </w:r>
            <w:r>
              <w:rPr>
                <w:noProof/>
                <w:webHidden/>
              </w:rPr>
            </w:r>
            <w:r>
              <w:rPr>
                <w:noProof/>
                <w:webHidden/>
              </w:rPr>
              <w:fldChar w:fldCharType="separate"/>
            </w:r>
            <w:r>
              <w:rPr>
                <w:noProof/>
                <w:webHidden/>
              </w:rPr>
              <w:t>9</w:t>
            </w:r>
            <w:r>
              <w:rPr>
                <w:noProof/>
                <w:webHidden/>
              </w:rPr>
              <w:fldChar w:fldCharType="end"/>
            </w:r>
          </w:hyperlink>
        </w:p>
        <w:p w14:paraId="15D30302" w14:textId="3AE41005" w:rsidR="00C57754" w:rsidRDefault="00C57754">
          <w:pPr>
            <w:pStyle w:val="TOC3"/>
            <w:tabs>
              <w:tab w:val="right" w:leader="dot" w:pos="4149"/>
            </w:tabs>
            <w:rPr>
              <w:rFonts w:eastAsiaTheme="minorEastAsia"/>
              <w:noProof/>
              <w:lang w:eastAsia="en-GB"/>
            </w:rPr>
          </w:pPr>
          <w:hyperlink w:anchor="_Toc89674368" w:history="1">
            <w:r w:rsidRPr="00B333EC">
              <w:rPr>
                <w:rStyle w:val="Hyperlink"/>
                <w:rFonts w:ascii="Times New Roman" w:hAnsi="Times New Roman" w:cs="Times New Roman"/>
                <w:noProof/>
              </w:rPr>
              <w:t>2.6.2 Risk Assessment</w:t>
            </w:r>
            <w:r>
              <w:rPr>
                <w:noProof/>
                <w:webHidden/>
              </w:rPr>
              <w:tab/>
            </w:r>
            <w:r>
              <w:rPr>
                <w:noProof/>
                <w:webHidden/>
              </w:rPr>
              <w:fldChar w:fldCharType="begin"/>
            </w:r>
            <w:r>
              <w:rPr>
                <w:noProof/>
                <w:webHidden/>
              </w:rPr>
              <w:instrText xml:space="preserve"> PAGEREF _Toc89674368 \h </w:instrText>
            </w:r>
            <w:r>
              <w:rPr>
                <w:noProof/>
                <w:webHidden/>
              </w:rPr>
            </w:r>
            <w:r>
              <w:rPr>
                <w:noProof/>
                <w:webHidden/>
              </w:rPr>
              <w:fldChar w:fldCharType="separate"/>
            </w:r>
            <w:r>
              <w:rPr>
                <w:noProof/>
                <w:webHidden/>
              </w:rPr>
              <w:t>9</w:t>
            </w:r>
            <w:r>
              <w:rPr>
                <w:noProof/>
                <w:webHidden/>
              </w:rPr>
              <w:fldChar w:fldCharType="end"/>
            </w:r>
          </w:hyperlink>
        </w:p>
        <w:p w14:paraId="5B2716E7" w14:textId="0F5F10BC" w:rsidR="00C57754" w:rsidRDefault="00C57754">
          <w:pPr>
            <w:pStyle w:val="TOC3"/>
            <w:tabs>
              <w:tab w:val="right" w:leader="dot" w:pos="4149"/>
            </w:tabs>
            <w:rPr>
              <w:rFonts w:eastAsiaTheme="minorEastAsia"/>
              <w:noProof/>
              <w:lang w:eastAsia="en-GB"/>
            </w:rPr>
          </w:pPr>
          <w:hyperlink w:anchor="_Toc89674369" w:history="1">
            <w:r w:rsidRPr="00B333EC">
              <w:rPr>
                <w:rStyle w:val="Hyperlink"/>
                <w:rFonts w:ascii="Times New Roman" w:hAnsi="Times New Roman" w:cs="Times New Roman"/>
                <w:noProof/>
              </w:rPr>
              <w:t>2.6.3 Risk Control</w:t>
            </w:r>
            <w:r>
              <w:rPr>
                <w:noProof/>
                <w:webHidden/>
              </w:rPr>
              <w:tab/>
            </w:r>
            <w:r>
              <w:rPr>
                <w:noProof/>
                <w:webHidden/>
              </w:rPr>
              <w:fldChar w:fldCharType="begin"/>
            </w:r>
            <w:r>
              <w:rPr>
                <w:noProof/>
                <w:webHidden/>
              </w:rPr>
              <w:instrText xml:space="preserve"> PAGEREF _Toc89674369 \h </w:instrText>
            </w:r>
            <w:r>
              <w:rPr>
                <w:noProof/>
                <w:webHidden/>
              </w:rPr>
            </w:r>
            <w:r>
              <w:rPr>
                <w:noProof/>
                <w:webHidden/>
              </w:rPr>
              <w:fldChar w:fldCharType="separate"/>
            </w:r>
            <w:r>
              <w:rPr>
                <w:noProof/>
                <w:webHidden/>
              </w:rPr>
              <w:t>10</w:t>
            </w:r>
            <w:r>
              <w:rPr>
                <w:noProof/>
                <w:webHidden/>
              </w:rPr>
              <w:fldChar w:fldCharType="end"/>
            </w:r>
          </w:hyperlink>
        </w:p>
        <w:p w14:paraId="05A67815" w14:textId="060FBBA5" w:rsidR="00C57754" w:rsidRDefault="00C57754">
          <w:pPr>
            <w:pStyle w:val="TOC2"/>
            <w:tabs>
              <w:tab w:val="right" w:leader="dot" w:pos="4149"/>
            </w:tabs>
            <w:rPr>
              <w:rFonts w:eastAsiaTheme="minorEastAsia"/>
              <w:noProof/>
              <w:lang w:eastAsia="en-GB"/>
            </w:rPr>
          </w:pPr>
          <w:hyperlink w:anchor="_Toc89674370" w:history="1">
            <w:r w:rsidRPr="00B333EC">
              <w:rPr>
                <w:rStyle w:val="Hyperlink"/>
                <w:rFonts w:ascii="Times New Roman" w:hAnsi="Times New Roman" w:cs="Times New Roman"/>
                <w:noProof/>
              </w:rPr>
              <w:t>2.7 Contingencies Planning</w:t>
            </w:r>
            <w:r>
              <w:rPr>
                <w:noProof/>
                <w:webHidden/>
              </w:rPr>
              <w:tab/>
            </w:r>
            <w:r>
              <w:rPr>
                <w:noProof/>
                <w:webHidden/>
              </w:rPr>
              <w:fldChar w:fldCharType="begin"/>
            </w:r>
            <w:r>
              <w:rPr>
                <w:noProof/>
                <w:webHidden/>
              </w:rPr>
              <w:instrText xml:space="preserve"> PAGEREF _Toc89674370 \h </w:instrText>
            </w:r>
            <w:r>
              <w:rPr>
                <w:noProof/>
                <w:webHidden/>
              </w:rPr>
            </w:r>
            <w:r>
              <w:rPr>
                <w:noProof/>
                <w:webHidden/>
              </w:rPr>
              <w:fldChar w:fldCharType="separate"/>
            </w:r>
            <w:r>
              <w:rPr>
                <w:noProof/>
                <w:webHidden/>
              </w:rPr>
              <w:t>10</w:t>
            </w:r>
            <w:r>
              <w:rPr>
                <w:noProof/>
                <w:webHidden/>
              </w:rPr>
              <w:fldChar w:fldCharType="end"/>
            </w:r>
          </w:hyperlink>
        </w:p>
        <w:p w14:paraId="5E598123" w14:textId="72071B56" w:rsidR="00C57754" w:rsidRDefault="00C57754">
          <w:pPr>
            <w:pStyle w:val="TOC2"/>
            <w:tabs>
              <w:tab w:val="right" w:leader="dot" w:pos="4149"/>
            </w:tabs>
            <w:rPr>
              <w:rFonts w:eastAsiaTheme="minorEastAsia"/>
              <w:noProof/>
              <w:lang w:eastAsia="en-GB"/>
            </w:rPr>
          </w:pPr>
          <w:hyperlink w:anchor="_Toc89674371" w:history="1">
            <w:r w:rsidRPr="00B333EC">
              <w:rPr>
                <w:rStyle w:val="Hyperlink"/>
                <w:rFonts w:ascii="Times New Roman" w:hAnsi="Times New Roman" w:cs="Times New Roman"/>
                <w:noProof/>
              </w:rPr>
              <w:t>2.8 Protection Mechanisms</w:t>
            </w:r>
            <w:r>
              <w:rPr>
                <w:noProof/>
                <w:webHidden/>
              </w:rPr>
              <w:tab/>
            </w:r>
            <w:r>
              <w:rPr>
                <w:noProof/>
                <w:webHidden/>
              </w:rPr>
              <w:fldChar w:fldCharType="begin"/>
            </w:r>
            <w:r>
              <w:rPr>
                <w:noProof/>
                <w:webHidden/>
              </w:rPr>
              <w:instrText xml:space="preserve"> PAGEREF _Toc89674371 \h </w:instrText>
            </w:r>
            <w:r>
              <w:rPr>
                <w:noProof/>
                <w:webHidden/>
              </w:rPr>
            </w:r>
            <w:r>
              <w:rPr>
                <w:noProof/>
                <w:webHidden/>
              </w:rPr>
              <w:fldChar w:fldCharType="separate"/>
            </w:r>
            <w:r>
              <w:rPr>
                <w:noProof/>
                <w:webHidden/>
              </w:rPr>
              <w:t>10</w:t>
            </w:r>
            <w:r>
              <w:rPr>
                <w:noProof/>
                <w:webHidden/>
              </w:rPr>
              <w:fldChar w:fldCharType="end"/>
            </w:r>
          </w:hyperlink>
        </w:p>
        <w:p w14:paraId="2ABC0ECE" w14:textId="4AB19967" w:rsidR="00C57754" w:rsidRDefault="00C57754">
          <w:pPr>
            <w:pStyle w:val="TOC2"/>
            <w:tabs>
              <w:tab w:val="right" w:leader="dot" w:pos="4149"/>
            </w:tabs>
            <w:rPr>
              <w:rFonts w:eastAsiaTheme="minorEastAsia"/>
              <w:noProof/>
              <w:lang w:eastAsia="en-GB"/>
            </w:rPr>
          </w:pPr>
          <w:hyperlink w:anchor="_Toc89674372" w:history="1">
            <w:r w:rsidRPr="00B333EC">
              <w:rPr>
                <w:rStyle w:val="Hyperlink"/>
                <w:rFonts w:ascii="Times New Roman" w:hAnsi="Times New Roman" w:cs="Times New Roman"/>
                <w:noProof/>
              </w:rPr>
              <w:t>2.9 Conclusion</w:t>
            </w:r>
            <w:r>
              <w:rPr>
                <w:noProof/>
                <w:webHidden/>
              </w:rPr>
              <w:tab/>
            </w:r>
            <w:r>
              <w:rPr>
                <w:noProof/>
                <w:webHidden/>
              </w:rPr>
              <w:fldChar w:fldCharType="begin"/>
            </w:r>
            <w:r>
              <w:rPr>
                <w:noProof/>
                <w:webHidden/>
              </w:rPr>
              <w:instrText xml:space="preserve"> PAGEREF _Toc89674372 \h </w:instrText>
            </w:r>
            <w:r>
              <w:rPr>
                <w:noProof/>
                <w:webHidden/>
              </w:rPr>
            </w:r>
            <w:r>
              <w:rPr>
                <w:noProof/>
                <w:webHidden/>
              </w:rPr>
              <w:fldChar w:fldCharType="separate"/>
            </w:r>
            <w:r>
              <w:rPr>
                <w:noProof/>
                <w:webHidden/>
              </w:rPr>
              <w:t>10</w:t>
            </w:r>
            <w:r>
              <w:rPr>
                <w:noProof/>
                <w:webHidden/>
              </w:rPr>
              <w:fldChar w:fldCharType="end"/>
            </w:r>
          </w:hyperlink>
        </w:p>
        <w:p w14:paraId="0B90CEAE" w14:textId="144A89EA" w:rsidR="00C57754" w:rsidRDefault="00C57754">
          <w:pPr>
            <w:pStyle w:val="TOC1"/>
            <w:tabs>
              <w:tab w:val="right" w:leader="dot" w:pos="4149"/>
            </w:tabs>
            <w:rPr>
              <w:rFonts w:eastAsiaTheme="minorEastAsia"/>
              <w:noProof/>
              <w:lang w:eastAsia="en-GB"/>
            </w:rPr>
          </w:pPr>
          <w:hyperlink w:anchor="_Toc89674373" w:history="1">
            <w:r w:rsidRPr="00B333EC">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_Toc89674373 \h </w:instrText>
            </w:r>
            <w:r>
              <w:rPr>
                <w:noProof/>
                <w:webHidden/>
              </w:rPr>
            </w:r>
            <w:r>
              <w:rPr>
                <w:noProof/>
                <w:webHidden/>
              </w:rPr>
              <w:fldChar w:fldCharType="separate"/>
            </w:r>
            <w:r>
              <w:rPr>
                <w:noProof/>
                <w:webHidden/>
              </w:rPr>
              <w:t>12</w:t>
            </w:r>
            <w:r>
              <w:rPr>
                <w:noProof/>
                <w:webHidden/>
              </w:rPr>
              <w:fldChar w:fldCharType="end"/>
            </w:r>
          </w:hyperlink>
        </w:p>
        <w:p w14:paraId="6326F410" w14:textId="4D559485" w:rsidR="00DC1AB7" w:rsidRPr="00F21319" w:rsidRDefault="005B6CD5" w:rsidP="007C796F">
          <w:pPr>
            <w:rPr>
              <w:rFonts w:ascii="Times New Roman" w:hAnsi="Times New Roman" w:cs="Times New Roman"/>
            </w:rPr>
          </w:pPr>
          <w:r w:rsidRPr="00F21319">
            <w:rPr>
              <w:rFonts w:ascii="Times New Roman" w:hAnsi="Times New Roman" w:cs="Times New Roman"/>
              <w:b/>
              <w:bCs/>
              <w:noProof/>
              <w:lang w:val="en-US"/>
            </w:rPr>
            <w:fldChar w:fldCharType="end"/>
          </w:r>
        </w:p>
      </w:sdtContent>
    </w:sdt>
    <w:p w14:paraId="4E287ABD" w14:textId="72A4872C" w:rsidR="00F21319" w:rsidRPr="00F21319" w:rsidRDefault="00F21319">
      <w:pPr>
        <w:pStyle w:val="TableofFigures"/>
        <w:tabs>
          <w:tab w:val="right" w:leader="dot" w:pos="4149"/>
        </w:tabs>
        <w:rPr>
          <w:rFonts w:ascii="Times New Roman" w:eastAsiaTheme="minorEastAsia" w:hAnsi="Times New Roman" w:cs="Times New Roman"/>
          <w:noProof/>
          <w:lang w:eastAsia="en-GB"/>
        </w:rPr>
      </w:pPr>
      <w:r w:rsidRPr="00F21319">
        <w:rPr>
          <w:rFonts w:ascii="Times New Roman" w:hAnsi="Times New Roman" w:cs="Times New Roman"/>
        </w:rPr>
        <w:fldChar w:fldCharType="begin"/>
      </w:r>
      <w:r w:rsidRPr="00F21319">
        <w:rPr>
          <w:rFonts w:ascii="Times New Roman" w:hAnsi="Times New Roman" w:cs="Times New Roman"/>
        </w:rPr>
        <w:instrText xml:space="preserve"> TOC \h \z \c "Figure" </w:instrText>
      </w:r>
      <w:r w:rsidRPr="00F21319">
        <w:rPr>
          <w:rFonts w:ascii="Times New Roman" w:hAnsi="Times New Roman" w:cs="Times New Roman"/>
        </w:rPr>
        <w:fldChar w:fldCharType="separate"/>
      </w:r>
      <w:hyperlink w:anchor="_Toc89421538" w:history="1">
        <w:r w:rsidRPr="00F21319">
          <w:rPr>
            <w:rStyle w:val="Hyperlink"/>
            <w:rFonts w:ascii="Times New Roman" w:hAnsi="Times New Roman" w:cs="Times New Roman"/>
            <w:noProof/>
          </w:rPr>
          <w:t>Figure 1: CIA Triad</w:t>
        </w:r>
        <w:r w:rsidRPr="00F21319">
          <w:rPr>
            <w:rFonts w:ascii="Times New Roman" w:hAnsi="Times New Roman" w:cs="Times New Roman"/>
            <w:noProof/>
            <w:webHidden/>
          </w:rPr>
          <w:tab/>
        </w:r>
        <w:r w:rsidRPr="00F21319">
          <w:rPr>
            <w:rFonts w:ascii="Times New Roman" w:hAnsi="Times New Roman" w:cs="Times New Roman"/>
            <w:noProof/>
            <w:webHidden/>
          </w:rPr>
          <w:fldChar w:fldCharType="begin"/>
        </w:r>
        <w:r w:rsidRPr="00F21319">
          <w:rPr>
            <w:rFonts w:ascii="Times New Roman" w:hAnsi="Times New Roman" w:cs="Times New Roman"/>
            <w:noProof/>
            <w:webHidden/>
          </w:rPr>
          <w:instrText xml:space="preserve"> PAGEREF _Toc89421538 \h </w:instrText>
        </w:r>
        <w:r w:rsidRPr="00F21319">
          <w:rPr>
            <w:rFonts w:ascii="Times New Roman" w:hAnsi="Times New Roman" w:cs="Times New Roman"/>
            <w:noProof/>
            <w:webHidden/>
          </w:rPr>
        </w:r>
        <w:r w:rsidRPr="00F21319">
          <w:rPr>
            <w:rFonts w:ascii="Times New Roman" w:hAnsi="Times New Roman" w:cs="Times New Roman"/>
            <w:noProof/>
            <w:webHidden/>
          </w:rPr>
          <w:fldChar w:fldCharType="separate"/>
        </w:r>
        <w:r w:rsidRPr="00F21319">
          <w:rPr>
            <w:rFonts w:ascii="Times New Roman" w:hAnsi="Times New Roman" w:cs="Times New Roman"/>
            <w:noProof/>
            <w:webHidden/>
          </w:rPr>
          <w:t>3</w:t>
        </w:r>
        <w:r w:rsidRPr="00F21319">
          <w:rPr>
            <w:rFonts w:ascii="Times New Roman" w:hAnsi="Times New Roman" w:cs="Times New Roman"/>
            <w:noProof/>
            <w:webHidden/>
          </w:rPr>
          <w:fldChar w:fldCharType="end"/>
        </w:r>
      </w:hyperlink>
    </w:p>
    <w:p w14:paraId="01F974EA" w14:textId="029A2B09" w:rsidR="00F21319" w:rsidRPr="00F21319" w:rsidRDefault="00C57754">
      <w:pPr>
        <w:pStyle w:val="TableofFigures"/>
        <w:tabs>
          <w:tab w:val="right" w:leader="dot" w:pos="4149"/>
        </w:tabs>
        <w:rPr>
          <w:rFonts w:ascii="Times New Roman" w:eastAsiaTheme="minorEastAsia" w:hAnsi="Times New Roman" w:cs="Times New Roman"/>
          <w:noProof/>
          <w:lang w:eastAsia="en-GB"/>
        </w:rPr>
      </w:pPr>
      <w:hyperlink w:anchor="_Toc89421539" w:history="1">
        <w:r w:rsidR="00F21319" w:rsidRPr="00F21319">
          <w:rPr>
            <w:rStyle w:val="Hyperlink"/>
            <w:rFonts w:ascii="Times New Roman" w:hAnsi="Times New Roman" w:cs="Times New Roman"/>
            <w:noProof/>
          </w:rPr>
          <w:t>Figure 2: Symmetric-key encryption</w:t>
        </w:r>
        <w:r w:rsidR="00F21319" w:rsidRPr="00F21319">
          <w:rPr>
            <w:rFonts w:ascii="Times New Roman" w:hAnsi="Times New Roman" w:cs="Times New Roman"/>
            <w:noProof/>
            <w:webHidden/>
          </w:rPr>
          <w:tab/>
        </w:r>
        <w:r w:rsidR="00F21319" w:rsidRPr="00F21319">
          <w:rPr>
            <w:rFonts w:ascii="Times New Roman" w:hAnsi="Times New Roman" w:cs="Times New Roman"/>
            <w:noProof/>
            <w:webHidden/>
          </w:rPr>
          <w:fldChar w:fldCharType="begin"/>
        </w:r>
        <w:r w:rsidR="00F21319" w:rsidRPr="00F21319">
          <w:rPr>
            <w:rFonts w:ascii="Times New Roman" w:hAnsi="Times New Roman" w:cs="Times New Roman"/>
            <w:noProof/>
            <w:webHidden/>
          </w:rPr>
          <w:instrText xml:space="preserve"> PAGEREF _Toc89421539 \h </w:instrText>
        </w:r>
        <w:r w:rsidR="00F21319" w:rsidRPr="00F21319">
          <w:rPr>
            <w:rFonts w:ascii="Times New Roman" w:hAnsi="Times New Roman" w:cs="Times New Roman"/>
            <w:noProof/>
            <w:webHidden/>
          </w:rPr>
        </w:r>
        <w:r w:rsidR="00F21319" w:rsidRPr="00F21319">
          <w:rPr>
            <w:rFonts w:ascii="Times New Roman" w:hAnsi="Times New Roman" w:cs="Times New Roman"/>
            <w:noProof/>
            <w:webHidden/>
          </w:rPr>
          <w:fldChar w:fldCharType="separate"/>
        </w:r>
        <w:r w:rsidR="00F21319" w:rsidRPr="00F21319">
          <w:rPr>
            <w:rFonts w:ascii="Times New Roman" w:hAnsi="Times New Roman" w:cs="Times New Roman"/>
            <w:noProof/>
            <w:webHidden/>
          </w:rPr>
          <w:t>3</w:t>
        </w:r>
        <w:r w:rsidR="00F21319" w:rsidRPr="00F21319">
          <w:rPr>
            <w:rFonts w:ascii="Times New Roman" w:hAnsi="Times New Roman" w:cs="Times New Roman"/>
            <w:noProof/>
            <w:webHidden/>
          </w:rPr>
          <w:fldChar w:fldCharType="end"/>
        </w:r>
      </w:hyperlink>
    </w:p>
    <w:p w14:paraId="5A06D6B9" w14:textId="703AB904" w:rsidR="00F21319" w:rsidRPr="00F21319" w:rsidRDefault="00C57754">
      <w:pPr>
        <w:pStyle w:val="TableofFigures"/>
        <w:tabs>
          <w:tab w:val="right" w:leader="dot" w:pos="4149"/>
        </w:tabs>
        <w:rPr>
          <w:rFonts w:ascii="Times New Roman" w:eastAsiaTheme="minorEastAsia" w:hAnsi="Times New Roman" w:cs="Times New Roman"/>
          <w:noProof/>
          <w:lang w:eastAsia="en-GB"/>
        </w:rPr>
      </w:pPr>
      <w:hyperlink w:anchor="_Toc89421540" w:history="1">
        <w:r w:rsidR="00F21319" w:rsidRPr="00F21319">
          <w:rPr>
            <w:rStyle w:val="Hyperlink"/>
            <w:rFonts w:ascii="Times New Roman" w:hAnsi="Times New Roman" w:cs="Times New Roman"/>
            <w:noProof/>
          </w:rPr>
          <w:t>Figure 3: Asymmetric-key encryption</w:t>
        </w:r>
        <w:r w:rsidR="00F21319" w:rsidRPr="00F21319">
          <w:rPr>
            <w:rFonts w:ascii="Times New Roman" w:hAnsi="Times New Roman" w:cs="Times New Roman"/>
            <w:noProof/>
            <w:webHidden/>
          </w:rPr>
          <w:tab/>
        </w:r>
        <w:r w:rsidR="00F21319" w:rsidRPr="00F21319">
          <w:rPr>
            <w:rFonts w:ascii="Times New Roman" w:hAnsi="Times New Roman" w:cs="Times New Roman"/>
            <w:noProof/>
            <w:webHidden/>
          </w:rPr>
          <w:fldChar w:fldCharType="begin"/>
        </w:r>
        <w:r w:rsidR="00F21319" w:rsidRPr="00F21319">
          <w:rPr>
            <w:rFonts w:ascii="Times New Roman" w:hAnsi="Times New Roman" w:cs="Times New Roman"/>
            <w:noProof/>
            <w:webHidden/>
          </w:rPr>
          <w:instrText xml:space="preserve"> PAGEREF _Toc89421540 \h </w:instrText>
        </w:r>
        <w:r w:rsidR="00F21319" w:rsidRPr="00F21319">
          <w:rPr>
            <w:rFonts w:ascii="Times New Roman" w:hAnsi="Times New Roman" w:cs="Times New Roman"/>
            <w:noProof/>
            <w:webHidden/>
          </w:rPr>
        </w:r>
        <w:r w:rsidR="00F21319" w:rsidRPr="00F21319">
          <w:rPr>
            <w:rFonts w:ascii="Times New Roman" w:hAnsi="Times New Roman" w:cs="Times New Roman"/>
            <w:noProof/>
            <w:webHidden/>
          </w:rPr>
          <w:fldChar w:fldCharType="separate"/>
        </w:r>
        <w:r w:rsidR="00F21319" w:rsidRPr="00F21319">
          <w:rPr>
            <w:rFonts w:ascii="Times New Roman" w:hAnsi="Times New Roman" w:cs="Times New Roman"/>
            <w:noProof/>
            <w:webHidden/>
          </w:rPr>
          <w:t>4</w:t>
        </w:r>
        <w:r w:rsidR="00F21319" w:rsidRPr="00F21319">
          <w:rPr>
            <w:rFonts w:ascii="Times New Roman" w:hAnsi="Times New Roman" w:cs="Times New Roman"/>
            <w:noProof/>
            <w:webHidden/>
          </w:rPr>
          <w:fldChar w:fldCharType="end"/>
        </w:r>
      </w:hyperlink>
    </w:p>
    <w:p w14:paraId="53686D5F" w14:textId="1FD6E624" w:rsidR="00F21319" w:rsidRPr="00F21319" w:rsidRDefault="00C57754">
      <w:pPr>
        <w:pStyle w:val="TableofFigures"/>
        <w:tabs>
          <w:tab w:val="right" w:leader="dot" w:pos="4149"/>
        </w:tabs>
        <w:rPr>
          <w:rFonts w:ascii="Times New Roman" w:eastAsiaTheme="minorEastAsia" w:hAnsi="Times New Roman" w:cs="Times New Roman"/>
          <w:noProof/>
          <w:lang w:eastAsia="en-GB"/>
        </w:rPr>
      </w:pPr>
      <w:hyperlink w:anchor="_Toc89421541" w:history="1">
        <w:r w:rsidR="00F21319" w:rsidRPr="00F21319">
          <w:rPr>
            <w:rStyle w:val="Hyperlink"/>
            <w:rFonts w:ascii="Times New Roman" w:hAnsi="Times New Roman" w:cs="Times New Roman"/>
            <w:noProof/>
          </w:rPr>
          <w:t>Figure 4: Man in the middle attack</w:t>
        </w:r>
        <w:r w:rsidR="00F21319" w:rsidRPr="00F21319">
          <w:rPr>
            <w:rFonts w:ascii="Times New Roman" w:hAnsi="Times New Roman" w:cs="Times New Roman"/>
            <w:noProof/>
            <w:webHidden/>
          </w:rPr>
          <w:tab/>
        </w:r>
        <w:r w:rsidR="00F21319" w:rsidRPr="00F21319">
          <w:rPr>
            <w:rFonts w:ascii="Times New Roman" w:hAnsi="Times New Roman" w:cs="Times New Roman"/>
            <w:noProof/>
            <w:webHidden/>
          </w:rPr>
          <w:fldChar w:fldCharType="begin"/>
        </w:r>
        <w:r w:rsidR="00F21319" w:rsidRPr="00F21319">
          <w:rPr>
            <w:rFonts w:ascii="Times New Roman" w:hAnsi="Times New Roman" w:cs="Times New Roman"/>
            <w:noProof/>
            <w:webHidden/>
          </w:rPr>
          <w:instrText xml:space="preserve"> PAGEREF _Toc89421541 \h </w:instrText>
        </w:r>
        <w:r w:rsidR="00F21319" w:rsidRPr="00F21319">
          <w:rPr>
            <w:rFonts w:ascii="Times New Roman" w:hAnsi="Times New Roman" w:cs="Times New Roman"/>
            <w:noProof/>
            <w:webHidden/>
          </w:rPr>
        </w:r>
        <w:r w:rsidR="00F21319" w:rsidRPr="00F21319">
          <w:rPr>
            <w:rFonts w:ascii="Times New Roman" w:hAnsi="Times New Roman" w:cs="Times New Roman"/>
            <w:noProof/>
            <w:webHidden/>
          </w:rPr>
          <w:fldChar w:fldCharType="separate"/>
        </w:r>
        <w:r w:rsidR="00F21319" w:rsidRPr="00F21319">
          <w:rPr>
            <w:rFonts w:ascii="Times New Roman" w:hAnsi="Times New Roman" w:cs="Times New Roman"/>
            <w:noProof/>
            <w:webHidden/>
          </w:rPr>
          <w:t>4</w:t>
        </w:r>
        <w:r w:rsidR="00F21319" w:rsidRPr="00F21319">
          <w:rPr>
            <w:rFonts w:ascii="Times New Roman" w:hAnsi="Times New Roman" w:cs="Times New Roman"/>
            <w:noProof/>
            <w:webHidden/>
          </w:rPr>
          <w:fldChar w:fldCharType="end"/>
        </w:r>
      </w:hyperlink>
    </w:p>
    <w:p w14:paraId="6838B126" w14:textId="47399068" w:rsidR="00F21319" w:rsidRPr="00F21319" w:rsidRDefault="00C57754">
      <w:pPr>
        <w:pStyle w:val="TableofFigures"/>
        <w:tabs>
          <w:tab w:val="right" w:leader="dot" w:pos="4149"/>
        </w:tabs>
        <w:rPr>
          <w:rFonts w:ascii="Times New Roman" w:eastAsiaTheme="minorEastAsia" w:hAnsi="Times New Roman" w:cs="Times New Roman"/>
          <w:noProof/>
          <w:lang w:eastAsia="en-GB"/>
        </w:rPr>
      </w:pPr>
      <w:hyperlink w:anchor="_Toc89421542" w:history="1">
        <w:r w:rsidR="00F21319" w:rsidRPr="00F21319">
          <w:rPr>
            <w:rStyle w:val="Hyperlink"/>
            <w:rFonts w:ascii="Times New Roman" w:hAnsi="Times New Roman" w:cs="Times New Roman"/>
            <w:noProof/>
          </w:rPr>
          <w:t>Figure 5: Top-Down and Bottom-Up Approach</w:t>
        </w:r>
        <w:r w:rsidR="00F21319" w:rsidRPr="00F21319">
          <w:rPr>
            <w:rFonts w:ascii="Times New Roman" w:hAnsi="Times New Roman" w:cs="Times New Roman"/>
            <w:noProof/>
            <w:webHidden/>
          </w:rPr>
          <w:tab/>
        </w:r>
        <w:r w:rsidR="00F21319" w:rsidRPr="00F21319">
          <w:rPr>
            <w:rFonts w:ascii="Times New Roman" w:hAnsi="Times New Roman" w:cs="Times New Roman"/>
            <w:noProof/>
            <w:webHidden/>
          </w:rPr>
          <w:fldChar w:fldCharType="begin"/>
        </w:r>
        <w:r w:rsidR="00F21319" w:rsidRPr="00F21319">
          <w:rPr>
            <w:rFonts w:ascii="Times New Roman" w:hAnsi="Times New Roman" w:cs="Times New Roman"/>
            <w:noProof/>
            <w:webHidden/>
          </w:rPr>
          <w:instrText xml:space="preserve"> PAGEREF _Toc89421542 \h </w:instrText>
        </w:r>
        <w:r w:rsidR="00F21319" w:rsidRPr="00F21319">
          <w:rPr>
            <w:rFonts w:ascii="Times New Roman" w:hAnsi="Times New Roman" w:cs="Times New Roman"/>
            <w:noProof/>
            <w:webHidden/>
          </w:rPr>
        </w:r>
        <w:r w:rsidR="00F21319" w:rsidRPr="00F21319">
          <w:rPr>
            <w:rFonts w:ascii="Times New Roman" w:hAnsi="Times New Roman" w:cs="Times New Roman"/>
            <w:noProof/>
            <w:webHidden/>
          </w:rPr>
          <w:fldChar w:fldCharType="separate"/>
        </w:r>
        <w:r w:rsidR="00F21319" w:rsidRPr="00F21319">
          <w:rPr>
            <w:rFonts w:ascii="Times New Roman" w:hAnsi="Times New Roman" w:cs="Times New Roman"/>
            <w:noProof/>
            <w:webHidden/>
          </w:rPr>
          <w:t>7</w:t>
        </w:r>
        <w:r w:rsidR="00F21319" w:rsidRPr="00F21319">
          <w:rPr>
            <w:rFonts w:ascii="Times New Roman" w:hAnsi="Times New Roman" w:cs="Times New Roman"/>
            <w:noProof/>
            <w:webHidden/>
          </w:rPr>
          <w:fldChar w:fldCharType="end"/>
        </w:r>
      </w:hyperlink>
    </w:p>
    <w:p w14:paraId="61F0DE43" w14:textId="39372630" w:rsidR="00F21319" w:rsidRPr="00F21319" w:rsidRDefault="00C57754">
      <w:pPr>
        <w:pStyle w:val="TableofFigures"/>
        <w:tabs>
          <w:tab w:val="right" w:leader="dot" w:pos="4149"/>
        </w:tabs>
        <w:rPr>
          <w:rFonts w:ascii="Times New Roman" w:eastAsiaTheme="minorEastAsia" w:hAnsi="Times New Roman" w:cs="Times New Roman"/>
          <w:noProof/>
          <w:lang w:eastAsia="en-GB"/>
        </w:rPr>
      </w:pPr>
      <w:hyperlink w:anchor="_Toc89421543" w:history="1">
        <w:r w:rsidR="00F21319" w:rsidRPr="00F21319">
          <w:rPr>
            <w:rStyle w:val="Hyperlink"/>
            <w:rFonts w:ascii="Times New Roman" w:hAnsi="Times New Roman" w:cs="Times New Roman"/>
            <w:noProof/>
          </w:rPr>
          <w:t>Figure 6: Risk Management</w:t>
        </w:r>
        <w:r w:rsidR="00F21319" w:rsidRPr="00F21319">
          <w:rPr>
            <w:rFonts w:ascii="Times New Roman" w:hAnsi="Times New Roman" w:cs="Times New Roman"/>
            <w:noProof/>
            <w:webHidden/>
          </w:rPr>
          <w:tab/>
        </w:r>
        <w:r w:rsidR="00F21319" w:rsidRPr="00F21319">
          <w:rPr>
            <w:rFonts w:ascii="Times New Roman" w:hAnsi="Times New Roman" w:cs="Times New Roman"/>
            <w:noProof/>
            <w:webHidden/>
          </w:rPr>
          <w:fldChar w:fldCharType="begin"/>
        </w:r>
        <w:r w:rsidR="00F21319" w:rsidRPr="00F21319">
          <w:rPr>
            <w:rFonts w:ascii="Times New Roman" w:hAnsi="Times New Roman" w:cs="Times New Roman"/>
            <w:noProof/>
            <w:webHidden/>
          </w:rPr>
          <w:instrText xml:space="preserve"> PAGEREF _Toc89421543 \h </w:instrText>
        </w:r>
        <w:r w:rsidR="00F21319" w:rsidRPr="00F21319">
          <w:rPr>
            <w:rFonts w:ascii="Times New Roman" w:hAnsi="Times New Roman" w:cs="Times New Roman"/>
            <w:noProof/>
            <w:webHidden/>
          </w:rPr>
        </w:r>
        <w:r w:rsidR="00F21319" w:rsidRPr="00F21319">
          <w:rPr>
            <w:rFonts w:ascii="Times New Roman" w:hAnsi="Times New Roman" w:cs="Times New Roman"/>
            <w:noProof/>
            <w:webHidden/>
          </w:rPr>
          <w:fldChar w:fldCharType="separate"/>
        </w:r>
        <w:r w:rsidR="00F21319" w:rsidRPr="00F21319">
          <w:rPr>
            <w:rFonts w:ascii="Times New Roman" w:hAnsi="Times New Roman" w:cs="Times New Roman"/>
            <w:noProof/>
            <w:webHidden/>
          </w:rPr>
          <w:t>9</w:t>
        </w:r>
        <w:r w:rsidR="00F21319" w:rsidRPr="00F21319">
          <w:rPr>
            <w:rFonts w:ascii="Times New Roman" w:hAnsi="Times New Roman" w:cs="Times New Roman"/>
            <w:noProof/>
            <w:webHidden/>
          </w:rPr>
          <w:fldChar w:fldCharType="end"/>
        </w:r>
      </w:hyperlink>
    </w:p>
    <w:p w14:paraId="708B99E9" w14:textId="4EEE1D09" w:rsidR="00F21319" w:rsidRPr="00F21319" w:rsidRDefault="00C57754">
      <w:pPr>
        <w:pStyle w:val="TableofFigures"/>
        <w:tabs>
          <w:tab w:val="right" w:leader="dot" w:pos="4149"/>
        </w:tabs>
        <w:rPr>
          <w:rFonts w:ascii="Times New Roman" w:eastAsiaTheme="minorEastAsia" w:hAnsi="Times New Roman" w:cs="Times New Roman"/>
          <w:noProof/>
          <w:lang w:eastAsia="en-GB"/>
        </w:rPr>
      </w:pPr>
      <w:hyperlink w:anchor="_Toc89421544" w:history="1">
        <w:r w:rsidR="00F21319" w:rsidRPr="00F21319">
          <w:rPr>
            <w:rStyle w:val="Hyperlink"/>
            <w:rFonts w:ascii="Times New Roman" w:hAnsi="Times New Roman" w:cs="Times New Roman"/>
            <w:noProof/>
          </w:rPr>
          <w:t>Figure 7: Risk Assessment table</w:t>
        </w:r>
        <w:r w:rsidR="00F21319" w:rsidRPr="00F21319">
          <w:rPr>
            <w:rFonts w:ascii="Times New Roman" w:hAnsi="Times New Roman" w:cs="Times New Roman"/>
            <w:noProof/>
            <w:webHidden/>
          </w:rPr>
          <w:tab/>
        </w:r>
        <w:r w:rsidR="00F21319" w:rsidRPr="00F21319">
          <w:rPr>
            <w:rFonts w:ascii="Times New Roman" w:hAnsi="Times New Roman" w:cs="Times New Roman"/>
            <w:noProof/>
            <w:webHidden/>
          </w:rPr>
          <w:fldChar w:fldCharType="begin"/>
        </w:r>
        <w:r w:rsidR="00F21319" w:rsidRPr="00F21319">
          <w:rPr>
            <w:rFonts w:ascii="Times New Roman" w:hAnsi="Times New Roman" w:cs="Times New Roman"/>
            <w:noProof/>
            <w:webHidden/>
          </w:rPr>
          <w:instrText xml:space="preserve"> PAGEREF _Toc89421544 \h </w:instrText>
        </w:r>
        <w:r w:rsidR="00F21319" w:rsidRPr="00F21319">
          <w:rPr>
            <w:rFonts w:ascii="Times New Roman" w:hAnsi="Times New Roman" w:cs="Times New Roman"/>
            <w:noProof/>
            <w:webHidden/>
          </w:rPr>
        </w:r>
        <w:r w:rsidR="00F21319" w:rsidRPr="00F21319">
          <w:rPr>
            <w:rFonts w:ascii="Times New Roman" w:hAnsi="Times New Roman" w:cs="Times New Roman"/>
            <w:noProof/>
            <w:webHidden/>
          </w:rPr>
          <w:fldChar w:fldCharType="separate"/>
        </w:r>
        <w:r w:rsidR="00F21319" w:rsidRPr="00F21319">
          <w:rPr>
            <w:rFonts w:ascii="Times New Roman" w:hAnsi="Times New Roman" w:cs="Times New Roman"/>
            <w:noProof/>
            <w:webHidden/>
          </w:rPr>
          <w:t>10</w:t>
        </w:r>
        <w:r w:rsidR="00F21319" w:rsidRPr="00F21319">
          <w:rPr>
            <w:rFonts w:ascii="Times New Roman" w:hAnsi="Times New Roman" w:cs="Times New Roman"/>
            <w:noProof/>
            <w:webHidden/>
          </w:rPr>
          <w:fldChar w:fldCharType="end"/>
        </w:r>
      </w:hyperlink>
    </w:p>
    <w:p w14:paraId="455C63D9" w14:textId="2F13FD7F" w:rsidR="00B9349D" w:rsidRPr="00F21319" w:rsidRDefault="00F21319" w:rsidP="00B9349D">
      <w:pPr>
        <w:rPr>
          <w:rFonts w:ascii="Times New Roman" w:hAnsi="Times New Roman" w:cs="Times New Roman"/>
        </w:rPr>
      </w:pPr>
      <w:r w:rsidRPr="00F21319">
        <w:rPr>
          <w:rFonts w:ascii="Times New Roman" w:hAnsi="Times New Roman" w:cs="Times New Roman"/>
        </w:rPr>
        <w:fldChar w:fldCharType="end"/>
      </w:r>
      <w:r w:rsidR="005C3D4F" w:rsidRPr="00F21319">
        <w:rPr>
          <w:rFonts w:ascii="Times New Roman" w:hAnsi="Times New Roman" w:cs="Times New Roman"/>
        </w:rPr>
        <w:fldChar w:fldCharType="begin"/>
      </w:r>
      <w:r w:rsidR="005C3D4F" w:rsidRPr="00F21319">
        <w:rPr>
          <w:rFonts w:ascii="Times New Roman" w:hAnsi="Times New Roman" w:cs="Times New Roman"/>
        </w:rPr>
        <w:instrText xml:space="preserve"> TOC \h \z \c "Figure" </w:instrText>
      </w:r>
      <w:r w:rsidR="005C3D4F" w:rsidRPr="00F21319">
        <w:rPr>
          <w:rFonts w:ascii="Times New Roman" w:hAnsi="Times New Roman" w:cs="Times New Roman"/>
        </w:rPr>
        <w:fldChar w:fldCharType="separate"/>
      </w:r>
    </w:p>
    <w:p w14:paraId="1A66D1E3" w14:textId="0A8DA85E" w:rsidR="00B9349D" w:rsidRPr="00EA6AB6" w:rsidRDefault="005C3D4F" w:rsidP="00EA6AB6">
      <w:pPr>
        <w:pStyle w:val="Heading1"/>
        <w:rPr>
          <w:rFonts w:ascii="Times New Roman" w:hAnsi="Times New Roman" w:cs="Times New Roman"/>
        </w:rPr>
      </w:pPr>
      <w:r w:rsidRPr="00F21319">
        <w:fldChar w:fldCharType="end"/>
      </w:r>
      <w:bookmarkStart w:id="0" w:name="_Toc89674345"/>
      <w:r w:rsidR="00B9349D" w:rsidRPr="00EA6AB6">
        <w:rPr>
          <w:rFonts w:ascii="Times New Roman" w:hAnsi="Times New Roman" w:cs="Times New Roman"/>
        </w:rPr>
        <w:t>Abstract</w:t>
      </w:r>
      <w:bookmarkEnd w:id="0"/>
    </w:p>
    <w:p w14:paraId="705115A1" w14:textId="7C329AB0" w:rsidR="00C144F9" w:rsidRPr="00F21319" w:rsidRDefault="00E95267" w:rsidP="007C796F">
      <w:pPr>
        <w:rPr>
          <w:rFonts w:ascii="Times New Roman" w:hAnsi="Times New Roman" w:cs="Times New Roman"/>
        </w:rPr>
      </w:pPr>
      <w:r>
        <w:rPr>
          <w:rFonts w:ascii="Times New Roman" w:hAnsi="Times New Roman" w:cs="Times New Roman"/>
        </w:rPr>
        <w:t>Data security is crucial for organizations</w:t>
      </w:r>
      <w:r w:rsidR="00C144F9">
        <w:rPr>
          <w:rFonts w:ascii="Times New Roman" w:hAnsi="Times New Roman" w:cs="Times New Roman"/>
        </w:rPr>
        <w:t xml:space="preserve">. The purpose of the first section of this paper is a to describe of how cryptography and physical security can help protect data and the consequences if these security measures are not taken seriously or implemented effectively. The second </w:t>
      </w:r>
      <w:r w:rsidR="00C563B2">
        <w:rPr>
          <w:rFonts w:ascii="Times New Roman" w:hAnsi="Times New Roman" w:cs="Times New Roman"/>
        </w:rPr>
        <w:t>half of this paper is to demonstrate how to put theses security measures in place and how they can help a real organization. Also explaining how an organization must comply with data security and the importance of the whole company understanding information security.</w:t>
      </w:r>
    </w:p>
    <w:p w14:paraId="0E3E7126" w14:textId="06772F75" w:rsidR="005C3D4F" w:rsidRPr="00F21319" w:rsidRDefault="00556120" w:rsidP="005C3D4F">
      <w:pPr>
        <w:pStyle w:val="Heading1"/>
        <w:rPr>
          <w:rFonts w:ascii="Times New Roman" w:hAnsi="Times New Roman" w:cs="Times New Roman"/>
        </w:rPr>
      </w:pPr>
      <w:bookmarkStart w:id="1" w:name="_Toc89674346"/>
      <w:r w:rsidRPr="00F21319">
        <w:rPr>
          <w:rFonts w:ascii="Times New Roman" w:hAnsi="Times New Roman" w:cs="Times New Roman"/>
        </w:rPr>
        <w:t xml:space="preserve">1.0 </w:t>
      </w:r>
      <w:r w:rsidR="007C796F" w:rsidRPr="00F21319">
        <w:rPr>
          <w:rFonts w:ascii="Times New Roman" w:hAnsi="Times New Roman" w:cs="Times New Roman"/>
        </w:rPr>
        <w:t>Research in Data Security and Compliance</w:t>
      </w:r>
      <w:bookmarkEnd w:id="1"/>
    </w:p>
    <w:p w14:paraId="560128C0" w14:textId="77777777" w:rsidR="001C45A6" w:rsidRPr="00F21319" w:rsidRDefault="001C45A6" w:rsidP="001C45A6">
      <w:pPr>
        <w:rPr>
          <w:rFonts w:ascii="Times New Roman" w:hAnsi="Times New Roman" w:cs="Times New Roman"/>
        </w:rPr>
      </w:pPr>
    </w:p>
    <w:p w14:paraId="5E9A1EA7" w14:textId="1422F5AD" w:rsidR="007C796F" w:rsidRPr="00F21319" w:rsidRDefault="0076038A" w:rsidP="005C3D4F">
      <w:pPr>
        <w:pStyle w:val="Heading2"/>
        <w:rPr>
          <w:rFonts w:ascii="Times New Roman" w:hAnsi="Times New Roman" w:cs="Times New Roman"/>
        </w:rPr>
      </w:pPr>
      <w:bookmarkStart w:id="2" w:name="_Toc89674347"/>
      <w:r w:rsidRPr="00F21319">
        <w:rPr>
          <w:rFonts w:ascii="Times New Roman" w:hAnsi="Times New Roman" w:cs="Times New Roman"/>
        </w:rPr>
        <w:t xml:space="preserve">1.1 </w:t>
      </w:r>
      <w:r w:rsidR="007C796F" w:rsidRPr="00F21319">
        <w:rPr>
          <w:rFonts w:ascii="Times New Roman" w:hAnsi="Times New Roman" w:cs="Times New Roman"/>
        </w:rPr>
        <w:t>Introduction</w:t>
      </w:r>
      <w:bookmarkEnd w:id="2"/>
    </w:p>
    <w:p w14:paraId="73740CAB" w14:textId="54D20492" w:rsidR="00E37F6A" w:rsidRPr="00F21319" w:rsidRDefault="007D52E1" w:rsidP="00E37F6A">
      <w:pPr>
        <w:rPr>
          <w:rFonts w:ascii="Times New Roman" w:hAnsi="Times New Roman" w:cs="Times New Roman"/>
        </w:rPr>
      </w:pPr>
      <w:r w:rsidRPr="00F21319">
        <w:rPr>
          <w:rFonts w:ascii="Times New Roman" w:hAnsi="Times New Roman" w:cs="Times New Roman"/>
        </w:rPr>
        <w:t>In todays modern world the internet is available almost everywhere</w:t>
      </w:r>
      <w:r w:rsidR="00FC1048" w:rsidRPr="00F21319">
        <w:rPr>
          <w:rFonts w:ascii="Times New Roman" w:hAnsi="Times New Roman" w:cs="Times New Roman"/>
        </w:rPr>
        <w:t xml:space="preserve"> and it would be hard for many people to go without this for a single day, but not only do people rely on the internet for everyday use it is a huge importance for many organizations around the globe. There were 4.66 billion active users of the internet worldwide as of January 2021</w:t>
      </w:r>
      <w:sdt>
        <w:sdtPr>
          <w:rPr>
            <w:rFonts w:ascii="Times New Roman" w:hAnsi="Times New Roman" w:cs="Times New Roman"/>
          </w:rPr>
          <w:id w:val="727807623"/>
          <w:citation/>
        </w:sdtPr>
        <w:sdtEndPr/>
        <w:sdtContent>
          <w:r w:rsidR="00FC1048" w:rsidRPr="00F21319">
            <w:rPr>
              <w:rFonts w:ascii="Times New Roman" w:hAnsi="Times New Roman" w:cs="Times New Roman"/>
            </w:rPr>
            <w:fldChar w:fldCharType="begin"/>
          </w:r>
          <w:r w:rsidR="00FC1048" w:rsidRPr="00F21319">
            <w:rPr>
              <w:rFonts w:ascii="Times New Roman" w:hAnsi="Times New Roman" w:cs="Times New Roman"/>
              <w:lang w:val="en-US"/>
            </w:rPr>
            <w:instrText xml:space="preserve"> CITATION Joh21 \l 1033 </w:instrText>
          </w:r>
          <w:r w:rsidR="00FC1048" w:rsidRPr="00F21319">
            <w:rPr>
              <w:rFonts w:ascii="Times New Roman" w:hAnsi="Times New Roman" w:cs="Times New Roman"/>
            </w:rPr>
            <w:fldChar w:fldCharType="separate"/>
          </w:r>
          <w:r w:rsidR="00C57754">
            <w:rPr>
              <w:rFonts w:ascii="Times New Roman" w:hAnsi="Times New Roman" w:cs="Times New Roman"/>
              <w:noProof/>
              <w:lang w:val="en-US"/>
            </w:rPr>
            <w:t xml:space="preserve"> </w:t>
          </w:r>
          <w:r w:rsidR="00C57754" w:rsidRPr="00C57754">
            <w:rPr>
              <w:rFonts w:ascii="Times New Roman" w:hAnsi="Times New Roman" w:cs="Times New Roman"/>
              <w:noProof/>
              <w:lang w:val="en-US"/>
            </w:rPr>
            <w:t>[1]</w:t>
          </w:r>
          <w:r w:rsidR="00FC1048" w:rsidRPr="00F21319">
            <w:rPr>
              <w:rFonts w:ascii="Times New Roman" w:hAnsi="Times New Roman" w:cs="Times New Roman"/>
            </w:rPr>
            <w:fldChar w:fldCharType="end"/>
          </w:r>
        </w:sdtContent>
      </w:sdt>
      <w:r w:rsidR="00FC1048" w:rsidRPr="00F21319">
        <w:rPr>
          <w:rFonts w:ascii="Times New Roman" w:hAnsi="Times New Roman" w:cs="Times New Roman"/>
        </w:rPr>
        <w:t>, that is about 59.5 percent of the world population.</w:t>
      </w:r>
      <w:r w:rsidR="00A81468" w:rsidRPr="00F21319">
        <w:rPr>
          <w:rFonts w:ascii="Times New Roman" w:hAnsi="Times New Roman" w:cs="Times New Roman"/>
        </w:rPr>
        <w:t xml:space="preserve"> With those numbers in mind and the rapid rate technology is changing modern organizations must take security very seriously in order to protect themselves against any threats and attacks they may face.</w:t>
      </w:r>
      <w:r w:rsidR="003F1C4B" w:rsidRPr="00F21319">
        <w:rPr>
          <w:rFonts w:ascii="Times New Roman" w:hAnsi="Times New Roman" w:cs="Times New Roman"/>
        </w:rPr>
        <w:t xml:space="preserve"> In this report there is an explanation of how Covid-19 effects</w:t>
      </w:r>
      <w:r w:rsidR="00E37F6A" w:rsidRPr="00F21319">
        <w:rPr>
          <w:rFonts w:ascii="Times New Roman" w:hAnsi="Times New Roman" w:cs="Times New Roman"/>
        </w:rPr>
        <w:t xml:space="preserve"> </w:t>
      </w:r>
      <w:r w:rsidR="003F1C4B" w:rsidRPr="00F21319">
        <w:rPr>
          <w:rFonts w:ascii="Times New Roman" w:hAnsi="Times New Roman" w:cs="Times New Roman"/>
        </w:rPr>
        <w:t xml:space="preserve">organizations and techniques on how to help protect data and a organizations infrastructure. These techniques are cryptography </w:t>
      </w:r>
      <w:r w:rsidR="001804CA" w:rsidRPr="00F21319">
        <w:rPr>
          <w:rFonts w:ascii="Times New Roman" w:hAnsi="Times New Roman" w:cs="Times New Roman"/>
        </w:rPr>
        <w:t>which help protect data while in transit. The other technique is</w:t>
      </w:r>
      <w:r w:rsidR="003F1C4B" w:rsidRPr="00F21319">
        <w:rPr>
          <w:rFonts w:ascii="Times New Roman" w:hAnsi="Times New Roman" w:cs="Times New Roman"/>
        </w:rPr>
        <w:t xml:space="preserve"> physical security</w:t>
      </w:r>
      <w:r w:rsidR="001804CA" w:rsidRPr="00F21319">
        <w:rPr>
          <w:rFonts w:ascii="Times New Roman" w:hAnsi="Times New Roman" w:cs="Times New Roman"/>
        </w:rPr>
        <w:t xml:space="preserve"> which safeguards the hardware from thing such as theft and damages.</w:t>
      </w:r>
    </w:p>
    <w:p w14:paraId="4FD0F68E" w14:textId="46F09925" w:rsidR="00177D54" w:rsidRPr="00F21319" w:rsidRDefault="00177D54" w:rsidP="00177D54">
      <w:pPr>
        <w:pStyle w:val="Heading2"/>
        <w:rPr>
          <w:rFonts w:ascii="Times New Roman" w:hAnsi="Times New Roman" w:cs="Times New Roman"/>
        </w:rPr>
      </w:pPr>
      <w:bookmarkStart w:id="3" w:name="_Toc89674348"/>
      <w:r w:rsidRPr="00F21319">
        <w:rPr>
          <w:rFonts w:ascii="Times New Roman" w:hAnsi="Times New Roman" w:cs="Times New Roman"/>
        </w:rPr>
        <w:lastRenderedPageBreak/>
        <w:t>1.2</w:t>
      </w:r>
      <w:r w:rsidR="00E469BA" w:rsidRPr="00F21319">
        <w:rPr>
          <w:rFonts w:ascii="Times New Roman" w:hAnsi="Times New Roman" w:cs="Times New Roman"/>
        </w:rPr>
        <w:t xml:space="preserve"> </w:t>
      </w:r>
      <w:r w:rsidRPr="00F21319">
        <w:rPr>
          <w:rFonts w:ascii="Times New Roman" w:hAnsi="Times New Roman" w:cs="Times New Roman"/>
        </w:rPr>
        <w:t xml:space="preserve"> </w:t>
      </w:r>
      <w:r w:rsidR="00E469BA" w:rsidRPr="00F21319">
        <w:rPr>
          <w:rFonts w:ascii="Times New Roman" w:hAnsi="Times New Roman" w:cs="Times New Roman"/>
        </w:rPr>
        <w:t>Effect of Covid-19</w:t>
      </w:r>
      <w:bookmarkEnd w:id="3"/>
    </w:p>
    <w:p w14:paraId="16AB688C" w14:textId="14040C0D" w:rsidR="009E4A75" w:rsidRPr="00F21319" w:rsidRDefault="009E4A75" w:rsidP="009E4A75">
      <w:pPr>
        <w:rPr>
          <w:rFonts w:ascii="Times New Roman" w:hAnsi="Times New Roman" w:cs="Times New Roman"/>
        </w:rPr>
      </w:pPr>
      <w:r w:rsidRPr="00F21319">
        <w:rPr>
          <w:rFonts w:ascii="Times New Roman" w:hAnsi="Times New Roman" w:cs="Times New Roman"/>
        </w:rPr>
        <w:t xml:space="preserve">With COVID-19 many organizations were force to work from home, a survey done by Owl Labs </w:t>
      </w:r>
      <w:sdt>
        <w:sdtPr>
          <w:rPr>
            <w:rFonts w:ascii="Times New Roman" w:hAnsi="Times New Roman" w:cs="Times New Roman"/>
          </w:rPr>
          <w:id w:val="432247657"/>
          <w:citation/>
        </w:sdtPr>
        <w:sdtEndPr/>
        <w:sdtContent>
          <w:r w:rsidRPr="00F21319">
            <w:rPr>
              <w:rFonts w:ascii="Times New Roman" w:hAnsi="Times New Roman" w:cs="Times New Roman"/>
            </w:rPr>
            <w:fldChar w:fldCharType="begin"/>
          </w:r>
          <w:r w:rsidRPr="00F21319">
            <w:rPr>
              <w:rFonts w:ascii="Times New Roman" w:hAnsi="Times New Roman" w:cs="Times New Roman"/>
              <w:lang w:val="en-US"/>
            </w:rPr>
            <w:instrText xml:space="preserve"> CITATION Owl20 \l 1033 </w:instrText>
          </w:r>
          <w:r w:rsidRPr="00F21319">
            <w:rPr>
              <w:rFonts w:ascii="Times New Roman" w:hAnsi="Times New Roman" w:cs="Times New Roman"/>
            </w:rPr>
            <w:fldChar w:fldCharType="separate"/>
          </w:r>
          <w:r w:rsidR="00C57754" w:rsidRPr="00C57754">
            <w:rPr>
              <w:rFonts w:ascii="Times New Roman" w:hAnsi="Times New Roman" w:cs="Times New Roman"/>
              <w:noProof/>
              <w:lang w:val="en-US"/>
            </w:rPr>
            <w:t>[2]</w:t>
          </w:r>
          <w:r w:rsidRPr="00F21319">
            <w:rPr>
              <w:rFonts w:ascii="Times New Roman" w:hAnsi="Times New Roman" w:cs="Times New Roman"/>
            </w:rPr>
            <w:fldChar w:fldCharType="end"/>
          </w:r>
        </w:sdtContent>
      </w:sdt>
      <w:r w:rsidRPr="00F21319">
        <w:rPr>
          <w:rFonts w:ascii="Times New Roman" w:hAnsi="Times New Roman" w:cs="Times New Roman"/>
        </w:rPr>
        <w:t xml:space="preserve"> found that 69% of full time workers were working remotely during the pandemic between June and July 2020, they also found that 1 in 2 people wont return to jobs that don’t offer remote work. With employees working from home many problems arise as there are many types of attacks that can be used on people working remotely.</w:t>
      </w:r>
      <w:r w:rsidR="009A7907" w:rsidRPr="00F21319">
        <w:rPr>
          <w:rFonts w:ascii="Times New Roman" w:hAnsi="Times New Roman" w:cs="Times New Roman"/>
        </w:rPr>
        <w:t xml:space="preserve"> During Covid-19 unique Cyber-attacks also were on the rise with the UK and the USA making up 14% each of all attacks</w:t>
      </w:r>
      <w:sdt>
        <w:sdtPr>
          <w:rPr>
            <w:rFonts w:ascii="Times New Roman" w:hAnsi="Times New Roman" w:cs="Times New Roman"/>
          </w:rPr>
          <w:id w:val="-865127291"/>
          <w:citation/>
        </w:sdtPr>
        <w:sdtEndPr/>
        <w:sdtContent>
          <w:r w:rsidR="009A7907" w:rsidRPr="00F21319">
            <w:rPr>
              <w:rFonts w:ascii="Times New Roman" w:hAnsi="Times New Roman" w:cs="Times New Roman"/>
            </w:rPr>
            <w:fldChar w:fldCharType="begin"/>
          </w:r>
          <w:r w:rsidR="009A7907" w:rsidRPr="00F21319">
            <w:rPr>
              <w:rFonts w:ascii="Times New Roman" w:hAnsi="Times New Roman" w:cs="Times New Roman"/>
              <w:lang w:val="en-US"/>
            </w:rPr>
            <w:instrText xml:space="preserve"> CITATION Lal21 \l 1033 </w:instrText>
          </w:r>
          <w:r w:rsidR="009A7907" w:rsidRPr="00F21319">
            <w:rPr>
              <w:rFonts w:ascii="Times New Roman" w:hAnsi="Times New Roman" w:cs="Times New Roman"/>
            </w:rPr>
            <w:fldChar w:fldCharType="separate"/>
          </w:r>
          <w:r w:rsidR="00C57754">
            <w:rPr>
              <w:rFonts w:ascii="Times New Roman" w:hAnsi="Times New Roman" w:cs="Times New Roman"/>
              <w:noProof/>
              <w:lang w:val="en-US"/>
            </w:rPr>
            <w:t xml:space="preserve"> </w:t>
          </w:r>
          <w:r w:rsidR="00C57754" w:rsidRPr="00C57754">
            <w:rPr>
              <w:rFonts w:ascii="Times New Roman" w:hAnsi="Times New Roman" w:cs="Times New Roman"/>
              <w:noProof/>
              <w:lang w:val="en-US"/>
            </w:rPr>
            <w:t>[3]</w:t>
          </w:r>
          <w:r w:rsidR="009A7907" w:rsidRPr="00F21319">
            <w:rPr>
              <w:rFonts w:ascii="Times New Roman" w:hAnsi="Times New Roman" w:cs="Times New Roman"/>
            </w:rPr>
            <w:fldChar w:fldCharType="end"/>
          </w:r>
        </w:sdtContent>
      </w:sdt>
      <w:r w:rsidR="00E351CA" w:rsidRPr="00F21319">
        <w:rPr>
          <w:rFonts w:ascii="Times New Roman" w:hAnsi="Times New Roman" w:cs="Times New Roman"/>
        </w:rPr>
        <w:t xml:space="preserve"> meaning with attacks on the rise and new types of attacks securing data is becoming more difficult</w:t>
      </w:r>
      <w:r w:rsidR="009A7907" w:rsidRPr="00F21319">
        <w:rPr>
          <w:rFonts w:ascii="Times New Roman" w:hAnsi="Times New Roman" w:cs="Times New Roman"/>
        </w:rPr>
        <w:t>.</w:t>
      </w:r>
      <w:r w:rsidR="00E351CA" w:rsidRPr="00F21319">
        <w:rPr>
          <w:rFonts w:ascii="Times New Roman" w:hAnsi="Times New Roman" w:cs="Times New Roman"/>
        </w:rPr>
        <w:t xml:space="preserve"> Also 75% of organizations have no working at home security measures </w:t>
      </w:r>
      <w:sdt>
        <w:sdtPr>
          <w:rPr>
            <w:rFonts w:ascii="Times New Roman" w:hAnsi="Times New Roman" w:cs="Times New Roman"/>
          </w:rPr>
          <w:id w:val="1569618604"/>
          <w:citation/>
        </w:sdtPr>
        <w:sdtEndPr/>
        <w:sdtContent>
          <w:r w:rsidR="00E351CA" w:rsidRPr="00F21319">
            <w:rPr>
              <w:rFonts w:ascii="Times New Roman" w:hAnsi="Times New Roman" w:cs="Times New Roman"/>
            </w:rPr>
            <w:fldChar w:fldCharType="begin"/>
          </w:r>
          <w:r w:rsidR="00E351CA" w:rsidRPr="00F21319">
            <w:rPr>
              <w:rFonts w:ascii="Times New Roman" w:hAnsi="Times New Roman" w:cs="Times New Roman"/>
              <w:lang w:val="en-US"/>
            </w:rPr>
            <w:instrText xml:space="preserve"> CITATION Fur20 \l 1033 </w:instrText>
          </w:r>
          <w:r w:rsidR="00E351CA" w:rsidRPr="00F21319">
            <w:rPr>
              <w:rFonts w:ascii="Times New Roman" w:hAnsi="Times New Roman" w:cs="Times New Roman"/>
            </w:rPr>
            <w:fldChar w:fldCharType="separate"/>
          </w:r>
          <w:r w:rsidR="00C57754" w:rsidRPr="00C57754">
            <w:rPr>
              <w:rFonts w:ascii="Times New Roman" w:hAnsi="Times New Roman" w:cs="Times New Roman"/>
              <w:noProof/>
              <w:lang w:val="en-US"/>
            </w:rPr>
            <w:t>[4]</w:t>
          </w:r>
          <w:r w:rsidR="00E351CA" w:rsidRPr="00F21319">
            <w:rPr>
              <w:rFonts w:ascii="Times New Roman" w:hAnsi="Times New Roman" w:cs="Times New Roman"/>
            </w:rPr>
            <w:fldChar w:fldCharType="end"/>
          </w:r>
        </w:sdtContent>
      </w:sdt>
      <w:r w:rsidR="00E351CA" w:rsidRPr="00F21319">
        <w:rPr>
          <w:rFonts w:ascii="Times New Roman" w:hAnsi="Times New Roman" w:cs="Times New Roman"/>
        </w:rPr>
        <w:t xml:space="preserve"> as due to Covid-19 working from home quickly became an option for many business’ that had no intention of allowing remote working. </w:t>
      </w:r>
    </w:p>
    <w:p w14:paraId="6717098B" w14:textId="11051DC5" w:rsidR="00E469BA" w:rsidRPr="00F21319" w:rsidRDefault="00321F41" w:rsidP="00321F41">
      <w:pPr>
        <w:pStyle w:val="Heading2"/>
        <w:rPr>
          <w:rFonts w:ascii="Times New Roman" w:hAnsi="Times New Roman" w:cs="Times New Roman"/>
        </w:rPr>
      </w:pPr>
      <w:bookmarkStart w:id="4" w:name="_Toc89674349"/>
      <w:r w:rsidRPr="00F21319">
        <w:rPr>
          <w:rFonts w:ascii="Times New Roman" w:hAnsi="Times New Roman" w:cs="Times New Roman"/>
        </w:rPr>
        <w:t>1.3 Confidentiality, Integrity and Availability</w:t>
      </w:r>
      <w:bookmarkEnd w:id="4"/>
    </w:p>
    <w:p w14:paraId="3EC92090" w14:textId="6386DCC9" w:rsidR="00E37F6A" w:rsidRPr="00F21319" w:rsidRDefault="00E37F6A" w:rsidP="00E37F6A">
      <w:pPr>
        <w:rPr>
          <w:rFonts w:ascii="Times New Roman" w:hAnsi="Times New Roman" w:cs="Times New Roman"/>
        </w:rPr>
      </w:pPr>
      <w:r w:rsidRPr="00F21319">
        <w:rPr>
          <w:rFonts w:ascii="Times New Roman" w:hAnsi="Times New Roman" w:cs="Times New Roman"/>
        </w:rPr>
        <w:t>There is a security model called CIA Triad which is very important and a great guide to organizations to keep their data protected</w:t>
      </w:r>
      <w:r w:rsidR="00D977E6" w:rsidRPr="00F21319">
        <w:rPr>
          <w:rFonts w:ascii="Times New Roman" w:hAnsi="Times New Roman" w:cs="Times New Roman"/>
        </w:rPr>
        <w:t xml:space="preserve"> </w:t>
      </w:r>
      <w:sdt>
        <w:sdtPr>
          <w:rPr>
            <w:rFonts w:ascii="Times New Roman" w:hAnsi="Times New Roman" w:cs="Times New Roman"/>
          </w:rPr>
          <w:id w:val="-89312397"/>
          <w:citation/>
        </w:sdtPr>
        <w:sdtEndPr/>
        <w:sdtContent>
          <w:r w:rsidR="00D977E6" w:rsidRPr="00F21319">
            <w:rPr>
              <w:rFonts w:ascii="Times New Roman" w:hAnsi="Times New Roman" w:cs="Times New Roman"/>
            </w:rPr>
            <w:fldChar w:fldCharType="begin"/>
          </w:r>
          <w:r w:rsidR="00D977E6" w:rsidRPr="00F21319">
            <w:rPr>
              <w:rFonts w:ascii="Times New Roman" w:hAnsi="Times New Roman" w:cs="Times New Roman"/>
              <w:lang w:val="en-US"/>
            </w:rPr>
            <w:instrText xml:space="preserve"> CITATION War20 \l 1033 </w:instrText>
          </w:r>
          <w:r w:rsidR="00D977E6" w:rsidRPr="00F21319">
            <w:rPr>
              <w:rFonts w:ascii="Times New Roman" w:hAnsi="Times New Roman" w:cs="Times New Roman"/>
            </w:rPr>
            <w:fldChar w:fldCharType="separate"/>
          </w:r>
          <w:r w:rsidR="00C57754" w:rsidRPr="00C57754">
            <w:rPr>
              <w:rFonts w:ascii="Times New Roman" w:hAnsi="Times New Roman" w:cs="Times New Roman"/>
              <w:noProof/>
              <w:lang w:val="en-US"/>
            </w:rPr>
            <w:t>[5]</w:t>
          </w:r>
          <w:r w:rsidR="00D977E6" w:rsidRPr="00F21319">
            <w:rPr>
              <w:rFonts w:ascii="Times New Roman" w:hAnsi="Times New Roman" w:cs="Times New Roman"/>
            </w:rPr>
            <w:fldChar w:fldCharType="end"/>
          </w:r>
        </w:sdtContent>
      </w:sdt>
      <w:r w:rsidRPr="00F21319">
        <w:rPr>
          <w:rFonts w:ascii="Times New Roman" w:hAnsi="Times New Roman" w:cs="Times New Roman"/>
        </w:rPr>
        <w:t>. The CIA is an acronym for the following.</w:t>
      </w:r>
    </w:p>
    <w:p w14:paraId="44F307C8" w14:textId="77777777" w:rsidR="00E37F6A" w:rsidRPr="00F21319" w:rsidRDefault="00E37F6A" w:rsidP="00E37F6A">
      <w:pPr>
        <w:pStyle w:val="ListParagraph"/>
        <w:numPr>
          <w:ilvl w:val="0"/>
          <w:numId w:val="2"/>
        </w:numPr>
        <w:rPr>
          <w:rFonts w:ascii="Times New Roman" w:hAnsi="Times New Roman" w:cs="Times New Roman"/>
        </w:rPr>
      </w:pPr>
      <w:r w:rsidRPr="00F21319">
        <w:rPr>
          <w:rFonts w:ascii="Times New Roman" w:hAnsi="Times New Roman" w:cs="Times New Roman"/>
        </w:rPr>
        <w:t xml:space="preserve">Confidentiality which ensures that unauthorized uses cannot access information but users with the rights to view the data will have access. </w:t>
      </w:r>
    </w:p>
    <w:p w14:paraId="3A7E6AD5" w14:textId="77777777" w:rsidR="00E37F6A" w:rsidRPr="00F21319" w:rsidRDefault="00E37F6A" w:rsidP="00E37F6A">
      <w:pPr>
        <w:pStyle w:val="ListParagraph"/>
        <w:numPr>
          <w:ilvl w:val="0"/>
          <w:numId w:val="2"/>
        </w:numPr>
        <w:rPr>
          <w:rFonts w:ascii="Times New Roman" w:hAnsi="Times New Roman" w:cs="Times New Roman"/>
        </w:rPr>
      </w:pPr>
      <w:r w:rsidRPr="00F21319">
        <w:rPr>
          <w:rFonts w:ascii="Times New Roman" w:hAnsi="Times New Roman" w:cs="Times New Roman"/>
        </w:rPr>
        <w:t>Integrity, this ensures the data is trustworthy, accurate and consistent and therefore has not been altered.</w:t>
      </w:r>
    </w:p>
    <w:p w14:paraId="5D169B37" w14:textId="0754E1D3" w:rsidR="00C16D01" w:rsidRPr="00F21319" w:rsidRDefault="00E37F6A" w:rsidP="00187843">
      <w:pPr>
        <w:pStyle w:val="ListParagraph"/>
        <w:numPr>
          <w:ilvl w:val="0"/>
          <w:numId w:val="2"/>
        </w:numPr>
        <w:rPr>
          <w:rFonts w:ascii="Times New Roman" w:hAnsi="Times New Roman" w:cs="Times New Roman"/>
        </w:rPr>
      </w:pPr>
      <w:r w:rsidRPr="00F21319">
        <w:rPr>
          <w:rFonts w:ascii="Times New Roman" w:hAnsi="Times New Roman" w:cs="Times New Roman"/>
        </w:rPr>
        <w:t>Availability which involves making sure the information required is ready to access by the authorized users when needed.</w:t>
      </w:r>
    </w:p>
    <w:p w14:paraId="37AA02BD" w14:textId="77777777" w:rsidR="001113BF" w:rsidRPr="00F21319" w:rsidRDefault="008C1A46" w:rsidP="001113BF">
      <w:pPr>
        <w:keepNext/>
        <w:rPr>
          <w:rFonts w:ascii="Times New Roman" w:hAnsi="Times New Roman" w:cs="Times New Roman"/>
        </w:rPr>
      </w:pPr>
      <w:r w:rsidRPr="00F21319">
        <w:rPr>
          <w:rFonts w:ascii="Times New Roman" w:hAnsi="Times New Roman" w:cs="Times New Roman"/>
          <w:noProof/>
        </w:rPr>
        <w:drawing>
          <wp:inline distT="0" distB="0" distL="0" distR="0" wp14:anchorId="74DBC2F9" wp14:editId="30CB313B">
            <wp:extent cx="2023533" cy="1985583"/>
            <wp:effectExtent l="0" t="0" r="0" b="0"/>
            <wp:docPr id="7" name="Picture 7"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businesscard&#10;&#10;Description automatically generated"/>
                    <pic:cNvPicPr/>
                  </pic:nvPicPr>
                  <pic:blipFill>
                    <a:blip r:embed="rId6"/>
                    <a:stretch>
                      <a:fillRect/>
                    </a:stretch>
                  </pic:blipFill>
                  <pic:spPr>
                    <a:xfrm>
                      <a:off x="0" y="0"/>
                      <a:ext cx="2028415" cy="1990373"/>
                    </a:xfrm>
                    <a:prstGeom prst="rect">
                      <a:avLst/>
                    </a:prstGeom>
                  </pic:spPr>
                </pic:pic>
              </a:graphicData>
            </a:graphic>
          </wp:inline>
        </w:drawing>
      </w:r>
    </w:p>
    <w:p w14:paraId="58449739" w14:textId="214109E1" w:rsidR="008C1A46" w:rsidRPr="00F21319" w:rsidRDefault="001113BF" w:rsidP="001113BF">
      <w:pPr>
        <w:pStyle w:val="Caption"/>
        <w:rPr>
          <w:rFonts w:ascii="Times New Roman" w:hAnsi="Times New Roman" w:cs="Times New Roman"/>
        </w:rPr>
      </w:pPr>
      <w:bookmarkStart w:id="5" w:name="_Toc89421538"/>
      <w:r w:rsidRPr="00F21319">
        <w:rPr>
          <w:rFonts w:ascii="Times New Roman" w:hAnsi="Times New Roman" w:cs="Times New Roman"/>
        </w:rPr>
        <w:t xml:space="preserve">Figure </w:t>
      </w:r>
      <w:r w:rsidRPr="00F21319">
        <w:rPr>
          <w:rFonts w:ascii="Times New Roman" w:hAnsi="Times New Roman" w:cs="Times New Roman"/>
        </w:rPr>
        <w:fldChar w:fldCharType="begin"/>
      </w:r>
      <w:r w:rsidRPr="00F21319">
        <w:rPr>
          <w:rFonts w:ascii="Times New Roman" w:hAnsi="Times New Roman" w:cs="Times New Roman"/>
        </w:rPr>
        <w:instrText xml:space="preserve"> SEQ Figure \* ARABIC </w:instrText>
      </w:r>
      <w:r w:rsidRPr="00F21319">
        <w:rPr>
          <w:rFonts w:ascii="Times New Roman" w:hAnsi="Times New Roman" w:cs="Times New Roman"/>
        </w:rPr>
        <w:fldChar w:fldCharType="separate"/>
      </w:r>
      <w:r w:rsidR="00F21319" w:rsidRPr="00F21319">
        <w:rPr>
          <w:rFonts w:ascii="Times New Roman" w:hAnsi="Times New Roman" w:cs="Times New Roman"/>
          <w:noProof/>
        </w:rPr>
        <w:t>1</w:t>
      </w:r>
      <w:r w:rsidRPr="00F21319">
        <w:rPr>
          <w:rFonts w:ascii="Times New Roman" w:hAnsi="Times New Roman" w:cs="Times New Roman"/>
        </w:rPr>
        <w:fldChar w:fldCharType="end"/>
      </w:r>
      <w:r w:rsidRPr="00F21319">
        <w:rPr>
          <w:rFonts w:ascii="Times New Roman" w:hAnsi="Times New Roman" w:cs="Times New Roman"/>
        </w:rPr>
        <w:t>: CIA Triad</w:t>
      </w:r>
      <w:bookmarkEnd w:id="5"/>
      <w:r w:rsidR="008C1A46" w:rsidRPr="00F21319">
        <w:rPr>
          <w:rFonts w:ascii="Times New Roman" w:hAnsi="Times New Roman" w:cs="Times New Roman"/>
        </w:rPr>
        <w:t xml:space="preserve"> </w:t>
      </w:r>
    </w:p>
    <w:p w14:paraId="7B7C1559" w14:textId="5E680996" w:rsidR="007D52E1" w:rsidRPr="00F21319" w:rsidRDefault="004519BE">
      <w:pPr>
        <w:rPr>
          <w:rFonts w:ascii="Times New Roman" w:hAnsi="Times New Roman" w:cs="Times New Roman"/>
        </w:rPr>
      </w:pPr>
      <w:r w:rsidRPr="00F21319">
        <w:rPr>
          <w:rFonts w:ascii="Times New Roman" w:hAnsi="Times New Roman" w:cs="Times New Roman"/>
        </w:rPr>
        <w:t xml:space="preserve">There is two reasons for using encryption: </w:t>
      </w:r>
      <w:r w:rsidR="00544FCD" w:rsidRPr="00F21319">
        <w:rPr>
          <w:rFonts w:ascii="Times New Roman" w:hAnsi="Times New Roman" w:cs="Times New Roman"/>
        </w:rPr>
        <w:t>protecting</w:t>
      </w:r>
      <w:r w:rsidRPr="00F21319">
        <w:rPr>
          <w:rFonts w:ascii="Times New Roman" w:hAnsi="Times New Roman" w:cs="Times New Roman"/>
        </w:rPr>
        <w:t xml:space="preserve"> </w:t>
      </w:r>
      <w:r w:rsidR="00544FCD" w:rsidRPr="00F21319">
        <w:rPr>
          <w:rFonts w:ascii="Times New Roman" w:hAnsi="Times New Roman" w:cs="Times New Roman"/>
        </w:rPr>
        <w:t xml:space="preserve">the </w:t>
      </w:r>
      <w:r w:rsidRPr="00F21319">
        <w:rPr>
          <w:rFonts w:ascii="Times New Roman" w:hAnsi="Times New Roman" w:cs="Times New Roman"/>
        </w:rPr>
        <w:t xml:space="preserve">data at rest and </w:t>
      </w:r>
      <w:r w:rsidR="00544FCD" w:rsidRPr="00F21319">
        <w:rPr>
          <w:rFonts w:ascii="Times New Roman" w:hAnsi="Times New Roman" w:cs="Times New Roman"/>
        </w:rPr>
        <w:t>protecting the</w:t>
      </w:r>
      <w:r w:rsidRPr="00F21319">
        <w:rPr>
          <w:rFonts w:ascii="Times New Roman" w:hAnsi="Times New Roman" w:cs="Times New Roman"/>
        </w:rPr>
        <w:t xml:space="preserve"> data in motion. </w:t>
      </w:r>
      <w:r w:rsidR="008768C5" w:rsidRPr="00F21319">
        <w:rPr>
          <w:rFonts w:ascii="Times New Roman" w:hAnsi="Times New Roman" w:cs="Times New Roman"/>
        </w:rPr>
        <w:t>Data at rest includes data stored on computer or laptop hard drives where as data in motion is when data is moving form one location to another, that could be from one computer to another or through a network that is public or private.</w:t>
      </w:r>
    </w:p>
    <w:p w14:paraId="3B19E8C4" w14:textId="195F64BA" w:rsidR="00337C70" w:rsidRPr="00F21319" w:rsidRDefault="0076038A" w:rsidP="005C3D4F">
      <w:pPr>
        <w:pStyle w:val="Heading2"/>
        <w:rPr>
          <w:rFonts w:ascii="Times New Roman" w:hAnsi="Times New Roman" w:cs="Times New Roman"/>
        </w:rPr>
      </w:pPr>
      <w:bookmarkStart w:id="6" w:name="_Toc89674350"/>
      <w:r w:rsidRPr="00F21319">
        <w:rPr>
          <w:rFonts w:ascii="Times New Roman" w:hAnsi="Times New Roman" w:cs="Times New Roman"/>
        </w:rPr>
        <w:t>1.</w:t>
      </w:r>
      <w:r w:rsidR="0042616F" w:rsidRPr="00F21319">
        <w:rPr>
          <w:rFonts w:ascii="Times New Roman" w:hAnsi="Times New Roman" w:cs="Times New Roman"/>
        </w:rPr>
        <w:t>4</w:t>
      </w:r>
      <w:r w:rsidRPr="00F21319">
        <w:rPr>
          <w:rFonts w:ascii="Times New Roman" w:hAnsi="Times New Roman" w:cs="Times New Roman"/>
        </w:rPr>
        <w:t xml:space="preserve"> </w:t>
      </w:r>
      <w:r w:rsidR="00337C70" w:rsidRPr="00F21319">
        <w:rPr>
          <w:rFonts w:ascii="Times New Roman" w:hAnsi="Times New Roman" w:cs="Times New Roman"/>
        </w:rPr>
        <w:t>Cryptography</w:t>
      </w:r>
      <w:bookmarkEnd w:id="6"/>
    </w:p>
    <w:p w14:paraId="7247428A" w14:textId="2DAB70D2" w:rsidR="00C6389A" w:rsidRPr="00F21319" w:rsidRDefault="00C6389A" w:rsidP="00C6389A">
      <w:pPr>
        <w:rPr>
          <w:rFonts w:ascii="Times New Roman" w:hAnsi="Times New Roman" w:cs="Times New Roman"/>
        </w:rPr>
      </w:pPr>
      <w:r w:rsidRPr="00F21319">
        <w:rPr>
          <w:rFonts w:ascii="Times New Roman" w:hAnsi="Times New Roman" w:cs="Times New Roman"/>
        </w:rPr>
        <w:t>Cryptography is a good security measure that ensures all three of the CIA triad.</w:t>
      </w:r>
      <w:r w:rsidR="00733FBA" w:rsidRPr="00F21319">
        <w:rPr>
          <w:rFonts w:ascii="Times New Roman" w:hAnsi="Times New Roman" w:cs="Times New Roman"/>
        </w:rPr>
        <w:t xml:space="preserve"> </w:t>
      </w:r>
      <w:r w:rsidR="00AC0C45" w:rsidRPr="00F21319">
        <w:rPr>
          <w:rFonts w:ascii="Times New Roman" w:hAnsi="Times New Roman" w:cs="Times New Roman"/>
        </w:rPr>
        <w:t>There are five goals of cryptography alongside CIA.</w:t>
      </w:r>
      <w:sdt>
        <w:sdtPr>
          <w:rPr>
            <w:rFonts w:ascii="Times New Roman" w:hAnsi="Times New Roman" w:cs="Times New Roman"/>
          </w:rPr>
          <w:id w:val="1830015843"/>
          <w:citation/>
        </w:sdtPr>
        <w:sdtEndPr/>
        <w:sdtContent>
          <w:r w:rsidR="00AC0C45" w:rsidRPr="00F21319">
            <w:rPr>
              <w:rFonts w:ascii="Times New Roman" w:hAnsi="Times New Roman" w:cs="Times New Roman"/>
            </w:rPr>
            <w:fldChar w:fldCharType="begin"/>
          </w:r>
          <w:r w:rsidR="007C2B46" w:rsidRPr="00F21319">
            <w:rPr>
              <w:rFonts w:ascii="Times New Roman" w:hAnsi="Times New Roman" w:cs="Times New Roman"/>
              <w:lang w:val="en-US"/>
            </w:rPr>
            <w:instrText xml:space="preserve">CITATION Ran17 \l 1033 </w:instrText>
          </w:r>
          <w:r w:rsidR="00AC0C45" w:rsidRPr="00F21319">
            <w:rPr>
              <w:rFonts w:ascii="Times New Roman" w:hAnsi="Times New Roman" w:cs="Times New Roman"/>
            </w:rPr>
            <w:fldChar w:fldCharType="separate"/>
          </w:r>
          <w:r w:rsidR="00C57754">
            <w:rPr>
              <w:rFonts w:ascii="Times New Roman" w:hAnsi="Times New Roman" w:cs="Times New Roman"/>
              <w:noProof/>
              <w:lang w:val="en-US"/>
            </w:rPr>
            <w:t xml:space="preserve"> </w:t>
          </w:r>
          <w:r w:rsidR="00C57754" w:rsidRPr="00C57754">
            <w:rPr>
              <w:rFonts w:ascii="Times New Roman" w:hAnsi="Times New Roman" w:cs="Times New Roman"/>
              <w:noProof/>
              <w:lang w:val="en-US"/>
            </w:rPr>
            <w:t>[6]</w:t>
          </w:r>
          <w:r w:rsidR="00AC0C45" w:rsidRPr="00F21319">
            <w:rPr>
              <w:rFonts w:ascii="Times New Roman" w:hAnsi="Times New Roman" w:cs="Times New Roman"/>
            </w:rPr>
            <w:fldChar w:fldCharType="end"/>
          </w:r>
        </w:sdtContent>
      </w:sdt>
      <w:r w:rsidR="00AC0C45" w:rsidRPr="00F21319">
        <w:rPr>
          <w:rFonts w:ascii="Times New Roman" w:hAnsi="Times New Roman" w:cs="Times New Roman"/>
        </w:rPr>
        <w:t xml:space="preserve"> Authentication which creates trust by proving that the sender is who they say they are. Also Non-repudiation which is proof the message was sent as the receiver or the sender of the message cannot deny the message.</w:t>
      </w:r>
    </w:p>
    <w:p w14:paraId="19F084EE" w14:textId="6B1745F6" w:rsidR="00E54B83" w:rsidRPr="00F21319" w:rsidRDefault="00337C70">
      <w:pPr>
        <w:rPr>
          <w:rFonts w:ascii="Times New Roman" w:hAnsi="Times New Roman" w:cs="Times New Roman"/>
        </w:rPr>
      </w:pPr>
      <w:r w:rsidRPr="00F21319">
        <w:rPr>
          <w:rFonts w:ascii="Times New Roman" w:hAnsi="Times New Roman" w:cs="Times New Roman"/>
        </w:rPr>
        <w:t>Cryptography is a technique that attempts to make communicating secure by only allowing the sender and the recipient to view the message and it contents.</w:t>
      </w:r>
      <w:r w:rsidR="00E95601" w:rsidRPr="00F21319">
        <w:rPr>
          <w:rFonts w:ascii="Times New Roman" w:hAnsi="Times New Roman" w:cs="Times New Roman"/>
        </w:rPr>
        <w:t xml:space="preserve"> There are different techniques in cryptography one of those is encryption and decryption</w:t>
      </w:r>
      <w:r w:rsidR="00BA4550" w:rsidRPr="00F21319">
        <w:rPr>
          <w:rFonts w:ascii="Times New Roman" w:hAnsi="Times New Roman" w:cs="Times New Roman"/>
        </w:rPr>
        <w:t xml:space="preserve">. </w:t>
      </w:r>
      <w:r w:rsidR="007C2B46" w:rsidRPr="00F21319">
        <w:rPr>
          <w:rFonts w:ascii="Times New Roman" w:hAnsi="Times New Roman" w:cs="Times New Roman"/>
        </w:rPr>
        <w:t>As explained here</w:t>
      </w:r>
      <w:sdt>
        <w:sdtPr>
          <w:rPr>
            <w:rFonts w:ascii="Times New Roman" w:hAnsi="Times New Roman" w:cs="Times New Roman"/>
          </w:rPr>
          <w:id w:val="-1096485280"/>
          <w:citation/>
        </w:sdtPr>
        <w:sdtEndPr/>
        <w:sdtContent>
          <w:r w:rsidR="007C2B46" w:rsidRPr="00F21319">
            <w:rPr>
              <w:rFonts w:ascii="Times New Roman" w:hAnsi="Times New Roman" w:cs="Times New Roman"/>
            </w:rPr>
            <w:fldChar w:fldCharType="begin"/>
          </w:r>
          <w:r w:rsidR="007C2B46" w:rsidRPr="00F21319">
            <w:rPr>
              <w:rFonts w:ascii="Times New Roman" w:hAnsi="Times New Roman" w:cs="Times New Roman"/>
              <w:lang w:val="en-US"/>
            </w:rPr>
            <w:instrText xml:space="preserve"> CITATION Kap11 \l 1033 </w:instrText>
          </w:r>
          <w:r w:rsidR="007C2B46" w:rsidRPr="00F21319">
            <w:rPr>
              <w:rFonts w:ascii="Times New Roman" w:hAnsi="Times New Roman" w:cs="Times New Roman"/>
            </w:rPr>
            <w:fldChar w:fldCharType="separate"/>
          </w:r>
          <w:r w:rsidR="00C57754">
            <w:rPr>
              <w:rFonts w:ascii="Times New Roman" w:hAnsi="Times New Roman" w:cs="Times New Roman"/>
              <w:noProof/>
              <w:lang w:val="en-US"/>
            </w:rPr>
            <w:t xml:space="preserve"> </w:t>
          </w:r>
          <w:r w:rsidR="00C57754" w:rsidRPr="00C57754">
            <w:rPr>
              <w:rFonts w:ascii="Times New Roman" w:hAnsi="Times New Roman" w:cs="Times New Roman"/>
              <w:noProof/>
              <w:lang w:val="en-US"/>
            </w:rPr>
            <w:t>[7]</w:t>
          </w:r>
          <w:r w:rsidR="007C2B46" w:rsidRPr="00F21319">
            <w:rPr>
              <w:rFonts w:ascii="Times New Roman" w:hAnsi="Times New Roman" w:cs="Times New Roman"/>
            </w:rPr>
            <w:fldChar w:fldCharType="end"/>
          </w:r>
        </w:sdtContent>
      </w:sdt>
      <w:r w:rsidR="007C2B46" w:rsidRPr="00F21319">
        <w:rPr>
          <w:rFonts w:ascii="Times New Roman" w:hAnsi="Times New Roman" w:cs="Times New Roman"/>
        </w:rPr>
        <w:t xml:space="preserve"> T</w:t>
      </w:r>
      <w:r w:rsidR="00BA4550" w:rsidRPr="00F21319">
        <w:rPr>
          <w:rFonts w:ascii="Times New Roman" w:hAnsi="Times New Roman" w:cs="Times New Roman"/>
        </w:rPr>
        <w:t>he way this works is to take readable text that is not encrypted called plaintext</w:t>
      </w:r>
      <w:r w:rsidR="00F27B62" w:rsidRPr="00F21319">
        <w:rPr>
          <w:rFonts w:ascii="Times New Roman" w:hAnsi="Times New Roman" w:cs="Times New Roman"/>
        </w:rPr>
        <w:t>,</w:t>
      </w:r>
      <w:r w:rsidR="00BA4550" w:rsidRPr="00F21319">
        <w:rPr>
          <w:rFonts w:ascii="Times New Roman" w:hAnsi="Times New Roman" w:cs="Times New Roman"/>
        </w:rPr>
        <w:t xml:space="preserve"> t</w:t>
      </w:r>
      <w:r w:rsidR="00F27B62" w:rsidRPr="00F21319">
        <w:rPr>
          <w:rFonts w:ascii="Times New Roman" w:hAnsi="Times New Roman" w:cs="Times New Roman"/>
        </w:rPr>
        <w:t>hen turn that into a non readable text called ciphertext by encrypting the plaintext</w:t>
      </w:r>
      <w:r w:rsidR="00815ACC" w:rsidRPr="00F21319">
        <w:rPr>
          <w:rFonts w:ascii="Times New Roman" w:hAnsi="Times New Roman" w:cs="Times New Roman"/>
        </w:rPr>
        <w:t xml:space="preserve"> so that the message is unreadable while in transit to the intended recipient through a non secure channel for example whether that be a wireless network or the internet</w:t>
      </w:r>
      <w:r w:rsidR="00F27B62" w:rsidRPr="00F21319">
        <w:rPr>
          <w:rFonts w:ascii="Times New Roman" w:hAnsi="Times New Roman" w:cs="Times New Roman"/>
        </w:rPr>
        <w:t>. The intended recipient will then decipher the ciphertext back into plaintext to view the message.</w:t>
      </w:r>
      <w:r w:rsidR="00815ACC" w:rsidRPr="00F21319">
        <w:rPr>
          <w:rFonts w:ascii="Times New Roman" w:hAnsi="Times New Roman" w:cs="Times New Roman"/>
        </w:rPr>
        <w:t xml:space="preserve"> </w:t>
      </w:r>
    </w:p>
    <w:p w14:paraId="65F91B17" w14:textId="739C85ED" w:rsidR="001C45A6" w:rsidRPr="00F21319" w:rsidRDefault="001C45A6" w:rsidP="001C45A6">
      <w:pPr>
        <w:pStyle w:val="Heading3"/>
        <w:rPr>
          <w:rFonts w:ascii="Times New Roman" w:hAnsi="Times New Roman" w:cs="Times New Roman"/>
        </w:rPr>
      </w:pPr>
      <w:bookmarkStart w:id="7" w:name="_Toc89674351"/>
      <w:r w:rsidRPr="00F21319">
        <w:rPr>
          <w:rFonts w:ascii="Times New Roman" w:hAnsi="Times New Roman" w:cs="Times New Roman"/>
        </w:rPr>
        <w:lastRenderedPageBreak/>
        <w:t>1.</w:t>
      </w:r>
      <w:r w:rsidR="0042616F" w:rsidRPr="00F21319">
        <w:rPr>
          <w:rFonts w:ascii="Times New Roman" w:hAnsi="Times New Roman" w:cs="Times New Roman"/>
        </w:rPr>
        <w:t>4</w:t>
      </w:r>
      <w:r w:rsidRPr="00F21319">
        <w:rPr>
          <w:rFonts w:ascii="Times New Roman" w:hAnsi="Times New Roman" w:cs="Times New Roman"/>
        </w:rPr>
        <w:t>.1 Symmetric and Asymmetric Encryption</w:t>
      </w:r>
      <w:bookmarkEnd w:id="7"/>
    </w:p>
    <w:p w14:paraId="619C6FEC" w14:textId="0673D104" w:rsidR="00F21319" w:rsidRPr="00F21319" w:rsidRDefault="00815ACC" w:rsidP="00F21319">
      <w:pPr>
        <w:keepNext/>
        <w:rPr>
          <w:rFonts w:ascii="Times New Roman" w:hAnsi="Times New Roman" w:cs="Times New Roman"/>
        </w:rPr>
      </w:pPr>
      <w:r w:rsidRPr="00F21319">
        <w:rPr>
          <w:rFonts w:ascii="Times New Roman" w:hAnsi="Times New Roman" w:cs="Times New Roman"/>
        </w:rPr>
        <w:t>There are two types of encryption</w:t>
      </w:r>
      <w:sdt>
        <w:sdtPr>
          <w:rPr>
            <w:rFonts w:ascii="Times New Roman" w:hAnsi="Times New Roman" w:cs="Times New Roman"/>
          </w:rPr>
          <w:id w:val="-1399044785"/>
          <w:citation/>
        </w:sdtPr>
        <w:sdtEndPr/>
        <w:sdtContent>
          <w:r w:rsidR="004A7410" w:rsidRPr="00F21319">
            <w:rPr>
              <w:rFonts w:ascii="Times New Roman" w:hAnsi="Times New Roman" w:cs="Times New Roman"/>
            </w:rPr>
            <w:fldChar w:fldCharType="begin"/>
          </w:r>
          <w:r w:rsidR="004A7410" w:rsidRPr="00F21319">
            <w:rPr>
              <w:rFonts w:ascii="Times New Roman" w:hAnsi="Times New Roman" w:cs="Times New Roman"/>
              <w:lang w:val="en-US"/>
            </w:rPr>
            <w:instrText xml:space="preserve"> CITATION Abh20 \l 1033 </w:instrText>
          </w:r>
          <w:r w:rsidR="004A7410" w:rsidRPr="00F21319">
            <w:rPr>
              <w:rFonts w:ascii="Times New Roman" w:hAnsi="Times New Roman" w:cs="Times New Roman"/>
            </w:rPr>
            <w:fldChar w:fldCharType="separate"/>
          </w:r>
          <w:r w:rsidR="00C57754">
            <w:rPr>
              <w:rFonts w:ascii="Times New Roman" w:hAnsi="Times New Roman" w:cs="Times New Roman"/>
              <w:noProof/>
              <w:lang w:val="en-US"/>
            </w:rPr>
            <w:t xml:space="preserve"> </w:t>
          </w:r>
          <w:r w:rsidR="00C57754" w:rsidRPr="00C57754">
            <w:rPr>
              <w:rFonts w:ascii="Times New Roman" w:hAnsi="Times New Roman" w:cs="Times New Roman"/>
              <w:noProof/>
              <w:lang w:val="en-US"/>
            </w:rPr>
            <w:t>[8]</w:t>
          </w:r>
          <w:r w:rsidR="004A7410" w:rsidRPr="00F21319">
            <w:rPr>
              <w:rFonts w:ascii="Times New Roman" w:hAnsi="Times New Roman" w:cs="Times New Roman"/>
            </w:rPr>
            <w:fldChar w:fldCharType="end"/>
          </w:r>
        </w:sdtContent>
      </w:sdt>
      <w:r w:rsidR="007C2B46" w:rsidRPr="00F21319">
        <w:rPr>
          <w:rFonts w:ascii="Times New Roman" w:hAnsi="Times New Roman" w:cs="Times New Roman"/>
        </w:rPr>
        <w:t>.</w:t>
      </w:r>
      <w:r w:rsidRPr="00F21319">
        <w:rPr>
          <w:rFonts w:ascii="Times New Roman" w:hAnsi="Times New Roman" w:cs="Times New Roman"/>
        </w:rPr>
        <w:t xml:space="preserve"> </w:t>
      </w:r>
      <w:r w:rsidR="007C2B46" w:rsidRPr="00F21319">
        <w:rPr>
          <w:rFonts w:ascii="Times New Roman" w:hAnsi="Times New Roman" w:cs="Times New Roman"/>
        </w:rPr>
        <w:t>O</w:t>
      </w:r>
      <w:r w:rsidRPr="00F21319">
        <w:rPr>
          <w:rFonts w:ascii="Times New Roman" w:hAnsi="Times New Roman" w:cs="Times New Roman"/>
        </w:rPr>
        <w:t>ne being single key encryption or symmetric-key encryption</w:t>
      </w:r>
      <w:r w:rsidR="00E54B83" w:rsidRPr="00F21319">
        <w:rPr>
          <w:rFonts w:ascii="Times New Roman" w:hAnsi="Times New Roman" w:cs="Times New Roman"/>
        </w:rPr>
        <w:t xml:space="preserve"> algorithm</w:t>
      </w:r>
      <w:r w:rsidR="000E7545" w:rsidRPr="00F21319">
        <w:rPr>
          <w:rFonts w:ascii="Times New Roman" w:hAnsi="Times New Roman" w:cs="Times New Roman"/>
        </w:rPr>
        <w:t xml:space="preserve"> </w:t>
      </w:r>
      <w:r w:rsidRPr="00F21319">
        <w:rPr>
          <w:rFonts w:ascii="Times New Roman" w:hAnsi="Times New Roman" w:cs="Times New Roman"/>
        </w:rPr>
        <w:t xml:space="preserve">which uses </w:t>
      </w:r>
      <w:r w:rsidR="00575AA2" w:rsidRPr="00F21319">
        <w:rPr>
          <w:rFonts w:ascii="Times New Roman" w:hAnsi="Times New Roman" w:cs="Times New Roman"/>
        </w:rPr>
        <w:t>one key that both the sender and receiver knows</w:t>
      </w:r>
      <w:r w:rsidRPr="00F21319">
        <w:rPr>
          <w:rFonts w:ascii="Times New Roman" w:hAnsi="Times New Roman" w:cs="Times New Roman"/>
        </w:rPr>
        <w:t xml:space="preserve"> for both encryption and decryption.</w:t>
      </w:r>
      <w:r w:rsidR="00CF1DF6" w:rsidRPr="00F21319">
        <w:rPr>
          <w:rFonts w:ascii="Times New Roman" w:hAnsi="Times New Roman" w:cs="Times New Roman"/>
          <w:noProof/>
        </w:rPr>
        <w:t xml:space="preserve"> </w:t>
      </w:r>
      <w:r w:rsidR="00CF1DF6" w:rsidRPr="00F21319">
        <w:rPr>
          <w:rFonts w:ascii="Times New Roman" w:hAnsi="Times New Roman" w:cs="Times New Roman"/>
          <w:noProof/>
        </w:rPr>
        <w:drawing>
          <wp:inline distT="0" distB="0" distL="0" distR="0" wp14:anchorId="5779C4D2" wp14:editId="0530E37B">
            <wp:extent cx="2640965" cy="1043940"/>
            <wp:effectExtent l="0" t="0" r="6985" b="3810"/>
            <wp:docPr id="1" name="Picture 1"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graphical user interface&#10;&#10;Description automatically generated"/>
                    <pic:cNvPicPr/>
                  </pic:nvPicPr>
                  <pic:blipFill>
                    <a:blip r:embed="rId7"/>
                    <a:stretch>
                      <a:fillRect/>
                    </a:stretch>
                  </pic:blipFill>
                  <pic:spPr>
                    <a:xfrm>
                      <a:off x="0" y="0"/>
                      <a:ext cx="2640965" cy="1043940"/>
                    </a:xfrm>
                    <a:prstGeom prst="rect">
                      <a:avLst/>
                    </a:prstGeom>
                  </pic:spPr>
                </pic:pic>
              </a:graphicData>
            </a:graphic>
          </wp:inline>
        </w:drawing>
      </w:r>
    </w:p>
    <w:p w14:paraId="756F10E4" w14:textId="62F2D969" w:rsidR="005C3D4F" w:rsidRPr="00F21319" w:rsidRDefault="00F21319" w:rsidP="00F21319">
      <w:pPr>
        <w:pStyle w:val="Caption"/>
        <w:rPr>
          <w:rFonts w:ascii="Times New Roman" w:hAnsi="Times New Roman" w:cs="Times New Roman"/>
        </w:rPr>
      </w:pPr>
      <w:bookmarkStart w:id="8" w:name="_Toc89421539"/>
      <w:r w:rsidRPr="00F21319">
        <w:rPr>
          <w:rFonts w:ascii="Times New Roman" w:hAnsi="Times New Roman" w:cs="Times New Roman"/>
        </w:rPr>
        <w:t xml:space="preserve">Figure </w:t>
      </w:r>
      <w:r w:rsidRPr="00F21319">
        <w:rPr>
          <w:rFonts w:ascii="Times New Roman" w:hAnsi="Times New Roman" w:cs="Times New Roman"/>
        </w:rPr>
        <w:fldChar w:fldCharType="begin"/>
      </w:r>
      <w:r w:rsidRPr="00F21319">
        <w:rPr>
          <w:rFonts w:ascii="Times New Roman" w:hAnsi="Times New Roman" w:cs="Times New Roman"/>
        </w:rPr>
        <w:instrText xml:space="preserve"> SEQ Figure \* ARABIC </w:instrText>
      </w:r>
      <w:r w:rsidRPr="00F21319">
        <w:rPr>
          <w:rFonts w:ascii="Times New Roman" w:hAnsi="Times New Roman" w:cs="Times New Roman"/>
        </w:rPr>
        <w:fldChar w:fldCharType="separate"/>
      </w:r>
      <w:r w:rsidRPr="00F21319">
        <w:rPr>
          <w:rFonts w:ascii="Times New Roman" w:hAnsi="Times New Roman" w:cs="Times New Roman"/>
          <w:noProof/>
        </w:rPr>
        <w:t>2</w:t>
      </w:r>
      <w:r w:rsidRPr="00F21319">
        <w:rPr>
          <w:rFonts w:ascii="Times New Roman" w:hAnsi="Times New Roman" w:cs="Times New Roman"/>
        </w:rPr>
        <w:fldChar w:fldCharType="end"/>
      </w:r>
      <w:r w:rsidRPr="00F21319">
        <w:rPr>
          <w:rFonts w:ascii="Times New Roman" w:hAnsi="Times New Roman" w:cs="Times New Roman"/>
        </w:rPr>
        <w:t>: Symmetric-key encryption</w:t>
      </w:r>
      <w:bookmarkEnd w:id="8"/>
    </w:p>
    <w:p w14:paraId="6F9D488B" w14:textId="77777777" w:rsidR="00F21319" w:rsidRPr="00F21319" w:rsidRDefault="00E54B83" w:rsidP="00F21319">
      <w:pPr>
        <w:keepNext/>
        <w:rPr>
          <w:rFonts w:ascii="Times New Roman" w:hAnsi="Times New Roman" w:cs="Times New Roman"/>
        </w:rPr>
      </w:pPr>
      <w:r w:rsidRPr="00F21319">
        <w:rPr>
          <w:rFonts w:ascii="Times New Roman" w:hAnsi="Times New Roman" w:cs="Times New Roman"/>
        </w:rPr>
        <w:t>The other method of encryption is public key or asymmetric encryption algorithms,  which uses two different keys one being a public key used by the sender of the message to encrypt it and a private key which only the receiver knows and therefor is used by the recipient to decrypt the message.</w:t>
      </w:r>
      <w:r w:rsidR="00CF1DF6" w:rsidRPr="00F21319">
        <w:rPr>
          <w:rFonts w:ascii="Times New Roman" w:hAnsi="Times New Roman" w:cs="Times New Roman"/>
          <w:noProof/>
        </w:rPr>
        <w:t xml:space="preserve"> </w:t>
      </w:r>
      <w:r w:rsidR="00CF1DF6" w:rsidRPr="00F21319">
        <w:rPr>
          <w:rFonts w:ascii="Times New Roman" w:hAnsi="Times New Roman" w:cs="Times New Roman"/>
          <w:noProof/>
        </w:rPr>
        <w:drawing>
          <wp:inline distT="0" distB="0" distL="0" distR="0" wp14:anchorId="3DC72DC6" wp14:editId="6907DD77">
            <wp:extent cx="2640965" cy="1074420"/>
            <wp:effectExtent l="0" t="0" r="6985" b="0"/>
            <wp:docPr id="2" name="Picture 2"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hape&#10;&#10;Description automatically generated with medium confidence"/>
                    <pic:cNvPicPr/>
                  </pic:nvPicPr>
                  <pic:blipFill>
                    <a:blip r:embed="rId8"/>
                    <a:stretch>
                      <a:fillRect/>
                    </a:stretch>
                  </pic:blipFill>
                  <pic:spPr>
                    <a:xfrm>
                      <a:off x="0" y="0"/>
                      <a:ext cx="2640965" cy="1074420"/>
                    </a:xfrm>
                    <a:prstGeom prst="rect">
                      <a:avLst/>
                    </a:prstGeom>
                  </pic:spPr>
                </pic:pic>
              </a:graphicData>
            </a:graphic>
          </wp:inline>
        </w:drawing>
      </w:r>
    </w:p>
    <w:p w14:paraId="16E9F688" w14:textId="25E1E80E" w:rsidR="005C3D4F" w:rsidRPr="00F21319" w:rsidRDefault="00F21319" w:rsidP="00F21319">
      <w:pPr>
        <w:pStyle w:val="Caption"/>
        <w:rPr>
          <w:rFonts w:ascii="Times New Roman" w:hAnsi="Times New Roman" w:cs="Times New Roman"/>
        </w:rPr>
      </w:pPr>
      <w:bookmarkStart w:id="9" w:name="_Toc89421540"/>
      <w:r w:rsidRPr="00F21319">
        <w:rPr>
          <w:rFonts w:ascii="Times New Roman" w:hAnsi="Times New Roman" w:cs="Times New Roman"/>
        </w:rPr>
        <w:t xml:space="preserve">Figure </w:t>
      </w:r>
      <w:r w:rsidRPr="00F21319">
        <w:rPr>
          <w:rFonts w:ascii="Times New Roman" w:hAnsi="Times New Roman" w:cs="Times New Roman"/>
        </w:rPr>
        <w:fldChar w:fldCharType="begin"/>
      </w:r>
      <w:r w:rsidRPr="00F21319">
        <w:rPr>
          <w:rFonts w:ascii="Times New Roman" w:hAnsi="Times New Roman" w:cs="Times New Roman"/>
        </w:rPr>
        <w:instrText xml:space="preserve"> SEQ Figure \* ARABIC </w:instrText>
      </w:r>
      <w:r w:rsidRPr="00F21319">
        <w:rPr>
          <w:rFonts w:ascii="Times New Roman" w:hAnsi="Times New Roman" w:cs="Times New Roman"/>
        </w:rPr>
        <w:fldChar w:fldCharType="separate"/>
      </w:r>
      <w:r w:rsidRPr="00F21319">
        <w:rPr>
          <w:rFonts w:ascii="Times New Roman" w:hAnsi="Times New Roman" w:cs="Times New Roman"/>
          <w:noProof/>
        </w:rPr>
        <w:t>3</w:t>
      </w:r>
      <w:r w:rsidRPr="00F21319">
        <w:rPr>
          <w:rFonts w:ascii="Times New Roman" w:hAnsi="Times New Roman" w:cs="Times New Roman"/>
        </w:rPr>
        <w:fldChar w:fldCharType="end"/>
      </w:r>
      <w:r w:rsidRPr="00F21319">
        <w:rPr>
          <w:rFonts w:ascii="Times New Roman" w:hAnsi="Times New Roman" w:cs="Times New Roman"/>
        </w:rPr>
        <w:t>: Asymmetric-key encryption</w:t>
      </w:r>
      <w:bookmarkEnd w:id="9"/>
    </w:p>
    <w:p w14:paraId="64CBA708" w14:textId="45DD2A07" w:rsidR="001A114B" w:rsidRPr="00F21319" w:rsidRDefault="00C00909">
      <w:pPr>
        <w:rPr>
          <w:rFonts w:ascii="Times New Roman" w:hAnsi="Times New Roman" w:cs="Times New Roman"/>
        </w:rPr>
      </w:pPr>
      <w:r w:rsidRPr="00F21319">
        <w:rPr>
          <w:rFonts w:ascii="Times New Roman" w:hAnsi="Times New Roman" w:cs="Times New Roman"/>
        </w:rPr>
        <w:t xml:space="preserve">One of the problems of </w:t>
      </w:r>
      <w:r w:rsidR="004A7410" w:rsidRPr="00F21319">
        <w:rPr>
          <w:rFonts w:ascii="Times New Roman" w:hAnsi="Times New Roman" w:cs="Times New Roman"/>
        </w:rPr>
        <w:t xml:space="preserve">symmetric-key algorithm </w:t>
      </w:r>
      <w:r w:rsidRPr="00F21319">
        <w:rPr>
          <w:rFonts w:ascii="Times New Roman" w:hAnsi="Times New Roman" w:cs="Times New Roman"/>
        </w:rPr>
        <w:t xml:space="preserve">is </w:t>
      </w:r>
      <w:r w:rsidR="00146936" w:rsidRPr="00F21319">
        <w:rPr>
          <w:rFonts w:ascii="Times New Roman" w:hAnsi="Times New Roman" w:cs="Times New Roman"/>
        </w:rPr>
        <w:t>for both parties to get the private key</w:t>
      </w:r>
      <w:r w:rsidR="004A7410" w:rsidRPr="00F21319">
        <w:rPr>
          <w:rFonts w:ascii="Times New Roman" w:hAnsi="Times New Roman" w:cs="Times New Roman"/>
        </w:rPr>
        <w:t xml:space="preserve"> </w:t>
      </w:r>
      <w:r w:rsidR="00146936" w:rsidRPr="00F21319">
        <w:rPr>
          <w:rFonts w:ascii="Times New Roman" w:hAnsi="Times New Roman" w:cs="Times New Roman"/>
        </w:rPr>
        <w:t xml:space="preserve">a way to combat this problem is by using </w:t>
      </w:r>
      <w:r w:rsidR="004A7410" w:rsidRPr="00F21319">
        <w:rPr>
          <w:rFonts w:ascii="Times New Roman" w:hAnsi="Times New Roman" w:cs="Times New Roman"/>
        </w:rPr>
        <w:t>a</w:t>
      </w:r>
      <w:r w:rsidR="00146936" w:rsidRPr="00F21319">
        <w:rPr>
          <w:rFonts w:ascii="Times New Roman" w:hAnsi="Times New Roman" w:cs="Times New Roman"/>
        </w:rPr>
        <w:t>n</w:t>
      </w:r>
      <w:r w:rsidR="004A7410" w:rsidRPr="00F21319">
        <w:rPr>
          <w:rFonts w:ascii="Times New Roman" w:hAnsi="Times New Roman" w:cs="Times New Roman"/>
        </w:rPr>
        <w:t xml:space="preserve"> algorithm called Diffie-Hellman </w:t>
      </w:r>
      <w:sdt>
        <w:sdtPr>
          <w:rPr>
            <w:rFonts w:ascii="Times New Roman" w:hAnsi="Times New Roman" w:cs="Times New Roman"/>
          </w:rPr>
          <w:id w:val="-1161222168"/>
          <w:citation/>
        </w:sdtPr>
        <w:sdtEndPr/>
        <w:sdtContent>
          <w:r w:rsidR="00E7353F" w:rsidRPr="00F21319">
            <w:rPr>
              <w:rFonts w:ascii="Times New Roman" w:hAnsi="Times New Roman" w:cs="Times New Roman"/>
            </w:rPr>
            <w:fldChar w:fldCharType="begin"/>
          </w:r>
          <w:r w:rsidR="00E7353F" w:rsidRPr="00F21319">
            <w:rPr>
              <w:rFonts w:ascii="Times New Roman" w:hAnsi="Times New Roman" w:cs="Times New Roman"/>
              <w:lang w:val="en-US"/>
            </w:rPr>
            <w:instrText xml:space="preserve"> CITATION Jou04 \l 1033 </w:instrText>
          </w:r>
          <w:r w:rsidR="00E7353F" w:rsidRPr="00F21319">
            <w:rPr>
              <w:rFonts w:ascii="Times New Roman" w:hAnsi="Times New Roman" w:cs="Times New Roman"/>
            </w:rPr>
            <w:fldChar w:fldCharType="separate"/>
          </w:r>
          <w:r w:rsidR="00C57754" w:rsidRPr="00C57754">
            <w:rPr>
              <w:rFonts w:ascii="Times New Roman" w:hAnsi="Times New Roman" w:cs="Times New Roman"/>
              <w:noProof/>
              <w:lang w:val="en-US"/>
            </w:rPr>
            <w:t>[9]</w:t>
          </w:r>
          <w:r w:rsidR="00E7353F" w:rsidRPr="00F21319">
            <w:rPr>
              <w:rFonts w:ascii="Times New Roman" w:hAnsi="Times New Roman" w:cs="Times New Roman"/>
            </w:rPr>
            <w:fldChar w:fldCharType="end"/>
          </w:r>
        </w:sdtContent>
      </w:sdt>
      <w:r w:rsidR="00E7353F" w:rsidRPr="00F21319">
        <w:rPr>
          <w:rFonts w:ascii="Times New Roman" w:hAnsi="Times New Roman" w:cs="Times New Roman"/>
        </w:rPr>
        <w:t xml:space="preserve"> </w:t>
      </w:r>
      <w:r w:rsidR="004A7410" w:rsidRPr="00F21319">
        <w:rPr>
          <w:rFonts w:ascii="Times New Roman" w:hAnsi="Times New Roman" w:cs="Times New Roman"/>
        </w:rPr>
        <w:t xml:space="preserve">and this is a good way to exchange private keys as it creates a secure channel </w:t>
      </w:r>
      <w:r w:rsidR="00B25814" w:rsidRPr="00F21319">
        <w:rPr>
          <w:rFonts w:ascii="Times New Roman" w:hAnsi="Times New Roman" w:cs="Times New Roman"/>
        </w:rPr>
        <w:t>where</w:t>
      </w:r>
      <w:r w:rsidR="004A7410" w:rsidRPr="00F21319">
        <w:rPr>
          <w:rFonts w:ascii="Times New Roman" w:hAnsi="Times New Roman" w:cs="Times New Roman"/>
        </w:rPr>
        <w:t xml:space="preserve"> the keys can securely be exchanged</w:t>
      </w:r>
      <w:r w:rsidR="00146936" w:rsidRPr="00F21319">
        <w:rPr>
          <w:rFonts w:ascii="Times New Roman" w:hAnsi="Times New Roman" w:cs="Times New Roman"/>
        </w:rPr>
        <w:t xml:space="preserve"> without the worry of an attacker</w:t>
      </w:r>
      <w:r w:rsidR="00B25814" w:rsidRPr="00F21319">
        <w:rPr>
          <w:rFonts w:ascii="Times New Roman" w:hAnsi="Times New Roman" w:cs="Times New Roman"/>
        </w:rPr>
        <w:t xml:space="preserve"> which is called a man in the middle attack</w:t>
      </w:r>
      <w:r w:rsidR="00146936" w:rsidRPr="00F21319">
        <w:rPr>
          <w:rFonts w:ascii="Times New Roman" w:hAnsi="Times New Roman" w:cs="Times New Roman"/>
        </w:rPr>
        <w:t xml:space="preserve"> getting access to the private keys</w:t>
      </w:r>
      <w:r w:rsidR="004A7410" w:rsidRPr="00F21319">
        <w:rPr>
          <w:rFonts w:ascii="Times New Roman" w:hAnsi="Times New Roman" w:cs="Times New Roman"/>
        </w:rPr>
        <w:t>.</w:t>
      </w:r>
      <w:r w:rsidR="00E7353F" w:rsidRPr="00F21319">
        <w:rPr>
          <w:rFonts w:ascii="Times New Roman" w:hAnsi="Times New Roman" w:cs="Times New Roman"/>
        </w:rPr>
        <w:t xml:space="preserve"> Although still a good solution as explained by </w:t>
      </w:r>
      <w:r w:rsidR="00E76372" w:rsidRPr="00F21319">
        <w:rPr>
          <w:rFonts w:ascii="Times New Roman" w:hAnsi="Times New Roman" w:cs="Times New Roman"/>
        </w:rPr>
        <w:t xml:space="preserve"> </w:t>
      </w:r>
      <w:r w:rsidR="00E7353F" w:rsidRPr="00F21319">
        <w:rPr>
          <w:rFonts w:ascii="Times New Roman" w:hAnsi="Times New Roman" w:cs="Times New Roman"/>
        </w:rPr>
        <w:t xml:space="preserve">Eric </w:t>
      </w:r>
      <w:proofErr w:type="spellStart"/>
      <w:r w:rsidR="00E7353F" w:rsidRPr="00F21319">
        <w:rPr>
          <w:rFonts w:ascii="Times New Roman" w:hAnsi="Times New Roman" w:cs="Times New Roman"/>
        </w:rPr>
        <w:t>Järpe</w:t>
      </w:r>
      <w:proofErr w:type="spellEnd"/>
      <w:r w:rsidR="00E7353F" w:rsidRPr="00F21319">
        <w:rPr>
          <w:rFonts w:ascii="Times New Roman" w:hAnsi="Times New Roman" w:cs="Times New Roman"/>
        </w:rPr>
        <w:t xml:space="preserve"> </w:t>
      </w:r>
      <w:sdt>
        <w:sdtPr>
          <w:rPr>
            <w:rFonts w:ascii="Times New Roman" w:hAnsi="Times New Roman" w:cs="Times New Roman"/>
          </w:rPr>
          <w:id w:val="-924956198"/>
          <w:citation/>
        </w:sdtPr>
        <w:sdtEndPr/>
        <w:sdtContent>
          <w:r w:rsidR="00E7353F" w:rsidRPr="00F21319">
            <w:rPr>
              <w:rFonts w:ascii="Times New Roman" w:hAnsi="Times New Roman" w:cs="Times New Roman"/>
            </w:rPr>
            <w:fldChar w:fldCharType="begin"/>
          </w:r>
          <w:r w:rsidR="0054478D" w:rsidRPr="00F21319">
            <w:rPr>
              <w:rFonts w:ascii="Times New Roman" w:hAnsi="Times New Roman" w:cs="Times New Roman"/>
              <w:lang w:val="en-US"/>
            </w:rPr>
            <w:instrText xml:space="preserve">CITATION Jär20 \l 1033 </w:instrText>
          </w:r>
          <w:r w:rsidR="00E7353F" w:rsidRPr="00F21319">
            <w:rPr>
              <w:rFonts w:ascii="Times New Roman" w:hAnsi="Times New Roman" w:cs="Times New Roman"/>
            </w:rPr>
            <w:fldChar w:fldCharType="separate"/>
          </w:r>
          <w:r w:rsidR="00C57754" w:rsidRPr="00C57754">
            <w:rPr>
              <w:rFonts w:ascii="Times New Roman" w:hAnsi="Times New Roman" w:cs="Times New Roman"/>
              <w:noProof/>
              <w:lang w:val="en-US"/>
            </w:rPr>
            <w:t>[10]</w:t>
          </w:r>
          <w:r w:rsidR="00E7353F" w:rsidRPr="00F21319">
            <w:rPr>
              <w:rFonts w:ascii="Times New Roman" w:hAnsi="Times New Roman" w:cs="Times New Roman"/>
            </w:rPr>
            <w:fldChar w:fldCharType="end"/>
          </w:r>
        </w:sdtContent>
      </w:sdt>
      <w:r w:rsidR="0054478D" w:rsidRPr="00F21319">
        <w:rPr>
          <w:rFonts w:ascii="Times New Roman" w:hAnsi="Times New Roman" w:cs="Times New Roman"/>
        </w:rPr>
        <w:t xml:space="preserve"> this could be outdated and therefore no longer be a perfect solution to the exchanging of keys. </w:t>
      </w:r>
    </w:p>
    <w:p w14:paraId="4ED3F333" w14:textId="3B076385" w:rsidR="001C45A6" w:rsidRPr="00F21319" w:rsidRDefault="001C45A6" w:rsidP="001C45A6">
      <w:pPr>
        <w:pStyle w:val="Heading3"/>
        <w:rPr>
          <w:rFonts w:ascii="Times New Roman" w:hAnsi="Times New Roman" w:cs="Times New Roman"/>
        </w:rPr>
      </w:pPr>
      <w:bookmarkStart w:id="10" w:name="_Toc89674352"/>
      <w:r w:rsidRPr="00F21319">
        <w:rPr>
          <w:rFonts w:ascii="Times New Roman" w:hAnsi="Times New Roman" w:cs="Times New Roman"/>
        </w:rPr>
        <w:t>1.</w:t>
      </w:r>
      <w:r w:rsidR="0042616F" w:rsidRPr="00F21319">
        <w:rPr>
          <w:rFonts w:ascii="Times New Roman" w:hAnsi="Times New Roman" w:cs="Times New Roman"/>
        </w:rPr>
        <w:t>4</w:t>
      </w:r>
      <w:r w:rsidRPr="00F21319">
        <w:rPr>
          <w:rFonts w:ascii="Times New Roman" w:hAnsi="Times New Roman" w:cs="Times New Roman"/>
        </w:rPr>
        <w:t>.2 Man In The Middle Attack</w:t>
      </w:r>
      <w:bookmarkEnd w:id="10"/>
    </w:p>
    <w:p w14:paraId="7742EEC2" w14:textId="77777777" w:rsidR="00D4185E" w:rsidRPr="00F21319" w:rsidRDefault="00170485">
      <w:pPr>
        <w:rPr>
          <w:rFonts w:ascii="Times New Roman" w:hAnsi="Times New Roman" w:cs="Times New Roman"/>
        </w:rPr>
      </w:pPr>
      <w:r w:rsidRPr="00F21319">
        <w:rPr>
          <w:rFonts w:ascii="Times New Roman" w:hAnsi="Times New Roman" w:cs="Times New Roman"/>
        </w:rPr>
        <w:t xml:space="preserve">There are many types of attacks that can do harm to organizations one of these attacks is called the man in the middle </w:t>
      </w:r>
      <w:r w:rsidR="005A054B" w:rsidRPr="00F21319">
        <w:rPr>
          <w:rFonts w:ascii="Times New Roman" w:hAnsi="Times New Roman" w:cs="Times New Roman"/>
        </w:rPr>
        <w:t xml:space="preserve">(MITM) </w:t>
      </w:r>
      <w:r w:rsidRPr="00F21319">
        <w:rPr>
          <w:rFonts w:ascii="Times New Roman" w:hAnsi="Times New Roman" w:cs="Times New Roman"/>
        </w:rPr>
        <w:t>attack</w:t>
      </w:r>
      <w:r w:rsidR="009F3A1D" w:rsidRPr="00F21319">
        <w:rPr>
          <w:rFonts w:ascii="Times New Roman" w:hAnsi="Times New Roman" w:cs="Times New Roman"/>
        </w:rPr>
        <w:t>, this can be especially dangerous while working remotely</w:t>
      </w:r>
      <w:r w:rsidR="00B25814" w:rsidRPr="00F21319">
        <w:rPr>
          <w:rFonts w:ascii="Times New Roman" w:hAnsi="Times New Roman" w:cs="Times New Roman"/>
        </w:rPr>
        <w:t xml:space="preserve">. This type of attack usually </w:t>
      </w:r>
      <w:r w:rsidR="00B25814" w:rsidRPr="00F21319">
        <w:rPr>
          <w:rFonts w:ascii="Times New Roman" w:hAnsi="Times New Roman" w:cs="Times New Roman"/>
        </w:rPr>
        <w:t>contains three people. The first being the person who is attempting to communicate with the receiver who is another person, and the attacker known as the man in the middle.</w:t>
      </w:r>
      <w:r w:rsidR="005A054B" w:rsidRPr="00F21319">
        <w:rPr>
          <w:rFonts w:ascii="Times New Roman" w:hAnsi="Times New Roman" w:cs="Times New Roman"/>
        </w:rPr>
        <w:t xml:space="preserve"> </w:t>
      </w:r>
    </w:p>
    <w:p w14:paraId="58E81B2A" w14:textId="24E88CC3" w:rsidR="00D4185E" w:rsidRPr="00F21319" w:rsidRDefault="005A054B">
      <w:pPr>
        <w:rPr>
          <w:rFonts w:ascii="Times New Roman" w:hAnsi="Times New Roman" w:cs="Times New Roman"/>
        </w:rPr>
      </w:pPr>
      <w:r w:rsidRPr="00F21319">
        <w:rPr>
          <w:rFonts w:ascii="Times New Roman" w:hAnsi="Times New Roman" w:cs="Times New Roman"/>
        </w:rPr>
        <w:t>The man in the middle intercepts the communication between the two parties and then eavesdrops</w:t>
      </w:r>
      <w:r w:rsidR="009E4A75" w:rsidRPr="00F21319">
        <w:rPr>
          <w:rFonts w:ascii="Times New Roman" w:hAnsi="Times New Roman" w:cs="Times New Roman"/>
        </w:rPr>
        <w:t xml:space="preserve"> </w:t>
      </w:r>
      <w:sdt>
        <w:sdtPr>
          <w:rPr>
            <w:rFonts w:ascii="Times New Roman" w:hAnsi="Times New Roman" w:cs="Times New Roman"/>
          </w:rPr>
          <w:id w:val="-1867135869"/>
          <w:citation/>
        </w:sdtPr>
        <w:sdtEndPr/>
        <w:sdtContent>
          <w:r w:rsidR="009E4A75" w:rsidRPr="00F21319">
            <w:rPr>
              <w:rFonts w:ascii="Times New Roman" w:hAnsi="Times New Roman" w:cs="Times New Roman"/>
            </w:rPr>
            <w:fldChar w:fldCharType="begin"/>
          </w:r>
          <w:r w:rsidR="009E4A75" w:rsidRPr="00F21319">
            <w:rPr>
              <w:rFonts w:ascii="Times New Roman" w:hAnsi="Times New Roman" w:cs="Times New Roman"/>
              <w:lang w:val="en-US"/>
            </w:rPr>
            <w:instrText xml:space="preserve"> CITATION Glă20 \l 1033 </w:instrText>
          </w:r>
          <w:r w:rsidR="009E4A75" w:rsidRPr="00F21319">
            <w:rPr>
              <w:rFonts w:ascii="Times New Roman" w:hAnsi="Times New Roman" w:cs="Times New Roman"/>
            </w:rPr>
            <w:fldChar w:fldCharType="separate"/>
          </w:r>
          <w:r w:rsidR="00C57754" w:rsidRPr="00C57754">
            <w:rPr>
              <w:rFonts w:ascii="Times New Roman" w:hAnsi="Times New Roman" w:cs="Times New Roman"/>
              <w:noProof/>
              <w:lang w:val="en-US"/>
            </w:rPr>
            <w:t>[11]</w:t>
          </w:r>
          <w:r w:rsidR="009E4A75" w:rsidRPr="00F21319">
            <w:rPr>
              <w:rFonts w:ascii="Times New Roman" w:hAnsi="Times New Roman" w:cs="Times New Roman"/>
            </w:rPr>
            <w:fldChar w:fldCharType="end"/>
          </w:r>
        </w:sdtContent>
      </w:sdt>
      <w:r w:rsidR="009E4A75" w:rsidRPr="00F21319">
        <w:rPr>
          <w:rFonts w:ascii="Times New Roman" w:hAnsi="Times New Roman" w:cs="Times New Roman"/>
        </w:rPr>
        <w:t>.</w:t>
      </w:r>
      <w:r w:rsidR="009C0633" w:rsidRPr="00F21319">
        <w:rPr>
          <w:rFonts w:ascii="Times New Roman" w:hAnsi="Times New Roman" w:cs="Times New Roman"/>
        </w:rPr>
        <w:t xml:space="preserve"> </w:t>
      </w:r>
      <w:r w:rsidRPr="00F21319">
        <w:rPr>
          <w:rFonts w:ascii="Times New Roman" w:hAnsi="Times New Roman" w:cs="Times New Roman"/>
        </w:rPr>
        <w:t>The attacker can alter communications without either of the parties knowing. This then means that whatever is being sent looses confidentiality and integrity.</w:t>
      </w:r>
      <w:r w:rsidR="0065670C" w:rsidRPr="00F21319">
        <w:rPr>
          <w:rFonts w:ascii="Times New Roman" w:hAnsi="Times New Roman" w:cs="Times New Roman"/>
        </w:rPr>
        <w:t xml:space="preserve"> </w:t>
      </w:r>
    </w:p>
    <w:p w14:paraId="69C80B8A" w14:textId="09D7EF19" w:rsidR="00D4185E" w:rsidRPr="00F21319" w:rsidRDefault="0065670C">
      <w:pPr>
        <w:rPr>
          <w:rFonts w:ascii="Times New Roman" w:hAnsi="Times New Roman" w:cs="Times New Roman"/>
        </w:rPr>
      </w:pPr>
      <w:r w:rsidRPr="00F21319">
        <w:rPr>
          <w:rFonts w:ascii="Times New Roman" w:hAnsi="Times New Roman" w:cs="Times New Roman"/>
        </w:rPr>
        <w:t>With people working remotely this makes the man in the middle attack easier as many people might be using a public Wi-Fi</w:t>
      </w:r>
      <w:r w:rsidR="00DB5BA4" w:rsidRPr="00F21319">
        <w:rPr>
          <w:rFonts w:ascii="Times New Roman" w:hAnsi="Times New Roman" w:cs="Times New Roman"/>
        </w:rPr>
        <w:t xml:space="preserve"> because of the convenience</w:t>
      </w:r>
      <w:r w:rsidR="00916222" w:rsidRPr="00F21319">
        <w:rPr>
          <w:rFonts w:ascii="Times New Roman" w:hAnsi="Times New Roman" w:cs="Times New Roman"/>
        </w:rPr>
        <w:t xml:space="preserve"> in a study the number of public Wi-Fi spots around the word would rise to 549 million by 2022 </w:t>
      </w:r>
      <w:sdt>
        <w:sdtPr>
          <w:rPr>
            <w:rFonts w:ascii="Times New Roman" w:hAnsi="Times New Roman" w:cs="Times New Roman"/>
          </w:rPr>
          <w:id w:val="-458107127"/>
          <w:citation/>
        </w:sdtPr>
        <w:sdtEndPr/>
        <w:sdtContent>
          <w:r w:rsidR="00916222" w:rsidRPr="00F21319">
            <w:rPr>
              <w:rFonts w:ascii="Times New Roman" w:hAnsi="Times New Roman" w:cs="Times New Roman"/>
            </w:rPr>
            <w:fldChar w:fldCharType="begin"/>
          </w:r>
          <w:r w:rsidR="00916222" w:rsidRPr="00F21319">
            <w:rPr>
              <w:rFonts w:ascii="Times New Roman" w:hAnsi="Times New Roman" w:cs="Times New Roman"/>
              <w:lang w:val="en-US"/>
            </w:rPr>
            <w:instrText xml:space="preserve"> CITATION Sta21 \l 1033 </w:instrText>
          </w:r>
          <w:r w:rsidR="00916222" w:rsidRPr="00F21319">
            <w:rPr>
              <w:rFonts w:ascii="Times New Roman" w:hAnsi="Times New Roman" w:cs="Times New Roman"/>
            </w:rPr>
            <w:fldChar w:fldCharType="separate"/>
          </w:r>
          <w:r w:rsidR="00C57754" w:rsidRPr="00C57754">
            <w:rPr>
              <w:rFonts w:ascii="Times New Roman" w:hAnsi="Times New Roman" w:cs="Times New Roman"/>
              <w:noProof/>
              <w:lang w:val="en-US"/>
            </w:rPr>
            <w:t>[12]</w:t>
          </w:r>
          <w:r w:rsidR="00916222" w:rsidRPr="00F21319">
            <w:rPr>
              <w:rFonts w:ascii="Times New Roman" w:hAnsi="Times New Roman" w:cs="Times New Roman"/>
            </w:rPr>
            <w:fldChar w:fldCharType="end"/>
          </w:r>
        </w:sdtContent>
      </w:sdt>
      <w:r w:rsidR="00916222" w:rsidRPr="00F21319">
        <w:rPr>
          <w:rFonts w:ascii="Times New Roman" w:hAnsi="Times New Roman" w:cs="Times New Roman"/>
        </w:rPr>
        <w:t xml:space="preserve"> as</w:t>
      </w:r>
      <w:r w:rsidRPr="00F21319">
        <w:rPr>
          <w:rFonts w:ascii="Times New Roman" w:hAnsi="Times New Roman" w:cs="Times New Roman"/>
        </w:rPr>
        <w:t xml:space="preserve"> in a coffee shop for example </w:t>
      </w:r>
      <w:r w:rsidR="00916222" w:rsidRPr="00F21319">
        <w:rPr>
          <w:rFonts w:ascii="Times New Roman" w:hAnsi="Times New Roman" w:cs="Times New Roman"/>
        </w:rPr>
        <w:t xml:space="preserve">allows users to connect without the need for a password. </w:t>
      </w:r>
      <w:r w:rsidR="00616EDD" w:rsidRPr="00F21319">
        <w:rPr>
          <w:rFonts w:ascii="Times New Roman" w:hAnsi="Times New Roman" w:cs="Times New Roman"/>
        </w:rPr>
        <w:t>T</w:t>
      </w:r>
      <w:r w:rsidRPr="00F21319">
        <w:rPr>
          <w:rFonts w:ascii="Times New Roman" w:hAnsi="Times New Roman" w:cs="Times New Roman"/>
        </w:rPr>
        <w:t>his Wi-Fi might not use WPA2</w:t>
      </w:r>
      <w:r w:rsidR="009C0633" w:rsidRPr="00F21319">
        <w:rPr>
          <w:rFonts w:ascii="Times New Roman" w:hAnsi="Times New Roman" w:cs="Times New Roman"/>
        </w:rPr>
        <w:t xml:space="preserve"> or WPA</w:t>
      </w:r>
      <w:r w:rsidRPr="00F21319">
        <w:rPr>
          <w:rFonts w:ascii="Times New Roman" w:hAnsi="Times New Roman" w:cs="Times New Roman"/>
        </w:rPr>
        <w:t xml:space="preserve">, it might use the less secure </w:t>
      </w:r>
      <w:r w:rsidR="009C0633" w:rsidRPr="00F21319">
        <w:rPr>
          <w:rFonts w:ascii="Times New Roman" w:hAnsi="Times New Roman" w:cs="Times New Roman"/>
        </w:rPr>
        <w:t xml:space="preserve">and outdated </w:t>
      </w:r>
      <w:r w:rsidRPr="00F21319">
        <w:rPr>
          <w:rFonts w:ascii="Times New Roman" w:hAnsi="Times New Roman" w:cs="Times New Roman"/>
        </w:rPr>
        <w:t>WEP</w:t>
      </w:r>
      <w:r w:rsidR="00916222" w:rsidRPr="00F21319">
        <w:rPr>
          <w:rFonts w:ascii="Times New Roman" w:hAnsi="Times New Roman" w:cs="Times New Roman"/>
        </w:rPr>
        <w:t xml:space="preserve"> </w:t>
      </w:r>
      <w:sdt>
        <w:sdtPr>
          <w:rPr>
            <w:rFonts w:ascii="Times New Roman" w:hAnsi="Times New Roman" w:cs="Times New Roman"/>
          </w:rPr>
          <w:id w:val="1849747846"/>
          <w:citation/>
        </w:sdtPr>
        <w:sdtEndPr/>
        <w:sdtContent>
          <w:r w:rsidR="00916222" w:rsidRPr="00F21319">
            <w:rPr>
              <w:rFonts w:ascii="Times New Roman" w:hAnsi="Times New Roman" w:cs="Times New Roman"/>
            </w:rPr>
            <w:fldChar w:fldCharType="begin"/>
          </w:r>
          <w:r w:rsidR="00916222" w:rsidRPr="00F21319">
            <w:rPr>
              <w:rFonts w:ascii="Times New Roman" w:hAnsi="Times New Roman" w:cs="Times New Roman"/>
              <w:lang w:val="en-US"/>
            </w:rPr>
            <w:instrText xml:space="preserve"> CITATION Val19 \l 1033 </w:instrText>
          </w:r>
          <w:r w:rsidR="00916222" w:rsidRPr="00F21319">
            <w:rPr>
              <w:rFonts w:ascii="Times New Roman" w:hAnsi="Times New Roman" w:cs="Times New Roman"/>
            </w:rPr>
            <w:fldChar w:fldCharType="separate"/>
          </w:r>
          <w:r w:rsidR="00C57754" w:rsidRPr="00C57754">
            <w:rPr>
              <w:rFonts w:ascii="Times New Roman" w:hAnsi="Times New Roman" w:cs="Times New Roman"/>
              <w:noProof/>
              <w:lang w:val="en-US"/>
            </w:rPr>
            <w:t>[13]</w:t>
          </w:r>
          <w:r w:rsidR="00916222" w:rsidRPr="00F21319">
            <w:rPr>
              <w:rFonts w:ascii="Times New Roman" w:hAnsi="Times New Roman" w:cs="Times New Roman"/>
            </w:rPr>
            <w:fldChar w:fldCharType="end"/>
          </w:r>
        </w:sdtContent>
      </w:sdt>
      <w:r w:rsidR="006E2AA1" w:rsidRPr="00F21319">
        <w:rPr>
          <w:rFonts w:ascii="Times New Roman" w:hAnsi="Times New Roman" w:cs="Times New Roman"/>
        </w:rPr>
        <w:t xml:space="preserve"> </w:t>
      </w:r>
      <w:sdt>
        <w:sdtPr>
          <w:rPr>
            <w:rFonts w:ascii="Times New Roman" w:hAnsi="Times New Roman" w:cs="Times New Roman"/>
          </w:rPr>
          <w:id w:val="-1067873832"/>
          <w:citation/>
        </w:sdtPr>
        <w:sdtEndPr/>
        <w:sdtContent>
          <w:r w:rsidR="006E2AA1" w:rsidRPr="00F21319">
            <w:rPr>
              <w:rFonts w:ascii="Times New Roman" w:hAnsi="Times New Roman" w:cs="Times New Roman"/>
            </w:rPr>
            <w:fldChar w:fldCharType="begin"/>
          </w:r>
          <w:r w:rsidR="006E2AA1" w:rsidRPr="00F21319">
            <w:rPr>
              <w:rFonts w:ascii="Times New Roman" w:hAnsi="Times New Roman" w:cs="Times New Roman"/>
              <w:lang w:val="en-US"/>
            </w:rPr>
            <w:instrText xml:space="preserve"> CITATION Kra14 \l 1033 </w:instrText>
          </w:r>
          <w:r w:rsidR="006E2AA1" w:rsidRPr="00F21319">
            <w:rPr>
              <w:rFonts w:ascii="Times New Roman" w:hAnsi="Times New Roman" w:cs="Times New Roman"/>
            </w:rPr>
            <w:fldChar w:fldCharType="separate"/>
          </w:r>
          <w:r w:rsidR="00C57754" w:rsidRPr="00C57754">
            <w:rPr>
              <w:rFonts w:ascii="Times New Roman" w:hAnsi="Times New Roman" w:cs="Times New Roman"/>
              <w:noProof/>
              <w:lang w:val="en-US"/>
            </w:rPr>
            <w:t>[14]</w:t>
          </w:r>
          <w:r w:rsidR="006E2AA1" w:rsidRPr="00F21319">
            <w:rPr>
              <w:rFonts w:ascii="Times New Roman" w:hAnsi="Times New Roman" w:cs="Times New Roman"/>
            </w:rPr>
            <w:fldChar w:fldCharType="end"/>
          </w:r>
        </w:sdtContent>
      </w:sdt>
      <w:r w:rsidR="009C0633" w:rsidRPr="00F21319">
        <w:rPr>
          <w:rFonts w:ascii="Times New Roman" w:hAnsi="Times New Roman" w:cs="Times New Roman"/>
        </w:rPr>
        <w:t>.</w:t>
      </w:r>
      <w:r w:rsidR="00616EDD" w:rsidRPr="00F21319">
        <w:rPr>
          <w:rFonts w:ascii="Times New Roman" w:hAnsi="Times New Roman" w:cs="Times New Roman"/>
        </w:rPr>
        <w:t xml:space="preserve"> In a paper by Andrew </w:t>
      </w:r>
      <w:proofErr w:type="spellStart"/>
      <w:r w:rsidR="00616EDD" w:rsidRPr="00F21319">
        <w:rPr>
          <w:rFonts w:ascii="Times New Roman" w:hAnsi="Times New Roman" w:cs="Times New Roman"/>
        </w:rPr>
        <w:t>Zafft</w:t>
      </w:r>
      <w:proofErr w:type="spellEnd"/>
      <w:r w:rsidR="00616EDD" w:rsidRPr="00F21319">
        <w:rPr>
          <w:rFonts w:ascii="Times New Roman" w:hAnsi="Times New Roman" w:cs="Times New Roman"/>
        </w:rPr>
        <w:t xml:space="preserve"> and Emmanuel </w:t>
      </w:r>
      <w:proofErr w:type="spellStart"/>
      <w:r w:rsidR="00616EDD" w:rsidRPr="00F21319">
        <w:rPr>
          <w:rFonts w:ascii="Times New Roman" w:hAnsi="Times New Roman" w:cs="Times New Roman"/>
        </w:rPr>
        <w:t>Agu</w:t>
      </w:r>
      <w:proofErr w:type="spellEnd"/>
      <w:r w:rsidR="006E2AA1" w:rsidRPr="00F21319">
        <w:rPr>
          <w:rFonts w:ascii="Times New Roman" w:hAnsi="Times New Roman" w:cs="Times New Roman"/>
        </w:rPr>
        <w:t xml:space="preserve"> </w:t>
      </w:r>
      <w:sdt>
        <w:sdtPr>
          <w:rPr>
            <w:rFonts w:ascii="Times New Roman" w:hAnsi="Times New Roman" w:cs="Times New Roman"/>
          </w:rPr>
          <w:id w:val="1809504015"/>
          <w:citation/>
        </w:sdtPr>
        <w:sdtEndPr/>
        <w:sdtContent>
          <w:r w:rsidR="006E2AA1" w:rsidRPr="00F21319">
            <w:rPr>
              <w:rFonts w:ascii="Times New Roman" w:hAnsi="Times New Roman" w:cs="Times New Roman"/>
            </w:rPr>
            <w:fldChar w:fldCharType="begin"/>
          </w:r>
          <w:r w:rsidR="006E2AA1" w:rsidRPr="00F21319">
            <w:rPr>
              <w:rFonts w:ascii="Times New Roman" w:hAnsi="Times New Roman" w:cs="Times New Roman"/>
              <w:lang w:val="en-US"/>
            </w:rPr>
            <w:instrText xml:space="preserve"> CITATION Zaf12 \l 1033 </w:instrText>
          </w:r>
          <w:r w:rsidR="006E2AA1" w:rsidRPr="00F21319">
            <w:rPr>
              <w:rFonts w:ascii="Times New Roman" w:hAnsi="Times New Roman" w:cs="Times New Roman"/>
            </w:rPr>
            <w:fldChar w:fldCharType="separate"/>
          </w:r>
          <w:r w:rsidR="00C57754" w:rsidRPr="00C57754">
            <w:rPr>
              <w:rFonts w:ascii="Times New Roman" w:hAnsi="Times New Roman" w:cs="Times New Roman"/>
              <w:noProof/>
              <w:lang w:val="en-US"/>
            </w:rPr>
            <w:t>[15]</w:t>
          </w:r>
          <w:r w:rsidR="006E2AA1" w:rsidRPr="00F21319">
            <w:rPr>
              <w:rFonts w:ascii="Times New Roman" w:hAnsi="Times New Roman" w:cs="Times New Roman"/>
            </w:rPr>
            <w:fldChar w:fldCharType="end"/>
          </w:r>
        </w:sdtContent>
      </w:sdt>
      <w:r w:rsidR="00616EDD" w:rsidRPr="00F21319">
        <w:rPr>
          <w:rFonts w:ascii="Times New Roman" w:hAnsi="Times New Roman" w:cs="Times New Roman"/>
        </w:rPr>
        <w:t xml:space="preserve"> they found only one major city in the United States of America had over 70% secure Wi-fi networks while the average of unsecured Wi-Fi networks in the whole country was 55%.</w:t>
      </w:r>
      <w:r w:rsidR="00545CEF" w:rsidRPr="00F21319">
        <w:rPr>
          <w:rFonts w:ascii="Times New Roman" w:hAnsi="Times New Roman" w:cs="Times New Roman"/>
        </w:rPr>
        <w:t xml:space="preserve"> </w:t>
      </w:r>
      <w:r w:rsidRPr="00F21319">
        <w:rPr>
          <w:rFonts w:ascii="Times New Roman" w:hAnsi="Times New Roman" w:cs="Times New Roman"/>
        </w:rPr>
        <w:t xml:space="preserve"> If the attacker manages to intercept the connection they can then act as one of the participants and send malicious links to the other participant and this will look legitimate.</w:t>
      </w:r>
      <w:r w:rsidR="00BD01D5" w:rsidRPr="00F21319">
        <w:rPr>
          <w:rFonts w:ascii="Times New Roman" w:hAnsi="Times New Roman" w:cs="Times New Roman"/>
        </w:rPr>
        <w:t xml:space="preserve"> </w:t>
      </w:r>
    </w:p>
    <w:p w14:paraId="663739C1" w14:textId="77777777" w:rsidR="00F21319" w:rsidRPr="00F21319" w:rsidRDefault="00D4185E" w:rsidP="00F21319">
      <w:pPr>
        <w:keepNext/>
        <w:rPr>
          <w:rFonts w:ascii="Times New Roman" w:hAnsi="Times New Roman" w:cs="Times New Roman"/>
        </w:rPr>
      </w:pPr>
      <w:r w:rsidRPr="00F21319">
        <w:rPr>
          <w:rFonts w:ascii="Times New Roman" w:hAnsi="Times New Roman" w:cs="Times New Roman"/>
          <w:noProof/>
        </w:rPr>
        <w:drawing>
          <wp:inline distT="0" distB="0" distL="0" distR="0" wp14:anchorId="6008A1E2" wp14:editId="4F6F437F">
            <wp:extent cx="2640965" cy="835025"/>
            <wp:effectExtent l="0" t="0" r="6985" b="3175"/>
            <wp:docPr id="3" name="Picture 3"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diagram&#10;&#10;Description automatically generated"/>
                    <pic:cNvPicPr/>
                  </pic:nvPicPr>
                  <pic:blipFill>
                    <a:blip r:embed="rId9"/>
                    <a:stretch>
                      <a:fillRect/>
                    </a:stretch>
                  </pic:blipFill>
                  <pic:spPr>
                    <a:xfrm>
                      <a:off x="0" y="0"/>
                      <a:ext cx="2640965" cy="835025"/>
                    </a:xfrm>
                    <a:prstGeom prst="rect">
                      <a:avLst/>
                    </a:prstGeom>
                  </pic:spPr>
                </pic:pic>
              </a:graphicData>
            </a:graphic>
          </wp:inline>
        </w:drawing>
      </w:r>
    </w:p>
    <w:p w14:paraId="1003D6EE" w14:textId="3A8E0BC7" w:rsidR="00D4185E" w:rsidRPr="00F21319" w:rsidRDefault="00F21319" w:rsidP="00F21319">
      <w:pPr>
        <w:pStyle w:val="Caption"/>
        <w:rPr>
          <w:rFonts w:ascii="Times New Roman" w:hAnsi="Times New Roman" w:cs="Times New Roman"/>
        </w:rPr>
      </w:pPr>
      <w:bookmarkStart w:id="11" w:name="_Toc89421541"/>
      <w:r w:rsidRPr="00F21319">
        <w:rPr>
          <w:rFonts w:ascii="Times New Roman" w:hAnsi="Times New Roman" w:cs="Times New Roman"/>
        </w:rPr>
        <w:t xml:space="preserve">Figure </w:t>
      </w:r>
      <w:r w:rsidRPr="00F21319">
        <w:rPr>
          <w:rFonts w:ascii="Times New Roman" w:hAnsi="Times New Roman" w:cs="Times New Roman"/>
        </w:rPr>
        <w:fldChar w:fldCharType="begin"/>
      </w:r>
      <w:r w:rsidRPr="00F21319">
        <w:rPr>
          <w:rFonts w:ascii="Times New Roman" w:hAnsi="Times New Roman" w:cs="Times New Roman"/>
        </w:rPr>
        <w:instrText xml:space="preserve"> SEQ Figure \* ARABIC </w:instrText>
      </w:r>
      <w:r w:rsidRPr="00F21319">
        <w:rPr>
          <w:rFonts w:ascii="Times New Roman" w:hAnsi="Times New Roman" w:cs="Times New Roman"/>
        </w:rPr>
        <w:fldChar w:fldCharType="separate"/>
      </w:r>
      <w:r w:rsidRPr="00F21319">
        <w:rPr>
          <w:rFonts w:ascii="Times New Roman" w:hAnsi="Times New Roman" w:cs="Times New Roman"/>
          <w:noProof/>
        </w:rPr>
        <w:t>4</w:t>
      </w:r>
      <w:r w:rsidRPr="00F21319">
        <w:rPr>
          <w:rFonts w:ascii="Times New Roman" w:hAnsi="Times New Roman" w:cs="Times New Roman"/>
        </w:rPr>
        <w:fldChar w:fldCharType="end"/>
      </w:r>
      <w:r w:rsidRPr="00F21319">
        <w:rPr>
          <w:rFonts w:ascii="Times New Roman" w:hAnsi="Times New Roman" w:cs="Times New Roman"/>
        </w:rPr>
        <w:t>: Man in the middle attack</w:t>
      </w:r>
      <w:bookmarkEnd w:id="11"/>
    </w:p>
    <w:p w14:paraId="57EC16B3" w14:textId="37F01289" w:rsidR="00EF1167" w:rsidRPr="00F21319" w:rsidRDefault="00BD01D5">
      <w:pPr>
        <w:rPr>
          <w:rFonts w:ascii="Times New Roman" w:hAnsi="Times New Roman" w:cs="Times New Roman"/>
        </w:rPr>
      </w:pPr>
      <w:r w:rsidRPr="00F21319">
        <w:rPr>
          <w:rFonts w:ascii="Times New Roman" w:hAnsi="Times New Roman" w:cs="Times New Roman"/>
        </w:rPr>
        <w:t xml:space="preserve">One example of this attack that could cause harm to an organization is if </w:t>
      </w:r>
      <w:r w:rsidR="00A34496" w:rsidRPr="00F21319">
        <w:rPr>
          <w:rFonts w:ascii="Times New Roman" w:hAnsi="Times New Roman" w:cs="Times New Roman"/>
        </w:rPr>
        <w:t xml:space="preserve">the member A of the party attempts to send an bank account number to member B the attacker could intercept the message and alter the account number </w:t>
      </w:r>
      <w:r w:rsidR="00E37F6A" w:rsidRPr="00F21319">
        <w:rPr>
          <w:rFonts w:ascii="Times New Roman" w:hAnsi="Times New Roman" w:cs="Times New Roman"/>
        </w:rPr>
        <w:t xml:space="preserve">acting as member A, </w:t>
      </w:r>
      <w:r w:rsidR="00A34496" w:rsidRPr="00F21319">
        <w:rPr>
          <w:rFonts w:ascii="Times New Roman" w:hAnsi="Times New Roman" w:cs="Times New Roman"/>
        </w:rPr>
        <w:t>meaning member B would send money to the attacks account rather than the account intended.</w:t>
      </w:r>
      <w:r w:rsidRPr="00F21319">
        <w:rPr>
          <w:rFonts w:ascii="Times New Roman" w:hAnsi="Times New Roman" w:cs="Times New Roman"/>
        </w:rPr>
        <w:t xml:space="preserve"> </w:t>
      </w:r>
    </w:p>
    <w:p w14:paraId="0A630DE8" w14:textId="7A16FB29" w:rsidR="001C45A6" w:rsidRPr="00F21319" w:rsidRDefault="001C45A6" w:rsidP="001C45A6">
      <w:pPr>
        <w:pStyle w:val="Heading3"/>
        <w:rPr>
          <w:rFonts w:ascii="Times New Roman" w:hAnsi="Times New Roman" w:cs="Times New Roman"/>
        </w:rPr>
      </w:pPr>
      <w:bookmarkStart w:id="12" w:name="_Toc89674353"/>
      <w:r w:rsidRPr="00F21319">
        <w:rPr>
          <w:rFonts w:ascii="Times New Roman" w:hAnsi="Times New Roman" w:cs="Times New Roman"/>
        </w:rPr>
        <w:t>1.</w:t>
      </w:r>
      <w:r w:rsidR="0042616F" w:rsidRPr="00F21319">
        <w:rPr>
          <w:rFonts w:ascii="Times New Roman" w:hAnsi="Times New Roman" w:cs="Times New Roman"/>
        </w:rPr>
        <w:t>4</w:t>
      </w:r>
      <w:r w:rsidRPr="00F21319">
        <w:rPr>
          <w:rFonts w:ascii="Times New Roman" w:hAnsi="Times New Roman" w:cs="Times New Roman"/>
        </w:rPr>
        <w:t>.3 Digital Signature</w:t>
      </w:r>
      <w:bookmarkEnd w:id="12"/>
    </w:p>
    <w:p w14:paraId="3B787731" w14:textId="0DF2D436" w:rsidR="00D6248C" w:rsidRPr="00F21319" w:rsidRDefault="00747AE6" w:rsidP="00D6248C">
      <w:pPr>
        <w:rPr>
          <w:rFonts w:ascii="Times New Roman" w:hAnsi="Times New Roman" w:cs="Times New Roman"/>
        </w:rPr>
      </w:pPr>
      <w:r w:rsidRPr="00F21319">
        <w:rPr>
          <w:rFonts w:ascii="Times New Roman" w:hAnsi="Times New Roman" w:cs="Times New Roman"/>
        </w:rPr>
        <w:t xml:space="preserve">Another useful feature for organizations </w:t>
      </w:r>
      <w:r w:rsidR="0065670C" w:rsidRPr="00F21319">
        <w:rPr>
          <w:rFonts w:ascii="Times New Roman" w:hAnsi="Times New Roman" w:cs="Times New Roman"/>
        </w:rPr>
        <w:t>to help integrity in documents</w:t>
      </w:r>
      <w:r w:rsidR="00BD01D5" w:rsidRPr="00F21319">
        <w:rPr>
          <w:rFonts w:ascii="Times New Roman" w:hAnsi="Times New Roman" w:cs="Times New Roman"/>
        </w:rPr>
        <w:t xml:space="preserve"> and to ensure the knowledge of the origin of the document</w:t>
      </w:r>
      <w:r w:rsidR="0065670C" w:rsidRPr="00F21319">
        <w:rPr>
          <w:rFonts w:ascii="Times New Roman" w:hAnsi="Times New Roman" w:cs="Times New Roman"/>
        </w:rPr>
        <w:t xml:space="preserve"> </w:t>
      </w:r>
      <w:r w:rsidRPr="00F21319">
        <w:rPr>
          <w:rFonts w:ascii="Times New Roman" w:hAnsi="Times New Roman" w:cs="Times New Roman"/>
        </w:rPr>
        <w:t xml:space="preserve">are </w:t>
      </w:r>
      <w:r w:rsidRPr="00F21319">
        <w:rPr>
          <w:rFonts w:ascii="Times New Roman" w:hAnsi="Times New Roman" w:cs="Times New Roman"/>
        </w:rPr>
        <w:lastRenderedPageBreak/>
        <w:t>digital signatures</w:t>
      </w:r>
      <w:r w:rsidR="006122DE" w:rsidRPr="00F21319">
        <w:rPr>
          <w:rFonts w:ascii="Times New Roman" w:hAnsi="Times New Roman" w:cs="Times New Roman"/>
        </w:rPr>
        <w:t>. This is a mathematical way to prevent tempering during sending and receiving the information and verifies the authenticity of that information</w:t>
      </w:r>
      <w:r w:rsidR="00D6248C" w:rsidRPr="00F21319">
        <w:rPr>
          <w:rFonts w:ascii="Times New Roman" w:hAnsi="Times New Roman" w:cs="Times New Roman"/>
        </w:rPr>
        <w:t xml:space="preserve"> and also non repudiation meaning that the sender or the receiver cannot deny receiving the message</w:t>
      </w:r>
      <w:r w:rsidR="009E4A75" w:rsidRPr="00F21319">
        <w:rPr>
          <w:rFonts w:ascii="Times New Roman" w:hAnsi="Times New Roman" w:cs="Times New Roman"/>
        </w:rPr>
        <w:t xml:space="preserve"> </w:t>
      </w:r>
      <w:sdt>
        <w:sdtPr>
          <w:rPr>
            <w:rFonts w:ascii="Times New Roman" w:hAnsi="Times New Roman" w:cs="Times New Roman"/>
          </w:rPr>
          <w:id w:val="1344976578"/>
          <w:citation/>
        </w:sdtPr>
        <w:sdtEndPr/>
        <w:sdtContent>
          <w:r w:rsidR="009E4A75" w:rsidRPr="00F21319">
            <w:rPr>
              <w:rFonts w:ascii="Times New Roman" w:hAnsi="Times New Roman" w:cs="Times New Roman"/>
            </w:rPr>
            <w:fldChar w:fldCharType="begin"/>
          </w:r>
          <w:r w:rsidR="009E4A75" w:rsidRPr="00F21319">
            <w:rPr>
              <w:rFonts w:ascii="Times New Roman" w:hAnsi="Times New Roman" w:cs="Times New Roman"/>
              <w:lang w:val="en-US"/>
            </w:rPr>
            <w:instrText xml:space="preserve"> CITATION Kun20 \l 1033 </w:instrText>
          </w:r>
          <w:r w:rsidR="009E4A75" w:rsidRPr="00F21319">
            <w:rPr>
              <w:rFonts w:ascii="Times New Roman" w:hAnsi="Times New Roman" w:cs="Times New Roman"/>
            </w:rPr>
            <w:fldChar w:fldCharType="separate"/>
          </w:r>
          <w:r w:rsidR="00C57754" w:rsidRPr="00C57754">
            <w:rPr>
              <w:rFonts w:ascii="Times New Roman" w:hAnsi="Times New Roman" w:cs="Times New Roman"/>
              <w:noProof/>
              <w:lang w:val="en-US"/>
            </w:rPr>
            <w:t>[16]</w:t>
          </w:r>
          <w:r w:rsidR="009E4A75" w:rsidRPr="00F21319">
            <w:rPr>
              <w:rFonts w:ascii="Times New Roman" w:hAnsi="Times New Roman" w:cs="Times New Roman"/>
            </w:rPr>
            <w:fldChar w:fldCharType="end"/>
          </w:r>
        </w:sdtContent>
      </w:sdt>
      <w:r w:rsidR="00B87AF7" w:rsidRPr="00F21319">
        <w:rPr>
          <w:rFonts w:ascii="Times New Roman" w:hAnsi="Times New Roman" w:cs="Times New Roman"/>
        </w:rPr>
        <w:t xml:space="preserve">. </w:t>
      </w:r>
      <w:r w:rsidR="00BD01D5" w:rsidRPr="00F21319">
        <w:rPr>
          <w:rFonts w:ascii="Times New Roman" w:hAnsi="Times New Roman" w:cs="Times New Roman"/>
        </w:rPr>
        <w:t>Digital signatures use asymmetric cryptography, therefore as long as the senders private key has not been shared with anyone else the digital signature is safe</w:t>
      </w:r>
      <w:sdt>
        <w:sdtPr>
          <w:rPr>
            <w:rFonts w:ascii="Times New Roman" w:hAnsi="Times New Roman" w:cs="Times New Roman"/>
          </w:rPr>
          <w:id w:val="-1580197338"/>
          <w:citation/>
        </w:sdtPr>
        <w:sdtEndPr/>
        <w:sdtContent>
          <w:r w:rsidR="00FF2106" w:rsidRPr="00F21319">
            <w:rPr>
              <w:rFonts w:ascii="Times New Roman" w:hAnsi="Times New Roman" w:cs="Times New Roman"/>
            </w:rPr>
            <w:fldChar w:fldCharType="begin"/>
          </w:r>
          <w:r w:rsidR="00FF2106" w:rsidRPr="00F21319">
            <w:rPr>
              <w:rFonts w:ascii="Times New Roman" w:hAnsi="Times New Roman" w:cs="Times New Roman"/>
              <w:lang w:val="en-US"/>
            </w:rPr>
            <w:instrText xml:space="preserve"> CITATION Kap11 \l 1033 </w:instrText>
          </w:r>
          <w:r w:rsidR="00FF2106" w:rsidRPr="00F21319">
            <w:rPr>
              <w:rFonts w:ascii="Times New Roman" w:hAnsi="Times New Roman" w:cs="Times New Roman"/>
            </w:rPr>
            <w:fldChar w:fldCharType="separate"/>
          </w:r>
          <w:r w:rsidR="00C57754">
            <w:rPr>
              <w:rFonts w:ascii="Times New Roman" w:hAnsi="Times New Roman" w:cs="Times New Roman"/>
              <w:noProof/>
              <w:lang w:val="en-US"/>
            </w:rPr>
            <w:t xml:space="preserve"> </w:t>
          </w:r>
          <w:r w:rsidR="00C57754" w:rsidRPr="00C57754">
            <w:rPr>
              <w:rFonts w:ascii="Times New Roman" w:hAnsi="Times New Roman" w:cs="Times New Roman"/>
              <w:noProof/>
              <w:lang w:val="en-US"/>
            </w:rPr>
            <w:t>[7]</w:t>
          </w:r>
          <w:r w:rsidR="00FF2106" w:rsidRPr="00F21319">
            <w:rPr>
              <w:rFonts w:ascii="Times New Roman" w:hAnsi="Times New Roman" w:cs="Times New Roman"/>
            </w:rPr>
            <w:fldChar w:fldCharType="end"/>
          </w:r>
        </w:sdtContent>
      </w:sdt>
      <w:r w:rsidR="00BD01D5" w:rsidRPr="00F21319">
        <w:rPr>
          <w:rFonts w:ascii="Times New Roman" w:hAnsi="Times New Roman" w:cs="Times New Roman"/>
        </w:rPr>
        <w:t>. These give the receiver a good reason to trust that the document or message has been sent by the sender who claims to have sent it and it has not been altered or while on its way to them.</w:t>
      </w:r>
      <w:r w:rsidR="009E54B4" w:rsidRPr="00F21319">
        <w:rPr>
          <w:rFonts w:ascii="Times New Roman" w:hAnsi="Times New Roman" w:cs="Times New Roman"/>
        </w:rPr>
        <w:t xml:space="preserve"> </w:t>
      </w:r>
      <w:r w:rsidR="009157E2" w:rsidRPr="00F21319">
        <w:rPr>
          <w:rFonts w:ascii="Times New Roman" w:hAnsi="Times New Roman" w:cs="Times New Roman"/>
        </w:rPr>
        <w:t>This will help with the example of the man in the middle attack above as it will tell receiver that the message is as intended by the receiver and has not been altered in transit therefore ensuring no loss of data or money</w:t>
      </w:r>
      <w:r w:rsidR="00E605E4" w:rsidRPr="00F21319">
        <w:rPr>
          <w:rFonts w:ascii="Times New Roman" w:hAnsi="Times New Roman" w:cs="Times New Roman"/>
        </w:rPr>
        <w:t xml:space="preserve"> </w:t>
      </w:r>
      <w:sdt>
        <w:sdtPr>
          <w:rPr>
            <w:rFonts w:ascii="Times New Roman" w:hAnsi="Times New Roman" w:cs="Times New Roman"/>
          </w:rPr>
          <w:id w:val="1251388156"/>
          <w:citation/>
        </w:sdtPr>
        <w:sdtEndPr/>
        <w:sdtContent>
          <w:r w:rsidR="00E605E4" w:rsidRPr="00F21319">
            <w:rPr>
              <w:rFonts w:ascii="Times New Roman" w:hAnsi="Times New Roman" w:cs="Times New Roman"/>
            </w:rPr>
            <w:fldChar w:fldCharType="begin"/>
          </w:r>
          <w:r w:rsidR="00E605E4" w:rsidRPr="00F21319">
            <w:rPr>
              <w:rFonts w:ascii="Times New Roman" w:hAnsi="Times New Roman" w:cs="Times New Roman"/>
              <w:lang w:val="en-US"/>
            </w:rPr>
            <w:instrText xml:space="preserve"> CITATION Put17 \l 1033 </w:instrText>
          </w:r>
          <w:r w:rsidR="00E605E4" w:rsidRPr="00F21319">
            <w:rPr>
              <w:rFonts w:ascii="Times New Roman" w:hAnsi="Times New Roman" w:cs="Times New Roman"/>
            </w:rPr>
            <w:fldChar w:fldCharType="separate"/>
          </w:r>
          <w:r w:rsidR="00C57754" w:rsidRPr="00C57754">
            <w:rPr>
              <w:rFonts w:ascii="Times New Roman" w:hAnsi="Times New Roman" w:cs="Times New Roman"/>
              <w:noProof/>
              <w:lang w:val="en-US"/>
            </w:rPr>
            <w:t>[17]</w:t>
          </w:r>
          <w:r w:rsidR="00E605E4" w:rsidRPr="00F21319">
            <w:rPr>
              <w:rFonts w:ascii="Times New Roman" w:hAnsi="Times New Roman" w:cs="Times New Roman"/>
            </w:rPr>
            <w:fldChar w:fldCharType="end"/>
          </w:r>
        </w:sdtContent>
      </w:sdt>
      <w:r w:rsidR="009157E2" w:rsidRPr="00F21319">
        <w:rPr>
          <w:rFonts w:ascii="Times New Roman" w:hAnsi="Times New Roman" w:cs="Times New Roman"/>
        </w:rPr>
        <w:t xml:space="preserve">. </w:t>
      </w:r>
      <w:hyperlink r:id="rId10" w:history="1"/>
      <w:r w:rsidR="007C2B46" w:rsidRPr="00F21319">
        <w:rPr>
          <w:rFonts w:ascii="Times New Roman" w:hAnsi="Times New Roman" w:cs="Times New Roman"/>
        </w:rPr>
        <w:t xml:space="preserve"> </w:t>
      </w:r>
    </w:p>
    <w:p w14:paraId="4500A1BA" w14:textId="5CD0DD23" w:rsidR="006122DE" w:rsidRPr="00F21319" w:rsidRDefault="006122DE">
      <w:pPr>
        <w:rPr>
          <w:rFonts w:ascii="Times New Roman" w:hAnsi="Times New Roman" w:cs="Times New Roman"/>
        </w:rPr>
      </w:pPr>
      <w:r w:rsidRPr="00F21319">
        <w:rPr>
          <w:rFonts w:ascii="Times New Roman" w:hAnsi="Times New Roman" w:cs="Times New Roman"/>
        </w:rPr>
        <w:t xml:space="preserve">Its is good to think of a digital signatures </w:t>
      </w:r>
      <w:r w:rsidR="00BD01D5" w:rsidRPr="00F21319">
        <w:rPr>
          <w:rFonts w:ascii="Times New Roman" w:hAnsi="Times New Roman" w:cs="Times New Roman"/>
        </w:rPr>
        <w:t>as the equivalent of a</w:t>
      </w:r>
      <w:r w:rsidRPr="00F21319">
        <w:rPr>
          <w:rFonts w:ascii="Times New Roman" w:hAnsi="Times New Roman" w:cs="Times New Roman"/>
        </w:rPr>
        <w:t xml:space="preserve"> handwritten signature on a document as </w:t>
      </w:r>
      <w:r w:rsidR="00554887" w:rsidRPr="00F21319">
        <w:rPr>
          <w:rFonts w:ascii="Times New Roman" w:hAnsi="Times New Roman" w:cs="Times New Roman"/>
        </w:rPr>
        <w:t xml:space="preserve">a digital signature is also legal in many countries which gives the document the same importance legally as would a hand signed document, some of these </w:t>
      </w:r>
      <w:r w:rsidR="00545CEF" w:rsidRPr="00F21319">
        <w:rPr>
          <w:rFonts w:ascii="Times New Roman" w:hAnsi="Times New Roman" w:cs="Times New Roman"/>
        </w:rPr>
        <w:t>places</w:t>
      </w:r>
      <w:r w:rsidR="00554887" w:rsidRPr="00F21319">
        <w:rPr>
          <w:rFonts w:ascii="Times New Roman" w:hAnsi="Times New Roman" w:cs="Times New Roman"/>
        </w:rPr>
        <w:t xml:space="preserve"> include </w:t>
      </w:r>
      <w:r w:rsidR="00545CEF" w:rsidRPr="00F21319">
        <w:rPr>
          <w:rFonts w:ascii="Times New Roman" w:hAnsi="Times New Roman" w:cs="Times New Roman"/>
        </w:rPr>
        <w:t>the</w:t>
      </w:r>
      <w:r w:rsidR="00554887" w:rsidRPr="00F21319">
        <w:rPr>
          <w:rFonts w:ascii="Times New Roman" w:hAnsi="Times New Roman" w:cs="Times New Roman"/>
        </w:rPr>
        <w:t xml:space="preserve"> U</w:t>
      </w:r>
      <w:r w:rsidR="00545CEF" w:rsidRPr="00F21319">
        <w:rPr>
          <w:rFonts w:ascii="Times New Roman" w:hAnsi="Times New Roman" w:cs="Times New Roman"/>
        </w:rPr>
        <w:t>.</w:t>
      </w:r>
      <w:r w:rsidR="00554887" w:rsidRPr="00F21319">
        <w:rPr>
          <w:rFonts w:ascii="Times New Roman" w:hAnsi="Times New Roman" w:cs="Times New Roman"/>
        </w:rPr>
        <w:t>S</w:t>
      </w:r>
      <w:r w:rsidR="00545CEF" w:rsidRPr="00F21319">
        <w:rPr>
          <w:rFonts w:ascii="Times New Roman" w:hAnsi="Times New Roman" w:cs="Times New Roman"/>
        </w:rPr>
        <w:t>.</w:t>
      </w:r>
      <w:r w:rsidR="00554887" w:rsidRPr="00F21319">
        <w:rPr>
          <w:rFonts w:ascii="Times New Roman" w:hAnsi="Times New Roman" w:cs="Times New Roman"/>
        </w:rPr>
        <w:t>A</w:t>
      </w:r>
      <w:r w:rsidR="00545CEF" w:rsidRPr="00F21319">
        <w:rPr>
          <w:rFonts w:ascii="Times New Roman" w:hAnsi="Times New Roman" w:cs="Times New Roman"/>
        </w:rPr>
        <w:t xml:space="preserve"> and the European Union </w:t>
      </w:r>
      <w:sdt>
        <w:sdtPr>
          <w:rPr>
            <w:rFonts w:ascii="Times New Roman" w:hAnsi="Times New Roman" w:cs="Times New Roman"/>
          </w:rPr>
          <w:id w:val="127516403"/>
          <w:citation/>
        </w:sdtPr>
        <w:sdtEndPr/>
        <w:sdtContent>
          <w:r w:rsidR="00545CEF" w:rsidRPr="00F21319">
            <w:rPr>
              <w:rFonts w:ascii="Times New Roman" w:hAnsi="Times New Roman" w:cs="Times New Roman"/>
            </w:rPr>
            <w:fldChar w:fldCharType="begin"/>
          </w:r>
          <w:r w:rsidR="00545CEF" w:rsidRPr="00F21319">
            <w:rPr>
              <w:rFonts w:ascii="Times New Roman" w:hAnsi="Times New Roman" w:cs="Times New Roman"/>
              <w:lang w:val="en-US"/>
            </w:rPr>
            <w:instrText xml:space="preserve"> CITATION Ado21 \l 1033 </w:instrText>
          </w:r>
          <w:r w:rsidR="00545CEF" w:rsidRPr="00F21319">
            <w:rPr>
              <w:rFonts w:ascii="Times New Roman" w:hAnsi="Times New Roman" w:cs="Times New Roman"/>
            </w:rPr>
            <w:fldChar w:fldCharType="separate"/>
          </w:r>
          <w:r w:rsidR="00C57754" w:rsidRPr="00C57754">
            <w:rPr>
              <w:rFonts w:ascii="Times New Roman" w:hAnsi="Times New Roman" w:cs="Times New Roman"/>
              <w:noProof/>
              <w:lang w:val="en-US"/>
            </w:rPr>
            <w:t>[18]</w:t>
          </w:r>
          <w:r w:rsidR="00545CEF" w:rsidRPr="00F21319">
            <w:rPr>
              <w:rFonts w:ascii="Times New Roman" w:hAnsi="Times New Roman" w:cs="Times New Roman"/>
            </w:rPr>
            <w:fldChar w:fldCharType="end"/>
          </w:r>
        </w:sdtContent>
      </w:sdt>
      <w:r w:rsidR="00554887" w:rsidRPr="00F21319">
        <w:rPr>
          <w:rFonts w:ascii="Times New Roman" w:hAnsi="Times New Roman" w:cs="Times New Roman"/>
        </w:rPr>
        <w:t xml:space="preserve"> and </w:t>
      </w:r>
      <w:r w:rsidR="00545CEF" w:rsidRPr="00F21319">
        <w:rPr>
          <w:rFonts w:ascii="Times New Roman" w:hAnsi="Times New Roman" w:cs="Times New Roman"/>
        </w:rPr>
        <w:t>because</w:t>
      </w:r>
      <w:r w:rsidR="00554887" w:rsidRPr="00F21319">
        <w:rPr>
          <w:rFonts w:ascii="Times New Roman" w:hAnsi="Times New Roman" w:cs="Times New Roman"/>
        </w:rPr>
        <w:t xml:space="preserve"> </w:t>
      </w:r>
      <w:r w:rsidR="00545CEF" w:rsidRPr="00F21319">
        <w:rPr>
          <w:rFonts w:ascii="Times New Roman" w:hAnsi="Times New Roman" w:cs="Times New Roman"/>
        </w:rPr>
        <w:t>of</w:t>
      </w:r>
      <w:r w:rsidR="00554887" w:rsidRPr="00F21319">
        <w:rPr>
          <w:rFonts w:ascii="Times New Roman" w:hAnsi="Times New Roman" w:cs="Times New Roman"/>
        </w:rPr>
        <w:t xml:space="preserve"> the 2002 Electronic Communications Act </w:t>
      </w:r>
      <w:r w:rsidR="00545CEF" w:rsidRPr="00F21319">
        <w:rPr>
          <w:rFonts w:ascii="Times New Roman" w:hAnsi="Times New Roman" w:cs="Times New Roman"/>
        </w:rPr>
        <w:t xml:space="preserve">they also legal </w:t>
      </w:r>
      <w:r w:rsidR="00554887" w:rsidRPr="00F21319">
        <w:rPr>
          <w:rFonts w:ascii="Times New Roman" w:hAnsi="Times New Roman" w:cs="Times New Roman"/>
        </w:rPr>
        <w:t xml:space="preserve">here in the UK </w:t>
      </w:r>
      <w:sdt>
        <w:sdtPr>
          <w:rPr>
            <w:rFonts w:ascii="Times New Roman" w:hAnsi="Times New Roman" w:cs="Times New Roman"/>
          </w:rPr>
          <w:id w:val="1277288111"/>
          <w:citation/>
        </w:sdtPr>
        <w:sdtEndPr/>
        <w:sdtContent>
          <w:r w:rsidR="00554887" w:rsidRPr="00F21319">
            <w:rPr>
              <w:rFonts w:ascii="Times New Roman" w:hAnsi="Times New Roman" w:cs="Times New Roman"/>
            </w:rPr>
            <w:fldChar w:fldCharType="begin"/>
          </w:r>
          <w:r w:rsidR="00554887" w:rsidRPr="00F21319">
            <w:rPr>
              <w:rFonts w:ascii="Times New Roman" w:hAnsi="Times New Roman" w:cs="Times New Roman"/>
              <w:lang w:val="en-US"/>
            </w:rPr>
            <w:instrText xml:space="preserve"> CITATION Dep14 \l 1033 </w:instrText>
          </w:r>
          <w:r w:rsidR="00554887" w:rsidRPr="00F21319">
            <w:rPr>
              <w:rFonts w:ascii="Times New Roman" w:hAnsi="Times New Roman" w:cs="Times New Roman"/>
            </w:rPr>
            <w:fldChar w:fldCharType="separate"/>
          </w:r>
          <w:r w:rsidR="00C57754" w:rsidRPr="00C57754">
            <w:rPr>
              <w:rFonts w:ascii="Times New Roman" w:hAnsi="Times New Roman" w:cs="Times New Roman"/>
              <w:noProof/>
              <w:lang w:val="en-US"/>
            </w:rPr>
            <w:t>[19]</w:t>
          </w:r>
          <w:r w:rsidR="00554887" w:rsidRPr="00F21319">
            <w:rPr>
              <w:rFonts w:ascii="Times New Roman" w:hAnsi="Times New Roman" w:cs="Times New Roman"/>
            </w:rPr>
            <w:fldChar w:fldCharType="end"/>
          </w:r>
        </w:sdtContent>
      </w:sdt>
      <w:r w:rsidR="00554887" w:rsidRPr="00F21319">
        <w:rPr>
          <w:rFonts w:ascii="Times New Roman" w:hAnsi="Times New Roman" w:cs="Times New Roman"/>
        </w:rPr>
        <w:t>.</w:t>
      </w:r>
    </w:p>
    <w:p w14:paraId="0B7AA46E" w14:textId="1A32838E" w:rsidR="00337C70" w:rsidRPr="00F21319" w:rsidRDefault="0076038A" w:rsidP="0076038A">
      <w:pPr>
        <w:pStyle w:val="Heading2"/>
        <w:rPr>
          <w:rStyle w:val="Heading2Char"/>
          <w:rFonts w:ascii="Times New Roman" w:hAnsi="Times New Roman" w:cs="Times New Roman"/>
        </w:rPr>
      </w:pPr>
      <w:bookmarkStart w:id="13" w:name="_Toc89674354"/>
      <w:r w:rsidRPr="00F21319">
        <w:rPr>
          <w:rStyle w:val="Heading2Char"/>
          <w:rFonts w:ascii="Times New Roman" w:hAnsi="Times New Roman" w:cs="Times New Roman"/>
        </w:rPr>
        <w:t>1.</w:t>
      </w:r>
      <w:r w:rsidR="0042616F" w:rsidRPr="00F21319">
        <w:rPr>
          <w:rStyle w:val="Heading2Char"/>
          <w:rFonts w:ascii="Times New Roman" w:hAnsi="Times New Roman" w:cs="Times New Roman"/>
        </w:rPr>
        <w:t>5</w:t>
      </w:r>
      <w:r w:rsidRPr="00F21319">
        <w:rPr>
          <w:rStyle w:val="Heading2Char"/>
          <w:rFonts w:ascii="Times New Roman" w:hAnsi="Times New Roman" w:cs="Times New Roman"/>
        </w:rPr>
        <w:t xml:space="preserve"> </w:t>
      </w:r>
      <w:r w:rsidR="00337C70" w:rsidRPr="00F21319">
        <w:rPr>
          <w:rStyle w:val="Heading2Char"/>
          <w:rFonts w:ascii="Times New Roman" w:hAnsi="Times New Roman" w:cs="Times New Roman"/>
        </w:rPr>
        <w:t>Physical</w:t>
      </w:r>
      <w:r w:rsidR="00337C70" w:rsidRPr="00F21319">
        <w:rPr>
          <w:rFonts w:ascii="Times New Roman" w:hAnsi="Times New Roman" w:cs="Times New Roman"/>
        </w:rPr>
        <w:t xml:space="preserve"> </w:t>
      </w:r>
      <w:r w:rsidR="00337C70" w:rsidRPr="00F21319">
        <w:rPr>
          <w:rStyle w:val="Heading2Char"/>
          <w:rFonts w:ascii="Times New Roman" w:hAnsi="Times New Roman" w:cs="Times New Roman"/>
        </w:rPr>
        <w:t>Security</w:t>
      </w:r>
      <w:bookmarkEnd w:id="13"/>
    </w:p>
    <w:p w14:paraId="1EED8E64" w14:textId="61C1E9AC" w:rsidR="00863A95" w:rsidRPr="00F21319" w:rsidRDefault="00BA77DC" w:rsidP="00863A95">
      <w:pPr>
        <w:rPr>
          <w:rFonts w:ascii="Times New Roman" w:hAnsi="Times New Roman" w:cs="Times New Roman"/>
        </w:rPr>
      </w:pPr>
      <w:r w:rsidRPr="00F21319">
        <w:rPr>
          <w:rFonts w:ascii="Times New Roman" w:hAnsi="Times New Roman" w:cs="Times New Roman"/>
        </w:rPr>
        <w:t xml:space="preserve">Physical security is important for organizations infrastructure for many reasons </w:t>
      </w:r>
      <w:r w:rsidR="00827501" w:rsidRPr="00F21319">
        <w:rPr>
          <w:rFonts w:ascii="Times New Roman" w:hAnsi="Times New Roman" w:cs="Times New Roman"/>
        </w:rPr>
        <w:t xml:space="preserve">as it helps protect not only data but things such as equipment and personal against things </w:t>
      </w:r>
      <w:r w:rsidRPr="00F21319">
        <w:rPr>
          <w:rFonts w:ascii="Times New Roman" w:hAnsi="Times New Roman" w:cs="Times New Roman"/>
        </w:rPr>
        <w:t>such as theft of devices or human error and if data gets lost or stolen that can damage a organization therefore not only is logical security important physical security should also be a priority. Another threat to organizations is forces of nature also called acts of god.</w:t>
      </w:r>
    </w:p>
    <w:p w14:paraId="11BA4C1B" w14:textId="109C8AF3" w:rsidR="001C45A6" w:rsidRPr="00F21319" w:rsidRDefault="001C45A6" w:rsidP="001C45A6">
      <w:pPr>
        <w:pStyle w:val="Heading3"/>
        <w:rPr>
          <w:rFonts w:ascii="Times New Roman" w:hAnsi="Times New Roman" w:cs="Times New Roman"/>
        </w:rPr>
      </w:pPr>
      <w:bookmarkStart w:id="14" w:name="_Toc89674355"/>
      <w:r w:rsidRPr="00F21319">
        <w:rPr>
          <w:rFonts w:ascii="Times New Roman" w:hAnsi="Times New Roman" w:cs="Times New Roman"/>
        </w:rPr>
        <w:t>1.</w:t>
      </w:r>
      <w:r w:rsidR="0042616F" w:rsidRPr="00F21319">
        <w:rPr>
          <w:rFonts w:ascii="Times New Roman" w:hAnsi="Times New Roman" w:cs="Times New Roman"/>
        </w:rPr>
        <w:t>5</w:t>
      </w:r>
      <w:r w:rsidRPr="00F21319">
        <w:rPr>
          <w:rFonts w:ascii="Times New Roman" w:hAnsi="Times New Roman" w:cs="Times New Roman"/>
        </w:rPr>
        <w:t>.1 Forces of Nature</w:t>
      </w:r>
      <w:bookmarkEnd w:id="14"/>
    </w:p>
    <w:p w14:paraId="1C840B9F" w14:textId="0533B4B4" w:rsidR="000043C1" w:rsidRPr="00F21319" w:rsidRDefault="00BA77DC">
      <w:pPr>
        <w:rPr>
          <w:rFonts w:ascii="Times New Roman" w:hAnsi="Times New Roman" w:cs="Times New Roman"/>
        </w:rPr>
      </w:pPr>
      <w:r w:rsidRPr="00F21319">
        <w:rPr>
          <w:rFonts w:ascii="Times New Roman" w:hAnsi="Times New Roman" w:cs="Times New Roman"/>
        </w:rPr>
        <w:t>Protecting the infrastructure against forces of nature</w:t>
      </w:r>
      <w:r w:rsidR="00660A23" w:rsidRPr="00F21319">
        <w:rPr>
          <w:rFonts w:ascii="Times New Roman" w:hAnsi="Times New Roman" w:cs="Times New Roman"/>
        </w:rPr>
        <w:t xml:space="preserve"> is important to organizations because forces of nature come unexpectedly and are unavoidable, some forces of nature include fires or floods which can damage hardware therefore causing loss of data</w:t>
      </w:r>
      <w:r w:rsidR="00F25D18" w:rsidRPr="00F21319">
        <w:rPr>
          <w:rFonts w:ascii="Times New Roman" w:hAnsi="Times New Roman" w:cs="Times New Roman"/>
        </w:rPr>
        <w:t>. In the Natural Hazards scholarly journal</w:t>
      </w:r>
      <w:r w:rsidR="009F1B1D" w:rsidRPr="00F21319">
        <w:rPr>
          <w:rFonts w:ascii="Times New Roman" w:hAnsi="Times New Roman" w:cs="Times New Roman"/>
        </w:rPr>
        <w:t xml:space="preserve"> </w:t>
      </w:r>
      <w:sdt>
        <w:sdtPr>
          <w:rPr>
            <w:rFonts w:ascii="Times New Roman" w:hAnsi="Times New Roman" w:cs="Times New Roman"/>
          </w:rPr>
          <w:id w:val="-534730814"/>
          <w:citation/>
        </w:sdtPr>
        <w:sdtEndPr/>
        <w:sdtContent>
          <w:r w:rsidR="00F25D18" w:rsidRPr="00F21319">
            <w:rPr>
              <w:rFonts w:ascii="Times New Roman" w:hAnsi="Times New Roman" w:cs="Times New Roman"/>
            </w:rPr>
            <w:fldChar w:fldCharType="begin"/>
          </w:r>
          <w:r w:rsidR="00F25D18" w:rsidRPr="00F21319">
            <w:rPr>
              <w:rFonts w:ascii="Times New Roman" w:hAnsi="Times New Roman" w:cs="Times New Roman"/>
              <w:lang w:val="en-US"/>
            </w:rPr>
            <w:instrText xml:space="preserve"> CITATION Wir14 \l 1033 </w:instrText>
          </w:r>
          <w:r w:rsidR="00F25D18" w:rsidRPr="00F21319">
            <w:rPr>
              <w:rFonts w:ascii="Times New Roman" w:hAnsi="Times New Roman" w:cs="Times New Roman"/>
            </w:rPr>
            <w:fldChar w:fldCharType="separate"/>
          </w:r>
          <w:r w:rsidR="00C57754" w:rsidRPr="00C57754">
            <w:rPr>
              <w:rFonts w:ascii="Times New Roman" w:hAnsi="Times New Roman" w:cs="Times New Roman"/>
              <w:noProof/>
              <w:lang w:val="en-US"/>
            </w:rPr>
            <w:t>[20]</w:t>
          </w:r>
          <w:r w:rsidR="00F25D18" w:rsidRPr="00F21319">
            <w:rPr>
              <w:rFonts w:ascii="Times New Roman" w:hAnsi="Times New Roman" w:cs="Times New Roman"/>
            </w:rPr>
            <w:fldChar w:fldCharType="end"/>
          </w:r>
        </w:sdtContent>
      </w:sdt>
      <w:r w:rsidR="00F25D18" w:rsidRPr="00F21319">
        <w:rPr>
          <w:rFonts w:ascii="Times New Roman" w:hAnsi="Times New Roman" w:cs="Times New Roman"/>
        </w:rPr>
        <w:t xml:space="preserve"> they found that </w:t>
      </w:r>
      <w:r w:rsidR="00F25D18" w:rsidRPr="00F21319">
        <w:rPr>
          <w:rFonts w:ascii="Times New Roman" w:hAnsi="Times New Roman" w:cs="Times New Roman"/>
        </w:rPr>
        <w:t>Europe had losses up to $317,275,000 from 1950-2010 due to great natural catastrophes which shows there is a huge amount of money is lost due to natural disasters.</w:t>
      </w:r>
      <w:r w:rsidR="00912CB9" w:rsidRPr="00F21319">
        <w:rPr>
          <w:rFonts w:ascii="Times New Roman" w:hAnsi="Times New Roman" w:cs="Times New Roman"/>
        </w:rPr>
        <w:t xml:space="preserve"> Natural disasters can affect even the large organizations as in December of 2016 Vodafone UK data centre suffered disruption due to severe floods</w:t>
      </w:r>
      <w:sdt>
        <w:sdtPr>
          <w:rPr>
            <w:rFonts w:ascii="Times New Roman" w:hAnsi="Times New Roman" w:cs="Times New Roman"/>
          </w:rPr>
          <w:id w:val="-3592670"/>
          <w:citation/>
        </w:sdtPr>
        <w:sdtEndPr/>
        <w:sdtContent>
          <w:r w:rsidR="00912CB9" w:rsidRPr="00F21319">
            <w:rPr>
              <w:rFonts w:ascii="Times New Roman" w:hAnsi="Times New Roman" w:cs="Times New Roman"/>
            </w:rPr>
            <w:fldChar w:fldCharType="begin"/>
          </w:r>
          <w:r w:rsidR="00912CB9" w:rsidRPr="00F21319">
            <w:rPr>
              <w:rFonts w:ascii="Times New Roman" w:hAnsi="Times New Roman" w:cs="Times New Roman"/>
              <w:lang w:val="en-US"/>
            </w:rPr>
            <w:instrText xml:space="preserve"> CITATION Smo16 \l 1033 </w:instrText>
          </w:r>
          <w:r w:rsidR="00912CB9" w:rsidRPr="00F21319">
            <w:rPr>
              <w:rFonts w:ascii="Times New Roman" w:hAnsi="Times New Roman" w:cs="Times New Roman"/>
            </w:rPr>
            <w:fldChar w:fldCharType="separate"/>
          </w:r>
          <w:r w:rsidR="00C57754">
            <w:rPr>
              <w:rFonts w:ascii="Times New Roman" w:hAnsi="Times New Roman" w:cs="Times New Roman"/>
              <w:noProof/>
              <w:lang w:val="en-US"/>
            </w:rPr>
            <w:t xml:space="preserve"> </w:t>
          </w:r>
          <w:r w:rsidR="00C57754" w:rsidRPr="00C57754">
            <w:rPr>
              <w:rFonts w:ascii="Times New Roman" w:hAnsi="Times New Roman" w:cs="Times New Roman"/>
              <w:noProof/>
              <w:lang w:val="en-US"/>
            </w:rPr>
            <w:t>[21]</w:t>
          </w:r>
          <w:r w:rsidR="00912CB9" w:rsidRPr="00F21319">
            <w:rPr>
              <w:rFonts w:ascii="Times New Roman" w:hAnsi="Times New Roman" w:cs="Times New Roman"/>
            </w:rPr>
            <w:fldChar w:fldCharType="end"/>
          </w:r>
        </w:sdtContent>
      </w:sdt>
      <w:r w:rsidR="00912CB9" w:rsidRPr="00F21319">
        <w:rPr>
          <w:rFonts w:ascii="Times New Roman" w:hAnsi="Times New Roman" w:cs="Times New Roman"/>
        </w:rPr>
        <w:t>.  One of Googles European data centres got struck</w:t>
      </w:r>
      <w:r w:rsidR="004C1FD5" w:rsidRPr="00F21319">
        <w:rPr>
          <w:rFonts w:ascii="Times New Roman" w:hAnsi="Times New Roman" w:cs="Times New Roman"/>
        </w:rPr>
        <w:t xml:space="preserve"> </w:t>
      </w:r>
      <w:r w:rsidR="00912CB9" w:rsidRPr="00F21319">
        <w:rPr>
          <w:rFonts w:ascii="Times New Roman" w:hAnsi="Times New Roman" w:cs="Times New Roman"/>
        </w:rPr>
        <w:t xml:space="preserve">by lighting four consecutive times and therefore caused </w:t>
      </w:r>
      <w:r w:rsidR="00996FF3" w:rsidRPr="00F21319">
        <w:rPr>
          <w:rFonts w:ascii="Times New Roman" w:hAnsi="Times New Roman" w:cs="Times New Roman"/>
        </w:rPr>
        <w:t xml:space="preserve">a permanent loss of data </w:t>
      </w:r>
      <w:r w:rsidR="00BF4AA5" w:rsidRPr="00F21319">
        <w:rPr>
          <w:rFonts w:ascii="Times New Roman" w:hAnsi="Times New Roman" w:cs="Times New Roman"/>
        </w:rPr>
        <w:t xml:space="preserve">even though it might only be less than 0.000001% but that data recovery isn’t possible </w:t>
      </w:r>
      <w:sdt>
        <w:sdtPr>
          <w:rPr>
            <w:rFonts w:ascii="Times New Roman" w:hAnsi="Times New Roman" w:cs="Times New Roman"/>
          </w:rPr>
          <w:id w:val="-644820880"/>
          <w:citation/>
        </w:sdtPr>
        <w:sdtEndPr/>
        <w:sdtContent>
          <w:r w:rsidR="00BF4AA5" w:rsidRPr="00F21319">
            <w:rPr>
              <w:rFonts w:ascii="Times New Roman" w:hAnsi="Times New Roman" w:cs="Times New Roman"/>
            </w:rPr>
            <w:fldChar w:fldCharType="begin"/>
          </w:r>
          <w:r w:rsidR="00BF4AA5" w:rsidRPr="00F21319">
            <w:rPr>
              <w:rFonts w:ascii="Times New Roman" w:hAnsi="Times New Roman" w:cs="Times New Roman"/>
              <w:lang w:val="en-US"/>
            </w:rPr>
            <w:instrText xml:space="preserve"> CITATION Goo15 \l 1033 </w:instrText>
          </w:r>
          <w:r w:rsidR="00BF4AA5" w:rsidRPr="00F21319">
            <w:rPr>
              <w:rFonts w:ascii="Times New Roman" w:hAnsi="Times New Roman" w:cs="Times New Roman"/>
            </w:rPr>
            <w:fldChar w:fldCharType="separate"/>
          </w:r>
          <w:r w:rsidR="00C57754" w:rsidRPr="00C57754">
            <w:rPr>
              <w:rFonts w:ascii="Times New Roman" w:hAnsi="Times New Roman" w:cs="Times New Roman"/>
              <w:noProof/>
              <w:lang w:val="en-US"/>
            </w:rPr>
            <w:t>[22]</w:t>
          </w:r>
          <w:r w:rsidR="00BF4AA5" w:rsidRPr="00F21319">
            <w:rPr>
              <w:rFonts w:ascii="Times New Roman" w:hAnsi="Times New Roman" w:cs="Times New Roman"/>
            </w:rPr>
            <w:fldChar w:fldCharType="end"/>
          </w:r>
        </w:sdtContent>
      </w:sdt>
      <w:r w:rsidR="00BF4AA5" w:rsidRPr="00F21319">
        <w:rPr>
          <w:rFonts w:ascii="Times New Roman" w:hAnsi="Times New Roman" w:cs="Times New Roman"/>
        </w:rPr>
        <w:t xml:space="preserve"> .</w:t>
      </w:r>
      <w:r w:rsidR="002B6AF0" w:rsidRPr="00F21319">
        <w:rPr>
          <w:rFonts w:ascii="Times New Roman" w:hAnsi="Times New Roman" w:cs="Times New Roman"/>
        </w:rPr>
        <w:t xml:space="preserve"> </w:t>
      </w:r>
      <w:r w:rsidR="000043C1" w:rsidRPr="00F21319">
        <w:rPr>
          <w:rFonts w:ascii="Times New Roman" w:hAnsi="Times New Roman" w:cs="Times New Roman"/>
        </w:rPr>
        <w:t>Physical security can help prevent or at least minimise this.</w:t>
      </w:r>
      <w:r w:rsidR="00467A32" w:rsidRPr="00F21319">
        <w:rPr>
          <w:rFonts w:ascii="Times New Roman" w:hAnsi="Times New Roman" w:cs="Times New Roman"/>
        </w:rPr>
        <w:t xml:space="preserve"> </w:t>
      </w:r>
      <w:r w:rsidR="000043C1" w:rsidRPr="00F21319">
        <w:rPr>
          <w:rFonts w:ascii="Times New Roman" w:hAnsi="Times New Roman" w:cs="Times New Roman"/>
        </w:rPr>
        <w:t>Another reason physical security is important is to prevent theft or vandalism.</w:t>
      </w:r>
      <w:r w:rsidR="00467A32" w:rsidRPr="00F21319">
        <w:rPr>
          <w:rFonts w:ascii="Times New Roman" w:hAnsi="Times New Roman" w:cs="Times New Roman"/>
        </w:rPr>
        <w:t xml:space="preserve"> Although these are covered by insurance this will only ensure there is no loss in terms on financially it is still important not because of money but because of time and data, these cannot be brought back by the insurance and this is why physical security is important.</w:t>
      </w:r>
    </w:p>
    <w:p w14:paraId="1B9F5711" w14:textId="59A67A72" w:rsidR="001C45A6" w:rsidRPr="00F21319" w:rsidRDefault="001C45A6" w:rsidP="001C45A6">
      <w:pPr>
        <w:pStyle w:val="Heading3"/>
        <w:rPr>
          <w:rFonts w:ascii="Times New Roman" w:hAnsi="Times New Roman" w:cs="Times New Roman"/>
        </w:rPr>
      </w:pPr>
      <w:bookmarkStart w:id="15" w:name="_Toc89674356"/>
      <w:r w:rsidRPr="00F21319">
        <w:rPr>
          <w:rFonts w:ascii="Times New Roman" w:hAnsi="Times New Roman" w:cs="Times New Roman"/>
        </w:rPr>
        <w:t>1.</w:t>
      </w:r>
      <w:r w:rsidR="0042616F" w:rsidRPr="00F21319">
        <w:rPr>
          <w:rFonts w:ascii="Times New Roman" w:hAnsi="Times New Roman" w:cs="Times New Roman"/>
        </w:rPr>
        <w:t>5</w:t>
      </w:r>
      <w:r w:rsidRPr="00F21319">
        <w:rPr>
          <w:rFonts w:ascii="Times New Roman" w:hAnsi="Times New Roman" w:cs="Times New Roman"/>
        </w:rPr>
        <w:t>.2 Encrypting Hardware</w:t>
      </w:r>
      <w:bookmarkEnd w:id="15"/>
    </w:p>
    <w:p w14:paraId="63EC6B9F" w14:textId="4389D767" w:rsidR="00D92A4B" w:rsidRPr="00F21319" w:rsidRDefault="004459E8" w:rsidP="0070337F">
      <w:pPr>
        <w:rPr>
          <w:rFonts w:ascii="Times New Roman" w:hAnsi="Times New Roman" w:cs="Times New Roman"/>
        </w:rPr>
      </w:pPr>
      <w:r w:rsidRPr="00F21319">
        <w:rPr>
          <w:rFonts w:ascii="Times New Roman" w:hAnsi="Times New Roman" w:cs="Times New Roman"/>
        </w:rPr>
        <w:t>Cryptography can also help physical security by encrypting hardware, explained above is how to protect data in transit but its also important to protect the data at rest</w:t>
      </w:r>
      <w:r w:rsidR="00596B67" w:rsidRPr="00F21319">
        <w:rPr>
          <w:rFonts w:ascii="Times New Roman" w:hAnsi="Times New Roman" w:cs="Times New Roman"/>
        </w:rPr>
        <w:t>.</w:t>
      </w:r>
      <w:r w:rsidR="003D309B" w:rsidRPr="00F21319">
        <w:rPr>
          <w:rFonts w:ascii="Times New Roman" w:hAnsi="Times New Roman" w:cs="Times New Roman"/>
        </w:rPr>
        <w:t xml:space="preserve"> </w:t>
      </w:r>
    </w:p>
    <w:p w14:paraId="3E1FBD7B" w14:textId="3C629C4E" w:rsidR="00D92A4B" w:rsidRPr="00F21319" w:rsidRDefault="00D92A4B" w:rsidP="00D92A4B">
      <w:pPr>
        <w:pStyle w:val="Heading4"/>
        <w:rPr>
          <w:rFonts w:ascii="Times New Roman" w:hAnsi="Times New Roman" w:cs="Times New Roman"/>
        </w:rPr>
      </w:pPr>
      <w:r w:rsidRPr="00F21319">
        <w:rPr>
          <w:rFonts w:ascii="Times New Roman" w:hAnsi="Times New Roman" w:cs="Times New Roman"/>
        </w:rPr>
        <w:t>1.</w:t>
      </w:r>
      <w:r w:rsidR="0042616F" w:rsidRPr="00F21319">
        <w:rPr>
          <w:rFonts w:ascii="Times New Roman" w:hAnsi="Times New Roman" w:cs="Times New Roman"/>
        </w:rPr>
        <w:t>5</w:t>
      </w:r>
      <w:r w:rsidRPr="00F21319">
        <w:rPr>
          <w:rFonts w:ascii="Times New Roman" w:hAnsi="Times New Roman" w:cs="Times New Roman"/>
        </w:rPr>
        <w:t>.2.1  Laptop Theft</w:t>
      </w:r>
    </w:p>
    <w:p w14:paraId="012407FA" w14:textId="0C343FFA" w:rsidR="009F40AA" w:rsidRPr="00F21319" w:rsidRDefault="003D309B" w:rsidP="0070337F">
      <w:pPr>
        <w:rPr>
          <w:rFonts w:ascii="Times New Roman" w:hAnsi="Times New Roman" w:cs="Times New Roman"/>
        </w:rPr>
      </w:pPr>
      <w:r w:rsidRPr="00F21319">
        <w:rPr>
          <w:rFonts w:ascii="Times New Roman" w:hAnsi="Times New Roman" w:cs="Times New Roman"/>
        </w:rPr>
        <w:t xml:space="preserve">As explained by Carly </w:t>
      </w:r>
      <w:proofErr w:type="spellStart"/>
      <w:r w:rsidRPr="00F21319">
        <w:rPr>
          <w:rFonts w:ascii="Times New Roman" w:hAnsi="Times New Roman" w:cs="Times New Roman"/>
        </w:rPr>
        <w:t>Schulaka</w:t>
      </w:r>
      <w:proofErr w:type="spellEnd"/>
      <w:r w:rsidRPr="00F21319">
        <w:rPr>
          <w:rFonts w:ascii="Times New Roman" w:hAnsi="Times New Roman" w:cs="Times New Roman"/>
        </w:rPr>
        <w:t xml:space="preserve"> </w:t>
      </w:r>
      <w:sdt>
        <w:sdtPr>
          <w:rPr>
            <w:rFonts w:ascii="Times New Roman" w:hAnsi="Times New Roman" w:cs="Times New Roman"/>
          </w:rPr>
          <w:id w:val="316388104"/>
          <w:citation/>
        </w:sdtPr>
        <w:sdtEndPr/>
        <w:sdtContent>
          <w:r w:rsidRPr="00F21319">
            <w:rPr>
              <w:rFonts w:ascii="Times New Roman" w:hAnsi="Times New Roman" w:cs="Times New Roman"/>
            </w:rPr>
            <w:fldChar w:fldCharType="begin"/>
          </w:r>
          <w:r w:rsidRPr="00F21319">
            <w:rPr>
              <w:rFonts w:ascii="Times New Roman" w:hAnsi="Times New Roman" w:cs="Times New Roman"/>
              <w:lang w:val="en-US"/>
            </w:rPr>
            <w:instrText xml:space="preserve"> CITATION Sch17 \l 1033 </w:instrText>
          </w:r>
          <w:r w:rsidRPr="00F21319">
            <w:rPr>
              <w:rFonts w:ascii="Times New Roman" w:hAnsi="Times New Roman" w:cs="Times New Roman"/>
            </w:rPr>
            <w:fldChar w:fldCharType="separate"/>
          </w:r>
          <w:r w:rsidR="00C57754" w:rsidRPr="00C57754">
            <w:rPr>
              <w:rFonts w:ascii="Times New Roman" w:hAnsi="Times New Roman" w:cs="Times New Roman"/>
              <w:noProof/>
              <w:lang w:val="en-US"/>
            </w:rPr>
            <w:t>[23]</w:t>
          </w:r>
          <w:r w:rsidRPr="00F21319">
            <w:rPr>
              <w:rFonts w:ascii="Times New Roman" w:hAnsi="Times New Roman" w:cs="Times New Roman"/>
            </w:rPr>
            <w:fldChar w:fldCharType="end"/>
          </w:r>
        </w:sdtContent>
      </w:sdt>
      <w:r w:rsidRPr="00F21319">
        <w:rPr>
          <w:rFonts w:ascii="Times New Roman" w:hAnsi="Times New Roman" w:cs="Times New Roman"/>
        </w:rPr>
        <w:t xml:space="preserve"> </w:t>
      </w:r>
      <w:r w:rsidR="0070337F" w:rsidRPr="00F21319">
        <w:rPr>
          <w:rFonts w:ascii="Times New Roman" w:hAnsi="Times New Roman" w:cs="Times New Roman"/>
        </w:rPr>
        <w:t>l</w:t>
      </w:r>
      <w:r w:rsidRPr="00F21319">
        <w:rPr>
          <w:rFonts w:ascii="Times New Roman" w:hAnsi="Times New Roman" w:cs="Times New Roman"/>
        </w:rPr>
        <w:t xml:space="preserve">aptops have a lot more data on them in comparison to a mobile phone but can still be easily stolen therefore make sure the laptop is encrypted. </w:t>
      </w:r>
      <w:r w:rsidR="00701BC7" w:rsidRPr="00F21319">
        <w:rPr>
          <w:rFonts w:ascii="Times New Roman" w:hAnsi="Times New Roman" w:cs="Times New Roman"/>
        </w:rPr>
        <w:t>Protecting the hardware by using usernames and passwords is a good idea and even having biometrics to enter your computer or laptop is a better idea again</w:t>
      </w:r>
      <w:r w:rsidR="00E37AEF" w:rsidRPr="00F21319">
        <w:rPr>
          <w:rFonts w:ascii="Times New Roman" w:hAnsi="Times New Roman" w:cs="Times New Roman"/>
        </w:rPr>
        <w:t xml:space="preserve"> and is becoming more favourable than password as a factor of identification </w:t>
      </w:r>
      <w:sdt>
        <w:sdtPr>
          <w:rPr>
            <w:rFonts w:ascii="Times New Roman" w:hAnsi="Times New Roman" w:cs="Times New Roman"/>
          </w:rPr>
          <w:id w:val="761030832"/>
          <w:citation/>
        </w:sdtPr>
        <w:sdtEndPr/>
        <w:sdtContent>
          <w:r w:rsidR="00E37AEF" w:rsidRPr="00F21319">
            <w:rPr>
              <w:rFonts w:ascii="Times New Roman" w:hAnsi="Times New Roman" w:cs="Times New Roman"/>
            </w:rPr>
            <w:fldChar w:fldCharType="begin"/>
          </w:r>
          <w:r w:rsidR="00E37AEF" w:rsidRPr="00F21319">
            <w:rPr>
              <w:rFonts w:ascii="Times New Roman" w:hAnsi="Times New Roman" w:cs="Times New Roman"/>
              <w:lang w:val="en-US"/>
            </w:rPr>
            <w:instrText xml:space="preserve"> CITATION Che21 \l 1033 </w:instrText>
          </w:r>
          <w:r w:rsidR="00E37AEF" w:rsidRPr="00F21319">
            <w:rPr>
              <w:rFonts w:ascii="Times New Roman" w:hAnsi="Times New Roman" w:cs="Times New Roman"/>
            </w:rPr>
            <w:fldChar w:fldCharType="separate"/>
          </w:r>
          <w:r w:rsidR="00C57754" w:rsidRPr="00C57754">
            <w:rPr>
              <w:rFonts w:ascii="Times New Roman" w:hAnsi="Times New Roman" w:cs="Times New Roman"/>
              <w:noProof/>
              <w:lang w:val="en-US"/>
            </w:rPr>
            <w:t>[24]</w:t>
          </w:r>
          <w:r w:rsidR="00E37AEF" w:rsidRPr="00F21319">
            <w:rPr>
              <w:rFonts w:ascii="Times New Roman" w:hAnsi="Times New Roman" w:cs="Times New Roman"/>
            </w:rPr>
            <w:fldChar w:fldCharType="end"/>
          </w:r>
        </w:sdtContent>
      </w:sdt>
      <w:r w:rsidR="00701BC7" w:rsidRPr="00F21319">
        <w:rPr>
          <w:rFonts w:ascii="Times New Roman" w:hAnsi="Times New Roman" w:cs="Times New Roman"/>
        </w:rPr>
        <w:t xml:space="preserve">. </w:t>
      </w:r>
      <w:r w:rsidR="009F40AA" w:rsidRPr="00F21319">
        <w:rPr>
          <w:rFonts w:ascii="Times New Roman" w:hAnsi="Times New Roman" w:cs="Times New Roman"/>
        </w:rPr>
        <w:t>T</w:t>
      </w:r>
      <w:r w:rsidR="00701BC7" w:rsidRPr="00F21319">
        <w:rPr>
          <w:rFonts w:ascii="Times New Roman" w:hAnsi="Times New Roman" w:cs="Times New Roman"/>
        </w:rPr>
        <w:t>his is no good if a thief manages to get their hand on the device it is easy for them to access the disks withing the device</w:t>
      </w:r>
      <w:r w:rsidR="00EF46ED" w:rsidRPr="00F21319">
        <w:rPr>
          <w:rFonts w:ascii="Times New Roman" w:hAnsi="Times New Roman" w:cs="Times New Roman"/>
        </w:rPr>
        <w:t xml:space="preserve"> and if the data sensitive or not is stored</w:t>
      </w:r>
      <w:r w:rsidR="00664219" w:rsidRPr="00F21319">
        <w:rPr>
          <w:rFonts w:ascii="Times New Roman" w:hAnsi="Times New Roman" w:cs="Times New Roman"/>
        </w:rPr>
        <w:t xml:space="preserve"> </w:t>
      </w:r>
      <w:r w:rsidR="00EF46ED" w:rsidRPr="00F21319">
        <w:rPr>
          <w:rFonts w:ascii="Times New Roman" w:hAnsi="Times New Roman" w:cs="Times New Roman"/>
        </w:rPr>
        <w:t xml:space="preserve">as clear text the theft of the device will lead to documents being easily accessed </w:t>
      </w:r>
      <w:sdt>
        <w:sdtPr>
          <w:rPr>
            <w:rFonts w:ascii="Times New Roman" w:hAnsi="Times New Roman" w:cs="Times New Roman"/>
          </w:rPr>
          <w:id w:val="-155767799"/>
          <w:citation/>
        </w:sdtPr>
        <w:sdtEndPr/>
        <w:sdtContent>
          <w:r w:rsidR="00EF46ED" w:rsidRPr="00F21319">
            <w:rPr>
              <w:rFonts w:ascii="Times New Roman" w:hAnsi="Times New Roman" w:cs="Times New Roman"/>
            </w:rPr>
            <w:fldChar w:fldCharType="begin"/>
          </w:r>
          <w:r w:rsidR="00EF46ED" w:rsidRPr="00F21319">
            <w:rPr>
              <w:rFonts w:ascii="Times New Roman" w:hAnsi="Times New Roman" w:cs="Times New Roman"/>
              <w:lang w:val="en-US"/>
            </w:rPr>
            <w:instrText xml:space="preserve"> CITATION Hua11 \l 1033 </w:instrText>
          </w:r>
          <w:r w:rsidR="00EF46ED" w:rsidRPr="00F21319">
            <w:rPr>
              <w:rFonts w:ascii="Times New Roman" w:hAnsi="Times New Roman" w:cs="Times New Roman"/>
            </w:rPr>
            <w:fldChar w:fldCharType="separate"/>
          </w:r>
          <w:r w:rsidR="00C57754" w:rsidRPr="00C57754">
            <w:rPr>
              <w:rFonts w:ascii="Times New Roman" w:hAnsi="Times New Roman" w:cs="Times New Roman"/>
              <w:noProof/>
              <w:lang w:val="en-US"/>
            </w:rPr>
            <w:t>[25]</w:t>
          </w:r>
          <w:r w:rsidR="00EF46ED" w:rsidRPr="00F21319">
            <w:rPr>
              <w:rFonts w:ascii="Times New Roman" w:hAnsi="Times New Roman" w:cs="Times New Roman"/>
            </w:rPr>
            <w:fldChar w:fldCharType="end"/>
          </w:r>
        </w:sdtContent>
      </w:sdt>
      <w:r w:rsidR="00EF46ED" w:rsidRPr="00F21319">
        <w:rPr>
          <w:rFonts w:ascii="Times New Roman" w:hAnsi="Times New Roman" w:cs="Times New Roman"/>
        </w:rPr>
        <w:t>.</w:t>
      </w:r>
      <w:r w:rsidR="00961B73" w:rsidRPr="00F21319">
        <w:rPr>
          <w:rFonts w:ascii="Times New Roman" w:hAnsi="Times New Roman" w:cs="Times New Roman"/>
        </w:rPr>
        <w:t xml:space="preserve"> </w:t>
      </w:r>
      <w:r w:rsidR="00EF46ED" w:rsidRPr="00F21319">
        <w:rPr>
          <w:rFonts w:ascii="Times New Roman" w:hAnsi="Times New Roman" w:cs="Times New Roman"/>
        </w:rPr>
        <w:t xml:space="preserve"> </w:t>
      </w:r>
    </w:p>
    <w:p w14:paraId="36D3A0FE" w14:textId="14D73C56" w:rsidR="00524222" w:rsidRPr="00F21319" w:rsidRDefault="00961B73" w:rsidP="0070337F">
      <w:pPr>
        <w:rPr>
          <w:rFonts w:ascii="Times New Roman" w:hAnsi="Times New Roman" w:cs="Times New Roman"/>
        </w:rPr>
      </w:pPr>
      <w:r w:rsidRPr="00F21319">
        <w:rPr>
          <w:rFonts w:ascii="Times New Roman" w:hAnsi="Times New Roman" w:cs="Times New Roman"/>
        </w:rPr>
        <w:t xml:space="preserve">Royce D. Burnett et al </w:t>
      </w:r>
      <w:sdt>
        <w:sdtPr>
          <w:rPr>
            <w:rFonts w:ascii="Times New Roman" w:hAnsi="Times New Roman" w:cs="Times New Roman"/>
          </w:rPr>
          <w:id w:val="-1203474842"/>
          <w:citation/>
        </w:sdtPr>
        <w:sdtEndPr/>
        <w:sdtContent>
          <w:r w:rsidR="009F54DE" w:rsidRPr="00F21319">
            <w:rPr>
              <w:rFonts w:ascii="Times New Roman" w:hAnsi="Times New Roman" w:cs="Times New Roman"/>
            </w:rPr>
            <w:fldChar w:fldCharType="begin"/>
          </w:r>
          <w:r w:rsidR="009F54DE" w:rsidRPr="00F21319">
            <w:rPr>
              <w:rFonts w:ascii="Times New Roman" w:hAnsi="Times New Roman" w:cs="Times New Roman"/>
              <w:lang w:val="en-US"/>
            </w:rPr>
            <w:instrText xml:space="preserve"> CITATION Bur11 \l 1033 </w:instrText>
          </w:r>
          <w:r w:rsidR="009F54DE" w:rsidRPr="00F21319">
            <w:rPr>
              <w:rFonts w:ascii="Times New Roman" w:hAnsi="Times New Roman" w:cs="Times New Roman"/>
            </w:rPr>
            <w:fldChar w:fldCharType="separate"/>
          </w:r>
          <w:r w:rsidR="00C57754" w:rsidRPr="00C57754">
            <w:rPr>
              <w:rFonts w:ascii="Times New Roman" w:hAnsi="Times New Roman" w:cs="Times New Roman"/>
              <w:noProof/>
              <w:lang w:val="en-US"/>
            </w:rPr>
            <w:t>[26]</w:t>
          </w:r>
          <w:r w:rsidR="009F54DE" w:rsidRPr="00F21319">
            <w:rPr>
              <w:rFonts w:ascii="Times New Roman" w:hAnsi="Times New Roman" w:cs="Times New Roman"/>
            </w:rPr>
            <w:fldChar w:fldCharType="end"/>
          </w:r>
        </w:sdtContent>
      </w:sdt>
      <w:r w:rsidR="009F54DE" w:rsidRPr="00F21319">
        <w:rPr>
          <w:rFonts w:ascii="Times New Roman" w:hAnsi="Times New Roman" w:cs="Times New Roman"/>
        </w:rPr>
        <w:t xml:space="preserve"> </w:t>
      </w:r>
      <w:r w:rsidRPr="00F21319">
        <w:rPr>
          <w:rFonts w:ascii="Times New Roman" w:hAnsi="Times New Roman" w:cs="Times New Roman"/>
        </w:rPr>
        <w:t xml:space="preserve">explain the long term consequences of laptop theft with things such as loss of reputation for an organization and this and also the short term effects like loss of data. Which could be difficult to restore without proper frameworks in place and as we </w:t>
      </w:r>
      <w:r w:rsidRPr="00F21319">
        <w:rPr>
          <w:rFonts w:ascii="Times New Roman" w:hAnsi="Times New Roman" w:cs="Times New Roman"/>
        </w:rPr>
        <w:lastRenderedPageBreak/>
        <w:t>have spoken about many organizations were not ready for remote working meaning many organizations don’t have to correct polices in place and could easy have devastating consequences if data gets lost.</w:t>
      </w:r>
    </w:p>
    <w:p w14:paraId="358C0116" w14:textId="32D88519" w:rsidR="00524222" w:rsidRPr="00F21319" w:rsidRDefault="00524222" w:rsidP="00524222">
      <w:pPr>
        <w:pStyle w:val="Heading4"/>
        <w:rPr>
          <w:rFonts w:ascii="Times New Roman" w:hAnsi="Times New Roman" w:cs="Times New Roman"/>
        </w:rPr>
      </w:pPr>
      <w:r w:rsidRPr="00F21319">
        <w:rPr>
          <w:rFonts w:ascii="Times New Roman" w:hAnsi="Times New Roman" w:cs="Times New Roman"/>
        </w:rPr>
        <w:t>1.</w:t>
      </w:r>
      <w:r w:rsidR="0042616F" w:rsidRPr="00F21319">
        <w:rPr>
          <w:rFonts w:ascii="Times New Roman" w:hAnsi="Times New Roman" w:cs="Times New Roman"/>
        </w:rPr>
        <w:t>5</w:t>
      </w:r>
      <w:r w:rsidRPr="00F21319">
        <w:rPr>
          <w:rFonts w:ascii="Times New Roman" w:hAnsi="Times New Roman" w:cs="Times New Roman"/>
        </w:rPr>
        <w:t>.2.2 Encryption of devices</w:t>
      </w:r>
    </w:p>
    <w:p w14:paraId="16E4E591" w14:textId="24AA6988" w:rsidR="009336B5" w:rsidRPr="00F21319" w:rsidRDefault="00AF2425" w:rsidP="0070337F">
      <w:pPr>
        <w:rPr>
          <w:rFonts w:ascii="Times New Roman" w:hAnsi="Times New Roman" w:cs="Times New Roman"/>
        </w:rPr>
      </w:pPr>
      <w:r w:rsidRPr="00F21319">
        <w:rPr>
          <w:rFonts w:ascii="Times New Roman" w:hAnsi="Times New Roman" w:cs="Times New Roman"/>
        </w:rPr>
        <w:t>This is where encrypting your devices is important not only for organizations but for everyone.</w:t>
      </w:r>
      <w:r w:rsidR="002B3DE3" w:rsidRPr="00F21319">
        <w:rPr>
          <w:rFonts w:ascii="Times New Roman" w:hAnsi="Times New Roman" w:cs="Times New Roman"/>
        </w:rPr>
        <w:t xml:space="preserve"> </w:t>
      </w:r>
      <w:r w:rsidR="00701BC7" w:rsidRPr="00F21319">
        <w:rPr>
          <w:rFonts w:ascii="Times New Roman" w:hAnsi="Times New Roman" w:cs="Times New Roman"/>
        </w:rPr>
        <w:t xml:space="preserve"> </w:t>
      </w:r>
      <w:r w:rsidR="00B8433D" w:rsidRPr="00F21319">
        <w:rPr>
          <w:rFonts w:ascii="Times New Roman" w:hAnsi="Times New Roman" w:cs="Times New Roman"/>
        </w:rPr>
        <w:t>Encrypting disks does not protect the device completely as a hacker can still access the data through network attacks similar to the man in the middle attack or through phishing and then could lead to installation of malware which could lead to devastating consequences for an organization. But encrypting devices lowers the risk significantly of data being accessed by physical theft of a device.</w:t>
      </w:r>
      <w:r w:rsidR="00733FBA" w:rsidRPr="00F21319">
        <w:rPr>
          <w:rFonts w:ascii="Times New Roman" w:hAnsi="Times New Roman" w:cs="Times New Roman"/>
        </w:rPr>
        <w:t xml:space="preserve"> </w:t>
      </w:r>
      <w:r w:rsidR="00EF46ED" w:rsidRPr="00F21319">
        <w:rPr>
          <w:rFonts w:ascii="Times New Roman" w:hAnsi="Times New Roman" w:cs="Times New Roman"/>
        </w:rPr>
        <w:t xml:space="preserve">Encrypting a device is simple to do as explained by Microsoft </w:t>
      </w:r>
      <w:sdt>
        <w:sdtPr>
          <w:rPr>
            <w:rFonts w:ascii="Times New Roman" w:hAnsi="Times New Roman" w:cs="Times New Roman"/>
          </w:rPr>
          <w:id w:val="1059820817"/>
          <w:citation/>
        </w:sdtPr>
        <w:sdtEndPr/>
        <w:sdtContent>
          <w:r w:rsidR="00EF46ED" w:rsidRPr="00F21319">
            <w:rPr>
              <w:rFonts w:ascii="Times New Roman" w:hAnsi="Times New Roman" w:cs="Times New Roman"/>
            </w:rPr>
            <w:fldChar w:fldCharType="begin"/>
          </w:r>
          <w:r w:rsidR="00EF46ED" w:rsidRPr="00F21319">
            <w:rPr>
              <w:rFonts w:ascii="Times New Roman" w:hAnsi="Times New Roman" w:cs="Times New Roman"/>
              <w:lang w:val="en-US"/>
            </w:rPr>
            <w:instrText xml:space="preserve"> CITATION Mic211 \l 1033 </w:instrText>
          </w:r>
          <w:r w:rsidR="00EF46ED" w:rsidRPr="00F21319">
            <w:rPr>
              <w:rFonts w:ascii="Times New Roman" w:hAnsi="Times New Roman" w:cs="Times New Roman"/>
            </w:rPr>
            <w:fldChar w:fldCharType="separate"/>
          </w:r>
          <w:r w:rsidR="00C57754" w:rsidRPr="00C57754">
            <w:rPr>
              <w:rFonts w:ascii="Times New Roman" w:hAnsi="Times New Roman" w:cs="Times New Roman"/>
              <w:noProof/>
              <w:lang w:val="en-US"/>
            </w:rPr>
            <w:t>[27]</w:t>
          </w:r>
          <w:r w:rsidR="00EF46ED" w:rsidRPr="00F21319">
            <w:rPr>
              <w:rFonts w:ascii="Times New Roman" w:hAnsi="Times New Roman" w:cs="Times New Roman"/>
            </w:rPr>
            <w:fldChar w:fldCharType="end"/>
          </w:r>
        </w:sdtContent>
      </w:sdt>
      <w:r w:rsidR="00EF46ED" w:rsidRPr="00F21319">
        <w:rPr>
          <w:rFonts w:ascii="Times New Roman" w:hAnsi="Times New Roman" w:cs="Times New Roman"/>
        </w:rPr>
        <w:t xml:space="preserve"> you simply go into settings and turn device encryption on.</w:t>
      </w:r>
    </w:p>
    <w:p w14:paraId="4F07F9DB" w14:textId="65891078" w:rsidR="001C45A6" w:rsidRPr="00F21319" w:rsidRDefault="001C45A6" w:rsidP="001C45A6">
      <w:pPr>
        <w:pStyle w:val="Heading4"/>
        <w:rPr>
          <w:rFonts w:ascii="Times New Roman" w:hAnsi="Times New Roman" w:cs="Times New Roman"/>
        </w:rPr>
      </w:pPr>
      <w:r w:rsidRPr="00F21319">
        <w:rPr>
          <w:rFonts w:ascii="Times New Roman" w:hAnsi="Times New Roman" w:cs="Times New Roman"/>
        </w:rPr>
        <w:t>1.</w:t>
      </w:r>
      <w:r w:rsidR="0042616F" w:rsidRPr="00F21319">
        <w:rPr>
          <w:rFonts w:ascii="Times New Roman" w:hAnsi="Times New Roman" w:cs="Times New Roman"/>
        </w:rPr>
        <w:t>5</w:t>
      </w:r>
      <w:r w:rsidRPr="00F21319">
        <w:rPr>
          <w:rFonts w:ascii="Times New Roman" w:hAnsi="Times New Roman" w:cs="Times New Roman"/>
        </w:rPr>
        <w:t>.2.</w:t>
      </w:r>
      <w:r w:rsidR="00524222" w:rsidRPr="00F21319">
        <w:rPr>
          <w:rFonts w:ascii="Times New Roman" w:hAnsi="Times New Roman" w:cs="Times New Roman"/>
        </w:rPr>
        <w:t>3</w:t>
      </w:r>
      <w:r w:rsidRPr="00F21319">
        <w:rPr>
          <w:rFonts w:ascii="Times New Roman" w:hAnsi="Times New Roman" w:cs="Times New Roman"/>
        </w:rPr>
        <w:t xml:space="preserve"> Self Encryption drives</w:t>
      </w:r>
    </w:p>
    <w:p w14:paraId="42195188" w14:textId="7E65DB53" w:rsidR="00337C70" w:rsidRPr="00F21319" w:rsidRDefault="009336B5">
      <w:pPr>
        <w:rPr>
          <w:rFonts w:ascii="Times New Roman" w:hAnsi="Times New Roman" w:cs="Times New Roman"/>
        </w:rPr>
      </w:pPr>
      <w:r w:rsidRPr="00F21319">
        <w:rPr>
          <w:rFonts w:ascii="Times New Roman" w:hAnsi="Times New Roman" w:cs="Times New Roman"/>
        </w:rPr>
        <w:t>There are such things as self-encrypting drives as stated by</w:t>
      </w:r>
      <w:r w:rsidR="00BF3FE6" w:rsidRPr="00F21319">
        <w:rPr>
          <w:rFonts w:ascii="Times New Roman" w:hAnsi="Times New Roman" w:cs="Times New Roman"/>
        </w:rPr>
        <w:t xml:space="preserve"> Joseph </w:t>
      </w:r>
      <w:proofErr w:type="spellStart"/>
      <w:r w:rsidR="00BF3FE6" w:rsidRPr="00F21319">
        <w:rPr>
          <w:rFonts w:ascii="Times New Roman" w:hAnsi="Times New Roman" w:cs="Times New Roman"/>
        </w:rPr>
        <w:t>Souren</w:t>
      </w:r>
      <w:proofErr w:type="spellEnd"/>
      <w:r w:rsidR="00BF3FE6" w:rsidRPr="00F21319">
        <w:rPr>
          <w:rFonts w:ascii="Times New Roman" w:hAnsi="Times New Roman" w:cs="Times New Roman"/>
        </w:rPr>
        <w:t xml:space="preserve"> </w:t>
      </w:r>
      <w:sdt>
        <w:sdtPr>
          <w:rPr>
            <w:rFonts w:ascii="Times New Roman" w:hAnsi="Times New Roman" w:cs="Times New Roman"/>
          </w:rPr>
          <w:id w:val="171314667"/>
          <w:citation/>
        </w:sdtPr>
        <w:sdtEndPr/>
        <w:sdtContent>
          <w:r w:rsidR="00BF3FE6" w:rsidRPr="00F21319">
            <w:rPr>
              <w:rFonts w:ascii="Times New Roman" w:hAnsi="Times New Roman" w:cs="Times New Roman"/>
            </w:rPr>
            <w:fldChar w:fldCharType="begin"/>
          </w:r>
          <w:r w:rsidR="00BF3FE6" w:rsidRPr="00F21319">
            <w:rPr>
              <w:rFonts w:ascii="Times New Roman" w:hAnsi="Times New Roman" w:cs="Times New Roman"/>
              <w:lang w:val="en-US"/>
            </w:rPr>
            <w:instrText xml:space="preserve"> CITATION Sou13 \l 1033 </w:instrText>
          </w:r>
          <w:r w:rsidR="00BF3FE6" w:rsidRPr="00F21319">
            <w:rPr>
              <w:rFonts w:ascii="Times New Roman" w:hAnsi="Times New Roman" w:cs="Times New Roman"/>
            </w:rPr>
            <w:fldChar w:fldCharType="separate"/>
          </w:r>
          <w:r w:rsidR="00C57754" w:rsidRPr="00C57754">
            <w:rPr>
              <w:rFonts w:ascii="Times New Roman" w:hAnsi="Times New Roman" w:cs="Times New Roman"/>
              <w:noProof/>
              <w:lang w:val="en-US"/>
            </w:rPr>
            <w:t>[28]</w:t>
          </w:r>
          <w:r w:rsidR="00BF3FE6" w:rsidRPr="00F21319">
            <w:rPr>
              <w:rFonts w:ascii="Times New Roman" w:hAnsi="Times New Roman" w:cs="Times New Roman"/>
            </w:rPr>
            <w:fldChar w:fldCharType="end"/>
          </w:r>
        </w:sdtContent>
      </w:sdt>
      <w:r w:rsidR="00DD42B9" w:rsidRPr="00F21319">
        <w:rPr>
          <w:rFonts w:ascii="Times New Roman" w:hAnsi="Times New Roman" w:cs="Times New Roman"/>
        </w:rPr>
        <w:t xml:space="preserve">. these are hard disk drives or solid state drives that </w:t>
      </w:r>
      <w:r w:rsidRPr="00F21319">
        <w:rPr>
          <w:rFonts w:ascii="Times New Roman" w:hAnsi="Times New Roman" w:cs="Times New Roman"/>
        </w:rPr>
        <w:t xml:space="preserve"> </w:t>
      </w:r>
      <w:r w:rsidR="00DD42B9" w:rsidRPr="00F21319">
        <w:rPr>
          <w:rFonts w:ascii="Times New Roman" w:hAnsi="Times New Roman" w:cs="Times New Roman"/>
        </w:rPr>
        <w:t xml:space="preserve">eliminate the need for a user to encrypt the disk, these do that automatically </w:t>
      </w:r>
      <w:r w:rsidR="00BF3FE6" w:rsidRPr="00F21319">
        <w:rPr>
          <w:rFonts w:ascii="Times New Roman" w:hAnsi="Times New Roman" w:cs="Times New Roman"/>
        </w:rPr>
        <w:t xml:space="preserve">by using a Data Encryption Key which is stored in the drive somewhere and is used to encrypt all of the data on the drive. The self encrypting drives also use a Authentication Key in order to unlock the drive and decrypt the data </w:t>
      </w:r>
      <w:sdt>
        <w:sdtPr>
          <w:rPr>
            <w:rFonts w:ascii="Times New Roman" w:hAnsi="Times New Roman" w:cs="Times New Roman"/>
          </w:rPr>
          <w:id w:val="206845892"/>
          <w:citation/>
        </w:sdtPr>
        <w:sdtEndPr/>
        <w:sdtContent>
          <w:r w:rsidR="00BF3FE6" w:rsidRPr="00F21319">
            <w:rPr>
              <w:rFonts w:ascii="Times New Roman" w:hAnsi="Times New Roman" w:cs="Times New Roman"/>
            </w:rPr>
            <w:fldChar w:fldCharType="begin"/>
          </w:r>
          <w:r w:rsidR="00BF3FE6" w:rsidRPr="00F21319">
            <w:rPr>
              <w:rFonts w:ascii="Times New Roman" w:hAnsi="Times New Roman" w:cs="Times New Roman"/>
              <w:lang w:val="en-US"/>
            </w:rPr>
            <w:instrText xml:space="preserve"> CITATION Tru10 \l 1033 </w:instrText>
          </w:r>
          <w:r w:rsidR="00BF3FE6" w:rsidRPr="00F21319">
            <w:rPr>
              <w:rFonts w:ascii="Times New Roman" w:hAnsi="Times New Roman" w:cs="Times New Roman"/>
            </w:rPr>
            <w:fldChar w:fldCharType="separate"/>
          </w:r>
          <w:r w:rsidR="00C57754" w:rsidRPr="00C57754">
            <w:rPr>
              <w:rFonts w:ascii="Times New Roman" w:hAnsi="Times New Roman" w:cs="Times New Roman"/>
              <w:noProof/>
              <w:lang w:val="en-US"/>
            </w:rPr>
            <w:t>[29]</w:t>
          </w:r>
          <w:r w:rsidR="00BF3FE6" w:rsidRPr="00F21319">
            <w:rPr>
              <w:rFonts w:ascii="Times New Roman" w:hAnsi="Times New Roman" w:cs="Times New Roman"/>
            </w:rPr>
            <w:fldChar w:fldCharType="end"/>
          </w:r>
        </w:sdtContent>
      </w:sdt>
      <w:r w:rsidR="00DD42B9" w:rsidRPr="00F21319">
        <w:rPr>
          <w:rFonts w:ascii="Times New Roman" w:hAnsi="Times New Roman" w:cs="Times New Roman"/>
        </w:rPr>
        <w:t>.</w:t>
      </w:r>
    </w:p>
    <w:p w14:paraId="68FB3518" w14:textId="7F7ACE27" w:rsidR="00446BDC" w:rsidRPr="00F21319" w:rsidRDefault="00446BDC" w:rsidP="00446BDC">
      <w:pPr>
        <w:pStyle w:val="Heading2"/>
        <w:rPr>
          <w:rFonts w:ascii="Times New Roman" w:hAnsi="Times New Roman" w:cs="Times New Roman"/>
        </w:rPr>
      </w:pPr>
      <w:bookmarkStart w:id="16" w:name="_Toc89674357"/>
      <w:r w:rsidRPr="00F21319">
        <w:rPr>
          <w:rFonts w:ascii="Times New Roman" w:hAnsi="Times New Roman" w:cs="Times New Roman"/>
        </w:rPr>
        <w:t>Conclusion</w:t>
      </w:r>
      <w:bookmarkEnd w:id="16"/>
    </w:p>
    <w:p w14:paraId="5A9716B9" w14:textId="7FF4FAFD" w:rsidR="00337C70" w:rsidRPr="00F21319" w:rsidRDefault="00F57FA1">
      <w:pPr>
        <w:rPr>
          <w:rFonts w:ascii="Times New Roman" w:eastAsiaTheme="majorEastAsia" w:hAnsi="Times New Roman" w:cs="Times New Roman"/>
          <w:color w:val="2F5496" w:themeColor="accent1" w:themeShade="BF"/>
          <w:sz w:val="32"/>
          <w:szCs w:val="32"/>
        </w:rPr>
      </w:pPr>
      <w:r w:rsidRPr="00F21319">
        <w:rPr>
          <w:rFonts w:ascii="Times New Roman" w:hAnsi="Times New Roman" w:cs="Times New Roman"/>
        </w:rPr>
        <w:t xml:space="preserve">In conclusion the last few years has been </w:t>
      </w:r>
      <w:r w:rsidR="00A004D8" w:rsidRPr="00F21319">
        <w:rPr>
          <w:rFonts w:ascii="Times New Roman" w:hAnsi="Times New Roman" w:cs="Times New Roman"/>
        </w:rPr>
        <w:t xml:space="preserve">difficult </w:t>
      </w:r>
      <w:r w:rsidRPr="00F21319">
        <w:rPr>
          <w:rFonts w:ascii="Times New Roman" w:hAnsi="Times New Roman" w:cs="Times New Roman"/>
        </w:rPr>
        <w:t xml:space="preserve">and will continue to be difficult for organizations as working from home is becoming more popular and not being prepared can damage a organization. Therefore organizations must put measures in place in order to help prevent </w:t>
      </w:r>
      <w:r w:rsidR="009D2237" w:rsidRPr="00F21319">
        <w:rPr>
          <w:rFonts w:ascii="Times New Roman" w:hAnsi="Times New Roman" w:cs="Times New Roman"/>
        </w:rPr>
        <w:t>data loss</w:t>
      </w:r>
      <w:r w:rsidR="00C54F20" w:rsidRPr="00F21319">
        <w:rPr>
          <w:rFonts w:ascii="Times New Roman" w:hAnsi="Times New Roman" w:cs="Times New Roman"/>
        </w:rPr>
        <w:t xml:space="preserve">. Encryption is an important step to take to keep messages hidden while in transit. Using digital signatures would also be a good security measure to take while sending important and confidential documents in order to keep the integrity of the document. In order to keep employees devices safe from any data loss encrypting devices is a simple yet effective </w:t>
      </w:r>
      <w:r w:rsidR="00C54F20" w:rsidRPr="00F21319">
        <w:rPr>
          <w:rFonts w:ascii="Times New Roman" w:hAnsi="Times New Roman" w:cs="Times New Roman"/>
        </w:rPr>
        <w:t>way to prevent any stolen hardware from leaking confidential data.</w:t>
      </w:r>
      <w:r w:rsidR="00337C70" w:rsidRPr="00F21319">
        <w:rPr>
          <w:rFonts w:ascii="Times New Roman" w:hAnsi="Times New Roman" w:cs="Times New Roman"/>
        </w:rPr>
        <w:br w:type="page"/>
      </w:r>
    </w:p>
    <w:p w14:paraId="22E5994C" w14:textId="118490B8" w:rsidR="007C796F" w:rsidRPr="00F21319" w:rsidRDefault="00556120" w:rsidP="007C796F">
      <w:pPr>
        <w:pStyle w:val="Heading1"/>
        <w:rPr>
          <w:rFonts w:ascii="Times New Roman" w:hAnsi="Times New Roman" w:cs="Times New Roman"/>
        </w:rPr>
      </w:pPr>
      <w:bookmarkStart w:id="17" w:name="_Toc89674358"/>
      <w:r w:rsidRPr="00F21319">
        <w:rPr>
          <w:rFonts w:ascii="Times New Roman" w:hAnsi="Times New Roman" w:cs="Times New Roman"/>
        </w:rPr>
        <w:lastRenderedPageBreak/>
        <w:t xml:space="preserve">2.0 </w:t>
      </w:r>
      <w:proofErr w:type="spellStart"/>
      <w:r w:rsidR="007C796F" w:rsidRPr="00F21319">
        <w:rPr>
          <w:rFonts w:ascii="Times New Roman" w:hAnsi="Times New Roman" w:cs="Times New Roman"/>
        </w:rPr>
        <w:t>FlowTech</w:t>
      </w:r>
      <w:proofErr w:type="spellEnd"/>
      <w:r w:rsidR="007C796F" w:rsidRPr="00F21319">
        <w:rPr>
          <w:rFonts w:ascii="Times New Roman" w:hAnsi="Times New Roman" w:cs="Times New Roman"/>
        </w:rPr>
        <w:t xml:space="preserve"> case scenario</w:t>
      </w:r>
      <w:bookmarkEnd w:id="17"/>
    </w:p>
    <w:p w14:paraId="25B09858" w14:textId="77777777" w:rsidR="00B22797" w:rsidRPr="00F21319" w:rsidRDefault="00B22797" w:rsidP="00B22797">
      <w:pPr>
        <w:rPr>
          <w:rFonts w:ascii="Times New Roman" w:hAnsi="Times New Roman" w:cs="Times New Roman"/>
        </w:rPr>
      </w:pPr>
    </w:p>
    <w:p w14:paraId="03CC052A" w14:textId="42996355" w:rsidR="007C796F" w:rsidRPr="00F21319" w:rsidRDefault="00B22797" w:rsidP="007C796F">
      <w:pPr>
        <w:pStyle w:val="Heading2"/>
        <w:rPr>
          <w:rFonts w:ascii="Times New Roman" w:hAnsi="Times New Roman" w:cs="Times New Roman"/>
        </w:rPr>
      </w:pPr>
      <w:bookmarkStart w:id="18" w:name="_Toc89674359"/>
      <w:r w:rsidRPr="00F21319">
        <w:rPr>
          <w:rFonts w:ascii="Times New Roman" w:hAnsi="Times New Roman" w:cs="Times New Roman"/>
        </w:rPr>
        <w:t xml:space="preserve">2.1 </w:t>
      </w:r>
      <w:r w:rsidR="007C796F" w:rsidRPr="00F21319">
        <w:rPr>
          <w:rFonts w:ascii="Times New Roman" w:hAnsi="Times New Roman" w:cs="Times New Roman"/>
        </w:rPr>
        <w:t>Introduction</w:t>
      </w:r>
      <w:bookmarkEnd w:id="18"/>
    </w:p>
    <w:p w14:paraId="54ACEBB9" w14:textId="01E5F9A1" w:rsidR="005506AC" w:rsidRPr="00F21319" w:rsidRDefault="00AD7D65" w:rsidP="005506AC">
      <w:pPr>
        <w:rPr>
          <w:rFonts w:ascii="Times New Roman" w:hAnsi="Times New Roman" w:cs="Times New Roman"/>
        </w:rPr>
      </w:pPr>
      <w:r w:rsidRPr="00F21319">
        <w:rPr>
          <w:rFonts w:ascii="Times New Roman" w:hAnsi="Times New Roman" w:cs="Times New Roman"/>
        </w:rPr>
        <w:t>I</w:t>
      </w:r>
      <w:r w:rsidR="003E6A5D" w:rsidRPr="00F21319">
        <w:rPr>
          <w:rFonts w:ascii="Times New Roman" w:hAnsi="Times New Roman" w:cs="Times New Roman"/>
        </w:rPr>
        <w:t>n this paper there</w:t>
      </w:r>
      <w:r w:rsidRPr="00F21319">
        <w:rPr>
          <w:rFonts w:ascii="Times New Roman" w:hAnsi="Times New Roman" w:cs="Times New Roman"/>
        </w:rPr>
        <w:t xml:space="preserve"> about many topics</w:t>
      </w:r>
      <w:r w:rsidR="00644829" w:rsidRPr="00F21319">
        <w:rPr>
          <w:rFonts w:ascii="Times New Roman" w:hAnsi="Times New Roman" w:cs="Times New Roman"/>
        </w:rPr>
        <w:t xml:space="preserve"> mentioned</w:t>
      </w:r>
      <w:r w:rsidRPr="00F21319">
        <w:rPr>
          <w:rFonts w:ascii="Times New Roman" w:hAnsi="Times New Roman" w:cs="Times New Roman"/>
        </w:rPr>
        <w:t xml:space="preserve"> that are important to </w:t>
      </w:r>
      <w:proofErr w:type="spellStart"/>
      <w:r w:rsidRPr="00F21319">
        <w:rPr>
          <w:rFonts w:ascii="Times New Roman" w:hAnsi="Times New Roman" w:cs="Times New Roman"/>
        </w:rPr>
        <w:t>FlowTech</w:t>
      </w:r>
      <w:proofErr w:type="spellEnd"/>
      <w:r w:rsidRPr="00F21319">
        <w:rPr>
          <w:rFonts w:ascii="Times New Roman" w:hAnsi="Times New Roman" w:cs="Times New Roman"/>
        </w:rPr>
        <w:t xml:space="preserve"> in order to provide them with relevant information they will need to keep they’re data safe.</w:t>
      </w:r>
      <w:r w:rsidR="003E6A5D" w:rsidRPr="00F21319">
        <w:rPr>
          <w:rFonts w:ascii="Times New Roman" w:hAnsi="Times New Roman" w:cs="Times New Roman"/>
        </w:rPr>
        <w:t xml:space="preserve"> </w:t>
      </w:r>
      <w:r w:rsidR="00644829" w:rsidRPr="00F21319">
        <w:rPr>
          <w:rFonts w:ascii="Times New Roman" w:hAnsi="Times New Roman" w:cs="Times New Roman"/>
        </w:rPr>
        <w:t xml:space="preserve">First of all the structure in which the organization will implement security. </w:t>
      </w:r>
    </w:p>
    <w:p w14:paraId="6EA65925" w14:textId="581EADE4" w:rsidR="00644829" w:rsidRPr="00F21319" w:rsidRDefault="00644829" w:rsidP="005506AC">
      <w:pPr>
        <w:rPr>
          <w:rFonts w:ascii="Times New Roman" w:hAnsi="Times New Roman" w:cs="Times New Roman"/>
        </w:rPr>
      </w:pPr>
      <w:r w:rsidRPr="00F21319">
        <w:rPr>
          <w:rFonts w:ascii="Times New Roman" w:hAnsi="Times New Roman" w:cs="Times New Roman"/>
        </w:rPr>
        <w:t xml:space="preserve">There are policy recommendations along with why it is important to enforce them. A brief description of what laws </w:t>
      </w:r>
      <w:proofErr w:type="spellStart"/>
      <w:r w:rsidRPr="00F21319">
        <w:rPr>
          <w:rFonts w:ascii="Times New Roman" w:hAnsi="Times New Roman" w:cs="Times New Roman"/>
        </w:rPr>
        <w:t>FlowTech</w:t>
      </w:r>
      <w:proofErr w:type="spellEnd"/>
      <w:r w:rsidRPr="00F21319">
        <w:rPr>
          <w:rFonts w:ascii="Times New Roman" w:hAnsi="Times New Roman" w:cs="Times New Roman"/>
        </w:rPr>
        <w:t xml:space="preserve"> should be complying with. As well as an explanation of why planning security is important, how to manage risk and to be ready for worst case scenarios. There are also protection mechanism </w:t>
      </w:r>
      <w:r w:rsidR="00E839BA" w:rsidRPr="00F21319">
        <w:rPr>
          <w:rFonts w:ascii="Times New Roman" w:hAnsi="Times New Roman" w:cs="Times New Roman"/>
        </w:rPr>
        <w:t xml:space="preserve">that will be of use to </w:t>
      </w:r>
      <w:proofErr w:type="spellStart"/>
      <w:r w:rsidR="00E839BA" w:rsidRPr="00F21319">
        <w:rPr>
          <w:rFonts w:ascii="Times New Roman" w:hAnsi="Times New Roman" w:cs="Times New Roman"/>
        </w:rPr>
        <w:t>FlowTech</w:t>
      </w:r>
      <w:proofErr w:type="spellEnd"/>
      <w:r w:rsidR="00E839BA" w:rsidRPr="00F21319">
        <w:rPr>
          <w:rFonts w:ascii="Times New Roman" w:hAnsi="Times New Roman" w:cs="Times New Roman"/>
        </w:rPr>
        <w:t xml:space="preserve"> if they decide to follow the advice in this paper.</w:t>
      </w:r>
    </w:p>
    <w:p w14:paraId="7977BFA1" w14:textId="4830D39C" w:rsidR="009F7AB5" w:rsidRPr="00F21319" w:rsidRDefault="00B22797" w:rsidP="009F7AB5">
      <w:pPr>
        <w:pStyle w:val="Heading2"/>
        <w:rPr>
          <w:rFonts w:ascii="Times New Roman" w:hAnsi="Times New Roman" w:cs="Times New Roman"/>
        </w:rPr>
      </w:pPr>
      <w:bookmarkStart w:id="19" w:name="_Toc89674360"/>
      <w:r w:rsidRPr="00F21319">
        <w:rPr>
          <w:rFonts w:ascii="Times New Roman" w:hAnsi="Times New Roman" w:cs="Times New Roman"/>
        </w:rPr>
        <w:t xml:space="preserve">2.2 </w:t>
      </w:r>
      <w:r w:rsidR="009F7AB5" w:rsidRPr="00F21319">
        <w:rPr>
          <w:rFonts w:ascii="Times New Roman" w:hAnsi="Times New Roman" w:cs="Times New Roman"/>
        </w:rPr>
        <w:t>Organisation structure</w:t>
      </w:r>
      <w:bookmarkEnd w:id="19"/>
    </w:p>
    <w:p w14:paraId="51BADD18" w14:textId="3E9F3DE6" w:rsidR="005C3205" w:rsidRPr="00F21319" w:rsidRDefault="005C3205" w:rsidP="009F7AB5">
      <w:pPr>
        <w:rPr>
          <w:rFonts w:ascii="Times New Roman" w:hAnsi="Times New Roman" w:cs="Times New Roman"/>
        </w:rPr>
      </w:pPr>
      <w:r w:rsidRPr="00F21319">
        <w:rPr>
          <w:rFonts w:ascii="Times New Roman" w:hAnsi="Times New Roman" w:cs="Times New Roman"/>
        </w:rPr>
        <w:t xml:space="preserve">In order for </w:t>
      </w:r>
      <w:proofErr w:type="spellStart"/>
      <w:r w:rsidRPr="00F21319">
        <w:rPr>
          <w:rFonts w:ascii="Times New Roman" w:hAnsi="Times New Roman" w:cs="Times New Roman"/>
        </w:rPr>
        <w:t>FlowTech</w:t>
      </w:r>
      <w:proofErr w:type="spellEnd"/>
      <w:r w:rsidRPr="00F21319">
        <w:rPr>
          <w:rFonts w:ascii="Times New Roman" w:hAnsi="Times New Roman" w:cs="Times New Roman"/>
        </w:rPr>
        <w:t xml:space="preserve"> secure information efficiently they must first understand the roles and responsibilities each member of the organization has when it comes to security. This should be clearly documented therefore the correct persons are held accountable.</w:t>
      </w:r>
      <w:r w:rsidR="00957BB5" w:rsidRPr="00F21319">
        <w:rPr>
          <w:rFonts w:ascii="Times New Roman" w:hAnsi="Times New Roman" w:cs="Times New Roman"/>
        </w:rPr>
        <w:t xml:space="preserve"> </w:t>
      </w:r>
    </w:p>
    <w:p w14:paraId="2D1AD53C" w14:textId="016EE4D2" w:rsidR="00B34AD9" w:rsidRPr="00F21319" w:rsidRDefault="00E60BD3" w:rsidP="009F7AB5">
      <w:pPr>
        <w:rPr>
          <w:rFonts w:ascii="Times New Roman" w:hAnsi="Times New Roman" w:cs="Times New Roman"/>
        </w:rPr>
      </w:pPr>
      <w:r w:rsidRPr="00F21319">
        <w:rPr>
          <w:rFonts w:ascii="Times New Roman" w:hAnsi="Times New Roman" w:cs="Times New Roman"/>
        </w:rPr>
        <w:t>To decide who establishes security policies is a important decision. The two approaches are called bottom-up and top-down</w:t>
      </w:r>
      <w:r w:rsidR="00FD2148" w:rsidRPr="00F21319">
        <w:rPr>
          <w:rFonts w:ascii="Times New Roman" w:hAnsi="Times New Roman" w:cs="Times New Roman"/>
        </w:rPr>
        <w:t xml:space="preserve">. </w:t>
      </w:r>
    </w:p>
    <w:p w14:paraId="159AB14F" w14:textId="77777777" w:rsidR="00F21319" w:rsidRPr="00F21319" w:rsidRDefault="009C3561" w:rsidP="00F21319">
      <w:pPr>
        <w:keepNext/>
        <w:rPr>
          <w:rFonts w:ascii="Times New Roman" w:hAnsi="Times New Roman" w:cs="Times New Roman"/>
        </w:rPr>
      </w:pPr>
      <w:r w:rsidRPr="00F21319">
        <w:rPr>
          <w:rFonts w:ascii="Times New Roman" w:hAnsi="Times New Roman" w:cs="Times New Roman"/>
          <w:noProof/>
        </w:rPr>
        <w:drawing>
          <wp:inline distT="0" distB="0" distL="0" distR="0" wp14:anchorId="46E034BE" wp14:editId="6A45E747">
            <wp:extent cx="2640965" cy="1249045"/>
            <wp:effectExtent l="0" t="0" r="6985" b="8255"/>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1"/>
                    <a:stretch>
                      <a:fillRect/>
                    </a:stretch>
                  </pic:blipFill>
                  <pic:spPr>
                    <a:xfrm>
                      <a:off x="0" y="0"/>
                      <a:ext cx="2640965" cy="1249045"/>
                    </a:xfrm>
                    <a:prstGeom prst="rect">
                      <a:avLst/>
                    </a:prstGeom>
                  </pic:spPr>
                </pic:pic>
              </a:graphicData>
            </a:graphic>
          </wp:inline>
        </w:drawing>
      </w:r>
    </w:p>
    <w:p w14:paraId="164CFFFE" w14:textId="629DD945" w:rsidR="009C3561" w:rsidRPr="00F21319" w:rsidRDefault="00F21319" w:rsidP="00F21319">
      <w:pPr>
        <w:pStyle w:val="Caption"/>
        <w:rPr>
          <w:rFonts w:ascii="Times New Roman" w:hAnsi="Times New Roman" w:cs="Times New Roman"/>
        </w:rPr>
      </w:pPr>
      <w:bookmarkStart w:id="20" w:name="_Toc89421542"/>
      <w:r w:rsidRPr="00F21319">
        <w:rPr>
          <w:rFonts w:ascii="Times New Roman" w:hAnsi="Times New Roman" w:cs="Times New Roman"/>
        </w:rPr>
        <w:t xml:space="preserve">Figure </w:t>
      </w:r>
      <w:r w:rsidRPr="00F21319">
        <w:rPr>
          <w:rFonts w:ascii="Times New Roman" w:hAnsi="Times New Roman" w:cs="Times New Roman"/>
        </w:rPr>
        <w:fldChar w:fldCharType="begin"/>
      </w:r>
      <w:r w:rsidRPr="00F21319">
        <w:rPr>
          <w:rFonts w:ascii="Times New Roman" w:hAnsi="Times New Roman" w:cs="Times New Roman"/>
        </w:rPr>
        <w:instrText xml:space="preserve"> SEQ Figure \* ARABIC </w:instrText>
      </w:r>
      <w:r w:rsidRPr="00F21319">
        <w:rPr>
          <w:rFonts w:ascii="Times New Roman" w:hAnsi="Times New Roman" w:cs="Times New Roman"/>
        </w:rPr>
        <w:fldChar w:fldCharType="separate"/>
      </w:r>
      <w:r w:rsidRPr="00F21319">
        <w:rPr>
          <w:rFonts w:ascii="Times New Roman" w:hAnsi="Times New Roman" w:cs="Times New Roman"/>
          <w:noProof/>
        </w:rPr>
        <w:t>5</w:t>
      </w:r>
      <w:r w:rsidRPr="00F21319">
        <w:rPr>
          <w:rFonts w:ascii="Times New Roman" w:hAnsi="Times New Roman" w:cs="Times New Roman"/>
        </w:rPr>
        <w:fldChar w:fldCharType="end"/>
      </w:r>
      <w:r w:rsidRPr="00F21319">
        <w:rPr>
          <w:rFonts w:ascii="Times New Roman" w:hAnsi="Times New Roman" w:cs="Times New Roman"/>
        </w:rPr>
        <w:t>: Top-Down and Bottom-Up Approach</w:t>
      </w:r>
      <w:bookmarkEnd w:id="20"/>
    </w:p>
    <w:p w14:paraId="15B39E19" w14:textId="5AF53F0E" w:rsidR="00E60BD3" w:rsidRPr="00F21319" w:rsidRDefault="00FD2148" w:rsidP="009F7AB5">
      <w:pPr>
        <w:rPr>
          <w:rFonts w:ascii="Times New Roman" w:hAnsi="Times New Roman" w:cs="Times New Roman"/>
        </w:rPr>
      </w:pPr>
      <w:r w:rsidRPr="00F21319">
        <w:rPr>
          <w:rFonts w:ascii="Times New Roman" w:hAnsi="Times New Roman" w:cs="Times New Roman"/>
        </w:rPr>
        <w:t>The bottom-up approach is where the</w:t>
      </w:r>
      <w:r w:rsidR="00B34AD9" w:rsidRPr="00F21319">
        <w:rPr>
          <w:rFonts w:ascii="Times New Roman" w:hAnsi="Times New Roman" w:cs="Times New Roman"/>
        </w:rPr>
        <w:t xml:space="preserve">re is a responsibility on either a single employee or security department to successfully implement information security. The advantages of this approach is the individuals </w:t>
      </w:r>
      <w:r w:rsidR="00CD2344" w:rsidRPr="00F21319">
        <w:rPr>
          <w:rFonts w:ascii="Times New Roman" w:hAnsi="Times New Roman" w:cs="Times New Roman"/>
        </w:rPr>
        <w:t xml:space="preserve">implementing the security will have the expertise and knowledge to implement the information security effectively. On the other hand by using this approach </w:t>
      </w:r>
      <w:proofErr w:type="spellStart"/>
      <w:r w:rsidR="00CD2344" w:rsidRPr="00F21319">
        <w:rPr>
          <w:rFonts w:ascii="Times New Roman" w:hAnsi="Times New Roman" w:cs="Times New Roman"/>
        </w:rPr>
        <w:t>FlowTech</w:t>
      </w:r>
      <w:proofErr w:type="spellEnd"/>
      <w:r w:rsidR="00CD2344" w:rsidRPr="00F21319">
        <w:rPr>
          <w:rFonts w:ascii="Times New Roman" w:hAnsi="Times New Roman" w:cs="Times New Roman"/>
        </w:rPr>
        <w:t xml:space="preserve"> miss out on using the top-</w:t>
      </w:r>
      <w:r w:rsidR="00CD2344" w:rsidRPr="00F21319">
        <w:rPr>
          <w:rFonts w:ascii="Times New Roman" w:hAnsi="Times New Roman" w:cs="Times New Roman"/>
        </w:rPr>
        <w:t>level management who have a better understanding of the organization as a whole.</w:t>
      </w:r>
    </w:p>
    <w:p w14:paraId="0D80DF38" w14:textId="67E3A7EC" w:rsidR="00CD2344" w:rsidRPr="00F21319" w:rsidRDefault="00CD2344" w:rsidP="005026A3">
      <w:pPr>
        <w:rPr>
          <w:rFonts w:ascii="Times New Roman" w:hAnsi="Times New Roman" w:cs="Times New Roman"/>
        </w:rPr>
      </w:pPr>
      <w:r w:rsidRPr="00F21319">
        <w:rPr>
          <w:rFonts w:ascii="Times New Roman" w:hAnsi="Times New Roman" w:cs="Times New Roman"/>
        </w:rPr>
        <w:t xml:space="preserve">The </w:t>
      </w:r>
      <w:r w:rsidR="005026A3" w:rsidRPr="00F21319">
        <w:rPr>
          <w:rFonts w:ascii="Times New Roman" w:hAnsi="Times New Roman" w:cs="Times New Roman"/>
        </w:rPr>
        <w:t xml:space="preserve">more popular </w:t>
      </w:r>
      <w:r w:rsidRPr="00F21319">
        <w:rPr>
          <w:rFonts w:ascii="Times New Roman" w:hAnsi="Times New Roman" w:cs="Times New Roman"/>
        </w:rPr>
        <w:t xml:space="preserve">top-down approach is the opposite to the bottom-up where to upper levels of management are responsible for creating and implementing </w:t>
      </w:r>
      <w:proofErr w:type="spellStart"/>
      <w:r w:rsidRPr="00F21319">
        <w:rPr>
          <w:rFonts w:ascii="Times New Roman" w:hAnsi="Times New Roman" w:cs="Times New Roman"/>
        </w:rPr>
        <w:t>FlowTechs</w:t>
      </w:r>
      <w:proofErr w:type="spellEnd"/>
      <w:r w:rsidRPr="00F21319">
        <w:rPr>
          <w:rFonts w:ascii="Times New Roman" w:hAnsi="Times New Roman" w:cs="Times New Roman"/>
        </w:rPr>
        <w:t xml:space="preserve"> strategy for protecting data.</w:t>
      </w:r>
      <w:r w:rsidR="008565D6" w:rsidRPr="00F21319">
        <w:rPr>
          <w:rFonts w:ascii="Times New Roman" w:hAnsi="Times New Roman" w:cs="Times New Roman"/>
        </w:rPr>
        <w:t xml:space="preserve"> This approach allows for greater overview of the organizations concerns which provides more efficient information management </w:t>
      </w:r>
      <w:sdt>
        <w:sdtPr>
          <w:rPr>
            <w:rFonts w:ascii="Times New Roman" w:hAnsi="Times New Roman" w:cs="Times New Roman"/>
          </w:rPr>
          <w:id w:val="-606119589"/>
          <w:citation/>
        </w:sdtPr>
        <w:sdtEndPr/>
        <w:sdtContent>
          <w:r w:rsidR="00150350" w:rsidRPr="00F21319">
            <w:rPr>
              <w:rFonts w:ascii="Times New Roman" w:hAnsi="Times New Roman" w:cs="Times New Roman"/>
            </w:rPr>
            <w:fldChar w:fldCharType="begin"/>
          </w:r>
          <w:r w:rsidR="00150350" w:rsidRPr="00F21319">
            <w:rPr>
              <w:rFonts w:ascii="Times New Roman" w:hAnsi="Times New Roman" w:cs="Times New Roman"/>
              <w:lang w:val="en-US"/>
            </w:rPr>
            <w:instrText xml:space="preserve"> CITATION Pet10 \l 1033 </w:instrText>
          </w:r>
          <w:r w:rsidR="00150350" w:rsidRPr="00F21319">
            <w:rPr>
              <w:rFonts w:ascii="Times New Roman" w:hAnsi="Times New Roman" w:cs="Times New Roman"/>
            </w:rPr>
            <w:fldChar w:fldCharType="separate"/>
          </w:r>
          <w:r w:rsidR="00C57754" w:rsidRPr="00C57754">
            <w:rPr>
              <w:rFonts w:ascii="Times New Roman" w:hAnsi="Times New Roman" w:cs="Times New Roman"/>
              <w:noProof/>
              <w:lang w:val="en-US"/>
            </w:rPr>
            <w:t>[30]</w:t>
          </w:r>
          <w:r w:rsidR="00150350" w:rsidRPr="00F21319">
            <w:rPr>
              <w:rFonts w:ascii="Times New Roman" w:hAnsi="Times New Roman" w:cs="Times New Roman"/>
            </w:rPr>
            <w:fldChar w:fldCharType="end"/>
          </w:r>
        </w:sdtContent>
      </w:sdt>
      <w:r w:rsidR="00150350" w:rsidRPr="00F21319">
        <w:rPr>
          <w:rFonts w:ascii="Times New Roman" w:hAnsi="Times New Roman" w:cs="Times New Roman"/>
        </w:rPr>
        <w:t xml:space="preserve"> </w:t>
      </w:r>
      <w:r w:rsidR="008565D6" w:rsidRPr="00F21319">
        <w:rPr>
          <w:rFonts w:ascii="Times New Roman" w:hAnsi="Times New Roman" w:cs="Times New Roman"/>
        </w:rPr>
        <w:t xml:space="preserve">as </w:t>
      </w:r>
      <w:r w:rsidR="00013EF0" w:rsidRPr="00F21319">
        <w:rPr>
          <w:rFonts w:ascii="Times New Roman" w:hAnsi="Times New Roman" w:cs="Times New Roman"/>
        </w:rPr>
        <w:t xml:space="preserve">the whole of </w:t>
      </w:r>
      <w:proofErr w:type="spellStart"/>
      <w:r w:rsidR="00013EF0" w:rsidRPr="00F21319">
        <w:rPr>
          <w:rFonts w:ascii="Times New Roman" w:hAnsi="Times New Roman" w:cs="Times New Roman"/>
        </w:rPr>
        <w:t>FlowTech</w:t>
      </w:r>
      <w:proofErr w:type="spellEnd"/>
      <w:r w:rsidR="00013EF0" w:rsidRPr="00F21319">
        <w:rPr>
          <w:rFonts w:ascii="Times New Roman" w:hAnsi="Times New Roman" w:cs="Times New Roman"/>
        </w:rPr>
        <w:t xml:space="preserve"> make security a responsibility rather that just one team.</w:t>
      </w:r>
      <w:r w:rsidR="002C189D" w:rsidRPr="00F21319">
        <w:rPr>
          <w:rFonts w:ascii="Times New Roman" w:hAnsi="Times New Roman" w:cs="Times New Roman"/>
        </w:rPr>
        <w:t xml:space="preserve"> </w:t>
      </w:r>
    </w:p>
    <w:p w14:paraId="4AD8BA30" w14:textId="209CC82F" w:rsidR="00BA6CFE" w:rsidRPr="00F21319" w:rsidRDefault="00BA6CFE" w:rsidP="00BA6CFE">
      <w:pPr>
        <w:rPr>
          <w:rFonts w:ascii="Times New Roman" w:hAnsi="Times New Roman" w:cs="Times New Roman"/>
        </w:rPr>
      </w:pPr>
      <w:r w:rsidRPr="00F21319">
        <w:rPr>
          <w:rFonts w:ascii="Times New Roman" w:hAnsi="Times New Roman" w:cs="Times New Roman"/>
        </w:rPr>
        <w:t xml:space="preserve">If using the top-down approach this would be brief description of the responsibility the C-level roles would take on. </w:t>
      </w:r>
    </w:p>
    <w:p w14:paraId="776B9196" w14:textId="77777777" w:rsidR="00BA6CFE" w:rsidRPr="00F21319" w:rsidRDefault="00BA6CFE" w:rsidP="00BA6CFE">
      <w:pPr>
        <w:pStyle w:val="ListParagraph"/>
        <w:numPr>
          <w:ilvl w:val="0"/>
          <w:numId w:val="5"/>
        </w:numPr>
        <w:rPr>
          <w:rFonts w:ascii="Times New Roman" w:hAnsi="Times New Roman" w:cs="Times New Roman"/>
        </w:rPr>
      </w:pPr>
      <w:r w:rsidRPr="00F21319">
        <w:rPr>
          <w:rFonts w:ascii="Times New Roman" w:hAnsi="Times New Roman" w:cs="Times New Roman"/>
        </w:rPr>
        <w:t xml:space="preserve">The Chief Executive Officer (CEO) is the highest ranking person in the organization who’s responsibility includes having a understanding of what is needed to secure the organization. </w:t>
      </w:r>
    </w:p>
    <w:p w14:paraId="74BD12A3" w14:textId="77777777" w:rsidR="00BA6CFE" w:rsidRPr="00F21319" w:rsidRDefault="00BA6CFE" w:rsidP="00BA6CFE">
      <w:pPr>
        <w:pStyle w:val="ListParagraph"/>
        <w:numPr>
          <w:ilvl w:val="0"/>
          <w:numId w:val="5"/>
        </w:numPr>
        <w:rPr>
          <w:rFonts w:ascii="Times New Roman" w:hAnsi="Times New Roman" w:cs="Times New Roman"/>
        </w:rPr>
      </w:pPr>
      <w:r w:rsidRPr="00F21319">
        <w:rPr>
          <w:rFonts w:ascii="Times New Roman" w:hAnsi="Times New Roman" w:cs="Times New Roman"/>
        </w:rPr>
        <w:t>Chief Information Officer (CIO) is responsible for the management of any type of computer technologies.</w:t>
      </w:r>
    </w:p>
    <w:p w14:paraId="1480EDD4" w14:textId="77777777" w:rsidR="00BA6CFE" w:rsidRPr="00F21319" w:rsidRDefault="00BA6CFE" w:rsidP="00BA6CFE">
      <w:pPr>
        <w:pStyle w:val="ListParagraph"/>
        <w:numPr>
          <w:ilvl w:val="0"/>
          <w:numId w:val="5"/>
        </w:numPr>
        <w:rPr>
          <w:rFonts w:ascii="Times New Roman" w:hAnsi="Times New Roman" w:cs="Times New Roman"/>
        </w:rPr>
      </w:pPr>
      <w:r w:rsidRPr="00F21319">
        <w:rPr>
          <w:rFonts w:ascii="Times New Roman" w:hAnsi="Times New Roman" w:cs="Times New Roman"/>
        </w:rPr>
        <w:t xml:space="preserve">The Chief Information Security Officer (CSIO) is responsible for implementing procedures and polices. </w:t>
      </w:r>
    </w:p>
    <w:p w14:paraId="53504E4D" w14:textId="77777777" w:rsidR="00BA6CFE" w:rsidRPr="00F21319" w:rsidRDefault="00BA6CFE" w:rsidP="005026A3">
      <w:pPr>
        <w:rPr>
          <w:rFonts w:ascii="Times New Roman" w:hAnsi="Times New Roman" w:cs="Times New Roman"/>
        </w:rPr>
      </w:pPr>
    </w:p>
    <w:p w14:paraId="01FF7BFA" w14:textId="561F00F7" w:rsidR="009F7AB5" w:rsidRPr="00F21319" w:rsidRDefault="00B22797" w:rsidP="009F7AB5">
      <w:pPr>
        <w:pStyle w:val="Heading2"/>
        <w:rPr>
          <w:rFonts w:ascii="Times New Roman" w:hAnsi="Times New Roman" w:cs="Times New Roman"/>
        </w:rPr>
      </w:pPr>
      <w:bookmarkStart w:id="21" w:name="_Toc89674361"/>
      <w:r w:rsidRPr="00F21319">
        <w:rPr>
          <w:rFonts w:ascii="Times New Roman" w:hAnsi="Times New Roman" w:cs="Times New Roman"/>
        </w:rPr>
        <w:t xml:space="preserve">2.3 </w:t>
      </w:r>
      <w:r w:rsidR="009F7AB5" w:rsidRPr="00F21319">
        <w:rPr>
          <w:rFonts w:ascii="Times New Roman" w:hAnsi="Times New Roman" w:cs="Times New Roman"/>
        </w:rPr>
        <w:t>Polices</w:t>
      </w:r>
      <w:bookmarkEnd w:id="21"/>
      <w:r w:rsidR="009F7AB5" w:rsidRPr="00F21319">
        <w:rPr>
          <w:rFonts w:ascii="Times New Roman" w:hAnsi="Times New Roman" w:cs="Times New Roman"/>
        </w:rPr>
        <w:t xml:space="preserve"> </w:t>
      </w:r>
    </w:p>
    <w:p w14:paraId="6DF8D9BB" w14:textId="77777777" w:rsidR="002D6C50" w:rsidRPr="00F21319" w:rsidRDefault="00FD6E7A" w:rsidP="009F7AB5">
      <w:pPr>
        <w:rPr>
          <w:rFonts w:ascii="Times New Roman" w:hAnsi="Times New Roman" w:cs="Times New Roman"/>
        </w:rPr>
      </w:pPr>
      <w:r w:rsidRPr="00F21319">
        <w:rPr>
          <w:rFonts w:ascii="Times New Roman" w:hAnsi="Times New Roman" w:cs="Times New Roman"/>
        </w:rPr>
        <w:t>For any organization polices are extremely important</w:t>
      </w:r>
      <w:r w:rsidR="002A0AEE" w:rsidRPr="00F21319">
        <w:rPr>
          <w:rFonts w:ascii="Times New Roman" w:hAnsi="Times New Roman" w:cs="Times New Roman"/>
        </w:rPr>
        <w:t xml:space="preserve"> because they are a set of rules or guidelines for employees to follow in</w:t>
      </w:r>
      <w:r w:rsidR="002D6C50" w:rsidRPr="00F21319">
        <w:rPr>
          <w:rFonts w:ascii="Times New Roman" w:hAnsi="Times New Roman" w:cs="Times New Roman"/>
        </w:rPr>
        <w:t xml:space="preserve"> order to explain what is expected by the organization.</w:t>
      </w:r>
    </w:p>
    <w:p w14:paraId="00997750" w14:textId="74F15B69" w:rsidR="009F7AB5" w:rsidRPr="00F21319" w:rsidRDefault="002D6C50" w:rsidP="009F7AB5">
      <w:pPr>
        <w:rPr>
          <w:rFonts w:ascii="Times New Roman" w:hAnsi="Times New Roman" w:cs="Times New Roman"/>
        </w:rPr>
      </w:pPr>
      <w:r w:rsidRPr="00F21319">
        <w:rPr>
          <w:rFonts w:ascii="Times New Roman" w:hAnsi="Times New Roman" w:cs="Times New Roman"/>
        </w:rPr>
        <w:t xml:space="preserve">Cyber security polices are most important when it comes to keeping data secure within the organization. </w:t>
      </w:r>
    </w:p>
    <w:p w14:paraId="6A4CB431" w14:textId="63BE44B9" w:rsidR="00255DF9" w:rsidRPr="00F21319" w:rsidRDefault="00255DF9" w:rsidP="009F7AB5">
      <w:pPr>
        <w:rPr>
          <w:rFonts w:ascii="Times New Roman" w:hAnsi="Times New Roman" w:cs="Times New Roman"/>
        </w:rPr>
      </w:pPr>
      <w:r w:rsidRPr="00F21319">
        <w:rPr>
          <w:rFonts w:ascii="Times New Roman" w:hAnsi="Times New Roman" w:cs="Times New Roman"/>
        </w:rPr>
        <w:t>While cyber security might only be an extremely important topic for the executives of the organization and the IT department it is important that every employee is aware of what they should and should not be doing when it comes to any type of data belonging to the organization and their customers</w:t>
      </w:r>
      <w:r w:rsidR="00126193" w:rsidRPr="00F21319">
        <w:rPr>
          <w:rFonts w:ascii="Times New Roman" w:hAnsi="Times New Roman" w:cs="Times New Roman"/>
        </w:rPr>
        <w:t xml:space="preserve"> especially for </w:t>
      </w:r>
      <w:proofErr w:type="spellStart"/>
      <w:r w:rsidR="00126193" w:rsidRPr="00F21319">
        <w:rPr>
          <w:rFonts w:ascii="Times New Roman" w:hAnsi="Times New Roman" w:cs="Times New Roman"/>
        </w:rPr>
        <w:t>FlowTech</w:t>
      </w:r>
      <w:proofErr w:type="spellEnd"/>
      <w:r w:rsidRPr="00F21319">
        <w:rPr>
          <w:rFonts w:ascii="Times New Roman" w:hAnsi="Times New Roman" w:cs="Times New Roman"/>
        </w:rPr>
        <w:t>.</w:t>
      </w:r>
      <w:r w:rsidR="00126193" w:rsidRPr="00F21319">
        <w:rPr>
          <w:rFonts w:ascii="Times New Roman" w:hAnsi="Times New Roman" w:cs="Times New Roman"/>
        </w:rPr>
        <w:t xml:space="preserve"> employees as they will need to display an good understanding of cyber security in order to keep a good reputation for </w:t>
      </w:r>
      <w:r w:rsidR="00126193" w:rsidRPr="00F21319">
        <w:rPr>
          <w:rFonts w:ascii="Times New Roman" w:hAnsi="Times New Roman" w:cs="Times New Roman"/>
        </w:rPr>
        <w:lastRenderedPageBreak/>
        <w:t>the organization as they deal directly with customers about cyber security.</w:t>
      </w:r>
    </w:p>
    <w:p w14:paraId="155F4D91" w14:textId="263C7AA4" w:rsidR="00B22797" w:rsidRPr="00F21319" w:rsidRDefault="00B22797" w:rsidP="00B22797">
      <w:pPr>
        <w:pStyle w:val="Heading3"/>
        <w:rPr>
          <w:rFonts w:ascii="Times New Roman" w:hAnsi="Times New Roman" w:cs="Times New Roman"/>
        </w:rPr>
      </w:pPr>
      <w:bookmarkStart w:id="22" w:name="_Toc89674362"/>
      <w:r w:rsidRPr="00F21319">
        <w:rPr>
          <w:rFonts w:ascii="Times New Roman" w:hAnsi="Times New Roman" w:cs="Times New Roman"/>
        </w:rPr>
        <w:t>2.3.1 Employees knowledge on policies</w:t>
      </w:r>
      <w:bookmarkEnd w:id="22"/>
    </w:p>
    <w:p w14:paraId="3BA8F6C9" w14:textId="5B0F529A" w:rsidR="00496983" w:rsidRPr="00F21319" w:rsidRDefault="00A30CAD" w:rsidP="009F7AB5">
      <w:pPr>
        <w:rPr>
          <w:rFonts w:ascii="Times New Roman" w:hAnsi="Times New Roman" w:cs="Times New Roman"/>
        </w:rPr>
      </w:pPr>
      <w:r w:rsidRPr="00F21319">
        <w:rPr>
          <w:rFonts w:ascii="Times New Roman" w:hAnsi="Times New Roman" w:cs="Times New Roman"/>
        </w:rPr>
        <w:t xml:space="preserve">According to research in Computer Fraud &amp; Security journal </w:t>
      </w:r>
      <w:sdt>
        <w:sdtPr>
          <w:rPr>
            <w:rFonts w:ascii="Times New Roman" w:hAnsi="Times New Roman" w:cs="Times New Roman"/>
          </w:rPr>
          <w:id w:val="1430234899"/>
          <w:citation/>
        </w:sdtPr>
        <w:sdtEndPr/>
        <w:sdtContent>
          <w:r w:rsidRPr="00F21319">
            <w:rPr>
              <w:rFonts w:ascii="Times New Roman" w:hAnsi="Times New Roman" w:cs="Times New Roman"/>
            </w:rPr>
            <w:fldChar w:fldCharType="begin"/>
          </w:r>
          <w:r w:rsidRPr="00F21319">
            <w:rPr>
              <w:rFonts w:ascii="Times New Roman" w:hAnsi="Times New Roman" w:cs="Times New Roman"/>
              <w:lang w:val="en-US"/>
            </w:rPr>
            <w:instrText xml:space="preserve"> CITATION Gra19 \l 1033 </w:instrText>
          </w:r>
          <w:r w:rsidRPr="00F21319">
            <w:rPr>
              <w:rFonts w:ascii="Times New Roman" w:hAnsi="Times New Roman" w:cs="Times New Roman"/>
            </w:rPr>
            <w:fldChar w:fldCharType="separate"/>
          </w:r>
          <w:r w:rsidR="00C57754" w:rsidRPr="00C57754">
            <w:rPr>
              <w:rFonts w:ascii="Times New Roman" w:hAnsi="Times New Roman" w:cs="Times New Roman"/>
              <w:noProof/>
              <w:lang w:val="en-US"/>
            </w:rPr>
            <w:t>[31]</w:t>
          </w:r>
          <w:r w:rsidRPr="00F21319">
            <w:rPr>
              <w:rFonts w:ascii="Times New Roman" w:hAnsi="Times New Roman" w:cs="Times New Roman"/>
            </w:rPr>
            <w:fldChar w:fldCharType="end"/>
          </w:r>
        </w:sdtContent>
      </w:sdt>
      <w:r w:rsidR="00BC48B2" w:rsidRPr="00F21319">
        <w:rPr>
          <w:rFonts w:ascii="Times New Roman" w:hAnsi="Times New Roman" w:cs="Times New Roman"/>
        </w:rPr>
        <w:t xml:space="preserve"> 28% of employees don’t if the organization they work for has a cyber security policy. Meaning over a quarter of employees are not following a policy.</w:t>
      </w:r>
    </w:p>
    <w:p w14:paraId="1EE51757" w14:textId="7E74F791" w:rsidR="00454D06" w:rsidRPr="00F21319" w:rsidRDefault="00454D06" w:rsidP="009F7AB5">
      <w:pPr>
        <w:rPr>
          <w:rFonts w:ascii="Times New Roman" w:hAnsi="Times New Roman" w:cs="Times New Roman"/>
        </w:rPr>
      </w:pPr>
      <w:r w:rsidRPr="00F21319">
        <w:rPr>
          <w:rFonts w:ascii="Times New Roman" w:hAnsi="Times New Roman" w:cs="Times New Roman"/>
        </w:rPr>
        <w:t xml:space="preserve">A policy must be read and understood by every member in the organization for it to be effective all it takes is one person to not read a policy therefore not following the policy for data to get lost or hurt the organization in some way. This is why it is important that the policy is easily accessible by all members of the organization and distributed to every member. </w:t>
      </w:r>
    </w:p>
    <w:p w14:paraId="684A6ED5" w14:textId="639999D0" w:rsidR="00B22797" w:rsidRPr="00F21319" w:rsidRDefault="00B22797" w:rsidP="00B22797">
      <w:pPr>
        <w:pStyle w:val="Heading3"/>
        <w:rPr>
          <w:rFonts w:ascii="Times New Roman" w:hAnsi="Times New Roman" w:cs="Times New Roman"/>
        </w:rPr>
      </w:pPr>
      <w:bookmarkStart w:id="23" w:name="_Toc89674363"/>
      <w:r w:rsidRPr="00F21319">
        <w:rPr>
          <w:rFonts w:ascii="Times New Roman" w:hAnsi="Times New Roman" w:cs="Times New Roman"/>
        </w:rPr>
        <w:t>2.3.2 Policy recommendations</w:t>
      </w:r>
      <w:bookmarkEnd w:id="23"/>
    </w:p>
    <w:p w14:paraId="6439E071" w14:textId="15476AF5" w:rsidR="00F21617" w:rsidRPr="00F21319" w:rsidRDefault="00F21617" w:rsidP="009F7AB5">
      <w:pPr>
        <w:rPr>
          <w:rFonts w:ascii="Times New Roman" w:hAnsi="Times New Roman" w:cs="Times New Roman"/>
        </w:rPr>
      </w:pPr>
      <w:r w:rsidRPr="00F21319">
        <w:rPr>
          <w:rFonts w:ascii="Times New Roman" w:hAnsi="Times New Roman" w:cs="Times New Roman"/>
        </w:rPr>
        <w:t>Some simple policies to be put in place are as follows</w:t>
      </w:r>
    </w:p>
    <w:p w14:paraId="6FDEE9A1" w14:textId="288771F3" w:rsidR="00F21617" w:rsidRPr="00F21319" w:rsidRDefault="00F21617" w:rsidP="00F21617">
      <w:pPr>
        <w:pStyle w:val="ListParagraph"/>
        <w:numPr>
          <w:ilvl w:val="0"/>
          <w:numId w:val="4"/>
        </w:numPr>
        <w:rPr>
          <w:rFonts w:ascii="Times New Roman" w:hAnsi="Times New Roman" w:cs="Times New Roman"/>
        </w:rPr>
      </w:pPr>
      <w:r w:rsidRPr="00F21319">
        <w:rPr>
          <w:rFonts w:ascii="Times New Roman" w:hAnsi="Times New Roman" w:cs="Times New Roman"/>
        </w:rPr>
        <w:t>Keep all devices password protected.</w:t>
      </w:r>
    </w:p>
    <w:p w14:paraId="6F2B2FEC" w14:textId="52C48C48" w:rsidR="00F21617" w:rsidRPr="00F21319" w:rsidRDefault="00F21617" w:rsidP="00F21617">
      <w:pPr>
        <w:pStyle w:val="ListParagraph"/>
        <w:numPr>
          <w:ilvl w:val="0"/>
          <w:numId w:val="4"/>
        </w:numPr>
        <w:rPr>
          <w:rFonts w:ascii="Times New Roman" w:hAnsi="Times New Roman" w:cs="Times New Roman"/>
        </w:rPr>
      </w:pPr>
      <w:r w:rsidRPr="00F21319">
        <w:rPr>
          <w:rFonts w:ascii="Times New Roman" w:hAnsi="Times New Roman" w:cs="Times New Roman"/>
        </w:rPr>
        <w:t>Ensure devices are no left exposed or unattended.</w:t>
      </w:r>
    </w:p>
    <w:p w14:paraId="59468371" w14:textId="135AC0F0" w:rsidR="00F21617" w:rsidRPr="00F21319" w:rsidRDefault="00F21617" w:rsidP="00F21617">
      <w:pPr>
        <w:pStyle w:val="ListParagraph"/>
        <w:numPr>
          <w:ilvl w:val="0"/>
          <w:numId w:val="4"/>
        </w:numPr>
        <w:rPr>
          <w:rFonts w:ascii="Times New Roman" w:hAnsi="Times New Roman" w:cs="Times New Roman"/>
        </w:rPr>
      </w:pPr>
      <w:r w:rsidRPr="00F21319">
        <w:rPr>
          <w:rFonts w:ascii="Times New Roman" w:hAnsi="Times New Roman" w:cs="Times New Roman"/>
        </w:rPr>
        <w:t>Lock devices when leaving the desk.</w:t>
      </w:r>
    </w:p>
    <w:p w14:paraId="1BA8675E" w14:textId="792BB366" w:rsidR="000B34CB" w:rsidRPr="00F21319" w:rsidRDefault="000B34CB" w:rsidP="00F21617">
      <w:pPr>
        <w:pStyle w:val="ListParagraph"/>
        <w:numPr>
          <w:ilvl w:val="0"/>
          <w:numId w:val="4"/>
        </w:numPr>
        <w:rPr>
          <w:rFonts w:ascii="Times New Roman" w:hAnsi="Times New Roman" w:cs="Times New Roman"/>
        </w:rPr>
      </w:pPr>
      <w:r w:rsidRPr="00F21319">
        <w:rPr>
          <w:rFonts w:ascii="Times New Roman" w:hAnsi="Times New Roman" w:cs="Times New Roman"/>
        </w:rPr>
        <w:t>Refrain from downloading  unauthorized or illegal software on company devices.</w:t>
      </w:r>
    </w:p>
    <w:p w14:paraId="1C8E5BE0" w14:textId="03A38FBA" w:rsidR="000B34CB" w:rsidRPr="00F21319" w:rsidRDefault="000B34CB" w:rsidP="000B34CB">
      <w:pPr>
        <w:rPr>
          <w:rFonts w:ascii="Times New Roman" w:hAnsi="Times New Roman" w:cs="Times New Roman"/>
        </w:rPr>
      </w:pPr>
      <w:r w:rsidRPr="00F21319">
        <w:rPr>
          <w:rFonts w:ascii="Times New Roman" w:hAnsi="Times New Roman" w:cs="Times New Roman"/>
        </w:rPr>
        <w:t>Many more simple policies should be in place but for less obvious but still important policies.</w:t>
      </w:r>
    </w:p>
    <w:p w14:paraId="2796BAF5" w14:textId="7A333DF9" w:rsidR="00FF5542" w:rsidRPr="00F21319" w:rsidRDefault="003A22B9" w:rsidP="009F7AB5">
      <w:pPr>
        <w:rPr>
          <w:rFonts w:ascii="Times New Roman" w:hAnsi="Times New Roman" w:cs="Times New Roman"/>
        </w:rPr>
      </w:pPr>
      <w:r w:rsidRPr="00F21319">
        <w:rPr>
          <w:rFonts w:ascii="Times New Roman" w:hAnsi="Times New Roman" w:cs="Times New Roman"/>
        </w:rPr>
        <w:t>O</w:t>
      </w:r>
      <w:r w:rsidR="008D0785" w:rsidRPr="00F21319">
        <w:rPr>
          <w:rFonts w:ascii="Times New Roman" w:hAnsi="Times New Roman" w:cs="Times New Roman"/>
        </w:rPr>
        <w:t>ne</w:t>
      </w:r>
      <w:r w:rsidR="00960F09" w:rsidRPr="00F21319">
        <w:rPr>
          <w:rFonts w:ascii="Times New Roman" w:hAnsi="Times New Roman" w:cs="Times New Roman"/>
        </w:rPr>
        <w:t xml:space="preserve"> </w:t>
      </w:r>
      <w:r w:rsidR="002559FD" w:rsidRPr="00F21319">
        <w:rPr>
          <w:rFonts w:ascii="Times New Roman" w:hAnsi="Times New Roman" w:cs="Times New Roman"/>
        </w:rPr>
        <w:t xml:space="preserve">cyber security </w:t>
      </w:r>
      <w:r w:rsidR="00960F09" w:rsidRPr="00F21319">
        <w:rPr>
          <w:rFonts w:ascii="Times New Roman" w:hAnsi="Times New Roman" w:cs="Times New Roman"/>
        </w:rPr>
        <w:t xml:space="preserve">polices that </w:t>
      </w:r>
      <w:r w:rsidR="00F32592" w:rsidRPr="00F21319">
        <w:rPr>
          <w:rFonts w:ascii="Times New Roman" w:hAnsi="Times New Roman" w:cs="Times New Roman"/>
        </w:rPr>
        <w:t xml:space="preserve">could be </w:t>
      </w:r>
      <w:r w:rsidR="00960F09" w:rsidRPr="00F21319">
        <w:rPr>
          <w:rFonts w:ascii="Times New Roman" w:hAnsi="Times New Roman" w:cs="Times New Roman"/>
        </w:rPr>
        <w:t>enforce</w:t>
      </w:r>
      <w:r w:rsidR="00F32592" w:rsidRPr="00F21319">
        <w:rPr>
          <w:rFonts w:ascii="Times New Roman" w:hAnsi="Times New Roman" w:cs="Times New Roman"/>
        </w:rPr>
        <w:t>d</w:t>
      </w:r>
      <w:r w:rsidR="00960F09" w:rsidRPr="00F21319">
        <w:rPr>
          <w:rFonts w:ascii="Times New Roman" w:hAnsi="Times New Roman" w:cs="Times New Roman"/>
        </w:rPr>
        <w:t xml:space="preserve"> would be</w:t>
      </w:r>
      <w:r w:rsidR="002559FD" w:rsidRPr="00F21319">
        <w:rPr>
          <w:rFonts w:ascii="Times New Roman" w:hAnsi="Times New Roman" w:cs="Times New Roman"/>
        </w:rPr>
        <w:t xml:space="preserve"> not allowing employees to work remotely </w:t>
      </w:r>
      <w:r w:rsidR="008D0785" w:rsidRPr="00F21319">
        <w:rPr>
          <w:rFonts w:ascii="Times New Roman" w:hAnsi="Times New Roman" w:cs="Times New Roman"/>
        </w:rPr>
        <w:t>from a security prospective this is effective but this is a policy that can effect the way the organization works</w:t>
      </w:r>
      <w:r w:rsidR="00FF5542" w:rsidRPr="00F21319">
        <w:rPr>
          <w:rFonts w:ascii="Times New Roman" w:hAnsi="Times New Roman" w:cs="Times New Roman"/>
        </w:rPr>
        <w:t>. As explained in 1.2 of the research paper working from home is becoming more popular</w:t>
      </w:r>
      <w:r w:rsidR="00F32592" w:rsidRPr="00F21319">
        <w:rPr>
          <w:rFonts w:ascii="Times New Roman" w:hAnsi="Times New Roman" w:cs="Times New Roman"/>
        </w:rPr>
        <w:t xml:space="preserve"> and many employees already working remotely that would be unrealistic and unreasonable</w:t>
      </w:r>
      <w:r w:rsidR="00FF5542" w:rsidRPr="00F21319">
        <w:rPr>
          <w:rFonts w:ascii="Times New Roman" w:hAnsi="Times New Roman" w:cs="Times New Roman"/>
        </w:rPr>
        <w:t>.</w:t>
      </w:r>
    </w:p>
    <w:p w14:paraId="0577A921" w14:textId="77777777" w:rsidR="006563E3" w:rsidRPr="00F21319" w:rsidRDefault="003B604C" w:rsidP="009F7AB5">
      <w:pPr>
        <w:rPr>
          <w:rFonts w:ascii="Times New Roman" w:hAnsi="Times New Roman" w:cs="Times New Roman"/>
        </w:rPr>
      </w:pPr>
      <w:r w:rsidRPr="00F21319">
        <w:rPr>
          <w:rFonts w:ascii="Times New Roman" w:hAnsi="Times New Roman" w:cs="Times New Roman"/>
        </w:rPr>
        <w:t xml:space="preserve">After reviewing the importance of encryption in the research paper it would be beneficial for </w:t>
      </w:r>
      <w:proofErr w:type="spellStart"/>
      <w:r w:rsidRPr="00F21319">
        <w:rPr>
          <w:rFonts w:ascii="Times New Roman" w:hAnsi="Times New Roman" w:cs="Times New Roman"/>
        </w:rPr>
        <w:t>FlowTech</w:t>
      </w:r>
      <w:proofErr w:type="spellEnd"/>
      <w:r w:rsidRPr="00F21319">
        <w:rPr>
          <w:rFonts w:ascii="Times New Roman" w:hAnsi="Times New Roman" w:cs="Times New Roman"/>
        </w:rPr>
        <w:t xml:space="preserve"> to enforce a encryption policy.</w:t>
      </w:r>
      <w:r w:rsidR="00F32592" w:rsidRPr="00F21319">
        <w:rPr>
          <w:rFonts w:ascii="Times New Roman" w:hAnsi="Times New Roman" w:cs="Times New Roman"/>
        </w:rPr>
        <w:t xml:space="preserve"> Especially with employees working remotely.</w:t>
      </w:r>
    </w:p>
    <w:p w14:paraId="2CDAA7D2" w14:textId="00145634" w:rsidR="003B604C" w:rsidRPr="00F21319" w:rsidRDefault="006563E3" w:rsidP="009F7AB5">
      <w:pPr>
        <w:rPr>
          <w:rFonts w:ascii="Times New Roman" w:hAnsi="Times New Roman" w:cs="Times New Roman"/>
        </w:rPr>
      </w:pPr>
      <w:r w:rsidRPr="00F21319">
        <w:rPr>
          <w:rFonts w:ascii="Times New Roman" w:hAnsi="Times New Roman" w:cs="Times New Roman"/>
        </w:rPr>
        <w:t>A</w:t>
      </w:r>
      <w:r w:rsidR="00F32592" w:rsidRPr="00F21319">
        <w:rPr>
          <w:rFonts w:ascii="Times New Roman" w:hAnsi="Times New Roman" w:cs="Times New Roman"/>
        </w:rPr>
        <w:t xml:space="preserve"> policy that should be enforced is that all employees must encrypt </w:t>
      </w:r>
      <w:r w:rsidRPr="00F21319">
        <w:rPr>
          <w:rFonts w:ascii="Times New Roman" w:hAnsi="Times New Roman" w:cs="Times New Roman"/>
        </w:rPr>
        <w:t>any</w:t>
      </w:r>
      <w:r w:rsidR="00F32592" w:rsidRPr="00F21319">
        <w:rPr>
          <w:rFonts w:ascii="Times New Roman" w:hAnsi="Times New Roman" w:cs="Times New Roman"/>
        </w:rPr>
        <w:t xml:space="preserve"> devices that they work on remotely as explained in 1.5.2.1 in the research above laptop theft</w:t>
      </w:r>
      <w:r w:rsidRPr="00F21319">
        <w:rPr>
          <w:rFonts w:ascii="Times New Roman" w:hAnsi="Times New Roman" w:cs="Times New Roman"/>
        </w:rPr>
        <w:t xml:space="preserve"> is common and not </w:t>
      </w:r>
      <w:r w:rsidRPr="00F21319">
        <w:rPr>
          <w:rFonts w:ascii="Times New Roman" w:hAnsi="Times New Roman" w:cs="Times New Roman"/>
        </w:rPr>
        <w:t>all laptop theft is about taking the hardware many thieves could view sensitive data if the laptop is not encrypted such as corporate finances or private customers data</w:t>
      </w:r>
      <w:r w:rsidR="00C43BDE" w:rsidRPr="00F21319">
        <w:rPr>
          <w:rFonts w:ascii="Times New Roman" w:hAnsi="Times New Roman" w:cs="Times New Roman"/>
        </w:rPr>
        <w:t xml:space="preserve"> therefore encrypting the hardware lowers the chance of any of this data getting leaked and </w:t>
      </w:r>
      <w:proofErr w:type="spellStart"/>
      <w:r w:rsidR="00C43BDE" w:rsidRPr="00F21319">
        <w:rPr>
          <w:rFonts w:ascii="Times New Roman" w:hAnsi="Times New Roman" w:cs="Times New Roman"/>
        </w:rPr>
        <w:t>FlowTech</w:t>
      </w:r>
      <w:proofErr w:type="spellEnd"/>
      <w:r w:rsidR="00C43BDE" w:rsidRPr="00F21319">
        <w:rPr>
          <w:rFonts w:ascii="Times New Roman" w:hAnsi="Times New Roman" w:cs="Times New Roman"/>
        </w:rPr>
        <w:t xml:space="preserve"> will be able to keep a good reputation</w:t>
      </w:r>
      <w:r w:rsidRPr="00F21319">
        <w:rPr>
          <w:rFonts w:ascii="Times New Roman" w:hAnsi="Times New Roman" w:cs="Times New Roman"/>
        </w:rPr>
        <w:t>.</w:t>
      </w:r>
    </w:p>
    <w:p w14:paraId="273BC968" w14:textId="59CF720C" w:rsidR="001D26BE" w:rsidRPr="00F21319" w:rsidRDefault="001D26BE" w:rsidP="009F7AB5">
      <w:pPr>
        <w:rPr>
          <w:rFonts w:ascii="Times New Roman" w:hAnsi="Times New Roman" w:cs="Times New Roman"/>
        </w:rPr>
      </w:pPr>
      <w:r w:rsidRPr="00F21319">
        <w:rPr>
          <w:rFonts w:ascii="Times New Roman" w:hAnsi="Times New Roman" w:cs="Times New Roman"/>
        </w:rPr>
        <w:t>Employees should also encrypt any sensitive information such as credit card numbers and personal information while sending that data whether it be via email or any other type of communication channel.</w:t>
      </w:r>
    </w:p>
    <w:p w14:paraId="3A9106D8" w14:textId="71054EE1" w:rsidR="00B8141B" w:rsidRPr="00F21319" w:rsidRDefault="00D02FC5" w:rsidP="00A7351E">
      <w:pPr>
        <w:rPr>
          <w:rFonts w:ascii="Times New Roman" w:hAnsi="Times New Roman" w:cs="Times New Roman"/>
        </w:rPr>
      </w:pPr>
      <w:r w:rsidRPr="00F21319">
        <w:rPr>
          <w:rFonts w:ascii="Times New Roman" w:hAnsi="Times New Roman" w:cs="Times New Roman"/>
        </w:rPr>
        <w:t xml:space="preserve">While confirming deals with customers </w:t>
      </w:r>
      <w:r w:rsidR="0002375F" w:rsidRPr="00F21319">
        <w:rPr>
          <w:rFonts w:ascii="Times New Roman" w:hAnsi="Times New Roman" w:cs="Times New Roman"/>
        </w:rPr>
        <w:t>d</w:t>
      </w:r>
      <w:r w:rsidRPr="00F21319">
        <w:rPr>
          <w:rFonts w:ascii="Times New Roman" w:hAnsi="Times New Roman" w:cs="Times New Roman"/>
        </w:rPr>
        <w:t xml:space="preserve">igital signatures should be used in order to keep the integrity of the documents for more on </w:t>
      </w:r>
      <w:r w:rsidR="0002375F" w:rsidRPr="00F21319">
        <w:rPr>
          <w:rFonts w:ascii="Times New Roman" w:hAnsi="Times New Roman" w:cs="Times New Roman"/>
        </w:rPr>
        <w:t>benefits of digital signatures read 1.4.3 in the above report</w:t>
      </w:r>
      <w:r w:rsidRPr="00F21319">
        <w:rPr>
          <w:rFonts w:ascii="Times New Roman" w:hAnsi="Times New Roman" w:cs="Times New Roman"/>
        </w:rPr>
        <w:t>.</w:t>
      </w:r>
    </w:p>
    <w:p w14:paraId="3514F2C0" w14:textId="23D4DE28" w:rsidR="00C82719" w:rsidRPr="00F21319" w:rsidRDefault="006E3F51" w:rsidP="00733C2F">
      <w:pPr>
        <w:rPr>
          <w:rFonts w:ascii="Times New Roman" w:hAnsi="Times New Roman" w:cs="Times New Roman"/>
        </w:rPr>
      </w:pPr>
      <w:r w:rsidRPr="00F21319">
        <w:rPr>
          <w:rFonts w:ascii="Times New Roman" w:hAnsi="Times New Roman" w:cs="Times New Roman"/>
        </w:rPr>
        <w:t xml:space="preserve">Although cryptography is important it is also should be made clear that employees should only use the forms of cryptography that has been approved by </w:t>
      </w:r>
      <w:proofErr w:type="spellStart"/>
      <w:r w:rsidRPr="00F21319">
        <w:rPr>
          <w:rFonts w:ascii="Times New Roman" w:hAnsi="Times New Roman" w:cs="Times New Roman"/>
        </w:rPr>
        <w:t>FlowTech</w:t>
      </w:r>
      <w:proofErr w:type="spellEnd"/>
      <w:r w:rsidRPr="00F21319">
        <w:rPr>
          <w:rFonts w:ascii="Times New Roman" w:hAnsi="Times New Roman" w:cs="Times New Roman"/>
        </w:rPr>
        <w:t>.</w:t>
      </w:r>
    </w:p>
    <w:p w14:paraId="4143DC4B" w14:textId="6BF5AB76" w:rsidR="009F7AB5" w:rsidRPr="00F21319" w:rsidRDefault="00F11679" w:rsidP="009F7AB5">
      <w:pPr>
        <w:pStyle w:val="Heading2"/>
        <w:rPr>
          <w:rFonts w:ascii="Times New Roman" w:hAnsi="Times New Roman" w:cs="Times New Roman"/>
        </w:rPr>
      </w:pPr>
      <w:bookmarkStart w:id="24" w:name="_Toc89674364"/>
      <w:r w:rsidRPr="00F21319">
        <w:rPr>
          <w:rFonts w:ascii="Times New Roman" w:hAnsi="Times New Roman" w:cs="Times New Roman"/>
        </w:rPr>
        <w:t xml:space="preserve">2.4 </w:t>
      </w:r>
      <w:r w:rsidR="009F7AB5" w:rsidRPr="00F21319">
        <w:rPr>
          <w:rFonts w:ascii="Times New Roman" w:hAnsi="Times New Roman" w:cs="Times New Roman"/>
        </w:rPr>
        <w:t>Compliance (Laws and Ethics)</w:t>
      </w:r>
      <w:bookmarkEnd w:id="24"/>
    </w:p>
    <w:p w14:paraId="59FDFD69" w14:textId="246CFAB2" w:rsidR="007C2784" w:rsidRPr="00F21319" w:rsidRDefault="007C2784" w:rsidP="00901B57">
      <w:pPr>
        <w:rPr>
          <w:rFonts w:ascii="Times New Roman" w:hAnsi="Times New Roman" w:cs="Times New Roman"/>
        </w:rPr>
      </w:pPr>
      <w:r w:rsidRPr="00F21319">
        <w:rPr>
          <w:rFonts w:ascii="Times New Roman" w:hAnsi="Times New Roman" w:cs="Times New Roman"/>
        </w:rPr>
        <w:t>Here in the United Kingdom</w:t>
      </w:r>
      <w:r w:rsidR="00627292" w:rsidRPr="00F21319">
        <w:rPr>
          <w:rFonts w:ascii="Times New Roman" w:hAnsi="Times New Roman" w:cs="Times New Roman"/>
        </w:rPr>
        <w:t xml:space="preserve"> the Data Protection Act 2018 is the UK’s implementation of </w:t>
      </w:r>
      <w:r w:rsidRPr="00F21319">
        <w:rPr>
          <w:rFonts w:ascii="Times New Roman" w:hAnsi="Times New Roman" w:cs="Times New Roman"/>
        </w:rPr>
        <w:t>the General Data Protection Regulation (GDPR)</w:t>
      </w:r>
      <w:r w:rsidR="00627292" w:rsidRPr="00F21319">
        <w:rPr>
          <w:rFonts w:ascii="Times New Roman" w:hAnsi="Times New Roman" w:cs="Times New Roman"/>
        </w:rPr>
        <w:t xml:space="preserve"> </w:t>
      </w:r>
      <w:sdt>
        <w:sdtPr>
          <w:rPr>
            <w:rFonts w:ascii="Times New Roman" w:hAnsi="Times New Roman" w:cs="Times New Roman"/>
          </w:rPr>
          <w:id w:val="648026559"/>
          <w:citation/>
        </w:sdtPr>
        <w:sdtEndPr/>
        <w:sdtContent>
          <w:r w:rsidR="00627292" w:rsidRPr="00F21319">
            <w:rPr>
              <w:rFonts w:ascii="Times New Roman" w:hAnsi="Times New Roman" w:cs="Times New Roman"/>
            </w:rPr>
            <w:fldChar w:fldCharType="begin"/>
          </w:r>
          <w:r w:rsidR="00627292" w:rsidRPr="00F21319">
            <w:rPr>
              <w:rFonts w:ascii="Times New Roman" w:hAnsi="Times New Roman" w:cs="Times New Roman"/>
              <w:lang w:val="en-US"/>
            </w:rPr>
            <w:instrText xml:space="preserve"> CITATION Gov18 \l 1033 </w:instrText>
          </w:r>
          <w:r w:rsidR="00627292" w:rsidRPr="00F21319">
            <w:rPr>
              <w:rFonts w:ascii="Times New Roman" w:hAnsi="Times New Roman" w:cs="Times New Roman"/>
            </w:rPr>
            <w:fldChar w:fldCharType="separate"/>
          </w:r>
          <w:r w:rsidR="00C57754" w:rsidRPr="00C57754">
            <w:rPr>
              <w:rFonts w:ascii="Times New Roman" w:hAnsi="Times New Roman" w:cs="Times New Roman"/>
              <w:noProof/>
              <w:lang w:val="en-US"/>
            </w:rPr>
            <w:t>[32]</w:t>
          </w:r>
          <w:r w:rsidR="00627292" w:rsidRPr="00F21319">
            <w:rPr>
              <w:rFonts w:ascii="Times New Roman" w:hAnsi="Times New Roman" w:cs="Times New Roman"/>
            </w:rPr>
            <w:fldChar w:fldCharType="end"/>
          </w:r>
        </w:sdtContent>
      </w:sdt>
      <w:r w:rsidR="00627292" w:rsidRPr="00F21319">
        <w:rPr>
          <w:rFonts w:ascii="Times New Roman" w:hAnsi="Times New Roman" w:cs="Times New Roman"/>
        </w:rPr>
        <w:t xml:space="preserve"> which</w:t>
      </w:r>
      <w:r w:rsidRPr="00F21319">
        <w:rPr>
          <w:rFonts w:ascii="Times New Roman" w:hAnsi="Times New Roman" w:cs="Times New Roman"/>
        </w:rPr>
        <w:t xml:space="preserve"> is the data privacy law for collecting and processing personal data.</w:t>
      </w:r>
      <w:r w:rsidR="00901B57" w:rsidRPr="00F21319">
        <w:rPr>
          <w:rFonts w:ascii="Times New Roman" w:hAnsi="Times New Roman" w:cs="Times New Roman"/>
        </w:rPr>
        <w:t xml:space="preserve"> The UK GDPR sets rights obligations and key principals of processing personal data in the UK with the exception of law enforcement processing and intelligence services processing. If </w:t>
      </w:r>
      <w:proofErr w:type="spellStart"/>
      <w:r w:rsidR="00901B57" w:rsidRPr="00F21319">
        <w:rPr>
          <w:rFonts w:ascii="Times New Roman" w:hAnsi="Times New Roman" w:cs="Times New Roman"/>
        </w:rPr>
        <w:t>FlowTech</w:t>
      </w:r>
      <w:proofErr w:type="spellEnd"/>
      <w:r w:rsidR="00901B57" w:rsidRPr="00F21319">
        <w:rPr>
          <w:rFonts w:ascii="Times New Roman" w:hAnsi="Times New Roman" w:cs="Times New Roman"/>
        </w:rPr>
        <w:t xml:space="preserve"> decide to </w:t>
      </w:r>
      <w:r w:rsidR="007F0538" w:rsidRPr="00F21319">
        <w:rPr>
          <w:rFonts w:ascii="Times New Roman" w:hAnsi="Times New Roman" w:cs="Times New Roman"/>
        </w:rPr>
        <w:t>offer their services to customers</w:t>
      </w:r>
      <w:r w:rsidR="00901B57" w:rsidRPr="00F21319">
        <w:rPr>
          <w:rFonts w:ascii="Times New Roman" w:hAnsi="Times New Roman" w:cs="Times New Roman"/>
        </w:rPr>
        <w:t xml:space="preserve"> in Europe they will also have to comply with the EU GDPR</w:t>
      </w:r>
      <w:r w:rsidR="003B2C88" w:rsidRPr="00F21319">
        <w:rPr>
          <w:rFonts w:ascii="Times New Roman" w:hAnsi="Times New Roman" w:cs="Times New Roman"/>
        </w:rPr>
        <w:t xml:space="preserve"> which is what the UK GDPR is based off of</w:t>
      </w:r>
      <w:r w:rsidR="00150350" w:rsidRPr="00F21319">
        <w:rPr>
          <w:rFonts w:ascii="Times New Roman" w:hAnsi="Times New Roman" w:cs="Times New Roman"/>
        </w:rPr>
        <w:t xml:space="preserve"> </w:t>
      </w:r>
      <w:sdt>
        <w:sdtPr>
          <w:rPr>
            <w:rFonts w:ascii="Times New Roman" w:hAnsi="Times New Roman" w:cs="Times New Roman"/>
          </w:rPr>
          <w:id w:val="-184600918"/>
          <w:citation/>
        </w:sdtPr>
        <w:sdtEndPr/>
        <w:sdtContent>
          <w:r w:rsidR="00150350" w:rsidRPr="00F21319">
            <w:rPr>
              <w:rFonts w:ascii="Times New Roman" w:hAnsi="Times New Roman" w:cs="Times New Roman"/>
            </w:rPr>
            <w:fldChar w:fldCharType="begin"/>
          </w:r>
          <w:r w:rsidR="00150350" w:rsidRPr="00F21319">
            <w:rPr>
              <w:rFonts w:ascii="Times New Roman" w:hAnsi="Times New Roman" w:cs="Times New Roman"/>
              <w:lang w:val="en-US"/>
            </w:rPr>
            <w:instrText xml:space="preserve"> CITATION Gui21 \l 1033 </w:instrText>
          </w:r>
          <w:r w:rsidR="00150350" w:rsidRPr="00F21319">
            <w:rPr>
              <w:rFonts w:ascii="Times New Roman" w:hAnsi="Times New Roman" w:cs="Times New Roman"/>
            </w:rPr>
            <w:fldChar w:fldCharType="separate"/>
          </w:r>
          <w:r w:rsidR="00C57754" w:rsidRPr="00C57754">
            <w:rPr>
              <w:rFonts w:ascii="Times New Roman" w:hAnsi="Times New Roman" w:cs="Times New Roman"/>
              <w:noProof/>
              <w:lang w:val="en-US"/>
            </w:rPr>
            <w:t>[33]</w:t>
          </w:r>
          <w:r w:rsidR="00150350" w:rsidRPr="00F21319">
            <w:rPr>
              <w:rFonts w:ascii="Times New Roman" w:hAnsi="Times New Roman" w:cs="Times New Roman"/>
            </w:rPr>
            <w:fldChar w:fldCharType="end"/>
          </w:r>
        </w:sdtContent>
      </w:sdt>
      <w:r w:rsidR="007F0538" w:rsidRPr="00F21319">
        <w:rPr>
          <w:rFonts w:ascii="Times New Roman" w:hAnsi="Times New Roman" w:cs="Times New Roman"/>
        </w:rPr>
        <w:t>.</w:t>
      </w:r>
      <w:r w:rsidR="003B2C88" w:rsidRPr="00F21319">
        <w:rPr>
          <w:rFonts w:ascii="Times New Roman" w:hAnsi="Times New Roman" w:cs="Times New Roman"/>
        </w:rPr>
        <w:t xml:space="preserve"> As a result of the UK leaving the EU the EU GDPR would no longer protect UK citizens personal information leading to why the UK Government </w:t>
      </w:r>
      <w:r w:rsidR="0048432C" w:rsidRPr="00F21319">
        <w:rPr>
          <w:rFonts w:ascii="Times New Roman" w:hAnsi="Times New Roman" w:cs="Times New Roman"/>
        </w:rPr>
        <w:t>had to make the UK GDPR with some changes.</w:t>
      </w:r>
    </w:p>
    <w:p w14:paraId="6AC304EB" w14:textId="1C4EBBBE" w:rsidR="00D71FEC" w:rsidRPr="00F21319" w:rsidRDefault="00D71FEC" w:rsidP="00901B57">
      <w:pPr>
        <w:rPr>
          <w:rFonts w:ascii="Times New Roman" w:hAnsi="Times New Roman" w:cs="Times New Roman"/>
        </w:rPr>
      </w:pPr>
      <w:r w:rsidRPr="00F21319">
        <w:rPr>
          <w:rFonts w:ascii="Times New Roman" w:hAnsi="Times New Roman" w:cs="Times New Roman"/>
        </w:rPr>
        <w:t xml:space="preserve">If </w:t>
      </w:r>
      <w:proofErr w:type="spellStart"/>
      <w:r w:rsidRPr="00F21319">
        <w:rPr>
          <w:rFonts w:ascii="Times New Roman" w:hAnsi="Times New Roman" w:cs="Times New Roman"/>
        </w:rPr>
        <w:t>FlowTech</w:t>
      </w:r>
      <w:proofErr w:type="spellEnd"/>
      <w:r w:rsidRPr="00F21319">
        <w:rPr>
          <w:rFonts w:ascii="Times New Roman" w:hAnsi="Times New Roman" w:cs="Times New Roman"/>
        </w:rPr>
        <w:t xml:space="preserve"> continues to grow quickly the need for more employees might arise</w:t>
      </w:r>
      <w:r w:rsidR="00596390" w:rsidRPr="00F21319">
        <w:rPr>
          <w:rFonts w:ascii="Times New Roman" w:hAnsi="Times New Roman" w:cs="Times New Roman"/>
        </w:rPr>
        <w:t xml:space="preserve">. Therefor it is important to understand what </w:t>
      </w:r>
      <w:r w:rsidR="00343313" w:rsidRPr="00F21319">
        <w:rPr>
          <w:rFonts w:ascii="Times New Roman" w:hAnsi="Times New Roman" w:cs="Times New Roman"/>
        </w:rPr>
        <w:t>data they are allowed</w:t>
      </w:r>
      <w:r w:rsidR="00A0091C" w:rsidRPr="00F21319">
        <w:rPr>
          <w:rFonts w:ascii="Times New Roman" w:hAnsi="Times New Roman" w:cs="Times New Roman"/>
        </w:rPr>
        <w:t xml:space="preserve"> to keep</w:t>
      </w:r>
      <w:r w:rsidR="006A7E21" w:rsidRPr="00F21319">
        <w:rPr>
          <w:rFonts w:ascii="Times New Roman" w:hAnsi="Times New Roman" w:cs="Times New Roman"/>
        </w:rPr>
        <w:t xml:space="preserve"> with and without their permission</w:t>
      </w:r>
      <w:r w:rsidR="00A0091C" w:rsidRPr="00F21319">
        <w:rPr>
          <w:rFonts w:ascii="Times New Roman" w:hAnsi="Times New Roman" w:cs="Times New Roman"/>
        </w:rPr>
        <w:t>.</w:t>
      </w:r>
    </w:p>
    <w:p w14:paraId="6870FB66" w14:textId="4E1B11C2" w:rsidR="00280C19" w:rsidRPr="00F21319" w:rsidRDefault="00280C19" w:rsidP="00901B57">
      <w:pPr>
        <w:rPr>
          <w:rFonts w:ascii="Times New Roman" w:hAnsi="Times New Roman" w:cs="Times New Roman"/>
        </w:rPr>
      </w:pPr>
      <w:r w:rsidRPr="00F21319">
        <w:rPr>
          <w:rFonts w:ascii="Times New Roman" w:hAnsi="Times New Roman" w:cs="Times New Roman"/>
        </w:rPr>
        <w:t>As stated in the above report in section 1.4.3 the</w:t>
      </w:r>
      <w:r w:rsidR="006A7E21" w:rsidRPr="00F21319">
        <w:rPr>
          <w:rFonts w:ascii="Times New Roman" w:hAnsi="Times New Roman" w:cs="Times New Roman"/>
        </w:rPr>
        <w:t xml:space="preserve"> use of a digital signature has the same </w:t>
      </w:r>
      <w:r w:rsidR="006A7E21" w:rsidRPr="00F21319">
        <w:rPr>
          <w:rFonts w:ascii="Times New Roman" w:hAnsi="Times New Roman" w:cs="Times New Roman"/>
        </w:rPr>
        <w:lastRenderedPageBreak/>
        <w:t>importance legally as would a hand signed document in the UK</w:t>
      </w:r>
      <w:r w:rsidR="00150350" w:rsidRPr="00F21319">
        <w:rPr>
          <w:rFonts w:ascii="Times New Roman" w:hAnsi="Times New Roman" w:cs="Times New Roman"/>
        </w:rPr>
        <w:t xml:space="preserve"> therefore they would be suitable for </w:t>
      </w:r>
      <w:proofErr w:type="spellStart"/>
      <w:r w:rsidR="00150350" w:rsidRPr="00F21319">
        <w:rPr>
          <w:rFonts w:ascii="Times New Roman" w:hAnsi="Times New Roman" w:cs="Times New Roman"/>
        </w:rPr>
        <w:t>FlowTech</w:t>
      </w:r>
      <w:proofErr w:type="spellEnd"/>
      <w:r w:rsidR="00150350" w:rsidRPr="00F21319">
        <w:rPr>
          <w:rFonts w:ascii="Times New Roman" w:hAnsi="Times New Roman" w:cs="Times New Roman"/>
        </w:rPr>
        <w:t xml:space="preserve"> to implement</w:t>
      </w:r>
      <w:r w:rsidR="006A7E21" w:rsidRPr="00F21319">
        <w:rPr>
          <w:rFonts w:ascii="Times New Roman" w:hAnsi="Times New Roman" w:cs="Times New Roman"/>
        </w:rPr>
        <w:t>.</w:t>
      </w:r>
    </w:p>
    <w:p w14:paraId="6367051C" w14:textId="650075DC" w:rsidR="009F7AB5" w:rsidRPr="00F21319" w:rsidRDefault="00F11679" w:rsidP="009F7AB5">
      <w:pPr>
        <w:pStyle w:val="Heading2"/>
        <w:rPr>
          <w:rFonts w:ascii="Times New Roman" w:hAnsi="Times New Roman" w:cs="Times New Roman"/>
        </w:rPr>
      </w:pPr>
      <w:bookmarkStart w:id="25" w:name="_Toc89674365"/>
      <w:r w:rsidRPr="00F21319">
        <w:rPr>
          <w:rFonts w:ascii="Times New Roman" w:hAnsi="Times New Roman" w:cs="Times New Roman"/>
        </w:rPr>
        <w:t xml:space="preserve">2.5 </w:t>
      </w:r>
      <w:r w:rsidR="009F7AB5" w:rsidRPr="00F21319">
        <w:rPr>
          <w:rFonts w:ascii="Times New Roman" w:hAnsi="Times New Roman" w:cs="Times New Roman"/>
        </w:rPr>
        <w:t>Strategic Planning for Security</w:t>
      </w:r>
      <w:bookmarkEnd w:id="25"/>
      <w:r w:rsidR="009F7AB5" w:rsidRPr="00F21319">
        <w:rPr>
          <w:rFonts w:ascii="Times New Roman" w:hAnsi="Times New Roman" w:cs="Times New Roman"/>
        </w:rPr>
        <w:t xml:space="preserve"> </w:t>
      </w:r>
    </w:p>
    <w:p w14:paraId="0E187012" w14:textId="11E419B9" w:rsidR="00225DA5" w:rsidRPr="00F21319" w:rsidRDefault="006563E3" w:rsidP="009F7AB5">
      <w:pPr>
        <w:rPr>
          <w:rFonts w:ascii="Times New Roman" w:hAnsi="Times New Roman" w:cs="Times New Roman"/>
        </w:rPr>
      </w:pPr>
      <w:r w:rsidRPr="00F21319">
        <w:rPr>
          <w:rFonts w:ascii="Times New Roman" w:hAnsi="Times New Roman" w:cs="Times New Roman"/>
        </w:rPr>
        <w:t xml:space="preserve">It is </w:t>
      </w:r>
      <w:r w:rsidR="005026A3" w:rsidRPr="00F21319">
        <w:rPr>
          <w:rFonts w:ascii="Times New Roman" w:hAnsi="Times New Roman" w:cs="Times New Roman"/>
        </w:rPr>
        <w:t>important</w:t>
      </w:r>
      <w:r w:rsidRPr="00F21319">
        <w:rPr>
          <w:rFonts w:ascii="Times New Roman" w:hAnsi="Times New Roman" w:cs="Times New Roman"/>
        </w:rPr>
        <w:t xml:space="preserve"> to plan for security</w:t>
      </w:r>
      <w:r w:rsidR="000E0159" w:rsidRPr="00F21319">
        <w:rPr>
          <w:rFonts w:ascii="Times New Roman" w:hAnsi="Times New Roman" w:cs="Times New Roman"/>
        </w:rPr>
        <w:t xml:space="preserve"> </w:t>
      </w:r>
      <w:r w:rsidRPr="00F21319">
        <w:rPr>
          <w:rFonts w:ascii="Times New Roman" w:hAnsi="Times New Roman" w:cs="Times New Roman"/>
        </w:rPr>
        <w:t xml:space="preserve">because </w:t>
      </w:r>
      <w:r w:rsidR="000E0159" w:rsidRPr="00F21319">
        <w:rPr>
          <w:rFonts w:ascii="Times New Roman" w:hAnsi="Times New Roman" w:cs="Times New Roman"/>
        </w:rPr>
        <w:t>if planned poorly many problems can occur such as not having the correct procedures in place,  not having enough ways to minimise threats to the organization or on the contrary maybe having to much security in place where the cost of security is worth more than the item itself</w:t>
      </w:r>
      <w:r w:rsidR="00225DA5" w:rsidRPr="00F21319">
        <w:rPr>
          <w:rFonts w:ascii="Times New Roman" w:hAnsi="Times New Roman" w:cs="Times New Roman"/>
        </w:rPr>
        <w:t xml:space="preserve">. </w:t>
      </w:r>
    </w:p>
    <w:p w14:paraId="0F9ED621" w14:textId="5B6A904F" w:rsidR="009F7AB5" w:rsidRPr="00F21319" w:rsidRDefault="00225DA5" w:rsidP="009F7AB5">
      <w:pPr>
        <w:rPr>
          <w:rFonts w:ascii="Times New Roman" w:hAnsi="Times New Roman" w:cs="Times New Roman"/>
        </w:rPr>
      </w:pPr>
      <w:r w:rsidRPr="00F21319">
        <w:rPr>
          <w:rFonts w:ascii="Times New Roman" w:hAnsi="Times New Roman" w:cs="Times New Roman"/>
        </w:rPr>
        <w:t>It is important to also weigh up the security and the access and find the correct balance. For example it would be an inconvenience to use a digital signature on every document sent as this could take a while and not be needed. Therefor the digital signature should only be used when necessary in order to improve access.</w:t>
      </w:r>
      <w:r w:rsidR="00432B33" w:rsidRPr="00F21319">
        <w:rPr>
          <w:rFonts w:ascii="Times New Roman" w:hAnsi="Times New Roman" w:cs="Times New Roman"/>
        </w:rPr>
        <w:t xml:space="preserve"> This also includes access controls being correctly set to allow only certain people to access the data but also not restricting people who should be able to view the data.</w:t>
      </w:r>
    </w:p>
    <w:p w14:paraId="023BE82E" w14:textId="0CD8FE43" w:rsidR="009F7AB5" w:rsidRPr="00F21319" w:rsidRDefault="00F11679" w:rsidP="009F7AB5">
      <w:pPr>
        <w:pStyle w:val="Heading2"/>
        <w:rPr>
          <w:rFonts w:ascii="Times New Roman" w:hAnsi="Times New Roman" w:cs="Times New Roman"/>
        </w:rPr>
      </w:pPr>
      <w:bookmarkStart w:id="26" w:name="_Toc89674366"/>
      <w:r w:rsidRPr="00F21319">
        <w:rPr>
          <w:rFonts w:ascii="Times New Roman" w:hAnsi="Times New Roman" w:cs="Times New Roman"/>
        </w:rPr>
        <w:t xml:space="preserve">2.6 </w:t>
      </w:r>
      <w:r w:rsidR="009F7AB5" w:rsidRPr="00F21319">
        <w:rPr>
          <w:rFonts w:ascii="Times New Roman" w:hAnsi="Times New Roman" w:cs="Times New Roman"/>
        </w:rPr>
        <w:t>Risk Management</w:t>
      </w:r>
      <w:bookmarkEnd w:id="26"/>
    </w:p>
    <w:p w14:paraId="15646232" w14:textId="6F520F13" w:rsidR="00231B1B" w:rsidRPr="00F21319" w:rsidRDefault="00693C2E" w:rsidP="009F7AB5">
      <w:pPr>
        <w:rPr>
          <w:rFonts w:ascii="Times New Roman" w:hAnsi="Times New Roman" w:cs="Times New Roman"/>
        </w:rPr>
      </w:pPr>
      <w:r w:rsidRPr="00F21319">
        <w:rPr>
          <w:rFonts w:ascii="Times New Roman" w:hAnsi="Times New Roman" w:cs="Times New Roman"/>
        </w:rPr>
        <w:t>There are three parts to managing risk efficiently</w:t>
      </w:r>
      <w:r w:rsidR="00F90F6D">
        <w:rPr>
          <w:rFonts w:ascii="Times New Roman" w:hAnsi="Times New Roman" w:cs="Times New Roman"/>
        </w:rPr>
        <w:t xml:space="preserve"> that work together as shown in figure 6</w:t>
      </w:r>
      <w:r w:rsidR="00231B1B" w:rsidRPr="00F21319">
        <w:rPr>
          <w:rFonts w:ascii="Times New Roman" w:hAnsi="Times New Roman" w:cs="Times New Roman"/>
        </w:rPr>
        <w:t xml:space="preserve">, these will be explained below and shown how these can help </w:t>
      </w:r>
      <w:proofErr w:type="spellStart"/>
      <w:r w:rsidR="00231B1B" w:rsidRPr="00F21319">
        <w:rPr>
          <w:rFonts w:ascii="Times New Roman" w:hAnsi="Times New Roman" w:cs="Times New Roman"/>
        </w:rPr>
        <w:t>FlowTech</w:t>
      </w:r>
      <w:proofErr w:type="spellEnd"/>
      <w:r w:rsidR="00EF4944" w:rsidRPr="00F21319">
        <w:rPr>
          <w:rFonts w:ascii="Times New Roman" w:hAnsi="Times New Roman" w:cs="Times New Roman"/>
        </w:rPr>
        <w:t xml:space="preserve">. </w:t>
      </w:r>
    </w:p>
    <w:p w14:paraId="0C6921FA" w14:textId="77777777" w:rsidR="00F21319" w:rsidRPr="00F21319" w:rsidRDefault="00642922" w:rsidP="00F21319">
      <w:pPr>
        <w:keepNext/>
        <w:rPr>
          <w:rFonts w:ascii="Times New Roman" w:hAnsi="Times New Roman" w:cs="Times New Roman"/>
        </w:rPr>
      </w:pPr>
      <w:r w:rsidRPr="00F21319">
        <w:rPr>
          <w:rFonts w:ascii="Times New Roman" w:hAnsi="Times New Roman" w:cs="Times New Roman"/>
          <w:noProof/>
        </w:rPr>
        <w:drawing>
          <wp:inline distT="0" distB="0" distL="0" distR="0" wp14:anchorId="65BD72AB" wp14:editId="4A77E2CC">
            <wp:extent cx="2640965" cy="2767330"/>
            <wp:effectExtent l="0" t="0" r="6985" b="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12"/>
                    <a:stretch>
                      <a:fillRect/>
                    </a:stretch>
                  </pic:blipFill>
                  <pic:spPr>
                    <a:xfrm>
                      <a:off x="0" y="0"/>
                      <a:ext cx="2640965" cy="2767330"/>
                    </a:xfrm>
                    <a:prstGeom prst="rect">
                      <a:avLst/>
                    </a:prstGeom>
                  </pic:spPr>
                </pic:pic>
              </a:graphicData>
            </a:graphic>
          </wp:inline>
        </w:drawing>
      </w:r>
    </w:p>
    <w:p w14:paraId="04409392" w14:textId="4007CEB3" w:rsidR="0014470A" w:rsidRPr="00F21319" w:rsidRDefault="00F21319" w:rsidP="00F21319">
      <w:pPr>
        <w:pStyle w:val="Caption"/>
        <w:rPr>
          <w:rFonts w:ascii="Times New Roman" w:hAnsi="Times New Roman" w:cs="Times New Roman"/>
        </w:rPr>
      </w:pPr>
      <w:bookmarkStart w:id="27" w:name="_Toc89421543"/>
      <w:r w:rsidRPr="00F21319">
        <w:rPr>
          <w:rFonts w:ascii="Times New Roman" w:hAnsi="Times New Roman" w:cs="Times New Roman"/>
        </w:rPr>
        <w:t xml:space="preserve">Figure </w:t>
      </w:r>
      <w:r w:rsidRPr="00F21319">
        <w:rPr>
          <w:rFonts w:ascii="Times New Roman" w:hAnsi="Times New Roman" w:cs="Times New Roman"/>
        </w:rPr>
        <w:fldChar w:fldCharType="begin"/>
      </w:r>
      <w:r w:rsidRPr="00F21319">
        <w:rPr>
          <w:rFonts w:ascii="Times New Roman" w:hAnsi="Times New Roman" w:cs="Times New Roman"/>
        </w:rPr>
        <w:instrText xml:space="preserve"> SEQ Figure \* ARABIC </w:instrText>
      </w:r>
      <w:r w:rsidRPr="00F21319">
        <w:rPr>
          <w:rFonts w:ascii="Times New Roman" w:hAnsi="Times New Roman" w:cs="Times New Roman"/>
        </w:rPr>
        <w:fldChar w:fldCharType="separate"/>
      </w:r>
      <w:r w:rsidRPr="00F21319">
        <w:rPr>
          <w:rFonts w:ascii="Times New Roman" w:hAnsi="Times New Roman" w:cs="Times New Roman"/>
          <w:noProof/>
        </w:rPr>
        <w:t>6</w:t>
      </w:r>
      <w:r w:rsidRPr="00F21319">
        <w:rPr>
          <w:rFonts w:ascii="Times New Roman" w:hAnsi="Times New Roman" w:cs="Times New Roman"/>
        </w:rPr>
        <w:fldChar w:fldCharType="end"/>
      </w:r>
      <w:r w:rsidRPr="00F21319">
        <w:rPr>
          <w:rFonts w:ascii="Times New Roman" w:hAnsi="Times New Roman" w:cs="Times New Roman"/>
        </w:rPr>
        <w:t>: Risk Management</w:t>
      </w:r>
      <w:bookmarkEnd w:id="27"/>
    </w:p>
    <w:p w14:paraId="5A807051" w14:textId="108A0043" w:rsidR="00231B1B" w:rsidRPr="00F21319" w:rsidRDefault="00F11679" w:rsidP="00551BFA">
      <w:pPr>
        <w:pStyle w:val="Heading3"/>
        <w:rPr>
          <w:rFonts w:ascii="Times New Roman" w:hAnsi="Times New Roman" w:cs="Times New Roman"/>
        </w:rPr>
      </w:pPr>
      <w:bookmarkStart w:id="28" w:name="_Toc89674367"/>
      <w:r w:rsidRPr="00F21319">
        <w:rPr>
          <w:rFonts w:ascii="Times New Roman" w:hAnsi="Times New Roman" w:cs="Times New Roman"/>
        </w:rPr>
        <w:t xml:space="preserve">2.6.1 </w:t>
      </w:r>
      <w:r w:rsidR="00231B1B" w:rsidRPr="00F21319">
        <w:rPr>
          <w:rFonts w:ascii="Times New Roman" w:hAnsi="Times New Roman" w:cs="Times New Roman"/>
        </w:rPr>
        <w:t>Risk identification</w:t>
      </w:r>
      <w:bookmarkEnd w:id="28"/>
      <w:r w:rsidR="00231B1B" w:rsidRPr="00F21319">
        <w:rPr>
          <w:rFonts w:ascii="Times New Roman" w:hAnsi="Times New Roman" w:cs="Times New Roman"/>
        </w:rPr>
        <w:t xml:space="preserve"> </w:t>
      </w:r>
    </w:p>
    <w:p w14:paraId="06E7AC7D" w14:textId="0457478A" w:rsidR="00EF4944" w:rsidRPr="00F21319" w:rsidRDefault="005D0783" w:rsidP="009F7AB5">
      <w:pPr>
        <w:rPr>
          <w:rFonts w:ascii="Times New Roman" w:hAnsi="Times New Roman" w:cs="Times New Roman"/>
        </w:rPr>
      </w:pPr>
      <w:r w:rsidRPr="00F21319">
        <w:rPr>
          <w:rFonts w:ascii="Times New Roman" w:hAnsi="Times New Roman" w:cs="Times New Roman"/>
        </w:rPr>
        <w:t xml:space="preserve">Identifying risks is the first step to risk management. </w:t>
      </w:r>
      <w:proofErr w:type="spellStart"/>
      <w:r w:rsidR="00EF4944" w:rsidRPr="00F21319">
        <w:rPr>
          <w:rFonts w:ascii="Times New Roman" w:hAnsi="Times New Roman" w:cs="Times New Roman"/>
        </w:rPr>
        <w:t>FlowTech</w:t>
      </w:r>
      <w:proofErr w:type="spellEnd"/>
      <w:r w:rsidR="00EF4944" w:rsidRPr="00F21319">
        <w:rPr>
          <w:rFonts w:ascii="Times New Roman" w:hAnsi="Times New Roman" w:cs="Times New Roman"/>
        </w:rPr>
        <w:t xml:space="preserve"> must know what information assets they must protect. </w:t>
      </w:r>
      <w:r w:rsidR="00421C19" w:rsidRPr="00F21319">
        <w:rPr>
          <w:rFonts w:ascii="Times New Roman" w:hAnsi="Times New Roman" w:cs="Times New Roman"/>
        </w:rPr>
        <w:t xml:space="preserve">To do this you must understand </w:t>
      </w:r>
      <w:r w:rsidRPr="00F21319">
        <w:rPr>
          <w:rFonts w:ascii="Times New Roman" w:hAnsi="Times New Roman" w:cs="Times New Roman"/>
        </w:rPr>
        <w:t xml:space="preserve">what data is </w:t>
      </w:r>
      <w:r w:rsidR="006A7E21" w:rsidRPr="00F21319">
        <w:rPr>
          <w:rFonts w:ascii="Times New Roman" w:hAnsi="Times New Roman" w:cs="Times New Roman"/>
        </w:rPr>
        <w:tab/>
      </w:r>
      <w:r w:rsidRPr="00F21319">
        <w:rPr>
          <w:rFonts w:ascii="Times New Roman" w:hAnsi="Times New Roman" w:cs="Times New Roman"/>
        </w:rPr>
        <w:t xml:space="preserve">stored. </w:t>
      </w:r>
      <w:r w:rsidR="00FA27B4" w:rsidRPr="00F21319">
        <w:rPr>
          <w:rFonts w:ascii="Times New Roman" w:hAnsi="Times New Roman" w:cs="Times New Roman"/>
        </w:rPr>
        <w:t>Then you must identify what would be the consequences if something was to happen to that data.</w:t>
      </w:r>
    </w:p>
    <w:p w14:paraId="2C1E51E6" w14:textId="77777777" w:rsidR="00FB1AA8" w:rsidRPr="00F21319" w:rsidRDefault="00FA27B4" w:rsidP="009F7AB5">
      <w:pPr>
        <w:rPr>
          <w:rFonts w:ascii="Times New Roman" w:hAnsi="Times New Roman" w:cs="Times New Roman"/>
        </w:rPr>
      </w:pPr>
      <w:r w:rsidRPr="00F21319">
        <w:rPr>
          <w:rFonts w:ascii="Times New Roman" w:hAnsi="Times New Roman" w:cs="Times New Roman"/>
        </w:rPr>
        <w:t xml:space="preserve">An effective way to decide the consequences </w:t>
      </w:r>
      <w:r w:rsidR="00AB7536" w:rsidRPr="00F21319">
        <w:rPr>
          <w:rFonts w:ascii="Times New Roman" w:hAnsi="Times New Roman" w:cs="Times New Roman"/>
        </w:rPr>
        <w:t>would be to use the CIA Triad as spoken about in 1.3 in the above report</w:t>
      </w:r>
      <w:r w:rsidR="00604328" w:rsidRPr="00F21319">
        <w:rPr>
          <w:rFonts w:ascii="Times New Roman" w:hAnsi="Times New Roman" w:cs="Times New Roman"/>
        </w:rPr>
        <w:t>. Protecting the confidentiality, Integrity, and Availability is a good way to identify consequences of loosing information assets</w:t>
      </w:r>
      <w:r w:rsidR="005147F7" w:rsidRPr="00F21319">
        <w:rPr>
          <w:rFonts w:ascii="Times New Roman" w:hAnsi="Times New Roman" w:cs="Times New Roman"/>
        </w:rPr>
        <w:t>.</w:t>
      </w:r>
      <w:r w:rsidR="00604328" w:rsidRPr="00F21319">
        <w:rPr>
          <w:rFonts w:ascii="Times New Roman" w:hAnsi="Times New Roman" w:cs="Times New Roman"/>
        </w:rPr>
        <w:t xml:space="preserve"> </w:t>
      </w:r>
      <w:r w:rsidR="00FB1AA8" w:rsidRPr="00F21319">
        <w:rPr>
          <w:rFonts w:ascii="Times New Roman" w:hAnsi="Times New Roman" w:cs="Times New Roman"/>
        </w:rPr>
        <w:t>Another step in identifying risks is to identify threats.</w:t>
      </w:r>
    </w:p>
    <w:p w14:paraId="499E3DB0" w14:textId="1938CF6D" w:rsidR="006338CF" w:rsidRPr="00F21319" w:rsidRDefault="007F15BC" w:rsidP="009F7AB5">
      <w:pPr>
        <w:rPr>
          <w:rFonts w:ascii="Times New Roman" w:hAnsi="Times New Roman" w:cs="Times New Roman"/>
        </w:rPr>
      </w:pPr>
      <w:r w:rsidRPr="00F21319">
        <w:rPr>
          <w:rFonts w:ascii="Times New Roman" w:hAnsi="Times New Roman" w:cs="Times New Roman"/>
        </w:rPr>
        <w:t xml:space="preserve">Identifying threats is where you must find anything that can hurt the information assets. This could be many things from forces of nature, some of the risks and effects of this is mentioned in 1.5.1 in the report above. Other </w:t>
      </w:r>
      <w:r w:rsidR="00BB0B32" w:rsidRPr="00F21319">
        <w:rPr>
          <w:rFonts w:ascii="Times New Roman" w:hAnsi="Times New Roman" w:cs="Times New Roman"/>
        </w:rPr>
        <w:t>threats would be hackers and cyber attacks such as the man in the middle attack a reason why encryption is mentioned in the polices is to help mitigate theses types of threats, rea</w:t>
      </w:r>
      <w:r w:rsidR="00DF5232" w:rsidRPr="00F21319">
        <w:rPr>
          <w:rFonts w:ascii="Times New Roman" w:hAnsi="Times New Roman" w:cs="Times New Roman"/>
        </w:rPr>
        <w:t>d 1.4.2 for more information</w:t>
      </w:r>
      <w:r w:rsidR="00B15EE6" w:rsidRPr="00F21319">
        <w:rPr>
          <w:rFonts w:ascii="Times New Roman" w:hAnsi="Times New Roman" w:cs="Times New Roman"/>
        </w:rPr>
        <w:t xml:space="preserve"> on man in the middle attacks.</w:t>
      </w:r>
      <w:r w:rsidR="00BB0B32" w:rsidRPr="00F21319">
        <w:rPr>
          <w:rFonts w:ascii="Times New Roman" w:hAnsi="Times New Roman" w:cs="Times New Roman"/>
        </w:rPr>
        <w:t xml:space="preserve"> </w:t>
      </w:r>
      <w:r w:rsidR="00B15EE6" w:rsidRPr="00F21319">
        <w:rPr>
          <w:rFonts w:ascii="Times New Roman" w:hAnsi="Times New Roman" w:cs="Times New Roman"/>
        </w:rPr>
        <w:t xml:space="preserve">Another threat that is common but could be surprising is your own employees </w:t>
      </w:r>
    </w:p>
    <w:p w14:paraId="11E2D4B5" w14:textId="21873D9C" w:rsidR="00FA27B4" w:rsidRPr="00F21319" w:rsidRDefault="006338CF" w:rsidP="009F7AB5">
      <w:pPr>
        <w:rPr>
          <w:rFonts w:ascii="Times New Roman" w:hAnsi="Times New Roman" w:cs="Times New Roman"/>
        </w:rPr>
      </w:pPr>
      <w:r w:rsidRPr="00F21319">
        <w:rPr>
          <w:rFonts w:ascii="Times New Roman" w:hAnsi="Times New Roman" w:cs="Times New Roman"/>
        </w:rPr>
        <w:t xml:space="preserve">After identifying the threats </w:t>
      </w:r>
      <w:proofErr w:type="spellStart"/>
      <w:r w:rsidRPr="00F21319">
        <w:rPr>
          <w:rFonts w:ascii="Times New Roman" w:hAnsi="Times New Roman" w:cs="Times New Roman"/>
        </w:rPr>
        <w:t>FlowTech</w:t>
      </w:r>
      <w:proofErr w:type="spellEnd"/>
      <w:r w:rsidRPr="00F21319">
        <w:rPr>
          <w:rFonts w:ascii="Times New Roman" w:hAnsi="Times New Roman" w:cs="Times New Roman"/>
        </w:rPr>
        <w:t xml:space="preserve"> must be able to identify how they are vulnerable to said threats for example the threat could be a man in the middle attack therefore </w:t>
      </w:r>
      <w:proofErr w:type="spellStart"/>
      <w:r w:rsidRPr="00F21319">
        <w:rPr>
          <w:rFonts w:ascii="Times New Roman" w:hAnsi="Times New Roman" w:cs="Times New Roman"/>
        </w:rPr>
        <w:t>FlowTech</w:t>
      </w:r>
      <w:proofErr w:type="spellEnd"/>
      <w:r w:rsidRPr="00F21319">
        <w:rPr>
          <w:rFonts w:ascii="Times New Roman" w:hAnsi="Times New Roman" w:cs="Times New Roman"/>
        </w:rPr>
        <w:t xml:space="preserve"> would be vulnerable if employees were to work remotely using a unsecure network.</w:t>
      </w:r>
      <w:r w:rsidR="001064BE" w:rsidRPr="00F21319">
        <w:rPr>
          <w:rFonts w:ascii="Times New Roman" w:hAnsi="Times New Roman" w:cs="Times New Roman"/>
        </w:rPr>
        <w:t xml:space="preserve"> </w:t>
      </w:r>
    </w:p>
    <w:p w14:paraId="530C3C3C" w14:textId="5EC556AB" w:rsidR="00EF4944" w:rsidRPr="00F21319" w:rsidRDefault="00F11679" w:rsidP="00551BFA">
      <w:pPr>
        <w:pStyle w:val="Heading3"/>
        <w:rPr>
          <w:rFonts w:ascii="Times New Roman" w:hAnsi="Times New Roman" w:cs="Times New Roman"/>
        </w:rPr>
      </w:pPr>
      <w:bookmarkStart w:id="29" w:name="_Toc89674368"/>
      <w:r w:rsidRPr="00F21319">
        <w:rPr>
          <w:rFonts w:ascii="Times New Roman" w:hAnsi="Times New Roman" w:cs="Times New Roman"/>
        </w:rPr>
        <w:t xml:space="preserve">2.6.2 </w:t>
      </w:r>
      <w:r w:rsidR="00EF4944" w:rsidRPr="00F21319">
        <w:rPr>
          <w:rFonts w:ascii="Times New Roman" w:hAnsi="Times New Roman" w:cs="Times New Roman"/>
        </w:rPr>
        <w:t>Risk Assessment</w:t>
      </w:r>
      <w:bookmarkEnd w:id="29"/>
    </w:p>
    <w:p w14:paraId="68D5C363" w14:textId="3F3CF2DE" w:rsidR="00EF4944" w:rsidRPr="00F21319" w:rsidRDefault="005C2BB6" w:rsidP="009F7AB5">
      <w:pPr>
        <w:rPr>
          <w:rFonts w:ascii="Times New Roman" w:hAnsi="Times New Roman" w:cs="Times New Roman"/>
        </w:rPr>
      </w:pPr>
      <w:r w:rsidRPr="00F21319">
        <w:rPr>
          <w:rFonts w:ascii="Times New Roman" w:hAnsi="Times New Roman" w:cs="Times New Roman"/>
        </w:rPr>
        <w:t>After identifying the risks the next step is to assess the impact of those risks.</w:t>
      </w:r>
      <w:r w:rsidR="00A65246" w:rsidRPr="00F21319">
        <w:rPr>
          <w:rFonts w:ascii="Times New Roman" w:hAnsi="Times New Roman" w:cs="Times New Roman"/>
        </w:rPr>
        <w:t xml:space="preserve"> A good place to start while assessing risks it to identify the impact of the risk and the likelihood of it happening.</w:t>
      </w:r>
      <w:r w:rsidRPr="00F21319">
        <w:rPr>
          <w:rFonts w:ascii="Times New Roman" w:hAnsi="Times New Roman" w:cs="Times New Roman"/>
        </w:rPr>
        <w:t xml:space="preserve"> </w:t>
      </w:r>
      <w:r w:rsidR="00EF4944" w:rsidRPr="00F21319">
        <w:rPr>
          <w:rFonts w:ascii="Times New Roman" w:hAnsi="Times New Roman" w:cs="Times New Roman"/>
        </w:rPr>
        <w:t>A good way to find out what is most important to protect is to use a risk matrix which</w:t>
      </w:r>
      <w:r w:rsidR="00A65246" w:rsidRPr="00F21319">
        <w:rPr>
          <w:rFonts w:ascii="Times New Roman" w:hAnsi="Times New Roman" w:cs="Times New Roman"/>
        </w:rPr>
        <w:t xml:space="preserve"> </w:t>
      </w:r>
      <w:r w:rsidR="0023658A">
        <w:rPr>
          <w:rFonts w:ascii="Times New Roman" w:hAnsi="Times New Roman" w:cs="Times New Roman"/>
        </w:rPr>
        <w:t>is shown in Figure 7.</w:t>
      </w:r>
      <w:r w:rsidR="002A683A" w:rsidRPr="00F21319">
        <w:rPr>
          <w:rFonts w:ascii="Times New Roman" w:hAnsi="Times New Roman" w:cs="Times New Roman"/>
        </w:rPr>
        <w:t xml:space="preserve"> Where you multiply the impact by the likelihood to get severity of the risk.</w:t>
      </w:r>
    </w:p>
    <w:p w14:paraId="5517D84D" w14:textId="77777777" w:rsidR="00F21319" w:rsidRPr="00F21319" w:rsidRDefault="002A683A" w:rsidP="00F21319">
      <w:pPr>
        <w:keepNext/>
        <w:rPr>
          <w:rFonts w:ascii="Times New Roman" w:hAnsi="Times New Roman" w:cs="Times New Roman"/>
        </w:rPr>
      </w:pPr>
      <w:r w:rsidRPr="00F21319">
        <w:rPr>
          <w:rFonts w:ascii="Times New Roman" w:hAnsi="Times New Roman" w:cs="Times New Roman"/>
          <w:noProof/>
        </w:rPr>
        <w:lastRenderedPageBreak/>
        <w:drawing>
          <wp:inline distT="0" distB="0" distL="0" distR="0" wp14:anchorId="351AAE6D" wp14:editId="323FBD47">
            <wp:extent cx="2640965" cy="1945005"/>
            <wp:effectExtent l="0" t="0" r="6985" b="0"/>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13"/>
                    <a:stretch>
                      <a:fillRect/>
                    </a:stretch>
                  </pic:blipFill>
                  <pic:spPr>
                    <a:xfrm>
                      <a:off x="0" y="0"/>
                      <a:ext cx="2640965" cy="1945005"/>
                    </a:xfrm>
                    <a:prstGeom prst="rect">
                      <a:avLst/>
                    </a:prstGeom>
                  </pic:spPr>
                </pic:pic>
              </a:graphicData>
            </a:graphic>
          </wp:inline>
        </w:drawing>
      </w:r>
    </w:p>
    <w:p w14:paraId="0916E7CA" w14:textId="38234EFD" w:rsidR="00A65246" w:rsidRPr="00F21319" w:rsidRDefault="00F21319" w:rsidP="00F21319">
      <w:pPr>
        <w:pStyle w:val="Caption"/>
        <w:rPr>
          <w:rFonts w:ascii="Times New Roman" w:hAnsi="Times New Roman" w:cs="Times New Roman"/>
        </w:rPr>
      </w:pPr>
      <w:bookmarkStart w:id="30" w:name="_Toc89421544"/>
      <w:r w:rsidRPr="00F21319">
        <w:rPr>
          <w:rFonts w:ascii="Times New Roman" w:hAnsi="Times New Roman" w:cs="Times New Roman"/>
        </w:rPr>
        <w:t xml:space="preserve">Figure </w:t>
      </w:r>
      <w:r w:rsidRPr="00F21319">
        <w:rPr>
          <w:rFonts w:ascii="Times New Roman" w:hAnsi="Times New Roman" w:cs="Times New Roman"/>
        </w:rPr>
        <w:fldChar w:fldCharType="begin"/>
      </w:r>
      <w:r w:rsidRPr="00F21319">
        <w:rPr>
          <w:rFonts w:ascii="Times New Roman" w:hAnsi="Times New Roman" w:cs="Times New Roman"/>
        </w:rPr>
        <w:instrText xml:space="preserve"> SEQ Figure \* ARABIC </w:instrText>
      </w:r>
      <w:r w:rsidRPr="00F21319">
        <w:rPr>
          <w:rFonts w:ascii="Times New Roman" w:hAnsi="Times New Roman" w:cs="Times New Roman"/>
        </w:rPr>
        <w:fldChar w:fldCharType="separate"/>
      </w:r>
      <w:r w:rsidRPr="00F21319">
        <w:rPr>
          <w:rFonts w:ascii="Times New Roman" w:hAnsi="Times New Roman" w:cs="Times New Roman"/>
          <w:noProof/>
        </w:rPr>
        <w:t>7</w:t>
      </w:r>
      <w:r w:rsidRPr="00F21319">
        <w:rPr>
          <w:rFonts w:ascii="Times New Roman" w:hAnsi="Times New Roman" w:cs="Times New Roman"/>
        </w:rPr>
        <w:fldChar w:fldCharType="end"/>
      </w:r>
      <w:r w:rsidRPr="00F21319">
        <w:rPr>
          <w:rFonts w:ascii="Times New Roman" w:hAnsi="Times New Roman" w:cs="Times New Roman"/>
        </w:rPr>
        <w:t>: Risk Assessment table</w:t>
      </w:r>
      <w:bookmarkEnd w:id="30"/>
    </w:p>
    <w:p w14:paraId="1722CA2A" w14:textId="3DBAACDD" w:rsidR="002A683A" w:rsidRPr="00F21319" w:rsidRDefault="00F11679" w:rsidP="002A683A">
      <w:pPr>
        <w:pStyle w:val="Heading3"/>
        <w:rPr>
          <w:rFonts w:ascii="Times New Roman" w:hAnsi="Times New Roman" w:cs="Times New Roman"/>
        </w:rPr>
      </w:pPr>
      <w:bookmarkStart w:id="31" w:name="_Toc89674369"/>
      <w:r w:rsidRPr="00F21319">
        <w:rPr>
          <w:rFonts w:ascii="Times New Roman" w:hAnsi="Times New Roman" w:cs="Times New Roman"/>
        </w:rPr>
        <w:t xml:space="preserve">2.6.3 </w:t>
      </w:r>
      <w:r w:rsidR="002A683A" w:rsidRPr="00F21319">
        <w:rPr>
          <w:rFonts w:ascii="Times New Roman" w:hAnsi="Times New Roman" w:cs="Times New Roman"/>
        </w:rPr>
        <w:t>Risk Control</w:t>
      </w:r>
      <w:bookmarkEnd w:id="31"/>
    </w:p>
    <w:p w14:paraId="158F6F15" w14:textId="1BDAB284" w:rsidR="007262A2" w:rsidRPr="00F21319" w:rsidRDefault="007262A2" w:rsidP="007262A2">
      <w:pPr>
        <w:rPr>
          <w:rFonts w:ascii="Times New Roman" w:hAnsi="Times New Roman" w:cs="Times New Roman"/>
        </w:rPr>
      </w:pPr>
      <w:r w:rsidRPr="00F21319">
        <w:rPr>
          <w:rFonts w:ascii="Times New Roman" w:hAnsi="Times New Roman" w:cs="Times New Roman"/>
        </w:rPr>
        <w:t xml:space="preserve">To control risks </w:t>
      </w:r>
      <w:proofErr w:type="spellStart"/>
      <w:r w:rsidRPr="00F21319">
        <w:rPr>
          <w:rFonts w:ascii="Times New Roman" w:hAnsi="Times New Roman" w:cs="Times New Roman"/>
        </w:rPr>
        <w:t>FlowTech</w:t>
      </w:r>
      <w:proofErr w:type="spellEnd"/>
      <w:r w:rsidRPr="00F21319">
        <w:rPr>
          <w:rFonts w:ascii="Times New Roman" w:hAnsi="Times New Roman" w:cs="Times New Roman"/>
        </w:rPr>
        <w:t xml:space="preserve"> must identify possible cybersecurity risk mitigation measures. Once the risks have been identified and assessed the organization must do something </w:t>
      </w:r>
      <w:r w:rsidR="00191468" w:rsidRPr="00F21319">
        <w:rPr>
          <w:rFonts w:ascii="Times New Roman" w:hAnsi="Times New Roman" w:cs="Times New Roman"/>
        </w:rPr>
        <w:t>to mitigate</w:t>
      </w:r>
      <w:r w:rsidRPr="00F21319">
        <w:rPr>
          <w:rFonts w:ascii="Times New Roman" w:hAnsi="Times New Roman" w:cs="Times New Roman"/>
        </w:rPr>
        <w:t xml:space="preserve"> those risks</w:t>
      </w:r>
      <w:r w:rsidR="00191468" w:rsidRPr="00F21319">
        <w:rPr>
          <w:rFonts w:ascii="Times New Roman" w:hAnsi="Times New Roman" w:cs="Times New Roman"/>
        </w:rPr>
        <w:t xml:space="preserve"> including </w:t>
      </w:r>
      <w:r w:rsidRPr="00F21319">
        <w:rPr>
          <w:rFonts w:ascii="Times New Roman" w:hAnsi="Times New Roman" w:cs="Times New Roman"/>
        </w:rPr>
        <w:t xml:space="preserve"> </w:t>
      </w:r>
      <w:r w:rsidR="00191468" w:rsidRPr="00F21319">
        <w:rPr>
          <w:rFonts w:ascii="Times New Roman" w:hAnsi="Times New Roman" w:cs="Times New Roman"/>
        </w:rPr>
        <w:t>but not limited to threat hunting software, encryption and firewalls.</w:t>
      </w:r>
    </w:p>
    <w:p w14:paraId="4F46DA7E" w14:textId="69D5C1DD" w:rsidR="009F7AB5" w:rsidRPr="00F21319" w:rsidRDefault="00F11679" w:rsidP="009F7AB5">
      <w:pPr>
        <w:pStyle w:val="Heading2"/>
        <w:rPr>
          <w:rFonts w:ascii="Times New Roman" w:hAnsi="Times New Roman" w:cs="Times New Roman"/>
        </w:rPr>
      </w:pPr>
      <w:bookmarkStart w:id="32" w:name="_Toc89674370"/>
      <w:r w:rsidRPr="00F21319">
        <w:rPr>
          <w:rFonts w:ascii="Times New Roman" w:hAnsi="Times New Roman" w:cs="Times New Roman"/>
        </w:rPr>
        <w:t xml:space="preserve">2.7 </w:t>
      </w:r>
      <w:r w:rsidR="009F7AB5" w:rsidRPr="00F21319">
        <w:rPr>
          <w:rFonts w:ascii="Times New Roman" w:hAnsi="Times New Roman" w:cs="Times New Roman"/>
        </w:rPr>
        <w:t>Contingencies Planning</w:t>
      </w:r>
      <w:bookmarkEnd w:id="32"/>
    </w:p>
    <w:p w14:paraId="6346F3DF" w14:textId="0B74A813" w:rsidR="00B34F13" w:rsidRPr="00F21319" w:rsidRDefault="004E74E5" w:rsidP="009F7AB5">
      <w:pPr>
        <w:rPr>
          <w:rFonts w:ascii="Times New Roman" w:hAnsi="Times New Roman" w:cs="Times New Roman"/>
        </w:rPr>
      </w:pPr>
      <w:r w:rsidRPr="00F21319">
        <w:rPr>
          <w:rFonts w:ascii="Times New Roman" w:hAnsi="Times New Roman" w:cs="Times New Roman"/>
        </w:rPr>
        <w:t xml:space="preserve">Even though risk management can significantly reduce the risk of </w:t>
      </w:r>
      <w:r w:rsidR="006028F9" w:rsidRPr="00F21319">
        <w:rPr>
          <w:rFonts w:ascii="Times New Roman" w:hAnsi="Times New Roman" w:cs="Times New Roman"/>
        </w:rPr>
        <w:t>any sort of damages being caused to the organization it does not fully eradicate it. This is why planning for the worst case scenario is important.</w:t>
      </w:r>
      <w:r w:rsidR="00B34F13" w:rsidRPr="00F21319">
        <w:rPr>
          <w:rFonts w:ascii="Times New Roman" w:hAnsi="Times New Roman" w:cs="Times New Roman"/>
        </w:rPr>
        <w:t xml:space="preserve"> </w:t>
      </w:r>
      <w:proofErr w:type="spellStart"/>
      <w:r w:rsidR="00B34F13" w:rsidRPr="00F21319">
        <w:rPr>
          <w:rFonts w:ascii="Times New Roman" w:hAnsi="Times New Roman" w:cs="Times New Roman"/>
        </w:rPr>
        <w:t>FlowTech</w:t>
      </w:r>
      <w:proofErr w:type="spellEnd"/>
      <w:r w:rsidR="00B34F13" w:rsidRPr="00F21319">
        <w:rPr>
          <w:rFonts w:ascii="Times New Roman" w:hAnsi="Times New Roman" w:cs="Times New Roman"/>
        </w:rPr>
        <w:t xml:space="preserve"> should </w:t>
      </w:r>
      <w:r w:rsidR="00521E02" w:rsidRPr="00F21319">
        <w:rPr>
          <w:rFonts w:ascii="Times New Roman" w:hAnsi="Times New Roman" w:cs="Times New Roman"/>
        </w:rPr>
        <w:t>plan for</w:t>
      </w:r>
      <w:r w:rsidR="00800587" w:rsidRPr="00F21319">
        <w:rPr>
          <w:rFonts w:ascii="Times New Roman" w:hAnsi="Times New Roman" w:cs="Times New Roman"/>
        </w:rPr>
        <w:t xml:space="preserve"> disaster recovery </w:t>
      </w:r>
      <w:r w:rsidR="00521E02" w:rsidRPr="00F21319">
        <w:rPr>
          <w:rFonts w:ascii="Times New Roman" w:hAnsi="Times New Roman" w:cs="Times New Roman"/>
        </w:rPr>
        <w:t>in case uncontrollable things happen</w:t>
      </w:r>
      <w:r w:rsidR="00AC1427" w:rsidRPr="00F21319">
        <w:rPr>
          <w:rFonts w:ascii="Times New Roman" w:hAnsi="Times New Roman" w:cs="Times New Roman"/>
        </w:rPr>
        <w:t>.</w:t>
      </w:r>
    </w:p>
    <w:p w14:paraId="1560955B" w14:textId="58152B5F" w:rsidR="00AC1427" w:rsidRPr="00F21319" w:rsidRDefault="00AC1427" w:rsidP="009F7AB5">
      <w:pPr>
        <w:rPr>
          <w:rFonts w:ascii="Times New Roman" w:hAnsi="Times New Roman" w:cs="Times New Roman"/>
        </w:rPr>
      </w:pPr>
      <w:r w:rsidRPr="00F21319">
        <w:rPr>
          <w:rFonts w:ascii="Times New Roman" w:hAnsi="Times New Roman" w:cs="Times New Roman"/>
        </w:rPr>
        <w:t xml:space="preserve">The first example is if a natural disaster was to effect </w:t>
      </w:r>
      <w:proofErr w:type="spellStart"/>
      <w:r w:rsidRPr="00F21319">
        <w:rPr>
          <w:rFonts w:ascii="Times New Roman" w:hAnsi="Times New Roman" w:cs="Times New Roman"/>
        </w:rPr>
        <w:t>FlowTech’s</w:t>
      </w:r>
      <w:proofErr w:type="spellEnd"/>
      <w:r w:rsidRPr="00F21319">
        <w:rPr>
          <w:rFonts w:ascii="Times New Roman" w:hAnsi="Times New Roman" w:cs="Times New Roman"/>
        </w:rPr>
        <w:t xml:space="preserve"> office this can cause the loss of data. Refer to 1.5.1 in the report for examples of loss due to forces of nature. Therefor having the data backed up can help reduce the loss of data.</w:t>
      </w:r>
    </w:p>
    <w:p w14:paraId="1DEBAA17" w14:textId="7E920EDD" w:rsidR="009F7AB5" w:rsidRPr="00F21319" w:rsidRDefault="006028F9" w:rsidP="009F7AB5">
      <w:pPr>
        <w:rPr>
          <w:rFonts w:ascii="Times New Roman" w:hAnsi="Times New Roman" w:cs="Times New Roman"/>
        </w:rPr>
      </w:pPr>
      <w:r w:rsidRPr="00F21319">
        <w:rPr>
          <w:rFonts w:ascii="Times New Roman" w:hAnsi="Times New Roman" w:cs="Times New Roman"/>
        </w:rPr>
        <w:t>An example of this could be if a thief steals an employees laptop that is encrypted and secured with a password even though the thief cannot view or use that data. The data on that laptop is gone which could</w:t>
      </w:r>
      <w:r w:rsidR="00585EBB" w:rsidRPr="00F21319">
        <w:rPr>
          <w:rFonts w:ascii="Times New Roman" w:hAnsi="Times New Roman" w:cs="Times New Roman"/>
        </w:rPr>
        <w:t xml:space="preserve"> result in a loss of important data that cannot be recovered.</w:t>
      </w:r>
    </w:p>
    <w:p w14:paraId="44513516" w14:textId="77474EC1" w:rsidR="00122297" w:rsidRPr="00F21319" w:rsidRDefault="00122297" w:rsidP="009F7AB5">
      <w:pPr>
        <w:rPr>
          <w:rFonts w:ascii="Times New Roman" w:hAnsi="Times New Roman" w:cs="Times New Roman"/>
        </w:rPr>
      </w:pPr>
      <w:r w:rsidRPr="00F21319">
        <w:rPr>
          <w:rFonts w:ascii="Times New Roman" w:hAnsi="Times New Roman" w:cs="Times New Roman"/>
        </w:rPr>
        <w:t>The two examples above imply that even if you have controls in place to reduce risks it is important to have important data backed up in order to help reduce the loss of data.</w:t>
      </w:r>
    </w:p>
    <w:p w14:paraId="791265D4" w14:textId="16215858" w:rsidR="005506AC" w:rsidRPr="00F21319" w:rsidRDefault="00F11679" w:rsidP="009F7AB5">
      <w:pPr>
        <w:pStyle w:val="Heading2"/>
        <w:rPr>
          <w:rFonts w:ascii="Times New Roman" w:hAnsi="Times New Roman" w:cs="Times New Roman"/>
        </w:rPr>
      </w:pPr>
      <w:bookmarkStart w:id="33" w:name="_Toc89674371"/>
      <w:r w:rsidRPr="00F21319">
        <w:rPr>
          <w:rFonts w:ascii="Times New Roman" w:hAnsi="Times New Roman" w:cs="Times New Roman"/>
        </w:rPr>
        <w:t xml:space="preserve">2.8 </w:t>
      </w:r>
      <w:r w:rsidR="009F7AB5" w:rsidRPr="00F21319">
        <w:rPr>
          <w:rFonts w:ascii="Times New Roman" w:hAnsi="Times New Roman" w:cs="Times New Roman"/>
        </w:rPr>
        <w:t>Protection Mechanisms</w:t>
      </w:r>
      <w:bookmarkEnd w:id="33"/>
    </w:p>
    <w:p w14:paraId="2629A705" w14:textId="546DFA23" w:rsidR="009F7AB5" w:rsidRPr="00F21319" w:rsidRDefault="00062428" w:rsidP="009F7AB5">
      <w:pPr>
        <w:rPr>
          <w:rFonts w:ascii="Times New Roman" w:hAnsi="Times New Roman" w:cs="Times New Roman"/>
        </w:rPr>
      </w:pPr>
      <w:r w:rsidRPr="00F21319">
        <w:rPr>
          <w:rFonts w:ascii="Times New Roman" w:hAnsi="Times New Roman" w:cs="Times New Roman"/>
        </w:rPr>
        <w:t>Protection Mechanisms must be put in place in order to allow some of the polices spoken about above be accessible to the employees and other types of data security mentioned above.</w:t>
      </w:r>
      <w:r w:rsidR="00EC0E70" w:rsidRPr="00F21319">
        <w:rPr>
          <w:rFonts w:ascii="Times New Roman" w:hAnsi="Times New Roman" w:cs="Times New Roman"/>
        </w:rPr>
        <w:t xml:space="preserve"> </w:t>
      </w:r>
    </w:p>
    <w:p w14:paraId="28A78D00" w14:textId="67415F2B" w:rsidR="00255815" w:rsidRPr="00F21319" w:rsidRDefault="00255815" w:rsidP="009F7AB5">
      <w:pPr>
        <w:rPr>
          <w:rFonts w:ascii="Times New Roman" w:hAnsi="Times New Roman" w:cs="Times New Roman"/>
        </w:rPr>
      </w:pPr>
      <w:r w:rsidRPr="00F21319">
        <w:rPr>
          <w:rFonts w:ascii="Times New Roman" w:hAnsi="Times New Roman" w:cs="Times New Roman"/>
        </w:rPr>
        <w:t xml:space="preserve">Encryption is a protection mechanism which is important for </w:t>
      </w:r>
      <w:proofErr w:type="spellStart"/>
      <w:r w:rsidRPr="00F21319">
        <w:rPr>
          <w:rFonts w:ascii="Times New Roman" w:hAnsi="Times New Roman" w:cs="Times New Roman"/>
        </w:rPr>
        <w:t>FlowTech</w:t>
      </w:r>
      <w:proofErr w:type="spellEnd"/>
      <w:r w:rsidRPr="00F21319">
        <w:rPr>
          <w:rFonts w:ascii="Times New Roman" w:hAnsi="Times New Roman" w:cs="Times New Roman"/>
        </w:rPr>
        <w:t xml:space="preserve"> to implement as mentioned many times in this paper it can be very helpful in securing </w:t>
      </w:r>
      <w:r w:rsidR="00432B33" w:rsidRPr="00F21319">
        <w:rPr>
          <w:rFonts w:ascii="Times New Roman" w:hAnsi="Times New Roman" w:cs="Times New Roman"/>
        </w:rPr>
        <w:t xml:space="preserve">data that is being used by employees of </w:t>
      </w:r>
      <w:proofErr w:type="spellStart"/>
      <w:r w:rsidR="00432B33" w:rsidRPr="00F21319">
        <w:rPr>
          <w:rFonts w:ascii="Times New Roman" w:hAnsi="Times New Roman" w:cs="Times New Roman"/>
        </w:rPr>
        <w:t>FlowTech</w:t>
      </w:r>
      <w:proofErr w:type="spellEnd"/>
      <w:r w:rsidR="00432B33" w:rsidRPr="00F21319">
        <w:rPr>
          <w:rFonts w:ascii="Times New Roman" w:hAnsi="Times New Roman" w:cs="Times New Roman"/>
        </w:rPr>
        <w:t xml:space="preserve"> working remotely.</w:t>
      </w:r>
    </w:p>
    <w:p w14:paraId="1A21F4AC" w14:textId="45E346DD" w:rsidR="00444857" w:rsidRPr="00F21319" w:rsidRDefault="00444857" w:rsidP="009F7AB5">
      <w:pPr>
        <w:rPr>
          <w:rFonts w:ascii="Times New Roman" w:hAnsi="Times New Roman" w:cs="Times New Roman"/>
        </w:rPr>
      </w:pPr>
      <w:r w:rsidRPr="00F21319">
        <w:rPr>
          <w:rFonts w:ascii="Times New Roman" w:hAnsi="Times New Roman" w:cs="Times New Roman"/>
        </w:rPr>
        <w:t xml:space="preserve">Digital signatures is </w:t>
      </w:r>
      <w:r w:rsidR="00255815" w:rsidRPr="00F21319">
        <w:rPr>
          <w:rFonts w:ascii="Times New Roman" w:hAnsi="Times New Roman" w:cs="Times New Roman"/>
        </w:rPr>
        <w:t>another</w:t>
      </w:r>
      <w:r w:rsidRPr="00F21319">
        <w:rPr>
          <w:rFonts w:ascii="Times New Roman" w:hAnsi="Times New Roman" w:cs="Times New Roman"/>
        </w:rPr>
        <w:t xml:space="preserve"> protection mechanism that should be put in place in order for employees of </w:t>
      </w:r>
      <w:proofErr w:type="spellStart"/>
      <w:r w:rsidRPr="00F21319">
        <w:rPr>
          <w:rFonts w:ascii="Times New Roman" w:hAnsi="Times New Roman" w:cs="Times New Roman"/>
        </w:rPr>
        <w:t>FlowTech</w:t>
      </w:r>
      <w:proofErr w:type="spellEnd"/>
      <w:r w:rsidRPr="00F21319">
        <w:rPr>
          <w:rFonts w:ascii="Times New Roman" w:hAnsi="Times New Roman" w:cs="Times New Roman"/>
        </w:rPr>
        <w:t xml:space="preserve"> to stick to the polices set by the higher management. As this gives a good incentive for employees to follow p</w:t>
      </w:r>
      <w:r w:rsidR="00255815" w:rsidRPr="00F21319">
        <w:rPr>
          <w:rFonts w:ascii="Times New Roman" w:hAnsi="Times New Roman" w:cs="Times New Roman"/>
        </w:rPr>
        <w:t>rocedures if they are easily accessible.</w:t>
      </w:r>
    </w:p>
    <w:p w14:paraId="0AB8220A" w14:textId="2EC9CD94" w:rsidR="00EC0E70" w:rsidRPr="00F21319" w:rsidRDefault="00EC0E70" w:rsidP="009F7AB5">
      <w:pPr>
        <w:rPr>
          <w:rFonts w:ascii="Times New Roman" w:hAnsi="Times New Roman" w:cs="Times New Roman"/>
        </w:rPr>
      </w:pPr>
      <w:r w:rsidRPr="00F21319">
        <w:rPr>
          <w:rFonts w:ascii="Times New Roman" w:hAnsi="Times New Roman" w:cs="Times New Roman"/>
        </w:rPr>
        <w:t xml:space="preserve">The security mechanisms that </w:t>
      </w:r>
      <w:proofErr w:type="spellStart"/>
      <w:r w:rsidRPr="00F21319">
        <w:rPr>
          <w:rFonts w:ascii="Times New Roman" w:hAnsi="Times New Roman" w:cs="Times New Roman"/>
        </w:rPr>
        <w:t>FlowTech</w:t>
      </w:r>
      <w:proofErr w:type="spellEnd"/>
      <w:r w:rsidRPr="00F21319">
        <w:rPr>
          <w:rFonts w:ascii="Times New Roman" w:hAnsi="Times New Roman" w:cs="Times New Roman"/>
        </w:rPr>
        <w:t xml:space="preserve"> should consider putting in place are authentication whether that be password on their devices or fingerprint authentication to unlock they’re device so it is difficult for someone to access that device if stolen. Also </w:t>
      </w:r>
      <w:r w:rsidR="00962347" w:rsidRPr="00F21319">
        <w:rPr>
          <w:rFonts w:ascii="Times New Roman" w:hAnsi="Times New Roman" w:cs="Times New Roman"/>
        </w:rPr>
        <w:t>the encryption of devices should be implemented in case the thief manages to get access to the drives with private data on.</w:t>
      </w:r>
    </w:p>
    <w:p w14:paraId="0EE07166" w14:textId="26D40843" w:rsidR="002E18F5" w:rsidRPr="00F21319" w:rsidRDefault="002E18F5" w:rsidP="009F7AB5">
      <w:pPr>
        <w:rPr>
          <w:rFonts w:ascii="Times New Roman" w:hAnsi="Times New Roman" w:cs="Times New Roman"/>
        </w:rPr>
      </w:pPr>
      <w:proofErr w:type="spellStart"/>
      <w:r w:rsidRPr="00F21319">
        <w:rPr>
          <w:rFonts w:ascii="Times New Roman" w:hAnsi="Times New Roman" w:cs="Times New Roman"/>
        </w:rPr>
        <w:t>FlowTech</w:t>
      </w:r>
      <w:proofErr w:type="spellEnd"/>
      <w:r w:rsidRPr="00F21319">
        <w:rPr>
          <w:rFonts w:ascii="Times New Roman" w:hAnsi="Times New Roman" w:cs="Times New Roman"/>
        </w:rPr>
        <w:t xml:space="preserve"> should implement the use of virtual private networks (VPNs) for employees working remotely and need remote connection to the office. </w:t>
      </w:r>
      <w:r w:rsidR="003E6A5D" w:rsidRPr="00F21319">
        <w:rPr>
          <w:rFonts w:ascii="Times New Roman" w:hAnsi="Times New Roman" w:cs="Times New Roman"/>
        </w:rPr>
        <w:t xml:space="preserve">A VPN uses encryption methods that can reduce the risk of data leaks while accessing files from withing </w:t>
      </w:r>
      <w:proofErr w:type="spellStart"/>
      <w:r w:rsidR="003E6A5D" w:rsidRPr="00F21319">
        <w:rPr>
          <w:rFonts w:ascii="Times New Roman" w:hAnsi="Times New Roman" w:cs="Times New Roman"/>
        </w:rPr>
        <w:t>FlowTechs</w:t>
      </w:r>
      <w:proofErr w:type="spellEnd"/>
      <w:r w:rsidR="003E6A5D" w:rsidRPr="00F21319">
        <w:rPr>
          <w:rFonts w:ascii="Times New Roman" w:hAnsi="Times New Roman" w:cs="Times New Roman"/>
        </w:rPr>
        <w:t xml:space="preserve"> network.</w:t>
      </w:r>
    </w:p>
    <w:p w14:paraId="08682C20" w14:textId="140ABC1B" w:rsidR="00432B33" w:rsidRPr="00F21319" w:rsidRDefault="00432B33" w:rsidP="009F7AB5">
      <w:pPr>
        <w:rPr>
          <w:rFonts w:ascii="Times New Roman" w:hAnsi="Times New Roman" w:cs="Times New Roman"/>
        </w:rPr>
      </w:pPr>
      <w:r w:rsidRPr="00F21319">
        <w:rPr>
          <w:rFonts w:ascii="Times New Roman" w:hAnsi="Times New Roman" w:cs="Times New Roman"/>
        </w:rPr>
        <w:t>Some more protection mechanisms that should be in place but have not been mentioned much in this paper are access controls in order to lower the amount of people who have access to private data in order to lower the risk of data leaks.</w:t>
      </w:r>
      <w:r w:rsidR="001272A9" w:rsidRPr="00F21319">
        <w:rPr>
          <w:rFonts w:ascii="Times New Roman" w:hAnsi="Times New Roman" w:cs="Times New Roman"/>
        </w:rPr>
        <w:t xml:space="preserve"> Also backups should be regularly made and kept updated for worst case scenarios.</w:t>
      </w:r>
    </w:p>
    <w:p w14:paraId="5ADFC921" w14:textId="04D25E95" w:rsidR="009F40AA" w:rsidRPr="00F21319" w:rsidRDefault="00F11679" w:rsidP="009F40AA">
      <w:pPr>
        <w:pStyle w:val="Heading2"/>
        <w:rPr>
          <w:rFonts w:ascii="Times New Roman" w:hAnsi="Times New Roman" w:cs="Times New Roman"/>
        </w:rPr>
      </w:pPr>
      <w:bookmarkStart w:id="34" w:name="_Toc89674372"/>
      <w:r w:rsidRPr="00F21319">
        <w:rPr>
          <w:rFonts w:ascii="Times New Roman" w:hAnsi="Times New Roman" w:cs="Times New Roman"/>
        </w:rPr>
        <w:t xml:space="preserve">2.9 </w:t>
      </w:r>
      <w:r w:rsidR="009F40AA" w:rsidRPr="00F21319">
        <w:rPr>
          <w:rFonts w:ascii="Times New Roman" w:hAnsi="Times New Roman" w:cs="Times New Roman"/>
        </w:rPr>
        <w:t>Conclusion</w:t>
      </w:r>
      <w:bookmarkEnd w:id="34"/>
    </w:p>
    <w:p w14:paraId="35D1387A" w14:textId="5695AA2C" w:rsidR="009C6A09" w:rsidRPr="00F21319" w:rsidRDefault="00596B67" w:rsidP="009C6A09">
      <w:pPr>
        <w:rPr>
          <w:rFonts w:ascii="Times New Roman" w:hAnsi="Times New Roman" w:cs="Times New Roman"/>
        </w:rPr>
      </w:pPr>
      <w:r w:rsidRPr="00F21319">
        <w:rPr>
          <w:rFonts w:ascii="Times New Roman" w:hAnsi="Times New Roman" w:cs="Times New Roman"/>
        </w:rPr>
        <w:t xml:space="preserve">To conclude </w:t>
      </w:r>
      <w:proofErr w:type="spellStart"/>
      <w:r w:rsidRPr="00F21319">
        <w:rPr>
          <w:rFonts w:ascii="Times New Roman" w:hAnsi="Times New Roman" w:cs="Times New Roman"/>
        </w:rPr>
        <w:t>FlowTech</w:t>
      </w:r>
      <w:proofErr w:type="spellEnd"/>
      <w:r w:rsidRPr="00F21319">
        <w:rPr>
          <w:rFonts w:ascii="Times New Roman" w:hAnsi="Times New Roman" w:cs="Times New Roman"/>
        </w:rPr>
        <w:t xml:space="preserve"> must understand what approach they are going to take </w:t>
      </w:r>
      <w:r w:rsidR="00974440" w:rsidRPr="00F21319">
        <w:rPr>
          <w:rFonts w:ascii="Times New Roman" w:hAnsi="Times New Roman" w:cs="Times New Roman"/>
        </w:rPr>
        <w:t xml:space="preserve">to combat security issues and who </w:t>
      </w:r>
      <w:r w:rsidR="008D47CF" w:rsidRPr="00F21319">
        <w:rPr>
          <w:rFonts w:ascii="Times New Roman" w:hAnsi="Times New Roman" w:cs="Times New Roman"/>
        </w:rPr>
        <w:t>is responsible for the implementing the security factors</w:t>
      </w:r>
      <w:r w:rsidR="00974440" w:rsidRPr="00F21319">
        <w:rPr>
          <w:rFonts w:ascii="Times New Roman" w:hAnsi="Times New Roman" w:cs="Times New Roman"/>
        </w:rPr>
        <w:t>. They must also be aware of data protection laws</w:t>
      </w:r>
      <w:r w:rsidR="008D47CF" w:rsidRPr="00F21319">
        <w:rPr>
          <w:rFonts w:ascii="Times New Roman" w:hAnsi="Times New Roman" w:cs="Times New Roman"/>
        </w:rPr>
        <w:t xml:space="preserve"> and how they affect the organization as they grow</w:t>
      </w:r>
      <w:r w:rsidR="00974440" w:rsidRPr="00F21319">
        <w:rPr>
          <w:rFonts w:ascii="Times New Roman" w:hAnsi="Times New Roman" w:cs="Times New Roman"/>
        </w:rPr>
        <w:t>.</w:t>
      </w:r>
      <w:r w:rsidRPr="00F21319">
        <w:rPr>
          <w:rFonts w:ascii="Times New Roman" w:hAnsi="Times New Roman" w:cs="Times New Roman"/>
        </w:rPr>
        <w:t xml:space="preserve"> </w:t>
      </w:r>
      <w:r w:rsidR="008D47CF" w:rsidRPr="00F21319">
        <w:rPr>
          <w:rFonts w:ascii="Times New Roman" w:hAnsi="Times New Roman" w:cs="Times New Roman"/>
        </w:rPr>
        <w:t xml:space="preserve">Not </w:t>
      </w:r>
      <w:r w:rsidR="008D47CF" w:rsidRPr="00F21319">
        <w:rPr>
          <w:rFonts w:ascii="Times New Roman" w:hAnsi="Times New Roman" w:cs="Times New Roman"/>
        </w:rPr>
        <w:lastRenderedPageBreak/>
        <w:t>only is i</w:t>
      </w:r>
      <w:r w:rsidR="00974440" w:rsidRPr="00F21319">
        <w:rPr>
          <w:rFonts w:ascii="Times New Roman" w:hAnsi="Times New Roman" w:cs="Times New Roman"/>
        </w:rPr>
        <w:t>mplementing policies are of great importance in order to secure any private information across the whole organization</w:t>
      </w:r>
      <w:r w:rsidR="008D47CF" w:rsidRPr="00F21319">
        <w:rPr>
          <w:rFonts w:ascii="Times New Roman" w:hAnsi="Times New Roman" w:cs="Times New Roman"/>
        </w:rPr>
        <w:t xml:space="preserve"> it is just a must that all members of </w:t>
      </w:r>
      <w:proofErr w:type="spellStart"/>
      <w:r w:rsidR="008D47CF" w:rsidRPr="00F21319">
        <w:rPr>
          <w:rFonts w:ascii="Times New Roman" w:hAnsi="Times New Roman" w:cs="Times New Roman"/>
        </w:rPr>
        <w:t>FlowTech</w:t>
      </w:r>
      <w:proofErr w:type="spellEnd"/>
      <w:r w:rsidR="008D47CF" w:rsidRPr="00F21319">
        <w:rPr>
          <w:rFonts w:ascii="Times New Roman" w:hAnsi="Times New Roman" w:cs="Times New Roman"/>
        </w:rPr>
        <w:t xml:space="preserve"> understand and follow the polices to ensure </w:t>
      </w:r>
      <w:r w:rsidR="001F7353" w:rsidRPr="00F21319">
        <w:rPr>
          <w:rFonts w:ascii="Times New Roman" w:hAnsi="Times New Roman" w:cs="Times New Roman"/>
        </w:rPr>
        <w:t>they</w:t>
      </w:r>
      <w:r w:rsidR="008D47CF" w:rsidRPr="00F21319">
        <w:rPr>
          <w:rFonts w:ascii="Times New Roman" w:hAnsi="Times New Roman" w:cs="Times New Roman"/>
        </w:rPr>
        <w:t xml:space="preserve"> are effective.</w:t>
      </w:r>
      <w:r w:rsidR="00974440" w:rsidRPr="00F21319">
        <w:rPr>
          <w:rFonts w:ascii="Times New Roman" w:hAnsi="Times New Roman" w:cs="Times New Roman"/>
        </w:rPr>
        <w:t xml:space="preserve"> </w:t>
      </w:r>
      <w:r w:rsidR="008D47CF" w:rsidRPr="00F21319">
        <w:rPr>
          <w:rFonts w:ascii="Times New Roman" w:hAnsi="Times New Roman" w:cs="Times New Roman"/>
        </w:rPr>
        <w:t>It is also</w:t>
      </w:r>
      <w:r w:rsidR="00974440" w:rsidRPr="00F21319">
        <w:rPr>
          <w:rFonts w:ascii="Times New Roman" w:hAnsi="Times New Roman" w:cs="Times New Roman"/>
        </w:rPr>
        <w:t xml:space="preserve"> implement the correct protection mechanisms</w:t>
      </w:r>
      <w:r w:rsidR="008D47CF" w:rsidRPr="00F21319">
        <w:rPr>
          <w:rFonts w:ascii="Times New Roman" w:hAnsi="Times New Roman" w:cs="Times New Roman"/>
        </w:rPr>
        <w:t xml:space="preserve"> to be able to combat the risks that arise</w:t>
      </w:r>
      <w:r w:rsidR="001F7353" w:rsidRPr="00F21319">
        <w:rPr>
          <w:rFonts w:ascii="Times New Roman" w:hAnsi="Times New Roman" w:cs="Times New Roman"/>
        </w:rPr>
        <w:t>.</w:t>
      </w:r>
      <w:r w:rsidR="008D47CF" w:rsidRPr="00F21319">
        <w:rPr>
          <w:rFonts w:ascii="Times New Roman" w:hAnsi="Times New Roman" w:cs="Times New Roman"/>
        </w:rPr>
        <w:t xml:space="preserve"> </w:t>
      </w:r>
      <w:r w:rsidR="001F7353" w:rsidRPr="00F21319">
        <w:rPr>
          <w:rFonts w:ascii="Times New Roman" w:hAnsi="Times New Roman" w:cs="Times New Roman"/>
        </w:rPr>
        <w:t>I</w:t>
      </w:r>
      <w:r w:rsidR="008D47CF" w:rsidRPr="00F21319">
        <w:rPr>
          <w:rFonts w:ascii="Times New Roman" w:hAnsi="Times New Roman" w:cs="Times New Roman"/>
        </w:rPr>
        <w:t>n order to do this</w:t>
      </w:r>
      <w:r w:rsidR="00974440" w:rsidRPr="00F21319">
        <w:rPr>
          <w:rFonts w:ascii="Times New Roman" w:hAnsi="Times New Roman" w:cs="Times New Roman"/>
        </w:rPr>
        <w:t xml:space="preserve"> </w:t>
      </w:r>
      <w:proofErr w:type="spellStart"/>
      <w:r w:rsidR="00974440" w:rsidRPr="00F21319">
        <w:rPr>
          <w:rFonts w:ascii="Times New Roman" w:hAnsi="Times New Roman" w:cs="Times New Roman"/>
        </w:rPr>
        <w:t>FlowTech</w:t>
      </w:r>
      <w:proofErr w:type="spellEnd"/>
      <w:r w:rsidR="00974440" w:rsidRPr="00F21319">
        <w:rPr>
          <w:rFonts w:ascii="Times New Roman" w:hAnsi="Times New Roman" w:cs="Times New Roman"/>
        </w:rPr>
        <w:t xml:space="preserve"> </w:t>
      </w:r>
      <w:r w:rsidR="001F7353" w:rsidRPr="00F21319">
        <w:rPr>
          <w:rFonts w:ascii="Times New Roman" w:hAnsi="Times New Roman" w:cs="Times New Roman"/>
        </w:rPr>
        <w:t>must</w:t>
      </w:r>
      <w:r w:rsidR="00974440" w:rsidRPr="00F21319">
        <w:rPr>
          <w:rFonts w:ascii="Times New Roman" w:hAnsi="Times New Roman" w:cs="Times New Roman"/>
        </w:rPr>
        <w:t xml:space="preserve"> also understand how to manage risk effectively</w:t>
      </w:r>
      <w:r w:rsidR="001F7353" w:rsidRPr="00F21319">
        <w:rPr>
          <w:rFonts w:ascii="Times New Roman" w:hAnsi="Times New Roman" w:cs="Times New Roman"/>
        </w:rPr>
        <w:t xml:space="preserve"> and efficiently by following the 3 step risk management process but also having contingency plans in place in case a unforeseen event hurts the organization. </w:t>
      </w:r>
    </w:p>
    <w:p w14:paraId="6A80EBAF" w14:textId="6EDE8CB6" w:rsidR="00876BAA" w:rsidRPr="00F21319" w:rsidRDefault="00876BAA">
      <w:pPr>
        <w:rPr>
          <w:rFonts w:ascii="Times New Roman" w:hAnsi="Times New Roman" w:cs="Times New Roman"/>
        </w:rPr>
      </w:pPr>
      <w:r w:rsidRPr="00F21319">
        <w:rPr>
          <w:rFonts w:ascii="Times New Roman" w:hAnsi="Times New Roman" w:cs="Times New Roman"/>
        </w:rPr>
        <w:br w:type="page"/>
      </w:r>
    </w:p>
    <w:bookmarkStart w:id="35" w:name="_Toc89674373" w:displacedByCustomXml="next"/>
    <w:sdt>
      <w:sdtPr>
        <w:rPr>
          <w:rFonts w:ascii="Times New Roman" w:eastAsiaTheme="minorHAnsi" w:hAnsi="Times New Roman" w:cs="Times New Roman"/>
          <w:color w:val="auto"/>
          <w:sz w:val="22"/>
          <w:szCs w:val="22"/>
        </w:rPr>
        <w:id w:val="327034307"/>
        <w:docPartObj>
          <w:docPartGallery w:val="Bibliographies"/>
          <w:docPartUnique/>
        </w:docPartObj>
      </w:sdtPr>
      <w:sdtEndPr/>
      <w:sdtContent>
        <w:p w14:paraId="3E95D3CC" w14:textId="55A3D8C3" w:rsidR="00876BAA" w:rsidRPr="00F21319" w:rsidRDefault="00876BAA">
          <w:pPr>
            <w:pStyle w:val="Heading1"/>
            <w:rPr>
              <w:rFonts w:ascii="Times New Roman" w:hAnsi="Times New Roman" w:cs="Times New Roman"/>
            </w:rPr>
          </w:pPr>
          <w:r w:rsidRPr="00F21319">
            <w:rPr>
              <w:rFonts w:ascii="Times New Roman" w:hAnsi="Times New Roman" w:cs="Times New Roman"/>
            </w:rPr>
            <w:t>References</w:t>
          </w:r>
          <w:bookmarkEnd w:id="35"/>
        </w:p>
        <w:p w14:paraId="05636DEB" w14:textId="77777777" w:rsidR="0032156B" w:rsidRPr="00F21319" w:rsidRDefault="0032156B">
          <w:pPr>
            <w:rPr>
              <w:rFonts w:ascii="Times New Roman" w:hAnsi="Times New Roman" w:cs="Times New Roman"/>
            </w:rPr>
            <w:sectPr w:rsidR="0032156B" w:rsidRPr="00F21319" w:rsidSect="00343576">
              <w:type w:val="continuous"/>
              <w:pgSz w:w="11906" w:h="16838"/>
              <w:pgMar w:top="1440" w:right="1440" w:bottom="1440" w:left="1440" w:header="708" w:footer="708" w:gutter="0"/>
              <w:cols w:num="2" w:space="708"/>
              <w:docGrid w:linePitch="360"/>
            </w:sectPr>
          </w:pPr>
        </w:p>
        <w:sdt>
          <w:sdtPr>
            <w:rPr>
              <w:rFonts w:ascii="Times New Roman" w:hAnsi="Times New Roman" w:cs="Times New Roman"/>
            </w:rPr>
            <w:id w:val="-573587230"/>
            <w:bibliography/>
          </w:sdtPr>
          <w:sdtEndPr/>
          <w:sdtContent>
            <w:p w14:paraId="43C31CD1" w14:textId="77777777" w:rsidR="00C57754" w:rsidRPr="00C57754" w:rsidRDefault="00876BAA">
              <w:pPr>
                <w:rPr>
                  <w:rFonts w:ascii="Times New Roman" w:hAnsi="Times New Roman" w:cs="Times New Roman"/>
                  <w:noProof/>
                </w:rPr>
              </w:pPr>
              <w:r w:rsidRPr="00C57754">
                <w:rPr>
                  <w:rFonts w:ascii="Times New Roman" w:hAnsi="Times New Roman" w:cs="Times New Roman"/>
                </w:rPr>
                <w:fldChar w:fldCharType="begin"/>
              </w:r>
              <w:r w:rsidRPr="00C57754">
                <w:rPr>
                  <w:rFonts w:ascii="Times New Roman" w:hAnsi="Times New Roman" w:cs="Times New Roman"/>
                </w:rPr>
                <w:instrText xml:space="preserve"> BIBLIOGRAPHY </w:instrText>
              </w:r>
              <w:r w:rsidRPr="00C57754">
                <w:rPr>
                  <w:rFonts w:ascii="Times New Roman" w:hAnsi="Times New Roman" w:cs="Times New Roman"/>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2"/>
                <w:gridCol w:w="8584"/>
              </w:tblGrid>
              <w:tr w:rsidR="00C57754" w:rsidRPr="00C57754" w14:paraId="7CD7D663" w14:textId="77777777">
                <w:trPr>
                  <w:divId w:val="733938778"/>
                  <w:tblCellSpacing w:w="15" w:type="dxa"/>
                </w:trPr>
                <w:tc>
                  <w:tcPr>
                    <w:tcW w:w="50" w:type="pct"/>
                    <w:hideMark/>
                  </w:tcPr>
                  <w:p w14:paraId="7DBC556D" w14:textId="7EF2CD83" w:rsidR="00C57754" w:rsidRPr="00C57754" w:rsidRDefault="00C57754">
                    <w:pPr>
                      <w:pStyle w:val="Bibliography"/>
                      <w:rPr>
                        <w:rFonts w:ascii="Times New Roman" w:hAnsi="Times New Roman" w:cs="Times New Roman"/>
                        <w:noProof/>
                        <w:sz w:val="24"/>
                        <w:szCs w:val="24"/>
                      </w:rPr>
                    </w:pPr>
                    <w:r w:rsidRPr="00C57754">
                      <w:rPr>
                        <w:rFonts w:ascii="Times New Roman" w:hAnsi="Times New Roman" w:cs="Times New Roman"/>
                        <w:noProof/>
                      </w:rPr>
                      <w:t xml:space="preserve">[1] </w:t>
                    </w:r>
                  </w:p>
                </w:tc>
                <w:tc>
                  <w:tcPr>
                    <w:tcW w:w="0" w:type="auto"/>
                    <w:hideMark/>
                  </w:tcPr>
                  <w:p w14:paraId="3D262EA2" w14:textId="77777777" w:rsidR="00C57754" w:rsidRPr="00C57754" w:rsidRDefault="00C57754">
                    <w:pPr>
                      <w:pStyle w:val="Bibliography"/>
                      <w:rPr>
                        <w:rFonts w:ascii="Times New Roman" w:hAnsi="Times New Roman" w:cs="Times New Roman"/>
                        <w:noProof/>
                      </w:rPr>
                    </w:pPr>
                    <w:r w:rsidRPr="00C57754">
                      <w:rPr>
                        <w:rFonts w:ascii="Times New Roman" w:hAnsi="Times New Roman" w:cs="Times New Roman"/>
                        <w:noProof/>
                      </w:rPr>
                      <w:t>J. Johnson, “Global digital population as of January 2021,” Statista, 10 September 2021. [Online]. Available: https://www.statista.com/statistics/617136/digital-population-worldwide/. [Accessed 11 October 2021].</w:t>
                    </w:r>
                  </w:p>
                </w:tc>
              </w:tr>
              <w:tr w:rsidR="00C57754" w:rsidRPr="00C57754" w14:paraId="18D63411" w14:textId="77777777">
                <w:trPr>
                  <w:divId w:val="733938778"/>
                  <w:tblCellSpacing w:w="15" w:type="dxa"/>
                </w:trPr>
                <w:tc>
                  <w:tcPr>
                    <w:tcW w:w="50" w:type="pct"/>
                    <w:hideMark/>
                  </w:tcPr>
                  <w:p w14:paraId="7F48967D" w14:textId="77777777" w:rsidR="00C57754" w:rsidRPr="00C57754" w:rsidRDefault="00C57754">
                    <w:pPr>
                      <w:pStyle w:val="Bibliography"/>
                      <w:rPr>
                        <w:rFonts w:ascii="Times New Roman" w:hAnsi="Times New Roman" w:cs="Times New Roman"/>
                        <w:noProof/>
                      </w:rPr>
                    </w:pPr>
                    <w:r w:rsidRPr="00C57754">
                      <w:rPr>
                        <w:rFonts w:ascii="Times New Roman" w:hAnsi="Times New Roman" w:cs="Times New Roman"/>
                        <w:noProof/>
                      </w:rPr>
                      <w:t xml:space="preserve">[2] </w:t>
                    </w:r>
                  </w:p>
                </w:tc>
                <w:tc>
                  <w:tcPr>
                    <w:tcW w:w="0" w:type="auto"/>
                    <w:hideMark/>
                  </w:tcPr>
                  <w:p w14:paraId="1EC22370" w14:textId="77777777" w:rsidR="00C57754" w:rsidRPr="00C57754" w:rsidRDefault="00C57754">
                    <w:pPr>
                      <w:pStyle w:val="Bibliography"/>
                      <w:rPr>
                        <w:rFonts w:ascii="Times New Roman" w:hAnsi="Times New Roman" w:cs="Times New Roman"/>
                        <w:noProof/>
                      </w:rPr>
                    </w:pPr>
                    <w:r w:rsidRPr="00C57754">
                      <w:rPr>
                        <w:rFonts w:ascii="Times New Roman" w:hAnsi="Times New Roman" w:cs="Times New Roman"/>
                        <w:noProof/>
                      </w:rPr>
                      <w:t>O. Labs, “STATE OF REMOTE WORK,” Owl Labs, 2020. [Online]. Available: https://resources.owllabs.com/state-of-remote-work/2020. [Accessed 26 October 2021].</w:t>
                    </w:r>
                  </w:p>
                </w:tc>
              </w:tr>
              <w:tr w:rsidR="00C57754" w:rsidRPr="00C57754" w14:paraId="7586CDED" w14:textId="77777777">
                <w:trPr>
                  <w:divId w:val="733938778"/>
                  <w:tblCellSpacing w:w="15" w:type="dxa"/>
                </w:trPr>
                <w:tc>
                  <w:tcPr>
                    <w:tcW w:w="50" w:type="pct"/>
                    <w:hideMark/>
                  </w:tcPr>
                  <w:p w14:paraId="6C982260" w14:textId="77777777" w:rsidR="00C57754" w:rsidRPr="00C57754" w:rsidRDefault="00C57754">
                    <w:pPr>
                      <w:pStyle w:val="Bibliography"/>
                      <w:rPr>
                        <w:rFonts w:ascii="Times New Roman" w:hAnsi="Times New Roman" w:cs="Times New Roman"/>
                        <w:noProof/>
                      </w:rPr>
                    </w:pPr>
                    <w:r w:rsidRPr="00C57754">
                      <w:rPr>
                        <w:rFonts w:ascii="Times New Roman" w:hAnsi="Times New Roman" w:cs="Times New Roman"/>
                        <w:noProof/>
                      </w:rPr>
                      <w:t xml:space="preserve">[3] </w:t>
                    </w:r>
                  </w:p>
                </w:tc>
                <w:tc>
                  <w:tcPr>
                    <w:tcW w:w="0" w:type="auto"/>
                    <w:hideMark/>
                  </w:tcPr>
                  <w:p w14:paraId="236BB18A" w14:textId="77777777" w:rsidR="00C57754" w:rsidRPr="00C57754" w:rsidRDefault="00C57754">
                    <w:pPr>
                      <w:pStyle w:val="Bibliography"/>
                      <w:rPr>
                        <w:rFonts w:ascii="Times New Roman" w:hAnsi="Times New Roman" w:cs="Times New Roman"/>
                        <w:noProof/>
                      </w:rPr>
                    </w:pPr>
                    <w:r w:rsidRPr="00C57754">
                      <w:rPr>
                        <w:rFonts w:ascii="Times New Roman" w:hAnsi="Times New Roman" w:cs="Times New Roman"/>
                        <w:noProof/>
                      </w:rPr>
                      <w:t xml:space="preserve">H. S. Lallie, L. A. Shepherd, J. R. N. A. Erola, G. E. C. M. and X. B. , “Cyber security in the age of COVID-19: A timeline and analysis of cyber-crime and cyber-attacks during the pandemic,” </w:t>
                    </w:r>
                    <w:r w:rsidRPr="00C57754">
                      <w:rPr>
                        <w:rFonts w:ascii="Times New Roman" w:hAnsi="Times New Roman" w:cs="Times New Roman"/>
                        <w:i/>
                        <w:iCs/>
                        <w:noProof/>
                      </w:rPr>
                      <w:t xml:space="preserve">Computers &amp; Security, </w:t>
                    </w:r>
                    <w:r w:rsidRPr="00C57754">
                      <w:rPr>
                        <w:rFonts w:ascii="Times New Roman" w:hAnsi="Times New Roman" w:cs="Times New Roman"/>
                        <w:noProof/>
                      </w:rPr>
                      <w:t xml:space="preserve">vol. 105, 2021. </w:t>
                    </w:r>
                  </w:p>
                </w:tc>
              </w:tr>
              <w:tr w:rsidR="00C57754" w:rsidRPr="00C57754" w14:paraId="77677966" w14:textId="77777777">
                <w:trPr>
                  <w:divId w:val="733938778"/>
                  <w:tblCellSpacing w:w="15" w:type="dxa"/>
                </w:trPr>
                <w:tc>
                  <w:tcPr>
                    <w:tcW w:w="50" w:type="pct"/>
                    <w:hideMark/>
                  </w:tcPr>
                  <w:p w14:paraId="4F96F249" w14:textId="77777777" w:rsidR="00C57754" w:rsidRPr="00C57754" w:rsidRDefault="00C57754">
                    <w:pPr>
                      <w:pStyle w:val="Bibliography"/>
                      <w:rPr>
                        <w:rFonts w:ascii="Times New Roman" w:hAnsi="Times New Roman" w:cs="Times New Roman"/>
                        <w:noProof/>
                      </w:rPr>
                    </w:pPr>
                    <w:r w:rsidRPr="00C57754">
                      <w:rPr>
                        <w:rFonts w:ascii="Times New Roman" w:hAnsi="Times New Roman" w:cs="Times New Roman"/>
                        <w:noProof/>
                      </w:rPr>
                      <w:t xml:space="preserve">[4] </w:t>
                    </w:r>
                  </w:p>
                </w:tc>
                <w:tc>
                  <w:tcPr>
                    <w:tcW w:w="0" w:type="auto"/>
                    <w:hideMark/>
                  </w:tcPr>
                  <w:p w14:paraId="6CD9B7A7" w14:textId="77777777" w:rsidR="00C57754" w:rsidRPr="00C57754" w:rsidRDefault="00C57754">
                    <w:pPr>
                      <w:pStyle w:val="Bibliography"/>
                      <w:rPr>
                        <w:rFonts w:ascii="Times New Roman" w:hAnsi="Times New Roman" w:cs="Times New Roman"/>
                        <w:noProof/>
                      </w:rPr>
                    </w:pPr>
                    <w:r w:rsidRPr="00C57754">
                      <w:rPr>
                        <w:rFonts w:ascii="Times New Roman" w:hAnsi="Times New Roman" w:cs="Times New Roman"/>
                        <w:noProof/>
                      </w:rPr>
                      <w:t xml:space="preserve">S. Furnell and J. N. Shah, “Home working and cyber security – an outbreak of unpreparedness?,” </w:t>
                    </w:r>
                    <w:r w:rsidRPr="00C57754">
                      <w:rPr>
                        <w:rFonts w:ascii="Times New Roman" w:hAnsi="Times New Roman" w:cs="Times New Roman"/>
                        <w:i/>
                        <w:iCs/>
                        <w:noProof/>
                      </w:rPr>
                      <w:t xml:space="preserve">Computer Fraud &amp; Security, </w:t>
                    </w:r>
                    <w:r w:rsidRPr="00C57754">
                      <w:rPr>
                        <w:rFonts w:ascii="Times New Roman" w:hAnsi="Times New Roman" w:cs="Times New Roman"/>
                        <w:noProof/>
                      </w:rPr>
                      <w:t xml:space="preserve">vol. 2020, no. 8, pp. 6-12, 2020. </w:t>
                    </w:r>
                  </w:p>
                </w:tc>
              </w:tr>
              <w:tr w:rsidR="00C57754" w:rsidRPr="00C57754" w14:paraId="6F5649B1" w14:textId="77777777">
                <w:trPr>
                  <w:divId w:val="733938778"/>
                  <w:tblCellSpacing w:w="15" w:type="dxa"/>
                </w:trPr>
                <w:tc>
                  <w:tcPr>
                    <w:tcW w:w="50" w:type="pct"/>
                    <w:hideMark/>
                  </w:tcPr>
                  <w:p w14:paraId="57A94872" w14:textId="77777777" w:rsidR="00C57754" w:rsidRPr="00C57754" w:rsidRDefault="00C57754">
                    <w:pPr>
                      <w:pStyle w:val="Bibliography"/>
                      <w:rPr>
                        <w:rFonts w:ascii="Times New Roman" w:hAnsi="Times New Roman" w:cs="Times New Roman"/>
                        <w:noProof/>
                      </w:rPr>
                    </w:pPr>
                    <w:r w:rsidRPr="00C57754">
                      <w:rPr>
                        <w:rFonts w:ascii="Times New Roman" w:hAnsi="Times New Roman" w:cs="Times New Roman"/>
                        <w:noProof/>
                      </w:rPr>
                      <w:t xml:space="preserve">[5] </w:t>
                    </w:r>
                  </w:p>
                </w:tc>
                <w:tc>
                  <w:tcPr>
                    <w:tcW w:w="0" w:type="auto"/>
                    <w:hideMark/>
                  </w:tcPr>
                  <w:p w14:paraId="144D2A23" w14:textId="77777777" w:rsidR="00C57754" w:rsidRPr="00C57754" w:rsidRDefault="00C57754">
                    <w:pPr>
                      <w:pStyle w:val="Bibliography"/>
                      <w:rPr>
                        <w:rFonts w:ascii="Times New Roman" w:hAnsi="Times New Roman" w:cs="Times New Roman"/>
                        <w:noProof/>
                      </w:rPr>
                    </w:pPr>
                    <w:r w:rsidRPr="00C57754">
                      <w:rPr>
                        <w:rFonts w:ascii="Times New Roman" w:hAnsi="Times New Roman" w:cs="Times New Roman"/>
                        <w:noProof/>
                      </w:rPr>
                      <w:t xml:space="preserve">M. Warkentin and C. Orgeron., “Using the security triad to assess blockchain technology in public sector applications,” </w:t>
                    </w:r>
                    <w:r w:rsidRPr="00C57754">
                      <w:rPr>
                        <w:rFonts w:ascii="Times New Roman" w:hAnsi="Times New Roman" w:cs="Times New Roman"/>
                        <w:i/>
                        <w:iCs/>
                        <w:noProof/>
                      </w:rPr>
                      <w:t xml:space="preserve">International Journal of Information Management, </w:t>
                    </w:r>
                    <w:r w:rsidRPr="00C57754">
                      <w:rPr>
                        <w:rFonts w:ascii="Times New Roman" w:hAnsi="Times New Roman" w:cs="Times New Roman"/>
                        <w:noProof/>
                      </w:rPr>
                      <w:t xml:space="preserve">vol. 52, 2020. </w:t>
                    </w:r>
                  </w:p>
                </w:tc>
              </w:tr>
              <w:tr w:rsidR="00C57754" w:rsidRPr="00C57754" w14:paraId="5E96529F" w14:textId="77777777">
                <w:trPr>
                  <w:divId w:val="733938778"/>
                  <w:tblCellSpacing w:w="15" w:type="dxa"/>
                </w:trPr>
                <w:tc>
                  <w:tcPr>
                    <w:tcW w:w="50" w:type="pct"/>
                    <w:hideMark/>
                  </w:tcPr>
                  <w:p w14:paraId="5C56085B" w14:textId="77777777" w:rsidR="00C57754" w:rsidRPr="00C57754" w:rsidRDefault="00C57754">
                    <w:pPr>
                      <w:pStyle w:val="Bibliography"/>
                      <w:rPr>
                        <w:rFonts w:ascii="Times New Roman" w:hAnsi="Times New Roman" w:cs="Times New Roman"/>
                        <w:noProof/>
                      </w:rPr>
                    </w:pPr>
                    <w:r w:rsidRPr="00C57754">
                      <w:rPr>
                        <w:rFonts w:ascii="Times New Roman" w:hAnsi="Times New Roman" w:cs="Times New Roman"/>
                        <w:noProof/>
                      </w:rPr>
                      <w:t xml:space="preserve">[6] </w:t>
                    </w:r>
                  </w:p>
                </w:tc>
                <w:tc>
                  <w:tcPr>
                    <w:tcW w:w="0" w:type="auto"/>
                    <w:hideMark/>
                  </w:tcPr>
                  <w:p w14:paraId="6B8B6B0A" w14:textId="77777777" w:rsidR="00C57754" w:rsidRPr="00C57754" w:rsidRDefault="00C57754">
                    <w:pPr>
                      <w:pStyle w:val="Bibliography"/>
                      <w:rPr>
                        <w:rFonts w:ascii="Times New Roman" w:hAnsi="Times New Roman" w:cs="Times New Roman"/>
                        <w:noProof/>
                      </w:rPr>
                    </w:pPr>
                    <w:r w:rsidRPr="00C57754">
                      <w:rPr>
                        <w:rFonts w:ascii="Times New Roman" w:hAnsi="Times New Roman" w:cs="Times New Roman"/>
                        <w:noProof/>
                      </w:rPr>
                      <w:t xml:space="preserve">S. Rani and H. Kaur, “Technical Review on Symmetric and Asymmetric Cryptography Algorithms,” </w:t>
                    </w:r>
                    <w:r w:rsidRPr="00C57754">
                      <w:rPr>
                        <w:rFonts w:ascii="Times New Roman" w:hAnsi="Times New Roman" w:cs="Times New Roman"/>
                        <w:i/>
                        <w:iCs/>
                        <w:noProof/>
                      </w:rPr>
                      <w:t xml:space="preserve">International Journal of Advanced Research in Computer Science, </w:t>
                    </w:r>
                    <w:r w:rsidRPr="00C57754">
                      <w:rPr>
                        <w:rFonts w:ascii="Times New Roman" w:hAnsi="Times New Roman" w:cs="Times New Roman"/>
                        <w:noProof/>
                      </w:rPr>
                      <w:t xml:space="preserve">vol. 8, no. 4, pp. 11-21, 2017. </w:t>
                    </w:r>
                  </w:p>
                </w:tc>
              </w:tr>
              <w:tr w:rsidR="00C57754" w:rsidRPr="00C57754" w14:paraId="41FF34BB" w14:textId="77777777">
                <w:trPr>
                  <w:divId w:val="733938778"/>
                  <w:tblCellSpacing w:w="15" w:type="dxa"/>
                </w:trPr>
                <w:tc>
                  <w:tcPr>
                    <w:tcW w:w="50" w:type="pct"/>
                    <w:hideMark/>
                  </w:tcPr>
                  <w:p w14:paraId="47EC7E7E" w14:textId="77777777" w:rsidR="00C57754" w:rsidRPr="00C57754" w:rsidRDefault="00C57754">
                    <w:pPr>
                      <w:pStyle w:val="Bibliography"/>
                      <w:rPr>
                        <w:rFonts w:ascii="Times New Roman" w:hAnsi="Times New Roman" w:cs="Times New Roman"/>
                        <w:noProof/>
                      </w:rPr>
                    </w:pPr>
                    <w:r w:rsidRPr="00C57754">
                      <w:rPr>
                        <w:rFonts w:ascii="Times New Roman" w:hAnsi="Times New Roman" w:cs="Times New Roman"/>
                        <w:noProof/>
                      </w:rPr>
                      <w:t xml:space="preserve">[7] </w:t>
                    </w:r>
                  </w:p>
                </w:tc>
                <w:tc>
                  <w:tcPr>
                    <w:tcW w:w="0" w:type="auto"/>
                    <w:hideMark/>
                  </w:tcPr>
                  <w:p w14:paraId="56BD94B8" w14:textId="77777777" w:rsidR="00C57754" w:rsidRPr="00C57754" w:rsidRDefault="00C57754">
                    <w:pPr>
                      <w:pStyle w:val="Bibliography"/>
                      <w:rPr>
                        <w:rFonts w:ascii="Times New Roman" w:hAnsi="Times New Roman" w:cs="Times New Roman"/>
                        <w:noProof/>
                      </w:rPr>
                    </w:pPr>
                    <w:r w:rsidRPr="00C57754">
                      <w:rPr>
                        <w:rFonts w:ascii="Times New Roman" w:hAnsi="Times New Roman" w:cs="Times New Roman"/>
                        <w:noProof/>
                      </w:rPr>
                      <w:t xml:space="preserve">B. Kapoor, P. Pandya and J. S. Sherif, “Cryptography,” </w:t>
                    </w:r>
                    <w:r w:rsidRPr="00C57754">
                      <w:rPr>
                        <w:rFonts w:ascii="Times New Roman" w:hAnsi="Times New Roman" w:cs="Times New Roman"/>
                        <w:i/>
                        <w:iCs/>
                        <w:noProof/>
                      </w:rPr>
                      <w:t xml:space="preserve">Kybernetes, </w:t>
                    </w:r>
                    <w:r w:rsidRPr="00C57754">
                      <w:rPr>
                        <w:rFonts w:ascii="Times New Roman" w:hAnsi="Times New Roman" w:cs="Times New Roman"/>
                        <w:noProof/>
                      </w:rPr>
                      <w:t xml:space="preserve">vol. 40, no. 9/10, pp. 1422-1439, 2011. </w:t>
                    </w:r>
                  </w:p>
                </w:tc>
              </w:tr>
              <w:tr w:rsidR="00C57754" w:rsidRPr="00C57754" w14:paraId="0487D20C" w14:textId="77777777">
                <w:trPr>
                  <w:divId w:val="733938778"/>
                  <w:tblCellSpacing w:w="15" w:type="dxa"/>
                </w:trPr>
                <w:tc>
                  <w:tcPr>
                    <w:tcW w:w="50" w:type="pct"/>
                    <w:hideMark/>
                  </w:tcPr>
                  <w:p w14:paraId="7696B442" w14:textId="77777777" w:rsidR="00C57754" w:rsidRPr="00C57754" w:rsidRDefault="00C57754">
                    <w:pPr>
                      <w:pStyle w:val="Bibliography"/>
                      <w:rPr>
                        <w:rFonts w:ascii="Times New Roman" w:hAnsi="Times New Roman" w:cs="Times New Roman"/>
                        <w:noProof/>
                      </w:rPr>
                    </w:pPr>
                    <w:r w:rsidRPr="00C57754">
                      <w:rPr>
                        <w:rFonts w:ascii="Times New Roman" w:hAnsi="Times New Roman" w:cs="Times New Roman"/>
                        <w:noProof/>
                      </w:rPr>
                      <w:t xml:space="preserve">[8] </w:t>
                    </w:r>
                  </w:p>
                </w:tc>
                <w:tc>
                  <w:tcPr>
                    <w:tcW w:w="0" w:type="auto"/>
                    <w:hideMark/>
                  </w:tcPr>
                  <w:p w14:paraId="0E8E4F60" w14:textId="77777777" w:rsidR="00C57754" w:rsidRPr="00C57754" w:rsidRDefault="00C57754">
                    <w:pPr>
                      <w:pStyle w:val="Bibliography"/>
                      <w:rPr>
                        <w:rFonts w:ascii="Times New Roman" w:hAnsi="Times New Roman" w:cs="Times New Roman"/>
                        <w:noProof/>
                      </w:rPr>
                    </w:pPr>
                    <w:r w:rsidRPr="00C57754">
                      <w:rPr>
                        <w:rFonts w:ascii="Times New Roman" w:hAnsi="Times New Roman" w:cs="Times New Roman"/>
                        <w:noProof/>
                      </w:rPr>
                      <w:t xml:space="preserve">A. A. Abhishek Guru, “A Study of Cryptography to Protect Data from Cyber-crimes,” </w:t>
                    </w:r>
                    <w:r w:rsidRPr="00C57754">
                      <w:rPr>
                        <w:rFonts w:ascii="Times New Roman" w:hAnsi="Times New Roman" w:cs="Times New Roman"/>
                        <w:i/>
                        <w:iCs/>
                        <w:noProof/>
                      </w:rPr>
                      <w:t xml:space="preserve">Research Journal of Engineering and Technology, </w:t>
                    </w:r>
                    <w:r w:rsidRPr="00C57754">
                      <w:rPr>
                        <w:rFonts w:ascii="Times New Roman" w:hAnsi="Times New Roman" w:cs="Times New Roman"/>
                        <w:noProof/>
                      </w:rPr>
                      <w:t xml:space="preserve">vol. 11, no. 2, pp. 45-48, 2020. </w:t>
                    </w:r>
                  </w:p>
                </w:tc>
              </w:tr>
              <w:tr w:rsidR="00C57754" w:rsidRPr="00C57754" w14:paraId="2DE4D1E1" w14:textId="77777777">
                <w:trPr>
                  <w:divId w:val="733938778"/>
                  <w:tblCellSpacing w:w="15" w:type="dxa"/>
                </w:trPr>
                <w:tc>
                  <w:tcPr>
                    <w:tcW w:w="50" w:type="pct"/>
                    <w:hideMark/>
                  </w:tcPr>
                  <w:p w14:paraId="6991C45D" w14:textId="77777777" w:rsidR="00C57754" w:rsidRPr="00C57754" w:rsidRDefault="00C57754">
                    <w:pPr>
                      <w:pStyle w:val="Bibliography"/>
                      <w:rPr>
                        <w:rFonts w:ascii="Times New Roman" w:hAnsi="Times New Roman" w:cs="Times New Roman"/>
                        <w:noProof/>
                      </w:rPr>
                    </w:pPr>
                    <w:r w:rsidRPr="00C57754">
                      <w:rPr>
                        <w:rFonts w:ascii="Times New Roman" w:hAnsi="Times New Roman" w:cs="Times New Roman"/>
                        <w:noProof/>
                      </w:rPr>
                      <w:t xml:space="preserve">[9] </w:t>
                    </w:r>
                  </w:p>
                </w:tc>
                <w:tc>
                  <w:tcPr>
                    <w:tcW w:w="0" w:type="auto"/>
                    <w:hideMark/>
                  </w:tcPr>
                  <w:p w14:paraId="182711DC" w14:textId="77777777" w:rsidR="00C57754" w:rsidRPr="00C57754" w:rsidRDefault="00C57754">
                    <w:pPr>
                      <w:pStyle w:val="Bibliography"/>
                      <w:rPr>
                        <w:rFonts w:ascii="Times New Roman" w:hAnsi="Times New Roman" w:cs="Times New Roman"/>
                        <w:noProof/>
                      </w:rPr>
                    </w:pPr>
                    <w:r w:rsidRPr="00C57754">
                      <w:rPr>
                        <w:rFonts w:ascii="Times New Roman" w:hAnsi="Times New Roman" w:cs="Times New Roman"/>
                        <w:noProof/>
                      </w:rPr>
                      <w:t xml:space="preserve">A. Joux, “A One Round Protocol for Tripartite Diffie–Hellman,” </w:t>
                    </w:r>
                    <w:r w:rsidRPr="00C57754">
                      <w:rPr>
                        <w:rFonts w:ascii="Times New Roman" w:hAnsi="Times New Roman" w:cs="Times New Roman"/>
                        <w:i/>
                        <w:iCs/>
                        <w:noProof/>
                      </w:rPr>
                      <w:t xml:space="preserve">Journal of Cryptology, </w:t>
                    </w:r>
                    <w:r w:rsidRPr="00C57754">
                      <w:rPr>
                        <w:rFonts w:ascii="Times New Roman" w:hAnsi="Times New Roman" w:cs="Times New Roman"/>
                        <w:noProof/>
                      </w:rPr>
                      <w:t xml:space="preserve">vol. 17, no. 4, pp. 263-376, 2004. </w:t>
                    </w:r>
                  </w:p>
                </w:tc>
              </w:tr>
              <w:tr w:rsidR="00C57754" w:rsidRPr="00C57754" w14:paraId="09D7E3F5" w14:textId="77777777">
                <w:trPr>
                  <w:divId w:val="733938778"/>
                  <w:tblCellSpacing w:w="15" w:type="dxa"/>
                </w:trPr>
                <w:tc>
                  <w:tcPr>
                    <w:tcW w:w="50" w:type="pct"/>
                    <w:hideMark/>
                  </w:tcPr>
                  <w:p w14:paraId="3E547DFA" w14:textId="77777777" w:rsidR="00C57754" w:rsidRPr="00C57754" w:rsidRDefault="00C57754">
                    <w:pPr>
                      <w:pStyle w:val="Bibliography"/>
                      <w:rPr>
                        <w:rFonts w:ascii="Times New Roman" w:hAnsi="Times New Roman" w:cs="Times New Roman"/>
                        <w:noProof/>
                      </w:rPr>
                    </w:pPr>
                    <w:r w:rsidRPr="00C57754">
                      <w:rPr>
                        <w:rFonts w:ascii="Times New Roman" w:hAnsi="Times New Roman" w:cs="Times New Roman"/>
                        <w:noProof/>
                      </w:rPr>
                      <w:t xml:space="preserve">[10] </w:t>
                    </w:r>
                  </w:p>
                </w:tc>
                <w:tc>
                  <w:tcPr>
                    <w:tcW w:w="0" w:type="auto"/>
                    <w:hideMark/>
                  </w:tcPr>
                  <w:p w14:paraId="4A71C679" w14:textId="77777777" w:rsidR="00C57754" w:rsidRPr="00C57754" w:rsidRDefault="00C57754">
                    <w:pPr>
                      <w:pStyle w:val="Bibliography"/>
                      <w:rPr>
                        <w:rFonts w:ascii="Times New Roman" w:hAnsi="Times New Roman" w:cs="Times New Roman"/>
                        <w:noProof/>
                      </w:rPr>
                    </w:pPr>
                    <w:r w:rsidRPr="00C57754">
                      <w:rPr>
                        <w:rFonts w:ascii="Times New Roman" w:hAnsi="Times New Roman" w:cs="Times New Roman"/>
                        <w:noProof/>
                      </w:rPr>
                      <w:t xml:space="preserve">E. Järpe, “An Alternative Diffie-Hellman Protocol,” </w:t>
                    </w:r>
                    <w:r w:rsidRPr="00C57754">
                      <w:rPr>
                        <w:rFonts w:ascii="Times New Roman" w:hAnsi="Times New Roman" w:cs="Times New Roman"/>
                        <w:i/>
                        <w:iCs/>
                        <w:noProof/>
                      </w:rPr>
                      <w:t xml:space="preserve">Cryptography, </w:t>
                    </w:r>
                    <w:r w:rsidRPr="00C57754">
                      <w:rPr>
                        <w:rFonts w:ascii="Times New Roman" w:hAnsi="Times New Roman" w:cs="Times New Roman"/>
                        <w:noProof/>
                      </w:rPr>
                      <w:t xml:space="preserve">vol. 2, 2020. </w:t>
                    </w:r>
                  </w:p>
                </w:tc>
              </w:tr>
              <w:tr w:rsidR="00C57754" w:rsidRPr="00C57754" w14:paraId="77EFBCC4" w14:textId="77777777">
                <w:trPr>
                  <w:divId w:val="733938778"/>
                  <w:tblCellSpacing w:w="15" w:type="dxa"/>
                </w:trPr>
                <w:tc>
                  <w:tcPr>
                    <w:tcW w:w="50" w:type="pct"/>
                    <w:hideMark/>
                  </w:tcPr>
                  <w:p w14:paraId="3A50D2DF" w14:textId="77777777" w:rsidR="00C57754" w:rsidRPr="00C57754" w:rsidRDefault="00C57754">
                    <w:pPr>
                      <w:pStyle w:val="Bibliography"/>
                      <w:rPr>
                        <w:rFonts w:ascii="Times New Roman" w:hAnsi="Times New Roman" w:cs="Times New Roman"/>
                        <w:noProof/>
                      </w:rPr>
                    </w:pPr>
                    <w:r w:rsidRPr="00C57754">
                      <w:rPr>
                        <w:rFonts w:ascii="Times New Roman" w:hAnsi="Times New Roman" w:cs="Times New Roman"/>
                        <w:noProof/>
                      </w:rPr>
                      <w:t xml:space="preserve">[11] </w:t>
                    </w:r>
                  </w:p>
                </w:tc>
                <w:tc>
                  <w:tcPr>
                    <w:tcW w:w="0" w:type="auto"/>
                    <w:hideMark/>
                  </w:tcPr>
                  <w:p w14:paraId="49B67693" w14:textId="77777777" w:rsidR="00C57754" w:rsidRPr="00C57754" w:rsidRDefault="00C57754">
                    <w:pPr>
                      <w:pStyle w:val="Bibliography"/>
                      <w:rPr>
                        <w:rFonts w:ascii="Times New Roman" w:hAnsi="Times New Roman" w:cs="Times New Roman"/>
                        <w:noProof/>
                      </w:rPr>
                    </w:pPr>
                    <w:r w:rsidRPr="00C57754">
                      <w:rPr>
                        <w:rFonts w:ascii="Times New Roman" w:hAnsi="Times New Roman" w:cs="Times New Roman"/>
                        <w:noProof/>
                      </w:rPr>
                      <w:t xml:space="preserve">D. Glăvan, C. Răcuciu, R. Moinescu and S. Eftimie, “Man in the middle attack on HTTPS protocol,” </w:t>
                    </w:r>
                    <w:r w:rsidRPr="00C57754">
                      <w:rPr>
                        <w:rFonts w:ascii="Times New Roman" w:hAnsi="Times New Roman" w:cs="Times New Roman"/>
                        <w:i/>
                        <w:iCs/>
                        <w:noProof/>
                      </w:rPr>
                      <w:t xml:space="preserve">Scientific Bulletin "Mircea cel Batran" Naval Academy, </w:t>
                    </w:r>
                    <w:r w:rsidRPr="00C57754">
                      <w:rPr>
                        <w:rFonts w:ascii="Times New Roman" w:hAnsi="Times New Roman" w:cs="Times New Roman"/>
                        <w:noProof/>
                      </w:rPr>
                      <w:t xml:space="preserve">vol. 23, no. 1, pp. 199-201, 2020. </w:t>
                    </w:r>
                  </w:p>
                </w:tc>
              </w:tr>
              <w:tr w:rsidR="00C57754" w:rsidRPr="00C57754" w14:paraId="168AF0FE" w14:textId="77777777">
                <w:trPr>
                  <w:divId w:val="733938778"/>
                  <w:tblCellSpacing w:w="15" w:type="dxa"/>
                </w:trPr>
                <w:tc>
                  <w:tcPr>
                    <w:tcW w:w="50" w:type="pct"/>
                    <w:hideMark/>
                  </w:tcPr>
                  <w:p w14:paraId="4329A377" w14:textId="77777777" w:rsidR="00C57754" w:rsidRPr="00C57754" w:rsidRDefault="00C57754">
                    <w:pPr>
                      <w:pStyle w:val="Bibliography"/>
                      <w:rPr>
                        <w:rFonts w:ascii="Times New Roman" w:hAnsi="Times New Roman" w:cs="Times New Roman"/>
                        <w:noProof/>
                      </w:rPr>
                    </w:pPr>
                    <w:r w:rsidRPr="00C57754">
                      <w:rPr>
                        <w:rFonts w:ascii="Times New Roman" w:hAnsi="Times New Roman" w:cs="Times New Roman"/>
                        <w:noProof/>
                      </w:rPr>
                      <w:t xml:space="preserve">[12] </w:t>
                    </w:r>
                  </w:p>
                </w:tc>
                <w:tc>
                  <w:tcPr>
                    <w:tcW w:w="0" w:type="auto"/>
                    <w:hideMark/>
                  </w:tcPr>
                  <w:p w14:paraId="2F70D43D" w14:textId="77777777" w:rsidR="00C57754" w:rsidRPr="00C57754" w:rsidRDefault="00C57754">
                    <w:pPr>
                      <w:pStyle w:val="Bibliography"/>
                      <w:rPr>
                        <w:rFonts w:ascii="Times New Roman" w:hAnsi="Times New Roman" w:cs="Times New Roman"/>
                        <w:noProof/>
                      </w:rPr>
                    </w:pPr>
                    <w:r w:rsidRPr="00C57754">
                      <w:rPr>
                        <w:rFonts w:ascii="Times New Roman" w:hAnsi="Times New Roman" w:cs="Times New Roman"/>
                        <w:noProof/>
                      </w:rPr>
                      <w:t>Statista, “Number of public Wi-Fi hotspots worldwide from 2016 to 2022,” Statista, 22 January 2021. [Online]. Available: https://www.statista.com/statistics/677108/global-public-wi-fi-hotspots/#statisticContainer. [Accessed 05 November 2021].</w:t>
                    </w:r>
                  </w:p>
                </w:tc>
              </w:tr>
              <w:tr w:rsidR="00C57754" w:rsidRPr="00C57754" w14:paraId="19C927BA" w14:textId="77777777">
                <w:trPr>
                  <w:divId w:val="733938778"/>
                  <w:tblCellSpacing w:w="15" w:type="dxa"/>
                </w:trPr>
                <w:tc>
                  <w:tcPr>
                    <w:tcW w:w="50" w:type="pct"/>
                    <w:hideMark/>
                  </w:tcPr>
                  <w:p w14:paraId="6B4C0907" w14:textId="77777777" w:rsidR="00C57754" w:rsidRPr="00C57754" w:rsidRDefault="00C57754">
                    <w:pPr>
                      <w:pStyle w:val="Bibliography"/>
                      <w:rPr>
                        <w:rFonts w:ascii="Times New Roman" w:hAnsi="Times New Roman" w:cs="Times New Roman"/>
                        <w:noProof/>
                      </w:rPr>
                    </w:pPr>
                    <w:r w:rsidRPr="00C57754">
                      <w:rPr>
                        <w:rFonts w:ascii="Times New Roman" w:hAnsi="Times New Roman" w:cs="Times New Roman"/>
                        <w:noProof/>
                      </w:rPr>
                      <w:t xml:space="preserve">[13] </w:t>
                    </w:r>
                  </w:p>
                </w:tc>
                <w:tc>
                  <w:tcPr>
                    <w:tcW w:w="0" w:type="auto"/>
                    <w:hideMark/>
                  </w:tcPr>
                  <w:p w14:paraId="5F0339B1" w14:textId="77777777" w:rsidR="00C57754" w:rsidRPr="00C57754" w:rsidRDefault="00C57754">
                    <w:pPr>
                      <w:pStyle w:val="Bibliography"/>
                      <w:rPr>
                        <w:rFonts w:ascii="Times New Roman" w:hAnsi="Times New Roman" w:cs="Times New Roman"/>
                        <w:noProof/>
                      </w:rPr>
                    </w:pPr>
                    <w:r w:rsidRPr="00C57754">
                      <w:rPr>
                        <w:rFonts w:ascii="Times New Roman" w:hAnsi="Times New Roman" w:cs="Times New Roman"/>
                        <w:noProof/>
                      </w:rPr>
                      <w:t xml:space="preserve">H. Valchanov, J. Edikyan and V. Aleksieva, “A Study of Wi-Fi Security in City Environment,” </w:t>
                    </w:r>
                    <w:r w:rsidRPr="00C57754">
                      <w:rPr>
                        <w:rFonts w:ascii="Times New Roman" w:hAnsi="Times New Roman" w:cs="Times New Roman"/>
                        <w:i/>
                        <w:iCs/>
                        <w:noProof/>
                      </w:rPr>
                      <w:t xml:space="preserve">IOP Conference Series. Materials Science and Engineering, </w:t>
                    </w:r>
                    <w:r w:rsidRPr="00C57754">
                      <w:rPr>
                        <w:rFonts w:ascii="Times New Roman" w:hAnsi="Times New Roman" w:cs="Times New Roman"/>
                        <w:noProof/>
                      </w:rPr>
                      <w:t xml:space="preserve">vol. 618, no. 1, 2019. </w:t>
                    </w:r>
                  </w:p>
                </w:tc>
              </w:tr>
              <w:tr w:rsidR="00C57754" w:rsidRPr="00C57754" w14:paraId="3E387797" w14:textId="77777777">
                <w:trPr>
                  <w:divId w:val="733938778"/>
                  <w:tblCellSpacing w:w="15" w:type="dxa"/>
                </w:trPr>
                <w:tc>
                  <w:tcPr>
                    <w:tcW w:w="50" w:type="pct"/>
                    <w:hideMark/>
                  </w:tcPr>
                  <w:p w14:paraId="5505B7AD" w14:textId="77777777" w:rsidR="00C57754" w:rsidRPr="00C57754" w:rsidRDefault="00C57754">
                    <w:pPr>
                      <w:pStyle w:val="Bibliography"/>
                      <w:rPr>
                        <w:rFonts w:ascii="Times New Roman" w:hAnsi="Times New Roman" w:cs="Times New Roman"/>
                        <w:noProof/>
                      </w:rPr>
                    </w:pPr>
                    <w:r w:rsidRPr="00C57754">
                      <w:rPr>
                        <w:rFonts w:ascii="Times New Roman" w:hAnsi="Times New Roman" w:cs="Times New Roman"/>
                        <w:noProof/>
                      </w:rPr>
                      <w:t xml:space="preserve">[14] </w:t>
                    </w:r>
                  </w:p>
                </w:tc>
                <w:tc>
                  <w:tcPr>
                    <w:tcW w:w="0" w:type="auto"/>
                    <w:hideMark/>
                  </w:tcPr>
                  <w:p w14:paraId="57644F06" w14:textId="77777777" w:rsidR="00C57754" w:rsidRPr="00C57754" w:rsidRDefault="00C57754">
                    <w:pPr>
                      <w:pStyle w:val="Bibliography"/>
                      <w:rPr>
                        <w:rFonts w:ascii="Times New Roman" w:hAnsi="Times New Roman" w:cs="Times New Roman"/>
                        <w:noProof/>
                      </w:rPr>
                    </w:pPr>
                    <w:r w:rsidRPr="00C57754">
                      <w:rPr>
                        <w:rFonts w:ascii="Times New Roman" w:hAnsi="Times New Roman" w:cs="Times New Roman"/>
                        <w:noProof/>
                      </w:rPr>
                      <w:t xml:space="preserve">T. Krausz and J. Sztrik, “Wireless Networks Speed Depending on the Encryption using Windows 8.1 x64 Operating System,” </w:t>
                    </w:r>
                    <w:r w:rsidRPr="00C57754">
                      <w:rPr>
                        <w:rFonts w:ascii="Times New Roman" w:hAnsi="Times New Roman" w:cs="Times New Roman"/>
                        <w:i/>
                        <w:iCs/>
                        <w:noProof/>
                      </w:rPr>
                      <w:t xml:space="preserve">Carpathian Journal of Electronic and Computer Engineering, </w:t>
                    </w:r>
                    <w:r w:rsidRPr="00C57754">
                      <w:rPr>
                        <w:rFonts w:ascii="Times New Roman" w:hAnsi="Times New Roman" w:cs="Times New Roman"/>
                        <w:noProof/>
                      </w:rPr>
                      <w:t xml:space="preserve">vol. 7, no. 2, pp. 3-5, 2014. </w:t>
                    </w:r>
                  </w:p>
                </w:tc>
              </w:tr>
              <w:tr w:rsidR="00C57754" w:rsidRPr="00C57754" w14:paraId="79717F10" w14:textId="77777777">
                <w:trPr>
                  <w:divId w:val="733938778"/>
                  <w:tblCellSpacing w:w="15" w:type="dxa"/>
                </w:trPr>
                <w:tc>
                  <w:tcPr>
                    <w:tcW w:w="50" w:type="pct"/>
                    <w:hideMark/>
                  </w:tcPr>
                  <w:p w14:paraId="1750B09A" w14:textId="77777777" w:rsidR="00C57754" w:rsidRPr="00C57754" w:rsidRDefault="00C57754">
                    <w:pPr>
                      <w:pStyle w:val="Bibliography"/>
                      <w:rPr>
                        <w:rFonts w:ascii="Times New Roman" w:hAnsi="Times New Roman" w:cs="Times New Roman"/>
                        <w:noProof/>
                      </w:rPr>
                    </w:pPr>
                    <w:r w:rsidRPr="00C57754">
                      <w:rPr>
                        <w:rFonts w:ascii="Times New Roman" w:hAnsi="Times New Roman" w:cs="Times New Roman"/>
                        <w:noProof/>
                      </w:rPr>
                      <w:t xml:space="preserve">[15] </w:t>
                    </w:r>
                  </w:p>
                </w:tc>
                <w:tc>
                  <w:tcPr>
                    <w:tcW w:w="0" w:type="auto"/>
                    <w:hideMark/>
                  </w:tcPr>
                  <w:p w14:paraId="0D93C822" w14:textId="77777777" w:rsidR="00C57754" w:rsidRPr="00C57754" w:rsidRDefault="00C57754">
                    <w:pPr>
                      <w:pStyle w:val="Bibliography"/>
                      <w:rPr>
                        <w:rFonts w:ascii="Times New Roman" w:hAnsi="Times New Roman" w:cs="Times New Roman"/>
                        <w:noProof/>
                      </w:rPr>
                    </w:pPr>
                    <w:r w:rsidRPr="00C57754">
                      <w:rPr>
                        <w:rFonts w:ascii="Times New Roman" w:hAnsi="Times New Roman" w:cs="Times New Roman"/>
                        <w:noProof/>
                      </w:rPr>
                      <w:t xml:space="preserve">A. Zafft and E. Ague, “Malicious WiFi networks: A first look,” </w:t>
                    </w:r>
                    <w:r w:rsidRPr="00C57754">
                      <w:rPr>
                        <w:rFonts w:ascii="Times New Roman" w:hAnsi="Times New Roman" w:cs="Times New Roman"/>
                        <w:i/>
                        <w:iCs/>
                        <w:noProof/>
                      </w:rPr>
                      <w:t xml:space="preserve">37th Annual IEEE Conference on Local Computer Networks, </w:t>
                    </w:r>
                    <w:r w:rsidRPr="00C57754">
                      <w:rPr>
                        <w:rFonts w:ascii="Times New Roman" w:hAnsi="Times New Roman" w:cs="Times New Roman"/>
                        <w:noProof/>
                      </w:rPr>
                      <w:t xml:space="preserve">pp. 1038-1043, 2012. </w:t>
                    </w:r>
                  </w:p>
                </w:tc>
              </w:tr>
              <w:tr w:rsidR="00C57754" w:rsidRPr="00C57754" w14:paraId="2E551D28" w14:textId="77777777">
                <w:trPr>
                  <w:divId w:val="733938778"/>
                  <w:tblCellSpacing w:w="15" w:type="dxa"/>
                </w:trPr>
                <w:tc>
                  <w:tcPr>
                    <w:tcW w:w="50" w:type="pct"/>
                    <w:hideMark/>
                  </w:tcPr>
                  <w:p w14:paraId="12248A4B" w14:textId="77777777" w:rsidR="00C57754" w:rsidRPr="00C57754" w:rsidRDefault="00C57754">
                    <w:pPr>
                      <w:pStyle w:val="Bibliography"/>
                      <w:rPr>
                        <w:rFonts w:ascii="Times New Roman" w:hAnsi="Times New Roman" w:cs="Times New Roman"/>
                        <w:noProof/>
                      </w:rPr>
                    </w:pPr>
                    <w:r w:rsidRPr="00C57754">
                      <w:rPr>
                        <w:rFonts w:ascii="Times New Roman" w:hAnsi="Times New Roman" w:cs="Times New Roman"/>
                        <w:noProof/>
                      </w:rPr>
                      <w:lastRenderedPageBreak/>
                      <w:t xml:space="preserve">[16] </w:t>
                    </w:r>
                  </w:p>
                </w:tc>
                <w:tc>
                  <w:tcPr>
                    <w:tcW w:w="0" w:type="auto"/>
                    <w:hideMark/>
                  </w:tcPr>
                  <w:p w14:paraId="1EDA0DEE" w14:textId="77777777" w:rsidR="00C57754" w:rsidRPr="00C57754" w:rsidRDefault="00C57754">
                    <w:pPr>
                      <w:pStyle w:val="Bibliography"/>
                      <w:rPr>
                        <w:rFonts w:ascii="Times New Roman" w:hAnsi="Times New Roman" w:cs="Times New Roman"/>
                        <w:noProof/>
                      </w:rPr>
                    </w:pPr>
                    <w:r w:rsidRPr="00C57754">
                      <w:rPr>
                        <w:rFonts w:ascii="Times New Roman" w:hAnsi="Times New Roman" w:cs="Times New Roman"/>
                        <w:noProof/>
                      </w:rPr>
                      <w:t xml:space="preserve">N. Kundu, S. K. Debnath, D. Mishra and T. Choudhury., “Post-quantum digital signature scheme based on multivariate cubic problem,” </w:t>
                    </w:r>
                    <w:r w:rsidRPr="00C57754">
                      <w:rPr>
                        <w:rFonts w:ascii="Times New Roman" w:hAnsi="Times New Roman" w:cs="Times New Roman"/>
                        <w:i/>
                        <w:iCs/>
                        <w:noProof/>
                      </w:rPr>
                      <w:t xml:space="preserve">Journal of Information Security and Applications, </w:t>
                    </w:r>
                    <w:r w:rsidRPr="00C57754">
                      <w:rPr>
                        <w:rFonts w:ascii="Times New Roman" w:hAnsi="Times New Roman" w:cs="Times New Roman"/>
                        <w:noProof/>
                      </w:rPr>
                      <w:t xml:space="preserve">vol. 53, 2020. </w:t>
                    </w:r>
                  </w:p>
                </w:tc>
              </w:tr>
              <w:tr w:rsidR="00C57754" w:rsidRPr="00C57754" w14:paraId="71502F1D" w14:textId="77777777">
                <w:trPr>
                  <w:divId w:val="733938778"/>
                  <w:tblCellSpacing w:w="15" w:type="dxa"/>
                </w:trPr>
                <w:tc>
                  <w:tcPr>
                    <w:tcW w:w="50" w:type="pct"/>
                    <w:hideMark/>
                  </w:tcPr>
                  <w:p w14:paraId="124C5C21" w14:textId="77777777" w:rsidR="00C57754" w:rsidRPr="00C57754" w:rsidRDefault="00C57754">
                    <w:pPr>
                      <w:pStyle w:val="Bibliography"/>
                      <w:rPr>
                        <w:rFonts w:ascii="Times New Roman" w:hAnsi="Times New Roman" w:cs="Times New Roman"/>
                        <w:noProof/>
                      </w:rPr>
                    </w:pPr>
                    <w:r w:rsidRPr="00C57754">
                      <w:rPr>
                        <w:rFonts w:ascii="Times New Roman" w:hAnsi="Times New Roman" w:cs="Times New Roman"/>
                        <w:noProof/>
                      </w:rPr>
                      <w:t xml:space="preserve">[17] </w:t>
                    </w:r>
                  </w:p>
                </w:tc>
                <w:tc>
                  <w:tcPr>
                    <w:tcW w:w="0" w:type="auto"/>
                    <w:hideMark/>
                  </w:tcPr>
                  <w:p w14:paraId="1677143D" w14:textId="77777777" w:rsidR="00C57754" w:rsidRPr="00C57754" w:rsidRDefault="00C57754">
                    <w:pPr>
                      <w:pStyle w:val="Bibliography"/>
                      <w:rPr>
                        <w:rFonts w:ascii="Times New Roman" w:hAnsi="Times New Roman" w:cs="Times New Roman"/>
                        <w:noProof/>
                      </w:rPr>
                    </w:pPr>
                    <w:r w:rsidRPr="00C57754">
                      <w:rPr>
                        <w:rFonts w:ascii="Times New Roman" w:hAnsi="Times New Roman" w:cs="Times New Roman"/>
                        <w:noProof/>
                      </w:rPr>
                      <w:t xml:space="preserve">I. V. Puthoor, R. Amiri, P. Wallden, M. Curty and E. Andersson, “Measurement-Device-Independent Quantum Digital Signatures,” 2017. </w:t>
                    </w:r>
                  </w:p>
                </w:tc>
              </w:tr>
              <w:tr w:rsidR="00C57754" w:rsidRPr="00C57754" w14:paraId="6735523E" w14:textId="77777777">
                <w:trPr>
                  <w:divId w:val="733938778"/>
                  <w:tblCellSpacing w:w="15" w:type="dxa"/>
                </w:trPr>
                <w:tc>
                  <w:tcPr>
                    <w:tcW w:w="50" w:type="pct"/>
                    <w:hideMark/>
                  </w:tcPr>
                  <w:p w14:paraId="2C2C6C43" w14:textId="77777777" w:rsidR="00C57754" w:rsidRPr="00C57754" w:rsidRDefault="00C57754">
                    <w:pPr>
                      <w:pStyle w:val="Bibliography"/>
                      <w:rPr>
                        <w:rFonts w:ascii="Times New Roman" w:hAnsi="Times New Roman" w:cs="Times New Roman"/>
                        <w:noProof/>
                      </w:rPr>
                    </w:pPr>
                    <w:r w:rsidRPr="00C57754">
                      <w:rPr>
                        <w:rFonts w:ascii="Times New Roman" w:hAnsi="Times New Roman" w:cs="Times New Roman"/>
                        <w:noProof/>
                      </w:rPr>
                      <w:t xml:space="preserve">[18] </w:t>
                    </w:r>
                  </w:p>
                </w:tc>
                <w:tc>
                  <w:tcPr>
                    <w:tcW w:w="0" w:type="auto"/>
                    <w:hideMark/>
                  </w:tcPr>
                  <w:p w14:paraId="3F422294" w14:textId="77777777" w:rsidR="00C57754" w:rsidRPr="00C57754" w:rsidRDefault="00C57754">
                    <w:pPr>
                      <w:pStyle w:val="Bibliography"/>
                      <w:rPr>
                        <w:rFonts w:ascii="Times New Roman" w:hAnsi="Times New Roman" w:cs="Times New Roman"/>
                        <w:noProof/>
                      </w:rPr>
                    </w:pPr>
                    <w:r w:rsidRPr="00C57754">
                      <w:rPr>
                        <w:rFonts w:ascii="Times New Roman" w:hAnsi="Times New Roman" w:cs="Times New Roman"/>
                        <w:noProof/>
                      </w:rPr>
                      <w:t>Adobe, “Are electronic signatures legal? Absolutely.,” Adobe, [Online]. Available: https://www.adobe.com/uk/sign/compliance/electronic-signature-legality.html. [Accessed 05 November 2021].</w:t>
                    </w:r>
                  </w:p>
                </w:tc>
              </w:tr>
              <w:tr w:rsidR="00C57754" w:rsidRPr="00C57754" w14:paraId="211E0210" w14:textId="77777777">
                <w:trPr>
                  <w:divId w:val="733938778"/>
                  <w:tblCellSpacing w:w="15" w:type="dxa"/>
                </w:trPr>
                <w:tc>
                  <w:tcPr>
                    <w:tcW w:w="50" w:type="pct"/>
                    <w:hideMark/>
                  </w:tcPr>
                  <w:p w14:paraId="03A1037F" w14:textId="77777777" w:rsidR="00C57754" w:rsidRPr="00C57754" w:rsidRDefault="00C57754">
                    <w:pPr>
                      <w:pStyle w:val="Bibliography"/>
                      <w:rPr>
                        <w:rFonts w:ascii="Times New Roman" w:hAnsi="Times New Roman" w:cs="Times New Roman"/>
                        <w:noProof/>
                      </w:rPr>
                    </w:pPr>
                    <w:r w:rsidRPr="00C57754">
                      <w:rPr>
                        <w:rFonts w:ascii="Times New Roman" w:hAnsi="Times New Roman" w:cs="Times New Roman"/>
                        <w:noProof/>
                      </w:rPr>
                      <w:t xml:space="preserve">[19] </w:t>
                    </w:r>
                  </w:p>
                </w:tc>
                <w:tc>
                  <w:tcPr>
                    <w:tcW w:w="0" w:type="auto"/>
                    <w:hideMark/>
                  </w:tcPr>
                  <w:p w14:paraId="530FD2FC" w14:textId="77777777" w:rsidR="00C57754" w:rsidRPr="00C57754" w:rsidRDefault="00C57754">
                    <w:pPr>
                      <w:pStyle w:val="Bibliography"/>
                      <w:rPr>
                        <w:rFonts w:ascii="Times New Roman" w:hAnsi="Times New Roman" w:cs="Times New Roman"/>
                        <w:noProof/>
                      </w:rPr>
                    </w:pPr>
                    <w:r w:rsidRPr="00C57754">
                      <w:rPr>
                        <w:rFonts w:ascii="Times New Roman" w:hAnsi="Times New Roman" w:cs="Times New Roman"/>
                        <w:noProof/>
                      </w:rPr>
                      <w:t>E. &amp;. I. S. Department for Business, “Electronic signatures,” GOV.UK, 8 September 2014. [Online]. Available: https://www.gov.uk/government/publications/electronic-signatures. [Accessed 11 October 2021].</w:t>
                    </w:r>
                  </w:p>
                </w:tc>
              </w:tr>
              <w:tr w:rsidR="00C57754" w:rsidRPr="00C57754" w14:paraId="4940A0B8" w14:textId="77777777">
                <w:trPr>
                  <w:divId w:val="733938778"/>
                  <w:tblCellSpacing w:w="15" w:type="dxa"/>
                </w:trPr>
                <w:tc>
                  <w:tcPr>
                    <w:tcW w:w="50" w:type="pct"/>
                    <w:hideMark/>
                  </w:tcPr>
                  <w:p w14:paraId="1741E499" w14:textId="77777777" w:rsidR="00C57754" w:rsidRPr="00C57754" w:rsidRDefault="00C57754">
                    <w:pPr>
                      <w:pStyle w:val="Bibliography"/>
                      <w:rPr>
                        <w:rFonts w:ascii="Times New Roman" w:hAnsi="Times New Roman" w:cs="Times New Roman"/>
                        <w:noProof/>
                      </w:rPr>
                    </w:pPr>
                    <w:r w:rsidRPr="00C57754">
                      <w:rPr>
                        <w:rFonts w:ascii="Times New Roman" w:hAnsi="Times New Roman" w:cs="Times New Roman"/>
                        <w:noProof/>
                      </w:rPr>
                      <w:t xml:space="preserve">[20] </w:t>
                    </w:r>
                  </w:p>
                </w:tc>
                <w:tc>
                  <w:tcPr>
                    <w:tcW w:w="0" w:type="auto"/>
                    <w:hideMark/>
                  </w:tcPr>
                  <w:p w14:paraId="55EB91AE" w14:textId="77777777" w:rsidR="00C57754" w:rsidRPr="00C57754" w:rsidRDefault="00C57754">
                    <w:pPr>
                      <w:pStyle w:val="Bibliography"/>
                      <w:rPr>
                        <w:rFonts w:ascii="Times New Roman" w:hAnsi="Times New Roman" w:cs="Times New Roman"/>
                        <w:noProof/>
                      </w:rPr>
                    </w:pPr>
                    <w:r w:rsidRPr="00C57754">
                      <w:rPr>
                        <w:rFonts w:ascii="Times New Roman" w:hAnsi="Times New Roman" w:cs="Times New Roman"/>
                        <w:noProof/>
                      </w:rPr>
                      <w:t xml:space="preserve">A. Wirtz, W. Kron, P. Löw and M. Steuer, “The need for data: natural disasters and the challenges of database management,” </w:t>
                    </w:r>
                    <w:r w:rsidRPr="00C57754">
                      <w:rPr>
                        <w:rFonts w:ascii="Times New Roman" w:hAnsi="Times New Roman" w:cs="Times New Roman"/>
                        <w:i/>
                        <w:iCs/>
                        <w:noProof/>
                      </w:rPr>
                      <w:t xml:space="preserve">Natural Hazards, </w:t>
                    </w:r>
                    <w:r w:rsidRPr="00C57754">
                      <w:rPr>
                        <w:rFonts w:ascii="Times New Roman" w:hAnsi="Times New Roman" w:cs="Times New Roman"/>
                        <w:noProof/>
                      </w:rPr>
                      <w:t xml:space="preserve">vol. 70, no. 1, pp. 135-157, 2014. </w:t>
                    </w:r>
                  </w:p>
                </w:tc>
              </w:tr>
              <w:tr w:rsidR="00C57754" w:rsidRPr="00C57754" w14:paraId="770947E6" w14:textId="77777777">
                <w:trPr>
                  <w:divId w:val="733938778"/>
                  <w:tblCellSpacing w:w="15" w:type="dxa"/>
                </w:trPr>
                <w:tc>
                  <w:tcPr>
                    <w:tcW w:w="50" w:type="pct"/>
                    <w:hideMark/>
                  </w:tcPr>
                  <w:p w14:paraId="4F628AE2" w14:textId="77777777" w:rsidR="00C57754" w:rsidRPr="00C57754" w:rsidRDefault="00C57754">
                    <w:pPr>
                      <w:pStyle w:val="Bibliography"/>
                      <w:rPr>
                        <w:rFonts w:ascii="Times New Roman" w:hAnsi="Times New Roman" w:cs="Times New Roman"/>
                        <w:noProof/>
                      </w:rPr>
                    </w:pPr>
                    <w:r w:rsidRPr="00C57754">
                      <w:rPr>
                        <w:rFonts w:ascii="Times New Roman" w:hAnsi="Times New Roman" w:cs="Times New Roman"/>
                        <w:noProof/>
                      </w:rPr>
                      <w:t xml:space="preserve">[21] </w:t>
                    </w:r>
                  </w:p>
                </w:tc>
                <w:tc>
                  <w:tcPr>
                    <w:tcW w:w="0" w:type="auto"/>
                    <w:hideMark/>
                  </w:tcPr>
                  <w:p w14:paraId="1276EA5A" w14:textId="77777777" w:rsidR="00C57754" w:rsidRPr="00C57754" w:rsidRDefault="00C57754">
                    <w:pPr>
                      <w:pStyle w:val="Bibliography"/>
                      <w:rPr>
                        <w:rFonts w:ascii="Times New Roman" w:hAnsi="Times New Roman" w:cs="Times New Roman"/>
                        <w:noProof/>
                      </w:rPr>
                    </w:pPr>
                    <w:r w:rsidRPr="00C57754">
                      <w:rPr>
                        <w:rFonts w:ascii="Times New Roman" w:hAnsi="Times New Roman" w:cs="Times New Roman"/>
                        <w:noProof/>
                      </w:rPr>
                      <w:t>M. Smolaks, “Vodafone UK data center suffers outage due to floods,” data center dynamics, 05 January 2016. [Online]. Available: https://www.datacenterdynamics.com/en/news/vodafone-uk-data-center-suffers-outage-due-to-floods/. [Accessed 04 November 2021].</w:t>
                    </w:r>
                  </w:p>
                </w:tc>
              </w:tr>
              <w:tr w:rsidR="00C57754" w:rsidRPr="00C57754" w14:paraId="7F447142" w14:textId="77777777">
                <w:trPr>
                  <w:divId w:val="733938778"/>
                  <w:tblCellSpacing w:w="15" w:type="dxa"/>
                </w:trPr>
                <w:tc>
                  <w:tcPr>
                    <w:tcW w:w="50" w:type="pct"/>
                    <w:hideMark/>
                  </w:tcPr>
                  <w:p w14:paraId="3A182E27" w14:textId="77777777" w:rsidR="00C57754" w:rsidRPr="00C57754" w:rsidRDefault="00C57754">
                    <w:pPr>
                      <w:pStyle w:val="Bibliography"/>
                      <w:rPr>
                        <w:rFonts w:ascii="Times New Roman" w:hAnsi="Times New Roman" w:cs="Times New Roman"/>
                        <w:noProof/>
                      </w:rPr>
                    </w:pPr>
                    <w:r w:rsidRPr="00C57754">
                      <w:rPr>
                        <w:rFonts w:ascii="Times New Roman" w:hAnsi="Times New Roman" w:cs="Times New Roman"/>
                        <w:noProof/>
                      </w:rPr>
                      <w:t xml:space="preserve">[22] </w:t>
                    </w:r>
                  </w:p>
                </w:tc>
                <w:tc>
                  <w:tcPr>
                    <w:tcW w:w="0" w:type="auto"/>
                    <w:hideMark/>
                  </w:tcPr>
                  <w:p w14:paraId="4CAF61B6" w14:textId="77777777" w:rsidR="00C57754" w:rsidRPr="00C57754" w:rsidRDefault="00C57754">
                    <w:pPr>
                      <w:pStyle w:val="Bibliography"/>
                      <w:rPr>
                        <w:rFonts w:ascii="Times New Roman" w:hAnsi="Times New Roman" w:cs="Times New Roman"/>
                        <w:noProof/>
                      </w:rPr>
                    </w:pPr>
                    <w:r w:rsidRPr="00C57754">
                      <w:rPr>
                        <w:rFonts w:ascii="Times New Roman" w:hAnsi="Times New Roman" w:cs="Times New Roman"/>
                        <w:noProof/>
                      </w:rPr>
                      <w:t>Google, “Google Compute Engine Incident #15056,” Google , 16 08 2015. [Online]. Available: https://status.cloud.google.com/incident/compute/15056#5719570367119360. [Accessed 04 November 2021].</w:t>
                    </w:r>
                  </w:p>
                </w:tc>
              </w:tr>
              <w:tr w:rsidR="00C57754" w:rsidRPr="00C57754" w14:paraId="52DD3B48" w14:textId="77777777">
                <w:trPr>
                  <w:divId w:val="733938778"/>
                  <w:tblCellSpacing w:w="15" w:type="dxa"/>
                </w:trPr>
                <w:tc>
                  <w:tcPr>
                    <w:tcW w:w="50" w:type="pct"/>
                    <w:hideMark/>
                  </w:tcPr>
                  <w:p w14:paraId="7FB9F1A0" w14:textId="77777777" w:rsidR="00C57754" w:rsidRPr="00C57754" w:rsidRDefault="00C57754">
                    <w:pPr>
                      <w:pStyle w:val="Bibliography"/>
                      <w:rPr>
                        <w:rFonts w:ascii="Times New Roman" w:hAnsi="Times New Roman" w:cs="Times New Roman"/>
                        <w:noProof/>
                      </w:rPr>
                    </w:pPr>
                    <w:r w:rsidRPr="00C57754">
                      <w:rPr>
                        <w:rFonts w:ascii="Times New Roman" w:hAnsi="Times New Roman" w:cs="Times New Roman"/>
                        <w:noProof/>
                      </w:rPr>
                      <w:t xml:space="preserve">[23] </w:t>
                    </w:r>
                  </w:p>
                </w:tc>
                <w:tc>
                  <w:tcPr>
                    <w:tcW w:w="0" w:type="auto"/>
                    <w:hideMark/>
                  </w:tcPr>
                  <w:p w14:paraId="1B7782AF" w14:textId="77777777" w:rsidR="00C57754" w:rsidRPr="00C57754" w:rsidRDefault="00C57754">
                    <w:pPr>
                      <w:pStyle w:val="Bibliography"/>
                      <w:rPr>
                        <w:rFonts w:ascii="Times New Roman" w:hAnsi="Times New Roman" w:cs="Times New Roman"/>
                        <w:noProof/>
                      </w:rPr>
                    </w:pPr>
                    <w:r w:rsidRPr="00C57754">
                      <w:rPr>
                        <w:rFonts w:ascii="Times New Roman" w:hAnsi="Times New Roman" w:cs="Times New Roman"/>
                        <w:noProof/>
                      </w:rPr>
                      <w:t xml:space="preserve">C. Schulaka, “Steven Ryder on Protecting Client Data, Preventing Phishing Scams, and Encrypting Devices,” </w:t>
                    </w:r>
                    <w:r w:rsidRPr="00C57754">
                      <w:rPr>
                        <w:rFonts w:ascii="Times New Roman" w:hAnsi="Times New Roman" w:cs="Times New Roman"/>
                        <w:i/>
                        <w:iCs/>
                        <w:noProof/>
                      </w:rPr>
                      <w:t xml:space="preserve">Journal of Financial Planning, </w:t>
                    </w:r>
                    <w:r w:rsidRPr="00C57754">
                      <w:rPr>
                        <w:rFonts w:ascii="Times New Roman" w:hAnsi="Times New Roman" w:cs="Times New Roman"/>
                        <w:noProof/>
                      </w:rPr>
                      <w:t xml:space="preserve">vol. 30, no. 8, pp. 14-17, 2017. </w:t>
                    </w:r>
                  </w:p>
                </w:tc>
              </w:tr>
              <w:tr w:rsidR="00C57754" w:rsidRPr="00C57754" w14:paraId="0134BD9B" w14:textId="77777777">
                <w:trPr>
                  <w:divId w:val="733938778"/>
                  <w:tblCellSpacing w:w="15" w:type="dxa"/>
                </w:trPr>
                <w:tc>
                  <w:tcPr>
                    <w:tcW w:w="50" w:type="pct"/>
                    <w:hideMark/>
                  </w:tcPr>
                  <w:p w14:paraId="0C380C7B" w14:textId="77777777" w:rsidR="00C57754" w:rsidRPr="00C57754" w:rsidRDefault="00C57754">
                    <w:pPr>
                      <w:pStyle w:val="Bibliography"/>
                      <w:rPr>
                        <w:rFonts w:ascii="Times New Roman" w:hAnsi="Times New Roman" w:cs="Times New Roman"/>
                        <w:noProof/>
                      </w:rPr>
                    </w:pPr>
                    <w:r w:rsidRPr="00C57754">
                      <w:rPr>
                        <w:rFonts w:ascii="Times New Roman" w:hAnsi="Times New Roman" w:cs="Times New Roman"/>
                        <w:noProof/>
                      </w:rPr>
                      <w:t xml:space="preserve">[24] </w:t>
                    </w:r>
                  </w:p>
                </w:tc>
                <w:tc>
                  <w:tcPr>
                    <w:tcW w:w="0" w:type="auto"/>
                    <w:hideMark/>
                  </w:tcPr>
                  <w:p w14:paraId="5D437D8F" w14:textId="77777777" w:rsidR="00C57754" w:rsidRPr="00C57754" w:rsidRDefault="00C57754">
                    <w:pPr>
                      <w:pStyle w:val="Bibliography"/>
                      <w:rPr>
                        <w:rFonts w:ascii="Times New Roman" w:hAnsi="Times New Roman" w:cs="Times New Roman"/>
                        <w:noProof/>
                      </w:rPr>
                    </w:pPr>
                    <w:r w:rsidRPr="00C57754">
                      <w:rPr>
                        <w:rFonts w:ascii="Times New Roman" w:hAnsi="Times New Roman" w:cs="Times New Roman"/>
                        <w:noProof/>
                      </w:rPr>
                      <w:t xml:space="preserve">A. A. Chebotareva and V. E. Chebotarev, “Hardware, Biometric and Passwordless Authentication: Vulnerability and Cybercrime Issues,” </w:t>
                    </w:r>
                    <w:r w:rsidRPr="00C57754">
                      <w:rPr>
                        <w:rFonts w:ascii="Times New Roman" w:hAnsi="Times New Roman" w:cs="Times New Roman"/>
                        <w:i/>
                        <w:iCs/>
                        <w:noProof/>
                      </w:rPr>
                      <w:t xml:space="preserve">IOP Conference Series. Materials Science and Engineering, </w:t>
                    </w:r>
                    <w:r w:rsidRPr="00C57754">
                      <w:rPr>
                        <w:rFonts w:ascii="Times New Roman" w:hAnsi="Times New Roman" w:cs="Times New Roman"/>
                        <w:noProof/>
                      </w:rPr>
                      <w:t xml:space="preserve">vol. 1069, no. 1, 2021. </w:t>
                    </w:r>
                  </w:p>
                </w:tc>
              </w:tr>
              <w:tr w:rsidR="00C57754" w:rsidRPr="00C57754" w14:paraId="68CA1DAE" w14:textId="77777777">
                <w:trPr>
                  <w:divId w:val="733938778"/>
                  <w:tblCellSpacing w:w="15" w:type="dxa"/>
                </w:trPr>
                <w:tc>
                  <w:tcPr>
                    <w:tcW w:w="50" w:type="pct"/>
                    <w:hideMark/>
                  </w:tcPr>
                  <w:p w14:paraId="5F5A90F0" w14:textId="77777777" w:rsidR="00C57754" w:rsidRPr="00C57754" w:rsidRDefault="00C57754">
                    <w:pPr>
                      <w:pStyle w:val="Bibliography"/>
                      <w:rPr>
                        <w:rFonts w:ascii="Times New Roman" w:hAnsi="Times New Roman" w:cs="Times New Roman"/>
                        <w:noProof/>
                      </w:rPr>
                    </w:pPr>
                    <w:r w:rsidRPr="00C57754">
                      <w:rPr>
                        <w:rFonts w:ascii="Times New Roman" w:hAnsi="Times New Roman" w:cs="Times New Roman"/>
                        <w:noProof/>
                      </w:rPr>
                      <w:t xml:space="preserve">[25] </w:t>
                    </w:r>
                  </w:p>
                </w:tc>
                <w:tc>
                  <w:tcPr>
                    <w:tcW w:w="0" w:type="auto"/>
                    <w:hideMark/>
                  </w:tcPr>
                  <w:p w14:paraId="307738C8" w14:textId="77777777" w:rsidR="00C57754" w:rsidRPr="00C57754" w:rsidRDefault="00C57754">
                    <w:pPr>
                      <w:pStyle w:val="Bibliography"/>
                      <w:rPr>
                        <w:rFonts w:ascii="Times New Roman" w:hAnsi="Times New Roman" w:cs="Times New Roman"/>
                        <w:noProof/>
                      </w:rPr>
                    </w:pPr>
                    <w:r w:rsidRPr="00C57754">
                      <w:rPr>
                        <w:rFonts w:ascii="Times New Roman" w:hAnsi="Times New Roman" w:cs="Times New Roman"/>
                        <w:noProof/>
                      </w:rPr>
                      <w:t xml:space="preserve">X. L. Huang and H. C. Yang, “Two-Way ID Authentication and Hardware Encryption-Based Security Design of Mobile Hard Disk,” </w:t>
                    </w:r>
                    <w:r w:rsidRPr="00C57754">
                      <w:rPr>
                        <w:rFonts w:ascii="Times New Roman" w:hAnsi="Times New Roman" w:cs="Times New Roman"/>
                        <w:i/>
                        <w:iCs/>
                        <w:noProof/>
                      </w:rPr>
                      <w:t xml:space="preserve">Applied Mechanics and Materials, </w:t>
                    </w:r>
                    <w:r w:rsidRPr="00C57754">
                      <w:rPr>
                        <w:rFonts w:ascii="Times New Roman" w:hAnsi="Times New Roman" w:cs="Times New Roman"/>
                        <w:noProof/>
                      </w:rPr>
                      <w:t xml:space="preserve">Vols. 58-60, pp. 573-579, 2011. </w:t>
                    </w:r>
                  </w:p>
                </w:tc>
              </w:tr>
              <w:tr w:rsidR="00C57754" w:rsidRPr="00C57754" w14:paraId="1A06B569" w14:textId="77777777">
                <w:trPr>
                  <w:divId w:val="733938778"/>
                  <w:tblCellSpacing w:w="15" w:type="dxa"/>
                </w:trPr>
                <w:tc>
                  <w:tcPr>
                    <w:tcW w:w="50" w:type="pct"/>
                    <w:hideMark/>
                  </w:tcPr>
                  <w:p w14:paraId="2CE191ED" w14:textId="77777777" w:rsidR="00C57754" w:rsidRPr="00C57754" w:rsidRDefault="00C57754">
                    <w:pPr>
                      <w:pStyle w:val="Bibliography"/>
                      <w:rPr>
                        <w:rFonts w:ascii="Times New Roman" w:hAnsi="Times New Roman" w:cs="Times New Roman"/>
                        <w:noProof/>
                      </w:rPr>
                    </w:pPr>
                    <w:r w:rsidRPr="00C57754">
                      <w:rPr>
                        <w:rFonts w:ascii="Times New Roman" w:hAnsi="Times New Roman" w:cs="Times New Roman"/>
                        <w:noProof/>
                      </w:rPr>
                      <w:t xml:space="preserve">[26] </w:t>
                    </w:r>
                  </w:p>
                </w:tc>
                <w:tc>
                  <w:tcPr>
                    <w:tcW w:w="0" w:type="auto"/>
                    <w:hideMark/>
                  </w:tcPr>
                  <w:p w14:paraId="64A7F249" w14:textId="77777777" w:rsidR="00C57754" w:rsidRPr="00C57754" w:rsidRDefault="00C57754">
                    <w:pPr>
                      <w:pStyle w:val="Bibliography"/>
                      <w:rPr>
                        <w:rFonts w:ascii="Times New Roman" w:hAnsi="Times New Roman" w:cs="Times New Roman"/>
                        <w:noProof/>
                      </w:rPr>
                    </w:pPr>
                    <w:r w:rsidRPr="00C57754">
                      <w:rPr>
                        <w:rFonts w:ascii="Times New Roman" w:hAnsi="Times New Roman" w:cs="Times New Roman"/>
                        <w:noProof/>
                      </w:rPr>
                      <w:t xml:space="preserve">R. D. Burnett, M. Friedman and R. P. R. Jr, “Managing laptop security,” </w:t>
                    </w:r>
                    <w:r w:rsidRPr="00C57754">
                      <w:rPr>
                        <w:rFonts w:ascii="Times New Roman" w:hAnsi="Times New Roman" w:cs="Times New Roman"/>
                        <w:i/>
                        <w:iCs/>
                        <w:noProof/>
                      </w:rPr>
                      <w:t xml:space="preserve">Journal of Corporate Accounting &amp; Finance, </w:t>
                    </w:r>
                    <w:r w:rsidRPr="00C57754">
                      <w:rPr>
                        <w:rFonts w:ascii="Times New Roman" w:hAnsi="Times New Roman" w:cs="Times New Roman"/>
                        <w:noProof/>
                      </w:rPr>
                      <w:t xml:space="preserve">vol. 22, no. 5, pp. 53-61, 2011. </w:t>
                    </w:r>
                  </w:p>
                </w:tc>
              </w:tr>
              <w:tr w:rsidR="00C57754" w:rsidRPr="00C57754" w14:paraId="3B37043D" w14:textId="77777777">
                <w:trPr>
                  <w:divId w:val="733938778"/>
                  <w:tblCellSpacing w:w="15" w:type="dxa"/>
                </w:trPr>
                <w:tc>
                  <w:tcPr>
                    <w:tcW w:w="50" w:type="pct"/>
                    <w:hideMark/>
                  </w:tcPr>
                  <w:p w14:paraId="0E6A3D49" w14:textId="77777777" w:rsidR="00C57754" w:rsidRPr="00C57754" w:rsidRDefault="00C57754">
                    <w:pPr>
                      <w:pStyle w:val="Bibliography"/>
                      <w:rPr>
                        <w:rFonts w:ascii="Times New Roman" w:hAnsi="Times New Roman" w:cs="Times New Roman"/>
                        <w:noProof/>
                      </w:rPr>
                    </w:pPr>
                    <w:r w:rsidRPr="00C57754">
                      <w:rPr>
                        <w:rFonts w:ascii="Times New Roman" w:hAnsi="Times New Roman" w:cs="Times New Roman"/>
                        <w:noProof/>
                      </w:rPr>
                      <w:t xml:space="preserve">[27] </w:t>
                    </w:r>
                  </w:p>
                </w:tc>
                <w:tc>
                  <w:tcPr>
                    <w:tcW w:w="0" w:type="auto"/>
                    <w:hideMark/>
                  </w:tcPr>
                  <w:p w14:paraId="1CBDDF94" w14:textId="77777777" w:rsidR="00C57754" w:rsidRPr="00C57754" w:rsidRDefault="00C57754">
                    <w:pPr>
                      <w:pStyle w:val="Bibliography"/>
                      <w:rPr>
                        <w:rFonts w:ascii="Times New Roman" w:hAnsi="Times New Roman" w:cs="Times New Roman"/>
                        <w:noProof/>
                      </w:rPr>
                    </w:pPr>
                    <w:r w:rsidRPr="00C57754">
                      <w:rPr>
                        <w:rFonts w:ascii="Times New Roman" w:hAnsi="Times New Roman" w:cs="Times New Roman"/>
                        <w:noProof/>
                      </w:rPr>
                      <w:t>Microsoft, “Device encryption in Windows,” Microsoft, [Online]. Available: https://support.microsoft.com/en-us/windows/device-encryption-in-windows-ad5dcf4b-dbe0-2331-228f-7925c2a3012d#ID0EBBD=Windows_10. [Accessed 05 November 2021].</w:t>
                    </w:r>
                  </w:p>
                </w:tc>
              </w:tr>
              <w:tr w:rsidR="00C57754" w:rsidRPr="00C57754" w14:paraId="67F3E764" w14:textId="77777777">
                <w:trPr>
                  <w:divId w:val="733938778"/>
                  <w:tblCellSpacing w:w="15" w:type="dxa"/>
                </w:trPr>
                <w:tc>
                  <w:tcPr>
                    <w:tcW w:w="50" w:type="pct"/>
                    <w:hideMark/>
                  </w:tcPr>
                  <w:p w14:paraId="48AA58F9" w14:textId="77777777" w:rsidR="00C57754" w:rsidRPr="00C57754" w:rsidRDefault="00C57754">
                    <w:pPr>
                      <w:pStyle w:val="Bibliography"/>
                      <w:rPr>
                        <w:rFonts w:ascii="Times New Roman" w:hAnsi="Times New Roman" w:cs="Times New Roman"/>
                        <w:noProof/>
                      </w:rPr>
                    </w:pPr>
                    <w:r w:rsidRPr="00C57754">
                      <w:rPr>
                        <w:rFonts w:ascii="Times New Roman" w:hAnsi="Times New Roman" w:cs="Times New Roman"/>
                        <w:noProof/>
                      </w:rPr>
                      <w:t xml:space="preserve">[28] </w:t>
                    </w:r>
                  </w:p>
                </w:tc>
                <w:tc>
                  <w:tcPr>
                    <w:tcW w:w="0" w:type="auto"/>
                    <w:hideMark/>
                  </w:tcPr>
                  <w:p w14:paraId="4A2426DE" w14:textId="77777777" w:rsidR="00C57754" w:rsidRPr="00C57754" w:rsidRDefault="00C57754">
                    <w:pPr>
                      <w:pStyle w:val="Bibliography"/>
                      <w:rPr>
                        <w:rFonts w:ascii="Times New Roman" w:hAnsi="Times New Roman" w:cs="Times New Roman"/>
                        <w:noProof/>
                      </w:rPr>
                    </w:pPr>
                    <w:r w:rsidRPr="00C57754">
                      <w:rPr>
                        <w:rFonts w:ascii="Times New Roman" w:hAnsi="Times New Roman" w:cs="Times New Roman"/>
                        <w:noProof/>
                      </w:rPr>
                      <w:t xml:space="preserve">J. Souren, “Security by design: hardware-based security in Windows 8,” vol. 2013, no. 5, pp. 18-20, 2013. </w:t>
                    </w:r>
                  </w:p>
                </w:tc>
              </w:tr>
              <w:tr w:rsidR="00C57754" w:rsidRPr="00C57754" w14:paraId="55743441" w14:textId="77777777">
                <w:trPr>
                  <w:divId w:val="733938778"/>
                  <w:tblCellSpacing w:w="15" w:type="dxa"/>
                </w:trPr>
                <w:tc>
                  <w:tcPr>
                    <w:tcW w:w="50" w:type="pct"/>
                    <w:hideMark/>
                  </w:tcPr>
                  <w:p w14:paraId="1300D1E1" w14:textId="77777777" w:rsidR="00C57754" w:rsidRPr="00C57754" w:rsidRDefault="00C57754">
                    <w:pPr>
                      <w:pStyle w:val="Bibliography"/>
                      <w:rPr>
                        <w:rFonts w:ascii="Times New Roman" w:hAnsi="Times New Roman" w:cs="Times New Roman"/>
                        <w:noProof/>
                      </w:rPr>
                    </w:pPr>
                    <w:r w:rsidRPr="00C57754">
                      <w:rPr>
                        <w:rFonts w:ascii="Times New Roman" w:hAnsi="Times New Roman" w:cs="Times New Roman"/>
                        <w:noProof/>
                      </w:rPr>
                      <w:t xml:space="preserve">[29] </w:t>
                    </w:r>
                  </w:p>
                </w:tc>
                <w:tc>
                  <w:tcPr>
                    <w:tcW w:w="0" w:type="auto"/>
                    <w:hideMark/>
                  </w:tcPr>
                  <w:p w14:paraId="21806375" w14:textId="77777777" w:rsidR="00C57754" w:rsidRPr="00C57754" w:rsidRDefault="00C57754">
                    <w:pPr>
                      <w:pStyle w:val="Bibliography"/>
                      <w:rPr>
                        <w:rFonts w:ascii="Times New Roman" w:hAnsi="Times New Roman" w:cs="Times New Roman"/>
                        <w:noProof/>
                      </w:rPr>
                    </w:pPr>
                    <w:r w:rsidRPr="00C57754">
                      <w:rPr>
                        <w:rFonts w:ascii="Times New Roman" w:hAnsi="Times New Roman" w:cs="Times New Roman"/>
                        <w:noProof/>
                      </w:rPr>
                      <w:t>Trusted Computing Group, “Enterprise SED Presentation,” September 2010. [Online]. Available: https://www.trustedcomputinggroup.org/wp-content/uploads/SWG_TCG_Enterprise-Introduction_Sept2010.pdf. [Accessed 05 November 2021].</w:t>
                    </w:r>
                  </w:p>
                </w:tc>
              </w:tr>
              <w:tr w:rsidR="00C57754" w:rsidRPr="00C57754" w14:paraId="4A38A5F3" w14:textId="77777777">
                <w:trPr>
                  <w:divId w:val="733938778"/>
                  <w:tblCellSpacing w:w="15" w:type="dxa"/>
                </w:trPr>
                <w:tc>
                  <w:tcPr>
                    <w:tcW w:w="50" w:type="pct"/>
                    <w:hideMark/>
                  </w:tcPr>
                  <w:p w14:paraId="660576A8" w14:textId="77777777" w:rsidR="00C57754" w:rsidRPr="00C57754" w:rsidRDefault="00C57754">
                    <w:pPr>
                      <w:pStyle w:val="Bibliography"/>
                      <w:rPr>
                        <w:rFonts w:ascii="Times New Roman" w:hAnsi="Times New Roman" w:cs="Times New Roman"/>
                        <w:noProof/>
                      </w:rPr>
                    </w:pPr>
                    <w:r w:rsidRPr="00C57754">
                      <w:rPr>
                        <w:rFonts w:ascii="Times New Roman" w:hAnsi="Times New Roman" w:cs="Times New Roman"/>
                        <w:noProof/>
                      </w:rPr>
                      <w:t xml:space="preserve">[30] </w:t>
                    </w:r>
                  </w:p>
                </w:tc>
                <w:tc>
                  <w:tcPr>
                    <w:tcW w:w="0" w:type="auto"/>
                    <w:hideMark/>
                  </w:tcPr>
                  <w:p w14:paraId="7AA5EB16" w14:textId="77777777" w:rsidR="00C57754" w:rsidRPr="00C57754" w:rsidRDefault="00C57754">
                    <w:pPr>
                      <w:pStyle w:val="Bibliography"/>
                      <w:rPr>
                        <w:rFonts w:ascii="Times New Roman" w:hAnsi="Times New Roman" w:cs="Times New Roman"/>
                        <w:noProof/>
                      </w:rPr>
                    </w:pPr>
                    <w:r w:rsidRPr="00C57754">
                      <w:rPr>
                        <w:rFonts w:ascii="Times New Roman" w:hAnsi="Times New Roman" w:cs="Times New Roman"/>
                        <w:noProof/>
                      </w:rPr>
                      <w:t xml:space="preserve">PeterGrundke, “Top-down approaches for integrated risk management: How accurate are they?,” </w:t>
                    </w:r>
                    <w:r w:rsidRPr="00C57754">
                      <w:rPr>
                        <w:rFonts w:ascii="Times New Roman" w:hAnsi="Times New Roman" w:cs="Times New Roman"/>
                        <w:i/>
                        <w:iCs/>
                        <w:noProof/>
                      </w:rPr>
                      <w:t xml:space="preserve">European Journal of Operational Research, </w:t>
                    </w:r>
                    <w:r w:rsidRPr="00C57754">
                      <w:rPr>
                        <w:rFonts w:ascii="Times New Roman" w:hAnsi="Times New Roman" w:cs="Times New Roman"/>
                        <w:noProof/>
                      </w:rPr>
                      <w:t xml:space="preserve">vol. 203, no. 3, pp. 662-672, 2010. </w:t>
                    </w:r>
                  </w:p>
                </w:tc>
              </w:tr>
              <w:tr w:rsidR="00C57754" w:rsidRPr="00C57754" w14:paraId="08A61F47" w14:textId="77777777">
                <w:trPr>
                  <w:divId w:val="733938778"/>
                  <w:tblCellSpacing w:w="15" w:type="dxa"/>
                </w:trPr>
                <w:tc>
                  <w:tcPr>
                    <w:tcW w:w="50" w:type="pct"/>
                    <w:hideMark/>
                  </w:tcPr>
                  <w:p w14:paraId="7A4337F6" w14:textId="77777777" w:rsidR="00C57754" w:rsidRPr="00C57754" w:rsidRDefault="00C57754">
                    <w:pPr>
                      <w:pStyle w:val="Bibliography"/>
                      <w:rPr>
                        <w:rFonts w:ascii="Times New Roman" w:hAnsi="Times New Roman" w:cs="Times New Roman"/>
                        <w:noProof/>
                      </w:rPr>
                    </w:pPr>
                    <w:r w:rsidRPr="00C57754">
                      <w:rPr>
                        <w:rFonts w:ascii="Times New Roman" w:hAnsi="Times New Roman" w:cs="Times New Roman"/>
                        <w:noProof/>
                      </w:rPr>
                      <w:lastRenderedPageBreak/>
                      <w:t xml:space="preserve">[31] </w:t>
                    </w:r>
                  </w:p>
                </w:tc>
                <w:tc>
                  <w:tcPr>
                    <w:tcW w:w="0" w:type="auto"/>
                    <w:hideMark/>
                  </w:tcPr>
                  <w:p w14:paraId="7FC6CCA7" w14:textId="77777777" w:rsidR="00C57754" w:rsidRPr="00C57754" w:rsidRDefault="00C57754">
                    <w:pPr>
                      <w:pStyle w:val="Bibliography"/>
                      <w:rPr>
                        <w:rFonts w:ascii="Times New Roman" w:hAnsi="Times New Roman" w:cs="Times New Roman"/>
                        <w:noProof/>
                      </w:rPr>
                    </w:pPr>
                    <w:r w:rsidRPr="00C57754">
                      <w:rPr>
                        <w:rFonts w:ascii="Times New Roman" w:hAnsi="Times New Roman" w:cs="Times New Roman"/>
                        <w:noProof/>
                      </w:rPr>
                      <w:t xml:space="preserve">GraysonKemper, “Improving employees' cyber security awareness,” </w:t>
                    </w:r>
                    <w:r w:rsidRPr="00C57754">
                      <w:rPr>
                        <w:rFonts w:ascii="Times New Roman" w:hAnsi="Times New Roman" w:cs="Times New Roman"/>
                        <w:i/>
                        <w:iCs/>
                        <w:noProof/>
                      </w:rPr>
                      <w:t xml:space="preserve">Computer Fraud &amp; Security, </w:t>
                    </w:r>
                    <w:r w:rsidRPr="00C57754">
                      <w:rPr>
                        <w:rFonts w:ascii="Times New Roman" w:hAnsi="Times New Roman" w:cs="Times New Roman"/>
                        <w:noProof/>
                      </w:rPr>
                      <w:t xml:space="preserve">vol. 2019, no. 8, pp. 11-14, 2019. </w:t>
                    </w:r>
                  </w:p>
                </w:tc>
              </w:tr>
              <w:tr w:rsidR="00C57754" w:rsidRPr="00C57754" w14:paraId="4E6E821D" w14:textId="77777777">
                <w:trPr>
                  <w:divId w:val="733938778"/>
                  <w:tblCellSpacing w:w="15" w:type="dxa"/>
                </w:trPr>
                <w:tc>
                  <w:tcPr>
                    <w:tcW w:w="50" w:type="pct"/>
                    <w:hideMark/>
                  </w:tcPr>
                  <w:p w14:paraId="680A9CF7" w14:textId="77777777" w:rsidR="00C57754" w:rsidRPr="00C57754" w:rsidRDefault="00C57754">
                    <w:pPr>
                      <w:pStyle w:val="Bibliography"/>
                      <w:rPr>
                        <w:rFonts w:ascii="Times New Roman" w:hAnsi="Times New Roman" w:cs="Times New Roman"/>
                        <w:noProof/>
                      </w:rPr>
                    </w:pPr>
                    <w:r w:rsidRPr="00C57754">
                      <w:rPr>
                        <w:rFonts w:ascii="Times New Roman" w:hAnsi="Times New Roman" w:cs="Times New Roman"/>
                        <w:noProof/>
                      </w:rPr>
                      <w:t xml:space="preserve">[32] </w:t>
                    </w:r>
                  </w:p>
                </w:tc>
                <w:tc>
                  <w:tcPr>
                    <w:tcW w:w="0" w:type="auto"/>
                    <w:hideMark/>
                  </w:tcPr>
                  <w:p w14:paraId="7A349614" w14:textId="77777777" w:rsidR="00C57754" w:rsidRPr="00C57754" w:rsidRDefault="00C57754">
                    <w:pPr>
                      <w:pStyle w:val="Bibliography"/>
                      <w:rPr>
                        <w:rFonts w:ascii="Times New Roman" w:hAnsi="Times New Roman" w:cs="Times New Roman"/>
                        <w:noProof/>
                      </w:rPr>
                    </w:pPr>
                    <w:r w:rsidRPr="00C57754">
                      <w:rPr>
                        <w:rFonts w:ascii="Times New Roman" w:hAnsi="Times New Roman" w:cs="Times New Roman"/>
                        <w:noProof/>
                      </w:rPr>
                      <w:t>Gov.uk, “Data protection,” 2018. [Online]. Available: https://www.gov.uk/data-protection. [Accessed 26 November 2021].</w:t>
                    </w:r>
                  </w:p>
                </w:tc>
              </w:tr>
              <w:tr w:rsidR="00C57754" w:rsidRPr="00C57754" w14:paraId="75054568" w14:textId="77777777">
                <w:trPr>
                  <w:divId w:val="733938778"/>
                  <w:tblCellSpacing w:w="15" w:type="dxa"/>
                </w:trPr>
                <w:tc>
                  <w:tcPr>
                    <w:tcW w:w="50" w:type="pct"/>
                    <w:hideMark/>
                  </w:tcPr>
                  <w:p w14:paraId="00826E54" w14:textId="77777777" w:rsidR="00C57754" w:rsidRPr="00C57754" w:rsidRDefault="00C57754">
                    <w:pPr>
                      <w:pStyle w:val="Bibliography"/>
                      <w:rPr>
                        <w:rFonts w:ascii="Times New Roman" w:hAnsi="Times New Roman" w:cs="Times New Roman"/>
                        <w:noProof/>
                      </w:rPr>
                    </w:pPr>
                    <w:r w:rsidRPr="00C57754">
                      <w:rPr>
                        <w:rFonts w:ascii="Times New Roman" w:hAnsi="Times New Roman" w:cs="Times New Roman"/>
                        <w:noProof/>
                      </w:rPr>
                      <w:t xml:space="preserve">[33] </w:t>
                    </w:r>
                  </w:p>
                </w:tc>
                <w:tc>
                  <w:tcPr>
                    <w:tcW w:w="0" w:type="auto"/>
                    <w:hideMark/>
                  </w:tcPr>
                  <w:p w14:paraId="26CF2D30" w14:textId="77777777" w:rsidR="00C57754" w:rsidRPr="00C57754" w:rsidRDefault="00C57754">
                    <w:pPr>
                      <w:pStyle w:val="Bibliography"/>
                      <w:rPr>
                        <w:rFonts w:ascii="Times New Roman" w:hAnsi="Times New Roman" w:cs="Times New Roman"/>
                        <w:noProof/>
                      </w:rPr>
                    </w:pPr>
                    <w:r w:rsidRPr="00C57754">
                      <w:rPr>
                        <w:rFonts w:ascii="Times New Roman" w:hAnsi="Times New Roman" w:cs="Times New Roman"/>
                        <w:noProof/>
                      </w:rPr>
                      <w:t>“Guide to the UK General Data Protection Regulation (UK GDPR),” Information Commissioner's Office, [Online]. Available: https://ico.org.uk/for-organisations/guide-to-data-protection/guide-to-the-general-data-protection-regulation-gdpr/. [Accessed 01 December 2021].</w:t>
                    </w:r>
                  </w:p>
                </w:tc>
              </w:tr>
              <w:tr w:rsidR="00C57754" w:rsidRPr="00C57754" w14:paraId="208D839A" w14:textId="77777777">
                <w:trPr>
                  <w:divId w:val="733938778"/>
                  <w:tblCellSpacing w:w="15" w:type="dxa"/>
                </w:trPr>
                <w:tc>
                  <w:tcPr>
                    <w:tcW w:w="50" w:type="pct"/>
                    <w:hideMark/>
                  </w:tcPr>
                  <w:p w14:paraId="66448A3F" w14:textId="77777777" w:rsidR="00C57754" w:rsidRPr="00C57754" w:rsidRDefault="00C57754">
                    <w:pPr>
                      <w:pStyle w:val="Bibliography"/>
                      <w:rPr>
                        <w:rFonts w:ascii="Times New Roman" w:hAnsi="Times New Roman" w:cs="Times New Roman"/>
                        <w:noProof/>
                      </w:rPr>
                    </w:pPr>
                    <w:r w:rsidRPr="00C57754">
                      <w:rPr>
                        <w:rFonts w:ascii="Times New Roman" w:hAnsi="Times New Roman" w:cs="Times New Roman"/>
                        <w:noProof/>
                      </w:rPr>
                      <w:t xml:space="preserve">[34] </w:t>
                    </w:r>
                  </w:p>
                </w:tc>
                <w:tc>
                  <w:tcPr>
                    <w:tcW w:w="0" w:type="auto"/>
                    <w:hideMark/>
                  </w:tcPr>
                  <w:p w14:paraId="6E7884DA" w14:textId="77777777" w:rsidR="00C57754" w:rsidRPr="00C57754" w:rsidRDefault="00C57754">
                    <w:pPr>
                      <w:pStyle w:val="Bibliography"/>
                      <w:rPr>
                        <w:rFonts w:ascii="Times New Roman" w:hAnsi="Times New Roman" w:cs="Times New Roman"/>
                        <w:noProof/>
                      </w:rPr>
                    </w:pPr>
                    <w:r w:rsidRPr="00C57754">
                      <w:rPr>
                        <w:rFonts w:ascii="Times New Roman" w:hAnsi="Times New Roman" w:cs="Times New Roman"/>
                        <w:noProof/>
                      </w:rPr>
                      <w:t>K. D. V. P. Michael Nieles, “An Introduction to Information Security,” NIST, 2017.</w:t>
                    </w:r>
                  </w:p>
                </w:tc>
              </w:tr>
            </w:tbl>
            <w:p w14:paraId="6FFE6DB4" w14:textId="77777777" w:rsidR="00C57754" w:rsidRPr="00C57754" w:rsidRDefault="00C57754">
              <w:pPr>
                <w:divId w:val="733938778"/>
                <w:rPr>
                  <w:rFonts w:ascii="Times New Roman" w:eastAsia="Times New Roman" w:hAnsi="Times New Roman" w:cs="Times New Roman"/>
                  <w:noProof/>
                </w:rPr>
              </w:pPr>
            </w:p>
            <w:p w14:paraId="0E174ACB" w14:textId="77777777" w:rsidR="0032156B" w:rsidRPr="00C57754" w:rsidRDefault="00876BAA">
              <w:pPr>
                <w:rPr>
                  <w:rFonts w:ascii="Times New Roman" w:hAnsi="Times New Roman" w:cs="Times New Roman"/>
                  <w:b/>
                  <w:bCs/>
                  <w:noProof/>
                </w:rPr>
                <w:sectPr w:rsidR="0032156B" w:rsidRPr="00C57754" w:rsidSect="0032156B">
                  <w:type w:val="continuous"/>
                  <w:pgSz w:w="11906" w:h="16838"/>
                  <w:pgMar w:top="1440" w:right="1440" w:bottom="1440" w:left="1440" w:header="708" w:footer="708" w:gutter="0"/>
                  <w:cols w:space="708"/>
                  <w:docGrid w:linePitch="360"/>
                </w:sectPr>
              </w:pPr>
              <w:r w:rsidRPr="00C57754">
                <w:rPr>
                  <w:rFonts w:ascii="Times New Roman" w:hAnsi="Times New Roman" w:cs="Times New Roman"/>
                  <w:b/>
                  <w:bCs/>
                  <w:noProof/>
                </w:rPr>
                <w:fldChar w:fldCharType="end"/>
              </w:r>
            </w:p>
            <w:p w14:paraId="14EB1ECA" w14:textId="527C856B" w:rsidR="00876BAA" w:rsidRPr="00C57754" w:rsidRDefault="00C57754">
              <w:pPr>
                <w:rPr>
                  <w:rFonts w:ascii="Times New Roman" w:hAnsi="Times New Roman" w:cs="Times New Roman"/>
                </w:rPr>
              </w:pPr>
            </w:p>
          </w:sdtContent>
        </w:sdt>
      </w:sdtContent>
    </w:sdt>
    <w:p w14:paraId="6AC910C9" w14:textId="77777777" w:rsidR="00876BAA" w:rsidRPr="00C57754" w:rsidRDefault="00876BAA" w:rsidP="009C6A09">
      <w:pPr>
        <w:rPr>
          <w:rFonts w:ascii="Times New Roman" w:hAnsi="Times New Roman" w:cs="Times New Roman"/>
        </w:rPr>
      </w:pPr>
    </w:p>
    <w:sectPr w:rsidR="00876BAA" w:rsidRPr="00C57754" w:rsidSect="00343576">
      <w:type w:val="continuous"/>
      <w:pgSz w:w="11906" w:h="16838"/>
      <w:pgMar w:top="1440" w:right="1440" w:bottom="1440" w:left="144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082052"/>
    <w:multiLevelType w:val="hybridMultilevel"/>
    <w:tmpl w:val="54DCF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6F171C"/>
    <w:multiLevelType w:val="hybridMultilevel"/>
    <w:tmpl w:val="A2B8E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E547F77"/>
    <w:multiLevelType w:val="hybridMultilevel"/>
    <w:tmpl w:val="B7A4A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9F743D"/>
    <w:multiLevelType w:val="multilevel"/>
    <w:tmpl w:val="1B9CB71E"/>
    <w:lvl w:ilvl="0">
      <w:start w:val="1"/>
      <w:numFmt w:val="decimal"/>
      <w:lvlText w:val="%1.0"/>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 w15:restartNumberingAfterBreak="0">
    <w:nsid w:val="77E01C1B"/>
    <w:multiLevelType w:val="hybridMultilevel"/>
    <w:tmpl w:val="E116A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796F"/>
    <w:rsid w:val="000043C1"/>
    <w:rsid w:val="00012C76"/>
    <w:rsid w:val="00013EF0"/>
    <w:rsid w:val="0002375F"/>
    <w:rsid w:val="0003494C"/>
    <w:rsid w:val="0003771F"/>
    <w:rsid w:val="00060CD2"/>
    <w:rsid w:val="00062428"/>
    <w:rsid w:val="00080ACA"/>
    <w:rsid w:val="000B34CB"/>
    <w:rsid w:val="000E0159"/>
    <w:rsid w:val="000E7545"/>
    <w:rsid w:val="001064BE"/>
    <w:rsid w:val="00106633"/>
    <w:rsid w:val="001113BF"/>
    <w:rsid w:val="00122297"/>
    <w:rsid w:val="00126193"/>
    <w:rsid w:val="001272A9"/>
    <w:rsid w:val="0014470A"/>
    <w:rsid w:val="00146936"/>
    <w:rsid w:val="00150350"/>
    <w:rsid w:val="00170485"/>
    <w:rsid w:val="00177D54"/>
    <w:rsid w:val="00177FCE"/>
    <w:rsid w:val="001804CA"/>
    <w:rsid w:val="001903D5"/>
    <w:rsid w:val="00191468"/>
    <w:rsid w:val="00191F78"/>
    <w:rsid w:val="001A114B"/>
    <w:rsid w:val="001C45A6"/>
    <w:rsid w:val="001D26BE"/>
    <w:rsid w:val="001E2BB0"/>
    <w:rsid w:val="001F1EA2"/>
    <w:rsid w:val="001F7353"/>
    <w:rsid w:val="00225DA5"/>
    <w:rsid w:val="002303B6"/>
    <w:rsid w:val="00231B1B"/>
    <w:rsid w:val="0023497E"/>
    <w:rsid w:val="0023658A"/>
    <w:rsid w:val="00251820"/>
    <w:rsid w:val="00255815"/>
    <w:rsid w:val="00255842"/>
    <w:rsid w:val="002559FD"/>
    <w:rsid w:val="00255DF9"/>
    <w:rsid w:val="00280C19"/>
    <w:rsid w:val="002A0AEE"/>
    <w:rsid w:val="002A683A"/>
    <w:rsid w:val="002B0042"/>
    <w:rsid w:val="002B3DE3"/>
    <w:rsid w:val="002B6AF0"/>
    <w:rsid w:val="002C189D"/>
    <w:rsid w:val="002D6C50"/>
    <w:rsid w:val="002E18F5"/>
    <w:rsid w:val="0030067F"/>
    <w:rsid w:val="0032156B"/>
    <w:rsid w:val="00321F41"/>
    <w:rsid w:val="00337C70"/>
    <w:rsid w:val="00343313"/>
    <w:rsid w:val="00343576"/>
    <w:rsid w:val="00346679"/>
    <w:rsid w:val="00377D0E"/>
    <w:rsid w:val="0038336F"/>
    <w:rsid w:val="00390E53"/>
    <w:rsid w:val="003A22B9"/>
    <w:rsid w:val="003A7C98"/>
    <w:rsid w:val="003B2C88"/>
    <w:rsid w:val="003B32E7"/>
    <w:rsid w:val="003B604C"/>
    <w:rsid w:val="003D309B"/>
    <w:rsid w:val="003E6A5D"/>
    <w:rsid w:val="003F1C4B"/>
    <w:rsid w:val="00421C19"/>
    <w:rsid w:val="0042616F"/>
    <w:rsid w:val="00432B33"/>
    <w:rsid w:val="00444857"/>
    <w:rsid w:val="004459E8"/>
    <w:rsid w:val="00446BDC"/>
    <w:rsid w:val="004519BE"/>
    <w:rsid w:val="00454D06"/>
    <w:rsid w:val="004665EE"/>
    <w:rsid w:val="00467A32"/>
    <w:rsid w:val="0048432C"/>
    <w:rsid w:val="00496983"/>
    <w:rsid w:val="004A2C00"/>
    <w:rsid w:val="004A7410"/>
    <w:rsid w:val="004C1FD5"/>
    <w:rsid w:val="004E74E5"/>
    <w:rsid w:val="005026A3"/>
    <w:rsid w:val="005147F7"/>
    <w:rsid w:val="00516A0D"/>
    <w:rsid w:val="00521E02"/>
    <w:rsid w:val="00524222"/>
    <w:rsid w:val="0054478D"/>
    <w:rsid w:val="00544FCD"/>
    <w:rsid w:val="00545CEF"/>
    <w:rsid w:val="005506AC"/>
    <w:rsid w:val="00551BFA"/>
    <w:rsid w:val="0055411E"/>
    <w:rsid w:val="00554887"/>
    <w:rsid w:val="00556120"/>
    <w:rsid w:val="00575AA2"/>
    <w:rsid w:val="00585EBB"/>
    <w:rsid w:val="00596390"/>
    <w:rsid w:val="00596B67"/>
    <w:rsid w:val="005A054B"/>
    <w:rsid w:val="005B6CD5"/>
    <w:rsid w:val="005C2BB6"/>
    <w:rsid w:val="005C3205"/>
    <w:rsid w:val="005C3D4F"/>
    <w:rsid w:val="005D0783"/>
    <w:rsid w:val="006028F9"/>
    <w:rsid w:val="00603C5C"/>
    <w:rsid w:val="00604328"/>
    <w:rsid w:val="006122DE"/>
    <w:rsid w:val="00616EDD"/>
    <w:rsid w:val="00627292"/>
    <w:rsid w:val="006338CF"/>
    <w:rsid w:val="00642922"/>
    <w:rsid w:val="00644829"/>
    <w:rsid w:val="006563E3"/>
    <w:rsid w:val="0065670C"/>
    <w:rsid w:val="00660A23"/>
    <w:rsid w:val="00664219"/>
    <w:rsid w:val="00693C2E"/>
    <w:rsid w:val="006A7E21"/>
    <w:rsid w:val="006B2F6E"/>
    <w:rsid w:val="006D0E47"/>
    <w:rsid w:val="006E2178"/>
    <w:rsid w:val="006E2AA1"/>
    <w:rsid w:val="006E3F51"/>
    <w:rsid w:val="006F05B9"/>
    <w:rsid w:val="006F15D2"/>
    <w:rsid w:val="00701BC7"/>
    <w:rsid w:val="0070337F"/>
    <w:rsid w:val="007262A2"/>
    <w:rsid w:val="007314CB"/>
    <w:rsid w:val="00733C2F"/>
    <w:rsid w:val="00733FBA"/>
    <w:rsid w:val="0074653F"/>
    <w:rsid w:val="00747AE6"/>
    <w:rsid w:val="0076038A"/>
    <w:rsid w:val="007605EF"/>
    <w:rsid w:val="007C2784"/>
    <w:rsid w:val="007C2B46"/>
    <w:rsid w:val="007C796F"/>
    <w:rsid w:val="007D2A4F"/>
    <w:rsid w:val="007D52E1"/>
    <w:rsid w:val="007F0538"/>
    <w:rsid w:val="007F15BC"/>
    <w:rsid w:val="007F7567"/>
    <w:rsid w:val="00800587"/>
    <w:rsid w:val="00815ACC"/>
    <w:rsid w:val="00827501"/>
    <w:rsid w:val="008425C2"/>
    <w:rsid w:val="008515BE"/>
    <w:rsid w:val="0085539D"/>
    <w:rsid w:val="008565D6"/>
    <w:rsid w:val="0085726F"/>
    <w:rsid w:val="00863A95"/>
    <w:rsid w:val="008768C5"/>
    <w:rsid w:val="00876BAA"/>
    <w:rsid w:val="00886B0B"/>
    <w:rsid w:val="00894A13"/>
    <w:rsid w:val="008C1A46"/>
    <w:rsid w:val="008D0785"/>
    <w:rsid w:val="008D47CF"/>
    <w:rsid w:val="00901B57"/>
    <w:rsid w:val="00906D3E"/>
    <w:rsid w:val="00912CB9"/>
    <w:rsid w:val="00912E10"/>
    <w:rsid w:val="009157E2"/>
    <w:rsid w:val="00916222"/>
    <w:rsid w:val="009200CE"/>
    <w:rsid w:val="009336B5"/>
    <w:rsid w:val="00957BB5"/>
    <w:rsid w:val="00960F09"/>
    <w:rsid w:val="00961B73"/>
    <w:rsid w:val="00962347"/>
    <w:rsid w:val="00974440"/>
    <w:rsid w:val="00996FF3"/>
    <w:rsid w:val="009A7907"/>
    <w:rsid w:val="009C0633"/>
    <w:rsid w:val="009C3561"/>
    <w:rsid w:val="009C6A09"/>
    <w:rsid w:val="009D2237"/>
    <w:rsid w:val="009D5A4C"/>
    <w:rsid w:val="009D6E6D"/>
    <w:rsid w:val="009E4A75"/>
    <w:rsid w:val="009E54B4"/>
    <w:rsid w:val="009F1B1D"/>
    <w:rsid w:val="009F3A1D"/>
    <w:rsid w:val="009F40AA"/>
    <w:rsid w:val="009F54DE"/>
    <w:rsid w:val="009F7AB5"/>
    <w:rsid w:val="00A004D8"/>
    <w:rsid w:val="00A0091C"/>
    <w:rsid w:val="00A22AD6"/>
    <w:rsid w:val="00A30CAD"/>
    <w:rsid w:val="00A34496"/>
    <w:rsid w:val="00A65246"/>
    <w:rsid w:val="00A67C34"/>
    <w:rsid w:val="00A70A16"/>
    <w:rsid w:val="00A7351E"/>
    <w:rsid w:val="00A81468"/>
    <w:rsid w:val="00AB430D"/>
    <w:rsid w:val="00AB5922"/>
    <w:rsid w:val="00AB7536"/>
    <w:rsid w:val="00AC0C45"/>
    <w:rsid w:val="00AC1427"/>
    <w:rsid w:val="00AD7683"/>
    <w:rsid w:val="00AD7D65"/>
    <w:rsid w:val="00AF2425"/>
    <w:rsid w:val="00B12EC9"/>
    <w:rsid w:val="00B15EE6"/>
    <w:rsid w:val="00B22797"/>
    <w:rsid w:val="00B25814"/>
    <w:rsid w:val="00B34AD9"/>
    <w:rsid w:val="00B34F13"/>
    <w:rsid w:val="00B8141B"/>
    <w:rsid w:val="00B82C4A"/>
    <w:rsid w:val="00B8433D"/>
    <w:rsid w:val="00B87AF7"/>
    <w:rsid w:val="00B9349D"/>
    <w:rsid w:val="00BA4550"/>
    <w:rsid w:val="00BA6CFE"/>
    <w:rsid w:val="00BA734D"/>
    <w:rsid w:val="00BA77DC"/>
    <w:rsid w:val="00BB0B32"/>
    <w:rsid w:val="00BB2724"/>
    <w:rsid w:val="00BB545B"/>
    <w:rsid w:val="00BC48B2"/>
    <w:rsid w:val="00BC69F7"/>
    <w:rsid w:val="00BD01D5"/>
    <w:rsid w:val="00BF3FE6"/>
    <w:rsid w:val="00BF4AA5"/>
    <w:rsid w:val="00BF612F"/>
    <w:rsid w:val="00C00909"/>
    <w:rsid w:val="00C144F9"/>
    <w:rsid w:val="00C16D01"/>
    <w:rsid w:val="00C253FB"/>
    <w:rsid w:val="00C43BDE"/>
    <w:rsid w:val="00C45693"/>
    <w:rsid w:val="00C54F20"/>
    <w:rsid w:val="00C563B2"/>
    <w:rsid w:val="00C57754"/>
    <w:rsid w:val="00C6389A"/>
    <w:rsid w:val="00C82719"/>
    <w:rsid w:val="00CA7B6F"/>
    <w:rsid w:val="00CB67B5"/>
    <w:rsid w:val="00CD2344"/>
    <w:rsid w:val="00CE5DA2"/>
    <w:rsid w:val="00CF1DF6"/>
    <w:rsid w:val="00D02FC5"/>
    <w:rsid w:val="00D4185E"/>
    <w:rsid w:val="00D43D5A"/>
    <w:rsid w:val="00D557AB"/>
    <w:rsid w:val="00D6248C"/>
    <w:rsid w:val="00D71FEC"/>
    <w:rsid w:val="00D92A4B"/>
    <w:rsid w:val="00D977E6"/>
    <w:rsid w:val="00DB5BA4"/>
    <w:rsid w:val="00DC1AB7"/>
    <w:rsid w:val="00DD42B9"/>
    <w:rsid w:val="00DF5232"/>
    <w:rsid w:val="00E02838"/>
    <w:rsid w:val="00E207F1"/>
    <w:rsid w:val="00E328B9"/>
    <w:rsid w:val="00E351CA"/>
    <w:rsid w:val="00E37AEF"/>
    <w:rsid w:val="00E37F6A"/>
    <w:rsid w:val="00E469BA"/>
    <w:rsid w:val="00E54B83"/>
    <w:rsid w:val="00E54F89"/>
    <w:rsid w:val="00E605E4"/>
    <w:rsid w:val="00E60BD3"/>
    <w:rsid w:val="00E62FAC"/>
    <w:rsid w:val="00E7353F"/>
    <w:rsid w:val="00E76372"/>
    <w:rsid w:val="00E839BA"/>
    <w:rsid w:val="00E95267"/>
    <w:rsid w:val="00E95601"/>
    <w:rsid w:val="00EA6AB6"/>
    <w:rsid w:val="00EA6F72"/>
    <w:rsid w:val="00EC0E70"/>
    <w:rsid w:val="00EE403D"/>
    <w:rsid w:val="00EF1167"/>
    <w:rsid w:val="00EF46ED"/>
    <w:rsid w:val="00EF4944"/>
    <w:rsid w:val="00F11679"/>
    <w:rsid w:val="00F21319"/>
    <w:rsid w:val="00F21617"/>
    <w:rsid w:val="00F25D18"/>
    <w:rsid w:val="00F27B62"/>
    <w:rsid w:val="00F32592"/>
    <w:rsid w:val="00F57FA1"/>
    <w:rsid w:val="00F76230"/>
    <w:rsid w:val="00F80FBD"/>
    <w:rsid w:val="00F90F6D"/>
    <w:rsid w:val="00FA27B4"/>
    <w:rsid w:val="00FB1AA8"/>
    <w:rsid w:val="00FC1048"/>
    <w:rsid w:val="00FD2148"/>
    <w:rsid w:val="00FD6E7A"/>
    <w:rsid w:val="00FF2106"/>
    <w:rsid w:val="00FF55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6E7C5"/>
  <w15:chartTrackingRefBased/>
  <w15:docId w15:val="{683DD54C-E00A-40B1-A64D-CD22EC54C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4944"/>
  </w:style>
  <w:style w:type="paragraph" w:styleId="Heading1">
    <w:name w:val="heading 1"/>
    <w:basedOn w:val="Normal"/>
    <w:next w:val="Normal"/>
    <w:link w:val="Heading1Char"/>
    <w:uiPriority w:val="9"/>
    <w:qFormat/>
    <w:rsid w:val="007C796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C796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C45A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1C45A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796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C796F"/>
    <w:pPr>
      <w:outlineLvl w:val="9"/>
    </w:pPr>
    <w:rPr>
      <w:lang w:val="en-US"/>
    </w:rPr>
  </w:style>
  <w:style w:type="character" w:customStyle="1" w:styleId="Heading2Char">
    <w:name w:val="Heading 2 Char"/>
    <w:basedOn w:val="DefaultParagraphFont"/>
    <w:link w:val="Heading2"/>
    <w:uiPriority w:val="9"/>
    <w:rsid w:val="007C796F"/>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337C70"/>
    <w:pPr>
      <w:spacing w:after="100"/>
    </w:pPr>
  </w:style>
  <w:style w:type="paragraph" w:styleId="TOC2">
    <w:name w:val="toc 2"/>
    <w:basedOn w:val="Normal"/>
    <w:next w:val="Normal"/>
    <w:autoRedefine/>
    <w:uiPriority w:val="39"/>
    <w:unhideWhenUsed/>
    <w:rsid w:val="00337C70"/>
    <w:pPr>
      <w:spacing w:after="100"/>
      <w:ind w:left="220"/>
    </w:pPr>
  </w:style>
  <w:style w:type="character" w:styleId="Hyperlink">
    <w:name w:val="Hyperlink"/>
    <w:basedOn w:val="DefaultParagraphFont"/>
    <w:uiPriority w:val="99"/>
    <w:unhideWhenUsed/>
    <w:rsid w:val="00337C70"/>
    <w:rPr>
      <w:color w:val="0563C1" w:themeColor="hyperlink"/>
      <w:u w:val="single"/>
    </w:rPr>
  </w:style>
  <w:style w:type="paragraph" w:styleId="ListParagraph">
    <w:name w:val="List Paragraph"/>
    <w:basedOn w:val="Normal"/>
    <w:uiPriority w:val="34"/>
    <w:qFormat/>
    <w:rsid w:val="00346679"/>
    <w:pPr>
      <w:ind w:left="720"/>
      <w:contextualSpacing/>
    </w:pPr>
  </w:style>
  <w:style w:type="paragraph" w:styleId="Caption">
    <w:name w:val="caption"/>
    <w:basedOn w:val="Normal"/>
    <w:next w:val="Normal"/>
    <w:uiPriority w:val="35"/>
    <w:unhideWhenUsed/>
    <w:qFormat/>
    <w:rsid w:val="005C3D4F"/>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B545B"/>
    <w:pPr>
      <w:spacing w:after="0"/>
    </w:pPr>
  </w:style>
  <w:style w:type="character" w:styleId="FollowedHyperlink">
    <w:name w:val="FollowedHyperlink"/>
    <w:basedOn w:val="DefaultParagraphFont"/>
    <w:uiPriority w:val="99"/>
    <w:semiHidden/>
    <w:unhideWhenUsed/>
    <w:rsid w:val="00AC0C45"/>
    <w:rPr>
      <w:color w:val="954F72" w:themeColor="followedHyperlink"/>
      <w:u w:val="single"/>
    </w:rPr>
  </w:style>
  <w:style w:type="character" w:customStyle="1" w:styleId="Heading3Char">
    <w:name w:val="Heading 3 Char"/>
    <w:basedOn w:val="DefaultParagraphFont"/>
    <w:link w:val="Heading3"/>
    <w:uiPriority w:val="9"/>
    <w:rsid w:val="001C45A6"/>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1C45A6"/>
    <w:rPr>
      <w:rFonts w:asciiTheme="majorHAnsi" w:eastAsiaTheme="majorEastAsia" w:hAnsiTheme="majorHAnsi" w:cstheme="majorBidi"/>
      <w:i/>
      <w:iCs/>
      <w:color w:val="2F5496" w:themeColor="accent1" w:themeShade="BF"/>
    </w:rPr>
  </w:style>
  <w:style w:type="paragraph" w:styleId="TOC3">
    <w:name w:val="toc 3"/>
    <w:basedOn w:val="Normal"/>
    <w:next w:val="Normal"/>
    <w:autoRedefine/>
    <w:uiPriority w:val="39"/>
    <w:unhideWhenUsed/>
    <w:rsid w:val="0042616F"/>
    <w:pPr>
      <w:spacing w:after="100"/>
      <w:ind w:left="440"/>
    </w:pPr>
  </w:style>
  <w:style w:type="paragraph" w:styleId="Bibliography">
    <w:name w:val="Bibliography"/>
    <w:basedOn w:val="Normal"/>
    <w:next w:val="Normal"/>
    <w:uiPriority w:val="37"/>
    <w:unhideWhenUsed/>
    <w:rsid w:val="009C6A09"/>
  </w:style>
  <w:style w:type="paragraph" w:styleId="NoSpacing">
    <w:name w:val="No Spacing"/>
    <w:link w:val="NoSpacingChar"/>
    <w:uiPriority w:val="1"/>
    <w:qFormat/>
    <w:rsid w:val="00A70A1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70A16"/>
    <w:rPr>
      <w:rFonts w:eastAsiaTheme="minorEastAsia"/>
      <w:lang w:val="en-US"/>
    </w:rPr>
  </w:style>
  <w:style w:type="paragraph" w:customStyle="1" w:styleId="IEEE-Affil">
    <w:name w:val="IEEE-Affil."/>
    <w:basedOn w:val="Normal"/>
    <w:link w:val="IEEE-AffilChar"/>
    <w:qFormat/>
    <w:rsid w:val="0074653F"/>
    <w:pPr>
      <w:jc w:val="center"/>
    </w:pPr>
    <w:rPr>
      <w:rFonts w:ascii="Times New Roman" w:eastAsiaTheme="minorEastAsia" w:hAnsi="Times New Roman"/>
      <w:i/>
      <w:iCs/>
      <w:sz w:val="20"/>
      <w:szCs w:val="20"/>
    </w:rPr>
  </w:style>
  <w:style w:type="character" w:customStyle="1" w:styleId="IEEE-AffilChar">
    <w:name w:val="IEEE-Affil. Char"/>
    <w:basedOn w:val="DefaultParagraphFont"/>
    <w:link w:val="IEEE-Affil"/>
    <w:rsid w:val="0074653F"/>
    <w:rPr>
      <w:rFonts w:ascii="Times New Roman" w:eastAsiaTheme="minorEastAsia" w:hAnsi="Times New Roman"/>
      <w:i/>
      <w:i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36167">
      <w:bodyDiv w:val="1"/>
      <w:marLeft w:val="0"/>
      <w:marRight w:val="0"/>
      <w:marTop w:val="0"/>
      <w:marBottom w:val="0"/>
      <w:divBdr>
        <w:top w:val="none" w:sz="0" w:space="0" w:color="auto"/>
        <w:left w:val="none" w:sz="0" w:space="0" w:color="auto"/>
        <w:bottom w:val="none" w:sz="0" w:space="0" w:color="auto"/>
        <w:right w:val="none" w:sz="0" w:space="0" w:color="auto"/>
      </w:divBdr>
    </w:div>
    <w:div w:id="10840690">
      <w:bodyDiv w:val="1"/>
      <w:marLeft w:val="0"/>
      <w:marRight w:val="0"/>
      <w:marTop w:val="0"/>
      <w:marBottom w:val="0"/>
      <w:divBdr>
        <w:top w:val="none" w:sz="0" w:space="0" w:color="auto"/>
        <w:left w:val="none" w:sz="0" w:space="0" w:color="auto"/>
        <w:bottom w:val="none" w:sz="0" w:space="0" w:color="auto"/>
        <w:right w:val="none" w:sz="0" w:space="0" w:color="auto"/>
      </w:divBdr>
    </w:div>
    <w:div w:id="19476840">
      <w:bodyDiv w:val="1"/>
      <w:marLeft w:val="0"/>
      <w:marRight w:val="0"/>
      <w:marTop w:val="0"/>
      <w:marBottom w:val="0"/>
      <w:divBdr>
        <w:top w:val="none" w:sz="0" w:space="0" w:color="auto"/>
        <w:left w:val="none" w:sz="0" w:space="0" w:color="auto"/>
        <w:bottom w:val="none" w:sz="0" w:space="0" w:color="auto"/>
        <w:right w:val="none" w:sz="0" w:space="0" w:color="auto"/>
      </w:divBdr>
    </w:div>
    <w:div w:id="28998567">
      <w:bodyDiv w:val="1"/>
      <w:marLeft w:val="0"/>
      <w:marRight w:val="0"/>
      <w:marTop w:val="0"/>
      <w:marBottom w:val="0"/>
      <w:divBdr>
        <w:top w:val="none" w:sz="0" w:space="0" w:color="auto"/>
        <w:left w:val="none" w:sz="0" w:space="0" w:color="auto"/>
        <w:bottom w:val="none" w:sz="0" w:space="0" w:color="auto"/>
        <w:right w:val="none" w:sz="0" w:space="0" w:color="auto"/>
      </w:divBdr>
    </w:div>
    <w:div w:id="31611758">
      <w:bodyDiv w:val="1"/>
      <w:marLeft w:val="0"/>
      <w:marRight w:val="0"/>
      <w:marTop w:val="0"/>
      <w:marBottom w:val="0"/>
      <w:divBdr>
        <w:top w:val="none" w:sz="0" w:space="0" w:color="auto"/>
        <w:left w:val="none" w:sz="0" w:space="0" w:color="auto"/>
        <w:bottom w:val="none" w:sz="0" w:space="0" w:color="auto"/>
        <w:right w:val="none" w:sz="0" w:space="0" w:color="auto"/>
      </w:divBdr>
    </w:div>
    <w:div w:id="43257407">
      <w:bodyDiv w:val="1"/>
      <w:marLeft w:val="0"/>
      <w:marRight w:val="0"/>
      <w:marTop w:val="0"/>
      <w:marBottom w:val="0"/>
      <w:divBdr>
        <w:top w:val="none" w:sz="0" w:space="0" w:color="auto"/>
        <w:left w:val="none" w:sz="0" w:space="0" w:color="auto"/>
        <w:bottom w:val="none" w:sz="0" w:space="0" w:color="auto"/>
        <w:right w:val="none" w:sz="0" w:space="0" w:color="auto"/>
      </w:divBdr>
    </w:div>
    <w:div w:id="44186974">
      <w:bodyDiv w:val="1"/>
      <w:marLeft w:val="0"/>
      <w:marRight w:val="0"/>
      <w:marTop w:val="0"/>
      <w:marBottom w:val="0"/>
      <w:divBdr>
        <w:top w:val="none" w:sz="0" w:space="0" w:color="auto"/>
        <w:left w:val="none" w:sz="0" w:space="0" w:color="auto"/>
        <w:bottom w:val="none" w:sz="0" w:space="0" w:color="auto"/>
        <w:right w:val="none" w:sz="0" w:space="0" w:color="auto"/>
      </w:divBdr>
    </w:div>
    <w:div w:id="61566551">
      <w:bodyDiv w:val="1"/>
      <w:marLeft w:val="0"/>
      <w:marRight w:val="0"/>
      <w:marTop w:val="0"/>
      <w:marBottom w:val="0"/>
      <w:divBdr>
        <w:top w:val="none" w:sz="0" w:space="0" w:color="auto"/>
        <w:left w:val="none" w:sz="0" w:space="0" w:color="auto"/>
        <w:bottom w:val="none" w:sz="0" w:space="0" w:color="auto"/>
        <w:right w:val="none" w:sz="0" w:space="0" w:color="auto"/>
      </w:divBdr>
    </w:div>
    <w:div w:id="65806733">
      <w:bodyDiv w:val="1"/>
      <w:marLeft w:val="0"/>
      <w:marRight w:val="0"/>
      <w:marTop w:val="0"/>
      <w:marBottom w:val="0"/>
      <w:divBdr>
        <w:top w:val="none" w:sz="0" w:space="0" w:color="auto"/>
        <w:left w:val="none" w:sz="0" w:space="0" w:color="auto"/>
        <w:bottom w:val="none" w:sz="0" w:space="0" w:color="auto"/>
        <w:right w:val="none" w:sz="0" w:space="0" w:color="auto"/>
      </w:divBdr>
    </w:div>
    <w:div w:id="69693610">
      <w:bodyDiv w:val="1"/>
      <w:marLeft w:val="0"/>
      <w:marRight w:val="0"/>
      <w:marTop w:val="0"/>
      <w:marBottom w:val="0"/>
      <w:divBdr>
        <w:top w:val="none" w:sz="0" w:space="0" w:color="auto"/>
        <w:left w:val="none" w:sz="0" w:space="0" w:color="auto"/>
        <w:bottom w:val="none" w:sz="0" w:space="0" w:color="auto"/>
        <w:right w:val="none" w:sz="0" w:space="0" w:color="auto"/>
      </w:divBdr>
    </w:div>
    <w:div w:id="73280970">
      <w:bodyDiv w:val="1"/>
      <w:marLeft w:val="0"/>
      <w:marRight w:val="0"/>
      <w:marTop w:val="0"/>
      <w:marBottom w:val="0"/>
      <w:divBdr>
        <w:top w:val="none" w:sz="0" w:space="0" w:color="auto"/>
        <w:left w:val="none" w:sz="0" w:space="0" w:color="auto"/>
        <w:bottom w:val="none" w:sz="0" w:space="0" w:color="auto"/>
        <w:right w:val="none" w:sz="0" w:space="0" w:color="auto"/>
      </w:divBdr>
    </w:div>
    <w:div w:id="84427148">
      <w:bodyDiv w:val="1"/>
      <w:marLeft w:val="0"/>
      <w:marRight w:val="0"/>
      <w:marTop w:val="0"/>
      <w:marBottom w:val="0"/>
      <w:divBdr>
        <w:top w:val="none" w:sz="0" w:space="0" w:color="auto"/>
        <w:left w:val="none" w:sz="0" w:space="0" w:color="auto"/>
        <w:bottom w:val="none" w:sz="0" w:space="0" w:color="auto"/>
        <w:right w:val="none" w:sz="0" w:space="0" w:color="auto"/>
      </w:divBdr>
    </w:div>
    <w:div w:id="99187632">
      <w:bodyDiv w:val="1"/>
      <w:marLeft w:val="0"/>
      <w:marRight w:val="0"/>
      <w:marTop w:val="0"/>
      <w:marBottom w:val="0"/>
      <w:divBdr>
        <w:top w:val="none" w:sz="0" w:space="0" w:color="auto"/>
        <w:left w:val="none" w:sz="0" w:space="0" w:color="auto"/>
        <w:bottom w:val="none" w:sz="0" w:space="0" w:color="auto"/>
        <w:right w:val="none" w:sz="0" w:space="0" w:color="auto"/>
      </w:divBdr>
    </w:div>
    <w:div w:id="111752066">
      <w:bodyDiv w:val="1"/>
      <w:marLeft w:val="0"/>
      <w:marRight w:val="0"/>
      <w:marTop w:val="0"/>
      <w:marBottom w:val="0"/>
      <w:divBdr>
        <w:top w:val="none" w:sz="0" w:space="0" w:color="auto"/>
        <w:left w:val="none" w:sz="0" w:space="0" w:color="auto"/>
        <w:bottom w:val="none" w:sz="0" w:space="0" w:color="auto"/>
        <w:right w:val="none" w:sz="0" w:space="0" w:color="auto"/>
      </w:divBdr>
    </w:div>
    <w:div w:id="123886333">
      <w:bodyDiv w:val="1"/>
      <w:marLeft w:val="0"/>
      <w:marRight w:val="0"/>
      <w:marTop w:val="0"/>
      <w:marBottom w:val="0"/>
      <w:divBdr>
        <w:top w:val="none" w:sz="0" w:space="0" w:color="auto"/>
        <w:left w:val="none" w:sz="0" w:space="0" w:color="auto"/>
        <w:bottom w:val="none" w:sz="0" w:space="0" w:color="auto"/>
        <w:right w:val="none" w:sz="0" w:space="0" w:color="auto"/>
      </w:divBdr>
    </w:div>
    <w:div w:id="133722743">
      <w:bodyDiv w:val="1"/>
      <w:marLeft w:val="0"/>
      <w:marRight w:val="0"/>
      <w:marTop w:val="0"/>
      <w:marBottom w:val="0"/>
      <w:divBdr>
        <w:top w:val="none" w:sz="0" w:space="0" w:color="auto"/>
        <w:left w:val="none" w:sz="0" w:space="0" w:color="auto"/>
        <w:bottom w:val="none" w:sz="0" w:space="0" w:color="auto"/>
        <w:right w:val="none" w:sz="0" w:space="0" w:color="auto"/>
      </w:divBdr>
    </w:div>
    <w:div w:id="137649993">
      <w:bodyDiv w:val="1"/>
      <w:marLeft w:val="0"/>
      <w:marRight w:val="0"/>
      <w:marTop w:val="0"/>
      <w:marBottom w:val="0"/>
      <w:divBdr>
        <w:top w:val="none" w:sz="0" w:space="0" w:color="auto"/>
        <w:left w:val="none" w:sz="0" w:space="0" w:color="auto"/>
        <w:bottom w:val="none" w:sz="0" w:space="0" w:color="auto"/>
        <w:right w:val="none" w:sz="0" w:space="0" w:color="auto"/>
      </w:divBdr>
    </w:div>
    <w:div w:id="148793761">
      <w:bodyDiv w:val="1"/>
      <w:marLeft w:val="0"/>
      <w:marRight w:val="0"/>
      <w:marTop w:val="0"/>
      <w:marBottom w:val="0"/>
      <w:divBdr>
        <w:top w:val="none" w:sz="0" w:space="0" w:color="auto"/>
        <w:left w:val="none" w:sz="0" w:space="0" w:color="auto"/>
        <w:bottom w:val="none" w:sz="0" w:space="0" w:color="auto"/>
        <w:right w:val="none" w:sz="0" w:space="0" w:color="auto"/>
      </w:divBdr>
    </w:div>
    <w:div w:id="152644386">
      <w:bodyDiv w:val="1"/>
      <w:marLeft w:val="0"/>
      <w:marRight w:val="0"/>
      <w:marTop w:val="0"/>
      <w:marBottom w:val="0"/>
      <w:divBdr>
        <w:top w:val="none" w:sz="0" w:space="0" w:color="auto"/>
        <w:left w:val="none" w:sz="0" w:space="0" w:color="auto"/>
        <w:bottom w:val="none" w:sz="0" w:space="0" w:color="auto"/>
        <w:right w:val="none" w:sz="0" w:space="0" w:color="auto"/>
      </w:divBdr>
    </w:div>
    <w:div w:id="155153950">
      <w:bodyDiv w:val="1"/>
      <w:marLeft w:val="0"/>
      <w:marRight w:val="0"/>
      <w:marTop w:val="0"/>
      <w:marBottom w:val="0"/>
      <w:divBdr>
        <w:top w:val="none" w:sz="0" w:space="0" w:color="auto"/>
        <w:left w:val="none" w:sz="0" w:space="0" w:color="auto"/>
        <w:bottom w:val="none" w:sz="0" w:space="0" w:color="auto"/>
        <w:right w:val="none" w:sz="0" w:space="0" w:color="auto"/>
      </w:divBdr>
    </w:div>
    <w:div w:id="159005711">
      <w:bodyDiv w:val="1"/>
      <w:marLeft w:val="0"/>
      <w:marRight w:val="0"/>
      <w:marTop w:val="0"/>
      <w:marBottom w:val="0"/>
      <w:divBdr>
        <w:top w:val="none" w:sz="0" w:space="0" w:color="auto"/>
        <w:left w:val="none" w:sz="0" w:space="0" w:color="auto"/>
        <w:bottom w:val="none" w:sz="0" w:space="0" w:color="auto"/>
        <w:right w:val="none" w:sz="0" w:space="0" w:color="auto"/>
      </w:divBdr>
    </w:div>
    <w:div w:id="167864153">
      <w:bodyDiv w:val="1"/>
      <w:marLeft w:val="0"/>
      <w:marRight w:val="0"/>
      <w:marTop w:val="0"/>
      <w:marBottom w:val="0"/>
      <w:divBdr>
        <w:top w:val="none" w:sz="0" w:space="0" w:color="auto"/>
        <w:left w:val="none" w:sz="0" w:space="0" w:color="auto"/>
        <w:bottom w:val="none" w:sz="0" w:space="0" w:color="auto"/>
        <w:right w:val="none" w:sz="0" w:space="0" w:color="auto"/>
      </w:divBdr>
    </w:div>
    <w:div w:id="183441637">
      <w:bodyDiv w:val="1"/>
      <w:marLeft w:val="0"/>
      <w:marRight w:val="0"/>
      <w:marTop w:val="0"/>
      <w:marBottom w:val="0"/>
      <w:divBdr>
        <w:top w:val="none" w:sz="0" w:space="0" w:color="auto"/>
        <w:left w:val="none" w:sz="0" w:space="0" w:color="auto"/>
        <w:bottom w:val="none" w:sz="0" w:space="0" w:color="auto"/>
        <w:right w:val="none" w:sz="0" w:space="0" w:color="auto"/>
      </w:divBdr>
    </w:div>
    <w:div w:id="191037503">
      <w:bodyDiv w:val="1"/>
      <w:marLeft w:val="0"/>
      <w:marRight w:val="0"/>
      <w:marTop w:val="0"/>
      <w:marBottom w:val="0"/>
      <w:divBdr>
        <w:top w:val="none" w:sz="0" w:space="0" w:color="auto"/>
        <w:left w:val="none" w:sz="0" w:space="0" w:color="auto"/>
        <w:bottom w:val="none" w:sz="0" w:space="0" w:color="auto"/>
        <w:right w:val="none" w:sz="0" w:space="0" w:color="auto"/>
      </w:divBdr>
    </w:div>
    <w:div w:id="191574412">
      <w:bodyDiv w:val="1"/>
      <w:marLeft w:val="0"/>
      <w:marRight w:val="0"/>
      <w:marTop w:val="0"/>
      <w:marBottom w:val="0"/>
      <w:divBdr>
        <w:top w:val="none" w:sz="0" w:space="0" w:color="auto"/>
        <w:left w:val="none" w:sz="0" w:space="0" w:color="auto"/>
        <w:bottom w:val="none" w:sz="0" w:space="0" w:color="auto"/>
        <w:right w:val="none" w:sz="0" w:space="0" w:color="auto"/>
      </w:divBdr>
    </w:div>
    <w:div w:id="201525568">
      <w:bodyDiv w:val="1"/>
      <w:marLeft w:val="0"/>
      <w:marRight w:val="0"/>
      <w:marTop w:val="0"/>
      <w:marBottom w:val="0"/>
      <w:divBdr>
        <w:top w:val="none" w:sz="0" w:space="0" w:color="auto"/>
        <w:left w:val="none" w:sz="0" w:space="0" w:color="auto"/>
        <w:bottom w:val="none" w:sz="0" w:space="0" w:color="auto"/>
        <w:right w:val="none" w:sz="0" w:space="0" w:color="auto"/>
      </w:divBdr>
    </w:div>
    <w:div w:id="213586731">
      <w:bodyDiv w:val="1"/>
      <w:marLeft w:val="0"/>
      <w:marRight w:val="0"/>
      <w:marTop w:val="0"/>
      <w:marBottom w:val="0"/>
      <w:divBdr>
        <w:top w:val="none" w:sz="0" w:space="0" w:color="auto"/>
        <w:left w:val="none" w:sz="0" w:space="0" w:color="auto"/>
        <w:bottom w:val="none" w:sz="0" w:space="0" w:color="auto"/>
        <w:right w:val="none" w:sz="0" w:space="0" w:color="auto"/>
      </w:divBdr>
    </w:div>
    <w:div w:id="213932203">
      <w:bodyDiv w:val="1"/>
      <w:marLeft w:val="0"/>
      <w:marRight w:val="0"/>
      <w:marTop w:val="0"/>
      <w:marBottom w:val="0"/>
      <w:divBdr>
        <w:top w:val="none" w:sz="0" w:space="0" w:color="auto"/>
        <w:left w:val="none" w:sz="0" w:space="0" w:color="auto"/>
        <w:bottom w:val="none" w:sz="0" w:space="0" w:color="auto"/>
        <w:right w:val="none" w:sz="0" w:space="0" w:color="auto"/>
      </w:divBdr>
    </w:div>
    <w:div w:id="221327513">
      <w:bodyDiv w:val="1"/>
      <w:marLeft w:val="0"/>
      <w:marRight w:val="0"/>
      <w:marTop w:val="0"/>
      <w:marBottom w:val="0"/>
      <w:divBdr>
        <w:top w:val="none" w:sz="0" w:space="0" w:color="auto"/>
        <w:left w:val="none" w:sz="0" w:space="0" w:color="auto"/>
        <w:bottom w:val="none" w:sz="0" w:space="0" w:color="auto"/>
        <w:right w:val="none" w:sz="0" w:space="0" w:color="auto"/>
      </w:divBdr>
    </w:div>
    <w:div w:id="229922304">
      <w:bodyDiv w:val="1"/>
      <w:marLeft w:val="0"/>
      <w:marRight w:val="0"/>
      <w:marTop w:val="0"/>
      <w:marBottom w:val="0"/>
      <w:divBdr>
        <w:top w:val="none" w:sz="0" w:space="0" w:color="auto"/>
        <w:left w:val="none" w:sz="0" w:space="0" w:color="auto"/>
        <w:bottom w:val="none" w:sz="0" w:space="0" w:color="auto"/>
        <w:right w:val="none" w:sz="0" w:space="0" w:color="auto"/>
      </w:divBdr>
    </w:div>
    <w:div w:id="237442717">
      <w:bodyDiv w:val="1"/>
      <w:marLeft w:val="0"/>
      <w:marRight w:val="0"/>
      <w:marTop w:val="0"/>
      <w:marBottom w:val="0"/>
      <w:divBdr>
        <w:top w:val="none" w:sz="0" w:space="0" w:color="auto"/>
        <w:left w:val="none" w:sz="0" w:space="0" w:color="auto"/>
        <w:bottom w:val="none" w:sz="0" w:space="0" w:color="auto"/>
        <w:right w:val="none" w:sz="0" w:space="0" w:color="auto"/>
      </w:divBdr>
    </w:div>
    <w:div w:id="245186967">
      <w:bodyDiv w:val="1"/>
      <w:marLeft w:val="0"/>
      <w:marRight w:val="0"/>
      <w:marTop w:val="0"/>
      <w:marBottom w:val="0"/>
      <w:divBdr>
        <w:top w:val="none" w:sz="0" w:space="0" w:color="auto"/>
        <w:left w:val="none" w:sz="0" w:space="0" w:color="auto"/>
        <w:bottom w:val="none" w:sz="0" w:space="0" w:color="auto"/>
        <w:right w:val="none" w:sz="0" w:space="0" w:color="auto"/>
      </w:divBdr>
    </w:div>
    <w:div w:id="249461554">
      <w:bodyDiv w:val="1"/>
      <w:marLeft w:val="0"/>
      <w:marRight w:val="0"/>
      <w:marTop w:val="0"/>
      <w:marBottom w:val="0"/>
      <w:divBdr>
        <w:top w:val="none" w:sz="0" w:space="0" w:color="auto"/>
        <w:left w:val="none" w:sz="0" w:space="0" w:color="auto"/>
        <w:bottom w:val="none" w:sz="0" w:space="0" w:color="auto"/>
        <w:right w:val="none" w:sz="0" w:space="0" w:color="auto"/>
      </w:divBdr>
    </w:div>
    <w:div w:id="252125281">
      <w:bodyDiv w:val="1"/>
      <w:marLeft w:val="0"/>
      <w:marRight w:val="0"/>
      <w:marTop w:val="0"/>
      <w:marBottom w:val="0"/>
      <w:divBdr>
        <w:top w:val="none" w:sz="0" w:space="0" w:color="auto"/>
        <w:left w:val="none" w:sz="0" w:space="0" w:color="auto"/>
        <w:bottom w:val="none" w:sz="0" w:space="0" w:color="auto"/>
        <w:right w:val="none" w:sz="0" w:space="0" w:color="auto"/>
      </w:divBdr>
    </w:div>
    <w:div w:id="256837169">
      <w:bodyDiv w:val="1"/>
      <w:marLeft w:val="0"/>
      <w:marRight w:val="0"/>
      <w:marTop w:val="0"/>
      <w:marBottom w:val="0"/>
      <w:divBdr>
        <w:top w:val="none" w:sz="0" w:space="0" w:color="auto"/>
        <w:left w:val="none" w:sz="0" w:space="0" w:color="auto"/>
        <w:bottom w:val="none" w:sz="0" w:space="0" w:color="auto"/>
        <w:right w:val="none" w:sz="0" w:space="0" w:color="auto"/>
      </w:divBdr>
    </w:div>
    <w:div w:id="257757478">
      <w:bodyDiv w:val="1"/>
      <w:marLeft w:val="0"/>
      <w:marRight w:val="0"/>
      <w:marTop w:val="0"/>
      <w:marBottom w:val="0"/>
      <w:divBdr>
        <w:top w:val="none" w:sz="0" w:space="0" w:color="auto"/>
        <w:left w:val="none" w:sz="0" w:space="0" w:color="auto"/>
        <w:bottom w:val="none" w:sz="0" w:space="0" w:color="auto"/>
        <w:right w:val="none" w:sz="0" w:space="0" w:color="auto"/>
      </w:divBdr>
    </w:div>
    <w:div w:id="266622421">
      <w:bodyDiv w:val="1"/>
      <w:marLeft w:val="0"/>
      <w:marRight w:val="0"/>
      <w:marTop w:val="0"/>
      <w:marBottom w:val="0"/>
      <w:divBdr>
        <w:top w:val="none" w:sz="0" w:space="0" w:color="auto"/>
        <w:left w:val="none" w:sz="0" w:space="0" w:color="auto"/>
        <w:bottom w:val="none" w:sz="0" w:space="0" w:color="auto"/>
        <w:right w:val="none" w:sz="0" w:space="0" w:color="auto"/>
      </w:divBdr>
    </w:div>
    <w:div w:id="273560097">
      <w:bodyDiv w:val="1"/>
      <w:marLeft w:val="0"/>
      <w:marRight w:val="0"/>
      <w:marTop w:val="0"/>
      <w:marBottom w:val="0"/>
      <w:divBdr>
        <w:top w:val="none" w:sz="0" w:space="0" w:color="auto"/>
        <w:left w:val="none" w:sz="0" w:space="0" w:color="auto"/>
        <w:bottom w:val="none" w:sz="0" w:space="0" w:color="auto"/>
        <w:right w:val="none" w:sz="0" w:space="0" w:color="auto"/>
      </w:divBdr>
    </w:div>
    <w:div w:id="282158863">
      <w:bodyDiv w:val="1"/>
      <w:marLeft w:val="0"/>
      <w:marRight w:val="0"/>
      <w:marTop w:val="0"/>
      <w:marBottom w:val="0"/>
      <w:divBdr>
        <w:top w:val="none" w:sz="0" w:space="0" w:color="auto"/>
        <w:left w:val="none" w:sz="0" w:space="0" w:color="auto"/>
        <w:bottom w:val="none" w:sz="0" w:space="0" w:color="auto"/>
        <w:right w:val="none" w:sz="0" w:space="0" w:color="auto"/>
      </w:divBdr>
    </w:div>
    <w:div w:id="289557196">
      <w:bodyDiv w:val="1"/>
      <w:marLeft w:val="0"/>
      <w:marRight w:val="0"/>
      <w:marTop w:val="0"/>
      <w:marBottom w:val="0"/>
      <w:divBdr>
        <w:top w:val="none" w:sz="0" w:space="0" w:color="auto"/>
        <w:left w:val="none" w:sz="0" w:space="0" w:color="auto"/>
        <w:bottom w:val="none" w:sz="0" w:space="0" w:color="auto"/>
        <w:right w:val="none" w:sz="0" w:space="0" w:color="auto"/>
      </w:divBdr>
    </w:div>
    <w:div w:id="300497940">
      <w:bodyDiv w:val="1"/>
      <w:marLeft w:val="0"/>
      <w:marRight w:val="0"/>
      <w:marTop w:val="0"/>
      <w:marBottom w:val="0"/>
      <w:divBdr>
        <w:top w:val="none" w:sz="0" w:space="0" w:color="auto"/>
        <w:left w:val="none" w:sz="0" w:space="0" w:color="auto"/>
        <w:bottom w:val="none" w:sz="0" w:space="0" w:color="auto"/>
        <w:right w:val="none" w:sz="0" w:space="0" w:color="auto"/>
      </w:divBdr>
    </w:div>
    <w:div w:id="311370450">
      <w:bodyDiv w:val="1"/>
      <w:marLeft w:val="0"/>
      <w:marRight w:val="0"/>
      <w:marTop w:val="0"/>
      <w:marBottom w:val="0"/>
      <w:divBdr>
        <w:top w:val="none" w:sz="0" w:space="0" w:color="auto"/>
        <w:left w:val="none" w:sz="0" w:space="0" w:color="auto"/>
        <w:bottom w:val="none" w:sz="0" w:space="0" w:color="auto"/>
        <w:right w:val="none" w:sz="0" w:space="0" w:color="auto"/>
      </w:divBdr>
    </w:div>
    <w:div w:id="312179299">
      <w:bodyDiv w:val="1"/>
      <w:marLeft w:val="0"/>
      <w:marRight w:val="0"/>
      <w:marTop w:val="0"/>
      <w:marBottom w:val="0"/>
      <w:divBdr>
        <w:top w:val="none" w:sz="0" w:space="0" w:color="auto"/>
        <w:left w:val="none" w:sz="0" w:space="0" w:color="auto"/>
        <w:bottom w:val="none" w:sz="0" w:space="0" w:color="auto"/>
        <w:right w:val="none" w:sz="0" w:space="0" w:color="auto"/>
      </w:divBdr>
    </w:div>
    <w:div w:id="314728979">
      <w:bodyDiv w:val="1"/>
      <w:marLeft w:val="0"/>
      <w:marRight w:val="0"/>
      <w:marTop w:val="0"/>
      <w:marBottom w:val="0"/>
      <w:divBdr>
        <w:top w:val="none" w:sz="0" w:space="0" w:color="auto"/>
        <w:left w:val="none" w:sz="0" w:space="0" w:color="auto"/>
        <w:bottom w:val="none" w:sz="0" w:space="0" w:color="auto"/>
        <w:right w:val="none" w:sz="0" w:space="0" w:color="auto"/>
      </w:divBdr>
    </w:div>
    <w:div w:id="315500439">
      <w:bodyDiv w:val="1"/>
      <w:marLeft w:val="0"/>
      <w:marRight w:val="0"/>
      <w:marTop w:val="0"/>
      <w:marBottom w:val="0"/>
      <w:divBdr>
        <w:top w:val="none" w:sz="0" w:space="0" w:color="auto"/>
        <w:left w:val="none" w:sz="0" w:space="0" w:color="auto"/>
        <w:bottom w:val="none" w:sz="0" w:space="0" w:color="auto"/>
        <w:right w:val="none" w:sz="0" w:space="0" w:color="auto"/>
      </w:divBdr>
    </w:div>
    <w:div w:id="316418800">
      <w:bodyDiv w:val="1"/>
      <w:marLeft w:val="0"/>
      <w:marRight w:val="0"/>
      <w:marTop w:val="0"/>
      <w:marBottom w:val="0"/>
      <w:divBdr>
        <w:top w:val="none" w:sz="0" w:space="0" w:color="auto"/>
        <w:left w:val="none" w:sz="0" w:space="0" w:color="auto"/>
        <w:bottom w:val="none" w:sz="0" w:space="0" w:color="auto"/>
        <w:right w:val="none" w:sz="0" w:space="0" w:color="auto"/>
      </w:divBdr>
    </w:div>
    <w:div w:id="332219592">
      <w:bodyDiv w:val="1"/>
      <w:marLeft w:val="0"/>
      <w:marRight w:val="0"/>
      <w:marTop w:val="0"/>
      <w:marBottom w:val="0"/>
      <w:divBdr>
        <w:top w:val="none" w:sz="0" w:space="0" w:color="auto"/>
        <w:left w:val="none" w:sz="0" w:space="0" w:color="auto"/>
        <w:bottom w:val="none" w:sz="0" w:space="0" w:color="auto"/>
        <w:right w:val="none" w:sz="0" w:space="0" w:color="auto"/>
      </w:divBdr>
    </w:div>
    <w:div w:id="339771012">
      <w:bodyDiv w:val="1"/>
      <w:marLeft w:val="0"/>
      <w:marRight w:val="0"/>
      <w:marTop w:val="0"/>
      <w:marBottom w:val="0"/>
      <w:divBdr>
        <w:top w:val="none" w:sz="0" w:space="0" w:color="auto"/>
        <w:left w:val="none" w:sz="0" w:space="0" w:color="auto"/>
        <w:bottom w:val="none" w:sz="0" w:space="0" w:color="auto"/>
        <w:right w:val="none" w:sz="0" w:space="0" w:color="auto"/>
      </w:divBdr>
    </w:div>
    <w:div w:id="345982230">
      <w:bodyDiv w:val="1"/>
      <w:marLeft w:val="0"/>
      <w:marRight w:val="0"/>
      <w:marTop w:val="0"/>
      <w:marBottom w:val="0"/>
      <w:divBdr>
        <w:top w:val="none" w:sz="0" w:space="0" w:color="auto"/>
        <w:left w:val="none" w:sz="0" w:space="0" w:color="auto"/>
        <w:bottom w:val="none" w:sz="0" w:space="0" w:color="auto"/>
        <w:right w:val="none" w:sz="0" w:space="0" w:color="auto"/>
      </w:divBdr>
    </w:div>
    <w:div w:id="355275117">
      <w:bodyDiv w:val="1"/>
      <w:marLeft w:val="0"/>
      <w:marRight w:val="0"/>
      <w:marTop w:val="0"/>
      <w:marBottom w:val="0"/>
      <w:divBdr>
        <w:top w:val="none" w:sz="0" w:space="0" w:color="auto"/>
        <w:left w:val="none" w:sz="0" w:space="0" w:color="auto"/>
        <w:bottom w:val="none" w:sz="0" w:space="0" w:color="auto"/>
        <w:right w:val="none" w:sz="0" w:space="0" w:color="auto"/>
      </w:divBdr>
    </w:div>
    <w:div w:id="365176345">
      <w:bodyDiv w:val="1"/>
      <w:marLeft w:val="0"/>
      <w:marRight w:val="0"/>
      <w:marTop w:val="0"/>
      <w:marBottom w:val="0"/>
      <w:divBdr>
        <w:top w:val="none" w:sz="0" w:space="0" w:color="auto"/>
        <w:left w:val="none" w:sz="0" w:space="0" w:color="auto"/>
        <w:bottom w:val="none" w:sz="0" w:space="0" w:color="auto"/>
        <w:right w:val="none" w:sz="0" w:space="0" w:color="auto"/>
      </w:divBdr>
    </w:div>
    <w:div w:id="374819537">
      <w:bodyDiv w:val="1"/>
      <w:marLeft w:val="0"/>
      <w:marRight w:val="0"/>
      <w:marTop w:val="0"/>
      <w:marBottom w:val="0"/>
      <w:divBdr>
        <w:top w:val="none" w:sz="0" w:space="0" w:color="auto"/>
        <w:left w:val="none" w:sz="0" w:space="0" w:color="auto"/>
        <w:bottom w:val="none" w:sz="0" w:space="0" w:color="auto"/>
        <w:right w:val="none" w:sz="0" w:space="0" w:color="auto"/>
      </w:divBdr>
    </w:div>
    <w:div w:id="376322611">
      <w:bodyDiv w:val="1"/>
      <w:marLeft w:val="0"/>
      <w:marRight w:val="0"/>
      <w:marTop w:val="0"/>
      <w:marBottom w:val="0"/>
      <w:divBdr>
        <w:top w:val="none" w:sz="0" w:space="0" w:color="auto"/>
        <w:left w:val="none" w:sz="0" w:space="0" w:color="auto"/>
        <w:bottom w:val="none" w:sz="0" w:space="0" w:color="auto"/>
        <w:right w:val="none" w:sz="0" w:space="0" w:color="auto"/>
      </w:divBdr>
    </w:div>
    <w:div w:id="382678529">
      <w:bodyDiv w:val="1"/>
      <w:marLeft w:val="0"/>
      <w:marRight w:val="0"/>
      <w:marTop w:val="0"/>
      <w:marBottom w:val="0"/>
      <w:divBdr>
        <w:top w:val="none" w:sz="0" w:space="0" w:color="auto"/>
        <w:left w:val="none" w:sz="0" w:space="0" w:color="auto"/>
        <w:bottom w:val="none" w:sz="0" w:space="0" w:color="auto"/>
        <w:right w:val="none" w:sz="0" w:space="0" w:color="auto"/>
      </w:divBdr>
    </w:div>
    <w:div w:id="385957520">
      <w:bodyDiv w:val="1"/>
      <w:marLeft w:val="0"/>
      <w:marRight w:val="0"/>
      <w:marTop w:val="0"/>
      <w:marBottom w:val="0"/>
      <w:divBdr>
        <w:top w:val="none" w:sz="0" w:space="0" w:color="auto"/>
        <w:left w:val="none" w:sz="0" w:space="0" w:color="auto"/>
        <w:bottom w:val="none" w:sz="0" w:space="0" w:color="auto"/>
        <w:right w:val="none" w:sz="0" w:space="0" w:color="auto"/>
      </w:divBdr>
    </w:div>
    <w:div w:id="401177939">
      <w:bodyDiv w:val="1"/>
      <w:marLeft w:val="0"/>
      <w:marRight w:val="0"/>
      <w:marTop w:val="0"/>
      <w:marBottom w:val="0"/>
      <w:divBdr>
        <w:top w:val="none" w:sz="0" w:space="0" w:color="auto"/>
        <w:left w:val="none" w:sz="0" w:space="0" w:color="auto"/>
        <w:bottom w:val="none" w:sz="0" w:space="0" w:color="auto"/>
        <w:right w:val="none" w:sz="0" w:space="0" w:color="auto"/>
      </w:divBdr>
    </w:div>
    <w:div w:id="430394017">
      <w:bodyDiv w:val="1"/>
      <w:marLeft w:val="0"/>
      <w:marRight w:val="0"/>
      <w:marTop w:val="0"/>
      <w:marBottom w:val="0"/>
      <w:divBdr>
        <w:top w:val="none" w:sz="0" w:space="0" w:color="auto"/>
        <w:left w:val="none" w:sz="0" w:space="0" w:color="auto"/>
        <w:bottom w:val="none" w:sz="0" w:space="0" w:color="auto"/>
        <w:right w:val="none" w:sz="0" w:space="0" w:color="auto"/>
      </w:divBdr>
    </w:div>
    <w:div w:id="430929466">
      <w:bodyDiv w:val="1"/>
      <w:marLeft w:val="0"/>
      <w:marRight w:val="0"/>
      <w:marTop w:val="0"/>
      <w:marBottom w:val="0"/>
      <w:divBdr>
        <w:top w:val="none" w:sz="0" w:space="0" w:color="auto"/>
        <w:left w:val="none" w:sz="0" w:space="0" w:color="auto"/>
        <w:bottom w:val="none" w:sz="0" w:space="0" w:color="auto"/>
        <w:right w:val="none" w:sz="0" w:space="0" w:color="auto"/>
      </w:divBdr>
    </w:div>
    <w:div w:id="439446912">
      <w:bodyDiv w:val="1"/>
      <w:marLeft w:val="0"/>
      <w:marRight w:val="0"/>
      <w:marTop w:val="0"/>
      <w:marBottom w:val="0"/>
      <w:divBdr>
        <w:top w:val="none" w:sz="0" w:space="0" w:color="auto"/>
        <w:left w:val="none" w:sz="0" w:space="0" w:color="auto"/>
        <w:bottom w:val="none" w:sz="0" w:space="0" w:color="auto"/>
        <w:right w:val="none" w:sz="0" w:space="0" w:color="auto"/>
      </w:divBdr>
    </w:div>
    <w:div w:id="443160644">
      <w:bodyDiv w:val="1"/>
      <w:marLeft w:val="0"/>
      <w:marRight w:val="0"/>
      <w:marTop w:val="0"/>
      <w:marBottom w:val="0"/>
      <w:divBdr>
        <w:top w:val="none" w:sz="0" w:space="0" w:color="auto"/>
        <w:left w:val="none" w:sz="0" w:space="0" w:color="auto"/>
        <w:bottom w:val="none" w:sz="0" w:space="0" w:color="auto"/>
        <w:right w:val="none" w:sz="0" w:space="0" w:color="auto"/>
      </w:divBdr>
    </w:div>
    <w:div w:id="452402495">
      <w:bodyDiv w:val="1"/>
      <w:marLeft w:val="0"/>
      <w:marRight w:val="0"/>
      <w:marTop w:val="0"/>
      <w:marBottom w:val="0"/>
      <w:divBdr>
        <w:top w:val="none" w:sz="0" w:space="0" w:color="auto"/>
        <w:left w:val="none" w:sz="0" w:space="0" w:color="auto"/>
        <w:bottom w:val="none" w:sz="0" w:space="0" w:color="auto"/>
        <w:right w:val="none" w:sz="0" w:space="0" w:color="auto"/>
      </w:divBdr>
    </w:div>
    <w:div w:id="456726174">
      <w:bodyDiv w:val="1"/>
      <w:marLeft w:val="0"/>
      <w:marRight w:val="0"/>
      <w:marTop w:val="0"/>
      <w:marBottom w:val="0"/>
      <w:divBdr>
        <w:top w:val="none" w:sz="0" w:space="0" w:color="auto"/>
        <w:left w:val="none" w:sz="0" w:space="0" w:color="auto"/>
        <w:bottom w:val="none" w:sz="0" w:space="0" w:color="auto"/>
        <w:right w:val="none" w:sz="0" w:space="0" w:color="auto"/>
      </w:divBdr>
    </w:div>
    <w:div w:id="456728247">
      <w:bodyDiv w:val="1"/>
      <w:marLeft w:val="0"/>
      <w:marRight w:val="0"/>
      <w:marTop w:val="0"/>
      <w:marBottom w:val="0"/>
      <w:divBdr>
        <w:top w:val="none" w:sz="0" w:space="0" w:color="auto"/>
        <w:left w:val="none" w:sz="0" w:space="0" w:color="auto"/>
        <w:bottom w:val="none" w:sz="0" w:space="0" w:color="auto"/>
        <w:right w:val="none" w:sz="0" w:space="0" w:color="auto"/>
      </w:divBdr>
    </w:div>
    <w:div w:id="458183061">
      <w:bodyDiv w:val="1"/>
      <w:marLeft w:val="0"/>
      <w:marRight w:val="0"/>
      <w:marTop w:val="0"/>
      <w:marBottom w:val="0"/>
      <w:divBdr>
        <w:top w:val="none" w:sz="0" w:space="0" w:color="auto"/>
        <w:left w:val="none" w:sz="0" w:space="0" w:color="auto"/>
        <w:bottom w:val="none" w:sz="0" w:space="0" w:color="auto"/>
        <w:right w:val="none" w:sz="0" w:space="0" w:color="auto"/>
      </w:divBdr>
    </w:div>
    <w:div w:id="474180625">
      <w:bodyDiv w:val="1"/>
      <w:marLeft w:val="0"/>
      <w:marRight w:val="0"/>
      <w:marTop w:val="0"/>
      <w:marBottom w:val="0"/>
      <w:divBdr>
        <w:top w:val="none" w:sz="0" w:space="0" w:color="auto"/>
        <w:left w:val="none" w:sz="0" w:space="0" w:color="auto"/>
        <w:bottom w:val="none" w:sz="0" w:space="0" w:color="auto"/>
        <w:right w:val="none" w:sz="0" w:space="0" w:color="auto"/>
      </w:divBdr>
    </w:div>
    <w:div w:id="475801806">
      <w:bodyDiv w:val="1"/>
      <w:marLeft w:val="0"/>
      <w:marRight w:val="0"/>
      <w:marTop w:val="0"/>
      <w:marBottom w:val="0"/>
      <w:divBdr>
        <w:top w:val="none" w:sz="0" w:space="0" w:color="auto"/>
        <w:left w:val="none" w:sz="0" w:space="0" w:color="auto"/>
        <w:bottom w:val="none" w:sz="0" w:space="0" w:color="auto"/>
        <w:right w:val="none" w:sz="0" w:space="0" w:color="auto"/>
      </w:divBdr>
    </w:div>
    <w:div w:id="477770560">
      <w:bodyDiv w:val="1"/>
      <w:marLeft w:val="0"/>
      <w:marRight w:val="0"/>
      <w:marTop w:val="0"/>
      <w:marBottom w:val="0"/>
      <w:divBdr>
        <w:top w:val="none" w:sz="0" w:space="0" w:color="auto"/>
        <w:left w:val="none" w:sz="0" w:space="0" w:color="auto"/>
        <w:bottom w:val="none" w:sz="0" w:space="0" w:color="auto"/>
        <w:right w:val="none" w:sz="0" w:space="0" w:color="auto"/>
      </w:divBdr>
    </w:div>
    <w:div w:id="484859605">
      <w:bodyDiv w:val="1"/>
      <w:marLeft w:val="0"/>
      <w:marRight w:val="0"/>
      <w:marTop w:val="0"/>
      <w:marBottom w:val="0"/>
      <w:divBdr>
        <w:top w:val="none" w:sz="0" w:space="0" w:color="auto"/>
        <w:left w:val="none" w:sz="0" w:space="0" w:color="auto"/>
        <w:bottom w:val="none" w:sz="0" w:space="0" w:color="auto"/>
        <w:right w:val="none" w:sz="0" w:space="0" w:color="auto"/>
      </w:divBdr>
    </w:div>
    <w:div w:id="485436344">
      <w:bodyDiv w:val="1"/>
      <w:marLeft w:val="0"/>
      <w:marRight w:val="0"/>
      <w:marTop w:val="0"/>
      <w:marBottom w:val="0"/>
      <w:divBdr>
        <w:top w:val="none" w:sz="0" w:space="0" w:color="auto"/>
        <w:left w:val="none" w:sz="0" w:space="0" w:color="auto"/>
        <w:bottom w:val="none" w:sz="0" w:space="0" w:color="auto"/>
        <w:right w:val="none" w:sz="0" w:space="0" w:color="auto"/>
      </w:divBdr>
    </w:div>
    <w:div w:id="490829573">
      <w:bodyDiv w:val="1"/>
      <w:marLeft w:val="0"/>
      <w:marRight w:val="0"/>
      <w:marTop w:val="0"/>
      <w:marBottom w:val="0"/>
      <w:divBdr>
        <w:top w:val="none" w:sz="0" w:space="0" w:color="auto"/>
        <w:left w:val="none" w:sz="0" w:space="0" w:color="auto"/>
        <w:bottom w:val="none" w:sz="0" w:space="0" w:color="auto"/>
        <w:right w:val="none" w:sz="0" w:space="0" w:color="auto"/>
      </w:divBdr>
    </w:div>
    <w:div w:id="492338531">
      <w:bodyDiv w:val="1"/>
      <w:marLeft w:val="0"/>
      <w:marRight w:val="0"/>
      <w:marTop w:val="0"/>
      <w:marBottom w:val="0"/>
      <w:divBdr>
        <w:top w:val="none" w:sz="0" w:space="0" w:color="auto"/>
        <w:left w:val="none" w:sz="0" w:space="0" w:color="auto"/>
        <w:bottom w:val="none" w:sz="0" w:space="0" w:color="auto"/>
        <w:right w:val="none" w:sz="0" w:space="0" w:color="auto"/>
      </w:divBdr>
    </w:div>
    <w:div w:id="492989042">
      <w:bodyDiv w:val="1"/>
      <w:marLeft w:val="0"/>
      <w:marRight w:val="0"/>
      <w:marTop w:val="0"/>
      <w:marBottom w:val="0"/>
      <w:divBdr>
        <w:top w:val="none" w:sz="0" w:space="0" w:color="auto"/>
        <w:left w:val="none" w:sz="0" w:space="0" w:color="auto"/>
        <w:bottom w:val="none" w:sz="0" w:space="0" w:color="auto"/>
        <w:right w:val="none" w:sz="0" w:space="0" w:color="auto"/>
      </w:divBdr>
    </w:div>
    <w:div w:id="495850866">
      <w:bodyDiv w:val="1"/>
      <w:marLeft w:val="0"/>
      <w:marRight w:val="0"/>
      <w:marTop w:val="0"/>
      <w:marBottom w:val="0"/>
      <w:divBdr>
        <w:top w:val="none" w:sz="0" w:space="0" w:color="auto"/>
        <w:left w:val="none" w:sz="0" w:space="0" w:color="auto"/>
        <w:bottom w:val="none" w:sz="0" w:space="0" w:color="auto"/>
        <w:right w:val="none" w:sz="0" w:space="0" w:color="auto"/>
      </w:divBdr>
    </w:div>
    <w:div w:id="501549273">
      <w:bodyDiv w:val="1"/>
      <w:marLeft w:val="0"/>
      <w:marRight w:val="0"/>
      <w:marTop w:val="0"/>
      <w:marBottom w:val="0"/>
      <w:divBdr>
        <w:top w:val="none" w:sz="0" w:space="0" w:color="auto"/>
        <w:left w:val="none" w:sz="0" w:space="0" w:color="auto"/>
        <w:bottom w:val="none" w:sz="0" w:space="0" w:color="auto"/>
        <w:right w:val="none" w:sz="0" w:space="0" w:color="auto"/>
      </w:divBdr>
    </w:div>
    <w:div w:id="506211330">
      <w:bodyDiv w:val="1"/>
      <w:marLeft w:val="0"/>
      <w:marRight w:val="0"/>
      <w:marTop w:val="0"/>
      <w:marBottom w:val="0"/>
      <w:divBdr>
        <w:top w:val="none" w:sz="0" w:space="0" w:color="auto"/>
        <w:left w:val="none" w:sz="0" w:space="0" w:color="auto"/>
        <w:bottom w:val="none" w:sz="0" w:space="0" w:color="auto"/>
        <w:right w:val="none" w:sz="0" w:space="0" w:color="auto"/>
      </w:divBdr>
    </w:div>
    <w:div w:id="519398794">
      <w:bodyDiv w:val="1"/>
      <w:marLeft w:val="0"/>
      <w:marRight w:val="0"/>
      <w:marTop w:val="0"/>
      <w:marBottom w:val="0"/>
      <w:divBdr>
        <w:top w:val="none" w:sz="0" w:space="0" w:color="auto"/>
        <w:left w:val="none" w:sz="0" w:space="0" w:color="auto"/>
        <w:bottom w:val="none" w:sz="0" w:space="0" w:color="auto"/>
        <w:right w:val="none" w:sz="0" w:space="0" w:color="auto"/>
      </w:divBdr>
    </w:div>
    <w:div w:id="524946911">
      <w:bodyDiv w:val="1"/>
      <w:marLeft w:val="0"/>
      <w:marRight w:val="0"/>
      <w:marTop w:val="0"/>
      <w:marBottom w:val="0"/>
      <w:divBdr>
        <w:top w:val="none" w:sz="0" w:space="0" w:color="auto"/>
        <w:left w:val="none" w:sz="0" w:space="0" w:color="auto"/>
        <w:bottom w:val="none" w:sz="0" w:space="0" w:color="auto"/>
        <w:right w:val="none" w:sz="0" w:space="0" w:color="auto"/>
      </w:divBdr>
    </w:div>
    <w:div w:id="562763576">
      <w:bodyDiv w:val="1"/>
      <w:marLeft w:val="0"/>
      <w:marRight w:val="0"/>
      <w:marTop w:val="0"/>
      <w:marBottom w:val="0"/>
      <w:divBdr>
        <w:top w:val="none" w:sz="0" w:space="0" w:color="auto"/>
        <w:left w:val="none" w:sz="0" w:space="0" w:color="auto"/>
        <w:bottom w:val="none" w:sz="0" w:space="0" w:color="auto"/>
        <w:right w:val="none" w:sz="0" w:space="0" w:color="auto"/>
      </w:divBdr>
    </w:div>
    <w:div w:id="565069373">
      <w:bodyDiv w:val="1"/>
      <w:marLeft w:val="0"/>
      <w:marRight w:val="0"/>
      <w:marTop w:val="0"/>
      <w:marBottom w:val="0"/>
      <w:divBdr>
        <w:top w:val="none" w:sz="0" w:space="0" w:color="auto"/>
        <w:left w:val="none" w:sz="0" w:space="0" w:color="auto"/>
        <w:bottom w:val="none" w:sz="0" w:space="0" w:color="auto"/>
        <w:right w:val="none" w:sz="0" w:space="0" w:color="auto"/>
      </w:divBdr>
    </w:div>
    <w:div w:id="566647020">
      <w:bodyDiv w:val="1"/>
      <w:marLeft w:val="0"/>
      <w:marRight w:val="0"/>
      <w:marTop w:val="0"/>
      <w:marBottom w:val="0"/>
      <w:divBdr>
        <w:top w:val="none" w:sz="0" w:space="0" w:color="auto"/>
        <w:left w:val="none" w:sz="0" w:space="0" w:color="auto"/>
        <w:bottom w:val="none" w:sz="0" w:space="0" w:color="auto"/>
        <w:right w:val="none" w:sz="0" w:space="0" w:color="auto"/>
      </w:divBdr>
    </w:div>
    <w:div w:id="591668100">
      <w:bodyDiv w:val="1"/>
      <w:marLeft w:val="0"/>
      <w:marRight w:val="0"/>
      <w:marTop w:val="0"/>
      <w:marBottom w:val="0"/>
      <w:divBdr>
        <w:top w:val="none" w:sz="0" w:space="0" w:color="auto"/>
        <w:left w:val="none" w:sz="0" w:space="0" w:color="auto"/>
        <w:bottom w:val="none" w:sz="0" w:space="0" w:color="auto"/>
        <w:right w:val="none" w:sz="0" w:space="0" w:color="auto"/>
      </w:divBdr>
    </w:div>
    <w:div w:id="605423488">
      <w:bodyDiv w:val="1"/>
      <w:marLeft w:val="0"/>
      <w:marRight w:val="0"/>
      <w:marTop w:val="0"/>
      <w:marBottom w:val="0"/>
      <w:divBdr>
        <w:top w:val="none" w:sz="0" w:space="0" w:color="auto"/>
        <w:left w:val="none" w:sz="0" w:space="0" w:color="auto"/>
        <w:bottom w:val="none" w:sz="0" w:space="0" w:color="auto"/>
        <w:right w:val="none" w:sz="0" w:space="0" w:color="auto"/>
      </w:divBdr>
    </w:div>
    <w:div w:id="610211109">
      <w:bodyDiv w:val="1"/>
      <w:marLeft w:val="0"/>
      <w:marRight w:val="0"/>
      <w:marTop w:val="0"/>
      <w:marBottom w:val="0"/>
      <w:divBdr>
        <w:top w:val="none" w:sz="0" w:space="0" w:color="auto"/>
        <w:left w:val="none" w:sz="0" w:space="0" w:color="auto"/>
        <w:bottom w:val="none" w:sz="0" w:space="0" w:color="auto"/>
        <w:right w:val="none" w:sz="0" w:space="0" w:color="auto"/>
      </w:divBdr>
    </w:div>
    <w:div w:id="631596123">
      <w:bodyDiv w:val="1"/>
      <w:marLeft w:val="0"/>
      <w:marRight w:val="0"/>
      <w:marTop w:val="0"/>
      <w:marBottom w:val="0"/>
      <w:divBdr>
        <w:top w:val="none" w:sz="0" w:space="0" w:color="auto"/>
        <w:left w:val="none" w:sz="0" w:space="0" w:color="auto"/>
        <w:bottom w:val="none" w:sz="0" w:space="0" w:color="auto"/>
        <w:right w:val="none" w:sz="0" w:space="0" w:color="auto"/>
      </w:divBdr>
    </w:div>
    <w:div w:id="670259976">
      <w:bodyDiv w:val="1"/>
      <w:marLeft w:val="0"/>
      <w:marRight w:val="0"/>
      <w:marTop w:val="0"/>
      <w:marBottom w:val="0"/>
      <w:divBdr>
        <w:top w:val="none" w:sz="0" w:space="0" w:color="auto"/>
        <w:left w:val="none" w:sz="0" w:space="0" w:color="auto"/>
        <w:bottom w:val="none" w:sz="0" w:space="0" w:color="auto"/>
        <w:right w:val="none" w:sz="0" w:space="0" w:color="auto"/>
      </w:divBdr>
    </w:div>
    <w:div w:id="671878318">
      <w:bodyDiv w:val="1"/>
      <w:marLeft w:val="0"/>
      <w:marRight w:val="0"/>
      <w:marTop w:val="0"/>
      <w:marBottom w:val="0"/>
      <w:divBdr>
        <w:top w:val="none" w:sz="0" w:space="0" w:color="auto"/>
        <w:left w:val="none" w:sz="0" w:space="0" w:color="auto"/>
        <w:bottom w:val="none" w:sz="0" w:space="0" w:color="auto"/>
        <w:right w:val="none" w:sz="0" w:space="0" w:color="auto"/>
      </w:divBdr>
    </w:div>
    <w:div w:id="690685586">
      <w:bodyDiv w:val="1"/>
      <w:marLeft w:val="0"/>
      <w:marRight w:val="0"/>
      <w:marTop w:val="0"/>
      <w:marBottom w:val="0"/>
      <w:divBdr>
        <w:top w:val="none" w:sz="0" w:space="0" w:color="auto"/>
        <w:left w:val="none" w:sz="0" w:space="0" w:color="auto"/>
        <w:bottom w:val="none" w:sz="0" w:space="0" w:color="auto"/>
        <w:right w:val="none" w:sz="0" w:space="0" w:color="auto"/>
      </w:divBdr>
    </w:div>
    <w:div w:id="695352243">
      <w:bodyDiv w:val="1"/>
      <w:marLeft w:val="0"/>
      <w:marRight w:val="0"/>
      <w:marTop w:val="0"/>
      <w:marBottom w:val="0"/>
      <w:divBdr>
        <w:top w:val="none" w:sz="0" w:space="0" w:color="auto"/>
        <w:left w:val="none" w:sz="0" w:space="0" w:color="auto"/>
        <w:bottom w:val="none" w:sz="0" w:space="0" w:color="auto"/>
        <w:right w:val="none" w:sz="0" w:space="0" w:color="auto"/>
      </w:divBdr>
    </w:div>
    <w:div w:id="700933413">
      <w:bodyDiv w:val="1"/>
      <w:marLeft w:val="0"/>
      <w:marRight w:val="0"/>
      <w:marTop w:val="0"/>
      <w:marBottom w:val="0"/>
      <w:divBdr>
        <w:top w:val="none" w:sz="0" w:space="0" w:color="auto"/>
        <w:left w:val="none" w:sz="0" w:space="0" w:color="auto"/>
        <w:bottom w:val="none" w:sz="0" w:space="0" w:color="auto"/>
        <w:right w:val="none" w:sz="0" w:space="0" w:color="auto"/>
      </w:divBdr>
    </w:div>
    <w:div w:id="704981964">
      <w:bodyDiv w:val="1"/>
      <w:marLeft w:val="0"/>
      <w:marRight w:val="0"/>
      <w:marTop w:val="0"/>
      <w:marBottom w:val="0"/>
      <w:divBdr>
        <w:top w:val="none" w:sz="0" w:space="0" w:color="auto"/>
        <w:left w:val="none" w:sz="0" w:space="0" w:color="auto"/>
        <w:bottom w:val="none" w:sz="0" w:space="0" w:color="auto"/>
        <w:right w:val="none" w:sz="0" w:space="0" w:color="auto"/>
      </w:divBdr>
    </w:div>
    <w:div w:id="710879484">
      <w:bodyDiv w:val="1"/>
      <w:marLeft w:val="0"/>
      <w:marRight w:val="0"/>
      <w:marTop w:val="0"/>
      <w:marBottom w:val="0"/>
      <w:divBdr>
        <w:top w:val="none" w:sz="0" w:space="0" w:color="auto"/>
        <w:left w:val="none" w:sz="0" w:space="0" w:color="auto"/>
        <w:bottom w:val="none" w:sz="0" w:space="0" w:color="auto"/>
        <w:right w:val="none" w:sz="0" w:space="0" w:color="auto"/>
      </w:divBdr>
    </w:div>
    <w:div w:id="711615598">
      <w:bodyDiv w:val="1"/>
      <w:marLeft w:val="0"/>
      <w:marRight w:val="0"/>
      <w:marTop w:val="0"/>
      <w:marBottom w:val="0"/>
      <w:divBdr>
        <w:top w:val="none" w:sz="0" w:space="0" w:color="auto"/>
        <w:left w:val="none" w:sz="0" w:space="0" w:color="auto"/>
        <w:bottom w:val="none" w:sz="0" w:space="0" w:color="auto"/>
        <w:right w:val="none" w:sz="0" w:space="0" w:color="auto"/>
      </w:divBdr>
    </w:div>
    <w:div w:id="715276574">
      <w:bodyDiv w:val="1"/>
      <w:marLeft w:val="0"/>
      <w:marRight w:val="0"/>
      <w:marTop w:val="0"/>
      <w:marBottom w:val="0"/>
      <w:divBdr>
        <w:top w:val="none" w:sz="0" w:space="0" w:color="auto"/>
        <w:left w:val="none" w:sz="0" w:space="0" w:color="auto"/>
        <w:bottom w:val="none" w:sz="0" w:space="0" w:color="auto"/>
        <w:right w:val="none" w:sz="0" w:space="0" w:color="auto"/>
      </w:divBdr>
    </w:div>
    <w:div w:id="718362980">
      <w:bodyDiv w:val="1"/>
      <w:marLeft w:val="0"/>
      <w:marRight w:val="0"/>
      <w:marTop w:val="0"/>
      <w:marBottom w:val="0"/>
      <w:divBdr>
        <w:top w:val="none" w:sz="0" w:space="0" w:color="auto"/>
        <w:left w:val="none" w:sz="0" w:space="0" w:color="auto"/>
        <w:bottom w:val="none" w:sz="0" w:space="0" w:color="auto"/>
        <w:right w:val="none" w:sz="0" w:space="0" w:color="auto"/>
      </w:divBdr>
    </w:div>
    <w:div w:id="721096272">
      <w:bodyDiv w:val="1"/>
      <w:marLeft w:val="0"/>
      <w:marRight w:val="0"/>
      <w:marTop w:val="0"/>
      <w:marBottom w:val="0"/>
      <w:divBdr>
        <w:top w:val="none" w:sz="0" w:space="0" w:color="auto"/>
        <w:left w:val="none" w:sz="0" w:space="0" w:color="auto"/>
        <w:bottom w:val="none" w:sz="0" w:space="0" w:color="auto"/>
        <w:right w:val="none" w:sz="0" w:space="0" w:color="auto"/>
      </w:divBdr>
    </w:div>
    <w:div w:id="733938778">
      <w:bodyDiv w:val="1"/>
      <w:marLeft w:val="0"/>
      <w:marRight w:val="0"/>
      <w:marTop w:val="0"/>
      <w:marBottom w:val="0"/>
      <w:divBdr>
        <w:top w:val="none" w:sz="0" w:space="0" w:color="auto"/>
        <w:left w:val="none" w:sz="0" w:space="0" w:color="auto"/>
        <w:bottom w:val="none" w:sz="0" w:space="0" w:color="auto"/>
        <w:right w:val="none" w:sz="0" w:space="0" w:color="auto"/>
      </w:divBdr>
    </w:div>
    <w:div w:id="741562176">
      <w:bodyDiv w:val="1"/>
      <w:marLeft w:val="0"/>
      <w:marRight w:val="0"/>
      <w:marTop w:val="0"/>
      <w:marBottom w:val="0"/>
      <w:divBdr>
        <w:top w:val="none" w:sz="0" w:space="0" w:color="auto"/>
        <w:left w:val="none" w:sz="0" w:space="0" w:color="auto"/>
        <w:bottom w:val="none" w:sz="0" w:space="0" w:color="auto"/>
        <w:right w:val="none" w:sz="0" w:space="0" w:color="auto"/>
      </w:divBdr>
      <w:divsChild>
        <w:div w:id="37635658">
          <w:marLeft w:val="0"/>
          <w:marRight w:val="0"/>
          <w:marTop w:val="0"/>
          <w:marBottom w:val="0"/>
          <w:divBdr>
            <w:top w:val="none" w:sz="0" w:space="0" w:color="auto"/>
            <w:left w:val="none" w:sz="0" w:space="0" w:color="auto"/>
            <w:bottom w:val="none" w:sz="0" w:space="0" w:color="auto"/>
            <w:right w:val="none" w:sz="0" w:space="0" w:color="auto"/>
          </w:divBdr>
        </w:div>
      </w:divsChild>
    </w:div>
    <w:div w:id="741828139">
      <w:bodyDiv w:val="1"/>
      <w:marLeft w:val="0"/>
      <w:marRight w:val="0"/>
      <w:marTop w:val="0"/>
      <w:marBottom w:val="0"/>
      <w:divBdr>
        <w:top w:val="none" w:sz="0" w:space="0" w:color="auto"/>
        <w:left w:val="none" w:sz="0" w:space="0" w:color="auto"/>
        <w:bottom w:val="none" w:sz="0" w:space="0" w:color="auto"/>
        <w:right w:val="none" w:sz="0" w:space="0" w:color="auto"/>
      </w:divBdr>
    </w:div>
    <w:div w:id="745884049">
      <w:bodyDiv w:val="1"/>
      <w:marLeft w:val="0"/>
      <w:marRight w:val="0"/>
      <w:marTop w:val="0"/>
      <w:marBottom w:val="0"/>
      <w:divBdr>
        <w:top w:val="none" w:sz="0" w:space="0" w:color="auto"/>
        <w:left w:val="none" w:sz="0" w:space="0" w:color="auto"/>
        <w:bottom w:val="none" w:sz="0" w:space="0" w:color="auto"/>
        <w:right w:val="none" w:sz="0" w:space="0" w:color="auto"/>
      </w:divBdr>
    </w:div>
    <w:div w:id="748500438">
      <w:bodyDiv w:val="1"/>
      <w:marLeft w:val="0"/>
      <w:marRight w:val="0"/>
      <w:marTop w:val="0"/>
      <w:marBottom w:val="0"/>
      <w:divBdr>
        <w:top w:val="none" w:sz="0" w:space="0" w:color="auto"/>
        <w:left w:val="none" w:sz="0" w:space="0" w:color="auto"/>
        <w:bottom w:val="none" w:sz="0" w:space="0" w:color="auto"/>
        <w:right w:val="none" w:sz="0" w:space="0" w:color="auto"/>
      </w:divBdr>
    </w:div>
    <w:div w:id="750274930">
      <w:bodyDiv w:val="1"/>
      <w:marLeft w:val="0"/>
      <w:marRight w:val="0"/>
      <w:marTop w:val="0"/>
      <w:marBottom w:val="0"/>
      <w:divBdr>
        <w:top w:val="none" w:sz="0" w:space="0" w:color="auto"/>
        <w:left w:val="none" w:sz="0" w:space="0" w:color="auto"/>
        <w:bottom w:val="none" w:sz="0" w:space="0" w:color="auto"/>
        <w:right w:val="none" w:sz="0" w:space="0" w:color="auto"/>
      </w:divBdr>
    </w:div>
    <w:div w:id="751777494">
      <w:bodyDiv w:val="1"/>
      <w:marLeft w:val="0"/>
      <w:marRight w:val="0"/>
      <w:marTop w:val="0"/>
      <w:marBottom w:val="0"/>
      <w:divBdr>
        <w:top w:val="none" w:sz="0" w:space="0" w:color="auto"/>
        <w:left w:val="none" w:sz="0" w:space="0" w:color="auto"/>
        <w:bottom w:val="none" w:sz="0" w:space="0" w:color="auto"/>
        <w:right w:val="none" w:sz="0" w:space="0" w:color="auto"/>
      </w:divBdr>
    </w:div>
    <w:div w:id="756437430">
      <w:bodyDiv w:val="1"/>
      <w:marLeft w:val="0"/>
      <w:marRight w:val="0"/>
      <w:marTop w:val="0"/>
      <w:marBottom w:val="0"/>
      <w:divBdr>
        <w:top w:val="none" w:sz="0" w:space="0" w:color="auto"/>
        <w:left w:val="none" w:sz="0" w:space="0" w:color="auto"/>
        <w:bottom w:val="none" w:sz="0" w:space="0" w:color="auto"/>
        <w:right w:val="none" w:sz="0" w:space="0" w:color="auto"/>
      </w:divBdr>
    </w:div>
    <w:div w:id="770202932">
      <w:bodyDiv w:val="1"/>
      <w:marLeft w:val="0"/>
      <w:marRight w:val="0"/>
      <w:marTop w:val="0"/>
      <w:marBottom w:val="0"/>
      <w:divBdr>
        <w:top w:val="none" w:sz="0" w:space="0" w:color="auto"/>
        <w:left w:val="none" w:sz="0" w:space="0" w:color="auto"/>
        <w:bottom w:val="none" w:sz="0" w:space="0" w:color="auto"/>
        <w:right w:val="none" w:sz="0" w:space="0" w:color="auto"/>
      </w:divBdr>
    </w:div>
    <w:div w:id="773477242">
      <w:bodyDiv w:val="1"/>
      <w:marLeft w:val="0"/>
      <w:marRight w:val="0"/>
      <w:marTop w:val="0"/>
      <w:marBottom w:val="0"/>
      <w:divBdr>
        <w:top w:val="none" w:sz="0" w:space="0" w:color="auto"/>
        <w:left w:val="none" w:sz="0" w:space="0" w:color="auto"/>
        <w:bottom w:val="none" w:sz="0" w:space="0" w:color="auto"/>
        <w:right w:val="none" w:sz="0" w:space="0" w:color="auto"/>
      </w:divBdr>
    </w:div>
    <w:div w:id="778062268">
      <w:bodyDiv w:val="1"/>
      <w:marLeft w:val="0"/>
      <w:marRight w:val="0"/>
      <w:marTop w:val="0"/>
      <w:marBottom w:val="0"/>
      <w:divBdr>
        <w:top w:val="none" w:sz="0" w:space="0" w:color="auto"/>
        <w:left w:val="none" w:sz="0" w:space="0" w:color="auto"/>
        <w:bottom w:val="none" w:sz="0" w:space="0" w:color="auto"/>
        <w:right w:val="none" w:sz="0" w:space="0" w:color="auto"/>
      </w:divBdr>
    </w:div>
    <w:div w:id="783186607">
      <w:bodyDiv w:val="1"/>
      <w:marLeft w:val="0"/>
      <w:marRight w:val="0"/>
      <w:marTop w:val="0"/>
      <w:marBottom w:val="0"/>
      <w:divBdr>
        <w:top w:val="none" w:sz="0" w:space="0" w:color="auto"/>
        <w:left w:val="none" w:sz="0" w:space="0" w:color="auto"/>
        <w:bottom w:val="none" w:sz="0" w:space="0" w:color="auto"/>
        <w:right w:val="none" w:sz="0" w:space="0" w:color="auto"/>
      </w:divBdr>
    </w:div>
    <w:div w:id="784159381">
      <w:bodyDiv w:val="1"/>
      <w:marLeft w:val="0"/>
      <w:marRight w:val="0"/>
      <w:marTop w:val="0"/>
      <w:marBottom w:val="0"/>
      <w:divBdr>
        <w:top w:val="none" w:sz="0" w:space="0" w:color="auto"/>
        <w:left w:val="none" w:sz="0" w:space="0" w:color="auto"/>
        <w:bottom w:val="none" w:sz="0" w:space="0" w:color="auto"/>
        <w:right w:val="none" w:sz="0" w:space="0" w:color="auto"/>
      </w:divBdr>
    </w:div>
    <w:div w:id="785194820">
      <w:bodyDiv w:val="1"/>
      <w:marLeft w:val="0"/>
      <w:marRight w:val="0"/>
      <w:marTop w:val="0"/>
      <w:marBottom w:val="0"/>
      <w:divBdr>
        <w:top w:val="none" w:sz="0" w:space="0" w:color="auto"/>
        <w:left w:val="none" w:sz="0" w:space="0" w:color="auto"/>
        <w:bottom w:val="none" w:sz="0" w:space="0" w:color="auto"/>
        <w:right w:val="none" w:sz="0" w:space="0" w:color="auto"/>
      </w:divBdr>
    </w:div>
    <w:div w:id="806975514">
      <w:bodyDiv w:val="1"/>
      <w:marLeft w:val="0"/>
      <w:marRight w:val="0"/>
      <w:marTop w:val="0"/>
      <w:marBottom w:val="0"/>
      <w:divBdr>
        <w:top w:val="none" w:sz="0" w:space="0" w:color="auto"/>
        <w:left w:val="none" w:sz="0" w:space="0" w:color="auto"/>
        <w:bottom w:val="none" w:sz="0" w:space="0" w:color="auto"/>
        <w:right w:val="none" w:sz="0" w:space="0" w:color="auto"/>
      </w:divBdr>
    </w:div>
    <w:div w:id="856307776">
      <w:bodyDiv w:val="1"/>
      <w:marLeft w:val="0"/>
      <w:marRight w:val="0"/>
      <w:marTop w:val="0"/>
      <w:marBottom w:val="0"/>
      <w:divBdr>
        <w:top w:val="none" w:sz="0" w:space="0" w:color="auto"/>
        <w:left w:val="none" w:sz="0" w:space="0" w:color="auto"/>
        <w:bottom w:val="none" w:sz="0" w:space="0" w:color="auto"/>
        <w:right w:val="none" w:sz="0" w:space="0" w:color="auto"/>
      </w:divBdr>
    </w:div>
    <w:div w:id="857040677">
      <w:bodyDiv w:val="1"/>
      <w:marLeft w:val="0"/>
      <w:marRight w:val="0"/>
      <w:marTop w:val="0"/>
      <w:marBottom w:val="0"/>
      <w:divBdr>
        <w:top w:val="none" w:sz="0" w:space="0" w:color="auto"/>
        <w:left w:val="none" w:sz="0" w:space="0" w:color="auto"/>
        <w:bottom w:val="none" w:sz="0" w:space="0" w:color="auto"/>
        <w:right w:val="none" w:sz="0" w:space="0" w:color="auto"/>
      </w:divBdr>
    </w:div>
    <w:div w:id="862859356">
      <w:bodyDiv w:val="1"/>
      <w:marLeft w:val="0"/>
      <w:marRight w:val="0"/>
      <w:marTop w:val="0"/>
      <w:marBottom w:val="0"/>
      <w:divBdr>
        <w:top w:val="none" w:sz="0" w:space="0" w:color="auto"/>
        <w:left w:val="none" w:sz="0" w:space="0" w:color="auto"/>
        <w:bottom w:val="none" w:sz="0" w:space="0" w:color="auto"/>
        <w:right w:val="none" w:sz="0" w:space="0" w:color="auto"/>
      </w:divBdr>
    </w:div>
    <w:div w:id="866261529">
      <w:bodyDiv w:val="1"/>
      <w:marLeft w:val="0"/>
      <w:marRight w:val="0"/>
      <w:marTop w:val="0"/>
      <w:marBottom w:val="0"/>
      <w:divBdr>
        <w:top w:val="none" w:sz="0" w:space="0" w:color="auto"/>
        <w:left w:val="none" w:sz="0" w:space="0" w:color="auto"/>
        <w:bottom w:val="none" w:sz="0" w:space="0" w:color="auto"/>
        <w:right w:val="none" w:sz="0" w:space="0" w:color="auto"/>
      </w:divBdr>
    </w:div>
    <w:div w:id="874656333">
      <w:bodyDiv w:val="1"/>
      <w:marLeft w:val="0"/>
      <w:marRight w:val="0"/>
      <w:marTop w:val="0"/>
      <w:marBottom w:val="0"/>
      <w:divBdr>
        <w:top w:val="none" w:sz="0" w:space="0" w:color="auto"/>
        <w:left w:val="none" w:sz="0" w:space="0" w:color="auto"/>
        <w:bottom w:val="none" w:sz="0" w:space="0" w:color="auto"/>
        <w:right w:val="none" w:sz="0" w:space="0" w:color="auto"/>
      </w:divBdr>
    </w:div>
    <w:div w:id="879440409">
      <w:bodyDiv w:val="1"/>
      <w:marLeft w:val="0"/>
      <w:marRight w:val="0"/>
      <w:marTop w:val="0"/>
      <w:marBottom w:val="0"/>
      <w:divBdr>
        <w:top w:val="none" w:sz="0" w:space="0" w:color="auto"/>
        <w:left w:val="none" w:sz="0" w:space="0" w:color="auto"/>
        <w:bottom w:val="none" w:sz="0" w:space="0" w:color="auto"/>
        <w:right w:val="none" w:sz="0" w:space="0" w:color="auto"/>
      </w:divBdr>
    </w:div>
    <w:div w:id="879589890">
      <w:bodyDiv w:val="1"/>
      <w:marLeft w:val="0"/>
      <w:marRight w:val="0"/>
      <w:marTop w:val="0"/>
      <w:marBottom w:val="0"/>
      <w:divBdr>
        <w:top w:val="none" w:sz="0" w:space="0" w:color="auto"/>
        <w:left w:val="none" w:sz="0" w:space="0" w:color="auto"/>
        <w:bottom w:val="none" w:sz="0" w:space="0" w:color="auto"/>
        <w:right w:val="none" w:sz="0" w:space="0" w:color="auto"/>
      </w:divBdr>
    </w:div>
    <w:div w:id="879710850">
      <w:bodyDiv w:val="1"/>
      <w:marLeft w:val="0"/>
      <w:marRight w:val="0"/>
      <w:marTop w:val="0"/>
      <w:marBottom w:val="0"/>
      <w:divBdr>
        <w:top w:val="none" w:sz="0" w:space="0" w:color="auto"/>
        <w:left w:val="none" w:sz="0" w:space="0" w:color="auto"/>
        <w:bottom w:val="none" w:sz="0" w:space="0" w:color="auto"/>
        <w:right w:val="none" w:sz="0" w:space="0" w:color="auto"/>
      </w:divBdr>
    </w:div>
    <w:div w:id="895893276">
      <w:bodyDiv w:val="1"/>
      <w:marLeft w:val="0"/>
      <w:marRight w:val="0"/>
      <w:marTop w:val="0"/>
      <w:marBottom w:val="0"/>
      <w:divBdr>
        <w:top w:val="none" w:sz="0" w:space="0" w:color="auto"/>
        <w:left w:val="none" w:sz="0" w:space="0" w:color="auto"/>
        <w:bottom w:val="none" w:sz="0" w:space="0" w:color="auto"/>
        <w:right w:val="none" w:sz="0" w:space="0" w:color="auto"/>
      </w:divBdr>
    </w:div>
    <w:div w:id="902376210">
      <w:bodyDiv w:val="1"/>
      <w:marLeft w:val="0"/>
      <w:marRight w:val="0"/>
      <w:marTop w:val="0"/>
      <w:marBottom w:val="0"/>
      <w:divBdr>
        <w:top w:val="none" w:sz="0" w:space="0" w:color="auto"/>
        <w:left w:val="none" w:sz="0" w:space="0" w:color="auto"/>
        <w:bottom w:val="none" w:sz="0" w:space="0" w:color="auto"/>
        <w:right w:val="none" w:sz="0" w:space="0" w:color="auto"/>
      </w:divBdr>
    </w:div>
    <w:div w:id="902451204">
      <w:bodyDiv w:val="1"/>
      <w:marLeft w:val="0"/>
      <w:marRight w:val="0"/>
      <w:marTop w:val="0"/>
      <w:marBottom w:val="0"/>
      <w:divBdr>
        <w:top w:val="none" w:sz="0" w:space="0" w:color="auto"/>
        <w:left w:val="none" w:sz="0" w:space="0" w:color="auto"/>
        <w:bottom w:val="none" w:sz="0" w:space="0" w:color="auto"/>
        <w:right w:val="none" w:sz="0" w:space="0" w:color="auto"/>
      </w:divBdr>
    </w:div>
    <w:div w:id="903880179">
      <w:bodyDiv w:val="1"/>
      <w:marLeft w:val="0"/>
      <w:marRight w:val="0"/>
      <w:marTop w:val="0"/>
      <w:marBottom w:val="0"/>
      <w:divBdr>
        <w:top w:val="none" w:sz="0" w:space="0" w:color="auto"/>
        <w:left w:val="none" w:sz="0" w:space="0" w:color="auto"/>
        <w:bottom w:val="none" w:sz="0" w:space="0" w:color="auto"/>
        <w:right w:val="none" w:sz="0" w:space="0" w:color="auto"/>
      </w:divBdr>
    </w:div>
    <w:div w:id="915285586">
      <w:bodyDiv w:val="1"/>
      <w:marLeft w:val="0"/>
      <w:marRight w:val="0"/>
      <w:marTop w:val="0"/>
      <w:marBottom w:val="0"/>
      <w:divBdr>
        <w:top w:val="none" w:sz="0" w:space="0" w:color="auto"/>
        <w:left w:val="none" w:sz="0" w:space="0" w:color="auto"/>
        <w:bottom w:val="none" w:sz="0" w:space="0" w:color="auto"/>
        <w:right w:val="none" w:sz="0" w:space="0" w:color="auto"/>
      </w:divBdr>
    </w:div>
    <w:div w:id="927814321">
      <w:bodyDiv w:val="1"/>
      <w:marLeft w:val="0"/>
      <w:marRight w:val="0"/>
      <w:marTop w:val="0"/>
      <w:marBottom w:val="0"/>
      <w:divBdr>
        <w:top w:val="none" w:sz="0" w:space="0" w:color="auto"/>
        <w:left w:val="none" w:sz="0" w:space="0" w:color="auto"/>
        <w:bottom w:val="none" w:sz="0" w:space="0" w:color="auto"/>
        <w:right w:val="none" w:sz="0" w:space="0" w:color="auto"/>
      </w:divBdr>
    </w:div>
    <w:div w:id="942154684">
      <w:bodyDiv w:val="1"/>
      <w:marLeft w:val="0"/>
      <w:marRight w:val="0"/>
      <w:marTop w:val="0"/>
      <w:marBottom w:val="0"/>
      <w:divBdr>
        <w:top w:val="none" w:sz="0" w:space="0" w:color="auto"/>
        <w:left w:val="none" w:sz="0" w:space="0" w:color="auto"/>
        <w:bottom w:val="none" w:sz="0" w:space="0" w:color="auto"/>
        <w:right w:val="none" w:sz="0" w:space="0" w:color="auto"/>
      </w:divBdr>
    </w:div>
    <w:div w:id="944844614">
      <w:bodyDiv w:val="1"/>
      <w:marLeft w:val="0"/>
      <w:marRight w:val="0"/>
      <w:marTop w:val="0"/>
      <w:marBottom w:val="0"/>
      <w:divBdr>
        <w:top w:val="none" w:sz="0" w:space="0" w:color="auto"/>
        <w:left w:val="none" w:sz="0" w:space="0" w:color="auto"/>
        <w:bottom w:val="none" w:sz="0" w:space="0" w:color="auto"/>
        <w:right w:val="none" w:sz="0" w:space="0" w:color="auto"/>
      </w:divBdr>
    </w:div>
    <w:div w:id="947127090">
      <w:bodyDiv w:val="1"/>
      <w:marLeft w:val="0"/>
      <w:marRight w:val="0"/>
      <w:marTop w:val="0"/>
      <w:marBottom w:val="0"/>
      <w:divBdr>
        <w:top w:val="none" w:sz="0" w:space="0" w:color="auto"/>
        <w:left w:val="none" w:sz="0" w:space="0" w:color="auto"/>
        <w:bottom w:val="none" w:sz="0" w:space="0" w:color="auto"/>
        <w:right w:val="none" w:sz="0" w:space="0" w:color="auto"/>
      </w:divBdr>
    </w:div>
    <w:div w:id="956177802">
      <w:bodyDiv w:val="1"/>
      <w:marLeft w:val="0"/>
      <w:marRight w:val="0"/>
      <w:marTop w:val="0"/>
      <w:marBottom w:val="0"/>
      <w:divBdr>
        <w:top w:val="none" w:sz="0" w:space="0" w:color="auto"/>
        <w:left w:val="none" w:sz="0" w:space="0" w:color="auto"/>
        <w:bottom w:val="none" w:sz="0" w:space="0" w:color="auto"/>
        <w:right w:val="none" w:sz="0" w:space="0" w:color="auto"/>
      </w:divBdr>
    </w:div>
    <w:div w:id="960965429">
      <w:bodyDiv w:val="1"/>
      <w:marLeft w:val="0"/>
      <w:marRight w:val="0"/>
      <w:marTop w:val="0"/>
      <w:marBottom w:val="0"/>
      <w:divBdr>
        <w:top w:val="none" w:sz="0" w:space="0" w:color="auto"/>
        <w:left w:val="none" w:sz="0" w:space="0" w:color="auto"/>
        <w:bottom w:val="none" w:sz="0" w:space="0" w:color="auto"/>
        <w:right w:val="none" w:sz="0" w:space="0" w:color="auto"/>
      </w:divBdr>
    </w:div>
    <w:div w:id="961306478">
      <w:bodyDiv w:val="1"/>
      <w:marLeft w:val="0"/>
      <w:marRight w:val="0"/>
      <w:marTop w:val="0"/>
      <w:marBottom w:val="0"/>
      <w:divBdr>
        <w:top w:val="none" w:sz="0" w:space="0" w:color="auto"/>
        <w:left w:val="none" w:sz="0" w:space="0" w:color="auto"/>
        <w:bottom w:val="none" w:sz="0" w:space="0" w:color="auto"/>
        <w:right w:val="none" w:sz="0" w:space="0" w:color="auto"/>
      </w:divBdr>
    </w:div>
    <w:div w:id="967466246">
      <w:bodyDiv w:val="1"/>
      <w:marLeft w:val="0"/>
      <w:marRight w:val="0"/>
      <w:marTop w:val="0"/>
      <w:marBottom w:val="0"/>
      <w:divBdr>
        <w:top w:val="none" w:sz="0" w:space="0" w:color="auto"/>
        <w:left w:val="none" w:sz="0" w:space="0" w:color="auto"/>
        <w:bottom w:val="none" w:sz="0" w:space="0" w:color="auto"/>
        <w:right w:val="none" w:sz="0" w:space="0" w:color="auto"/>
      </w:divBdr>
    </w:div>
    <w:div w:id="993484768">
      <w:bodyDiv w:val="1"/>
      <w:marLeft w:val="0"/>
      <w:marRight w:val="0"/>
      <w:marTop w:val="0"/>
      <w:marBottom w:val="0"/>
      <w:divBdr>
        <w:top w:val="none" w:sz="0" w:space="0" w:color="auto"/>
        <w:left w:val="none" w:sz="0" w:space="0" w:color="auto"/>
        <w:bottom w:val="none" w:sz="0" w:space="0" w:color="auto"/>
        <w:right w:val="none" w:sz="0" w:space="0" w:color="auto"/>
      </w:divBdr>
    </w:div>
    <w:div w:id="1000810634">
      <w:bodyDiv w:val="1"/>
      <w:marLeft w:val="0"/>
      <w:marRight w:val="0"/>
      <w:marTop w:val="0"/>
      <w:marBottom w:val="0"/>
      <w:divBdr>
        <w:top w:val="none" w:sz="0" w:space="0" w:color="auto"/>
        <w:left w:val="none" w:sz="0" w:space="0" w:color="auto"/>
        <w:bottom w:val="none" w:sz="0" w:space="0" w:color="auto"/>
        <w:right w:val="none" w:sz="0" w:space="0" w:color="auto"/>
      </w:divBdr>
    </w:div>
    <w:div w:id="1002005761">
      <w:bodyDiv w:val="1"/>
      <w:marLeft w:val="0"/>
      <w:marRight w:val="0"/>
      <w:marTop w:val="0"/>
      <w:marBottom w:val="0"/>
      <w:divBdr>
        <w:top w:val="none" w:sz="0" w:space="0" w:color="auto"/>
        <w:left w:val="none" w:sz="0" w:space="0" w:color="auto"/>
        <w:bottom w:val="none" w:sz="0" w:space="0" w:color="auto"/>
        <w:right w:val="none" w:sz="0" w:space="0" w:color="auto"/>
      </w:divBdr>
    </w:div>
    <w:div w:id="1009213889">
      <w:bodyDiv w:val="1"/>
      <w:marLeft w:val="0"/>
      <w:marRight w:val="0"/>
      <w:marTop w:val="0"/>
      <w:marBottom w:val="0"/>
      <w:divBdr>
        <w:top w:val="none" w:sz="0" w:space="0" w:color="auto"/>
        <w:left w:val="none" w:sz="0" w:space="0" w:color="auto"/>
        <w:bottom w:val="none" w:sz="0" w:space="0" w:color="auto"/>
        <w:right w:val="none" w:sz="0" w:space="0" w:color="auto"/>
      </w:divBdr>
    </w:div>
    <w:div w:id="1019090237">
      <w:bodyDiv w:val="1"/>
      <w:marLeft w:val="0"/>
      <w:marRight w:val="0"/>
      <w:marTop w:val="0"/>
      <w:marBottom w:val="0"/>
      <w:divBdr>
        <w:top w:val="none" w:sz="0" w:space="0" w:color="auto"/>
        <w:left w:val="none" w:sz="0" w:space="0" w:color="auto"/>
        <w:bottom w:val="none" w:sz="0" w:space="0" w:color="auto"/>
        <w:right w:val="none" w:sz="0" w:space="0" w:color="auto"/>
      </w:divBdr>
    </w:div>
    <w:div w:id="1024550408">
      <w:bodyDiv w:val="1"/>
      <w:marLeft w:val="0"/>
      <w:marRight w:val="0"/>
      <w:marTop w:val="0"/>
      <w:marBottom w:val="0"/>
      <w:divBdr>
        <w:top w:val="none" w:sz="0" w:space="0" w:color="auto"/>
        <w:left w:val="none" w:sz="0" w:space="0" w:color="auto"/>
        <w:bottom w:val="none" w:sz="0" w:space="0" w:color="auto"/>
        <w:right w:val="none" w:sz="0" w:space="0" w:color="auto"/>
      </w:divBdr>
    </w:div>
    <w:div w:id="1030036099">
      <w:bodyDiv w:val="1"/>
      <w:marLeft w:val="0"/>
      <w:marRight w:val="0"/>
      <w:marTop w:val="0"/>
      <w:marBottom w:val="0"/>
      <w:divBdr>
        <w:top w:val="none" w:sz="0" w:space="0" w:color="auto"/>
        <w:left w:val="none" w:sz="0" w:space="0" w:color="auto"/>
        <w:bottom w:val="none" w:sz="0" w:space="0" w:color="auto"/>
        <w:right w:val="none" w:sz="0" w:space="0" w:color="auto"/>
      </w:divBdr>
    </w:div>
    <w:div w:id="1031146801">
      <w:bodyDiv w:val="1"/>
      <w:marLeft w:val="0"/>
      <w:marRight w:val="0"/>
      <w:marTop w:val="0"/>
      <w:marBottom w:val="0"/>
      <w:divBdr>
        <w:top w:val="none" w:sz="0" w:space="0" w:color="auto"/>
        <w:left w:val="none" w:sz="0" w:space="0" w:color="auto"/>
        <w:bottom w:val="none" w:sz="0" w:space="0" w:color="auto"/>
        <w:right w:val="none" w:sz="0" w:space="0" w:color="auto"/>
      </w:divBdr>
    </w:div>
    <w:div w:id="1036664361">
      <w:bodyDiv w:val="1"/>
      <w:marLeft w:val="0"/>
      <w:marRight w:val="0"/>
      <w:marTop w:val="0"/>
      <w:marBottom w:val="0"/>
      <w:divBdr>
        <w:top w:val="none" w:sz="0" w:space="0" w:color="auto"/>
        <w:left w:val="none" w:sz="0" w:space="0" w:color="auto"/>
        <w:bottom w:val="none" w:sz="0" w:space="0" w:color="auto"/>
        <w:right w:val="none" w:sz="0" w:space="0" w:color="auto"/>
      </w:divBdr>
    </w:div>
    <w:div w:id="1042680600">
      <w:bodyDiv w:val="1"/>
      <w:marLeft w:val="0"/>
      <w:marRight w:val="0"/>
      <w:marTop w:val="0"/>
      <w:marBottom w:val="0"/>
      <w:divBdr>
        <w:top w:val="none" w:sz="0" w:space="0" w:color="auto"/>
        <w:left w:val="none" w:sz="0" w:space="0" w:color="auto"/>
        <w:bottom w:val="none" w:sz="0" w:space="0" w:color="auto"/>
        <w:right w:val="none" w:sz="0" w:space="0" w:color="auto"/>
      </w:divBdr>
    </w:div>
    <w:div w:id="1046829835">
      <w:bodyDiv w:val="1"/>
      <w:marLeft w:val="0"/>
      <w:marRight w:val="0"/>
      <w:marTop w:val="0"/>
      <w:marBottom w:val="0"/>
      <w:divBdr>
        <w:top w:val="none" w:sz="0" w:space="0" w:color="auto"/>
        <w:left w:val="none" w:sz="0" w:space="0" w:color="auto"/>
        <w:bottom w:val="none" w:sz="0" w:space="0" w:color="auto"/>
        <w:right w:val="none" w:sz="0" w:space="0" w:color="auto"/>
      </w:divBdr>
    </w:div>
    <w:div w:id="1060784522">
      <w:bodyDiv w:val="1"/>
      <w:marLeft w:val="0"/>
      <w:marRight w:val="0"/>
      <w:marTop w:val="0"/>
      <w:marBottom w:val="0"/>
      <w:divBdr>
        <w:top w:val="none" w:sz="0" w:space="0" w:color="auto"/>
        <w:left w:val="none" w:sz="0" w:space="0" w:color="auto"/>
        <w:bottom w:val="none" w:sz="0" w:space="0" w:color="auto"/>
        <w:right w:val="none" w:sz="0" w:space="0" w:color="auto"/>
      </w:divBdr>
    </w:div>
    <w:div w:id="1060984769">
      <w:bodyDiv w:val="1"/>
      <w:marLeft w:val="0"/>
      <w:marRight w:val="0"/>
      <w:marTop w:val="0"/>
      <w:marBottom w:val="0"/>
      <w:divBdr>
        <w:top w:val="none" w:sz="0" w:space="0" w:color="auto"/>
        <w:left w:val="none" w:sz="0" w:space="0" w:color="auto"/>
        <w:bottom w:val="none" w:sz="0" w:space="0" w:color="auto"/>
        <w:right w:val="none" w:sz="0" w:space="0" w:color="auto"/>
      </w:divBdr>
    </w:div>
    <w:div w:id="1061177044">
      <w:bodyDiv w:val="1"/>
      <w:marLeft w:val="0"/>
      <w:marRight w:val="0"/>
      <w:marTop w:val="0"/>
      <w:marBottom w:val="0"/>
      <w:divBdr>
        <w:top w:val="none" w:sz="0" w:space="0" w:color="auto"/>
        <w:left w:val="none" w:sz="0" w:space="0" w:color="auto"/>
        <w:bottom w:val="none" w:sz="0" w:space="0" w:color="auto"/>
        <w:right w:val="none" w:sz="0" w:space="0" w:color="auto"/>
      </w:divBdr>
    </w:div>
    <w:div w:id="1074277784">
      <w:bodyDiv w:val="1"/>
      <w:marLeft w:val="0"/>
      <w:marRight w:val="0"/>
      <w:marTop w:val="0"/>
      <w:marBottom w:val="0"/>
      <w:divBdr>
        <w:top w:val="none" w:sz="0" w:space="0" w:color="auto"/>
        <w:left w:val="none" w:sz="0" w:space="0" w:color="auto"/>
        <w:bottom w:val="none" w:sz="0" w:space="0" w:color="auto"/>
        <w:right w:val="none" w:sz="0" w:space="0" w:color="auto"/>
      </w:divBdr>
    </w:div>
    <w:div w:id="1074623430">
      <w:bodyDiv w:val="1"/>
      <w:marLeft w:val="0"/>
      <w:marRight w:val="0"/>
      <w:marTop w:val="0"/>
      <w:marBottom w:val="0"/>
      <w:divBdr>
        <w:top w:val="none" w:sz="0" w:space="0" w:color="auto"/>
        <w:left w:val="none" w:sz="0" w:space="0" w:color="auto"/>
        <w:bottom w:val="none" w:sz="0" w:space="0" w:color="auto"/>
        <w:right w:val="none" w:sz="0" w:space="0" w:color="auto"/>
      </w:divBdr>
    </w:div>
    <w:div w:id="1076048019">
      <w:bodyDiv w:val="1"/>
      <w:marLeft w:val="0"/>
      <w:marRight w:val="0"/>
      <w:marTop w:val="0"/>
      <w:marBottom w:val="0"/>
      <w:divBdr>
        <w:top w:val="none" w:sz="0" w:space="0" w:color="auto"/>
        <w:left w:val="none" w:sz="0" w:space="0" w:color="auto"/>
        <w:bottom w:val="none" w:sz="0" w:space="0" w:color="auto"/>
        <w:right w:val="none" w:sz="0" w:space="0" w:color="auto"/>
      </w:divBdr>
    </w:div>
    <w:div w:id="1079251300">
      <w:bodyDiv w:val="1"/>
      <w:marLeft w:val="0"/>
      <w:marRight w:val="0"/>
      <w:marTop w:val="0"/>
      <w:marBottom w:val="0"/>
      <w:divBdr>
        <w:top w:val="none" w:sz="0" w:space="0" w:color="auto"/>
        <w:left w:val="none" w:sz="0" w:space="0" w:color="auto"/>
        <w:bottom w:val="none" w:sz="0" w:space="0" w:color="auto"/>
        <w:right w:val="none" w:sz="0" w:space="0" w:color="auto"/>
      </w:divBdr>
    </w:div>
    <w:div w:id="1082608202">
      <w:bodyDiv w:val="1"/>
      <w:marLeft w:val="0"/>
      <w:marRight w:val="0"/>
      <w:marTop w:val="0"/>
      <w:marBottom w:val="0"/>
      <w:divBdr>
        <w:top w:val="none" w:sz="0" w:space="0" w:color="auto"/>
        <w:left w:val="none" w:sz="0" w:space="0" w:color="auto"/>
        <w:bottom w:val="none" w:sz="0" w:space="0" w:color="auto"/>
        <w:right w:val="none" w:sz="0" w:space="0" w:color="auto"/>
      </w:divBdr>
    </w:div>
    <w:div w:id="1089472767">
      <w:bodyDiv w:val="1"/>
      <w:marLeft w:val="0"/>
      <w:marRight w:val="0"/>
      <w:marTop w:val="0"/>
      <w:marBottom w:val="0"/>
      <w:divBdr>
        <w:top w:val="none" w:sz="0" w:space="0" w:color="auto"/>
        <w:left w:val="none" w:sz="0" w:space="0" w:color="auto"/>
        <w:bottom w:val="none" w:sz="0" w:space="0" w:color="auto"/>
        <w:right w:val="none" w:sz="0" w:space="0" w:color="auto"/>
      </w:divBdr>
    </w:div>
    <w:div w:id="1100612473">
      <w:bodyDiv w:val="1"/>
      <w:marLeft w:val="0"/>
      <w:marRight w:val="0"/>
      <w:marTop w:val="0"/>
      <w:marBottom w:val="0"/>
      <w:divBdr>
        <w:top w:val="none" w:sz="0" w:space="0" w:color="auto"/>
        <w:left w:val="none" w:sz="0" w:space="0" w:color="auto"/>
        <w:bottom w:val="none" w:sz="0" w:space="0" w:color="auto"/>
        <w:right w:val="none" w:sz="0" w:space="0" w:color="auto"/>
      </w:divBdr>
    </w:div>
    <w:div w:id="1111437075">
      <w:bodyDiv w:val="1"/>
      <w:marLeft w:val="0"/>
      <w:marRight w:val="0"/>
      <w:marTop w:val="0"/>
      <w:marBottom w:val="0"/>
      <w:divBdr>
        <w:top w:val="none" w:sz="0" w:space="0" w:color="auto"/>
        <w:left w:val="none" w:sz="0" w:space="0" w:color="auto"/>
        <w:bottom w:val="none" w:sz="0" w:space="0" w:color="auto"/>
        <w:right w:val="none" w:sz="0" w:space="0" w:color="auto"/>
      </w:divBdr>
    </w:div>
    <w:div w:id="1122916745">
      <w:bodyDiv w:val="1"/>
      <w:marLeft w:val="0"/>
      <w:marRight w:val="0"/>
      <w:marTop w:val="0"/>
      <w:marBottom w:val="0"/>
      <w:divBdr>
        <w:top w:val="none" w:sz="0" w:space="0" w:color="auto"/>
        <w:left w:val="none" w:sz="0" w:space="0" w:color="auto"/>
        <w:bottom w:val="none" w:sz="0" w:space="0" w:color="auto"/>
        <w:right w:val="none" w:sz="0" w:space="0" w:color="auto"/>
      </w:divBdr>
    </w:div>
    <w:div w:id="1124080127">
      <w:bodyDiv w:val="1"/>
      <w:marLeft w:val="0"/>
      <w:marRight w:val="0"/>
      <w:marTop w:val="0"/>
      <w:marBottom w:val="0"/>
      <w:divBdr>
        <w:top w:val="none" w:sz="0" w:space="0" w:color="auto"/>
        <w:left w:val="none" w:sz="0" w:space="0" w:color="auto"/>
        <w:bottom w:val="none" w:sz="0" w:space="0" w:color="auto"/>
        <w:right w:val="none" w:sz="0" w:space="0" w:color="auto"/>
      </w:divBdr>
    </w:div>
    <w:div w:id="1128166993">
      <w:bodyDiv w:val="1"/>
      <w:marLeft w:val="0"/>
      <w:marRight w:val="0"/>
      <w:marTop w:val="0"/>
      <w:marBottom w:val="0"/>
      <w:divBdr>
        <w:top w:val="none" w:sz="0" w:space="0" w:color="auto"/>
        <w:left w:val="none" w:sz="0" w:space="0" w:color="auto"/>
        <w:bottom w:val="none" w:sz="0" w:space="0" w:color="auto"/>
        <w:right w:val="none" w:sz="0" w:space="0" w:color="auto"/>
      </w:divBdr>
    </w:div>
    <w:div w:id="1139808810">
      <w:bodyDiv w:val="1"/>
      <w:marLeft w:val="0"/>
      <w:marRight w:val="0"/>
      <w:marTop w:val="0"/>
      <w:marBottom w:val="0"/>
      <w:divBdr>
        <w:top w:val="none" w:sz="0" w:space="0" w:color="auto"/>
        <w:left w:val="none" w:sz="0" w:space="0" w:color="auto"/>
        <w:bottom w:val="none" w:sz="0" w:space="0" w:color="auto"/>
        <w:right w:val="none" w:sz="0" w:space="0" w:color="auto"/>
      </w:divBdr>
    </w:div>
    <w:div w:id="1153762352">
      <w:bodyDiv w:val="1"/>
      <w:marLeft w:val="0"/>
      <w:marRight w:val="0"/>
      <w:marTop w:val="0"/>
      <w:marBottom w:val="0"/>
      <w:divBdr>
        <w:top w:val="none" w:sz="0" w:space="0" w:color="auto"/>
        <w:left w:val="none" w:sz="0" w:space="0" w:color="auto"/>
        <w:bottom w:val="none" w:sz="0" w:space="0" w:color="auto"/>
        <w:right w:val="none" w:sz="0" w:space="0" w:color="auto"/>
      </w:divBdr>
    </w:div>
    <w:div w:id="1155682791">
      <w:bodyDiv w:val="1"/>
      <w:marLeft w:val="0"/>
      <w:marRight w:val="0"/>
      <w:marTop w:val="0"/>
      <w:marBottom w:val="0"/>
      <w:divBdr>
        <w:top w:val="none" w:sz="0" w:space="0" w:color="auto"/>
        <w:left w:val="none" w:sz="0" w:space="0" w:color="auto"/>
        <w:bottom w:val="none" w:sz="0" w:space="0" w:color="auto"/>
        <w:right w:val="none" w:sz="0" w:space="0" w:color="auto"/>
      </w:divBdr>
    </w:div>
    <w:div w:id="1161850177">
      <w:bodyDiv w:val="1"/>
      <w:marLeft w:val="0"/>
      <w:marRight w:val="0"/>
      <w:marTop w:val="0"/>
      <w:marBottom w:val="0"/>
      <w:divBdr>
        <w:top w:val="none" w:sz="0" w:space="0" w:color="auto"/>
        <w:left w:val="none" w:sz="0" w:space="0" w:color="auto"/>
        <w:bottom w:val="none" w:sz="0" w:space="0" w:color="auto"/>
        <w:right w:val="none" w:sz="0" w:space="0" w:color="auto"/>
      </w:divBdr>
    </w:div>
    <w:div w:id="1178544837">
      <w:bodyDiv w:val="1"/>
      <w:marLeft w:val="0"/>
      <w:marRight w:val="0"/>
      <w:marTop w:val="0"/>
      <w:marBottom w:val="0"/>
      <w:divBdr>
        <w:top w:val="none" w:sz="0" w:space="0" w:color="auto"/>
        <w:left w:val="none" w:sz="0" w:space="0" w:color="auto"/>
        <w:bottom w:val="none" w:sz="0" w:space="0" w:color="auto"/>
        <w:right w:val="none" w:sz="0" w:space="0" w:color="auto"/>
      </w:divBdr>
    </w:div>
    <w:div w:id="1179779178">
      <w:bodyDiv w:val="1"/>
      <w:marLeft w:val="0"/>
      <w:marRight w:val="0"/>
      <w:marTop w:val="0"/>
      <w:marBottom w:val="0"/>
      <w:divBdr>
        <w:top w:val="none" w:sz="0" w:space="0" w:color="auto"/>
        <w:left w:val="none" w:sz="0" w:space="0" w:color="auto"/>
        <w:bottom w:val="none" w:sz="0" w:space="0" w:color="auto"/>
        <w:right w:val="none" w:sz="0" w:space="0" w:color="auto"/>
      </w:divBdr>
    </w:div>
    <w:div w:id="1198153294">
      <w:bodyDiv w:val="1"/>
      <w:marLeft w:val="0"/>
      <w:marRight w:val="0"/>
      <w:marTop w:val="0"/>
      <w:marBottom w:val="0"/>
      <w:divBdr>
        <w:top w:val="none" w:sz="0" w:space="0" w:color="auto"/>
        <w:left w:val="none" w:sz="0" w:space="0" w:color="auto"/>
        <w:bottom w:val="none" w:sz="0" w:space="0" w:color="auto"/>
        <w:right w:val="none" w:sz="0" w:space="0" w:color="auto"/>
      </w:divBdr>
    </w:div>
    <w:div w:id="1201287418">
      <w:bodyDiv w:val="1"/>
      <w:marLeft w:val="0"/>
      <w:marRight w:val="0"/>
      <w:marTop w:val="0"/>
      <w:marBottom w:val="0"/>
      <w:divBdr>
        <w:top w:val="none" w:sz="0" w:space="0" w:color="auto"/>
        <w:left w:val="none" w:sz="0" w:space="0" w:color="auto"/>
        <w:bottom w:val="none" w:sz="0" w:space="0" w:color="auto"/>
        <w:right w:val="none" w:sz="0" w:space="0" w:color="auto"/>
      </w:divBdr>
    </w:div>
    <w:div w:id="1204514623">
      <w:bodyDiv w:val="1"/>
      <w:marLeft w:val="0"/>
      <w:marRight w:val="0"/>
      <w:marTop w:val="0"/>
      <w:marBottom w:val="0"/>
      <w:divBdr>
        <w:top w:val="none" w:sz="0" w:space="0" w:color="auto"/>
        <w:left w:val="none" w:sz="0" w:space="0" w:color="auto"/>
        <w:bottom w:val="none" w:sz="0" w:space="0" w:color="auto"/>
        <w:right w:val="none" w:sz="0" w:space="0" w:color="auto"/>
      </w:divBdr>
    </w:div>
    <w:div w:id="1205630980">
      <w:bodyDiv w:val="1"/>
      <w:marLeft w:val="0"/>
      <w:marRight w:val="0"/>
      <w:marTop w:val="0"/>
      <w:marBottom w:val="0"/>
      <w:divBdr>
        <w:top w:val="none" w:sz="0" w:space="0" w:color="auto"/>
        <w:left w:val="none" w:sz="0" w:space="0" w:color="auto"/>
        <w:bottom w:val="none" w:sz="0" w:space="0" w:color="auto"/>
        <w:right w:val="none" w:sz="0" w:space="0" w:color="auto"/>
      </w:divBdr>
    </w:div>
    <w:div w:id="1219126199">
      <w:bodyDiv w:val="1"/>
      <w:marLeft w:val="0"/>
      <w:marRight w:val="0"/>
      <w:marTop w:val="0"/>
      <w:marBottom w:val="0"/>
      <w:divBdr>
        <w:top w:val="none" w:sz="0" w:space="0" w:color="auto"/>
        <w:left w:val="none" w:sz="0" w:space="0" w:color="auto"/>
        <w:bottom w:val="none" w:sz="0" w:space="0" w:color="auto"/>
        <w:right w:val="none" w:sz="0" w:space="0" w:color="auto"/>
      </w:divBdr>
    </w:div>
    <w:div w:id="1223633894">
      <w:bodyDiv w:val="1"/>
      <w:marLeft w:val="0"/>
      <w:marRight w:val="0"/>
      <w:marTop w:val="0"/>
      <w:marBottom w:val="0"/>
      <w:divBdr>
        <w:top w:val="none" w:sz="0" w:space="0" w:color="auto"/>
        <w:left w:val="none" w:sz="0" w:space="0" w:color="auto"/>
        <w:bottom w:val="none" w:sz="0" w:space="0" w:color="auto"/>
        <w:right w:val="none" w:sz="0" w:space="0" w:color="auto"/>
      </w:divBdr>
    </w:div>
    <w:div w:id="1229918512">
      <w:bodyDiv w:val="1"/>
      <w:marLeft w:val="0"/>
      <w:marRight w:val="0"/>
      <w:marTop w:val="0"/>
      <w:marBottom w:val="0"/>
      <w:divBdr>
        <w:top w:val="none" w:sz="0" w:space="0" w:color="auto"/>
        <w:left w:val="none" w:sz="0" w:space="0" w:color="auto"/>
        <w:bottom w:val="none" w:sz="0" w:space="0" w:color="auto"/>
        <w:right w:val="none" w:sz="0" w:space="0" w:color="auto"/>
      </w:divBdr>
    </w:div>
    <w:div w:id="1234466707">
      <w:bodyDiv w:val="1"/>
      <w:marLeft w:val="0"/>
      <w:marRight w:val="0"/>
      <w:marTop w:val="0"/>
      <w:marBottom w:val="0"/>
      <w:divBdr>
        <w:top w:val="none" w:sz="0" w:space="0" w:color="auto"/>
        <w:left w:val="none" w:sz="0" w:space="0" w:color="auto"/>
        <w:bottom w:val="none" w:sz="0" w:space="0" w:color="auto"/>
        <w:right w:val="none" w:sz="0" w:space="0" w:color="auto"/>
      </w:divBdr>
    </w:div>
    <w:div w:id="1236549171">
      <w:bodyDiv w:val="1"/>
      <w:marLeft w:val="0"/>
      <w:marRight w:val="0"/>
      <w:marTop w:val="0"/>
      <w:marBottom w:val="0"/>
      <w:divBdr>
        <w:top w:val="none" w:sz="0" w:space="0" w:color="auto"/>
        <w:left w:val="none" w:sz="0" w:space="0" w:color="auto"/>
        <w:bottom w:val="none" w:sz="0" w:space="0" w:color="auto"/>
        <w:right w:val="none" w:sz="0" w:space="0" w:color="auto"/>
      </w:divBdr>
    </w:div>
    <w:div w:id="1237519356">
      <w:bodyDiv w:val="1"/>
      <w:marLeft w:val="0"/>
      <w:marRight w:val="0"/>
      <w:marTop w:val="0"/>
      <w:marBottom w:val="0"/>
      <w:divBdr>
        <w:top w:val="none" w:sz="0" w:space="0" w:color="auto"/>
        <w:left w:val="none" w:sz="0" w:space="0" w:color="auto"/>
        <w:bottom w:val="none" w:sz="0" w:space="0" w:color="auto"/>
        <w:right w:val="none" w:sz="0" w:space="0" w:color="auto"/>
      </w:divBdr>
    </w:div>
    <w:div w:id="1246109814">
      <w:bodyDiv w:val="1"/>
      <w:marLeft w:val="0"/>
      <w:marRight w:val="0"/>
      <w:marTop w:val="0"/>
      <w:marBottom w:val="0"/>
      <w:divBdr>
        <w:top w:val="none" w:sz="0" w:space="0" w:color="auto"/>
        <w:left w:val="none" w:sz="0" w:space="0" w:color="auto"/>
        <w:bottom w:val="none" w:sz="0" w:space="0" w:color="auto"/>
        <w:right w:val="none" w:sz="0" w:space="0" w:color="auto"/>
      </w:divBdr>
    </w:div>
    <w:div w:id="1259367050">
      <w:bodyDiv w:val="1"/>
      <w:marLeft w:val="0"/>
      <w:marRight w:val="0"/>
      <w:marTop w:val="0"/>
      <w:marBottom w:val="0"/>
      <w:divBdr>
        <w:top w:val="none" w:sz="0" w:space="0" w:color="auto"/>
        <w:left w:val="none" w:sz="0" w:space="0" w:color="auto"/>
        <w:bottom w:val="none" w:sz="0" w:space="0" w:color="auto"/>
        <w:right w:val="none" w:sz="0" w:space="0" w:color="auto"/>
      </w:divBdr>
    </w:div>
    <w:div w:id="1287195785">
      <w:bodyDiv w:val="1"/>
      <w:marLeft w:val="0"/>
      <w:marRight w:val="0"/>
      <w:marTop w:val="0"/>
      <w:marBottom w:val="0"/>
      <w:divBdr>
        <w:top w:val="none" w:sz="0" w:space="0" w:color="auto"/>
        <w:left w:val="none" w:sz="0" w:space="0" w:color="auto"/>
        <w:bottom w:val="none" w:sz="0" w:space="0" w:color="auto"/>
        <w:right w:val="none" w:sz="0" w:space="0" w:color="auto"/>
      </w:divBdr>
    </w:div>
    <w:div w:id="1289125590">
      <w:bodyDiv w:val="1"/>
      <w:marLeft w:val="0"/>
      <w:marRight w:val="0"/>
      <w:marTop w:val="0"/>
      <w:marBottom w:val="0"/>
      <w:divBdr>
        <w:top w:val="none" w:sz="0" w:space="0" w:color="auto"/>
        <w:left w:val="none" w:sz="0" w:space="0" w:color="auto"/>
        <w:bottom w:val="none" w:sz="0" w:space="0" w:color="auto"/>
        <w:right w:val="none" w:sz="0" w:space="0" w:color="auto"/>
      </w:divBdr>
    </w:div>
    <w:div w:id="1289975558">
      <w:bodyDiv w:val="1"/>
      <w:marLeft w:val="0"/>
      <w:marRight w:val="0"/>
      <w:marTop w:val="0"/>
      <w:marBottom w:val="0"/>
      <w:divBdr>
        <w:top w:val="none" w:sz="0" w:space="0" w:color="auto"/>
        <w:left w:val="none" w:sz="0" w:space="0" w:color="auto"/>
        <w:bottom w:val="none" w:sz="0" w:space="0" w:color="auto"/>
        <w:right w:val="none" w:sz="0" w:space="0" w:color="auto"/>
      </w:divBdr>
    </w:div>
    <w:div w:id="1303079235">
      <w:bodyDiv w:val="1"/>
      <w:marLeft w:val="0"/>
      <w:marRight w:val="0"/>
      <w:marTop w:val="0"/>
      <w:marBottom w:val="0"/>
      <w:divBdr>
        <w:top w:val="none" w:sz="0" w:space="0" w:color="auto"/>
        <w:left w:val="none" w:sz="0" w:space="0" w:color="auto"/>
        <w:bottom w:val="none" w:sz="0" w:space="0" w:color="auto"/>
        <w:right w:val="none" w:sz="0" w:space="0" w:color="auto"/>
      </w:divBdr>
    </w:div>
    <w:div w:id="1308389967">
      <w:bodyDiv w:val="1"/>
      <w:marLeft w:val="0"/>
      <w:marRight w:val="0"/>
      <w:marTop w:val="0"/>
      <w:marBottom w:val="0"/>
      <w:divBdr>
        <w:top w:val="none" w:sz="0" w:space="0" w:color="auto"/>
        <w:left w:val="none" w:sz="0" w:space="0" w:color="auto"/>
        <w:bottom w:val="none" w:sz="0" w:space="0" w:color="auto"/>
        <w:right w:val="none" w:sz="0" w:space="0" w:color="auto"/>
      </w:divBdr>
    </w:div>
    <w:div w:id="1315720540">
      <w:bodyDiv w:val="1"/>
      <w:marLeft w:val="0"/>
      <w:marRight w:val="0"/>
      <w:marTop w:val="0"/>
      <w:marBottom w:val="0"/>
      <w:divBdr>
        <w:top w:val="none" w:sz="0" w:space="0" w:color="auto"/>
        <w:left w:val="none" w:sz="0" w:space="0" w:color="auto"/>
        <w:bottom w:val="none" w:sz="0" w:space="0" w:color="auto"/>
        <w:right w:val="none" w:sz="0" w:space="0" w:color="auto"/>
      </w:divBdr>
    </w:div>
    <w:div w:id="1327510645">
      <w:bodyDiv w:val="1"/>
      <w:marLeft w:val="0"/>
      <w:marRight w:val="0"/>
      <w:marTop w:val="0"/>
      <w:marBottom w:val="0"/>
      <w:divBdr>
        <w:top w:val="none" w:sz="0" w:space="0" w:color="auto"/>
        <w:left w:val="none" w:sz="0" w:space="0" w:color="auto"/>
        <w:bottom w:val="none" w:sz="0" w:space="0" w:color="auto"/>
        <w:right w:val="none" w:sz="0" w:space="0" w:color="auto"/>
      </w:divBdr>
    </w:div>
    <w:div w:id="1331180446">
      <w:bodyDiv w:val="1"/>
      <w:marLeft w:val="0"/>
      <w:marRight w:val="0"/>
      <w:marTop w:val="0"/>
      <w:marBottom w:val="0"/>
      <w:divBdr>
        <w:top w:val="none" w:sz="0" w:space="0" w:color="auto"/>
        <w:left w:val="none" w:sz="0" w:space="0" w:color="auto"/>
        <w:bottom w:val="none" w:sz="0" w:space="0" w:color="auto"/>
        <w:right w:val="none" w:sz="0" w:space="0" w:color="auto"/>
      </w:divBdr>
    </w:div>
    <w:div w:id="1340695255">
      <w:bodyDiv w:val="1"/>
      <w:marLeft w:val="0"/>
      <w:marRight w:val="0"/>
      <w:marTop w:val="0"/>
      <w:marBottom w:val="0"/>
      <w:divBdr>
        <w:top w:val="none" w:sz="0" w:space="0" w:color="auto"/>
        <w:left w:val="none" w:sz="0" w:space="0" w:color="auto"/>
        <w:bottom w:val="none" w:sz="0" w:space="0" w:color="auto"/>
        <w:right w:val="none" w:sz="0" w:space="0" w:color="auto"/>
      </w:divBdr>
    </w:div>
    <w:div w:id="1359042291">
      <w:bodyDiv w:val="1"/>
      <w:marLeft w:val="0"/>
      <w:marRight w:val="0"/>
      <w:marTop w:val="0"/>
      <w:marBottom w:val="0"/>
      <w:divBdr>
        <w:top w:val="none" w:sz="0" w:space="0" w:color="auto"/>
        <w:left w:val="none" w:sz="0" w:space="0" w:color="auto"/>
        <w:bottom w:val="none" w:sz="0" w:space="0" w:color="auto"/>
        <w:right w:val="none" w:sz="0" w:space="0" w:color="auto"/>
      </w:divBdr>
    </w:div>
    <w:div w:id="1369256579">
      <w:bodyDiv w:val="1"/>
      <w:marLeft w:val="0"/>
      <w:marRight w:val="0"/>
      <w:marTop w:val="0"/>
      <w:marBottom w:val="0"/>
      <w:divBdr>
        <w:top w:val="none" w:sz="0" w:space="0" w:color="auto"/>
        <w:left w:val="none" w:sz="0" w:space="0" w:color="auto"/>
        <w:bottom w:val="none" w:sz="0" w:space="0" w:color="auto"/>
        <w:right w:val="none" w:sz="0" w:space="0" w:color="auto"/>
      </w:divBdr>
    </w:div>
    <w:div w:id="1381129589">
      <w:bodyDiv w:val="1"/>
      <w:marLeft w:val="0"/>
      <w:marRight w:val="0"/>
      <w:marTop w:val="0"/>
      <w:marBottom w:val="0"/>
      <w:divBdr>
        <w:top w:val="none" w:sz="0" w:space="0" w:color="auto"/>
        <w:left w:val="none" w:sz="0" w:space="0" w:color="auto"/>
        <w:bottom w:val="none" w:sz="0" w:space="0" w:color="auto"/>
        <w:right w:val="none" w:sz="0" w:space="0" w:color="auto"/>
      </w:divBdr>
    </w:div>
    <w:div w:id="1390572776">
      <w:bodyDiv w:val="1"/>
      <w:marLeft w:val="0"/>
      <w:marRight w:val="0"/>
      <w:marTop w:val="0"/>
      <w:marBottom w:val="0"/>
      <w:divBdr>
        <w:top w:val="none" w:sz="0" w:space="0" w:color="auto"/>
        <w:left w:val="none" w:sz="0" w:space="0" w:color="auto"/>
        <w:bottom w:val="none" w:sz="0" w:space="0" w:color="auto"/>
        <w:right w:val="none" w:sz="0" w:space="0" w:color="auto"/>
      </w:divBdr>
    </w:div>
    <w:div w:id="1392195290">
      <w:bodyDiv w:val="1"/>
      <w:marLeft w:val="0"/>
      <w:marRight w:val="0"/>
      <w:marTop w:val="0"/>
      <w:marBottom w:val="0"/>
      <w:divBdr>
        <w:top w:val="none" w:sz="0" w:space="0" w:color="auto"/>
        <w:left w:val="none" w:sz="0" w:space="0" w:color="auto"/>
        <w:bottom w:val="none" w:sz="0" w:space="0" w:color="auto"/>
        <w:right w:val="none" w:sz="0" w:space="0" w:color="auto"/>
      </w:divBdr>
    </w:div>
    <w:div w:id="1415737432">
      <w:bodyDiv w:val="1"/>
      <w:marLeft w:val="0"/>
      <w:marRight w:val="0"/>
      <w:marTop w:val="0"/>
      <w:marBottom w:val="0"/>
      <w:divBdr>
        <w:top w:val="none" w:sz="0" w:space="0" w:color="auto"/>
        <w:left w:val="none" w:sz="0" w:space="0" w:color="auto"/>
        <w:bottom w:val="none" w:sz="0" w:space="0" w:color="auto"/>
        <w:right w:val="none" w:sz="0" w:space="0" w:color="auto"/>
      </w:divBdr>
    </w:div>
    <w:div w:id="1416436878">
      <w:bodyDiv w:val="1"/>
      <w:marLeft w:val="0"/>
      <w:marRight w:val="0"/>
      <w:marTop w:val="0"/>
      <w:marBottom w:val="0"/>
      <w:divBdr>
        <w:top w:val="none" w:sz="0" w:space="0" w:color="auto"/>
        <w:left w:val="none" w:sz="0" w:space="0" w:color="auto"/>
        <w:bottom w:val="none" w:sz="0" w:space="0" w:color="auto"/>
        <w:right w:val="none" w:sz="0" w:space="0" w:color="auto"/>
      </w:divBdr>
    </w:div>
    <w:div w:id="1434789585">
      <w:bodyDiv w:val="1"/>
      <w:marLeft w:val="0"/>
      <w:marRight w:val="0"/>
      <w:marTop w:val="0"/>
      <w:marBottom w:val="0"/>
      <w:divBdr>
        <w:top w:val="none" w:sz="0" w:space="0" w:color="auto"/>
        <w:left w:val="none" w:sz="0" w:space="0" w:color="auto"/>
        <w:bottom w:val="none" w:sz="0" w:space="0" w:color="auto"/>
        <w:right w:val="none" w:sz="0" w:space="0" w:color="auto"/>
      </w:divBdr>
    </w:div>
    <w:div w:id="1439715320">
      <w:bodyDiv w:val="1"/>
      <w:marLeft w:val="0"/>
      <w:marRight w:val="0"/>
      <w:marTop w:val="0"/>
      <w:marBottom w:val="0"/>
      <w:divBdr>
        <w:top w:val="none" w:sz="0" w:space="0" w:color="auto"/>
        <w:left w:val="none" w:sz="0" w:space="0" w:color="auto"/>
        <w:bottom w:val="none" w:sz="0" w:space="0" w:color="auto"/>
        <w:right w:val="none" w:sz="0" w:space="0" w:color="auto"/>
      </w:divBdr>
    </w:div>
    <w:div w:id="1440952587">
      <w:bodyDiv w:val="1"/>
      <w:marLeft w:val="0"/>
      <w:marRight w:val="0"/>
      <w:marTop w:val="0"/>
      <w:marBottom w:val="0"/>
      <w:divBdr>
        <w:top w:val="none" w:sz="0" w:space="0" w:color="auto"/>
        <w:left w:val="none" w:sz="0" w:space="0" w:color="auto"/>
        <w:bottom w:val="none" w:sz="0" w:space="0" w:color="auto"/>
        <w:right w:val="none" w:sz="0" w:space="0" w:color="auto"/>
      </w:divBdr>
    </w:div>
    <w:div w:id="1461343090">
      <w:bodyDiv w:val="1"/>
      <w:marLeft w:val="0"/>
      <w:marRight w:val="0"/>
      <w:marTop w:val="0"/>
      <w:marBottom w:val="0"/>
      <w:divBdr>
        <w:top w:val="none" w:sz="0" w:space="0" w:color="auto"/>
        <w:left w:val="none" w:sz="0" w:space="0" w:color="auto"/>
        <w:bottom w:val="none" w:sz="0" w:space="0" w:color="auto"/>
        <w:right w:val="none" w:sz="0" w:space="0" w:color="auto"/>
      </w:divBdr>
    </w:div>
    <w:div w:id="1463573893">
      <w:bodyDiv w:val="1"/>
      <w:marLeft w:val="0"/>
      <w:marRight w:val="0"/>
      <w:marTop w:val="0"/>
      <w:marBottom w:val="0"/>
      <w:divBdr>
        <w:top w:val="none" w:sz="0" w:space="0" w:color="auto"/>
        <w:left w:val="none" w:sz="0" w:space="0" w:color="auto"/>
        <w:bottom w:val="none" w:sz="0" w:space="0" w:color="auto"/>
        <w:right w:val="none" w:sz="0" w:space="0" w:color="auto"/>
      </w:divBdr>
    </w:div>
    <w:div w:id="1478035380">
      <w:bodyDiv w:val="1"/>
      <w:marLeft w:val="0"/>
      <w:marRight w:val="0"/>
      <w:marTop w:val="0"/>
      <w:marBottom w:val="0"/>
      <w:divBdr>
        <w:top w:val="none" w:sz="0" w:space="0" w:color="auto"/>
        <w:left w:val="none" w:sz="0" w:space="0" w:color="auto"/>
        <w:bottom w:val="none" w:sz="0" w:space="0" w:color="auto"/>
        <w:right w:val="none" w:sz="0" w:space="0" w:color="auto"/>
      </w:divBdr>
    </w:div>
    <w:div w:id="1493108007">
      <w:bodyDiv w:val="1"/>
      <w:marLeft w:val="0"/>
      <w:marRight w:val="0"/>
      <w:marTop w:val="0"/>
      <w:marBottom w:val="0"/>
      <w:divBdr>
        <w:top w:val="none" w:sz="0" w:space="0" w:color="auto"/>
        <w:left w:val="none" w:sz="0" w:space="0" w:color="auto"/>
        <w:bottom w:val="none" w:sz="0" w:space="0" w:color="auto"/>
        <w:right w:val="none" w:sz="0" w:space="0" w:color="auto"/>
      </w:divBdr>
    </w:div>
    <w:div w:id="1500846445">
      <w:bodyDiv w:val="1"/>
      <w:marLeft w:val="0"/>
      <w:marRight w:val="0"/>
      <w:marTop w:val="0"/>
      <w:marBottom w:val="0"/>
      <w:divBdr>
        <w:top w:val="none" w:sz="0" w:space="0" w:color="auto"/>
        <w:left w:val="none" w:sz="0" w:space="0" w:color="auto"/>
        <w:bottom w:val="none" w:sz="0" w:space="0" w:color="auto"/>
        <w:right w:val="none" w:sz="0" w:space="0" w:color="auto"/>
      </w:divBdr>
    </w:div>
    <w:div w:id="1507935528">
      <w:bodyDiv w:val="1"/>
      <w:marLeft w:val="0"/>
      <w:marRight w:val="0"/>
      <w:marTop w:val="0"/>
      <w:marBottom w:val="0"/>
      <w:divBdr>
        <w:top w:val="none" w:sz="0" w:space="0" w:color="auto"/>
        <w:left w:val="none" w:sz="0" w:space="0" w:color="auto"/>
        <w:bottom w:val="none" w:sz="0" w:space="0" w:color="auto"/>
        <w:right w:val="none" w:sz="0" w:space="0" w:color="auto"/>
      </w:divBdr>
    </w:div>
    <w:div w:id="1513496929">
      <w:bodyDiv w:val="1"/>
      <w:marLeft w:val="0"/>
      <w:marRight w:val="0"/>
      <w:marTop w:val="0"/>
      <w:marBottom w:val="0"/>
      <w:divBdr>
        <w:top w:val="none" w:sz="0" w:space="0" w:color="auto"/>
        <w:left w:val="none" w:sz="0" w:space="0" w:color="auto"/>
        <w:bottom w:val="none" w:sz="0" w:space="0" w:color="auto"/>
        <w:right w:val="none" w:sz="0" w:space="0" w:color="auto"/>
      </w:divBdr>
    </w:div>
    <w:div w:id="1518957145">
      <w:bodyDiv w:val="1"/>
      <w:marLeft w:val="0"/>
      <w:marRight w:val="0"/>
      <w:marTop w:val="0"/>
      <w:marBottom w:val="0"/>
      <w:divBdr>
        <w:top w:val="none" w:sz="0" w:space="0" w:color="auto"/>
        <w:left w:val="none" w:sz="0" w:space="0" w:color="auto"/>
        <w:bottom w:val="none" w:sz="0" w:space="0" w:color="auto"/>
        <w:right w:val="none" w:sz="0" w:space="0" w:color="auto"/>
      </w:divBdr>
    </w:div>
    <w:div w:id="1543059389">
      <w:bodyDiv w:val="1"/>
      <w:marLeft w:val="0"/>
      <w:marRight w:val="0"/>
      <w:marTop w:val="0"/>
      <w:marBottom w:val="0"/>
      <w:divBdr>
        <w:top w:val="none" w:sz="0" w:space="0" w:color="auto"/>
        <w:left w:val="none" w:sz="0" w:space="0" w:color="auto"/>
        <w:bottom w:val="none" w:sz="0" w:space="0" w:color="auto"/>
        <w:right w:val="none" w:sz="0" w:space="0" w:color="auto"/>
      </w:divBdr>
    </w:div>
    <w:div w:id="1557156444">
      <w:bodyDiv w:val="1"/>
      <w:marLeft w:val="0"/>
      <w:marRight w:val="0"/>
      <w:marTop w:val="0"/>
      <w:marBottom w:val="0"/>
      <w:divBdr>
        <w:top w:val="none" w:sz="0" w:space="0" w:color="auto"/>
        <w:left w:val="none" w:sz="0" w:space="0" w:color="auto"/>
        <w:bottom w:val="none" w:sz="0" w:space="0" w:color="auto"/>
        <w:right w:val="none" w:sz="0" w:space="0" w:color="auto"/>
      </w:divBdr>
    </w:div>
    <w:div w:id="1568220484">
      <w:bodyDiv w:val="1"/>
      <w:marLeft w:val="0"/>
      <w:marRight w:val="0"/>
      <w:marTop w:val="0"/>
      <w:marBottom w:val="0"/>
      <w:divBdr>
        <w:top w:val="none" w:sz="0" w:space="0" w:color="auto"/>
        <w:left w:val="none" w:sz="0" w:space="0" w:color="auto"/>
        <w:bottom w:val="none" w:sz="0" w:space="0" w:color="auto"/>
        <w:right w:val="none" w:sz="0" w:space="0" w:color="auto"/>
      </w:divBdr>
    </w:div>
    <w:div w:id="1599292313">
      <w:bodyDiv w:val="1"/>
      <w:marLeft w:val="0"/>
      <w:marRight w:val="0"/>
      <w:marTop w:val="0"/>
      <w:marBottom w:val="0"/>
      <w:divBdr>
        <w:top w:val="none" w:sz="0" w:space="0" w:color="auto"/>
        <w:left w:val="none" w:sz="0" w:space="0" w:color="auto"/>
        <w:bottom w:val="none" w:sz="0" w:space="0" w:color="auto"/>
        <w:right w:val="none" w:sz="0" w:space="0" w:color="auto"/>
      </w:divBdr>
    </w:div>
    <w:div w:id="1602833978">
      <w:bodyDiv w:val="1"/>
      <w:marLeft w:val="0"/>
      <w:marRight w:val="0"/>
      <w:marTop w:val="0"/>
      <w:marBottom w:val="0"/>
      <w:divBdr>
        <w:top w:val="none" w:sz="0" w:space="0" w:color="auto"/>
        <w:left w:val="none" w:sz="0" w:space="0" w:color="auto"/>
        <w:bottom w:val="none" w:sz="0" w:space="0" w:color="auto"/>
        <w:right w:val="none" w:sz="0" w:space="0" w:color="auto"/>
      </w:divBdr>
    </w:div>
    <w:div w:id="1605461290">
      <w:bodyDiv w:val="1"/>
      <w:marLeft w:val="0"/>
      <w:marRight w:val="0"/>
      <w:marTop w:val="0"/>
      <w:marBottom w:val="0"/>
      <w:divBdr>
        <w:top w:val="none" w:sz="0" w:space="0" w:color="auto"/>
        <w:left w:val="none" w:sz="0" w:space="0" w:color="auto"/>
        <w:bottom w:val="none" w:sz="0" w:space="0" w:color="auto"/>
        <w:right w:val="none" w:sz="0" w:space="0" w:color="auto"/>
      </w:divBdr>
    </w:div>
    <w:div w:id="1623879117">
      <w:bodyDiv w:val="1"/>
      <w:marLeft w:val="0"/>
      <w:marRight w:val="0"/>
      <w:marTop w:val="0"/>
      <w:marBottom w:val="0"/>
      <w:divBdr>
        <w:top w:val="none" w:sz="0" w:space="0" w:color="auto"/>
        <w:left w:val="none" w:sz="0" w:space="0" w:color="auto"/>
        <w:bottom w:val="none" w:sz="0" w:space="0" w:color="auto"/>
        <w:right w:val="none" w:sz="0" w:space="0" w:color="auto"/>
      </w:divBdr>
    </w:div>
    <w:div w:id="1637683698">
      <w:bodyDiv w:val="1"/>
      <w:marLeft w:val="0"/>
      <w:marRight w:val="0"/>
      <w:marTop w:val="0"/>
      <w:marBottom w:val="0"/>
      <w:divBdr>
        <w:top w:val="none" w:sz="0" w:space="0" w:color="auto"/>
        <w:left w:val="none" w:sz="0" w:space="0" w:color="auto"/>
        <w:bottom w:val="none" w:sz="0" w:space="0" w:color="auto"/>
        <w:right w:val="none" w:sz="0" w:space="0" w:color="auto"/>
      </w:divBdr>
    </w:div>
    <w:div w:id="1638099150">
      <w:bodyDiv w:val="1"/>
      <w:marLeft w:val="0"/>
      <w:marRight w:val="0"/>
      <w:marTop w:val="0"/>
      <w:marBottom w:val="0"/>
      <w:divBdr>
        <w:top w:val="none" w:sz="0" w:space="0" w:color="auto"/>
        <w:left w:val="none" w:sz="0" w:space="0" w:color="auto"/>
        <w:bottom w:val="none" w:sz="0" w:space="0" w:color="auto"/>
        <w:right w:val="none" w:sz="0" w:space="0" w:color="auto"/>
      </w:divBdr>
    </w:div>
    <w:div w:id="1657034259">
      <w:bodyDiv w:val="1"/>
      <w:marLeft w:val="0"/>
      <w:marRight w:val="0"/>
      <w:marTop w:val="0"/>
      <w:marBottom w:val="0"/>
      <w:divBdr>
        <w:top w:val="none" w:sz="0" w:space="0" w:color="auto"/>
        <w:left w:val="none" w:sz="0" w:space="0" w:color="auto"/>
        <w:bottom w:val="none" w:sz="0" w:space="0" w:color="auto"/>
        <w:right w:val="none" w:sz="0" w:space="0" w:color="auto"/>
      </w:divBdr>
    </w:div>
    <w:div w:id="1658418580">
      <w:bodyDiv w:val="1"/>
      <w:marLeft w:val="0"/>
      <w:marRight w:val="0"/>
      <w:marTop w:val="0"/>
      <w:marBottom w:val="0"/>
      <w:divBdr>
        <w:top w:val="none" w:sz="0" w:space="0" w:color="auto"/>
        <w:left w:val="none" w:sz="0" w:space="0" w:color="auto"/>
        <w:bottom w:val="none" w:sz="0" w:space="0" w:color="auto"/>
        <w:right w:val="none" w:sz="0" w:space="0" w:color="auto"/>
      </w:divBdr>
    </w:div>
    <w:div w:id="1667122776">
      <w:bodyDiv w:val="1"/>
      <w:marLeft w:val="0"/>
      <w:marRight w:val="0"/>
      <w:marTop w:val="0"/>
      <w:marBottom w:val="0"/>
      <w:divBdr>
        <w:top w:val="none" w:sz="0" w:space="0" w:color="auto"/>
        <w:left w:val="none" w:sz="0" w:space="0" w:color="auto"/>
        <w:bottom w:val="none" w:sz="0" w:space="0" w:color="auto"/>
        <w:right w:val="none" w:sz="0" w:space="0" w:color="auto"/>
      </w:divBdr>
    </w:div>
    <w:div w:id="1670258062">
      <w:bodyDiv w:val="1"/>
      <w:marLeft w:val="0"/>
      <w:marRight w:val="0"/>
      <w:marTop w:val="0"/>
      <w:marBottom w:val="0"/>
      <w:divBdr>
        <w:top w:val="none" w:sz="0" w:space="0" w:color="auto"/>
        <w:left w:val="none" w:sz="0" w:space="0" w:color="auto"/>
        <w:bottom w:val="none" w:sz="0" w:space="0" w:color="auto"/>
        <w:right w:val="none" w:sz="0" w:space="0" w:color="auto"/>
      </w:divBdr>
    </w:div>
    <w:div w:id="1680153248">
      <w:bodyDiv w:val="1"/>
      <w:marLeft w:val="0"/>
      <w:marRight w:val="0"/>
      <w:marTop w:val="0"/>
      <w:marBottom w:val="0"/>
      <w:divBdr>
        <w:top w:val="none" w:sz="0" w:space="0" w:color="auto"/>
        <w:left w:val="none" w:sz="0" w:space="0" w:color="auto"/>
        <w:bottom w:val="none" w:sz="0" w:space="0" w:color="auto"/>
        <w:right w:val="none" w:sz="0" w:space="0" w:color="auto"/>
      </w:divBdr>
    </w:div>
    <w:div w:id="1680279994">
      <w:bodyDiv w:val="1"/>
      <w:marLeft w:val="0"/>
      <w:marRight w:val="0"/>
      <w:marTop w:val="0"/>
      <w:marBottom w:val="0"/>
      <w:divBdr>
        <w:top w:val="none" w:sz="0" w:space="0" w:color="auto"/>
        <w:left w:val="none" w:sz="0" w:space="0" w:color="auto"/>
        <w:bottom w:val="none" w:sz="0" w:space="0" w:color="auto"/>
        <w:right w:val="none" w:sz="0" w:space="0" w:color="auto"/>
      </w:divBdr>
    </w:div>
    <w:div w:id="1696418430">
      <w:bodyDiv w:val="1"/>
      <w:marLeft w:val="0"/>
      <w:marRight w:val="0"/>
      <w:marTop w:val="0"/>
      <w:marBottom w:val="0"/>
      <w:divBdr>
        <w:top w:val="none" w:sz="0" w:space="0" w:color="auto"/>
        <w:left w:val="none" w:sz="0" w:space="0" w:color="auto"/>
        <w:bottom w:val="none" w:sz="0" w:space="0" w:color="auto"/>
        <w:right w:val="none" w:sz="0" w:space="0" w:color="auto"/>
      </w:divBdr>
    </w:div>
    <w:div w:id="1712344103">
      <w:bodyDiv w:val="1"/>
      <w:marLeft w:val="0"/>
      <w:marRight w:val="0"/>
      <w:marTop w:val="0"/>
      <w:marBottom w:val="0"/>
      <w:divBdr>
        <w:top w:val="none" w:sz="0" w:space="0" w:color="auto"/>
        <w:left w:val="none" w:sz="0" w:space="0" w:color="auto"/>
        <w:bottom w:val="none" w:sz="0" w:space="0" w:color="auto"/>
        <w:right w:val="none" w:sz="0" w:space="0" w:color="auto"/>
      </w:divBdr>
    </w:div>
    <w:div w:id="1723862781">
      <w:bodyDiv w:val="1"/>
      <w:marLeft w:val="0"/>
      <w:marRight w:val="0"/>
      <w:marTop w:val="0"/>
      <w:marBottom w:val="0"/>
      <w:divBdr>
        <w:top w:val="none" w:sz="0" w:space="0" w:color="auto"/>
        <w:left w:val="none" w:sz="0" w:space="0" w:color="auto"/>
        <w:bottom w:val="none" w:sz="0" w:space="0" w:color="auto"/>
        <w:right w:val="none" w:sz="0" w:space="0" w:color="auto"/>
      </w:divBdr>
    </w:div>
    <w:div w:id="1730225105">
      <w:bodyDiv w:val="1"/>
      <w:marLeft w:val="0"/>
      <w:marRight w:val="0"/>
      <w:marTop w:val="0"/>
      <w:marBottom w:val="0"/>
      <w:divBdr>
        <w:top w:val="none" w:sz="0" w:space="0" w:color="auto"/>
        <w:left w:val="none" w:sz="0" w:space="0" w:color="auto"/>
        <w:bottom w:val="none" w:sz="0" w:space="0" w:color="auto"/>
        <w:right w:val="none" w:sz="0" w:space="0" w:color="auto"/>
      </w:divBdr>
    </w:div>
    <w:div w:id="1732195770">
      <w:bodyDiv w:val="1"/>
      <w:marLeft w:val="0"/>
      <w:marRight w:val="0"/>
      <w:marTop w:val="0"/>
      <w:marBottom w:val="0"/>
      <w:divBdr>
        <w:top w:val="none" w:sz="0" w:space="0" w:color="auto"/>
        <w:left w:val="none" w:sz="0" w:space="0" w:color="auto"/>
        <w:bottom w:val="none" w:sz="0" w:space="0" w:color="auto"/>
        <w:right w:val="none" w:sz="0" w:space="0" w:color="auto"/>
      </w:divBdr>
    </w:div>
    <w:div w:id="1740251665">
      <w:bodyDiv w:val="1"/>
      <w:marLeft w:val="0"/>
      <w:marRight w:val="0"/>
      <w:marTop w:val="0"/>
      <w:marBottom w:val="0"/>
      <w:divBdr>
        <w:top w:val="none" w:sz="0" w:space="0" w:color="auto"/>
        <w:left w:val="none" w:sz="0" w:space="0" w:color="auto"/>
        <w:bottom w:val="none" w:sz="0" w:space="0" w:color="auto"/>
        <w:right w:val="none" w:sz="0" w:space="0" w:color="auto"/>
      </w:divBdr>
    </w:div>
    <w:div w:id="1743021485">
      <w:bodyDiv w:val="1"/>
      <w:marLeft w:val="0"/>
      <w:marRight w:val="0"/>
      <w:marTop w:val="0"/>
      <w:marBottom w:val="0"/>
      <w:divBdr>
        <w:top w:val="none" w:sz="0" w:space="0" w:color="auto"/>
        <w:left w:val="none" w:sz="0" w:space="0" w:color="auto"/>
        <w:bottom w:val="none" w:sz="0" w:space="0" w:color="auto"/>
        <w:right w:val="none" w:sz="0" w:space="0" w:color="auto"/>
      </w:divBdr>
    </w:div>
    <w:div w:id="1746956851">
      <w:bodyDiv w:val="1"/>
      <w:marLeft w:val="0"/>
      <w:marRight w:val="0"/>
      <w:marTop w:val="0"/>
      <w:marBottom w:val="0"/>
      <w:divBdr>
        <w:top w:val="none" w:sz="0" w:space="0" w:color="auto"/>
        <w:left w:val="none" w:sz="0" w:space="0" w:color="auto"/>
        <w:bottom w:val="none" w:sz="0" w:space="0" w:color="auto"/>
        <w:right w:val="none" w:sz="0" w:space="0" w:color="auto"/>
      </w:divBdr>
    </w:div>
    <w:div w:id="1758363206">
      <w:bodyDiv w:val="1"/>
      <w:marLeft w:val="0"/>
      <w:marRight w:val="0"/>
      <w:marTop w:val="0"/>
      <w:marBottom w:val="0"/>
      <w:divBdr>
        <w:top w:val="none" w:sz="0" w:space="0" w:color="auto"/>
        <w:left w:val="none" w:sz="0" w:space="0" w:color="auto"/>
        <w:bottom w:val="none" w:sz="0" w:space="0" w:color="auto"/>
        <w:right w:val="none" w:sz="0" w:space="0" w:color="auto"/>
      </w:divBdr>
    </w:div>
    <w:div w:id="1776174226">
      <w:bodyDiv w:val="1"/>
      <w:marLeft w:val="0"/>
      <w:marRight w:val="0"/>
      <w:marTop w:val="0"/>
      <w:marBottom w:val="0"/>
      <w:divBdr>
        <w:top w:val="none" w:sz="0" w:space="0" w:color="auto"/>
        <w:left w:val="none" w:sz="0" w:space="0" w:color="auto"/>
        <w:bottom w:val="none" w:sz="0" w:space="0" w:color="auto"/>
        <w:right w:val="none" w:sz="0" w:space="0" w:color="auto"/>
      </w:divBdr>
    </w:div>
    <w:div w:id="1782064621">
      <w:bodyDiv w:val="1"/>
      <w:marLeft w:val="0"/>
      <w:marRight w:val="0"/>
      <w:marTop w:val="0"/>
      <w:marBottom w:val="0"/>
      <w:divBdr>
        <w:top w:val="none" w:sz="0" w:space="0" w:color="auto"/>
        <w:left w:val="none" w:sz="0" w:space="0" w:color="auto"/>
        <w:bottom w:val="none" w:sz="0" w:space="0" w:color="auto"/>
        <w:right w:val="none" w:sz="0" w:space="0" w:color="auto"/>
      </w:divBdr>
    </w:div>
    <w:div w:id="1805847946">
      <w:bodyDiv w:val="1"/>
      <w:marLeft w:val="0"/>
      <w:marRight w:val="0"/>
      <w:marTop w:val="0"/>
      <w:marBottom w:val="0"/>
      <w:divBdr>
        <w:top w:val="none" w:sz="0" w:space="0" w:color="auto"/>
        <w:left w:val="none" w:sz="0" w:space="0" w:color="auto"/>
        <w:bottom w:val="none" w:sz="0" w:space="0" w:color="auto"/>
        <w:right w:val="none" w:sz="0" w:space="0" w:color="auto"/>
      </w:divBdr>
    </w:div>
    <w:div w:id="1815368031">
      <w:bodyDiv w:val="1"/>
      <w:marLeft w:val="0"/>
      <w:marRight w:val="0"/>
      <w:marTop w:val="0"/>
      <w:marBottom w:val="0"/>
      <w:divBdr>
        <w:top w:val="none" w:sz="0" w:space="0" w:color="auto"/>
        <w:left w:val="none" w:sz="0" w:space="0" w:color="auto"/>
        <w:bottom w:val="none" w:sz="0" w:space="0" w:color="auto"/>
        <w:right w:val="none" w:sz="0" w:space="0" w:color="auto"/>
      </w:divBdr>
    </w:div>
    <w:div w:id="1829704783">
      <w:bodyDiv w:val="1"/>
      <w:marLeft w:val="0"/>
      <w:marRight w:val="0"/>
      <w:marTop w:val="0"/>
      <w:marBottom w:val="0"/>
      <w:divBdr>
        <w:top w:val="none" w:sz="0" w:space="0" w:color="auto"/>
        <w:left w:val="none" w:sz="0" w:space="0" w:color="auto"/>
        <w:bottom w:val="none" w:sz="0" w:space="0" w:color="auto"/>
        <w:right w:val="none" w:sz="0" w:space="0" w:color="auto"/>
      </w:divBdr>
    </w:div>
    <w:div w:id="1832333217">
      <w:bodyDiv w:val="1"/>
      <w:marLeft w:val="0"/>
      <w:marRight w:val="0"/>
      <w:marTop w:val="0"/>
      <w:marBottom w:val="0"/>
      <w:divBdr>
        <w:top w:val="none" w:sz="0" w:space="0" w:color="auto"/>
        <w:left w:val="none" w:sz="0" w:space="0" w:color="auto"/>
        <w:bottom w:val="none" w:sz="0" w:space="0" w:color="auto"/>
        <w:right w:val="none" w:sz="0" w:space="0" w:color="auto"/>
      </w:divBdr>
    </w:div>
    <w:div w:id="1835880578">
      <w:bodyDiv w:val="1"/>
      <w:marLeft w:val="0"/>
      <w:marRight w:val="0"/>
      <w:marTop w:val="0"/>
      <w:marBottom w:val="0"/>
      <w:divBdr>
        <w:top w:val="none" w:sz="0" w:space="0" w:color="auto"/>
        <w:left w:val="none" w:sz="0" w:space="0" w:color="auto"/>
        <w:bottom w:val="none" w:sz="0" w:space="0" w:color="auto"/>
        <w:right w:val="none" w:sz="0" w:space="0" w:color="auto"/>
      </w:divBdr>
    </w:div>
    <w:div w:id="1837459719">
      <w:bodyDiv w:val="1"/>
      <w:marLeft w:val="0"/>
      <w:marRight w:val="0"/>
      <w:marTop w:val="0"/>
      <w:marBottom w:val="0"/>
      <w:divBdr>
        <w:top w:val="none" w:sz="0" w:space="0" w:color="auto"/>
        <w:left w:val="none" w:sz="0" w:space="0" w:color="auto"/>
        <w:bottom w:val="none" w:sz="0" w:space="0" w:color="auto"/>
        <w:right w:val="none" w:sz="0" w:space="0" w:color="auto"/>
      </w:divBdr>
    </w:div>
    <w:div w:id="1839346322">
      <w:bodyDiv w:val="1"/>
      <w:marLeft w:val="0"/>
      <w:marRight w:val="0"/>
      <w:marTop w:val="0"/>
      <w:marBottom w:val="0"/>
      <w:divBdr>
        <w:top w:val="none" w:sz="0" w:space="0" w:color="auto"/>
        <w:left w:val="none" w:sz="0" w:space="0" w:color="auto"/>
        <w:bottom w:val="none" w:sz="0" w:space="0" w:color="auto"/>
        <w:right w:val="none" w:sz="0" w:space="0" w:color="auto"/>
      </w:divBdr>
    </w:div>
    <w:div w:id="1844082496">
      <w:bodyDiv w:val="1"/>
      <w:marLeft w:val="0"/>
      <w:marRight w:val="0"/>
      <w:marTop w:val="0"/>
      <w:marBottom w:val="0"/>
      <w:divBdr>
        <w:top w:val="none" w:sz="0" w:space="0" w:color="auto"/>
        <w:left w:val="none" w:sz="0" w:space="0" w:color="auto"/>
        <w:bottom w:val="none" w:sz="0" w:space="0" w:color="auto"/>
        <w:right w:val="none" w:sz="0" w:space="0" w:color="auto"/>
      </w:divBdr>
    </w:div>
    <w:div w:id="1847788244">
      <w:bodyDiv w:val="1"/>
      <w:marLeft w:val="0"/>
      <w:marRight w:val="0"/>
      <w:marTop w:val="0"/>
      <w:marBottom w:val="0"/>
      <w:divBdr>
        <w:top w:val="none" w:sz="0" w:space="0" w:color="auto"/>
        <w:left w:val="none" w:sz="0" w:space="0" w:color="auto"/>
        <w:bottom w:val="none" w:sz="0" w:space="0" w:color="auto"/>
        <w:right w:val="none" w:sz="0" w:space="0" w:color="auto"/>
      </w:divBdr>
    </w:div>
    <w:div w:id="1849129627">
      <w:bodyDiv w:val="1"/>
      <w:marLeft w:val="0"/>
      <w:marRight w:val="0"/>
      <w:marTop w:val="0"/>
      <w:marBottom w:val="0"/>
      <w:divBdr>
        <w:top w:val="none" w:sz="0" w:space="0" w:color="auto"/>
        <w:left w:val="none" w:sz="0" w:space="0" w:color="auto"/>
        <w:bottom w:val="none" w:sz="0" w:space="0" w:color="auto"/>
        <w:right w:val="none" w:sz="0" w:space="0" w:color="auto"/>
      </w:divBdr>
    </w:div>
    <w:div w:id="1864780468">
      <w:bodyDiv w:val="1"/>
      <w:marLeft w:val="0"/>
      <w:marRight w:val="0"/>
      <w:marTop w:val="0"/>
      <w:marBottom w:val="0"/>
      <w:divBdr>
        <w:top w:val="none" w:sz="0" w:space="0" w:color="auto"/>
        <w:left w:val="none" w:sz="0" w:space="0" w:color="auto"/>
        <w:bottom w:val="none" w:sz="0" w:space="0" w:color="auto"/>
        <w:right w:val="none" w:sz="0" w:space="0" w:color="auto"/>
      </w:divBdr>
    </w:div>
    <w:div w:id="1866284930">
      <w:bodyDiv w:val="1"/>
      <w:marLeft w:val="0"/>
      <w:marRight w:val="0"/>
      <w:marTop w:val="0"/>
      <w:marBottom w:val="0"/>
      <w:divBdr>
        <w:top w:val="none" w:sz="0" w:space="0" w:color="auto"/>
        <w:left w:val="none" w:sz="0" w:space="0" w:color="auto"/>
        <w:bottom w:val="none" w:sz="0" w:space="0" w:color="auto"/>
        <w:right w:val="none" w:sz="0" w:space="0" w:color="auto"/>
      </w:divBdr>
    </w:div>
    <w:div w:id="1883708684">
      <w:bodyDiv w:val="1"/>
      <w:marLeft w:val="0"/>
      <w:marRight w:val="0"/>
      <w:marTop w:val="0"/>
      <w:marBottom w:val="0"/>
      <w:divBdr>
        <w:top w:val="none" w:sz="0" w:space="0" w:color="auto"/>
        <w:left w:val="none" w:sz="0" w:space="0" w:color="auto"/>
        <w:bottom w:val="none" w:sz="0" w:space="0" w:color="auto"/>
        <w:right w:val="none" w:sz="0" w:space="0" w:color="auto"/>
      </w:divBdr>
    </w:div>
    <w:div w:id="1885478901">
      <w:bodyDiv w:val="1"/>
      <w:marLeft w:val="0"/>
      <w:marRight w:val="0"/>
      <w:marTop w:val="0"/>
      <w:marBottom w:val="0"/>
      <w:divBdr>
        <w:top w:val="none" w:sz="0" w:space="0" w:color="auto"/>
        <w:left w:val="none" w:sz="0" w:space="0" w:color="auto"/>
        <w:bottom w:val="none" w:sz="0" w:space="0" w:color="auto"/>
        <w:right w:val="none" w:sz="0" w:space="0" w:color="auto"/>
      </w:divBdr>
    </w:div>
    <w:div w:id="1889031277">
      <w:bodyDiv w:val="1"/>
      <w:marLeft w:val="0"/>
      <w:marRight w:val="0"/>
      <w:marTop w:val="0"/>
      <w:marBottom w:val="0"/>
      <w:divBdr>
        <w:top w:val="none" w:sz="0" w:space="0" w:color="auto"/>
        <w:left w:val="none" w:sz="0" w:space="0" w:color="auto"/>
        <w:bottom w:val="none" w:sz="0" w:space="0" w:color="auto"/>
        <w:right w:val="none" w:sz="0" w:space="0" w:color="auto"/>
      </w:divBdr>
    </w:div>
    <w:div w:id="1891110013">
      <w:bodyDiv w:val="1"/>
      <w:marLeft w:val="0"/>
      <w:marRight w:val="0"/>
      <w:marTop w:val="0"/>
      <w:marBottom w:val="0"/>
      <w:divBdr>
        <w:top w:val="none" w:sz="0" w:space="0" w:color="auto"/>
        <w:left w:val="none" w:sz="0" w:space="0" w:color="auto"/>
        <w:bottom w:val="none" w:sz="0" w:space="0" w:color="auto"/>
        <w:right w:val="none" w:sz="0" w:space="0" w:color="auto"/>
      </w:divBdr>
    </w:div>
    <w:div w:id="1901016705">
      <w:bodyDiv w:val="1"/>
      <w:marLeft w:val="0"/>
      <w:marRight w:val="0"/>
      <w:marTop w:val="0"/>
      <w:marBottom w:val="0"/>
      <w:divBdr>
        <w:top w:val="none" w:sz="0" w:space="0" w:color="auto"/>
        <w:left w:val="none" w:sz="0" w:space="0" w:color="auto"/>
        <w:bottom w:val="none" w:sz="0" w:space="0" w:color="auto"/>
        <w:right w:val="none" w:sz="0" w:space="0" w:color="auto"/>
      </w:divBdr>
    </w:div>
    <w:div w:id="1903562616">
      <w:bodyDiv w:val="1"/>
      <w:marLeft w:val="0"/>
      <w:marRight w:val="0"/>
      <w:marTop w:val="0"/>
      <w:marBottom w:val="0"/>
      <w:divBdr>
        <w:top w:val="none" w:sz="0" w:space="0" w:color="auto"/>
        <w:left w:val="none" w:sz="0" w:space="0" w:color="auto"/>
        <w:bottom w:val="none" w:sz="0" w:space="0" w:color="auto"/>
        <w:right w:val="none" w:sz="0" w:space="0" w:color="auto"/>
      </w:divBdr>
    </w:div>
    <w:div w:id="1903755390">
      <w:bodyDiv w:val="1"/>
      <w:marLeft w:val="0"/>
      <w:marRight w:val="0"/>
      <w:marTop w:val="0"/>
      <w:marBottom w:val="0"/>
      <w:divBdr>
        <w:top w:val="none" w:sz="0" w:space="0" w:color="auto"/>
        <w:left w:val="none" w:sz="0" w:space="0" w:color="auto"/>
        <w:bottom w:val="none" w:sz="0" w:space="0" w:color="auto"/>
        <w:right w:val="none" w:sz="0" w:space="0" w:color="auto"/>
      </w:divBdr>
    </w:div>
    <w:div w:id="1916233419">
      <w:bodyDiv w:val="1"/>
      <w:marLeft w:val="0"/>
      <w:marRight w:val="0"/>
      <w:marTop w:val="0"/>
      <w:marBottom w:val="0"/>
      <w:divBdr>
        <w:top w:val="none" w:sz="0" w:space="0" w:color="auto"/>
        <w:left w:val="none" w:sz="0" w:space="0" w:color="auto"/>
        <w:bottom w:val="none" w:sz="0" w:space="0" w:color="auto"/>
        <w:right w:val="none" w:sz="0" w:space="0" w:color="auto"/>
      </w:divBdr>
    </w:div>
    <w:div w:id="1928881828">
      <w:bodyDiv w:val="1"/>
      <w:marLeft w:val="0"/>
      <w:marRight w:val="0"/>
      <w:marTop w:val="0"/>
      <w:marBottom w:val="0"/>
      <w:divBdr>
        <w:top w:val="none" w:sz="0" w:space="0" w:color="auto"/>
        <w:left w:val="none" w:sz="0" w:space="0" w:color="auto"/>
        <w:bottom w:val="none" w:sz="0" w:space="0" w:color="auto"/>
        <w:right w:val="none" w:sz="0" w:space="0" w:color="auto"/>
      </w:divBdr>
    </w:div>
    <w:div w:id="1930306321">
      <w:bodyDiv w:val="1"/>
      <w:marLeft w:val="0"/>
      <w:marRight w:val="0"/>
      <w:marTop w:val="0"/>
      <w:marBottom w:val="0"/>
      <w:divBdr>
        <w:top w:val="none" w:sz="0" w:space="0" w:color="auto"/>
        <w:left w:val="none" w:sz="0" w:space="0" w:color="auto"/>
        <w:bottom w:val="none" w:sz="0" w:space="0" w:color="auto"/>
        <w:right w:val="none" w:sz="0" w:space="0" w:color="auto"/>
      </w:divBdr>
    </w:div>
    <w:div w:id="1934052879">
      <w:bodyDiv w:val="1"/>
      <w:marLeft w:val="0"/>
      <w:marRight w:val="0"/>
      <w:marTop w:val="0"/>
      <w:marBottom w:val="0"/>
      <w:divBdr>
        <w:top w:val="none" w:sz="0" w:space="0" w:color="auto"/>
        <w:left w:val="none" w:sz="0" w:space="0" w:color="auto"/>
        <w:bottom w:val="none" w:sz="0" w:space="0" w:color="auto"/>
        <w:right w:val="none" w:sz="0" w:space="0" w:color="auto"/>
      </w:divBdr>
    </w:div>
    <w:div w:id="1941834448">
      <w:bodyDiv w:val="1"/>
      <w:marLeft w:val="0"/>
      <w:marRight w:val="0"/>
      <w:marTop w:val="0"/>
      <w:marBottom w:val="0"/>
      <w:divBdr>
        <w:top w:val="none" w:sz="0" w:space="0" w:color="auto"/>
        <w:left w:val="none" w:sz="0" w:space="0" w:color="auto"/>
        <w:bottom w:val="none" w:sz="0" w:space="0" w:color="auto"/>
        <w:right w:val="none" w:sz="0" w:space="0" w:color="auto"/>
      </w:divBdr>
    </w:div>
    <w:div w:id="1943798725">
      <w:bodyDiv w:val="1"/>
      <w:marLeft w:val="0"/>
      <w:marRight w:val="0"/>
      <w:marTop w:val="0"/>
      <w:marBottom w:val="0"/>
      <w:divBdr>
        <w:top w:val="none" w:sz="0" w:space="0" w:color="auto"/>
        <w:left w:val="none" w:sz="0" w:space="0" w:color="auto"/>
        <w:bottom w:val="none" w:sz="0" w:space="0" w:color="auto"/>
        <w:right w:val="none" w:sz="0" w:space="0" w:color="auto"/>
      </w:divBdr>
    </w:div>
    <w:div w:id="1943875869">
      <w:bodyDiv w:val="1"/>
      <w:marLeft w:val="0"/>
      <w:marRight w:val="0"/>
      <w:marTop w:val="0"/>
      <w:marBottom w:val="0"/>
      <w:divBdr>
        <w:top w:val="none" w:sz="0" w:space="0" w:color="auto"/>
        <w:left w:val="none" w:sz="0" w:space="0" w:color="auto"/>
        <w:bottom w:val="none" w:sz="0" w:space="0" w:color="auto"/>
        <w:right w:val="none" w:sz="0" w:space="0" w:color="auto"/>
      </w:divBdr>
    </w:div>
    <w:div w:id="1961452798">
      <w:bodyDiv w:val="1"/>
      <w:marLeft w:val="0"/>
      <w:marRight w:val="0"/>
      <w:marTop w:val="0"/>
      <w:marBottom w:val="0"/>
      <w:divBdr>
        <w:top w:val="none" w:sz="0" w:space="0" w:color="auto"/>
        <w:left w:val="none" w:sz="0" w:space="0" w:color="auto"/>
        <w:bottom w:val="none" w:sz="0" w:space="0" w:color="auto"/>
        <w:right w:val="none" w:sz="0" w:space="0" w:color="auto"/>
      </w:divBdr>
    </w:div>
    <w:div w:id="1968201541">
      <w:bodyDiv w:val="1"/>
      <w:marLeft w:val="0"/>
      <w:marRight w:val="0"/>
      <w:marTop w:val="0"/>
      <w:marBottom w:val="0"/>
      <w:divBdr>
        <w:top w:val="none" w:sz="0" w:space="0" w:color="auto"/>
        <w:left w:val="none" w:sz="0" w:space="0" w:color="auto"/>
        <w:bottom w:val="none" w:sz="0" w:space="0" w:color="auto"/>
        <w:right w:val="none" w:sz="0" w:space="0" w:color="auto"/>
      </w:divBdr>
    </w:div>
    <w:div w:id="1969628315">
      <w:bodyDiv w:val="1"/>
      <w:marLeft w:val="0"/>
      <w:marRight w:val="0"/>
      <w:marTop w:val="0"/>
      <w:marBottom w:val="0"/>
      <w:divBdr>
        <w:top w:val="none" w:sz="0" w:space="0" w:color="auto"/>
        <w:left w:val="none" w:sz="0" w:space="0" w:color="auto"/>
        <w:bottom w:val="none" w:sz="0" w:space="0" w:color="auto"/>
        <w:right w:val="none" w:sz="0" w:space="0" w:color="auto"/>
      </w:divBdr>
    </w:div>
    <w:div w:id="1969821276">
      <w:bodyDiv w:val="1"/>
      <w:marLeft w:val="0"/>
      <w:marRight w:val="0"/>
      <w:marTop w:val="0"/>
      <w:marBottom w:val="0"/>
      <w:divBdr>
        <w:top w:val="none" w:sz="0" w:space="0" w:color="auto"/>
        <w:left w:val="none" w:sz="0" w:space="0" w:color="auto"/>
        <w:bottom w:val="none" w:sz="0" w:space="0" w:color="auto"/>
        <w:right w:val="none" w:sz="0" w:space="0" w:color="auto"/>
      </w:divBdr>
    </w:div>
    <w:div w:id="1970476399">
      <w:bodyDiv w:val="1"/>
      <w:marLeft w:val="0"/>
      <w:marRight w:val="0"/>
      <w:marTop w:val="0"/>
      <w:marBottom w:val="0"/>
      <w:divBdr>
        <w:top w:val="none" w:sz="0" w:space="0" w:color="auto"/>
        <w:left w:val="none" w:sz="0" w:space="0" w:color="auto"/>
        <w:bottom w:val="none" w:sz="0" w:space="0" w:color="auto"/>
        <w:right w:val="none" w:sz="0" w:space="0" w:color="auto"/>
      </w:divBdr>
    </w:div>
    <w:div w:id="1988393768">
      <w:bodyDiv w:val="1"/>
      <w:marLeft w:val="0"/>
      <w:marRight w:val="0"/>
      <w:marTop w:val="0"/>
      <w:marBottom w:val="0"/>
      <w:divBdr>
        <w:top w:val="none" w:sz="0" w:space="0" w:color="auto"/>
        <w:left w:val="none" w:sz="0" w:space="0" w:color="auto"/>
        <w:bottom w:val="none" w:sz="0" w:space="0" w:color="auto"/>
        <w:right w:val="none" w:sz="0" w:space="0" w:color="auto"/>
      </w:divBdr>
    </w:div>
    <w:div w:id="2004308288">
      <w:bodyDiv w:val="1"/>
      <w:marLeft w:val="0"/>
      <w:marRight w:val="0"/>
      <w:marTop w:val="0"/>
      <w:marBottom w:val="0"/>
      <w:divBdr>
        <w:top w:val="none" w:sz="0" w:space="0" w:color="auto"/>
        <w:left w:val="none" w:sz="0" w:space="0" w:color="auto"/>
        <w:bottom w:val="none" w:sz="0" w:space="0" w:color="auto"/>
        <w:right w:val="none" w:sz="0" w:space="0" w:color="auto"/>
      </w:divBdr>
    </w:div>
    <w:div w:id="2004354160">
      <w:bodyDiv w:val="1"/>
      <w:marLeft w:val="0"/>
      <w:marRight w:val="0"/>
      <w:marTop w:val="0"/>
      <w:marBottom w:val="0"/>
      <w:divBdr>
        <w:top w:val="none" w:sz="0" w:space="0" w:color="auto"/>
        <w:left w:val="none" w:sz="0" w:space="0" w:color="auto"/>
        <w:bottom w:val="none" w:sz="0" w:space="0" w:color="auto"/>
        <w:right w:val="none" w:sz="0" w:space="0" w:color="auto"/>
      </w:divBdr>
    </w:div>
    <w:div w:id="2008240918">
      <w:bodyDiv w:val="1"/>
      <w:marLeft w:val="0"/>
      <w:marRight w:val="0"/>
      <w:marTop w:val="0"/>
      <w:marBottom w:val="0"/>
      <w:divBdr>
        <w:top w:val="none" w:sz="0" w:space="0" w:color="auto"/>
        <w:left w:val="none" w:sz="0" w:space="0" w:color="auto"/>
        <w:bottom w:val="none" w:sz="0" w:space="0" w:color="auto"/>
        <w:right w:val="none" w:sz="0" w:space="0" w:color="auto"/>
      </w:divBdr>
    </w:div>
    <w:div w:id="2009627021">
      <w:bodyDiv w:val="1"/>
      <w:marLeft w:val="0"/>
      <w:marRight w:val="0"/>
      <w:marTop w:val="0"/>
      <w:marBottom w:val="0"/>
      <w:divBdr>
        <w:top w:val="none" w:sz="0" w:space="0" w:color="auto"/>
        <w:left w:val="none" w:sz="0" w:space="0" w:color="auto"/>
        <w:bottom w:val="none" w:sz="0" w:space="0" w:color="auto"/>
        <w:right w:val="none" w:sz="0" w:space="0" w:color="auto"/>
      </w:divBdr>
    </w:div>
    <w:div w:id="2019112683">
      <w:bodyDiv w:val="1"/>
      <w:marLeft w:val="0"/>
      <w:marRight w:val="0"/>
      <w:marTop w:val="0"/>
      <w:marBottom w:val="0"/>
      <w:divBdr>
        <w:top w:val="none" w:sz="0" w:space="0" w:color="auto"/>
        <w:left w:val="none" w:sz="0" w:space="0" w:color="auto"/>
        <w:bottom w:val="none" w:sz="0" w:space="0" w:color="auto"/>
        <w:right w:val="none" w:sz="0" w:space="0" w:color="auto"/>
      </w:divBdr>
    </w:div>
    <w:div w:id="2019694740">
      <w:bodyDiv w:val="1"/>
      <w:marLeft w:val="0"/>
      <w:marRight w:val="0"/>
      <w:marTop w:val="0"/>
      <w:marBottom w:val="0"/>
      <w:divBdr>
        <w:top w:val="none" w:sz="0" w:space="0" w:color="auto"/>
        <w:left w:val="none" w:sz="0" w:space="0" w:color="auto"/>
        <w:bottom w:val="none" w:sz="0" w:space="0" w:color="auto"/>
        <w:right w:val="none" w:sz="0" w:space="0" w:color="auto"/>
      </w:divBdr>
    </w:div>
    <w:div w:id="2019964800">
      <w:bodyDiv w:val="1"/>
      <w:marLeft w:val="0"/>
      <w:marRight w:val="0"/>
      <w:marTop w:val="0"/>
      <w:marBottom w:val="0"/>
      <w:divBdr>
        <w:top w:val="none" w:sz="0" w:space="0" w:color="auto"/>
        <w:left w:val="none" w:sz="0" w:space="0" w:color="auto"/>
        <w:bottom w:val="none" w:sz="0" w:space="0" w:color="auto"/>
        <w:right w:val="none" w:sz="0" w:space="0" w:color="auto"/>
      </w:divBdr>
    </w:div>
    <w:div w:id="2023585624">
      <w:bodyDiv w:val="1"/>
      <w:marLeft w:val="0"/>
      <w:marRight w:val="0"/>
      <w:marTop w:val="0"/>
      <w:marBottom w:val="0"/>
      <w:divBdr>
        <w:top w:val="none" w:sz="0" w:space="0" w:color="auto"/>
        <w:left w:val="none" w:sz="0" w:space="0" w:color="auto"/>
        <w:bottom w:val="none" w:sz="0" w:space="0" w:color="auto"/>
        <w:right w:val="none" w:sz="0" w:space="0" w:color="auto"/>
      </w:divBdr>
    </w:div>
    <w:div w:id="2024159698">
      <w:bodyDiv w:val="1"/>
      <w:marLeft w:val="0"/>
      <w:marRight w:val="0"/>
      <w:marTop w:val="0"/>
      <w:marBottom w:val="0"/>
      <w:divBdr>
        <w:top w:val="none" w:sz="0" w:space="0" w:color="auto"/>
        <w:left w:val="none" w:sz="0" w:space="0" w:color="auto"/>
        <w:bottom w:val="none" w:sz="0" w:space="0" w:color="auto"/>
        <w:right w:val="none" w:sz="0" w:space="0" w:color="auto"/>
      </w:divBdr>
    </w:div>
    <w:div w:id="2033989313">
      <w:bodyDiv w:val="1"/>
      <w:marLeft w:val="0"/>
      <w:marRight w:val="0"/>
      <w:marTop w:val="0"/>
      <w:marBottom w:val="0"/>
      <w:divBdr>
        <w:top w:val="none" w:sz="0" w:space="0" w:color="auto"/>
        <w:left w:val="none" w:sz="0" w:space="0" w:color="auto"/>
        <w:bottom w:val="none" w:sz="0" w:space="0" w:color="auto"/>
        <w:right w:val="none" w:sz="0" w:space="0" w:color="auto"/>
      </w:divBdr>
    </w:div>
    <w:div w:id="2035228629">
      <w:bodyDiv w:val="1"/>
      <w:marLeft w:val="0"/>
      <w:marRight w:val="0"/>
      <w:marTop w:val="0"/>
      <w:marBottom w:val="0"/>
      <w:divBdr>
        <w:top w:val="none" w:sz="0" w:space="0" w:color="auto"/>
        <w:left w:val="none" w:sz="0" w:space="0" w:color="auto"/>
        <w:bottom w:val="none" w:sz="0" w:space="0" w:color="auto"/>
        <w:right w:val="none" w:sz="0" w:space="0" w:color="auto"/>
      </w:divBdr>
    </w:div>
    <w:div w:id="2038582860">
      <w:bodyDiv w:val="1"/>
      <w:marLeft w:val="0"/>
      <w:marRight w:val="0"/>
      <w:marTop w:val="0"/>
      <w:marBottom w:val="0"/>
      <w:divBdr>
        <w:top w:val="none" w:sz="0" w:space="0" w:color="auto"/>
        <w:left w:val="none" w:sz="0" w:space="0" w:color="auto"/>
        <w:bottom w:val="none" w:sz="0" w:space="0" w:color="auto"/>
        <w:right w:val="none" w:sz="0" w:space="0" w:color="auto"/>
      </w:divBdr>
    </w:div>
    <w:div w:id="2041473130">
      <w:bodyDiv w:val="1"/>
      <w:marLeft w:val="0"/>
      <w:marRight w:val="0"/>
      <w:marTop w:val="0"/>
      <w:marBottom w:val="0"/>
      <w:divBdr>
        <w:top w:val="none" w:sz="0" w:space="0" w:color="auto"/>
        <w:left w:val="none" w:sz="0" w:space="0" w:color="auto"/>
        <w:bottom w:val="none" w:sz="0" w:space="0" w:color="auto"/>
        <w:right w:val="none" w:sz="0" w:space="0" w:color="auto"/>
      </w:divBdr>
    </w:div>
    <w:div w:id="2050258658">
      <w:bodyDiv w:val="1"/>
      <w:marLeft w:val="0"/>
      <w:marRight w:val="0"/>
      <w:marTop w:val="0"/>
      <w:marBottom w:val="0"/>
      <w:divBdr>
        <w:top w:val="none" w:sz="0" w:space="0" w:color="auto"/>
        <w:left w:val="none" w:sz="0" w:space="0" w:color="auto"/>
        <w:bottom w:val="none" w:sz="0" w:space="0" w:color="auto"/>
        <w:right w:val="none" w:sz="0" w:space="0" w:color="auto"/>
      </w:divBdr>
    </w:div>
    <w:div w:id="2057196876">
      <w:bodyDiv w:val="1"/>
      <w:marLeft w:val="0"/>
      <w:marRight w:val="0"/>
      <w:marTop w:val="0"/>
      <w:marBottom w:val="0"/>
      <w:divBdr>
        <w:top w:val="none" w:sz="0" w:space="0" w:color="auto"/>
        <w:left w:val="none" w:sz="0" w:space="0" w:color="auto"/>
        <w:bottom w:val="none" w:sz="0" w:space="0" w:color="auto"/>
        <w:right w:val="none" w:sz="0" w:space="0" w:color="auto"/>
      </w:divBdr>
    </w:div>
    <w:div w:id="2060324126">
      <w:bodyDiv w:val="1"/>
      <w:marLeft w:val="0"/>
      <w:marRight w:val="0"/>
      <w:marTop w:val="0"/>
      <w:marBottom w:val="0"/>
      <w:divBdr>
        <w:top w:val="none" w:sz="0" w:space="0" w:color="auto"/>
        <w:left w:val="none" w:sz="0" w:space="0" w:color="auto"/>
        <w:bottom w:val="none" w:sz="0" w:space="0" w:color="auto"/>
        <w:right w:val="none" w:sz="0" w:space="0" w:color="auto"/>
      </w:divBdr>
    </w:div>
    <w:div w:id="2061664115">
      <w:bodyDiv w:val="1"/>
      <w:marLeft w:val="0"/>
      <w:marRight w:val="0"/>
      <w:marTop w:val="0"/>
      <w:marBottom w:val="0"/>
      <w:divBdr>
        <w:top w:val="none" w:sz="0" w:space="0" w:color="auto"/>
        <w:left w:val="none" w:sz="0" w:space="0" w:color="auto"/>
        <w:bottom w:val="none" w:sz="0" w:space="0" w:color="auto"/>
        <w:right w:val="none" w:sz="0" w:space="0" w:color="auto"/>
      </w:divBdr>
    </w:div>
    <w:div w:id="2065249244">
      <w:bodyDiv w:val="1"/>
      <w:marLeft w:val="0"/>
      <w:marRight w:val="0"/>
      <w:marTop w:val="0"/>
      <w:marBottom w:val="0"/>
      <w:divBdr>
        <w:top w:val="none" w:sz="0" w:space="0" w:color="auto"/>
        <w:left w:val="none" w:sz="0" w:space="0" w:color="auto"/>
        <w:bottom w:val="none" w:sz="0" w:space="0" w:color="auto"/>
        <w:right w:val="none" w:sz="0" w:space="0" w:color="auto"/>
      </w:divBdr>
    </w:div>
    <w:div w:id="2065517355">
      <w:bodyDiv w:val="1"/>
      <w:marLeft w:val="0"/>
      <w:marRight w:val="0"/>
      <w:marTop w:val="0"/>
      <w:marBottom w:val="0"/>
      <w:divBdr>
        <w:top w:val="none" w:sz="0" w:space="0" w:color="auto"/>
        <w:left w:val="none" w:sz="0" w:space="0" w:color="auto"/>
        <w:bottom w:val="none" w:sz="0" w:space="0" w:color="auto"/>
        <w:right w:val="none" w:sz="0" w:space="0" w:color="auto"/>
      </w:divBdr>
    </w:div>
    <w:div w:id="2068137949">
      <w:bodyDiv w:val="1"/>
      <w:marLeft w:val="0"/>
      <w:marRight w:val="0"/>
      <w:marTop w:val="0"/>
      <w:marBottom w:val="0"/>
      <w:divBdr>
        <w:top w:val="none" w:sz="0" w:space="0" w:color="auto"/>
        <w:left w:val="none" w:sz="0" w:space="0" w:color="auto"/>
        <w:bottom w:val="none" w:sz="0" w:space="0" w:color="auto"/>
        <w:right w:val="none" w:sz="0" w:space="0" w:color="auto"/>
      </w:divBdr>
    </w:div>
    <w:div w:id="2078553001">
      <w:bodyDiv w:val="1"/>
      <w:marLeft w:val="0"/>
      <w:marRight w:val="0"/>
      <w:marTop w:val="0"/>
      <w:marBottom w:val="0"/>
      <w:divBdr>
        <w:top w:val="none" w:sz="0" w:space="0" w:color="auto"/>
        <w:left w:val="none" w:sz="0" w:space="0" w:color="auto"/>
        <w:bottom w:val="none" w:sz="0" w:space="0" w:color="auto"/>
        <w:right w:val="none" w:sz="0" w:space="0" w:color="auto"/>
      </w:divBdr>
    </w:div>
    <w:div w:id="2099324610">
      <w:bodyDiv w:val="1"/>
      <w:marLeft w:val="0"/>
      <w:marRight w:val="0"/>
      <w:marTop w:val="0"/>
      <w:marBottom w:val="0"/>
      <w:divBdr>
        <w:top w:val="none" w:sz="0" w:space="0" w:color="auto"/>
        <w:left w:val="none" w:sz="0" w:space="0" w:color="auto"/>
        <w:bottom w:val="none" w:sz="0" w:space="0" w:color="auto"/>
        <w:right w:val="none" w:sz="0" w:space="0" w:color="auto"/>
      </w:divBdr>
    </w:div>
    <w:div w:id="2106683640">
      <w:bodyDiv w:val="1"/>
      <w:marLeft w:val="0"/>
      <w:marRight w:val="0"/>
      <w:marTop w:val="0"/>
      <w:marBottom w:val="0"/>
      <w:divBdr>
        <w:top w:val="none" w:sz="0" w:space="0" w:color="auto"/>
        <w:left w:val="none" w:sz="0" w:space="0" w:color="auto"/>
        <w:bottom w:val="none" w:sz="0" w:space="0" w:color="auto"/>
        <w:right w:val="none" w:sz="0" w:space="0" w:color="auto"/>
      </w:divBdr>
    </w:div>
    <w:div w:id="2109307478">
      <w:bodyDiv w:val="1"/>
      <w:marLeft w:val="0"/>
      <w:marRight w:val="0"/>
      <w:marTop w:val="0"/>
      <w:marBottom w:val="0"/>
      <w:divBdr>
        <w:top w:val="none" w:sz="0" w:space="0" w:color="auto"/>
        <w:left w:val="none" w:sz="0" w:space="0" w:color="auto"/>
        <w:bottom w:val="none" w:sz="0" w:space="0" w:color="auto"/>
        <w:right w:val="none" w:sz="0" w:space="0" w:color="auto"/>
      </w:divBdr>
    </w:div>
    <w:div w:id="2116553182">
      <w:bodyDiv w:val="1"/>
      <w:marLeft w:val="0"/>
      <w:marRight w:val="0"/>
      <w:marTop w:val="0"/>
      <w:marBottom w:val="0"/>
      <w:divBdr>
        <w:top w:val="none" w:sz="0" w:space="0" w:color="auto"/>
        <w:left w:val="none" w:sz="0" w:space="0" w:color="auto"/>
        <w:bottom w:val="none" w:sz="0" w:space="0" w:color="auto"/>
        <w:right w:val="none" w:sz="0" w:space="0" w:color="auto"/>
      </w:divBdr>
    </w:div>
    <w:div w:id="2120371510">
      <w:bodyDiv w:val="1"/>
      <w:marLeft w:val="0"/>
      <w:marRight w:val="0"/>
      <w:marTop w:val="0"/>
      <w:marBottom w:val="0"/>
      <w:divBdr>
        <w:top w:val="none" w:sz="0" w:space="0" w:color="auto"/>
        <w:left w:val="none" w:sz="0" w:space="0" w:color="auto"/>
        <w:bottom w:val="none" w:sz="0" w:space="0" w:color="auto"/>
        <w:right w:val="none" w:sz="0" w:space="0" w:color="auto"/>
      </w:divBdr>
    </w:div>
    <w:div w:id="214473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6.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arxiv.org/pdf/1704.07178.pdf"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Joh21</b:Tag>
    <b:SourceType>InternetSite</b:SourceType>
    <b:Guid>{6F7C1ED9-DA28-4ABA-93FE-7FD2EF6E3B3B}</b:Guid>
    <b:Author>
      <b:Author>
        <b:NameList>
          <b:Person>
            <b:Last>Johnson</b:Last>
            <b:First>Joseph</b:First>
          </b:Person>
        </b:NameList>
      </b:Author>
    </b:Author>
    <b:Title>Global digital population as of January 2021</b:Title>
    <b:ProductionCompany>Statista</b:ProductionCompany>
    <b:Year>2021</b:Year>
    <b:Month>September</b:Month>
    <b:Day>10</b:Day>
    <b:YearAccessed>2021</b:YearAccessed>
    <b:MonthAccessed>October</b:MonthAccessed>
    <b:DayAccessed>11</b:DayAccessed>
    <b:URL>https://www.statista.com/statistics/617136/digital-population-worldwide/</b:URL>
    <b:RefOrder>1</b:RefOrder>
  </b:Source>
  <b:Source>
    <b:Tag>Dep14</b:Tag>
    <b:SourceType>InternetSite</b:SourceType>
    <b:Guid>{9CC421DB-C0E3-45D3-ABFA-7383ECC1CEA4}</b:Guid>
    <b:Author>
      <b:Author>
        <b:NameList>
          <b:Person>
            <b:Last>Department for Business</b:Last>
            <b:First>Energy</b:First>
            <b:Middle>&amp; Industrial Strategy</b:Middle>
          </b:Person>
        </b:NameList>
      </b:Author>
    </b:Author>
    <b:Title>Electronic signatures</b:Title>
    <b:ProductionCompany>GOV.UK</b:ProductionCompany>
    <b:Year>2014</b:Year>
    <b:Month>September</b:Month>
    <b:Day>8</b:Day>
    <b:YearAccessed>2021</b:YearAccessed>
    <b:MonthAccessed>October</b:MonthAccessed>
    <b:DayAccessed>11</b:DayAccessed>
    <b:URL>https://www.gov.uk/government/publications/electronic-signatures</b:URL>
    <b:RefOrder>19</b:RefOrder>
  </b:Source>
  <b:Source>
    <b:Tag>Abh20</b:Tag>
    <b:SourceType>JournalArticle</b:SourceType>
    <b:Guid>{95EE18BE-1AFA-4B64-8920-CAA7E17D234B}</b:Guid>
    <b:Author>
      <b:Author>
        <b:NameList>
          <b:Person>
            <b:Last>Abhishek Guru</b:Last>
            <b:First>Asha</b:First>
            <b:Middle>Ambhikar</b:Middle>
          </b:Person>
        </b:NameList>
      </b:Author>
    </b:Author>
    <b:Title>A Study of Cryptography to Protect Data from Cyber-crimes</b:Title>
    <b:Year>2020</b:Year>
    <b:YearAccessed>2021</b:YearAccessed>
    <b:MonthAccessed>10</b:MonthAccessed>
    <b:DayAccessed>25</b:DayAccessed>
    <b:URL>https://www.proquest.com/docview/2464652971/fulltextPDF/AC0A6E311F524651PQ/1?accountid=130472</b:URL>
    <b:JournalName>Research Journal of Engineering and Technology</b:JournalName>
    <b:Pages>45-48</b:Pages>
    <b:Volume>11</b:Volume>
    <b:Issue>2</b:Issue>
    <b:RefOrder>8</b:RefOrder>
  </b:Source>
  <b:Source>
    <b:Tag>Owl20</b:Tag>
    <b:SourceType>InternetSite</b:SourceType>
    <b:Guid>{815B37ED-FDC1-46C4-B158-D64312C3400B}</b:Guid>
    <b:Title>STATE OF REMOTE WORK</b:Title>
    <b:Year>2020</b:Year>
    <b:ProductionCompany>Owl Labs</b:ProductionCompany>
    <b:YearAccessed>2021</b:YearAccessed>
    <b:MonthAccessed>October</b:MonthAccessed>
    <b:DayAccessed>26</b:DayAccessed>
    <b:URL>https://resources.owllabs.com/state-of-remote-work/2020</b:URL>
    <b:Author>
      <b:Author>
        <b:NameList>
          <b:Person>
            <b:Last>Labs</b:Last>
            <b:First>Owl</b:First>
          </b:Person>
        </b:NameList>
      </b:Author>
    </b:Author>
    <b:RefOrder>2</b:RefOrder>
  </b:Source>
  <b:Source>
    <b:Tag>Kap11</b:Tag>
    <b:SourceType>JournalArticle</b:SourceType>
    <b:Guid>{AC4034D4-E0F5-43EC-918A-CA3AACD8CCAC}</b:Guid>
    <b:Author>
      <b:Author>
        <b:NameList>
          <b:Person>
            <b:Last>Kapoor</b:Last>
            <b:First>Bhushan</b:First>
          </b:Person>
          <b:Person>
            <b:Last>Pandya</b:Last>
            <b:First>Pramod</b:First>
          </b:Person>
          <b:Person>
            <b:Last>Sherif</b:Last>
            <b:First>Joseph</b:First>
            <b:Middle>S.</b:Middle>
          </b:Person>
        </b:NameList>
      </b:Author>
    </b:Author>
    <b:Title>Cryptography</b:Title>
    <b:JournalName>Kybernetes</b:JournalName>
    <b:Year>2011</b:Year>
    <b:Pages>1422-1439</b:Pages>
    <b:Volume>40</b:Volume>
    <b:Issue>9/10</b:Issue>
    <b:YearAccessed>2021</b:YearAccessed>
    <b:MonthAccessed>November</b:MonthAccessed>
    <b:DayAccessed>03</b:DayAccessed>
    <b:URL>https://www.proquest.com/docview/904951959/fulltextPDF/817B738AE3184750PQ/1?accountid=130472</b:URL>
    <b:RefOrder>7</b:RefOrder>
  </b:Source>
  <b:Source>
    <b:Tag>Ran17</b:Tag>
    <b:SourceType>JournalArticle</b:SourceType>
    <b:Guid>{93687688-4B0C-4981-B48E-6B1DCDD0821B}</b:Guid>
    <b:Title>Technical Review on Symmetric and Asymmetric Cryptography Algorithms</b:Title>
    <b:Year>2017</b:Year>
    <b:Author>
      <b:Author>
        <b:NameList>
          <b:Person>
            <b:Last>Rani</b:Last>
            <b:First>Sonia</b:First>
          </b:Person>
          <b:Person>
            <b:Last>Kaur</b:Last>
            <b:First>Harpreet</b:First>
          </b:Person>
        </b:NameList>
      </b:Author>
    </b:Author>
    <b:JournalName>International Journal of Advanced Research in Computer Science</b:JournalName>
    <b:Pages>11-21</b:Pages>
    <b:Volume>8</b:Volume>
    <b:Issue>4</b:Issue>
    <b:YearAccessed>2021</b:YearAccessed>
    <b:MonthAccessed>November</b:MonthAccessed>
    <b:DayAccessed>03</b:DayAccessed>
    <b:URL>https://www.proquest.com/docview/1912629254?accountid=130472&amp;pq-origsite=primo</b:URL>
    <b:RefOrder>6</b:RefOrder>
  </b:Source>
  <b:Source>
    <b:Tag>Jou04</b:Tag>
    <b:SourceType>JournalArticle</b:SourceType>
    <b:Guid>{B3D3316F-C408-469B-B47C-5B0C7F8881C9}</b:Guid>
    <b:Author>
      <b:Author>
        <b:NameList>
          <b:Person>
            <b:Last>Joux</b:Last>
            <b:First>Antoine</b:First>
          </b:Person>
        </b:NameList>
      </b:Author>
    </b:Author>
    <b:Title>A One Round Protocol for Tripartite Diffie–Hellman</b:Title>
    <b:JournalName>Journal of Cryptology</b:JournalName>
    <b:Year>2004</b:Year>
    <b:Pages>263-376</b:Pages>
    <b:Volume>17</b:Volume>
    <b:Issue>4</b:Issue>
    <b:YearAccessed>2021</b:YearAccessed>
    <b:MonthAccessed>November</b:MonthAccessed>
    <b:DayAccessed>03</b:DayAccessed>
    <b:URL>https://link-springer-com.ezproxy.uwtsd.ac.uk/content/pdf/10.1007/s00145-004-0312-y.pdf</b:URL>
    <b:RefOrder>9</b:RefOrder>
  </b:Source>
  <b:Source>
    <b:Tag>Jär20</b:Tag>
    <b:SourceType>JournalArticle</b:SourceType>
    <b:Guid>{C5A916E7-72E2-40E4-9D11-B2E8460BBF5F}</b:Guid>
    <b:Author>
      <b:Author>
        <b:NameList>
          <b:Person>
            <b:Last>Järpe</b:Last>
            <b:First>Eric</b:First>
          </b:Person>
        </b:NameList>
      </b:Author>
    </b:Author>
    <b:Title>An Alternative Diffie-Hellman Protocol</b:Title>
    <b:JournalName>Cryptography</b:JournalName>
    <b:Year>2020</b:Year>
    <b:YearAccessed>2021</b:YearAccessed>
    <b:MonthAccessed>November</b:MonthAccessed>
    <b:DayAccessed>03</b:DayAccessed>
    <b:URL>https://www.mdpi.com/2410-387X/4/1/5/htm</b:URL>
    <b:Volume>2</b:Volume>
    <b:RefOrder>10</b:RefOrder>
  </b:Source>
  <b:Source>
    <b:Tag>Glă20</b:Tag>
    <b:SourceType>JournalArticle</b:SourceType>
    <b:Guid>{91BCE0AA-CB5F-46F5-9F28-8CB907F7F277}</b:Guid>
    <b:Author>
      <b:Author>
        <b:NameList>
          <b:Person>
            <b:Last>Glăvan</b:Last>
            <b:First>Dragoş</b:First>
          </b:Person>
          <b:Person>
            <b:Last>Răcuciu</b:Last>
            <b:First>Ciprian</b:First>
          </b:Person>
          <b:Person>
            <b:Last>Moinescu</b:Last>
            <b:First>Radu</b:First>
          </b:Person>
          <b:Person>
            <b:Last>Eftimie</b:Last>
            <b:First>Sergiu.</b:First>
          </b:Person>
        </b:NameList>
      </b:Author>
    </b:Author>
    <b:Title>Man in the middle attack on HTTPS protocol</b:Title>
    <b:JournalName>Scientific Bulletin "Mircea cel Batran" Naval Academy</b:JournalName>
    <b:Year>2020</b:Year>
    <b:Pages>199-201</b:Pages>
    <b:Volume>23</b:Volume>
    <b:Issue>1</b:Issue>
    <b:YearAccessed>2021</b:YearAccessed>
    <b:MonthAccessed>November</b:MonthAccessed>
    <b:DayAccessed>03</b:DayAccessed>
    <b:URL>https://www.proquest.com/docview/2429834025/fulltextPDF/A7D319632047424EPQ/1?accountid=130472</b:URL>
    <b:RefOrder>11</b:RefOrder>
  </b:Source>
  <b:Source>
    <b:Tag>Kun20</b:Tag>
    <b:SourceType>JournalArticle</b:SourceType>
    <b:Guid>{F3999618-1B9F-40F7-B9F7-0D1D4347F340}</b:Guid>
    <b:Author>
      <b:Author>
        <b:NameList>
          <b:Person>
            <b:Last>Kundu</b:Last>
            <b:First>Nibedita</b:First>
          </b:Person>
          <b:Person>
            <b:Last>Debnath</b:Last>
            <b:First>Sumit</b:First>
            <b:Middle>Kumar</b:Middle>
          </b:Person>
          <b:Person>
            <b:Last>Mishra</b:Last>
            <b:First>Dheerendra</b:First>
          </b:Person>
          <b:Person>
            <b:Last>Choudhury.</b:Last>
            <b:First>Tanmay</b:First>
          </b:Person>
        </b:NameList>
      </b:Author>
    </b:Author>
    <b:Title>Post-quantum digital signature scheme based on multivariate cubic problem</b:Title>
    <b:JournalName>Journal of Information Security and Applications</b:JournalName>
    <b:Year>2020</b:Year>
    <b:Volume>53</b:Volume>
    <b:YearAccessed>2021</b:YearAccessed>
    <b:MonthAccessed>November</b:MonthAccessed>
    <b:DayAccessed>03</b:DayAccessed>
    <b:URL>https://www-sciencedirect-com.ezproxy.uwtsd.ac.uk/science/article/pii/S221421261931107X</b:URL>
    <b:RefOrder>16</b:RefOrder>
  </b:Source>
  <b:Source>
    <b:Tag>Put17</b:Tag>
    <b:SourceType>JournalArticle</b:SourceType>
    <b:Guid>{BFE872AC-2584-4C61-916D-7E351414458A}</b:Guid>
    <b:Author>
      <b:Author>
        <b:NameList>
          <b:Person>
            <b:Last>Puthoor</b:Last>
            <b:First>Ittoop</b:First>
            <b:Middle>Vergheese</b:Middle>
          </b:Person>
          <b:Person>
            <b:Last>Amiri</b:Last>
            <b:First>Ryan</b:First>
          </b:Person>
          <b:Person>
            <b:Last>Wallden</b:Last>
            <b:First>Petros</b:First>
          </b:Person>
          <b:Person>
            <b:Last>Curty</b:Last>
            <b:First>Marcos</b:First>
          </b:Person>
          <b:Person>
            <b:Last>Andersson</b:Last>
            <b:First>Erika.</b:First>
          </b:Person>
        </b:NameList>
      </b:Author>
    </b:Author>
    <b:Title>Measurement-Device-Independent Quantum Digital Signatures</b:Title>
    <b:Year>2017</b:Year>
    <b:YearAccessed>2021</b:YearAccessed>
    <b:MonthAccessed>November</b:MonthAccessed>
    <b:DayAccessed>04</b:DayAccessed>
    <b:URL>https://arxiv.org/pdf/1704.07178.pdf</b:URL>
    <b:RefOrder>17</b:RefOrder>
  </b:Source>
  <b:Source>
    <b:Tag>Wir14</b:Tag>
    <b:SourceType>JournalArticle</b:SourceType>
    <b:Guid>{93F7D2F0-D8FB-4D1F-8B48-E94B0F49D8AE}</b:Guid>
    <b:Author>
      <b:Author>
        <b:NameList>
          <b:Person>
            <b:Last>Wirtz</b:Last>
            <b:First>Angelika</b:First>
          </b:Person>
          <b:Person>
            <b:Last>Kron</b:Last>
            <b:First>Wolfgang</b:First>
          </b:Person>
          <b:Person>
            <b:Last>Löw</b:Last>
            <b:First>Petra</b:First>
          </b:Person>
          <b:Person>
            <b:Last>Steuer</b:Last>
            <b:First>Markus.</b:First>
          </b:Person>
        </b:NameList>
      </b:Author>
    </b:Author>
    <b:Title>The need for data: natural disasters and the challenges of database management</b:Title>
    <b:JournalName>Natural Hazards</b:JournalName>
    <b:Year>2014</b:Year>
    <b:Pages>135-157</b:Pages>
    <b:Volume>70</b:Volume>
    <b:Issue>1</b:Issue>
    <b:YearAccessed>2021</b:YearAccessed>
    <b:MonthAccessed>November</b:MonthAccessed>
    <b:DayAccessed>04</b:DayAccessed>
    <b:URL>https://www.proquest.com/docview/1470505228/fulltextPDF/CD676F5B94284122PQ/1?accountid=130472</b:URL>
    <b:RefOrder>20</b:RefOrder>
  </b:Source>
  <b:Source>
    <b:Tag>Smo16</b:Tag>
    <b:SourceType>InternetSite</b:SourceType>
    <b:Guid>{D0C096BB-BBBF-4F46-9C64-8E6953D0B9DD}</b:Guid>
    <b:Title>Vodafone UK data center suffers outage due to floods</b:Title>
    <b:Year>2016</b:Year>
    <b:Author>
      <b:Author>
        <b:NameList>
          <b:Person>
            <b:Last>Smolaks</b:Last>
            <b:First>Max</b:First>
          </b:Person>
        </b:NameList>
      </b:Author>
    </b:Author>
    <b:ProductionCompany>data center dynamics</b:ProductionCompany>
    <b:Month>January</b:Month>
    <b:Day>05</b:Day>
    <b:YearAccessed>2021</b:YearAccessed>
    <b:MonthAccessed>November</b:MonthAccessed>
    <b:DayAccessed>04</b:DayAccessed>
    <b:URL>https://www.datacenterdynamics.com/en/news/vodafone-uk-data-center-suffers-outage-due-to-floods/</b:URL>
    <b:RefOrder>21</b:RefOrder>
  </b:Source>
  <b:Source>
    <b:Tag>Goo15</b:Tag>
    <b:SourceType>InternetSite</b:SourceType>
    <b:Guid>{ED608002-A57B-428A-88AF-6BAA9E9FCE25}</b:Guid>
    <b:Author>
      <b:Author>
        <b:Corporate>Google</b:Corporate>
      </b:Author>
    </b:Author>
    <b:Title>Google Compute Engine Incident #15056</b:Title>
    <b:ProductionCompany>Google </b:ProductionCompany>
    <b:Year>2015</b:Year>
    <b:Month>08</b:Month>
    <b:Day>16</b:Day>
    <b:YearAccessed>2021</b:YearAccessed>
    <b:MonthAccessed>November</b:MonthAccessed>
    <b:DayAccessed>04</b:DayAccessed>
    <b:URL>https://status.cloud.google.com/incident/compute/15056#5719570367119360</b:URL>
    <b:RefOrder>22</b:RefOrder>
  </b:Source>
  <b:Source>
    <b:Tag>Sch17</b:Tag>
    <b:SourceType>JournalArticle</b:SourceType>
    <b:Guid>{ACBD60E0-26D1-42B7-A0ED-755F75ACD286}</b:Guid>
    <b:Author>
      <b:Author>
        <b:NameList>
          <b:Person>
            <b:Last>Schulaka</b:Last>
            <b:First>Carly.</b:First>
          </b:Person>
        </b:NameList>
      </b:Author>
    </b:Author>
    <b:Title>Steven Ryder on Protecting Client Data, Preventing Phishing Scams, and Encrypting Devices</b:Title>
    <b:Year>2017</b:Year>
    <b:YearAccessed>2021</b:YearAccessed>
    <b:MonthAccessed>November</b:MonthAccessed>
    <b:DayAccessed>05</b:DayAccessed>
    <b:URL>https://www.proquest.com/docview/1935730535?accountid=130472&amp;pq-origsite=primo</b:URL>
    <b:JournalName>Journal of Financial Planning</b:JournalName>
    <b:Pages>14-17</b:Pages>
    <b:Volume>30</b:Volume>
    <b:Issue>8</b:Issue>
    <b:RefOrder>23</b:RefOrder>
  </b:Source>
  <b:Source>
    <b:Tag>Che21</b:Tag>
    <b:SourceType>JournalArticle</b:SourceType>
    <b:Guid>{FFE273F5-B342-4F99-B554-160A482041BB}</b:Guid>
    <b:Author>
      <b:Author>
        <b:NameList>
          <b:Person>
            <b:Last>Chebotareva</b:Last>
            <b:First>Anna</b:First>
            <b:Middle>A</b:Middle>
          </b:Person>
          <b:Person>
            <b:Last>Chebotarev</b:Last>
            <b:First>Vladimir</b:First>
            <b:Middle>E</b:Middle>
          </b:Person>
        </b:NameList>
      </b:Author>
    </b:Author>
    <b:Title>Hardware, Biometric and Passwordless Authentication: Vulnerability and Cybercrime Issues</b:Title>
    <b:JournalName>IOP Conference Series. Materials Science and Engineering</b:JournalName>
    <b:Year>2021</b:Year>
    <b:Volume>1069</b:Volume>
    <b:Issue>1</b:Issue>
    <b:YearAccessed>2021</b:YearAccessed>
    <b:MonthAccessed>November</b:MonthAccessed>
    <b:DayAccessed>05</b:DayAccessed>
    <b:URL>https://www.proquest.com/docview/2512934408?accountid=130472&amp;pq-origsite=primo</b:URL>
    <b:RefOrder>24</b:RefOrder>
  </b:Source>
  <b:Source>
    <b:Tag>Hua11</b:Tag>
    <b:SourceType>JournalArticle</b:SourceType>
    <b:Guid>{D5F2ACD3-2753-46E6-81AE-D5C407BFA312}</b:Guid>
    <b:Author>
      <b:Author>
        <b:NameList>
          <b:Person>
            <b:Last>Huang</b:Last>
            <b:First>Xing</b:First>
            <b:Middle>Li</b:Middle>
          </b:Person>
          <b:Person>
            <b:Last>Yang</b:Last>
            <b:First>Huan</b:First>
            <b:Middle>Chun</b:Middle>
          </b:Person>
        </b:NameList>
      </b:Author>
    </b:Author>
    <b:Title>Two-Way ID Authentication and Hardware Encryption-Based Security Design of Mobile Hard Disk</b:Title>
    <b:JournalName>Applied Mechanics and Materials</b:JournalName>
    <b:Year>2011</b:Year>
    <b:Pages>573-579</b:Pages>
    <b:Volume>58-60</b:Volume>
    <b:YearAccessed>2021</b:YearAccessed>
    <b:MonthAccessed>November</b:MonthAccessed>
    <b:DayAccessed>05</b:DayAccessed>
    <b:URL>https://www.proquest.com/docview/1443594067?accountid=130472&amp;pq-origsite=primo</b:URL>
    <b:RefOrder>25</b:RefOrder>
  </b:Source>
  <b:Source>
    <b:Tag>Mic211</b:Tag>
    <b:SourceType>InternetSite</b:SourceType>
    <b:Guid>{30073D02-3344-4416-A88C-B831B7FE3C9E}</b:Guid>
    <b:Title>Device encryption in Windows</b:Title>
    <b:Author>
      <b:Author>
        <b:Corporate>Microsoft</b:Corporate>
      </b:Author>
    </b:Author>
    <b:ProductionCompany>Microsoft</b:ProductionCompany>
    <b:YearAccessed>2021</b:YearAccessed>
    <b:MonthAccessed>November</b:MonthAccessed>
    <b:DayAccessed>05</b:DayAccessed>
    <b:URL>https://support.microsoft.com/en-us/windows/device-encryption-in-windows-ad5dcf4b-dbe0-2331-228f-7925c2a3012d#ID0EBBD=Windows_10</b:URL>
    <b:RefOrder>27</b:RefOrder>
  </b:Source>
  <b:Source>
    <b:Tag>Sou13</b:Tag>
    <b:SourceType>JournalArticle</b:SourceType>
    <b:Guid>{86F363F4-163C-40D3-9A6F-38225752B03C}</b:Guid>
    <b:Author>
      <b:Author>
        <b:NameList>
          <b:Person>
            <b:Last>Souren</b:Last>
            <b:First>Joseph.</b:First>
          </b:Person>
        </b:NameList>
      </b:Author>
    </b:Author>
    <b:Title>Security by design: hardware-based security in Windows 8</b:Title>
    <b:ProductionCompany>Computer Fraud &amp; Security</b:ProductionCompany>
    <b:Year>2013</b:Year>
    <b:YearAccessed>2021</b:YearAccessed>
    <b:MonthAccessed>November</b:MonthAccessed>
    <b:DayAccessed>05</b:DayAccessed>
    <b:URL>https://www-sciencedirect-com.ezproxy.uwtsd.ac.uk/science/article/pii/S1361372313700460</b:URL>
    <b:Pages>18-20</b:Pages>
    <b:Volume>2013</b:Volume>
    <b:Issue>5</b:Issue>
    <b:RefOrder>28</b:RefOrder>
  </b:Source>
  <b:Source>
    <b:Tag>Tru10</b:Tag>
    <b:SourceType>DocumentFromInternetSite</b:SourceType>
    <b:Guid>{C19AAB22-7D56-4EB5-8347-1FFDE02EA824}</b:Guid>
    <b:Title>Enterprise SED Presentation</b:Title>
    <b:Year>2010</b:Year>
    <b:Author>
      <b:Author>
        <b:Corporate>Trusted Computing Group</b:Corporate>
      </b:Author>
    </b:Author>
    <b:Month>September</b:Month>
    <b:YearAccessed>2021</b:YearAccessed>
    <b:MonthAccessed>November</b:MonthAccessed>
    <b:DayAccessed>05</b:DayAccessed>
    <b:URL>https://www.trustedcomputinggroup.org/wp-content/uploads/SWG_TCG_Enterprise-Introduction_Sept2010.pdf</b:URL>
    <b:RefOrder>29</b:RefOrder>
  </b:Source>
  <b:Source>
    <b:Tag>Sta21</b:Tag>
    <b:SourceType>InternetSite</b:SourceType>
    <b:Guid>{8333930B-CC5B-4B76-A248-928860A64AB9}</b:Guid>
    <b:Title>Number of public Wi-Fi hotspots worldwide from 2016 to 2022</b:Title>
    <b:Year>2021</b:Year>
    <b:Month>January</b:Month>
    <b:Day>22</b:Day>
    <b:YearAccessed>2021</b:YearAccessed>
    <b:MonthAccessed>November</b:MonthAccessed>
    <b:DayAccessed>05</b:DayAccessed>
    <b:URL>https://www.statista.com/statistics/677108/global-public-wi-fi-hotspots/#statisticContainer</b:URL>
    <b:ProductionCompany>Statista</b:ProductionCompany>
    <b:Author>
      <b:Author>
        <b:Corporate>Statista</b:Corporate>
      </b:Author>
    </b:Author>
    <b:RefOrder>12</b:RefOrder>
  </b:Source>
  <b:Source>
    <b:Tag>Val19</b:Tag>
    <b:SourceType>JournalArticle</b:SourceType>
    <b:Guid>{0FFA3C65-AAB6-49CA-A832-96A60E4DCB87}</b:Guid>
    <b:Author>
      <b:Author>
        <b:NameList>
          <b:Person>
            <b:Last>Valchanov</b:Last>
            <b:First>H</b:First>
          </b:Person>
          <b:Person>
            <b:Last>Edikyan</b:Last>
            <b:First>J</b:First>
          </b:Person>
          <b:Person>
            <b:Last>Aleksieva</b:Last>
            <b:First>V</b:First>
          </b:Person>
        </b:NameList>
      </b:Author>
    </b:Author>
    <b:Title>A Study of Wi-Fi Security in City Environment</b:Title>
    <b:Year>2019</b:Year>
    <b:JournalName>IOP Conference Series. Materials Science and Engineering</b:JournalName>
    <b:Volume>618</b:Volume>
    <b:Issue>1</b:Issue>
    <b:RefOrder>13</b:RefOrder>
  </b:Source>
  <b:Source>
    <b:Tag>Zaf12</b:Tag>
    <b:SourceType>JournalArticle</b:SourceType>
    <b:Guid>{83BEE9D7-BA59-4572-AC14-6F5DA67D9B39}</b:Guid>
    <b:Author>
      <b:Author>
        <b:NameList>
          <b:Person>
            <b:Last>Zafft</b:Last>
            <b:First>Andrew</b:First>
          </b:Person>
          <b:Person>
            <b:Last>Ague</b:Last>
            <b:First>Emmanuel.</b:First>
          </b:Person>
        </b:NameList>
      </b:Author>
    </b:Author>
    <b:Title>Malicious WiFi networks: A first look</b:Title>
    <b:JournalName>37th Annual IEEE Conference on Local Computer Networks</b:JournalName>
    <b:Year>2012</b:Year>
    <b:Pages>1038-1043</b:Pages>
    <b:YearAccessed>2021</b:YearAccessed>
    <b:MonthAccessed>November</b:MonthAccessed>
    <b:DayAccessed>05</b:DayAccessed>
    <b:URL>https://ieeexplore-ieee-org.ezproxy.uwtsd.ac.uk/document/6424041</b:URL>
    <b:RefOrder>15</b:RefOrder>
  </b:Source>
  <b:Source>
    <b:Tag>Kra14</b:Tag>
    <b:SourceType>JournalArticle</b:SourceType>
    <b:Guid>{13BDC355-A1EC-4E58-9358-39E209A48DE5}</b:Guid>
    <b:Author>
      <b:Author>
        <b:NameList>
          <b:Person>
            <b:Last>Krausz</b:Last>
            <b:First>Tamás</b:First>
          </b:Person>
          <b:Person>
            <b:Last>Sztrik</b:Last>
            <b:First>János</b:First>
          </b:Person>
        </b:NameList>
      </b:Author>
    </b:Author>
    <b:Title>Wireless Networks Speed Depending on the Encryption using Windows 8.1 x64 Operating System</b:Title>
    <b:JournalName>Carpathian Journal of Electronic and Computer Engineering</b:JournalName>
    <b:Year>2014</b:Year>
    <b:Pages>3-5</b:Pages>
    <b:Volume>7</b:Volume>
    <b:Issue>2</b:Issue>
    <b:YearAccessed>2021</b:YearAccessed>
    <b:MonthAccessed>November</b:MonthAccessed>
    <b:DayAccessed>05</b:DayAccessed>
    <b:URL>https://www.proquest.com/docview/1646717297/fulltextPDF/7A5A5ACF7D134EECPQ/1?accountid=130472</b:URL>
    <b:RefOrder>14</b:RefOrder>
  </b:Source>
  <b:Source>
    <b:Tag>Ado21</b:Tag>
    <b:SourceType>InternetSite</b:SourceType>
    <b:Guid>{D3DDEB4C-E685-47D3-9D76-FB0EA4C2FF08}</b:Guid>
    <b:Title>Are electronic signatures legal? Absolutely.</b:Title>
    <b:Author>
      <b:Author>
        <b:Corporate>Adobe</b:Corporate>
      </b:Author>
    </b:Author>
    <b:ProductionCompany>Adobe</b:ProductionCompany>
    <b:YearAccessed>2021</b:YearAccessed>
    <b:MonthAccessed>November</b:MonthAccessed>
    <b:DayAccessed>05</b:DayAccessed>
    <b:URL>https://www.adobe.com/uk/sign/compliance/electronic-signature-legality.html</b:URL>
    <b:RefOrder>18</b:RefOrder>
  </b:Source>
  <b:Source>
    <b:Tag>Lal21</b:Tag>
    <b:SourceType>JournalArticle</b:SourceType>
    <b:Guid>{61BDACB6-A8F6-472B-875C-01B1A7BE72A8}</b:Guid>
    <b:Author>
      <b:Author>
        <b:NameList>
          <b:Person>
            <b:Last>Lallie</b:Last>
            <b:First>Harjinder</b:First>
            <b:Middle>Singh</b:Middle>
          </b:Person>
          <b:Person>
            <b:Last>Shepherd</b:Last>
            <b:First>Lynsay</b:First>
            <b:Middle>A.</b:Middle>
          </b:Person>
          <b:Person>
            <b:First>Jason</b:First>
            <b:Middle>R.C. Nurse</b:Middle>
          </b:Person>
          <b:Person>
            <b:Last>Erola</b:Last>
            <b:First>Arnau</b:First>
          </b:Person>
          <b:Person>
            <b:First>Gregory</b:First>
            <b:Middle>Epiphaniou</b:Middle>
          </b:Person>
          <b:Person>
            <b:First>Carsten</b:First>
            <b:Middle>Maple</b:Middle>
          </b:Person>
          <b:Person>
            <b:First>Xavier</b:First>
            <b:Middle>Bellekens</b:Middle>
          </b:Person>
        </b:NameList>
      </b:Author>
    </b:Author>
    <b:Title>Cyber security in the age of COVID-19: A timeline and analysis of cyber-crime and cyber-attacks during the pandemic</b:Title>
    <b:Year>2021</b:Year>
    <b:YearAccessed>2021</b:YearAccessed>
    <b:MonthAccessed>November</b:MonthAccessed>
    <b:DayAccessed>05</b:DayAccessed>
    <b:URL>https://www-sciencedirect-com.ezproxy.uwtsd.ac.uk/science/article/pii/S0167404821000729</b:URL>
    <b:JournalName>Computers &amp; Security</b:JournalName>
    <b:Volume>105</b:Volume>
    <b:RefOrder>3</b:RefOrder>
  </b:Source>
  <b:Source>
    <b:Tag>Fur20</b:Tag>
    <b:SourceType>JournalArticle</b:SourceType>
    <b:Guid>{FA736AA1-ADDB-413A-A8E0-6B0822685D7D}</b:Guid>
    <b:Author>
      <b:Author>
        <b:NameList>
          <b:Person>
            <b:Last>Furnell</b:Last>
            <b:First>Steven</b:First>
          </b:Person>
          <b:Person>
            <b:Last>Shah</b:Last>
            <b:First>Jayesh</b:First>
            <b:Middle>Navin</b:Middle>
          </b:Person>
        </b:NameList>
      </b:Author>
    </b:Author>
    <b:Title>Home working and cyber security – an outbreak of unpreparedness?</b:Title>
    <b:JournalName>Computer Fraud &amp; Security</b:JournalName>
    <b:Year>2020</b:Year>
    <b:Pages>6-12</b:Pages>
    <b:Volume>2020</b:Volume>
    <b:Issue>8</b:Issue>
    <b:YearAccessed>2021</b:YearAccessed>
    <b:MonthAccessed>November</b:MonthAccessed>
    <b:DayAccessed>05</b:DayAccessed>
    <b:URL>https://www-sciencedirect-com.ezproxy.uwtsd.ac.uk/science/article/pii/S1361372320300841#fig1</b:URL>
    <b:RefOrder>4</b:RefOrder>
  </b:Source>
  <b:Source>
    <b:Tag>War20</b:Tag>
    <b:SourceType>JournalArticle</b:SourceType>
    <b:Guid>{E17DF9A7-E7CA-428F-8E5E-46A62656ACB2}</b:Guid>
    <b:Author>
      <b:Author>
        <b:NameList>
          <b:Person>
            <b:Last>Warkentin</b:Last>
            <b:First>Merrill</b:First>
          </b:Person>
          <b:Person>
            <b:Last>Orgeron.</b:Last>
            <b:First>Craig</b:First>
          </b:Person>
        </b:NameList>
      </b:Author>
    </b:Author>
    <b:Title>Using the security triad to assess blockchain technology in public sector applications</b:Title>
    <b:JournalName>International Journal of Information Management</b:JournalName>
    <b:Year>2020</b:Year>
    <b:Volume>52</b:Volume>
    <b:YearAccessed>2021</b:YearAccessed>
    <b:MonthAccessed>November</b:MonthAccessed>
    <b:DayAccessed>05</b:DayAccessed>
    <b:URL>https://pdf.sciencedirectassets.com/271677/1-s2.0-S0268401220X00028/1-s2.0-S026840121930060X/main.pdf?X-Amz-Security-Token=IQoJb3JpZ2luX2VjEM7%2F%2F%2F%2F%2F%2F%2F%2F%2F%2FwEaCXVzLWVhc3QtMSJHMEUCIARRwMcu3jtK0CY7O0ZzC9v8RuhoLf9%2BOn348OcJYPZqAiEAtBVGsLLjLV</b:URL>
    <b:RefOrder>5</b:RefOrder>
  </b:Source>
  <b:Source>
    <b:Tag>Bur11</b:Tag>
    <b:SourceType>JournalArticle</b:SourceType>
    <b:Guid>{8FD2DF31-C7D8-4203-AE1B-4D9DED4C8C8B}</b:Guid>
    <b:Author>
      <b:Author>
        <b:NameList>
          <b:Person>
            <b:Last>Burnett</b:Last>
            <b:First>Royce</b:First>
            <b:Middle>D.</b:Middle>
          </b:Person>
          <b:Person>
            <b:Last>Friedman</b:Last>
            <b:First>Mark</b:First>
          </b:Person>
          <b:Person>
            <b:Last>Jr</b:Last>
            <b:First>Ramon</b:First>
            <b:Middle>P. Rodriguez</b:Middle>
          </b:Person>
        </b:NameList>
      </b:Author>
    </b:Author>
    <b:Title>Managing laptop security</b:Title>
    <b:JournalName>Journal of Corporate Accounting &amp; Finance</b:JournalName>
    <b:Year>2011</b:Year>
    <b:Pages>53-61</b:Pages>
    <b:Volume>22</b:Volume>
    <b:Issue>5</b:Issue>
    <b:YearAccessed>2021</b:YearAccessed>
    <b:MonthAccessed>November</b:MonthAccessed>
    <b:DayAccessed>05</b:DayAccessed>
    <b:URL>https://onlinelibrary-wiley-com.ezproxy.uwtsd.ac.uk/doi/abs/10.1002/jcaf.20706</b:URL>
    <b:RefOrder>26</b:RefOrder>
  </b:Source>
  <b:Source>
    <b:Tag>Gov18</b:Tag>
    <b:SourceType>InternetSite</b:SourceType>
    <b:Guid>{FE1407DD-1EBD-444C-B2BC-D6F073C3A0CC}</b:Guid>
    <b:Title>Data protection</b:Title>
    <b:Year>2018</b:Year>
    <b:Author>
      <b:Author>
        <b:Corporate>Gov.uk</b:Corporate>
      </b:Author>
    </b:Author>
    <b:YearAccessed>2021</b:YearAccessed>
    <b:MonthAccessed>November</b:MonthAccessed>
    <b:DayAccessed>26</b:DayAccessed>
    <b:URL>https://www.gov.uk/data-protection</b:URL>
    <b:RefOrder>32</b:RefOrder>
  </b:Source>
  <b:Source>
    <b:Tag>Mic17</b:Tag>
    <b:SourceType>ElectronicSource</b:SourceType>
    <b:Guid>{1E2F9DF6-8C81-4E14-AD20-A3C11CE8A5CB}</b:Guid>
    <b:Title>An Introduction to Information Security</b:Title>
    <b:Year>2017</b:Year>
    <b:Month>June</b:Month>
    <b:YearAccessed>2021</b:YearAccessed>
    <b:MonthAccessed>December</b:MonthAccessed>
    <b:DayAccessed>01</b:DayAccessed>
    <b:URL>https://csrc.nist.gov/publications/detail/sp/800-12/rev-1/final</b:URL>
    <b:Author>
      <b:Author>
        <b:NameList>
          <b:Person>
            <b:Last>Michael Nieles</b:Last>
            <b:First>Kelley</b:First>
            <b:Middle>Dempsey, Victoria Pillitteri</b:Middle>
          </b:Person>
        </b:NameList>
      </b:Author>
    </b:Author>
    <b:Publisher>NIST</b:Publisher>
    <b:RefOrder>34</b:RefOrder>
  </b:Source>
  <b:Source>
    <b:Tag>Gra19</b:Tag>
    <b:SourceType>JournalArticle</b:SourceType>
    <b:Guid>{EFFA1A39-46E0-4DC7-B494-A621B0422D8F}</b:Guid>
    <b:Title>Improving employees' cyber security awareness</b:Title>
    <b:Year>2019</b:Year>
    <b:Author>
      <b:Author>
        <b:NameList>
          <b:Person>
            <b:Last>GraysonKemper</b:Last>
          </b:Person>
        </b:NameList>
      </b:Author>
    </b:Author>
    <b:JournalName>Computer Fraud &amp; Security</b:JournalName>
    <b:Pages>11-14</b:Pages>
    <b:Volume>2019</b:Volume>
    <b:Issue>8</b:Issue>
    <b:YearAccessed>2021</b:YearAccessed>
    <b:MonthAccessed>December</b:MonthAccessed>
    <b:DayAccessed>01</b:DayAccessed>
    <b:URL>https://www-sciencedirect-com.ezproxy.uwtsd.ac.uk/science/article/pii/S1361372319300855</b:URL>
    <b:RefOrder>31</b:RefOrder>
  </b:Source>
  <b:Source>
    <b:Tag>Pet10</b:Tag>
    <b:SourceType>JournalArticle</b:SourceType>
    <b:Guid>{365AE73F-A9B2-4566-851F-8BFB11C17612}</b:Guid>
    <b:Author>
      <b:Author>
        <b:NameList>
          <b:Person>
            <b:Last>PeterGrundke</b:Last>
          </b:Person>
        </b:NameList>
      </b:Author>
    </b:Author>
    <b:Title>Top-down approaches for integrated risk management: How accurate are they?</b:Title>
    <b:JournalName>European Journal of Operational Research</b:JournalName>
    <b:Year>2010</b:Year>
    <b:Pages>662-672</b:Pages>
    <b:Volume>203</b:Volume>
    <b:Issue>3</b:Issue>
    <b:YearAccessed>2021</b:YearAccessed>
    <b:MonthAccessed>December</b:MonthAccessed>
    <b:DayAccessed>03</b:DayAccessed>
    <b:URL>https://www-sciencedirect-com.ezproxy.uwtsd.ac.uk/science/article/pii/S0377221709006304</b:URL>
    <b:RefOrder>30</b:RefOrder>
  </b:Source>
  <b:Source>
    <b:Tag>Gui21</b:Tag>
    <b:SourceType>InternetSite</b:SourceType>
    <b:Guid>{5B175DE7-790D-43BB-9113-628B4BE65D19}</b:Guid>
    <b:Title>Guide to the UK General Data Protection Regulation (UK GDPR)</b:Title>
    <b:ProductionCompany>Information Commissioner's Office</b:ProductionCompany>
    <b:YearAccessed>2021</b:YearAccessed>
    <b:MonthAccessed>December</b:MonthAccessed>
    <b:DayAccessed>01</b:DayAccessed>
    <b:URL>https://ico.org.uk/for-organisations/guide-to-data-protection/guide-to-the-general-data-protection-regulation-gdpr/</b:URL>
    <b:RefOrder>33</b:RefOrder>
  </b:Source>
</b:Sources>
</file>

<file path=customXml/itemProps1.xml><?xml version="1.0" encoding="utf-8"?>
<ds:datastoreItem xmlns:ds="http://schemas.openxmlformats.org/officeDocument/2006/customXml" ds:itemID="{49058067-8D98-44E2-A8F7-455AE11EBA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5794</Words>
  <Characters>33028</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 Mathias</dc:creator>
  <cp:keywords/>
  <dc:description/>
  <cp:lastModifiedBy>Leon Mathias</cp:lastModifiedBy>
  <cp:revision>96</cp:revision>
  <dcterms:created xsi:type="dcterms:W3CDTF">2021-10-05T08:14:00Z</dcterms:created>
  <dcterms:modified xsi:type="dcterms:W3CDTF">2021-12-06T09:13:00Z</dcterms:modified>
</cp:coreProperties>
</file>