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D9414" w14:textId="77777777" w:rsidR="00A44BAF" w:rsidRDefault="00A44BAF">
      <w:pPr>
        <w:jc w:val="center"/>
        <w:rPr>
          <w:rFonts w:ascii="Times New Roman" w:eastAsia="Times New Roman" w:hAnsi="Times New Roman" w:cs="Times New Roman"/>
          <w:b/>
          <w:sz w:val="32"/>
          <w:szCs w:val="32"/>
        </w:rPr>
      </w:pPr>
    </w:p>
    <w:p w14:paraId="7AE6BA40" w14:textId="77777777" w:rsidR="00A44BAF" w:rsidRDefault="00A44BAF">
      <w:pPr>
        <w:jc w:val="center"/>
        <w:rPr>
          <w:rFonts w:ascii="Times New Roman" w:eastAsia="Times New Roman" w:hAnsi="Times New Roman" w:cs="Times New Roman"/>
          <w:b/>
          <w:sz w:val="32"/>
          <w:szCs w:val="32"/>
        </w:rPr>
      </w:pPr>
    </w:p>
    <w:p w14:paraId="00842290" w14:textId="77777777" w:rsidR="00A44BAF" w:rsidRDefault="00A44BAF">
      <w:pPr>
        <w:jc w:val="center"/>
        <w:rPr>
          <w:rFonts w:ascii="Times New Roman" w:eastAsia="Times New Roman" w:hAnsi="Times New Roman" w:cs="Times New Roman"/>
          <w:b/>
          <w:sz w:val="32"/>
          <w:szCs w:val="32"/>
        </w:rPr>
      </w:pPr>
    </w:p>
    <w:p w14:paraId="682EA4C9" w14:textId="77777777" w:rsidR="00A44BAF" w:rsidRDefault="00A44BAF">
      <w:pPr>
        <w:jc w:val="center"/>
        <w:rPr>
          <w:rFonts w:ascii="Times New Roman" w:eastAsia="Times New Roman" w:hAnsi="Times New Roman" w:cs="Times New Roman"/>
          <w:b/>
          <w:sz w:val="32"/>
          <w:szCs w:val="32"/>
        </w:rPr>
      </w:pPr>
    </w:p>
    <w:p w14:paraId="60748EE2" w14:textId="77777777" w:rsidR="00A44BAF" w:rsidRDefault="00A44BAF">
      <w:pPr>
        <w:jc w:val="center"/>
        <w:rPr>
          <w:rFonts w:ascii="Times New Roman" w:eastAsia="Times New Roman" w:hAnsi="Times New Roman" w:cs="Times New Roman"/>
          <w:b/>
          <w:sz w:val="32"/>
          <w:szCs w:val="32"/>
        </w:rPr>
      </w:pPr>
    </w:p>
    <w:p w14:paraId="729A4D90" w14:textId="77777777" w:rsidR="00A44BAF" w:rsidRDefault="00A44BAF">
      <w:pPr>
        <w:jc w:val="center"/>
        <w:rPr>
          <w:rFonts w:ascii="Times New Roman" w:eastAsia="Times New Roman" w:hAnsi="Times New Roman" w:cs="Times New Roman"/>
          <w:b/>
          <w:sz w:val="32"/>
          <w:szCs w:val="32"/>
        </w:rPr>
      </w:pPr>
    </w:p>
    <w:p w14:paraId="249E88DF" w14:textId="77777777" w:rsidR="00A44BAF" w:rsidRDefault="00A44BAF">
      <w:pPr>
        <w:jc w:val="center"/>
        <w:rPr>
          <w:rFonts w:ascii="Times New Roman" w:eastAsia="Times New Roman" w:hAnsi="Times New Roman" w:cs="Times New Roman"/>
          <w:b/>
          <w:sz w:val="32"/>
          <w:szCs w:val="32"/>
        </w:rPr>
      </w:pPr>
    </w:p>
    <w:p w14:paraId="385D2E9A" w14:textId="77777777" w:rsidR="00A44BAF" w:rsidRDefault="00C21ED3" w:rsidP="00F54AE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DATA HANDLING AND BUSINESS INTELLIGENCE</w:t>
      </w:r>
    </w:p>
    <w:p w14:paraId="13939DFB" w14:textId="77777777" w:rsidR="00F54AE6" w:rsidRDefault="00F54AE6" w:rsidP="00F54AE6">
      <w:pPr>
        <w:rPr>
          <w:rFonts w:ascii="Times New Roman" w:eastAsia="Times New Roman" w:hAnsi="Times New Roman" w:cs="Times New Roman"/>
          <w:b/>
          <w:sz w:val="32"/>
          <w:szCs w:val="32"/>
        </w:rPr>
      </w:pPr>
    </w:p>
    <w:p w14:paraId="7344613C" w14:textId="77777777" w:rsidR="00F54AE6" w:rsidRDefault="00F54AE6" w:rsidP="00F54AE6">
      <w:pPr>
        <w:rPr>
          <w:rFonts w:ascii="Times New Roman" w:eastAsia="Times New Roman" w:hAnsi="Times New Roman" w:cs="Times New Roman"/>
          <w:b/>
          <w:sz w:val="32"/>
          <w:szCs w:val="32"/>
        </w:rPr>
      </w:pPr>
    </w:p>
    <w:p w14:paraId="27028C0C" w14:textId="77777777" w:rsidR="00F54AE6" w:rsidRDefault="00F54AE6" w:rsidP="00F54AE6">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Gheorghe Bogatii</w:t>
      </w:r>
    </w:p>
    <w:p w14:paraId="6B18DBC7" w14:textId="1FFEA036" w:rsidR="00A44BAF" w:rsidRDefault="00F54AE6" w:rsidP="00F54AE6">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2020309</w:t>
      </w:r>
      <w:r w:rsidR="00C21ED3">
        <w:br w:type="page"/>
      </w:r>
    </w:p>
    <w:p w14:paraId="33B44E51" w14:textId="77777777" w:rsidR="00A44BAF" w:rsidRDefault="00C21ED3" w:rsidP="000600B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0F1B738F" w14:textId="77777777" w:rsidR="00FB1DF9" w:rsidRDefault="00C21ED3" w:rsidP="000600B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w:t>
      </w:r>
      <w:r w:rsidR="000600BE">
        <w:rPr>
          <w:rFonts w:ascii="Times New Roman" w:eastAsia="Times New Roman" w:hAnsi="Times New Roman" w:cs="Times New Roman"/>
          <w:sz w:val="24"/>
          <w:szCs w:val="24"/>
        </w:rPr>
        <w:t>has been</w:t>
      </w:r>
      <w:r>
        <w:rPr>
          <w:rFonts w:ascii="Times New Roman" w:eastAsia="Times New Roman" w:hAnsi="Times New Roman" w:cs="Times New Roman"/>
          <w:sz w:val="24"/>
          <w:szCs w:val="24"/>
        </w:rPr>
        <w:t xml:space="preserve"> to understand the current business intelligence trends that companies of modern times have been following. To understand each and every aspect related to current business trends, this report </w:t>
      </w:r>
      <w:r w:rsidR="00AD0088">
        <w:rPr>
          <w:rFonts w:ascii="Times New Roman" w:eastAsia="Times New Roman" w:hAnsi="Times New Roman" w:cs="Times New Roman"/>
          <w:sz w:val="24"/>
          <w:szCs w:val="24"/>
        </w:rPr>
        <w:t xml:space="preserve">has </w:t>
      </w:r>
      <w:r>
        <w:rPr>
          <w:rFonts w:ascii="Times New Roman" w:eastAsia="Times New Roman" w:hAnsi="Times New Roman" w:cs="Times New Roman"/>
          <w:sz w:val="24"/>
          <w:szCs w:val="24"/>
        </w:rPr>
        <w:t>discusse</w:t>
      </w:r>
      <w:r w:rsidR="00AD0088">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the research paper of various researchers. The dis</w:t>
      </w:r>
      <w:r>
        <w:rPr>
          <w:rFonts w:ascii="Times New Roman" w:eastAsia="Times New Roman" w:hAnsi="Times New Roman" w:cs="Times New Roman"/>
          <w:sz w:val="24"/>
          <w:szCs w:val="24"/>
        </w:rPr>
        <w:t>cussion of research papers finds that companies of modern times are focusing on the use of Artificial intelligence (AI), real-time data analysis, predictive analysis, collaborative business intelligence, and data quality management. Such things have been h</w:t>
      </w:r>
      <w:r>
        <w:rPr>
          <w:rFonts w:ascii="Times New Roman" w:eastAsia="Times New Roman" w:hAnsi="Times New Roman" w:cs="Times New Roman"/>
          <w:sz w:val="24"/>
          <w:szCs w:val="24"/>
        </w:rPr>
        <w:t>elping companies to maintain their business process in an appropriate way.</w:t>
      </w:r>
    </w:p>
    <w:p w14:paraId="759E069A" w14:textId="77777777" w:rsidR="00FB1DF9" w:rsidRDefault="00FB1DF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color w:val="auto"/>
          <w:sz w:val="24"/>
          <w:szCs w:val="24"/>
          <w:lang w:val="en-GB"/>
        </w:rPr>
        <w:id w:val="-2081827168"/>
        <w:docPartObj>
          <w:docPartGallery w:val="Table of Contents"/>
          <w:docPartUnique/>
        </w:docPartObj>
      </w:sdtPr>
      <w:sdtEndPr>
        <w:rPr>
          <w:b/>
          <w:bCs/>
          <w:noProof/>
        </w:rPr>
      </w:sdtEndPr>
      <w:sdtContent>
        <w:p w14:paraId="1A10722A" w14:textId="5449F49D" w:rsidR="00FB1DF9" w:rsidRPr="000D7A5B" w:rsidRDefault="00FB1DF9" w:rsidP="000D7A5B">
          <w:pPr>
            <w:pStyle w:val="TOCHeading"/>
            <w:spacing w:line="480" w:lineRule="auto"/>
            <w:rPr>
              <w:rFonts w:ascii="Times New Roman" w:hAnsi="Times New Roman" w:cs="Times New Roman"/>
              <w:sz w:val="24"/>
              <w:szCs w:val="24"/>
            </w:rPr>
          </w:pPr>
          <w:r w:rsidRPr="000D7A5B">
            <w:rPr>
              <w:rFonts w:ascii="Times New Roman" w:hAnsi="Times New Roman" w:cs="Times New Roman"/>
              <w:sz w:val="24"/>
              <w:szCs w:val="24"/>
            </w:rPr>
            <w:t>Table of Contents</w:t>
          </w:r>
        </w:p>
        <w:p w14:paraId="5C5BD6A8" w14:textId="40B1FC59" w:rsidR="00FB1DF9" w:rsidRPr="000D7A5B" w:rsidRDefault="00FB1DF9" w:rsidP="000D7A5B">
          <w:pPr>
            <w:pStyle w:val="TOC1"/>
            <w:tabs>
              <w:tab w:val="right" w:leader="dot" w:pos="9350"/>
            </w:tabs>
            <w:spacing w:line="480" w:lineRule="auto"/>
            <w:rPr>
              <w:rFonts w:ascii="Times New Roman" w:hAnsi="Times New Roman" w:cs="Times New Roman"/>
              <w:noProof/>
              <w:sz w:val="24"/>
              <w:szCs w:val="24"/>
            </w:rPr>
          </w:pPr>
          <w:r w:rsidRPr="000D7A5B">
            <w:rPr>
              <w:rFonts w:ascii="Times New Roman" w:hAnsi="Times New Roman" w:cs="Times New Roman"/>
              <w:sz w:val="24"/>
              <w:szCs w:val="24"/>
            </w:rPr>
            <w:fldChar w:fldCharType="begin"/>
          </w:r>
          <w:r w:rsidRPr="000D7A5B">
            <w:rPr>
              <w:rFonts w:ascii="Times New Roman" w:hAnsi="Times New Roman" w:cs="Times New Roman"/>
              <w:sz w:val="24"/>
              <w:szCs w:val="24"/>
            </w:rPr>
            <w:instrText xml:space="preserve"> TOC \o "1-3" \h \z \u </w:instrText>
          </w:r>
          <w:r w:rsidRPr="000D7A5B">
            <w:rPr>
              <w:rFonts w:ascii="Times New Roman" w:hAnsi="Times New Roman" w:cs="Times New Roman"/>
              <w:sz w:val="24"/>
              <w:szCs w:val="24"/>
            </w:rPr>
            <w:fldChar w:fldCharType="separate"/>
          </w:r>
          <w:hyperlink w:anchor="_Toc112403736" w:history="1">
            <w:r w:rsidRPr="000D7A5B">
              <w:rPr>
                <w:rStyle w:val="Hyperlink"/>
                <w:rFonts w:ascii="Times New Roman" w:hAnsi="Times New Roman" w:cs="Times New Roman"/>
                <w:noProof/>
                <w:sz w:val="24"/>
                <w:szCs w:val="24"/>
              </w:rPr>
              <w:t>Introduction</w:t>
            </w:r>
            <w:r w:rsidRPr="000D7A5B">
              <w:rPr>
                <w:rFonts w:ascii="Times New Roman" w:hAnsi="Times New Roman" w:cs="Times New Roman"/>
                <w:noProof/>
                <w:webHidden/>
                <w:sz w:val="24"/>
                <w:szCs w:val="24"/>
              </w:rPr>
              <w:tab/>
            </w:r>
            <w:r w:rsidRPr="000D7A5B">
              <w:rPr>
                <w:rFonts w:ascii="Times New Roman" w:hAnsi="Times New Roman" w:cs="Times New Roman"/>
                <w:noProof/>
                <w:webHidden/>
                <w:sz w:val="24"/>
                <w:szCs w:val="24"/>
              </w:rPr>
              <w:fldChar w:fldCharType="begin"/>
            </w:r>
            <w:r w:rsidRPr="000D7A5B">
              <w:rPr>
                <w:rFonts w:ascii="Times New Roman" w:hAnsi="Times New Roman" w:cs="Times New Roman"/>
                <w:noProof/>
                <w:webHidden/>
                <w:sz w:val="24"/>
                <w:szCs w:val="24"/>
              </w:rPr>
              <w:instrText xml:space="preserve"> PAGEREF _Toc112403736 \h </w:instrText>
            </w:r>
            <w:r w:rsidRPr="000D7A5B">
              <w:rPr>
                <w:rFonts w:ascii="Times New Roman" w:hAnsi="Times New Roman" w:cs="Times New Roman"/>
                <w:noProof/>
                <w:webHidden/>
                <w:sz w:val="24"/>
                <w:szCs w:val="24"/>
              </w:rPr>
            </w:r>
            <w:r w:rsidRPr="000D7A5B">
              <w:rPr>
                <w:rFonts w:ascii="Times New Roman" w:hAnsi="Times New Roman" w:cs="Times New Roman"/>
                <w:noProof/>
                <w:webHidden/>
                <w:sz w:val="24"/>
                <w:szCs w:val="24"/>
              </w:rPr>
              <w:fldChar w:fldCharType="separate"/>
            </w:r>
            <w:r w:rsidRPr="000D7A5B">
              <w:rPr>
                <w:rFonts w:ascii="Times New Roman" w:hAnsi="Times New Roman" w:cs="Times New Roman"/>
                <w:noProof/>
                <w:webHidden/>
                <w:sz w:val="24"/>
                <w:szCs w:val="24"/>
              </w:rPr>
              <w:t>3</w:t>
            </w:r>
            <w:r w:rsidRPr="000D7A5B">
              <w:rPr>
                <w:rFonts w:ascii="Times New Roman" w:hAnsi="Times New Roman" w:cs="Times New Roman"/>
                <w:noProof/>
                <w:webHidden/>
                <w:sz w:val="24"/>
                <w:szCs w:val="24"/>
              </w:rPr>
              <w:fldChar w:fldCharType="end"/>
            </w:r>
          </w:hyperlink>
        </w:p>
        <w:p w14:paraId="4A46E40A" w14:textId="04E29AE4" w:rsidR="00FB1DF9" w:rsidRPr="000D7A5B" w:rsidRDefault="00C21ED3" w:rsidP="000D7A5B">
          <w:pPr>
            <w:pStyle w:val="TOC1"/>
            <w:tabs>
              <w:tab w:val="right" w:leader="dot" w:pos="9350"/>
            </w:tabs>
            <w:spacing w:line="480" w:lineRule="auto"/>
            <w:rPr>
              <w:rFonts w:ascii="Times New Roman" w:hAnsi="Times New Roman" w:cs="Times New Roman"/>
              <w:noProof/>
              <w:sz w:val="24"/>
              <w:szCs w:val="24"/>
            </w:rPr>
          </w:pPr>
          <w:hyperlink w:anchor="_Toc112403737" w:history="1">
            <w:r w:rsidR="00FB1DF9" w:rsidRPr="000D7A5B">
              <w:rPr>
                <w:rStyle w:val="Hyperlink"/>
                <w:rFonts w:ascii="Times New Roman" w:hAnsi="Times New Roman" w:cs="Times New Roman"/>
                <w:noProof/>
                <w:sz w:val="24"/>
                <w:szCs w:val="24"/>
              </w:rPr>
              <w:t>Literature review</w:t>
            </w:r>
            <w:r w:rsidR="00FB1DF9" w:rsidRPr="000D7A5B">
              <w:rPr>
                <w:rFonts w:ascii="Times New Roman" w:hAnsi="Times New Roman" w:cs="Times New Roman"/>
                <w:noProof/>
                <w:webHidden/>
                <w:sz w:val="24"/>
                <w:szCs w:val="24"/>
              </w:rPr>
              <w:tab/>
            </w:r>
            <w:r w:rsidR="00FB1DF9" w:rsidRPr="000D7A5B">
              <w:rPr>
                <w:rFonts w:ascii="Times New Roman" w:hAnsi="Times New Roman" w:cs="Times New Roman"/>
                <w:noProof/>
                <w:webHidden/>
                <w:sz w:val="24"/>
                <w:szCs w:val="24"/>
              </w:rPr>
              <w:fldChar w:fldCharType="begin"/>
            </w:r>
            <w:r w:rsidR="00FB1DF9" w:rsidRPr="000D7A5B">
              <w:rPr>
                <w:rFonts w:ascii="Times New Roman" w:hAnsi="Times New Roman" w:cs="Times New Roman"/>
                <w:noProof/>
                <w:webHidden/>
                <w:sz w:val="24"/>
                <w:szCs w:val="24"/>
              </w:rPr>
              <w:instrText xml:space="preserve"> PAGEREF _Toc112403737 \h </w:instrText>
            </w:r>
            <w:r w:rsidR="00FB1DF9" w:rsidRPr="000D7A5B">
              <w:rPr>
                <w:rFonts w:ascii="Times New Roman" w:hAnsi="Times New Roman" w:cs="Times New Roman"/>
                <w:noProof/>
                <w:webHidden/>
                <w:sz w:val="24"/>
                <w:szCs w:val="24"/>
              </w:rPr>
            </w:r>
            <w:r w:rsidR="00FB1DF9" w:rsidRPr="000D7A5B">
              <w:rPr>
                <w:rFonts w:ascii="Times New Roman" w:hAnsi="Times New Roman" w:cs="Times New Roman"/>
                <w:noProof/>
                <w:webHidden/>
                <w:sz w:val="24"/>
                <w:szCs w:val="24"/>
              </w:rPr>
              <w:fldChar w:fldCharType="separate"/>
            </w:r>
            <w:r w:rsidR="00FB1DF9" w:rsidRPr="000D7A5B">
              <w:rPr>
                <w:rFonts w:ascii="Times New Roman" w:hAnsi="Times New Roman" w:cs="Times New Roman"/>
                <w:noProof/>
                <w:webHidden/>
                <w:sz w:val="24"/>
                <w:szCs w:val="24"/>
              </w:rPr>
              <w:t>4</w:t>
            </w:r>
            <w:r w:rsidR="00FB1DF9" w:rsidRPr="000D7A5B">
              <w:rPr>
                <w:rFonts w:ascii="Times New Roman" w:hAnsi="Times New Roman" w:cs="Times New Roman"/>
                <w:noProof/>
                <w:webHidden/>
                <w:sz w:val="24"/>
                <w:szCs w:val="24"/>
              </w:rPr>
              <w:fldChar w:fldCharType="end"/>
            </w:r>
          </w:hyperlink>
        </w:p>
        <w:p w14:paraId="1CA73AE3" w14:textId="3654E20C" w:rsidR="00FB1DF9" w:rsidRPr="000D7A5B" w:rsidRDefault="00C21ED3" w:rsidP="000D7A5B">
          <w:pPr>
            <w:pStyle w:val="TOC1"/>
            <w:tabs>
              <w:tab w:val="right" w:leader="dot" w:pos="9350"/>
            </w:tabs>
            <w:spacing w:line="480" w:lineRule="auto"/>
            <w:rPr>
              <w:rFonts w:ascii="Times New Roman" w:hAnsi="Times New Roman" w:cs="Times New Roman"/>
              <w:noProof/>
              <w:sz w:val="24"/>
              <w:szCs w:val="24"/>
            </w:rPr>
          </w:pPr>
          <w:hyperlink w:anchor="_Toc112403738" w:history="1">
            <w:r w:rsidR="00FB1DF9" w:rsidRPr="000D7A5B">
              <w:rPr>
                <w:rStyle w:val="Hyperlink"/>
                <w:rFonts w:ascii="Times New Roman" w:hAnsi="Times New Roman" w:cs="Times New Roman"/>
                <w:noProof/>
                <w:sz w:val="24"/>
                <w:szCs w:val="24"/>
              </w:rPr>
              <w:t>Conclusion</w:t>
            </w:r>
            <w:r w:rsidR="00FB1DF9" w:rsidRPr="000D7A5B">
              <w:rPr>
                <w:rFonts w:ascii="Times New Roman" w:hAnsi="Times New Roman" w:cs="Times New Roman"/>
                <w:noProof/>
                <w:webHidden/>
                <w:sz w:val="24"/>
                <w:szCs w:val="24"/>
              </w:rPr>
              <w:tab/>
            </w:r>
            <w:r w:rsidR="00FB1DF9" w:rsidRPr="000D7A5B">
              <w:rPr>
                <w:rFonts w:ascii="Times New Roman" w:hAnsi="Times New Roman" w:cs="Times New Roman"/>
                <w:noProof/>
                <w:webHidden/>
                <w:sz w:val="24"/>
                <w:szCs w:val="24"/>
              </w:rPr>
              <w:fldChar w:fldCharType="begin"/>
            </w:r>
            <w:r w:rsidR="00FB1DF9" w:rsidRPr="000D7A5B">
              <w:rPr>
                <w:rFonts w:ascii="Times New Roman" w:hAnsi="Times New Roman" w:cs="Times New Roman"/>
                <w:noProof/>
                <w:webHidden/>
                <w:sz w:val="24"/>
                <w:szCs w:val="24"/>
              </w:rPr>
              <w:instrText xml:space="preserve"> PAGEREF _Toc112403738 \h </w:instrText>
            </w:r>
            <w:r w:rsidR="00FB1DF9" w:rsidRPr="000D7A5B">
              <w:rPr>
                <w:rFonts w:ascii="Times New Roman" w:hAnsi="Times New Roman" w:cs="Times New Roman"/>
                <w:noProof/>
                <w:webHidden/>
                <w:sz w:val="24"/>
                <w:szCs w:val="24"/>
              </w:rPr>
            </w:r>
            <w:r w:rsidR="00FB1DF9" w:rsidRPr="000D7A5B">
              <w:rPr>
                <w:rFonts w:ascii="Times New Roman" w:hAnsi="Times New Roman" w:cs="Times New Roman"/>
                <w:noProof/>
                <w:webHidden/>
                <w:sz w:val="24"/>
                <w:szCs w:val="24"/>
              </w:rPr>
              <w:fldChar w:fldCharType="separate"/>
            </w:r>
            <w:r w:rsidR="00FB1DF9" w:rsidRPr="000D7A5B">
              <w:rPr>
                <w:rFonts w:ascii="Times New Roman" w:hAnsi="Times New Roman" w:cs="Times New Roman"/>
                <w:noProof/>
                <w:webHidden/>
                <w:sz w:val="24"/>
                <w:szCs w:val="24"/>
              </w:rPr>
              <w:t>7</w:t>
            </w:r>
            <w:r w:rsidR="00FB1DF9" w:rsidRPr="000D7A5B">
              <w:rPr>
                <w:rFonts w:ascii="Times New Roman" w:hAnsi="Times New Roman" w:cs="Times New Roman"/>
                <w:noProof/>
                <w:webHidden/>
                <w:sz w:val="24"/>
                <w:szCs w:val="24"/>
              </w:rPr>
              <w:fldChar w:fldCharType="end"/>
            </w:r>
          </w:hyperlink>
        </w:p>
        <w:p w14:paraId="568AD57A" w14:textId="5251ADC7" w:rsidR="00FB1DF9" w:rsidRPr="000D7A5B" w:rsidRDefault="00C21ED3" w:rsidP="000D7A5B">
          <w:pPr>
            <w:pStyle w:val="TOC1"/>
            <w:tabs>
              <w:tab w:val="right" w:leader="dot" w:pos="9350"/>
            </w:tabs>
            <w:spacing w:line="480" w:lineRule="auto"/>
            <w:rPr>
              <w:rFonts w:ascii="Times New Roman" w:hAnsi="Times New Roman" w:cs="Times New Roman"/>
              <w:noProof/>
              <w:sz w:val="24"/>
              <w:szCs w:val="24"/>
            </w:rPr>
          </w:pPr>
          <w:hyperlink w:anchor="_Toc112403739" w:history="1">
            <w:r w:rsidR="00FB1DF9" w:rsidRPr="000D7A5B">
              <w:rPr>
                <w:rStyle w:val="Hyperlink"/>
                <w:rFonts w:ascii="Times New Roman" w:hAnsi="Times New Roman" w:cs="Times New Roman"/>
                <w:noProof/>
                <w:sz w:val="24"/>
                <w:szCs w:val="24"/>
              </w:rPr>
              <w:t>References</w:t>
            </w:r>
            <w:r w:rsidR="00FB1DF9" w:rsidRPr="000D7A5B">
              <w:rPr>
                <w:rFonts w:ascii="Times New Roman" w:hAnsi="Times New Roman" w:cs="Times New Roman"/>
                <w:noProof/>
                <w:webHidden/>
                <w:sz w:val="24"/>
                <w:szCs w:val="24"/>
              </w:rPr>
              <w:tab/>
            </w:r>
            <w:r w:rsidR="00FB1DF9" w:rsidRPr="000D7A5B">
              <w:rPr>
                <w:rFonts w:ascii="Times New Roman" w:hAnsi="Times New Roman" w:cs="Times New Roman"/>
                <w:noProof/>
                <w:webHidden/>
                <w:sz w:val="24"/>
                <w:szCs w:val="24"/>
              </w:rPr>
              <w:fldChar w:fldCharType="begin"/>
            </w:r>
            <w:r w:rsidR="00FB1DF9" w:rsidRPr="000D7A5B">
              <w:rPr>
                <w:rFonts w:ascii="Times New Roman" w:hAnsi="Times New Roman" w:cs="Times New Roman"/>
                <w:noProof/>
                <w:webHidden/>
                <w:sz w:val="24"/>
                <w:szCs w:val="24"/>
              </w:rPr>
              <w:instrText xml:space="preserve"> PAGEREF _Toc112403739 \h </w:instrText>
            </w:r>
            <w:r w:rsidR="00FB1DF9" w:rsidRPr="000D7A5B">
              <w:rPr>
                <w:rFonts w:ascii="Times New Roman" w:hAnsi="Times New Roman" w:cs="Times New Roman"/>
                <w:noProof/>
                <w:webHidden/>
                <w:sz w:val="24"/>
                <w:szCs w:val="24"/>
              </w:rPr>
            </w:r>
            <w:r w:rsidR="00FB1DF9" w:rsidRPr="000D7A5B">
              <w:rPr>
                <w:rFonts w:ascii="Times New Roman" w:hAnsi="Times New Roman" w:cs="Times New Roman"/>
                <w:noProof/>
                <w:webHidden/>
                <w:sz w:val="24"/>
                <w:szCs w:val="24"/>
              </w:rPr>
              <w:fldChar w:fldCharType="separate"/>
            </w:r>
            <w:r w:rsidR="00FB1DF9" w:rsidRPr="000D7A5B">
              <w:rPr>
                <w:rFonts w:ascii="Times New Roman" w:hAnsi="Times New Roman" w:cs="Times New Roman"/>
                <w:noProof/>
                <w:webHidden/>
                <w:sz w:val="24"/>
                <w:szCs w:val="24"/>
              </w:rPr>
              <w:t>8</w:t>
            </w:r>
            <w:r w:rsidR="00FB1DF9" w:rsidRPr="000D7A5B">
              <w:rPr>
                <w:rFonts w:ascii="Times New Roman" w:hAnsi="Times New Roman" w:cs="Times New Roman"/>
                <w:noProof/>
                <w:webHidden/>
                <w:sz w:val="24"/>
                <w:szCs w:val="24"/>
              </w:rPr>
              <w:fldChar w:fldCharType="end"/>
            </w:r>
          </w:hyperlink>
        </w:p>
        <w:p w14:paraId="4A9EB045" w14:textId="77777777" w:rsidR="00FB1DF9" w:rsidRDefault="00FB1DF9" w:rsidP="000D7A5B">
          <w:pPr>
            <w:spacing w:line="480" w:lineRule="auto"/>
            <w:rPr>
              <w:b/>
              <w:bCs/>
              <w:noProof/>
            </w:rPr>
          </w:pPr>
          <w:r w:rsidRPr="000D7A5B">
            <w:rPr>
              <w:rFonts w:ascii="Times New Roman" w:hAnsi="Times New Roman" w:cs="Times New Roman"/>
              <w:b/>
              <w:bCs/>
              <w:noProof/>
              <w:sz w:val="24"/>
              <w:szCs w:val="24"/>
            </w:rPr>
            <w:fldChar w:fldCharType="end"/>
          </w:r>
        </w:p>
      </w:sdtContent>
    </w:sdt>
    <w:p w14:paraId="272D37FE" w14:textId="660AE276" w:rsidR="00A44BAF" w:rsidRPr="00FB1DF9" w:rsidRDefault="00C21ED3" w:rsidP="00FB1DF9">
      <w:r>
        <w:br w:type="page"/>
      </w:r>
    </w:p>
    <w:p w14:paraId="0CC9D874" w14:textId="77777777" w:rsidR="00A44BAF" w:rsidRDefault="00C21ED3">
      <w:pPr>
        <w:pStyle w:val="Heading10"/>
      </w:pPr>
      <w:bookmarkStart w:id="0" w:name="_Toc112403736"/>
      <w:r>
        <w:lastRenderedPageBreak/>
        <w:t>Introduction</w:t>
      </w:r>
      <w:bookmarkEnd w:id="0"/>
    </w:p>
    <w:p w14:paraId="36819110"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advancement of time, the concept of Business intelligence (BI) and the landscape of BI have been evolving. Companies of modern times have been using various customised BI tools and strategies. Business intelligence helps an organisati</w:t>
      </w:r>
      <w:r>
        <w:rPr>
          <w:rFonts w:ascii="Times New Roman" w:eastAsia="Times New Roman" w:hAnsi="Times New Roman" w:cs="Times New Roman"/>
          <w:sz w:val="24"/>
          <w:szCs w:val="24"/>
        </w:rPr>
        <w:t xml:space="preserve">on to understand the current performance of its business operation. Business intelligence is a procedure that </w:t>
      </w:r>
      <w:r>
        <w:rPr>
          <w:rFonts w:ascii="Times New Roman" w:eastAsia="Times New Roman" w:hAnsi="Times New Roman" w:cs="Times New Roman"/>
          <w:i/>
          <w:sz w:val="24"/>
          <w:szCs w:val="24"/>
        </w:rPr>
        <w:t xml:space="preserve">“collects, stores and analyse” </w:t>
      </w:r>
      <w:r>
        <w:rPr>
          <w:rFonts w:ascii="Times New Roman" w:eastAsia="Times New Roman" w:hAnsi="Times New Roman" w:cs="Times New Roman"/>
          <w:sz w:val="24"/>
          <w:szCs w:val="24"/>
        </w:rPr>
        <w:t>the data produced by an organisation. The use of the data visualisation technique improves the data analysis techni</w:t>
      </w:r>
      <w:r>
        <w:rPr>
          <w:rFonts w:ascii="Times New Roman" w:eastAsia="Times New Roman" w:hAnsi="Times New Roman" w:cs="Times New Roman"/>
          <w:sz w:val="24"/>
          <w:szCs w:val="24"/>
        </w:rPr>
        <w:t xml:space="preserve">ques. By using </w:t>
      </w:r>
      <w:r>
        <w:rPr>
          <w:rFonts w:ascii="Times New Roman" w:eastAsia="Times New Roman" w:hAnsi="Times New Roman" w:cs="Times New Roman"/>
          <w:b/>
          <w:sz w:val="24"/>
          <w:szCs w:val="24"/>
        </w:rPr>
        <w:t xml:space="preserve">BI dashboard software </w:t>
      </w:r>
      <w:r>
        <w:rPr>
          <w:rFonts w:ascii="Times New Roman" w:eastAsia="Times New Roman" w:hAnsi="Times New Roman" w:cs="Times New Roman"/>
          <w:sz w:val="24"/>
          <w:szCs w:val="24"/>
        </w:rPr>
        <w:t xml:space="preserve">like Power BI, Tableau, and many more, companies are creating interactive dashboards. As the current business intelligence trends have been changing and evolving, it is very important to discuss those trends to get an </w:t>
      </w:r>
      <w:r>
        <w:rPr>
          <w:rFonts w:ascii="Times New Roman" w:eastAsia="Times New Roman" w:hAnsi="Times New Roman" w:cs="Times New Roman"/>
          <w:sz w:val="24"/>
          <w:szCs w:val="24"/>
        </w:rPr>
        <w:t>appropriate idea about them. This report will discuss various academic sources to understand the current business intelligence trends.</w:t>
      </w:r>
    </w:p>
    <w:p w14:paraId="23A6F220" w14:textId="77777777" w:rsidR="00A44BAF" w:rsidRDefault="00C21ED3">
      <w:pPr>
        <w:rPr>
          <w:rFonts w:ascii="Times New Roman" w:eastAsia="Times New Roman" w:hAnsi="Times New Roman" w:cs="Times New Roman"/>
          <w:sz w:val="24"/>
          <w:szCs w:val="24"/>
        </w:rPr>
      </w:pPr>
      <w:r>
        <w:br w:type="page"/>
      </w:r>
    </w:p>
    <w:p w14:paraId="56A36AE6" w14:textId="77777777" w:rsidR="00A44BAF" w:rsidRDefault="00C21ED3">
      <w:pPr>
        <w:pStyle w:val="Heading10"/>
      </w:pPr>
      <w:bookmarkStart w:id="1" w:name="_Toc112403737"/>
      <w:r>
        <w:lastRenderedPageBreak/>
        <w:t>Literature review</w:t>
      </w:r>
      <w:bookmarkEnd w:id="1"/>
    </w:p>
    <w:p w14:paraId="5648D903"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part of the report will discuss the findings of various researchers regarding top business intel</w:t>
      </w:r>
      <w:r>
        <w:rPr>
          <w:rFonts w:ascii="Times New Roman" w:eastAsia="Times New Roman" w:hAnsi="Times New Roman" w:cs="Times New Roman"/>
          <w:sz w:val="24"/>
          <w:szCs w:val="24"/>
        </w:rPr>
        <w:t xml:space="preserve">ligence trends and how that has been helping organisations of current times. The findings of this part will also help to understand how top business intelligence trends will help organisations in their future business process. </w:t>
      </w:r>
    </w:p>
    <w:p w14:paraId="43BA31AA" w14:textId="77777777" w:rsidR="00A44BAF" w:rsidRDefault="00C21E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Artificial intelligence (AI)</w:t>
      </w:r>
    </w:p>
    <w:p w14:paraId="59101DF9" w14:textId="2117B33B"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Benke and Benke (2018)</w:t>
      </w:r>
      <w:r>
        <w:rPr>
          <w:rFonts w:ascii="Times New Roman" w:eastAsia="Times New Roman" w:hAnsi="Times New Roman" w:cs="Times New Roman"/>
          <w:sz w:val="24"/>
          <w:szCs w:val="24"/>
        </w:rPr>
        <w:t>, AI is an important tool for data analysis and it helps to make predictions about outcomes by extracting insight and patterns from a large dataset. The author also mentioned that an "AI-powered system" can clarify the b</w:t>
      </w:r>
      <w:r>
        <w:rPr>
          <w:rFonts w:ascii="Times New Roman" w:eastAsia="Times New Roman" w:hAnsi="Times New Roman" w:cs="Times New Roman"/>
          <w:sz w:val="24"/>
          <w:szCs w:val="24"/>
        </w:rPr>
        <w:t xml:space="preserve">enefits and importance of every data point and helps an organisation to understand how that data can be effective for real business decisions. The research paper of </w:t>
      </w:r>
      <w:r w:rsidR="0073329C">
        <w:rPr>
          <w:rFonts w:ascii="Times New Roman" w:eastAsia="Times New Roman" w:hAnsi="Times New Roman" w:cs="Times New Roman"/>
          <w:sz w:val="24"/>
          <w:szCs w:val="24"/>
        </w:rPr>
        <w:t xml:space="preserve">these </w:t>
      </w:r>
      <w:r>
        <w:rPr>
          <w:rFonts w:ascii="Times New Roman" w:eastAsia="Times New Roman" w:hAnsi="Times New Roman" w:cs="Times New Roman"/>
          <w:sz w:val="24"/>
          <w:szCs w:val="24"/>
        </w:rPr>
        <w:t>authors focuses on the importance of AI in the analysis of big data and they choose t</w:t>
      </w:r>
      <w:r>
        <w:rPr>
          <w:rFonts w:ascii="Times New Roman" w:eastAsia="Times New Roman" w:hAnsi="Times New Roman" w:cs="Times New Roman"/>
          <w:sz w:val="24"/>
          <w:szCs w:val="24"/>
        </w:rPr>
        <w:t xml:space="preserve">he public health sector for the whole discussion. </w:t>
      </w:r>
    </w:p>
    <w:p w14:paraId="5A5AC3C7"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Researchers also mentioned that the use of AI-based analysis tools is very imperative for analysing a complex dataset. The use of AI tools and techniques reduces the chance of error in data analysis and it</w:t>
      </w:r>
      <w:r>
        <w:rPr>
          <w:rFonts w:ascii="Times New Roman" w:eastAsia="Times New Roman" w:hAnsi="Times New Roman" w:cs="Times New Roman"/>
          <w:sz w:val="24"/>
          <w:szCs w:val="24"/>
        </w:rPr>
        <w:t xml:space="preserve"> is very effective for the analysis of big data. Big data consist of five important characteristics. Those characteristics are </w:t>
      </w:r>
      <w:r>
        <w:rPr>
          <w:rFonts w:ascii="Times New Roman" w:eastAsia="Times New Roman" w:hAnsi="Times New Roman" w:cs="Times New Roman"/>
          <w:b/>
          <w:i/>
          <w:sz w:val="24"/>
          <w:szCs w:val="24"/>
        </w:rPr>
        <w:t xml:space="preserve">“variability, variety, velocity, veracity, and volume”. </w:t>
      </w:r>
      <w:r>
        <w:rPr>
          <w:rFonts w:ascii="Times New Roman" w:eastAsia="Times New Roman" w:hAnsi="Times New Roman" w:cs="Times New Roman"/>
          <w:sz w:val="24"/>
          <w:szCs w:val="24"/>
        </w:rPr>
        <w:t>The use of AI tools is useful for analysing these characteristics of data</w:t>
      </w:r>
      <w:r>
        <w:rPr>
          <w:rFonts w:ascii="Times New Roman" w:eastAsia="Times New Roman" w:hAnsi="Times New Roman" w:cs="Times New Roman"/>
          <w:sz w:val="24"/>
          <w:szCs w:val="24"/>
        </w:rPr>
        <w:t xml:space="preserve"> in an effective way and giving a clear identification of the business process.</w:t>
      </w:r>
    </w:p>
    <w:p w14:paraId="67159FD4"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paper of </w:t>
      </w:r>
      <w:r>
        <w:rPr>
          <w:rFonts w:ascii="Times New Roman" w:eastAsia="Times New Roman" w:hAnsi="Times New Roman" w:cs="Times New Roman"/>
          <w:b/>
          <w:sz w:val="24"/>
          <w:szCs w:val="24"/>
        </w:rPr>
        <w:t xml:space="preserve">Loureiro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(2021)</w:t>
      </w:r>
      <w:r>
        <w:rPr>
          <w:rFonts w:ascii="Times New Roman" w:eastAsia="Times New Roman" w:hAnsi="Times New Roman" w:cs="Times New Roman"/>
          <w:sz w:val="24"/>
          <w:szCs w:val="24"/>
        </w:rPr>
        <w:t xml:space="preserve"> also mentioned AI as the current BI trend. Researchers of this paper mentioned that the demand for real-time data analysis has bee</w:t>
      </w:r>
      <w:r>
        <w:rPr>
          <w:rFonts w:ascii="Times New Roman" w:eastAsia="Times New Roman" w:hAnsi="Times New Roman" w:cs="Times New Roman"/>
          <w:sz w:val="24"/>
          <w:szCs w:val="24"/>
        </w:rPr>
        <w:t xml:space="preserve">n increasing, and the rapid use of the </w:t>
      </w:r>
      <w:r>
        <w:rPr>
          <w:rFonts w:ascii="Times New Roman" w:eastAsia="Times New Roman" w:hAnsi="Times New Roman" w:cs="Times New Roman"/>
          <w:b/>
          <w:sz w:val="24"/>
          <w:szCs w:val="24"/>
        </w:rPr>
        <w:t xml:space="preserve">Internet of Things (IoT) </w:t>
      </w:r>
      <w:r>
        <w:rPr>
          <w:rFonts w:ascii="Times New Roman" w:eastAsia="Times New Roman" w:hAnsi="Times New Roman" w:cs="Times New Roman"/>
          <w:sz w:val="24"/>
          <w:szCs w:val="24"/>
        </w:rPr>
        <w:t xml:space="preserve">has been increasing the amount of data. That is why organisations of modern times have been using AI to analyse data. AI analyse the data automatically without needing any effort from humans. </w:t>
      </w:r>
      <w:r>
        <w:rPr>
          <w:rFonts w:ascii="Times New Roman" w:eastAsia="Times New Roman" w:hAnsi="Times New Roman" w:cs="Times New Roman"/>
          <w:sz w:val="24"/>
          <w:szCs w:val="24"/>
        </w:rPr>
        <w:t xml:space="preserve">So, the research paper of both researchers stated that the use of AI is very beneficial for any organisation and the use of AI in the analysis of data is the current BI trend. </w:t>
      </w:r>
    </w:p>
    <w:p w14:paraId="43A16F7E" w14:textId="77777777" w:rsidR="00A44BAF" w:rsidRDefault="00C21E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Real-time data analysis</w:t>
      </w:r>
    </w:p>
    <w:p w14:paraId="233F08B2"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 xml:space="preserve">Sheng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(2021)</w:t>
      </w:r>
      <w:r>
        <w:rPr>
          <w:rFonts w:ascii="Times New Roman" w:eastAsia="Times New Roman" w:hAnsi="Times New Roman" w:cs="Times New Roman"/>
          <w:sz w:val="24"/>
          <w:szCs w:val="24"/>
        </w:rPr>
        <w:t>, business entities of</w:t>
      </w:r>
      <w:r>
        <w:rPr>
          <w:rFonts w:ascii="Times New Roman" w:eastAsia="Times New Roman" w:hAnsi="Times New Roman" w:cs="Times New Roman"/>
          <w:sz w:val="24"/>
          <w:szCs w:val="24"/>
        </w:rPr>
        <w:t xml:space="preserve"> modern times have been focusing more on real-time data analysis and the trends of real-time data analysis have been increasing rapidly. Researchers of this paper mentioned that the spread of COVID-19 changes the whole scenario of </w:t>
      </w:r>
      <w:r>
        <w:rPr>
          <w:rFonts w:ascii="Times New Roman" w:eastAsia="Times New Roman" w:hAnsi="Times New Roman" w:cs="Times New Roman"/>
          <w:sz w:val="24"/>
          <w:szCs w:val="24"/>
        </w:rPr>
        <w:lastRenderedPageBreak/>
        <w:t>effective business operat</w:t>
      </w:r>
      <w:r>
        <w:rPr>
          <w:rFonts w:ascii="Times New Roman" w:eastAsia="Times New Roman" w:hAnsi="Times New Roman" w:cs="Times New Roman"/>
          <w:sz w:val="24"/>
          <w:szCs w:val="24"/>
        </w:rPr>
        <w:t xml:space="preserve">ion and the spread of the virus has been changing the business landscape. This is why the value of historical data for analysing the performance of an organisation has been decreasing rapidly. Analysis of the real-time data helps the company to understand </w:t>
      </w:r>
      <w:r>
        <w:rPr>
          <w:rFonts w:ascii="Times New Roman" w:eastAsia="Times New Roman" w:hAnsi="Times New Roman" w:cs="Times New Roman"/>
          <w:sz w:val="24"/>
          <w:szCs w:val="24"/>
        </w:rPr>
        <w:t>their shortcomings and threats properly. An organisation can easily compare its performance to its competitor by analysing and evaluating the real-time data.</w:t>
      </w:r>
    </w:p>
    <w:p w14:paraId="443D58EC"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research paper of </w:t>
      </w:r>
      <w:r>
        <w:rPr>
          <w:rFonts w:ascii="Times New Roman" w:eastAsia="Times New Roman" w:hAnsi="Times New Roman" w:cs="Times New Roman"/>
          <w:b/>
          <w:sz w:val="24"/>
          <w:szCs w:val="24"/>
        </w:rPr>
        <w:t xml:space="preserve">Kerautret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 xml:space="preserve">(2022) </w:t>
      </w:r>
      <w:r>
        <w:rPr>
          <w:rFonts w:ascii="Times New Roman" w:eastAsia="Times New Roman" w:hAnsi="Times New Roman" w:cs="Times New Roman"/>
          <w:sz w:val="24"/>
          <w:szCs w:val="24"/>
        </w:rPr>
        <w:t>stated</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real-time data is one of </w:t>
      </w:r>
      <w:r>
        <w:rPr>
          <w:rFonts w:ascii="Times New Roman" w:eastAsia="Times New Roman" w:hAnsi="Times New Roman" w:cs="Times New Roman"/>
          <w:sz w:val="24"/>
          <w:szCs w:val="24"/>
        </w:rPr>
        <w:t>the main drivers in 2022 and it has been helping organisations to identify the issue related to business operation in an appropriate way. This research paper also reveals that the companies of modern times have been using real-time data for the analysis an</w:t>
      </w:r>
      <w:r>
        <w:rPr>
          <w:rFonts w:ascii="Times New Roman" w:eastAsia="Times New Roman" w:hAnsi="Times New Roman" w:cs="Times New Roman"/>
          <w:sz w:val="24"/>
          <w:szCs w:val="24"/>
        </w:rPr>
        <w:t>d that has been helping companies a lot to understand their current performance in an appropriate way.</w:t>
      </w:r>
    </w:p>
    <w:p w14:paraId="008941C9" w14:textId="77777777" w:rsidR="00A44BAF" w:rsidRDefault="00C21E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Predictive analysis</w:t>
      </w:r>
    </w:p>
    <w:p w14:paraId="2CAD6CA6"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 xml:space="preserve">Gupta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 xml:space="preserve">(2020), </w:t>
      </w:r>
      <w:r>
        <w:rPr>
          <w:rFonts w:ascii="Times New Roman" w:eastAsia="Times New Roman" w:hAnsi="Times New Roman" w:cs="Times New Roman"/>
          <w:sz w:val="24"/>
          <w:szCs w:val="24"/>
        </w:rPr>
        <w:t>predictive analysis helps to extract information from existing data sets for forecasting probabili</w:t>
      </w:r>
      <w:r>
        <w:rPr>
          <w:rFonts w:ascii="Times New Roman" w:eastAsia="Times New Roman" w:hAnsi="Times New Roman" w:cs="Times New Roman"/>
          <w:sz w:val="24"/>
          <w:szCs w:val="24"/>
        </w:rPr>
        <w:t>ties of the future. The trends of analysing predictive analysis have been increasing rapidly among organisations of modern times. The future analysis of data helps to identify upcoming threats in an appropriate way. Predictive analysis indicates what can h</w:t>
      </w:r>
      <w:r>
        <w:rPr>
          <w:rFonts w:ascii="Times New Roman" w:eastAsia="Times New Roman" w:hAnsi="Times New Roman" w:cs="Times New Roman"/>
          <w:sz w:val="24"/>
          <w:szCs w:val="24"/>
        </w:rPr>
        <w:t xml:space="preserve">appen in the future with an “acceptable level of reliability”. This type of analysis also considers risk assessment and various alternative scenarios. </w:t>
      </w:r>
    </w:p>
    <w:p w14:paraId="142DF1BA" w14:textId="6CA27B24"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research paper of </w:t>
      </w:r>
      <w:r>
        <w:rPr>
          <w:rFonts w:ascii="Times New Roman" w:eastAsia="Times New Roman" w:hAnsi="Times New Roman" w:cs="Times New Roman"/>
          <w:b/>
          <w:sz w:val="24"/>
          <w:szCs w:val="24"/>
        </w:rPr>
        <w:t xml:space="preserve">Dubey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 xml:space="preserve">(2019) </w:t>
      </w:r>
      <w:r>
        <w:rPr>
          <w:rFonts w:ascii="Times New Roman" w:eastAsia="Times New Roman" w:hAnsi="Times New Roman" w:cs="Times New Roman"/>
          <w:sz w:val="24"/>
          <w:szCs w:val="24"/>
        </w:rPr>
        <w:t>stated that there are some possibilities o</w:t>
      </w:r>
      <w:r>
        <w:rPr>
          <w:rFonts w:ascii="Times New Roman" w:eastAsia="Times New Roman" w:hAnsi="Times New Roman" w:cs="Times New Roman"/>
          <w:sz w:val="24"/>
          <w:szCs w:val="24"/>
        </w:rPr>
        <w:t xml:space="preserve">f errors related to the predictive analysis and for mitigation of errors organisations are using proper software that easily manage the large volume of the data. The use of proper software like SAP predictive analytics, SAS and many more </w:t>
      </w:r>
      <w:r w:rsidR="002C59F9">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helping to analyse their business operation process in an appropriate way. Th</w:t>
      </w:r>
      <w:r w:rsidR="002C59F9">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is why organisations of modern times have been conducting predictive analysis and the trends of conducting predictive analysis have been increasing. </w:t>
      </w:r>
    </w:p>
    <w:p w14:paraId="419F2E3F" w14:textId="77777777" w:rsidR="00A44BAF" w:rsidRDefault="00C21E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Collaborative busine</w:t>
      </w:r>
      <w:r>
        <w:rPr>
          <w:rFonts w:ascii="Times New Roman" w:eastAsia="Times New Roman" w:hAnsi="Times New Roman" w:cs="Times New Roman"/>
          <w:b/>
          <w:sz w:val="24"/>
          <w:szCs w:val="24"/>
        </w:rPr>
        <w:t>ss intelligence</w:t>
      </w:r>
    </w:p>
    <w:p w14:paraId="12BDF587" w14:textId="169789F4"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 xml:space="preserve">Montarnal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 xml:space="preserve">(2018), </w:t>
      </w:r>
      <w:r>
        <w:rPr>
          <w:rFonts w:ascii="Times New Roman" w:eastAsia="Times New Roman" w:hAnsi="Times New Roman" w:cs="Times New Roman"/>
          <w:sz w:val="24"/>
          <w:szCs w:val="24"/>
        </w:rPr>
        <w:t>nowadays many organisations use “collaborative business intelligence” as it has been helping them to understand the current business process in an appropriate way. Collaborative business intelligence i</w:t>
      </w:r>
      <w:r>
        <w:rPr>
          <w:rFonts w:ascii="Times New Roman" w:eastAsia="Times New Roman" w:hAnsi="Times New Roman" w:cs="Times New Roman"/>
          <w:sz w:val="24"/>
          <w:szCs w:val="24"/>
        </w:rPr>
        <w:t xml:space="preserve">s the combination of various collaboration tools with online BI tools. The combination of these tools has been helping to understand the business process like </w:t>
      </w:r>
      <w:r>
        <w:rPr>
          <w:rFonts w:ascii="Times New Roman" w:eastAsia="Times New Roman" w:hAnsi="Times New Roman" w:cs="Times New Roman"/>
          <w:i/>
          <w:sz w:val="24"/>
          <w:szCs w:val="24"/>
        </w:rPr>
        <w:t xml:space="preserve">“concept-to-product, market to </w:t>
      </w:r>
      <w:r w:rsidR="001004E4">
        <w:rPr>
          <w:rFonts w:ascii="Times New Roman" w:eastAsia="Times New Roman" w:hAnsi="Times New Roman" w:cs="Times New Roman"/>
          <w:i/>
          <w:sz w:val="24"/>
          <w:szCs w:val="24"/>
        </w:rPr>
        <w:t xml:space="preserve">the </w:t>
      </w:r>
      <w:r>
        <w:rPr>
          <w:rFonts w:ascii="Times New Roman" w:eastAsia="Times New Roman" w:hAnsi="Times New Roman" w:cs="Times New Roman"/>
          <w:i/>
          <w:sz w:val="24"/>
          <w:szCs w:val="24"/>
        </w:rPr>
        <w:t>customer, demand</w:t>
      </w:r>
      <w:r w:rsidR="001004E4">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to</w:t>
      </w:r>
      <w:r w:rsidR="001004E4">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supply and more”</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of an organisation proper</w:t>
      </w:r>
      <w:r>
        <w:rPr>
          <w:rFonts w:ascii="Times New Roman" w:eastAsia="Times New Roman" w:hAnsi="Times New Roman" w:cs="Times New Roman"/>
          <w:sz w:val="24"/>
          <w:szCs w:val="24"/>
        </w:rPr>
        <w:t xml:space="preserve">ly and it is very effective for mitigating any risks like </w:t>
      </w:r>
      <w:r>
        <w:rPr>
          <w:rFonts w:ascii="Times New Roman" w:eastAsia="Times New Roman" w:hAnsi="Times New Roman" w:cs="Times New Roman"/>
          <w:b/>
          <w:i/>
          <w:sz w:val="24"/>
          <w:szCs w:val="24"/>
        </w:rPr>
        <w:t xml:space="preserve">“compliance risk, operational risk, financial or economic risk and many more” </w:t>
      </w:r>
      <w:r>
        <w:rPr>
          <w:rFonts w:ascii="Times New Roman" w:eastAsia="Times New Roman" w:hAnsi="Times New Roman" w:cs="Times New Roman"/>
          <w:sz w:val="24"/>
          <w:szCs w:val="24"/>
        </w:rPr>
        <w:t>that an organisation can face. Collaborative business intelligence is very effective for setting up “business intelligen</w:t>
      </w:r>
      <w:r>
        <w:rPr>
          <w:rFonts w:ascii="Times New Roman" w:eastAsia="Times New Roman" w:hAnsi="Times New Roman" w:cs="Times New Roman"/>
          <w:sz w:val="24"/>
          <w:szCs w:val="24"/>
        </w:rPr>
        <w:t xml:space="preserve">ce alerts”. </w:t>
      </w:r>
      <w:r w:rsidR="00561817">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business intelligence </w:t>
      </w:r>
      <w:r w:rsidR="00561817">
        <w:rPr>
          <w:rFonts w:ascii="Times New Roman" w:eastAsia="Times New Roman" w:hAnsi="Times New Roman" w:cs="Times New Roman"/>
          <w:sz w:val="24"/>
          <w:szCs w:val="24"/>
        </w:rPr>
        <w:t>keeps</w:t>
      </w:r>
      <w:r>
        <w:rPr>
          <w:rFonts w:ascii="Times New Roman" w:eastAsia="Times New Roman" w:hAnsi="Times New Roman" w:cs="Times New Roman"/>
          <w:sz w:val="24"/>
          <w:szCs w:val="24"/>
        </w:rPr>
        <w:t xml:space="preserve"> a company aware of anything </w:t>
      </w:r>
      <w:r w:rsidR="00561817">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 xml:space="preserve">happens within their data and helps them to give a clear idea about their weaknesses. Companies can take proper </w:t>
      </w:r>
      <w:r w:rsidR="00D57E84">
        <w:rPr>
          <w:rFonts w:ascii="Times New Roman" w:eastAsia="Times New Roman" w:hAnsi="Times New Roman" w:cs="Times New Roman"/>
          <w:sz w:val="24"/>
          <w:szCs w:val="24"/>
        </w:rPr>
        <w:t>steps</w:t>
      </w:r>
      <w:r>
        <w:rPr>
          <w:rFonts w:ascii="Times New Roman" w:eastAsia="Times New Roman" w:hAnsi="Times New Roman" w:cs="Times New Roman"/>
          <w:sz w:val="24"/>
          <w:szCs w:val="24"/>
        </w:rPr>
        <w:t xml:space="preserve"> to mitigate those weaknesses. </w:t>
      </w:r>
    </w:p>
    <w:p w14:paraId="1C80F48B"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resear</w:t>
      </w:r>
      <w:r>
        <w:rPr>
          <w:rFonts w:ascii="Times New Roman" w:eastAsia="Times New Roman" w:hAnsi="Times New Roman" w:cs="Times New Roman"/>
          <w:sz w:val="24"/>
          <w:szCs w:val="24"/>
        </w:rPr>
        <w:t xml:space="preserve">ch paper of </w:t>
      </w:r>
      <w:r>
        <w:rPr>
          <w:rFonts w:ascii="Times New Roman" w:eastAsia="Times New Roman" w:hAnsi="Times New Roman" w:cs="Times New Roman"/>
          <w:b/>
          <w:sz w:val="24"/>
          <w:szCs w:val="24"/>
        </w:rPr>
        <w:t xml:space="preserve">Tseng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(2022)</w:t>
      </w:r>
      <w:r>
        <w:rPr>
          <w:rFonts w:ascii="Times New Roman" w:eastAsia="Times New Roman" w:hAnsi="Times New Roman" w:cs="Times New Roman"/>
          <w:sz w:val="24"/>
          <w:szCs w:val="24"/>
        </w:rPr>
        <w:t xml:space="preserve"> mentioned that collaborative business intelligence helps to create a dashboard with a “flexible level of interactivity”. The creation of an effective dashboard is very beneficial for understanding the current performance of</w:t>
      </w:r>
      <w:r>
        <w:rPr>
          <w:rFonts w:ascii="Times New Roman" w:eastAsia="Times New Roman" w:hAnsi="Times New Roman" w:cs="Times New Roman"/>
          <w:sz w:val="24"/>
          <w:szCs w:val="24"/>
        </w:rPr>
        <w:t xml:space="preserve"> an organisation properly. That is why the trend of using collaborative tools has been increasing rapidly in modern times. </w:t>
      </w:r>
    </w:p>
    <w:p w14:paraId="1A322A53" w14:textId="77777777" w:rsidR="00A44BAF" w:rsidRDefault="00C21ED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quality management</w:t>
      </w:r>
    </w:p>
    <w:p w14:paraId="118E83FA" w14:textId="771C433D"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b/>
          <w:sz w:val="24"/>
          <w:szCs w:val="24"/>
        </w:rPr>
        <w:t xml:space="preserve">Liu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 xml:space="preserve">(2020), </w:t>
      </w:r>
      <w:r>
        <w:rPr>
          <w:rFonts w:ascii="Times New Roman" w:eastAsia="Times New Roman" w:hAnsi="Times New Roman" w:cs="Times New Roman"/>
          <w:sz w:val="24"/>
          <w:szCs w:val="24"/>
        </w:rPr>
        <w:t xml:space="preserve">the use of quality data at the time of performing data analysis has </w:t>
      </w:r>
      <w:r>
        <w:rPr>
          <w:rFonts w:ascii="Times New Roman" w:eastAsia="Times New Roman" w:hAnsi="Times New Roman" w:cs="Times New Roman"/>
          <w:sz w:val="24"/>
          <w:szCs w:val="24"/>
        </w:rPr>
        <w:t>been increasing. By collecting quality data</w:t>
      </w:r>
      <w:r w:rsidR="008116C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companies can easily identify consumer behaviour and needs of consumers properly. Understanding needs and current trends </w:t>
      </w:r>
      <w:r w:rsidR="008116C0">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an organisation provide the best quality service or product to its consumers. That is</w:t>
      </w:r>
      <w:r>
        <w:rPr>
          <w:rFonts w:ascii="Times New Roman" w:eastAsia="Times New Roman" w:hAnsi="Times New Roman" w:cs="Times New Roman"/>
          <w:sz w:val="24"/>
          <w:szCs w:val="24"/>
        </w:rPr>
        <w:t xml:space="preserve"> why the companies of modern times have been focusing a lot on collecting quality data for their business operation. </w:t>
      </w:r>
    </w:p>
    <w:p w14:paraId="2369CEC9" w14:textId="77777777"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the research paper of </w:t>
      </w:r>
      <w:r>
        <w:rPr>
          <w:rFonts w:ascii="Times New Roman" w:eastAsia="Times New Roman" w:hAnsi="Times New Roman" w:cs="Times New Roman"/>
          <w:b/>
          <w:sz w:val="24"/>
          <w:szCs w:val="24"/>
        </w:rPr>
        <w:t xml:space="preserve">Burleson </w:t>
      </w:r>
      <w:r>
        <w:rPr>
          <w:rFonts w:ascii="Times New Roman" w:eastAsia="Times New Roman" w:hAnsi="Times New Roman" w:cs="Times New Roman"/>
          <w:b/>
          <w:i/>
          <w:sz w:val="24"/>
          <w:szCs w:val="24"/>
        </w:rPr>
        <w:t xml:space="preserve">et al., </w:t>
      </w:r>
      <w:r>
        <w:rPr>
          <w:rFonts w:ascii="Times New Roman" w:eastAsia="Times New Roman" w:hAnsi="Times New Roman" w:cs="Times New Roman"/>
          <w:b/>
          <w:sz w:val="24"/>
          <w:szCs w:val="24"/>
        </w:rPr>
        <w:t xml:space="preserve">(2019) </w:t>
      </w:r>
      <w:r>
        <w:rPr>
          <w:rFonts w:ascii="Times New Roman" w:eastAsia="Times New Roman" w:hAnsi="Times New Roman" w:cs="Times New Roman"/>
          <w:sz w:val="24"/>
          <w:szCs w:val="24"/>
        </w:rPr>
        <w:t>also stated that organisations of modern times have been focusing on the ma</w:t>
      </w:r>
      <w:r>
        <w:rPr>
          <w:rFonts w:ascii="Times New Roman" w:eastAsia="Times New Roman" w:hAnsi="Times New Roman" w:cs="Times New Roman"/>
          <w:sz w:val="24"/>
          <w:szCs w:val="24"/>
        </w:rPr>
        <w:t>nagement of quality data. Effective data quality management has been helping organisations to get appropriate information about the market needs and demands. That is why companies are focusing on effective data quality management.</w:t>
      </w:r>
    </w:p>
    <w:p w14:paraId="2D2EBB01" w14:textId="77777777" w:rsidR="00A44BAF" w:rsidRDefault="00C21ED3">
      <w:pPr>
        <w:rPr>
          <w:rFonts w:ascii="Times New Roman" w:eastAsia="Times New Roman" w:hAnsi="Times New Roman" w:cs="Times New Roman"/>
          <w:sz w:val="24"/>
          <w:szCs w:val="24"/>
        </w:rPr>
      </w:pPr>
      <w:r>
        <w:br w:type="page"/>
      </w:r>
    </w:p>
    <w:p w14:paraId="74C8E1DD" w14:textId="77777777" w:rsidR="00A44BAF" w:rsidRDefault="00C21ED3">
      <w:pPr>
        <w:pStyle w:val="Heading10"/>
      </w:pPr>
      <w:bookmarkStart w:id="2" w:name="_Toc112403738"/>
      <w:r>
        <w:lastRenderedPageBreak/>
        <w:t>Conclusion</w:t>
      </w:r>
      <w:bookmarkEnd w:id="2"/>
    </w:p>
    <w:p w14:paraId="598DC695" w14:textId="4C135303" w:rsidR="00A44BAF" w:rsidRDefault="00C21ED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w:t>
      </w:r>
      <w:r>
        <w:rPr>
          <w:rFonts w:ascii="Times New Roman" w:eastAsia="Times New Roman" w:hAnsi="Times New Roman" w:cs="Times New Roman"/>
          <w:sz w:val="24"/>
          <w:szCs w:val="24"/>
        </w:rPr>
        <w:t>it can be stated that the discussion of the whole paper reveals that the current business intelligence trends that modern organisations are following have been helping them a lot to understand their performance. To understand the current business intellige</w:t>
      </w:r>
      <w:r>
        <w:rPr>
          <w:rFonts w:ascii="Times New Roman" w:eastAsia="Times New Roman" w:hAnsi="Times New Roman" w:cs="Times New Roman"/>
          <w:sz w:val="24"/>
          <w:szCs w:val="24"/>
        </w:rPr>
        <w:t>nce trends, this report has analysed the research paper of many eminent researchers and the discussion of every research paper reveals that the BI trends of companies have been evolving rapidly. The discussion of research papers of various eminent research</w:t>
      </w:r>
      <w:r>
        <w:rPr>
          <w:rFonts w:ascii="Times New Roman" w:eastAsia="Times New Roman" w:hAnsi="Times New Roman" w:cs="Times New Roman"/>
          <w:sz w:val="24"/>
          <w:szCs w:val="24"/>
        </w:rPr>
        <w:t xml:space="preserve">ers also revealed that such a development has been helping companies to get an appropriate insight into their current business process and situation. By getting an insight into </w:t>
      </w:r>
      <w:r w:rsidR="00EB2E9A">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current business process, a business entity can easily take proper steps an</w:t>
      </w:r>
      <w:r>
        <w:rPr>
          <w:rFonts w:ascii="Times New Roman" w:eastAsia="Times New Roman" w:hAnsi="Times New Roman" w:cs="Times New Roman"/>
          <w:sz w:val="24"/>
          <w:szCs w:val="24"/>
        </w:rPr>
        <w:t xml:space="preserve">d decisions regarding </w:t>
      </w:r>
      <w:r w:rsidR="00EB2E9A">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business process and operations. </w:t>
      </w:r>
    </w:p>
    <w:p w14:paraId="2F08202A" w14:textId="77777777" w:rsidR="00A44BAF" w:rsidRDefault="00C21ED3">
      <w:pPr>
        <w:spacing w:line="360" w:lineRule="auto"/>
        <w:jc w:val="both"/>
        <w:rPr>
          <w:rFonts w:ascii="Times New Roman" w:eastAsia="Times New Roman" w:hAnsi="Times New Roman" w:cs="Times New Roman"/>
          <w:b/>
          <w:sz w:val="24"/>
          <w:szCs w:val="24"/>
        </w:rPr>
      </w:pPr>
      <w:r>
        <w:br w:type="page"/>
      </w:r>
    </w:p>
    <w:p w14:paraId="65C6C385" w14:textId="77777777" w:rsidR="00A44BAF" w:rsidRDefault="00C21ED3">
      <w:pPr>
        <w:pStyle w:val="Heading10"/>
      </w:pPr>
      <w:bookmarkStart w:id="3" w:name="_Toc112403739"/>
      <w:r>
        <w:lastRenderedPageBreak/>
        <w:t>References</w:t>
      </w:r>
      <w:bookmarkEnd w:id="3"/>
    </w:p>
    <w:p w14:paraId="35CCC1F8"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Benke, K., &amp; Benke, G. (2018). Artificial intelligence and big data in public health. </w:t>
      </w:r>
      <w:r w:rsidRPr="000345AC">
        <w:rPr>
          <w:rFonts w:ascii="Times New Roman" w:eastAsia="Times New Roman" w:hAnsi="Times New Roman" w:cs="Times New Roman"/>
          <w:i/>
          <w:sz w:val="24"/>
          <w:szCs w:val="24"/>
          <w:highlight w:val="white"/>
        </w:rPr>
        <w:t>International journal of environmental research and public health</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15</w:t>
      </w:r>
      <w:r w:rsidRPr="000345AC">
        <w:rPr>
          <w:rFonts w:ascii="Times New Roman" w:eastAsia="Times New Roman" w:hAnsi="Times New Roman" w:cs="Times New Roman"/>
          <w:sz w:val="24"/>
          <w:szCs w:val="24"/>
          <w:highlight w:val="white"/>
        </w:rPr>
        <w:t>(12), 2796.</w:t>
      </w:r>
    </w:p>
    <w:p w14:paraId="0B3A0DFB"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Burleson, J., Carter, M., &amp; Sarabadani, J. (2019). On the importance of data quality in information systems research and ph. d. curricula. In </w:t>
      </w:r>
      <w:r w:rsidRPr="000345AC">
        <w:rPr>
          <w:rFonts w:ascii="Times New Roman" w:eastAsia="Times New Roman" w:hAnsi="Times New Roman" w:cs="Times New Roman"/>
          <w:i/>
          <w:sz w:val="24"/>
          <w:szCs w:val="24"/>
          <w:highlight w:val="white"/>
        </w:rPr>
        <w:t>Proceedings of the 2018 AIS SIGED International Conference on Information Systems Education and Research</w:t>
      </w:r>
      <w:r w:rsidRPr="000345AC">
        <w:rPr>
          <w:rFonts w:ascii="Times New Roman" w:eastAsia="Times New Roman" w:hAnsi="Times New Roman" w:cs="Times New Roman"/>
          <w:sz w:val="24"/>
          <w:szCs w:val="24"/>
          <w:highlight w:val="white"/>
        </w:rPr>
        <w:t xml:space="preserve"> (pp. 1-10). https://core.ac.uk/download/pdf/301390639.pdf </w:t>
      </w:r>
    </w:p>
    <w:p w14:paraId="4D370337"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Dubey, R., Gunasekaran, A., Childe, S. J., Blome, C., &amp; Papadopoulos, T. (2019). Big data and predictive analytics and manufacturing performance: integrating institutional theory, resource‐based view and big data culture. </w:t>
      </w:r>
      <w:r w:rsidRPr="000345AC">
        <w:rPr>
          <w:rFonts w:ascii="Times New Roman" w:eastAsia="Times New Roman" w:hAnsi="Times New Roman" w:cs="Times New Roman"/>
          <w:i/>
          <w:sz w:val="24"/>
          <w:szCs w:val="24"/>
          <w:highlight w:val="white"/>
        </w:rPr>
        <w:t>British Journal of Management</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30</w:t>
      </w:r>
      <w:r w:rsidRPr="000345AC">
        <w:rPr>
          <w:rFonts w:ascii="Times New Roman" w:eastAsia="Times New Roman" w:hAnsi="Times New Roman" w:cs="Times New Roman"/>
          <w:sz w:val="24"/>
          <w:szCs w:val="24"/>
          <w:highlight w:val="white"/>
        </w:rPr>
        <w:t xml:space="preserve">(2), 341-361. https://kar.kent.ac.uk/72639/1/Final_BJM_Revised%20Version_Authors%20Affiliations%20%281%29.pdf </w:t>
      </w:r>
    </w:p>
    <w:p w14:paraId="52833530"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Gupta, S., Drave, V. A., Dwivedi, Y. K., Baabdullah, A. M., &amp; Ismagilova, E. (2020). Achieving superior organisational performance via big data predictive analytics: A dynamic capability view. </w:t>
      </w:r>
      <w:r w:rsidRPr="000345AC">
        <w:rPr>
          <w:rFonts w:ascii="Times New Roman" w:eastAsia="Times New Roman" w:hAnsi="Times New Roman" w:cs="Times New Roman"/>
          <w:i/>
          <w:sz w:val="24"/>
          <w:szCs w:val="24"/>
          <w:highlight w:val="white"/>
        </w:rPr>
        <w:t>Industrial Marketing Management</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90</w:t>
      </w:r>
      <w:r w:rsidRPr="000345AC">
        <w:rPr>
          <w:rFonts w:ascii="Times New Roman" w:eastAsia="Times New Roman" w:hAnsi="Times New Roman" w:cs="Times New Roman"/>
          <w:sz w:val="24"/>
          <w:szCs w:val="24"/>
          <w:highlight w:val="white"/>
        </w:rPr>
        <w:t xml:space="preserve">, 581-592. https://bradscholars.brad.ac.uk/bitstream/handle/10454/17858/gupta_et_al_2020.pdf?sequence=1&amp;isAllowed=n </w:t>
      </w:r>
    </w:p>
    <w:p w14:paraId="0E9C54F9"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Kerautret, L., Dabic, S., &amp; Navarro, J. (2022). Detecting driver stress and hazard anticipation using real‐time cardiac measurement: A simulator study. </w:t>
      </w:r>
      <w:r w:rsidRPr="000345AC">
        <w:rPr>
          <w:rFonts w:ascii="Times New Roman" w:eastAsia="Times New Roman" w:hAnsi="Times New Roman" w:cs="Times New Roman"/>
          <w:i/>
          <w:sz w:val="24"/>
          <w:szCs w:val="24"/>
          <w:highlight w:val="white"/>
        </w:rPr>
        <w:t>Brain and behavior</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12</w:t>
      </w:r>
      <w:r w:rsidRPr="000345AC">
        <w:rPr>
          <w:rFonts w:ascii="Times New Roman" w:eastAsia="Times New Roman" w:hAnsi="Times New Roman" w:cs="Times New Roman"/>
          <w:sz w:val="24"/>
          <w:szCs w:val="24"/>
          <w:highlight w:val="white"/>
        </w:rPr>
        <w:t xml:space="preserve">(2), e2424. https://onlinelibrary.wiley.com/doi/pdfdirect/10.1002/brb3.2424 </w:t>
      </w:r>
    </w:p>
    <w:p w14:paraId="1E748277"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Liu, C., Nitschke, P., Williams, S. P., &amp; Zowghi, D. (2020). Data quality and the Internet of Things. </w:t>
      </w:r>
      <w:r w:rsidRPr="000345AC">
        <w:rPr>
          <w:rFonts w:ascii="Times New Roman" w:eastAsia="Times New Roman" w:hAnsi="Times New Roman" w:cs="Times New Roman"/>
          <w:i/>
          <w:sz w:val="24"/>
          <w:szCs w:val="24"/>
          <w:highlight w:val="white"/>
        </w:rPr>
        <w:t>Computing</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102</w:t>
      </w:r>
      <w:r w:rsidRPr="000345AC">
        <w:rPr>
          <w:rFonts w:ascii="Times New Roman" w:eastAsia="Times New Roman" w:hAnsi="Times New Roman" w:cs="Times New Roman"/>
          <w:sz w:val="24"/>
          <w:szCs w:val="24"/>
          <w:highlight w:val="white"/>
        </w:rPr>
        <w:t xml:space="preserve">(2), 573-599. https://www.thecre.com/insurance/wp-content/uploads/2021/01/Read-2.pdf </w:t>
      </w:r>
    </w:p>
    <w:p w14:paraId="76BDD6EF"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Loureiro, S. M. C., Guerreiro, J., &amp; Tussyadiah, I. (2021). Artificial intelligence in business: state of the art and future research agenda. </w:t>
      </w:r>
      <w:r w:rsidRPr="000345AC">
        <w:rPr>
          <w:rFonts w:ascii="Times New Roman" w:eastAsia="Times New Roman" w:hAnsi="Times New Roman" w:cs="Times New Roman"/>
          <w:i/>
          <w:sz w:val="24"/>
          <w:szCs w:val="24"/>
          <w:highlight w:val="white"/>
        </w:rPr>
        <w:t>Journal of business research</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129</w:t>
      </w:r>
      <w:r w:rsidRPr="000345AC">
        <w:rPr>
          <w:rFonts w:ascii="Times New Roman" w:eastAsia="Times New Roman" w:hAnsi="Times New Roman" w:cs="Times New Roman"/>
          <w:sz w:val="24"/>
          <w:szCs w:val="24"/>
          <w:highlight w:val="white"/>
        </w:rPr>
        <w:t>, 911-926.</w:t>
      </w:r>
    </w:p>
    <w:p w14:paraId="6BEB8881" w14:textId="77777777" w:rsidR="000345AC" w:rsidRPr="000345AC" w:rsidRDefault="000345AC">
      <w:pPr>
        <w:spacing w:line="360" w:lineRule="auto"/>
        <w:jc w:val="both"/>
        <w:rPr>
          <w:rFonts w:ascii="Times New Roman" w:eastAsia="Times New Roman" w:hAnsi="Times New Roman" w:cs="Times New Roman"/>
          <w:sz w:val="24"/>
          <w:szCs w:val="24"/>
          <w:highlight w:val="white"/>
        </w:rPr>
      </w:pPr>
      <w:r w:rsidRPr="000345AC">
        <w:rPr>
          <w:rFonts w:ascii="Times New Roman" w:eastAsia="Times New Roman" w:hAnsi="Times New Roman" w:cs="Times New Roman"/>
          <w:sz w:val="24"/>
          <w:szCs w:val="24"/>
          <w:highlight w:val="white"/>
        </w:rPr>
        <w:t xml:space="preserve">Montarnal, A., Mu, W., Benaben, F., Lamothe, J., Lauras, M., &amp; Salatge, N. (2018). Automated deduction of cross-organisational collaborative business processes. </w:t>
      </w:r>
      <w:r w:rsidRPr="000345AC">
        <w:rPr>
          <w:rFonts w:ascii="Times New Roman" w:eastAsia="Times New Roman" w:hAnsi="Times New Roman" w:cs="Times New Roman"/>
          <w:i/>
          <w:sz w:val="24"/>
          <w:szCs w:val="24"/>
          <w:highlight w:val="white"/>
        </w:rPr>
        <w:t>Information Sciences</w:t>
      </w:r>
      <w:r w:rsidRPr="000345AC">
        <w:rPr>
          <w:rFonts w:ascii="Times New Roman" w:eastAsia="Times New Roman" w:hAnsi="Times New Roman" w:cs="Times New Roman"/>
          <w:sz w:val="24"/>
          <w:szCs w:val="24"/>
          <w:highlight w:val="white"/>
        </w:rPr>
        <w:t xml:space="preserve">, </w:t>
      </w:r>
      <w:r w:rsidRPr="000345AC">
        <w:rPr>
          <w:rFonts w:ascii="Times New Roman" w:eastAsia="Times New Roman" w:hAnsi="Times New Roman" w:cs="Times New Roman"/>
          <w:i/>
          <w:sz w:val="24"/>
          <w:szCs w:val="24"/>
          <w:highlight w:val="white"/>
        </w:rPr>
        <w:t>453</w:t>
      </w:r>
      <w:r w:rsidRPr="000345AC">
        <w:rPr>
          <w:rFonts w:ascii="Times New Roman" w:eastAsia="Times New Roman" w:hAnsi="Times New Roman" w:cs="Times New Roman"/>
          <w:sz w:val="24"/>
          <w:szCs w:val="24"/>
          <w:highlight w:val="white"/>
        </w:rPr>
        <w:t xml:space="preserve">, 30-49. https://hal-mines-albi.archives-ouvertes.fr/hal-01744194/document </w:t>
      </w:r>
    </w:p>
    <w:p w14:paraId="7B9291F4" w14:textId="77777777" w:rsidR="00A44BAF" w:rsidRDefault="00C21ED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Sheng,</w:t>
      </w:r>
      <w:r>
        <w:rPr>
          <w:rFonts w:ascii="Times New Roman" w:eastAsia="Times New Roman" w:hAnsi="Times New Roman" w:cs="Times New Roman"/>
          <w:color w:val="222222"/>
          <w:sz w:val="24"/>
          <w:szCs w:val="24"/>
          <w:highlight w:val="white"/>
        </w:rPr>
        <w:t xml:space="preserve"> J., Amankwah‐Amoah, J., Khan, Z., &amp; Wang, X. (2021). COVID‐19 pandemic in the new era of big data analytics: Methodological innovations and future research directions. </w:t>
      </w:r>
      <w:r>
        <w:rPr>
          <w:rFonts w:ascii="Times New Roman" w:eastAsia="Times New Roman" w:hAnsi="Times New Roman" w:cs="Times New Roman"/>
          <w:i/>
          <w:color w:val="222222"/>
          <w:sz w:val="24"/>
          <w:szCs w:val="24"/>
          <w:highlight w:val="white"/>
        </w:rPr>
        <w:t>British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32</w:t>
      </w:r>
      <w:r>
        <w:rPr>
          <w:rFonts w:ascii="Times New Roman" w:eastAsia="Times New Roman" w:hAnsi="Times New Roman" w:cs="Times New Roman"/>
          <w:color w:val="222222"/>
          <w:sz w:val="24"/>
          <w:szCs w:val="24"/>
          <w:highlight w:val="white"/>
        </w:rPr>
        <w:t>(4), 1164-1183. https://onlinelibrary.wiley.com/doi/pd</w:t>
      </w:r>
      <w:r>
        <w:rPr>
          <w:rFonts w:ascii="Times New Roman" w:eastAsia="Times New Roman" w:hAnsi="Times New Roman" w:cs="Times New Roman"/>
          <w:color w:val="222222"/>
          <w:sz w:val="24"/>
          <w:szCs w:val="24"/>
          <w:highlight w:val="white"/>
        </w:rPr>
        <w:t xml:space="preserve">fdirect/10.1111/1467-8551.12441 </w:t>
      </w:r>
    </w:p>
    <w:p w14:paraId="40F6336E" w14:textId="77777777" w:rsidR="00A44BAF" w:rsidRDefault="00C21ED3">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Tseng, F. S., Yeh, C. T., &amp; Chou, A. Y. (2022). A Collaborative Framework for Customized E-Learning Services by Analytic Hierarchy Processing. </w:t>
      </w:r>
      <w:r>
        <w:rPr>
          <w:rFonts w:ascii="Times New Roman" w:eastAsia="Times New Roman" w:hAnsi="Times New Roman" w:cs="Times New Roman"/>
          <w:i/>
          <w:color w:val="222222"/>
          <w:sz w:val="24"/>
          <w:szCs w:val="24"/>
          <w:highlight w:val="white"/>
        </w:rPr>
        <w:t>Applied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(3), 1377. https://www.mdpi.com/2076-3417/12/3/1377/pdf </w:t>
      </w:r>
    </w:p>
    <w:sectPr w:rsidR="00A44BAF">
      <w:headerReference w:type="default" r:id="rId8"/>
      <w:footerReference w:type="default" r:id="rId9"/>
      <w:headerReference w:type="first" r:id="rId10"/>
      <w:pgSz w:w="12240" w:h="15840"/>
      <w:pgMar w:top="1440" w:right="1440" w:bottom="1440" w:left="1440"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C4BE1" w14:textId="77777777" w:rsidR="00C21ED3" w:rsidRDefault="00C21ED3">
      <w:pPr>
        <w:spacing w:line="240" w:lineRule="auto"/>
      </w:pPr>
      <w:r>
        <w:separator/>
      </w:r>
    </w:p>
  </w:endnote>
  <w:endnote w:type="continuationSeparator" w:id="0">
    <w:p w14:paraId="5B8E2082" w14:textId="77777777" w:rsidR="00C21ED3" w:rsidRDefault="00C21E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7AAAB" w14:textId="77777777" w:rsidR="00A44BAF" w:rsidRDefault="00C21ED3">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600BE">
      <w:rPr>
        <w:noProof/>
        <w:color w:val="000000"/>
      </w:rPr>
      <w:t>1</w:t>
    </w:r>
    <w:r>
      <w:rPr>
        <w:color w:val="000000"/>
      </w:rPr>
      <w:fldChar w:fldCharType="end"/>
    </w:r>
  </w:p>
  <w:p w14:paraId="220B1573" w14:textId="77777777" w:rsidR="00A44BAF" w:rsidRDefault="00A44BA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7DBB5" w14:textId="77777777" w:rsidR="00C21ED3" w:rsidRDefault="00C21ED3">
      <w:pPr>
        <w:spacing w:line="240" w:lineRule="auto"/>
      </w:pPr>
      <w:r>
        <w:separator/>
      </w:r>
    </w:p>
  </w:footnote>
  <w:footnote w:type="continuationSeparator" w:id="0">
    <w:p w14:paraId="41E9E918" w14:textId="77777777" w:rsidR="00C21ED3" w:rsidRDefault="00C21E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2D824" w14:textId="77777777" w:rsidR="00A44BAF" w:rsidRDefault="00C21ED3">
    <w:pPr>
      <w:pBdr>
        <w:top w:val="nil"/>
        <w:left w:val="nil"/>
        <w:bottom w:val="nil"/>
        <w:right w:val="nil"/>
        <w:between w:val="nil"/>
      </w:pBdr>
      <w:tabs>
        <w:tab w:val="center" w:pos="4513"/>
        <w:tab w:val="right" w:pos="9026"/>
      </w:tabs>
      <w:spacing w:line="240" w:lineRule="auto"/>
      <w:rPr>
        <w:color w:val="000000"/>
      </w:rPr>
    </w:pPr>
    <w:r>
      <w:rPr>
        <w:color w:val="000000"/>
      </w:rPr>
      <w:tab/>
    </w:r>
    <w:r>
      <w:rPr>
        <w:color w:val="000000"/>
      </w:rPr>
      <w:tab/>
    </w:r>
    <w:r>
      <w:rPr>
        <w:noProof/>
        <w:color w:val="000000"/>
      </w:rPr>
      <w:drawing>
        <wp:inline distT="0" distB="0" distL="0" distR="0" wp14:anchorId="7BB28993" wp14:editId="0B54C7AA">
          <wp:extent cx="1809750" cy="723900"/>
          <wp:effectExtent l="0" t="0" r="0" b="0"/>
          <wp:docPr id="4" name="image1.png" descr="https://lh4.googleusercontent.com/8gvApWjiib4xfRthMiAB5mz8Z2eEANdftzg4wYEHOi_afktPUt6v9kr5-D7ZYaqB2heX8SQVm6KZsgvyGkF-2P9CDSVsPUAfVz-j54nqgU8OuNBkbBRveghnM-wK2LkDDEQdqAxqdb5FJRJYlvvo6jc"/>
          <wp:cNvGraphicFramePr/>
          <a:graphic xmlns:a="http://schemas.openxmlformats.org/drawingml/2006/main">
            <a:graphicData uri="http://schemas.openxmlformats.org/drawingml/2006/picture">
              <pic:pic xmlns:pic="http://schemas.openxmlformats.org/drawingml/2006/picture">
                <pic:nvPicPr>
                  <pic:cNvPr id="4" name="image1.png" descr="https://lh4.googleusercontent.com/8gvApWjiib4xfRthMiAB5mz8Z2eEANdftzg4wYEHOi_afktPUt6v9kr5-D7ZYaqB2heX8SQVm6KZsgvyGkF-2P9CDSVsPUAfVz-j54nqgU8OuNBkbBRveghnM-wK2LkDDEQdqAxqdb5FJRJYlvvo6jc"/>
                  <pic:cNvPicPr/>
                </pic:nvPicPr>
                <pic:blipFill>
                  <a:blip r:embed="rId1"/>
                  <a:stretch>
                    <a:fillRect/>
                  </a:stretch>
                </pic:blipFill>
                <pic:spPr>
                  <a:xfrm>
                    <a:off x="0" y="0"/>
                    <a:ext cx="1809750" cy="7239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4A338" w14:textId="77777777" w:rsidR="00A44BAF" w:rsidRDefault="00C21ED3">
    <w:pPr>
      <w:pBdr>
        <w:top w:val="nil"/>
        <w:left w:val="nil"/>
        <w:bottom w:val="nil"/>
        <w:right w:val="nil"/>
        <w:between w:val="nil"/>
      </w:pBdr>
      <w:tabs>
        <w:tab w:val="center" w:pos="4513"/>
        <w:tab w:val="right" w:pos="9026"/>
      </w:tabs>
      <w:spacing w:line="240" w:lineRule="auto"/>
      <w:rPr>
        <w:color w:val="000000"/>
      </w:rPr>
    </w:pPr>
    <w:r>
      <w:rPr>
        <w:color w:val="000000"/>
      </w:rPr>
      <w:tab/>
    </w:r>
    <w:r>
      <w:rPr>
        <w:color w:val="000000"/>
      </w:rPr>
      <w:tab/>
    </w:r>
    <w:r>
      <w:rPr>
        <w:noProof/>
        <w:color w:val="000000"/>
      </w:rPr>
      <w:drawing>
        <wp:inline distT="0" distB="0" distL="0" distR="0" wp14:anchorId="4E7C7097" wp14:editId="16F834AA">
          <wp:extent cx="1809750" cy="723900"/>
          <wp:effectExtent l="0" t="0" r="0" b="0"/>
          <wp:docPr id="3" name="image1.png" descr="https://lh4.googleusercontent.com/8gvApWjiib4xfRthMiAB5mz8Z2eEANdftzg4wYEHOi_afktPUt6v9kr5-D7ZYaqB2heX8SQVm6KZsgvyGkF-2P9CDSVsPUAfVz-j54nqgU8OuNBkbBRveghnM-wK2LkDDEQdqAxqdb5FJRJYlvvo6jc"/>
          <wp:cNvGraphicFramePr/>
          <a:graphic xmlns:a="http://schemas.openxmlformats.org/drawingml/2006/main">
            <a:graphicData uri="http://schemas.openxmlformats.org/drawingml/2006/picture">
              <pic:pic xmlns:pic="http://schemas.openxmlformats.org/drawingml/2006/picture">
                <pic:nvPicPr>
                  <pic:cNvPr id="3" name="image1.png" descr="https://lh4.googleusercontent.com/8gvApWjiib4xfRthMiAB5mz8Z2eEANdftzg4wYEHOi_afktPUt6v9kr5-D7ZYaqB2heX8SQVm6KZsgvyGkF-2P9CDSVsPUAfVz-j54nqgU8OuNBkbBRveghnM-wK2LkDDEQdqAxqdb5FJRJYlvvo6jc"/>
                  <pic:cNvPicPr/>
                </pic:nvPicPr>
                <pic:blipFill>
                  <a:blip r:embed="rId1"/>
                  <a:stretch>
                    <a:fillRect/>
                  </a:stretch>
                </pic:blipFill>
                <pic:spPr>
                  <a:xfrm>
                    <a:off x="0" y="0"/>
                    <a:ext cx="1809750" cy="7239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BAF"/>
    <w:rsid w:val="000345AC"/>
    <w:rsid w:val="000600BE"/>
    <w:rsid w:val="000D7A5B"/>
    <w:rsid w:val="001004E4"/>
    <w:rsid w:val="002C59F9"/>
    <w:rsid w:val="004C2DF8"/>
    <w:rsid w:val="00561817"/>
    <w:rsid w:val="0073329C"/>
    <w:rsid w:val="00742FED"/>
    <w:rsid w:val="008116C0"/>
    <w:rsid w:val="00A44BAF"/>
    <w:rsid w:val="00A95A6B"/>
    <w:rsid w:val="00AD0088"/>
    <w:rsid w:val="00C21ED3"/>
    <w:rsid w:val="00D57E84"/>
    <w:rsid w:val="00EB2E9A"/>
    <w:rsid w:val="00F11622"/>
    <w:rsid w:val="00F54AE6"/>
    <w:rsid w:val="00FB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68017"/>
  <w15:docId w15:val="{72FB67F7-F583-4598-ACA7-0BEB08BAE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400" w:after="120" w:line="480" w:lineRule="auto"/>
      <w:jc w:val="both"/>
      <w:outlineLvl w:val="0"/>
    </w:pPr>
    <w:rPr>
      <w:rFonts w:ascii="Times New Roman" w:eastAsia="Times New Roman" w:hAnsi="Times New Roman" w:cs="Times New Roman"/>
      <w:b/>
      <w:sz w:val="28"/>
      <w:szCs w:val="28"/>
    </w:rPr>
  </w:style>
  <w:style w:type="paragraph" w:styleId="Heading2">
    <w:name w:val="heading 2"/>
    <w:basedOn w:val="Normal0"/>
    <w:next w:val="Normal0"/>
    <w:pPr>
      <w:keepNext/>
      <w:keepLines/>
      <w:spacing w:before="36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paragraph" w:customStyle="1" w:styleId="Heading10">
    <w:name w:val="Heading 1_0"/>
    <w:basedOn w:val="Normal0"/>
    <w:next w:val="Normal0"/>
    <w:rsid w:val="00645E39"/>
    <w:pPr>
      <w:keepNext/>
      <w:keepLines/>
      <w:spacing w:before="400" w:after="120" w:line="480" w:lineRule="auto"/>
      <w:jc w:val="both"/>
      <w:outlineLvl w:val="0"/>
    </w:pPr>
    <w:rPr>
      <w:rFonts w:ascii="Times New Roman" w:hAnsi="Times New Roman"/>
      <w:b/>
      <w:sz w:val="28"/>
      <w:szCs w:val="40"/>
    </w:rPr>
  </w:style>
  <w:style w:type="paragraph" w:customStyle="1" w:styleId="Heading20">
    <w:name w:val="Heading 2_0"/>
    <w:basedOn w:val="Normal0"/>
    <w:next w:val="Normal0"/>
    <w:rsid w:val="00D22C3F"/>
    <w:pPr>
      <w:keepNext/>
      <w:keepLines/>
      <w:spacing w:before="360" w:after="120" w:line="360" w:lineRule="auto"/>
      <w:jc w:val="both"/>
      <w:outlineLvl w:val="1"/>
    </w:pPr>
    <w:rPr>
      <w:rFonts w:ascii="Times New Roman" w:hAnsi="Times New Roman"/>
      <w:b/>
      <w:sz w:val="24"/>
      <w:szCs w:val="32"/>
    </w:rPr>
  </w:style>
  <w:style w:type="paragraph" w:customStyle="1" w:styleId="Heading30">
    <w:name w:val="Heading 3_0"/>
    <w:basedOn w:val="Normal0"/>
    <w:next w:val="Normal0"/>
    <w:pPr>
      <w:keepNext/>
      <w:keepLines/>
      <w:spacing w:before="320" w:after="80"/>
      <w:outlineLvl w:val="2"/>
    </w:pPr>
    <w:rPr>
      <w:color w:val="434343"/>
      <w:sz w:val="28"/>
      <w:szCs w:val="28"/>
    </w:rPr>
  </w:style>
  <w:style w:type="paragraph" w:customStyle="1" w:styleId="Heading40">
    <w:name w:val="Heading 4_0"/>
    <w:basedOn w:val="Normal0"/>
    <w:next w:val="Normal0"/>
    <w:pPr>
      <w:keepNext/>
      <w:keepLines/>
      <w:spacing w:before="280" w:after="80"/>
      <w:outlineLvl w:val="3"/>
    </w:pPr>
    <w:rPr>
      <w:color w:val="666666"/>
      <w:sz w:val="24"/>
      <w:szCs w:val="24"/>
    </w:rPr>
  </w:style>
  <w:style w:type="paragraph" w:customStyle="1" w:styleId="Heading50">
    <w:name w:val="Heading 5_0"/>
    <w:basedOn w:val="Normal0"/>
    <w:next w:val="Normal0"/>
    <w:pPr>
      <w:keepNext/>
      <w:keepLines/>
      <w:spacing w:before="240" w:after="80"/>
      <w:outlineLvl w:val="4"/>
    </w:pPr>
    <w:rPr>
      <w:color w:val="666666"/>
    </w:rPr>
  </w:style>
  <w:style w:type="paragraph" w:customStyle="1" w:styleId="Heading60">
    <w:name w:val="Heading 6_0"/>
    <w:basedOn w:val="Normal0"/>
    <w:next w:val="Normal0"/>
    <w:pPr>
      <w:keepNext/>
      <w:keepLines/>
      <w:spacing w:before="240" w:after="80"/>
      <w:outlineLvl w:val="5"/>
    </w:pPr>
    <w:rPr>
      <w:i/>
      <w:color w:val="666666"/>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Header">
    <w:name w:val="header"/>
    <w:basedOn w:val="Normal0"/>
    <w:link w:val="HeaderChar"/>
    <w:uiPriority w:val="99"/>
    <w:unhideWhenUsed/>
    <w:rsid w:val="004C4FDB"/>
    <w:pPr>
      <w:tabs>
        <w:tab w:val="center" w:pos="4513"/>
        <w:tab w:val="right" w:pos="9026"/>
      </w:tabs>
      <w:spacing w:line="240" w:lineRule="auto"/>
    </w:pPr>
  </w:style>
  <w:style w:type="character" w:customStyle="1" w:styleId="HeaderChar">
    <w:name w:val="Header Char"/>
    <w:basedOn w:val="DefaultParagraphFont"/>
    <w:link w:val="Header"/>
    <w:uiPriority w:val="99"/>
    <w:rsid w:val="004C4FDB"/>
  </w:style>
  <w:style w:type="paragraph" w:styleId="Footer">
    <w:name w:val="footer"/>
    <w:basedOn w:val="Normal0"/>
    <w:link w:val="FooterChar"/>
    <w:uiPriority w:val="99"/>
    <w:unhideWhenUsed/>
    <w:rsid w:val="004C4FDB"/>
    <w:pPr>
      <w:tabs>
        <w:tab w:val="center" w:pos="4513"/>
        <w:tab w:val="right" w:pos="9026"/>
      </w:tabs>
      <w:spacing w:line="240" w:lineRule="auto"/>
    </w:pPr>
  </w:style>
  <w:style w:type="character" w:customStyle="1" w:styleId="FooterChar">
    <w:name w:val="Footer Char"/>
    <w:basedOn w:val="DefaultParagraphFont"/>
    <w:link w:val="Footer"/>
    <w:uiPriority w:val="99"/>
    <w:rsid w:val="004C4FDB"/>
  </w:style>
  <w:style w:type="character" w:styleId="CommentReference">
    <w:name w:val="annotation reference"/>
    <w:basedOn w:val="DefaultParagraphFont"/>
    <w:uiPriority w:val="99"/>
    <w:semiHidden/>
    <w:unhideWhenUsed/>
    <w:rsid w:val="005B5C48"/>
    <w:rPr>
      <w:sz w:val="16"/>
      <w:szCs w:val="16"/>
    </w:rPr>
  </w:style>
  <w:style w:type="paragraph" w:styleId="CommentText">
    <w:name w:val="annotation text"/>
    <w:basedOn w:val="Normal0"/>
    <w:link w:val="CommentTextChar"/>
    <w:uiPriority w:val="99"/>
    <w:semiHidden/>
    <w:unhideWhenUsed/>
    <w:rsid w:val="005B5C48"/>
    <w:pPr>
      <w:spacing w:line="240" w:lineRule="auto"/>
    </w:pPr>
    <w:rPr>
      <w:sz w:val="20"/>
      <w:szCs w:val="20"/>
    </w:rPr>
  </w:style>
  <w:style w:type="character" w:customStyle="1" w:styleId="CommentTextChar">
    <w:name w:val="Comment Text Char"/>
    <w:basedOn w:val="DefaultParagraphFont"/>
    <w:link w:val="CommentText"/>
    <w:uiPriority w:val="99"/>
    <w:semiHidden/>
    <w:rsid w:val="005B5C48"/>
    <w:rPr>
      <w:sz w:val="20"/>
      <w:szCs w:val="20"/>
    </w:rPr>
  </w:style>
  <w:style w:type="paragraph" w:styleId="CommentSubject">
    <w:name w:val="annotation subject"/>
    <w:basedOn w:val="CommentText"/>
    <w:next w:val="CommentText"/>
    <w:link w:val="CommentSubjectChar"/>
    <w:uiPriority w:val="99"/>
    <w:semiHidden/>
    <w:unhideWhenUsed/>
    <w:rsid w:val="005B5C48"/>
    <w:rPr>
      <w:b/>
      <w:bCs/>
    </w:rPr>
  </w:style>
  <w:style w:type="character" w:customStyle="1" w:styleId="CommentSubjectChar">
    <w:name w:val="Comment Subject Char"/>
    <w:basedOn w:val="CommentTextChar"/>
    <w:link w:val="CommentSubject"/>
    <w:uiPriority w:val="99"/>
    <w:semiHidden/>
    <w:rsid w:val="005B5C48"/>
    <w:rPr>
      <w:b/>
      <w:bCs/>
      <w:sz w:val="20"/>
      <w:szCs w:val="20"/>
    </w:rPr>
  </w:style>
  <w:style w:type="paragraph" w:customStyle="1" w:styleId="Subtitle0">
    <w:name w:val="Subtitle_0"/>
    <w:basedOn w:val="Normal0"/>
    <w:next w:val="Normal0"/>
    <w:pPr>
      <w:keepNext/>
      <w:keepLines/>
      <w:spacing w:after="320"/>
    </w:pPr>
    <w:rPr>
      <w:color w:val="666666"/>
      <w:sz w:val="30"/>
      <w:szCs w:val="30"/>
    </w:rPr>
  </w:style>
  <w:style w:type="paragraph" w:styleId="TOCHeading">
    <w:name w:val="TOC Heading"/>
    <w:basedOn w:val="Heading1"/>
    <w:next w:val="Normal"/>
    <w:uiPriority w:val="39"/>
    <w:unhideWhenUsed/>
    <w:qFormat/>
    <w:rsid w:val="00FB1DF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B1DF9"/>
    <w:pPr>
      <w:spacing w:after="100"/>
    </w:pPr>
  </w:style>
  <w:style w:type="character" w:styleId="Hyperlink">
    <w:name w:val="Hyperlink"/>
    <w:basedOn w:val="DefaultParagraphFont"/>
    <w:uiPriority w:val="99"/>
    <w:unhideWhenUsed/>
    <w:rsid w:val="00FB1D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tKGdS2Evkuf2rg0f+75T3/oNlA==">AMUW2mUH97XyUgCDjjdtEwWywTv52zumqNRBDLtpGAAxb+rtwxV5lIFtUJJSeXWtFX97cYnfaeFPD1qrjO4CqLPSeipfxRNvxVdv2wGoFMvVzzQT3wuHLY4=</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BF5EC99-1AC9-454A-A2D2-B4DC26CC2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Gheorghe Bogatii (2020309)</cp:lastModifiedBy>
  <cp:revision>15</cp:revision>
  <dcterms:created xsi:type="dcterms:W3CDTF">2022-08-25T13:53:00Z</dcterms:created>
  <dcterms:modified xsi:type="dcterms:W3CDTF">2022-09-05T20:47:00Z</dcterms:modified>
</cp:coreProperties>
</file>