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41"/>
        <w:gridCol w:w="7009"/>
      </w:tblGrid>
      <w:tr w:rsidR="00C2152E" w:rsidRPr="00C2152E" w:rsidTr="00C2152E">
        <w:trPr>
          <w:trHeight w:val="55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rsidR="007C2CCC" w:rsidRDefault="009700C1">
            <w:pPr>
              <w:rPr>
                <w:rFonts w:asciiTheme="minorHAnsi" w:hAnsiTheme="minorHAnsi" w:cstheme="minorHAnsi"/>
                <w:b/>
                <w:color w:val="000000" w:themeColor="text1"/>
              </w:rPr>
            </w:pPr>
            <w:r>
              <w:rPr>
                <w:rFonts w:asciiTheme="minorHAnsi" w:hAnsiTheme="minorHAnsi" w:cstheme="minorHAnsi"/>
                <w:b/>
                <w:color w:val="000000" w:themeColor="text1"/>
              </w:rPr>
              <w:t>Parvaneh Safari</w:t>
            </w:r>
          </w:p>
        </w:tc>
      </w:tr>
      <w:tr w:rsidR="00782CF2" w:rsidRPr="00C2152E" w:rsidTr="00C2152E">
        <w:trPr>
          <w:trHeight w:val="545"/>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rsidR="007C2CCC" w:rsidRDefault="009700C1">
            <w:pPr>
              <w:rPr>
                <w:rFonts w:asciiTheme="minorHAnsi" w:hAnsiTheme="minorHAnsi" w:cstheme="minorHAnsi"/>
                <w:b/>
                <w:color w:val="000000" w:themeColor="text1"/>
              </w:rPr>
            </w:pPr>
            <w:r>
              <w:rPr>
                <w:rFonts w:asciiTheme="minorHAnsi" w:hAnsiTheme="minorHAnsi" w:cstheme="minorHAnsi"/>
                <w:b/>
                <w:color w:val="000000" w:themeColor="text1"/>
              </w:rPr>
              <w:t>GIS system for prediction of meningitis epidemics</w:t>
            </w:r>
          </w:p>
        </w:tc>
      </w:tr>
      <w:tr w:rsidR="00782CF2" w:rsidRPr="00C2152E" w:rsidTr="00C2152E">
        <w:trPr>
          <w:trHeight w:val="552"/>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rsidR="007C2CCC" w:rsidRDefault="00F36EFE">
            <w:pPr>
              <w:rPr>
                <w:rFonts w:asciiTheme="minorHAnsi" w:hAnsiTheme="minorHAnsi" w:cstheme="minorHAnsi"/>
                <w:b/>
                <w:color w:val="000000" w:themeColor="text1"/>
              </w:rPr>
            </w:pPr>
            <w:r>
              <w:rPr>
                <w:rFonts w:asciiTheme="minorHAnsi" w:hAnsiTheme="minorHAnsi" w:cstheme="minorHAnsi"/>
                <w:b/>
                <w:color w:val="000000" w:themeColor="text1"/>
              </w:rPr>
              <w:t>Beverley Holland</w:t>
            </w:r>
          </w:p>
        </w:tc>
      </w:tr>
      <w:tr w:rsidR="00782CF2" w:rsidRPr="00C2152E" w:rsidTr="00C2152E">
        <w:trPr>
          <w:trHeight w:val="564"/>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rsidR="007C2CCC" w:rsidRDefault="00F36EFE">
            <w:pPr>
              <w:rPr>
                <w:rFonts w:asciiTheme="minorHAnsi" w:hAnsiTheme="minorHAnsi" w:cstheme="minorHAnsi"/>
                <w:b/>
                <w:color w:val="000000" w:themeColor="text1"/>
              </w:rPr>
            </w:pPr>
            <w:r>
              <w:rPr>
                <w:rFonts w:asciiTheme="minorHAnsi" w:hAnsiTheme="minorHAnsi" w:cstheme="minorHAnsi"/>
                <w:b/>
                <w:color w:val="000000" w:themeColor="text1"/>
              </w:rPr>
              <w:t>Sue Maw</w:t>
            </w:r>
          </w:p>
        </w:tc>
      </w:tr>
      <w:tr w:rsidR="00782CF2" w:rsidRPr="00C2152E" w:rsidTr="00782CF2">
        <w:trPr>
          <w:trHeight w:val="129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rsidR="00576B2C" w:rsidRDefault="00576B2C" w:rsidP="00576B2C">
            <w:pPr>
              <w:spacing w:before="120" w:after="120"/>
              <w:rPr>
                <w:rFonts w:asciiTheme="minorHAnsi" w:hAnsiTheme="minorHAnsi" w:cstheme="minorHAnsi"/>
                <w:b/>
                <w:color w:val="000000" w:themeColor="text1"/>
              </w:rPr>
            </w:pPr>
            <w:r w:rsidRPr="00F36EFE">
              <w:rPr>
                <w:rFonts w:asciiTheme="minorHAnsi" w:hAnsiTheme="minorHAnsi" w:cstheme="minorHAnsi"/>
                <w:b/>
                <w:color w:val="000000" w:themeColor="text1"/>
                <w:u w:val="single"/>
              </w:rPr>
              <w:t xml:space="preserve">BIT </w:t>
            </w:r>
            <w:r w:rsidRPr="00C2152E">
              <w:rPr>
                <w:rFonts w:asciiTheme="minorHAnsi" w:hAnsiTheme="minorHAnsi" w:cstheme="minorHAnsi"/>
                <w:b/>
                <w:color w:val="000000" w:themeColor="text1"/>
              </w:rPr>
              <w:t xml:space="preserve">    </w:t>
            </w:r>
            <w:proofErr w:type="spellStart"/>
            <w:r>
              <w:rPr>
                <w:rFonts w:asciiTheme="minorHAnsi" w:hAnsiTheme="minorHAnsi" w:cstheme="minorHAnsi"/>
                <w:b/>
                <w:color w:val="000000" w:themeColor="text1"/>
              </w:rPr>
              <w:t>BusComp</w:t>
            </w:r>
            <w:proofErr w:type="spellEnd"/>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CIS    </w:t>
            </w:r>
            <w:proofErr w:type="spellStart"/>
            <w:r w:rsidRPr="00C2152E">
              <w:rPr>
                <w:rFonts w:asciiTheme="minorHAnsi" w:hAnsiTheme="minorHAnsi" w:cstheme="minorHAnsi"/>
                <w:b/>
                <w:color w:val="000000" w:themeColor="text1"/>
              </w:rPr>
              <w:t>CNets</w:t>
            </w:r>
            <w:proofErr w:type="spellEnd"/>
            <w:r>
              <w:rPr>
                <w:rFonts w:asciiTheme="minorHAnsi" w:hAnsiTheme="minorHAnsi" w:cstheme="minorHAnsi"/>
                <w:b/>
                <w:color w:val="000000" w:themeColor="text1"/>
              </w:rPr>
              <w:t xml:space="preserve">    CSE</w:t>
            </w:r>
            <w:r w:rsidRPr="00C2152E">
              <w:rPr>
                <w:rFonts w:asciiTheme="minorHAnsi" w:hAnsiTheme="minorHAnsi" w:cstheme="minorHAnsi"/>
                <w:b/>
                <w:color w:val="000000" w:themeColor="text1"/>
              </w:rPr>
              <w:t xml:space="preserve">      Electrical      </w:t>
            </w:r>
          </w:p>
          <w:p w:rsidR="007C2CCC" w:rsidRDefault="00576B2C" w:rsidP="00576B2C">
            <w:pPr>
              <w:spacing w:before="24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Games      Mobile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TRE</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SE     Web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(please circle)</w:t>
            </w:r>
          </w:p>
        </w:tc>
      </w:tr>
      <w:tr w:rsidR="00782CF2" w:rsidRPr="00C2152E" w:rsidTr="00782CF2">
        <w:trPr>
          <w:trHeight w:val="1140"/>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rsidR="007C2CCC" w:rsidRDefault="00811371" w:rsidP="00576B2C">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Experiment     </w:t>
            </w:r>
            <w:r w:rsidRPr="009700C1">
              <w:rPr>
                <w:rFonts w:asciiTheme="minorHAnsi" w:hAnsiTheme="minorHAnsi" w:cstheme="minorHAnsi"/>
                <w:b/>
                <w:color w:val="000000" w:themeColor="text1"/>
                <w:u w:val="single"/>
              </w:rPr>
              <w:t xml:space="preserve">Development </w:t>
            </w:r>
            <w:r w:rsidR="0006611F" w:rsidRPr="009700C1">
              <w:rPr>
                <w:rFonts w:asciiTheme="minorHAnsi" w:hAnsiTheme="minorHAnsi" w:cstheme="minorHAnsi"/>
                <w:b/>
                <w:color w:val="000000" w:themeColor="text1"/>
                <w:u w:val="single"/>
              </w:rPr>
              <w:t xml:space="preserve"> </w:t>
            </w:r>
            <w:r w:rsidR="0006611F">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circle)</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Pr="00C2152E" w:rsidRDefault="004779D1" w:rsidP="00711A55">
            <w:pPr>
              <w:rPr>
                <w:rFonts w:asciiTheme="minorHAnsi" w:hAnsiTheme="minorHAnsi"/>
                <w:b/>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AF01FC" w:rsidP="00711A55">
            <w:pPr>
              <w:snapToGrid w:val="0"/>
              <w:rPr>
                <w:rFonts w:asciiTheme="minorHAnsi" w:hAnsiTheme="minorHAnsi"/>
                <w:color w:val="000000" w:themeColor="text1"/>
              </w:rPr>
            </w:pPr>
            <w:r>
              <w:rPr>
                <w:rFonts w:asciiTheme="minorHAnsi" w:hAnsiTheme="minorHAnsi"/>
                <w:color w:val="000000" w:themeColor="text1"/>
              </w:rPr>
              <w:t>63</w:t>
            </w: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AF01FC" w:rsidRPr="00AF01FC" w:rsidRDefault="00AF01FC" w:rsidP="00711A55">
            <w:pPr>
              <w:snapToGrid w:val="0"/>
              <w:rPr>
                <w:rFonts w:asciiTheme="minorHAnsi" w:hAnsiTheme="minorHAnsi"/>
                <w:b/>
                <w:color w:val="000000" w:themeColor="text1"/>
              </w:rPr>
            </w:pPr>
            <w:r>
              <w:rPr>
                <w:rFonts w:asciiTheme="minorHAnsi" w:hAnsiTheme="minorHAnsi"/>
                <w:b/>
                <w:color w:val="000000" w:themeColor="text1"/>
              </w:rPr>
              <w:t>A useful GIS tool developed and evidence of good insight into the problem of epidemic control. The later stages of the write up appear rushed.</w:t>
            </w: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Pr="00C2152E" w:rsidRDefault="00AF01FC" w:rsidP="00711A55">
            <w:pPr>
              <w:snapToGrid w:val="0"/>
              <w:rPr>
                <w:rFonts w:asciiTheme="minorHAnsi" w:hAnsiTheme="minorHAnsi"/>
                <w:color w:val="000000" w:themeColor="text1"/>
              </w:rPr>
            </w:pPr>
            <w:r>
              <w:rPr>
                <w:rFonts w:asciiTheme="minorHAnsi" w:hAnsiTheme="minorHAnsi"/>
                <w:color w:val="000000" w:themeColor="text1"/>
              </w:rPr>
              <w:t>62</w:t>
            </w:r>
          </w:p>
        </w:tc>
      </w:tr>
      <w:tr w:rsidR="00C2152E" w:rsidRPr="00C2152E"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C2152E" w:rsidRPr="00AF01FC" w:rsidRDefault="00AF01FC" w:rsidP="00711A55">
            <w:pPr>
              <w:snapToGrid w:val="0"/>
              <w:rPr>
                <w:rFonts w:asciiTheme="minorHAnsi" w:hAnsiTheme="minorHAnsi"/>
                <w:color w:val="000000" w:themeColor="text1"/>
              </w:rPr>
            </w:pPr>
            <w:r>
              <w:rPr>
                <w:rFonts w:asciiTheme="minorHAnsi" w:hAnsiTheme="minorHAnsi"/>
                <w:color w:val="000000" w:themeColor="text1"/>
              </w:rPr>
              <w:t>Happy to add an extra mark on the first markers views of the difficulty of the MapInfo development.</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Pr="00C2152E" w:rsidRDefault="00AF01FC" w:rsidP="00711A55">
            <w:pPr>
              <w:snapToGrid w:val="0"/>
              <w:rPr>
                <w:rFonts w:asciiTheme="minorHAnsi" w:hAnsiTheme="minorHAnsi"/>
                <w:color w:val="000000" w:themeColor="text1"/>
              </w:rPr>
            </w:pPr>
            <w:r>
              <w:rPr>
                <w:rFonts w:asciiTheme="minorHAnsi" w:hAnsiTheme="minorHAnsi"/>
                <w:color w:val="000000" w:themeColor="text1"/>
              </w:rPr>
              <w:t>63</w:t>
            </w:r>
          </w:p>
        </w:tc>
      </w:tr>
    </w:tbl>
    <w:p w:rsidR="004779D1" w:rsidRPr="00C2152E" w:rsidRDefault="004779D1" w:rsidP="004779D1">
      <w:pPr>
        <w:rPr>
          <w:rFonts w:asciiTheme="minorHAnsi" w:hAnsiTheme="minorHAnsi"/>
          <w:color w:val="000000" w:themeColor="text1"/>
        </w:rPr>
      </w:pPr>
    </w:p>
    <w:p w:rsidR="004779D1" w:rsidRPr="00C2152E" w:rsidRDefault="00811371" w:rsidP="004779D1">
      <w:pPr>
        <w:rPr>
          <w:color w:val="000000" w:themeColor="text1"/>
        </w:rPr>
      </w:pPr>
      <w:bookmarkStart w:id="0" w:name="_GoBack"/>
      <w:bookmarkEnd w:id="0"/>
      <w:r w:rsidRPr="00811371">
        <w:rPr>
          <w:rFonts w:asciiTheme="minorHAnsi" w:hAnsiTheme="minorHAnsi"/>
          <w:color w:val="000000" w:themeColor="text1"/>
        </w:rPr>
        <w:t>Signature: …</w:t>
      </w:r>
      <w:r w:rsidR="00AF01FC">
        <w:rPr>
          <w:rFonts w:asciiTheme="minorHAnsi" w:hAnsiTheme="minorHAnsi"/>
          <w:color w:val="000000" w:themeColor="text1"/>
        </w:rPr>
        <w:t>Sue Maw</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   Date: ……………</w:t>
      </w:r>
      <w:r w:rsidR="00C2152E">
        <w:rPr>
          <w:rFonts w:asciiTheme="minorHAnsi" w:hAnsiTheme="minorHAnsi"/>
          <w:color w:val="000000" w:themeColor="text1"/>
        </w:rPr>
        <w:t>.............</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p>
    <w:p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F36EF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9700C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13</w:t>
            </w:r>
            <w:r w:rsidR="00811371" w:rsidRPr="00811371">
              <w:rPr>
                <w:rFonts w:asciiTheme="minorHAnsi" w:hAnsiTheme="minorHAnsi"/>
                <w:color w:val="000000" w:themeColor="text1"/>
                <w:lang w:eastAsia="en-GB"/>
              </w:rPr>
              <w:t>/15</w:t>
            </w:r>
          </w:p>
        </w:tc>
      </w:tr>
      <w:tr w:rsidR="00782CF2" w:rsidRPr="00C2152E" w:rsidTr="00C2152E">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7C2CCC" w:rsidRDefault="00F36EFE">
            <w:pPr>
              <w:rPr>
                <w:rFonts w:asciiTheme="minorHAnsi" w:hAnsiTheme="minorHAnsi"/>
                <w:color w:val="000000" w:themeColor="text1"/>
                <w:lang w:eastAsia="en-GB"/>
              </w:rPr>
            </w:pPr>
            <w:r>
              <w:rPr>
                <w:rFonts w:asciiTheme="minorHAnsi" w:hAnsiTheme="minorHAnsi"/>
                <w:color w:val="000000" w:themeColor="text1"/>
                <w:lang w:eastAsia="en-GB"/>
              </w:rPr>
              <w:t xml:space="preserve">Effective Introduction giving background, aims and objectives. </w:t>
            </w:r>
          </w:p>
          <w:p w:rsidR="00F36EFE" w:rsidRDefault="00F36EFE" w:rsidP="009700C1">
            <w:pPr>
              <w:rPr>
                <w:rFonts w:asciiTheme="minorHAnsi" w:hAnsiTheme="minorHAnsi"/>
                <w:color w:val="000000" w:themeColor="text1"/>
                <w:lang w:eastAsia="en-GB"/>
              </w:rPr>
            </w:pPr>
            <w:r>
              <w:rPr>
                <w:rFonts w:asciiTheme="minorHAnsi" w:hAnsiTheme="minorHAnsi"/>
                <w:color w:val="000000" w:themeColor="text1"/>
                <w:lang w:eastAsia="en-GB"/>
              </w:rPr>
              <w:t xml:space="preserve">Literature review gave </w:t>
            </w:r>
            <w:r w:rsidR="009700C1">
              <w:rPr>
                <w:rFonts w:asciiTheme="minorHAnsi" w:hAnsiTheme="minorHAnsi"/>
                <w:color w:val="000000" w:themeColor="text1"/>
                <w:lang w:eastAsia="en-GB"/>
              </w:rPr>
              <w:t xml:space="preserve">an excellent overview of GIS and health with some fascinating historical background and a wide range of sources and examples. </w:t>
            </w:r>
            <w:r>
              <w:rPr>
                <w:rFonts w:asciiTheme="minorHAnsi" w:hAnsiTheme="minorHAnsi"/>
                <w:color w:val="000000" w:themeColor="text1"/>
                <w:lang w:eastAsia="en-GB"/>
              </w:rPr>
              <w:t xml:space="preserve"> </w:t>
            </w:r>
          </w:p>
        </w:tc>
      </w:tr>
      <w:tr w:rsidR="00782CF2" w:rsidRPr="00C2152E"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F36EF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F36EF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782CF2" w:rsidRPr="00C2152E" w:rsidTr="00C2152E">
        <w:trPr>
          <w:trHeight w:val="4470"/>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F36EFE" w:rsidRDefault="00F36EFE">
            <w:pPr>
              <w:rPr>
                <w:rFonts w:asciiTheme="minorHAnsi" w:hAnsiTheme="minorHAnsi"/>
                <w:color w:val="000000" w:themeColor="text1"/>
                <w:lang w:eastAsia="en-GB"/>
              </w:rPr>
            </w:pPr>
            <w:r>
              <w:rPr>
                <w:rFonts w:asciiTheme="minorHAnsi" w:hAnsiTheme="minorHAnsi"/>
                <w:color w:val="000000" w:themeColor="text1"/>
                <w:lang w:eastAsia="en-GB"/>
              </w:rPr>
              <w:t xml:space="preserve">Reasonable overview of methodology, </w:t>
            </w:r>
            <w:r w:rsidR="009700C1">
              <w:rPr>
                <w:rFonts w:asciiTheme="minorHAnsi" w:hAnsiTheme="minorHAnsi"/>
                <w:color w:val="000000" w:themeColor="text1"/>
                <w:lang w:eastAsia="en-GB"/>
              </w:rPr>
              <w:t>with a good understanding of research methods demonstrated</w:t>
            </w:r>
          </w:p>
          <w:p w:rsidR="00F36EFE" w:rsidRDefault="009700C1">
            <w:pPr>
              <w:rPr>
                <w:rFonts w:asciiTheme="minorHAnsi" w:hAnsiTheme="minorHAnsi"/>
                <w:color w:val="000000" w:themeColor="text1"/>
                <w:lang w:eastAsia="en-GB"/>
              </w:rPr>
            </w:pPr>
            <w:r>
              <w:rPr>
                <w:rFonts w:asciiTheme="minorHAnsi" w:hAnsiTheme="minorHAnsi"/>
                <w:color w:val="000000" w:themeColor="text1"/>
                <w:lang w:eastAsia="en-GB"/>
              </w:rPr>
              <w:t xml:space="preserve">An effective outline of user requirements was given although perhaps the contacts with professionals could have been formalised with relevant fact finding methods and </w:t>
            </w:r>
            <w:r w:rsidR="007E0018">
              <w:rPr>
                <w:rFonts w:asciiTheme="minorHAnsi" w:hAnsiTheme="minorHAnsi"/>
                <w:color w:val="000000" w:themeColor="text1"/>
                <w:lang w:eastAsia="en-GB"/>
              </w:rPr>
              <w:t xml:space="preserve">the timeline more clearly evidenced. </w:t>
            </w:r>
          </w:p>
        </w:tc>
      </w:tr>
    </w:tbl>
    <w:p w:rsidR="00782CF2" w:rsidRPr="00C2152E" w:rsidRDefault="00811371">
      <w:pPr>
        <w:rPr>
          <w:color w:val="000000" w:themeColor="text1"/>
        </w:rPr>
      </w:pPr>
      <w:r w:rsidRPr="00811371">
        <w:rPr>
          <w:color w:val="000000" w:themeColor="text1"/>
        </w:rPr>
        <w:lastRenderedPageBreak/>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7E001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17</w:t>
            </w:r>
            <w:r w:rsidR="00811371" w:rsidRPr="00811371">
              <w:rPr>
                <w:rFonts w:asciiTheme="minorHAnsi" w:hAnsiTheme="minorHAnsi"/>
                <w:color w:val="000000" w:themeColor="text1"/>
                <w:lang w:eastAsia="en-GB"/>
              </w:rPr>
              <w:t>/25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F36EF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811371" w:rsidRPr="00811371">
              <w:rPr>
                <w:rFonts w:asciiTheme="minorHAnsi" w:hAnsiTheme="minorHAnsi"/>
                <w:color w:val="000000" w:themeColor="text1"/>
                <w:lang w:eastAsia="en-GB"/>
              </w:rPr>
              <w:t>/10</w:t>
            </w:r>
          </w:p>
        </w:tc>
      </w:tr>
      <w:tr w:rsidR="00782CF2" w:rsidRPr="00C2152E" w:rsidTr="00C2152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F36EFE" w:rsidRDefault="007E0018">
            <w:pPr>
              <w:rPr>
                <w:rFonts w:asciiTheme="minorHAnsi" w:hAnsiTheme="minorHAnsi"/>
                <w:color w:val="000000" w:themeColor="text1"/>
                <w:lang w:eastAsia="en-GB"/>
              </w:rPr>
            </w:pPr>
            <w:r>
              <w:rPr>
                <w:rFonts w:asciiTheme="minorHAnsi" w:hAnsiTheme="minorHAnsi"/>
                <w:color w:val="000000" w:themeColor="text1"/>
                <w:lang w:eastAsia="en-GB"/>
              </w:rPr>
              <w:t xml:space="preserve">An excellent range of GIS map results were shown and evaluated with professionals and also using the student’s own medical expertise. Results were clearly and attractively presented with good discussion of implications. </w:t>
            </w:r>
          </w:p>
          <w:p w:rsidR="007E0018" w:rsidRDefault="007E0018">
            <w:pPr>
              <w:rPr>
                <w:rFonts w:asciiTheme="minorHAnsi" w:hAnsiTheme="minorHAnsi"/>
                <w:color w:val="000000" w:themeColor="text1"/>
                <w:lang w:eastAsia="en-GB"/>
              </w:rPr>
            </w:pPr>
            <w:r>
              <w:rPr>
                <w:rFonts w:asciiTheme="minorHAnsi" w:hAnsiTheme="minorHAnsi"/>
                <w:color w:val="000000" w:themeColor="text1"/>
                <w:lang w:eastAsia="en-GB"/>
              </w:rPr>
              <w:t>The conclusions were brief and appeared rushed.</w:t>
            </w:r>
          </w:p>
          <w:p w:rsidR="00F36EFE" w:rsidRDefault="00F36EFE">
            <w:pPr>
              <w:rPr>
                <w:rFonts w:asciiTheme="minorHAnsi" w:hAnsiTheme="minorHAnsi"/>
                <w:color w:val="000000" w:themeColor="text1"/>
                <w:lang w:eastAsia="en-GB"/>
              </w:rPr>
            </w:pPr>
          </w:p>
        </w:tc>
      </w:tr>
      <w:tr w:rsidR="00C2152E"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4649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11</w:t>
            </w:r>
            <w:r w:rsidR="00811371" w:rsidRPr="00811371">
              <w:rPr>
                <w:rFonts w:asciiTheme="minorHAnsi" w:hAnsiTheme="minorHAnsi"/>
                <w:color w:val="000000" w:themeColor="text1"/>
                <w:lang w:eastAsia="en-GB"/>
              </w:rPr>
              <w:t>/15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rsidTr="00C2152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Comments:</w:t>
            </w:r>
          </w:p>
          <w:p w:rsidR="00C2152E" w:rsidRPr="00C2152E" w:rsidRDefault="00846494" w:rsidP="00846494">
            <w:pPr>
              <w:rPr>
                <w:rFonts w:asciiTheme="minorHAnsi" w:hAnsiTheme="minorHAnsi"/>
                <w:color w:val="000000" w:themeColor="text1"/>
                <w:lang w:eastAsia="en-GB"/>
              </w:rPr>
            </w:pPr>
            <w:r>
              <w:rPr>
                <w:rFonts w:asciiTheme="minorHAnsi" w:hAnsiTheme="minorHAnsi"/>
                <w:color w:val="000000" w:themeColor="text1"/>
                <w:lang w:eastAsia="en-GB"/>
              </w:rPr>
              <w:t xml:space="preserve">A </w:t>
            </w:r>
            <w:r w:rsidR="007E0018">
              <w:rPr>
                <w:rFonts w:asciiTheme="minorHAnsi" w:hAnsiTheme="minorHAnsi"/>
                <w:color w:val="000000" w:themeColor="text1"/>
                <w:lang w:eastAsia="en-GB"/>
              </w:rPr>
              <w:t xml:space="preserve">good and competent prototype was developed in MapInfo and some basic embedding in a Web resource was completed. </w:t>
            </w: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tc>
      </w:tr>
      <w:tr w:rsidR="00C2152E"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7E001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7E001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rsidTr="00C2152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rsidR="00C2152E" w:rsidRPr="00C2152E" w:rsidRDefault="00811371" w:rsidP="00711A55">
            <w:pPr>
              <w:rPr>
                <w:rFonts w:asciiTheme="minorHAnsi" w:hAnsiTheme="minorHAnsi"/>
                <w:b/>
                <w:bCs/>
                <w:color w:val="000000" w:themeColor="text1"/>
                <w:lang w:eastAsia="en-GB"/>
              </w:rPr>
            </w:pPr>
            <w:r w:rsidRPr="00811371">
              <w:rPr>
                <w:rFonts w:asciiTheme="minorHAnsi" w:hAnsiTheme="minorHAnsi"/>
                <w:b/>
                <w:color w:val="000000" w:themeColor="text1"/>
                <w:lang w:eastAsia="en-GB"/>
              </w:rPr>
              <w:t>Comments:</w:t>
            </w:r>
          </w:p>
          <w:p w:rsidR="007E0018" w:rsidRDefault="007E0018" w:rsidP="007E0018">
            <w:pPr>
              <w:rPr>
                <w:rFonts w:asciiTheme="minorHAnsi" w:hAnsiTheme="minorHAnsi"/>
                <w:color w:val="000000" w:themeColor="text1"/>
                <w:lang w:eastAsia="en-GB"/>
              </w:rPr>
            </w:pPr>
            <w:r>
              <w:rPr>
                <w:rFonts w:asciiTheme="minorHAnsi" w:hAnsiTheme="minorHAnsi"/>
                <w:color w:val="000000" w:themeColor="text1"/>
                <w:lang w:eastAsia="en-GB"/>
              </w:rPr>
              <w:t>Only very brief reflection was presented.</w:t>
            </w:r>
          </w:p>
          <w:p w:rsidR="00846494" w:rsidRPr="00846494" w:rsidRDefault="007E0018" w:rsidP="007E0018">
            <w:pPr>
              <w:rPr>
                <w:rFonts w:asciiTheme="minorHAnsi" w:hAnsiTheme="minorHAnsi"/>
                <w:color w:val="000000" w:themeColor="text1"/>
                <w:lang w:eastAsia="en-GB"/>
              </w:rPr>
            </w:pPr>
            <w:r>
              <w:rPr>
                <w:rFonts w:asciiTheme="minorHAnsi" w:hAnsiTheme="minorHAnsi"/>
                <w:color w:val="000000" w:themeColor="text1"/>
                <w:lang w:eastAsia="en-GB"/>
              </w:rPr>
              <w:t xml:space="preserve"> </w:t>
            </w:r>
            <w:r w:rsidR="00846494">
              <w:rPr>
                <w:rFonts w:asciiTheme="minorHAnsi" w:hAnsiTheme="minorHAnsi"/>
                <w:color w:val="000000" w:themeColor="text1"/>
                <w:lang w:eastAsia="en-GB"/>
              </w:rPr>
              <w:t xml:space="preserve">The report quality was </w:t>
            </w:r>
            <w:r>
              <w:rPr>
                <w:rFonts w:asciiTheme="minorHAnsi" w:hAnsiTheme="minorHAnsi"/>
                <w:color w:val="000000" w:themeColor="text1"/>
                <w:lang w:eastAsia="en-GB"/>
              </w:rPr>
              <w:t>generally good with very good academic English.</w:t>
            </w:r>
            <w:r w:rsidR="00846494">
              <w:rPr>
                <w:rFonts w:asciiTheme="minorHAnsi" w:hAnsiTheme="minorHAnsi"/>
                <w:color w:val="000000" w:themeColor="text1"/>
                <w:lang w:eastAsia="en-GB"/>
              </w:rPr>
              <w:t xml:space="preserve"> </w:t>
            </w:r>
          </w:p>
        </w:tc>
      </w:tr>
      <w:tr w:rsidR="00C2152E" w:rsidRPr="00C2152E" w:rsidTr="00C2152E">
        <w:trPr>
          <w:trHeight w:val="261"/>
        </w:trPr>
        <w:tc>
          <w:tcPr>
            <w:tcW w:w="9485" w:type="dxa"/>
            <w:gridSpan w:val="5"/>
            <w:tcBorders>
              <w:top w:val="nil"/>
              <w:left w:val="single" w:sz="8" w:space="0" w:color="auto"/>
              <w:bottom w:val="single" w:sz="8" w:space="0" w:color="auto"/>
              <w:right w:val="single" w:sz="8" w:space="0" w:color="auto"/>
            </w:tcBorders>
            <w:shd w:val="clear" w:color="auto" w:fill="auto"/>
            <w:noWrap/>
            <w:vAlign w:val="center"/>
            <w:hideMark/>
          </w:tcPr>
          <w:p w:rsidR="00C2152E" w:rsidRPr="00C2152E" w:rsidRDefault="00C2152E" w:rsidP="00711A55">
            <w:pPr>
              <w:jc w:val="right"/>
              <w:rPr>
                <w:rFonts w:asciiTheme="minorHAnsi" w:hAnsiTheme="minorHAnsi"/>
                <w:b/>
                <w:color w:val="000000" w:themeColor="text1"/>
                <w:lang w:eastAsia="en-GB"/>
              </w:rPr>
            </w:pPr>
          </w:p>
        </w:tc>
      </w:tr>
      <w:tr w:rsidR="00782CF2" w:rsidRPr="00C2152E"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rsidR="007E0018" w:rsidRDefault="007E0018"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62</w:t>
            </w:r>
          </w:p>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DD"/>
    <w:rsid w:val="0006611F"/>
    <w:rsid w:val="000F7A4A"/>
    <w:rsid w:val="00125730"/>
    <w:rsid w:val="001D0DDD"/>
    <w:rsid w:val="00242112"/>
    <w:rsid w:val="00253402"/>
    <w:rsid w:val="003E5437"/>
    <w:rsid w:val="003F049D"/>
    <w:rsid w:val="004779D1"/>
    <w:rsid w:val="00576B2C"/>
    <w:rsid w:val="005C79DB"/>
    <w:rsid w:val="006363DD"/>
    <w:rsid w:val="006530D2"/>
    <w:rsid w:val="006645F5"/>
    <w:rsid w:val="00782CF2"/>
    <w:rsid w:val="007C2CCC"/>
    <w:rsid w:val="007E0018"/>
    <w:rsid w:val="00811371"/>
    <w:rsid w:val="00846494"/>
    <w:rsid w:val="00866E85"/>
    <w:rsid w:val="008B05C1"/>
    <w:rsid w:val="008B67FF"/>
    <w:rsid w:val="008D4A65"/>
    <w:rsid w:val="009700C1"/>
    <w:rsid w:val="009F37CB"/>
    <w:rsid w:val="00A151E5"/>
    <w:rsid w:val="00A16A6A"/>
    <w:rsid w:val="00A736BA"/>
    <w:rsid w:val="00AB34FE"/>
    <w:rsid w:val="00AF01FC"/>
    <w:rsid w:val="00B27A16"/>
    <w:rsid w:val="00C2152E"/>
    <w:rsid w:val="00C60A27"/>
    <w:rsid w:val="00CC4C41"/>
    <w:rsid w:val="00CD2262"/>
    <w:rsid w:val="00CF3983"/>
    <w:rsid w:val="00D87BAB"/>
    <w:rsid w:val="00EE0FE1"/>
    <w:rsid w:val="00F14758"/>
    <w:rsid w:val="00F36E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432</Words>
  <Characters>2463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Sue Maw</cp:lastModifiedBy>
  <cp:revision>3</cp:revision>
  <cp:lastPrinted>2013-09-25T13:22:00Z</cp:lastPrinted>
  <dcterms:created xsi:type="dcterms:W3CDTF">2017-06-06T15:17:00Z</dcterms:created>
  <dcterms:modified xsi:type="dcterms:W3CDTF">2017-06-06T16:26:00Z</dcterms:modified>
</cp:coreProperties>
</file>