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3538E" w:rsidRDefault="00AC262A" w:rsidP="00AC262A">
      <w:pPr>
        <w:jc w:val="center"/>
        <w:rPr>
          <w:b/>
          <w:sz w:val="32"/>
          <w:u w:val="single"/>
        </w:rPr>
      </w:pPr>
      <w:r>
        <w:rPr>
          <w:b/>
          <w:sz w:val="32"/>
          <w:u w:val="single"/>
        </w:rPr>
        <w:t>Workshop Logbook</w:t>
      </w:r>
    </w:p>
    <w:p w:rsidR="00AC262A" w:rsidRDefault="00AC262A" w:rsidP="00AC262A">
      <w:pPr>
        <w:jc w:val="center"/>
        <w:rPr>
          <w:b/>
          <w:sz w:val="32"/>
        </w:rPr>
      </w:pPr>
      <w:r>
        <w:rPr>
          <w:b/>
          <w:sz w:val="32"/>
        </w:rPr>
        <w:t>Ben Gilbert</w:t>
      </w:r>
    </w:p>
    <w:p w:rsidR="00AC262A" w:rsidRDefault="00AC262A" w:rsidP="00AC262A">
      <w:pPr>
        <w:jc w:val="center"/>
        <w:rPr>
          <w:b/>
          <w:sz w:val="32"/>
        </w:rPr>
      </w:pPr>
      <w:r>
        <w:rPr>
          <w:b/>
          <w:sz w:val="32"/>
        </w:rPr>
        <w:t>1801217</w:t>
      </w:r>
    </w:p>
    <w:p w:rsidR="00AC262A" w:rsidRDefault="00AC262A" w:rsidP="00AC262A">
      <w:pPr>
        <w:rPr>
          <w:b/>
          <w:sz w:val="36"/>
          <w:u w:val="single"/>
        </w:rPr>
      </w:pPr>
      <w:r>
        <w:rPr>
          <w:b/>
          <w:sz w:val="36"/>
          <w:u w:val="single"/>
        </w:rPr>
        <w:t>Machine Workshop Session</w:t>
      </w:r>
    </w:p>
    <w:p w:rsidR="00B956EF" w:rsidRDefault="00B956EF" w:rsidP="00AC262A">
      <w:pPr>
        <w:rPr>
          <w:sz w:val="24"/>
        </w:rPr>
      </w:pPr>
      <w:r>
        <w:rPr>
          <w:sz w:val="24"/>
        </w:rPr>
        <w:t>Instructor: David Cooper</w:t>
      </w:r>
    </w:p>
    <w:p w:rsidR="00AC262A" w:rsidRDefault="00AC262A" w:rsidP="00AC262A">
      <w:pPr>
        <w:rPr>
          <w:sz w:val="24"/>
        </w:rPr>
      </w:pPr>
      <w:r>
        <w:rPr>
          <w:sz w:val="24"/>
        </w:rPr>
        <w:t xml:space="preserve">Aim for session: use the milling machine to clean up the hacksaw cuts and trim down workpiece to the correct dimensions. </w:t>
      </w:r>
    </w:p>
    <w:p w:rsidR="00AC262A" w:rsidRDefault="00AC262A" w:rsidP="00AC262A">
      <w:pPr>
        <w:pStyle w:val="ListParagraph"/>
        <w:numPr>
          <w:ilvl w:val="0"/>
          <w:numId w:val="2"/>
        </w:numPr>
        <w:rPr>
          <w:sz w:val="24"/>
        </w:rPr>
      </w:pPr>
      <w:r>
        <w:rPr>
          <w:sz w:val="24"/>
        </w:rPr>
        <w:t>Apply barrier cream and equip PPE, in this case an overcoat and safety goggles are required.</w:t>
      </w:r>
    </w:p>
    <w:p w:rsidR="00AC262A" w:rsidRDefault="00AC262A" w:rsidP="00AC262A">
      <w:pPr>
        <w:pStyle w:val="ListParagraph"/>
        <w:numPr>
          <w:ilvl w:val="0"/>
          <w:numId w:val="2"/>
        </w:numPr>
        <w:rPr>
          <w:sz w:val="24"/>
        </w:rPr>
      </w:pPr>
      <w:r>
        <w:rPr>
          <w:sz w:val="24"/>
        </w:rPr>
        <w:t>Place the workpiece in the vice on the milling machine</w:t>
      </w:r>
    </w:p>
    <w:p w:rsidR="00AC262A" w:rsidRDefault="00AC262A" w:rsidP="00AC262A">
      <w:pPr>
        <w:pStyle w:val="ListParagraph"/>
        <w:numPr>
          <w:ilvl w:val="0"/>
          <w:numId w:val="2"/>
        </w:numPr>
        <w:rPr>
          <w:sz w:val="24"/>
        </w:rPr>
      </w:pPr>
      <w:r>
        <w:rPr>
          <w:sz w:val="24"/>
        </w:rPr>
        <w:t>Nip up the vice so that it is tight and tap the workpiece with a copper mallet to seat it properly so that it is flat on the bottom</w:t>
      </w:r>
    </w:p>
    <w:p w:rsidR="00AC262A" w:rsidRDefault="00AC262A" w:rsidP="00AC262A">
      <w:pPr>
        <w:pStyle w:val="ListParagraph"/>
        <w:numPr>
          <w:ilvl w:val="0"/>
          <w:numId w:val="2"/>
        </w:numPr>
        <w:rPr>
          <w:sz w:val="24"/>
        </w:rPr>
      </w:pPr>
      <w:r>
        <w:rPr>
          <w:sz w:val="24"/>
        </w:rPr>
        <w:t>Tighten the vice fully by tapping the handle with the copper mallet</w:t>
      </w:r>
    </w:p>
    <w:p w:rsidR="00AC262A" w:rsidRDefault="00D375D8" w:rsidP="00AC262A">
      <w:pPr>
        <w:pStyle w:val="ListParagraph"/>
        <w:numPr>
          <w:ilvl w:val="0"/>
          <w:numId w:val="2"/>
        </w:numPr>
        <w:rPr>
          <w:sz w:val="24"/>
        </w:rPr>
      </w:pPr>
      <w:r>
        <w:rPr>
          <w:sz w:val="24"/>
        </w:rPr>
        <w:t>Using the middle wheel on the mill centre the Y axis using the values on the computer screen as guidance</w:t>
      </w:r>
    </w:p>
    <w:p w:rsidR="00D375D8" w:rsidRDefault="00CC567B" w:rsidP="00AC262A">
      <w:pPr>
        <w:pStyle w:val="ListParagraph"/>
        <w:numPr>
          <w:ilvl w:val="0"/>
          <w:numId w:val="2"/>
        </w:numPr>
        <w:rPr>
          <w:sz w:val="24"/>
        </w:rPr>
      </w:pPr>
      <w:r>
        <w:rPr>
          <w:sz w:val="24"/>
        </w:rPr>
        <w:t>Once cent</w:t>
      </w:r>
      <w:r w:rsidR="00D375D8">
        <w:rPr>
          <w:sz w:val="24"/>
        </w:rPr>
        <w:t>red use the control panel to set the value as 0</w:t>
      </w:r>
    </w:p>
    <w:p w:rsidR="00D375D8" w:rsidRDefault="00D375D8" w:rsidP="00AC262A">
      <w:pPr>
        <w:pStyle w:val="ListParagraph"/>
        <w:numPr>
          <w:ilvl w:val="0"/>
          <w:numId w:val="2"/>
        </w:numPr>
        <w:rPr>
          <w:sz w:val="24"/>
        </w:rPr>
      </w:pPr>
      <w:r>
        <w:rPr>
          <w:sz w:val="24"/>
        </w:rPr>
        <w:t xml:space="preserve">Move the X axis so that it is above the centre of the workpiece </w:t>
      </w:r>
    </w:p>
    <w:p w:rsidR="00D375D8" w:rsidRDefault="00D375D8" w:rsidP="00AC262A">
      <w:pPr>
        <w:pStyle w:val="ListParagraph"/>
        <w:numPr>
          <w:ilvl w:val="0"/>
          <w:numId w:val="2"/>
        </w:numPr>
        <w:rPr>
          <w:sz w:val="24"/>
        </w:rPr>
      </w:pPr>
      <w:r>
        <w:rPr>
          <w:sz w:val="24"/>
        </w:rPr>
        <w:t>Raise the bed on the Z axis so that the work piece is a few millimetres away from the cutter</w:t>
      </w:r>
    </w:p>
    <w:p w:rsidR="00D375D8" w:rsidRDefault="00D375D8" w:rsidP="00AC262A">
      <w:pPr>
        <w:pStyle w:val="ListParagraph"/>
        <w:numPr>
          <w:ilvl w:val="0"/>
          <w:numId w:val="2"/>
        </w:numPr>
        <w:rPr>
          <w:sz w:val="24"/>
        </w:rPr>
      </w:pPr>
      <w:r>
        <w:rPr>
          <w:sz w:val="24"/>
        </w:rPr>
        <w:t xml:space="preserve">Check that the red switch is in the off position </w:t>
      </w:r>
    </w:p>
    <w:p w:rsidR="00D375D8" w:rsidRDefault="00D375D8" w:rsidP="00AC262A">
      <w:pPr>
        <w:pStyle w:val="ListParagraph"/>
        <w:numPr>
          <w:ilvl w:val="0"/>
          <w:numId w:val="2"/>
        </w:numPr>
        <w:rPr>
          <w:sz w:val="24"/>
        </w:rPr>
      </w:pPr>
      <w:r>
        <w:rPr>
          <w:sz w:val="24"/>
        </w:rPr>
        <w:t xml:space="preserve">Close the guard </w:t>
      </w:r>
    </w:p>
    <w:p w:rsidR="00D375D8" w:rsidRDefault="00D375D8" w:rsidP="00AC262A">
      <w:pPr>
        <w:pStyle w:val="ListParagraph"/>
        <w:numPr>
          <w:ilvl w:val="0"/>
          <w:numId w:val="2"/>
        </w:numPr>
        <w:rPr>
          <w:sz w:val="24"/>
        </w:rPr>
      </w:pPr>
      <w:r>
        <w:rPr>
          <w:sz w:val="24"/>
        </w:rPr>
        <w:t xml:space="preserve">Press </w:t>
      </w:r>
      <w:r w:rsidR="00CC567B">
        <w:rPr>
          <w:sz w:val="24"/>
        </w:rPr>
        <w:t>button for first stage of milling</w:t>
      </w:r>
    </w:p>
    <w:p w:rsidR="00CC567B" w:rsidRDefault="00CC567B" w:rsidP="00AC262A">
      <w:pPr>
        <w:pStyle w:val="ListParagraph"/>
        <w:numPr>
          <w:ilvl w:val="0"/>
          <w:numId w:val="2"/>
        </w:numPr>
        <w:rPr>
          <w:sz w:val="24"/>
        </w:rPr>
      </w:pPr>
      <w:r>
        <w:rPr>
          <w:sz w:val="24"/>
        </w:rPr>
        <w:t>Turn the red switch to the ‘for’ position</w:t>
      </w:r>
    </w:p>
    <w:p w:rsidR="00CC567B" w:rsidRDefault="00CC567B" w:rsidP="00AC262A">
      <w:pPr>
        <w:pStyle w:val="ListParagraph"/>
        <w:numPr>
          <w:ilvl w:val="0"/>
          <w:numId w:val="2"/>
        </w:numPr>
        <w:rPr>
          <w:sz w:val="24"/>
        </w:rPr>
      </w:pPr>
      <w:r>
        <w:rPr>
          <w:sz w:val="24"/>
        </w:rPr>
        <w:t>Raise the bed until the workpiece makes very light contact with the mill</w:t>
      </w:r>
    </w:p>
    <w:p w:rsidR="00CC567B" w:rsidRDefault="00CC567B" w:rsidP="00AC262A">
      <w:pPr>
        <w:pStyle w:val="ListParagraph"/>
        <w:numPr>
          <w:ilvl w:val="0"/>
          <w:numId w:val="2"/>
        </w:numPr>
        <w:rPr>
          <w:sz w:val="24"/>
        </w:rPr>
      </w:pPr>
      <w:r>
        <w:rPr>
          <w:sz w:val="24"/>
        </w:rPr>
        <w:t>Set Z to 0</w:t>
      </w:r>
    </w:p>
    <w:p w:rsidR="00CC567B" w:rsidRDefault="00CC567B" w:rsidP="00AC262A">
      <w:pPr>
        <w:pStyle w:val="ListParagraph"/>
        <w:numPr>
          <w:ilvl w:val="0"/>
          <w:numId w:val="2"/>
        </w:numPr>
        <w:rPr>
          <w:sz w:val="24"/>
        </w:rPr>
      </w:pPr>
      <w:r>
        <w:rPr>
          <w:sz w:val="24"/>
        </w:rPr>
        <w:t>Move workpiece to one side on the X axis</w:t>
      </w:r>
    </w:p>
    <w:p w:rsidR="00CC567B" w:rsidRDefault="00CC567B" w:rsidP="00AC262A">
      <w:pPr>
        <w:pStyle w:val="ListParagraph"/>
        <w:numPr>
          <w:ilvl w:val="0"/>
          <w:numId w:val="2"/>
        </w:numPr>
        <w:rPr>
          <w:sz w:val="24"/>
        </w:rPr>
      </w:pPr>
      <w:r>
        <w:rPr>
          <w:sz w:val="24"/>
        </w:rPr>
        <w:t>Adjust Z axis to -0.200mm</w:t>
      </w:r>
    </w:p>
    <w:p w:rsidR="00CC567B" w:rsidRDefault="00CC567B" w:rsidP="00AC262A">
      <w:pPr>
        <w:pStyle w:val="ListParagraph"/>
        <w:numPr>
          <w:ilvl w:val="0"/>
          <w:numId w:val="2"/>
        </w:numPr>
        <w:rPr>
          <w:sz w:val="24"/>
        </w:rPr>
      </w:pPr>
      <w:r>
        <w:rPr>
          <w:sz w:val="24"/>
        </w:rPr>
        <w:t>Move the workpiece on the X axis to take off the first portion of material</w:t>
      </w:r>
    </w:p>
    <w:p w:rsidR="00CC567B" w:rsidRDefault="00CC567B" w:rsidP="00AC262A">
      <w:pPr>
        <w:pStyle w:val="ListParagraph"/>
        <w:numPr>
          <w:ilvl w:val="0"/>
          <w:numId w:val="2"/>
        </w:numPr>
        <w:rPr>
          <w:sz w:val="24"/>
        </w:rPr>
      </w:pPr>
      <w:r>
        <w:rPr>
          <w:sz w:val="24"/>
        </w:rPr>
        <w:t>Come back across on the X axis so that the workpiece is clear of the cutter</w:t>
      </w:r>
    </w:p>
    <w:p w:rsidR="00CC567B" w:rsidRDefault="00CC567B" w:rsidP="00AC262A">
      <w:pPr>
        <w:pStyle w:val="ListParagraph"/>
        <w:numPr>
          <w:ilvl w:val="0"/>
          <w:numId w:val="2"/>
        </w:numPr>
        <w:rPr>
          <w:sz w:val="24"/>
        </w:rPr>
      </w:pPr>
      <w:r>
        <w:rPr>
          <w:sz w:val="24"/>
        </w:rPr>
        <w:t xml:space="preserve">Repeat this process until the top of the workpiece appears flat </w:t>
      </w:r>
    </w:p>
    <w:p w:rsidR="00CC567B" w:rsidRDefault="00CC567B" w:rsidP="00AC262A">
      <w:pPr>
        <w:pStyle w:val="ListParagraph"/>
        <w:numPr>
          <w:ilvl w:val="0"/>
          <w:numId w:val="2"/>
        </w:numPr>
        <w:rPr>
          <w:sz w:val="24"/>
        </w:rPr>
      </w:pPr>
      <w:r>
        <w:rPr>
          <w:sz w:val="24"/>
        </w:rPr>
        <w:t>Remove the workpiece from the vice and measure on a flat surface</w:t>
      </w:r>
    </w:p>
    <w:p w:rsidR="00CC567B" w:rsidRDefault="00CC567B" w:rsidP="00AC262A">
      <w:pPr>
        <w:pStyle w:val="ListParagraph"/>
        <w:numPr>
          <w:ilvl w:val="0"/>
          <w:numId w:val="2"/>
        </w:numPr>
        <w:rPr>
          <w:sz w:val="24"/>
        </w:rPr>
      </w:pPr>
      <w:r>
        <w:rPr>
          <w:sz w:val="24"/>
        </w:rPr>
        <w:t>Using the measurements calculate how much material needs to be removed to achieve the correct dimensions</w:t>
      </w:r>
    </w:p>
    <w:p w:rsidR="00CC567B" w:rsidRDefault="00CC567B" w:rsidP="00AC262A">
      <w:pPr>
        <w:pStyle w:val="ListParagraph"/>
        <w:numPr>
          <w:ilvl w:val="0"/>
          <w:numId w:val="2"/>
        </w:numPr>
        <w:rPr>
          <w:sz w:val="24"/>
        </w:rPr>
      </w:pPr>
      <w:r>
        <w:rPr>
          <w:sz w:val="24"/>
        </w:rPr>
        <w:t>Repeat the milling process until the correct amount of material is removed</w:t>
      </w:r>
    </w:p>
    <w:p w:rsidR="00CC567B" w:rsidRDefault="00CC567B" w:rsidP="00AC262A">
      <w:pPr>
        <w:pStyle w:val="ListParagraph"/>
        <w:numPr>
          <w:ilvl w:val="0"/>
          <w:numId w:val="2"/>
        </w:numPr>
        <w:rPr>
          <w:sz w:val="24"/>
        </w:rPr>
      </w:pPr>
      <w:r>
        <w:rPr>
          <w:sz w:val="24"/>
        </w:rPr>
        <w:t>Check the dimensions again on a flat surface and correct if required</w:t>
      </w:r>
    </w:p>
    <w:p w:rsidR="00E918C8" w:rsidRDefault="00E918C8" w:rsidP="00AC262A">
      <w:pPr>
        <w:pStyle w:val="ListParagraph"/>
        <w:numPr>
          <w:ilvl w:val="0"/>
          <w:numId w:val="2"/>
        </w:numPr>
        <w:rPr>
          <w:sz w:val="24"/>
        </w:rPr>
      </w:pPr>
      <w:r>
        <w:rPr>
          <w:sz w:val="24"/>
        </w:rPr>
        <w:t>Finish up by removing PPE and washing hands</w:t>
      </w:r>
    </w:p>
    <w:p w:rsidR="00FD029E" w:rsidRDefault="00FD029E" w:rsidP="00FD029E">
      <w:pPr>
        <w:rPr>
          <w:sz w:val="24"/>
        </w:rPr>
      </w:pPr>
    </w:p>
    <w:p w:rsidR="00FD029E" w:rsidRDefault="00FD029E" w:rsidP="00FD029E">
      <w:pPr>
        <w:rPr>
          <w:sz w:val="24"/>
        </w:rPr>
      </w:pPr>
    </w:p>
    <w:p w:rsidR="00FD029E" w:rsidRDefault="00FD029E" w:rsidP="00FD029E">
      <w:pPr>
        <w:rPr>
          <w:noProof/>
          <w:lang w:eastAsia="en-GB"/>
        </w:rPr>
      </w:pPr>
    </w:p>
    <w:p w:rsidR="00FD029E" w:rsidRDefault="00FD029E" w:rsidP="00FD029E">
      <w:pPr>
        <w:rPr>
          <w:sz w:val="24"/>
        </w:rPr>
      </w:pPr>
      <w:r>
        <w:rPr>
          <w:noProof/>
          <w:lang w:eastAsia="en-GB"/>
        </w:rPr>
        <w:drawing>
          <wp:inline distT="0" distB="0" distL="0" distR="0" wp14:anchorId="584A8A34" wp14:editId="235719B7">
            <wp:extent cx="4029075" cy="30565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5759" t="16256" r="26047" b="18719"/>
                    <a:stretch/>
                  </pic:blipFill>
                  <pic:spPr bwMode="auto">
                    <a:xfrm>
                      <a:off x="0" y="0"/>
                      <a:ext cx="4032802" cy="3059367"/>
                    </a:xfrm>
                    <a:prstGeom prst="rect">
                      <a:avLst/>
                    </a:prstGeom>
                    <a:ln>
                      <a:noFill/>
                    </a:ln>
                    <a:extLst>
                      <a:ext uri="{53640926-AAD7-44D8-BBD7-CCE9431645EC}">
                        <a14:shadowObscured xmlns:a14="http://schemas.microsoft.com/office/drawing/2010/main"/>
                      </a:ext>
                    </a:extLst>
                  </pic:spPr>
                </pic:pic>
              </a:graphicData>
            </a:graphic>
          </wp:inline>
        </w:drawing>
      </w:r>
    </w:p>
    <w:p w:rsidR="00FD029E" w:rsidRDefault="00FD029E" w:rsidP="00FD029E">
      <w:pPr>
        <w:rPr>
          <w:sz w:val="24"/>
        </w:rPr>
      </w:pPr>
      <w:r>
        <w:rPr>
          <w:sz w:val="24"/>
        </w:rPr>
        <w:t>The Milling machine</w:t>
      </w:r>
    </w:p>
    <w:p w:rsidR="00FD029E" w:rsidRDefault="00FD029E" w:rsidP="00FD029E">
      <w:pPr>
        <w:rPr>
          <w:sz w:val="24"/>
        </w:rPr>
      </w:pPr>
      <w:r>
        <w:rPr>
          <w:noProof/>
          <w:lang w:eastAsia="en-GB"/>
        </w:rPr>
        <w:drawing>
          <wp:inline distT="0" distB="0" distL="0" distR="0" wp14:anchorId="1AA10C0E" wp14:editId="652136CA">
            <wp:extent cx="4010025" cy="30492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6257" t="16256" r="25881" b="19015"/>
                    <a:stretch/>
                  </pic:blipFill>
                  <pic:spPr bwMode="auto">
                    <a:xfrm>
                      <a:off x="0" y="0"/>
                      <a:ext cx="4021106" cy="3057716"/>
                    </a:xfrm>
                    <a:prstGeom prst="rect">
                      <a:avLst/>
                    </a:prstGeom>
                    <a:ln>
                      <a:noFill/>
                    </a:ln>
                    <a:extLst>
                      <a:ext uri="{53640926-AAD7-44D8-BBD7-CCE9431645EC}">
                        <a14:shadowObscured xmlns:a14="http://schemas.microsoft.com/office/drawing/2010/main"/>
                      </a:ext>
                    </a:extLst>
                  </pic:spPr>
                </pic:pic>
              </a:graphicData>
            </a:graphic>
          </wp:inline>
        </w:drawing>
      </w:r>
    </w:p>
    <w:p w:rsidR="00FD029E" w:rsidRDefault="00FD029E" w:rsidP="00FD029E">
      <w:pPr>
        <w:rPr>
          <w:sz w:val="24"/>
        </w:rPr>
      </w:pPr>
      <w:r>
        <w:rPr>
          <w:sz w:val="24"/>
        </w:rPr>
        <w:t>Controls for Y and Z axis</w:t>
      </w:r>
    </w:p>
    <w:p w:rsidR="00FD029E" w:rsidRDefault="00FD029E" w:rsidP="00FD029E">
      <w:pPr>
        <w:rPr>
          <w:noProof/>
          <w:lang w:eastAsia="en-GB"/>
        </w:rPr>
      </w:pPr>
    </w:p>
    <w:p w:rsidR="00FD029E" w:rsidRDefault="00FD029E" w:rsidP="00FD029E">
      <w:pPr>
        <w:rPr>
          <w:sz w:val="24"/>
        </w:rPr>
      </w:pPr>
      <w:r>
        <w:rPr>
          <w:noProof/>
          <w:lang w:eastAsia="en-GB"/>
        </w:rPr>
        <w:lastRenderedPageBreak/>
        <w:drawing>
          <wp:inline distT="0" distB="0" distL="0" distR="0" wp14:anchorId="45EC06CD" wp14:editId="24B71E66">
            <wp:extent cx="4362450" cy="3290971"/>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6424" t="16847" r="26212" b="19606"/>
                    <a:stretch/>
                  </pic:blipFill>
                  <pic:spPr bwMode="auto">
                    <a:xfrm>
                      <a:off x="0" y="0"/>
                      <a:ext cx="4368302" cy="3295386"/>
                    </a:xfrm>
                    <a:prstGeom prst="rect">
                      <a:avLst/>
                    </a:prstGeom>
                    <a:ln>
                      <a:noFill/>
                    </a:ln>
                    <a:extLst>
                      <a:ext uri="{53640926-AAD7-44D8-BBD7-CCE9431645EC}">
                        <a14:shadowObscured xmlns:a14="http://schemas.microsoft.com/office/drawing/2010/main"/>
                      </a:ext>
                    </a:extLst>
                  </pic:spPr>
                </pic:pic>
              </a:graphicData>
            </a:graphic>
          </wp:inline>
        </w:drawing>
      </w:r>
    </w:p>
    <w:p w:rsidR="00FD029E" w:rsidRDefault="00FD029E" w:rsidP="00FD029E">
      <w:pPr>
        <w:rPr>
          <w:sz w:val="24"/>
        </w:rPr>
      </w:pPr>
      <w:r>
        <w:rPr>
          <w:sz w:val="24"/>
        </w:rPr>
        <w:t>Controls for the X axis</w:t>
      </w:r>
    </w:p>
    <w:p w:rsidR="00150765" w:rsidRDefault="00150765" w:rsidP="00FD029E">
      <w:pPr>
        <w:rPr>
          <w:noProof/>
          <w:lang w:eastAsia="en-GB"/>
        </w:rPr>
      </w:pPr>
    </w:p>
    <w:p w:rsidR="00150765" w:rsidRDefault="00150765" w:rsidP="00FD029E">
      <w:pPr>
        <w:rPr>
          <w:sz w:val="24"/>
        </w:rPr>
      </w:pPr>
      <w:r>
        <w:rPr>
          <w:noProof/>
          <w:lang w:eastAsia="en-GB"/>
        </w:rPr>
        <w:drawing>
          <wp:inline distT="0" distB="0" distL="0" distR="0" wp14:anchorId="2DDE51DF" wp14:editId="38152079">
            <wp:extent cx="4371975" cy="3309342"/>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424" t="16256" r="25715" b="19310"/>
                    <a:stretch/>
                  </pic:blipFill>
                  <pic:spPr bwMode="auto">
                    <a:xfrm>
                      <a:off x="0" y="0"/>
                      <a:ext cx="4393283" cy="3325471"/>
                    </a:xfrm>
                    <a:prstGeom prst="rect">
                      <a:avLst/>
                    </a:prstGeom>
                    <a:ln>
                      <a:noFill/>
                    </a:ln>
                    <a:extLst>
                      <a:ext uri="{53640926-AAD7-44D8-BBD7-CCE9431645EC}">
                        <a14:shadowObscured xmlns:a14="http://schemas.microsoft.com/office/drawing/2010/main"/>
                      </a:ext>
                    </a:extLst>
                  </pic:spPr>
                </pic:pic>
              </a:graphicData>
            </a:graphic>
          </wp:inline>
        </w:drawing>
      </w:r>
    </w:p>
    <w:p w:rsidR="00150765" w:rsidRDefault="00150765" w:rsidP="00FD029E">
      <w:pPr>
        <w:rPr>
          <w:sz w:val="24"/>
        </w:rPr>
      </w:pPr>
      <w:r>
        <w:rPr>
          <w:sz w:val="24"/>
        </w:rPr>
        <w:t>Digital display</w:t>
      </w:r>
    </w:p>
    <w:p w:rsidR="00150765" w:rsidRDefault="00150765" w:rsidP="00FD029E">
      <w:pPr>
        <w:rPr>
          <w:noProof/>
          <w:lang w:eastAsia="en-GB"/>
        </w:rPr>
      </w:pPr>
    </w:p>
    <w:p w:rsidR="00150765" w:rsidRDefault="00150765" w:rsidP="00FD029E">
      <w:pPr>
        <w:rPr>
          <w:sz w:val="24"/>
        </w:rPr>
      </w:pPr>
      <w:r>
        <w:rPr>
          <w:noProof/>
          <w:lang w:eastAsia="en-GB"/>
        </w:rPr>
        <w:lastRenderedPageBreak/>
        <w:drawing>
          <wp:inline distT="0" distB="0" distL="0" distR="0" wp14:anchorId="5C6C0559" wp14:editId="01437EAE">
            <wp:extent cx="4486275" cy="328682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6257" t="18030" r="25881" b="19606"/>
                    <a:stretch/>
                  </pic:blipFill>
                  <pic:spPr bwMode="auto">
                    <a:xfrm>
                      <a:off x="0" y="0"/>
                      <a:ext cx="4494538" cy="3292874"/>
                    </a:xfrm>
                    <a:prstGeom prst="rect">
                      <a:avLst/>
                    </a:prstGeom>
                    <a:ln>
                      <a:noFill/>
                    </a:ln>
                    <a:extLst>
                      <a:ext uri="{53640926-AAD7-44D8-BBD7-CCE9431645EC}">
                        <a14:shadowObscured xmlns:a14="http://schemas.microsoft.com/office/drawing/2010/main"/>
                      </a:ext>
                    </a:extLst>
                  </pic:spPr>
                </pic:pic>
              </a:graphicData>
            </a:graphic>
          </wp:inline>
        </w:drawing>
      </w:r>
    </w:p>
    <w:p w:rsidR="00150765" w:rsidRDefault="00150765" w:rsidP="00FD029E">
      <w:pPr>
        <w:rPr>
          <w:sz w:val="24"/>
        </w:rPr>
      </w:pPr>
      <w:r>
        <w:rPr>
          <w:sz w:val="24"/>
        </w:rPr>
        <w:t>Control button</w:t>
      </w:r>
    </w:p>
    <w:p w:rsidR="00150765" w:rsidRDefault="00150765" w:rsidP="00FD029E">
      <w:pPr>
        <w:rPr>
          <w:noProof/>
          <w:lang w:eastAsia="en-GB"/>
        </w:rPr>
      </w:pPr>
    </w:p>
    <w:p w:rsidR="00150765" w:rsidRDefault="00150765" w:rsidP="00FD029E">
      <w:pPr>
        <w:rPr>
          <w:sz w:val="24"/>
        </w:rPr>
      </w:pPr>
      <w:r>
        <w:rPr>
          <w:noProof/>
          <w:lang w:eastAsia="en-GB"/>
        </w:rPr>
        <w:drawing>
          <wp:inline distT="0" distB="0" distL="0" distR="0" wp14:anchorId="2F7BB804" wp14:editId="203D5EB4">
            <wp:extent cx="4467225" cy="334260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6424" t="16847" r="26047" b="19902"/>
                    <a:stretch/>
                  </pic:blipFill>
                  <pic:spPr bwMode="auto">
                    <a:xfrm>
                      <a:off x="0" y="0"/>
                      <a:ext cx="4476900" cy="3349848"/>
                    </a:xfrm>
                    <a:prstGeom prst="rect">
                      <a:avLst/>
                    </a:prstGeom>
                    <a:ln>
                      <a:noFill/>
                    </a:ln>
                    <a:extLst>
                      <a:ext uri="{53640926-AAD7-44D8-BBD7-CCE9431645EC}">
                        <a14:shadowObscured xmlns:a14="http://schemas.microsoft.com/office/drawing/2010/main"/>
                      </a:ext>
                    </a:extLst>
                  </pic:spPr>
                </pic:pic>
              </a:graphicData>
            </a:graphic>
          </wp:inline>
        </w:drawing>
      </w:r>
    </w:p>
    <w:p w:rsidR="00150765" w:rsidRDefault="00150765" w:rsidP="00FD029E">
      <w:pPr>
        <w:rPr>
          <w:sz w:val="24"/>
        </w:rPr>
      </w:pPr>
      <w:r>
        <w:rPr>
          <w:sz w:val="24"/>
        </w:rPr>
        <w:t>Control panel</w:t>
      </w:r>
    </w:p>
    <w:p w:rsidR="00150765" w:rsidRDefault="00150765" w:rsidP="00FD029E">
      <w:pPr>
        <w:rPr>
          <w:sz w:val="24"/>
        </w:rPr>
      </w:pPr>
    </w:p>
    <w:p w:rsidR="00FD029E" w:rsidRDefault="00FD029E" w:rsidP="00FD029E">
      <w:pPr>
        <w:rPr>
          <w:sz w:val="24"/>
        </w:rPr>
      </w:pPr>
    </w:p>
    <w:p w:rsidR="00150765" w:rsidRDefault="00150765" w:rsidP="00CC567B">
      <w:pPr>
        <w:rPr>
          <w:sz w:val="24"/>
        </w:rPr>
      </w:pPr>
    </w:p>
    <w:p w:rsidR="00CC567B" w:rsidRDefault="00EF2D33" w:rsidP="00CC567B">
      <w:pPr>
        <w:rPr>
          <w:b/>
          <w:sz w:val="36"/>
          <w:u w:val="single"/>
        </w:rPr>
      </w:pPr>
      <w:r>
        <w:rPr>
          <w:b/>
          <w:sz w:val="36"/>
          <w:u w:val="single"/>
        </w:rPr>
        <w:lastRenderedPageBreak/>
        <w:t>Engine</w:t>
      </w:r>
      <w:r w:rsidR="00E918C8">
        <w:rPr>
          <w:b/>
          <w:sz w:val="36"/>
          <w:u w:val="single"/>
        </w:rPr>
        <w:t xml:space="preserve"> Workshop Session</w:t>
      </w:r>
    </w:p>
    <w:p w:rsidR="00B956EF" w:rsidRDefault="00B956EF" w:rsidP="00EF2D33">
      <w:pPr>
        <w:rPr>
          <w:sz w:val="24"/>
        </w:rPr>
      </w:pPr>
      <w:r>
        <w:rPr>
          <w:sz w:val="24"/>
        </w:rPr>
        <w:t>Instructor: Barry John</w:t>
      </w:r>
    </w:p>
    <w:p w:rsidR="00EF2D33" w:rsidRDefault="00EF2D33" w:rsidP="00EF2D33">
      <w:pPr>
        <w:rPr>
          <w:sz w:val="24"/>
        </w:rPr>
      </w:pPr>
      <w:r>
        <w:rPr>
          <w:sz w:val="24"/>
        </w:rPr>
        <w:t>Session a</w:t>
      </w:r>
      <w:r w:rsidR="00D01018">
        <w:rPr>
          <w:sz w:val="24"/>
        </w:rPr>
        <w:t>im: Finish</w:t>
      </w:r>
      <w:r>
        <w:rPr>
          <w:sz w:val="24"/>
        </w:rPr>
        <w:t xml:space="preserve"> strip down of 1.6L </w:t>
      </w:r>
      <w:proofErr w:type="spellStart"/>
      <w:r>
        <w:rPr>
          <w:sz w:val="24"/>
        </w:rPr>
        <w:t>Duratec</w:t>
      </w:r>
      <w:proofErr w:type="spellEnd"/>
      <w:r>
        <w:rPr>
          <w:sz w:val="24"/>
        </w:rPr>
        <w:t xml:space="preserve"> engine.</w:t>
      </w:r>
      <w:r w:rsidR="00D01018">
        <w:rPr>
          <w:sz w:val="24"/>
        </w:rPr>
        <w:t xml:space="preserve"> The Begin Reassembly</w:t>
      </w:r>
    </w:p>
    <w:p w:rsidR="005728B4" w:rsidRDefault="005728B4" w:rsidP="00EF2D33">
      <w:pPr>
        <w:pStyle w:val="ListParagraph"/>
        <w:numPr>
          <w:ilvl w:val="0"/>
          <w:numId w:val="4"/>
        </w:numPr>
        <w:rPr>
          <w:sz w:val="24"/>
        </w:rPr>
      </w:pPr>
      <w:r>
        <w:rPr>
          <w:sz w:val="24"/>
        </w:rPr>
        <w:t>Apply barrier cream and equip PPE, for this session an over coat is required. Latex gloves may also be used if preferred</w:t>
      </w:r>
    </w:p>
    <w:p w:rsidR="00EF2D33" w:rsidRDefault="00D01018" w:rsidP="00EF2D33">
      <w:pPr>
        <w:pStyle w:val="ListParagraph"/>
        <w:numPr>
          <w:ilvl w:val="0"/>
          <w:numId w:val="4"/>
        </w:numPr>
        <w:rPr>
          <w:sz w:val="24"/>
        </w:rPr>
      </w:pPr>
      <w:r>
        <w:rPr>
          <w:sz w:val="24"/>
        </w:rPr>
        <w:t xml:space="preserve">Remove </w:t>
      </w:r>
      <w:proofErr w:type="spellStart"/>
      <w:r>
        <w:rPr>
          <w:sz w:val="24"/>
        </w:rPr>
        <w:t>Conrod</w:t>
      </w:r>
      <w:proofErr w:type="spellEnd"/>
      <w:r>
        <w:rPr>
          <w:sz w:val="24"/>
        </w:rPr>
        <w:t xml:space="preserve"> caps</w:t>
      </w:r>
    </w:p>
    <w:p w:rsidR="00D01018" w:rsidRDefault="00D01018" w:rsidP="00EF2D33">
      <w:pPr>
        <w:pStyle w:val="ListParagraph"/>
        <w:numPr>
          <w:ilvl w:val="0"/>
          <w:numId w:val="4"/>
        </w:numPr>
        <w:rPr>
          <w:sz w:val="24"/>
        </w:rPr>
      </w:pPr>
      <w:r>
        <w:rPr>
          <w:sz w:val="24"/>
        </w:rPr>
        <w:t>Remove Crankshaft</w:t>
      </w:r>
    </w:p>
    <w:p w:rsidR="00D01018" w:rsidRDefault="00D01018" w:rsidP="00EF2D33">
      <w:pPr>
        <w:pStyle w:val="ListParagraph"/>
        <w:numPr>
          <w:ilvl w:val="0"/>
          <w:numId w:val="4"/>
        </w:numPr>
        <w:rPr>
          <w:sz w:val="24"/>
        </w:rPr>
      </w:pPr>
      <w:r>
        <w:rPr>
          <w:sz w:val="24"/>
        </w:rPr>
        <w:t>Remove Pistons</w:t>
      </w:r>
    </w:p>
    <w:p w:rsidR="00D01018" w:rsidRDefault="00D01018" w:rsidP="00EF2D33">
      <w:pPr>
        <w:pStyle w:val="ListParagraph"/>
        <w:numPr>
          <w:ilvl w:val="0"/>
          <w:numId w:val="4"/>
        </w:numPr>
        <w:rPr>
          <w:sz w:val="24"/>
        </w:rPr>
      </w:pPr>
      <w:r>
        <w:rPr>
          <w:sz w:val="24"/>
        </w:rPr>
        <w:t>Remove Main bearings and measure to check for wear</w:t>
      </w:r>
    </w:p>
    <w:p w:rsidR="00D01018" w:rsidRDefault="00D01018" w:rsidP="00EF2D33">
      <w:pPr>
        <w:pStyle w:val="ListParagraph"/>
        <w:numPr>
          <w:ilvl w:val="0"/>
          <w:numId w:val="4"/>
        </w:numPr>
        <w:rPr>
          <w:sz w:val="24"/>
        </w:rPr>
      </w:pPr>
      <w:r>
        <w:rPr>
          <w:sz w:val="24"/>
        </w:rPr>
        <w:t>Remove big end bearings and measure to check for wear</w:t>
      </w:r>
    </w:p>
    <w:p w:rsidR="00D01018" w:rsidRDefault="00D01018" w:rsidP="00EF2D33">
      <w:pPr>
        <w:pStyle w:val="ListParagraph"/>
        <w:numPr>
          <w:ilvl w:val="0"/>
          <w:numId w:val="4"/>
        </w:numPr>
        <w:rPr>
          <w:sz w:val="24"/>
        </w:rPr>
      </w:pPr>
      <w:r>
        <w:rPr>
          <w:sz w:val="24"/>
        </w:rPr>
        <w:t>Measure pistons to check for wear</w:t>
      </w:r>
    </w:p>
    <w:p w:rsidR="00D01018" w:rsidRDefault="00D01018" w:rsidP="00EF2D33">
      <w:pPr>
        <w:pStyle w:val="ListParagraph"/>
        <w:numPr>
          <w:ilvl w:val="0"/>
          <w:numId w:val="4"/>
        </w:numPr>
        <w:rPr>
          <w:sz w:val="24"/>
        </w:rPr>
      </w:pPr>
      <w:r>
        <w:rPr>
          <w:sz w:val="24"/>
        </w:rPr>
        <w:t>Strip Down Finished</w:t>
      </w:r>
    </w:p>
    <w:p w:rsidR="00D01018" w:rsidRDefault="00D01018" w:rsidP="00D01018">
      <w:pPr>
        <w:pStyle w:val="ListParagraph"/>
        <w:numPr>
          <w:ilvl w:val="0"/>
          <w:numId w:val="4"/>
        </w:numPr>
        <w:rPr>
          <w:sz w:val="24"/>
        </w:rPr>
      </w:pPr>
      <w:r>
        <w:rPr>
          <w:sz w:val="24"/>
        </w:rPr>
        <w:t>Begin reassembly by refitting pistons, note the arrows for direction</w:t>
      </w:r>
    </w:p>
    <w:p w:rsidR="00D01018" w:rsidRDefault="00D01018" w:rsidP="00D01018">
      <w:pPr>
        <w:pStyle w:val="ListParagraph"/>
        <w:numPr>
          <w:ilvl w:val="0"/>
          <w:numId w:val="4"/>
        </w:numPr>
        <w:rPr>
          <w:sz w:val="24"/>
        </w:rPr>
      </w:pPr>
      <w:r>
        <w:rPr>
          <w:sz w:val="24"/>
        </w:rPr>
        <w:t>Refit the crankshaft bearings and Crankshaft</w:t>
      </w:r>
    </w:p>
    <w:p w:rsidR="00D01018" w:rsidRDefault="005728B4" w:rsidP="00D01018">
      <w:pPr>
        <w:pStyle w:val="ListParagraph"/>
        <w:numPr>
          <w:ilvl w:val="0"/>
          <w:numId w:val="4"/>
        </w:numPr>
        <w:rPr>
          <w:sz w:val="24"/>
        </w:rPr>
      </w:pPr>
      <w:r>
        <w:rPr>
          <w:sz w:val="24"/>
        </w:rPr>
        <w:t xml:space="preserve">Refit bottom half of </w:t>
      </w:r>
      <w:proofErr w:type="spellStart"/>
      <w:r>
        <w:rPr>
          <w:sz w:val="24"/>
        </w:rPr>
        <w:t>conrod</w:t>
      </w:r>
      <w:proofErr w:type="spellEnd"/>
      <w:r>
        <w:rPr>
          <w:sz w:val="24"/>
        </w:rPr>
        <w:t xml:space="preserve"> to attach the pistons to the crankshaft</w:t>
      </w:r>
    </w:p>
    <w:p w:rsidR="005728B4" w:rsidRDefault="005728B4" w:rsidP="00D01018">
      <w:pPr>
        <w:pStyle w:val="ListParagraph"/>
        <w:numPr>
          <w:ilvl w:val="0"/>
          <w:numId w:val="4"/>
        </w:numPr>
        <w:rPr>
          <w:sz w:val="24"/>
        </w:rPr>
      </w:pPr>
      <w:r>
        <w:rPr>
          <w:sz w:val="24"/>
        </w:rPr>
        <w:t xml:space="preserve"> Refit bearing carrier making sure the locating arrow points in the right direction</w:t>
      </w:r>
    </w:p>
    <w:p w:rsidR="005728B4" w:rsidRDefault="005728B4" w:rsidP="00D01018">
      <w:pPr>
        <w:pStyle w:val="ListParagraph"/>
        <w:numPr>
          <w:ilvl w:val="0"/>
          <w:numId w:val="4"/>
        </w:numPr>
        <w:rPr>
          <w:sz w:val="24"/>
        </w:rPr>
      </w:pPr>
      <w:r>
        <w:rPr>
          <w:sz w:val="24"/>
        </w:rPr>
        <w:t>Refit oil pump housing</w:t>
      </w:r>
    </w:p>
    <w:p w:rsidR="005728B4" w:rsidRDefault="005728B4" w:rsidP="00D01018">
      <w:pPr>
        <w:pStyle w:val="ListParagraph"/>
        <w:numPr>
          <w:ilvl w:val="0"/>
          <w:numId w:val="4"/>
        </w:numPr>
        <w:rPr>
          <w:sz w:val="24"/>
        </w:rPr>
      </w:pPr>
      <w:r>
        <w:rPr>
          <w:sz w:val="24"/>
        </w:rPr>
        <w:t>Refit splash plate</w:t>
      </w:r>
    </w:p>
    <w:p w:rsidR="005728B4" w:rsidRDefault="005728B4" w:rsidP="00D01018">
      <w:pPr>
        <w:pStyle w:val="ListParagraph"/>
        <w:numPr>
          <w:ilvl w:val="0"/>
          <w:numId w:val="4"/>
        </w:numPr>
        <w:rPr>
          <w:sz w:val="24"/>
        </w:rPr>
      </w:pPr>
      <w:r>
        <w:rPr>
          <w:sz w:val="24"/>
        </w:rPr>
        <w:t>Refit oil feed</w:t>
      </w:r>
    </w:p>
    <w:p w:rsidR="005728B4" w:rsidRDefault="005728B4" w:rsidP="00D01018">
      <w:pPr>
        <w:pStyle w:val="ListParagraph"/>
        <w:numPr>
          <w:ilvl w:val="0"/>
          <w:numId w:val="4"/>
        </w:numPr>
        <w:rPr>
          <w:sz w:val="24"/>
        </w:rPr>
      </w:pPr>
      <w:r>
        <w:rPr>
          <w:sz w:val="24"/>
        </w:rPr>
        <w:t>Refit oil sump</w:t>
      </w:r>
    </w:p>
    <w:p w:rsidR="005728B4" w:rsidRDefault="005728B4" w:rsidP="00D01018">
      <w:pPr>
        <w:pStyle w:val="ListParagraph"/>
        <w:numPr>
          <w:ilvl w:val="0"/>
          <w:numId w:val="4"/>
        </w:numPr>
        <w:rPr>
          <w:sz w:val="24"/>
        </w:rPr>
      </w:pPr>
      <w:r>
        <w:rPr>
          <w:sz w:val="24"/>
        </w:rPr>
        <w:t>Rotate engine on stand 180</w:t>
      </w:r>
      <w:r>
        <w:rPr>
          <w:rFonts w:cstheme="minorHAnsi"/>
          <w:sz w:val="24"/>
        </w:rPr>
        <w:t>°</w:t>
      </w:r>
    </w:p>
    <w:p w:rsidR="005728B4" w:rsidRDefault="005728B4" w:rsidP="00D01018">
      <w:pPr>
        <w:pStyle w:val="ListParagraph"/>
        <w:numPr>
          <w:ilvl w:val="0"/>
          <w:numId w:val="4"/>
        </w:numPr>
        <w:rPr>
          <w:sz w:val="24"/>
        </w:rPr>
      </w:pPr>
      <w:r>
        <w:rPr>
          <w:sz w:val="24"/>
        </w:rPr>
        <w:t>Session Over</w:t>
      </w:r>
    </w:p>
    <w:p w:rsidR="005728B4" w:rsidRDefault="005728B4" w:rsidP="00D01018">
      <w:pPr>
        <w:pStyle w:val="ListParagraph"/>
        <w:numPr>
          <w:ilvl w:val="0"/>
          <w:numId w:val="4"/>
        </w:numPr>
        <w:rPr>
          <w:sz w:val="24"/>
        </w:rPr>
      </w:pPr>
      <w:r>
        <w:rPr>
          <w:sz w:val="24"/>
        </w:rPr>
        <w:t>Remove PPE and wash hands</w:t>
      </w:r>
    </w:p>
    <w:p w:rsidR="00150765" w:rsidRDefault="00150765" w:rsidP="00150765">
      <w:pPr>
        <w:rPr>
          <w:sz w:val="24"/>
        </w:rPr>
      </w:pPr>
    </w:p>
    <w:p w:rsidR="00150765" w:rsidRDefault="00150765" w:rsidP="00150765">
      <w:pPr>
        <w:rPr>
          <w:noProof/>
          <w:lang w:eastAsia="en-GB"/>
        </w:rPr>
      </w:pPr>
    </w:p>
    <w:p w:rsidR="00150765" w:rsidRDefault="00150765" w:rsidP="00150765">
      <w:pPr>
        <w:rPr>
          <w:b/>
          <w:sz w:val="24"/>
        </w:rPr>
      </w:pPr>
      <w:r>
        <w:rPr>
          <w:noProof/>
          <w:lang w:eastAsia="en-GB"/>
        </w:rPr>
        <w:lastRenderedPageBreak/>
        <w:drawing>
          <wp:inline distT="0" distB="0" distL="0" distR="0" wp14:anchorId="138C4A95" wp14:editId="4AE1C199">
            <wp:extent cx="4495800" cy="334018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6590" t="16847" r="26213" b="20788"/>
                    <a:stretch/>
                  </pic:blipFill>
                  <pic:spPr bwMode="auto">
                    <a:xfrm>
                      <a:off x="0" y="0"/>
                      <a:ext cx="4502891" cy="3345457"/>
                    </a:xfrm>
                    <a:prstGeom prst="rect">
                      <a:avLst/>
                    </a:prstGeom>
                    <a:ln>
                      <a:noFill/>
                    </a:ln>
                    <a:extLst>
                      <a:ext uri="{53640926-AAD7-44D8-BBD7-CCE9431645EC}">
                        <a14:shadowObscured xmlns:a14="http://schemas.microsoft.com/office/drawing/2010/main"/>
                      </a:ext>
                    </a:extLst>
                  </pic:spPr>
                </pic:pic>
              </a:graphicData>
            </a:graphic>
          </wp:inline>
        </w:drawing>
      </w:r>
    </w:p>
    <w:p w:rsidR="00150765" w:rsidRDefault="00150765" w:rsidP="00150765">
      <w:pPr>
        <w:rPr>
          <w:sz w:val="24"/>
        </w:rPr>
      </w:pPr>
      <w:r>
        <w:rPr>
          <w:sz w:val="24"/>
        </w:rPr>
        <w:t>Measuring cylinders for wear</w:t>
      </w:r>
    </w:p>
    <w:p w:rsidR="00150765" w:rsidRDefault="00150765" w:rsidP="00150765">
      <w:pPr>
        <w:rPr>
          <w:noProof/>
          <w:lang w:eastAsia="en-GB"/>
        </w:rPr>
      </w:pPr>
    </w:p>
    <w:p w:rsidR="00150765" w:rsidRDefault="00150765" w:rsidP="00150765">
      <w:pPr>
        <w:rPr>
          <w:sz w:val="24"/>
        </w:rPr>
      </w:pPr>
      <w:r>
        <w:rPr>
          <w:noProof/>
          <w:lang w:eastAsia="en-GB"/>
        </w:rPr>
        <w:drawing>
          <wp:inline distT="0" distB="0" distL="0" distR="0" wp14:anchorId="78B66AE3" wp14:editId="69C72478">
            <wp:extent cx="3267075" cy="423729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6229" t="17439" r="36350" b="19311"/>
                    <a:stretch/>
                  </pic:blipFill>
                  <pic:spPr bwMode="auto">
                    <a:xfrm>
                      <a:off x="0" y="0"/>
                      <a:ext cx="3280989" cy="4255343"/>
                    </a:xfrm>
                    <a:prstGeom prst="rect">
                      <a:avLst/>
                    </a:prstGeom>
                    <a:ln>
                      <a:noFill/>
                    </a:ln>
                    <a:extLst>
                      <a:ext uri="{53640926-AAD7-44D8-BBD7-CCE9431645EC}">
                        <a14:shadowObscured xmlns:a14="http://schemas.microsoft.com/office/drawing/2010/main"/>
                      </a:ext>
                    </a:extLst>
                  </pic:spPr>
                </pic:pic>
              </a:graphicData>
            </a:graphic>
          </wp:inline>
        </w:drawing>
      </w:r>
      <w:r>
        <w:rPr>
          <w:sz w:val="24"/>
        </w:rPr>
        <w:t xml:space="preserve"> </w:t>
      </w:r>
    </w:p>
    <w:p w:rsidR="00150765" w:rsidRDefault="00150765" w:rsidP="00150765">
      <w:pPr>
        <w:rPr>
          <w:sz w:val="24"/>
        </w:rPr>
      </w:pPr>
      <w:r>
        <w:rPr>
          <w:sz w:val="24"/>
        </w:rPr>
        <w:t>Pistons refitted</w:t>
      </w:r>
    </w:p>
    <w:p w:rsidR="00150765" w:rsidRDefault="00150765" w:rsidP="00150765">
      <w:pPr>
        <w:rPr>
          <w:noProof/>
          <w:lang w:eastAsia="en-GB"/>
        </w:rPr>
      </w:pPr>
    </w:p>
    <w:p w:rsidR="00150765" w:rsidRDefault="00150765" w:rsidP="00150765">
      <w:pPr>
        <w:rPr>
          <w:sz w:val="24"/>
        </w:rPr>
      </w:pPr>
      <w:r>
        <w:rPr>
          <w:noProof/>
          <w:lang w:eastAsia="en-GB"/>
        </w:rPr>
        <w:drawing>
          <wp:inline distT="0" distB="0" distL="0" distR="0" wp14:anchorId="5E503EDC" wp14:editId="77335D1E">
            <wp:extent cx="4591050" cy="346736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6092" t="16256" r="26379" b="19902"/>
                    <a:stretch/>
                  </pic:blipFill>
                  <pic:spPr bwMode="auto">
                    <a:xfrm>
                      <a:off x="0" y="0"/>
                      <a:ext cx="4601728" cy="3475431"/>
                    </a:xfrm>
                    <a:prstGeom prst="rect">
                      <a:avLst/>
                    </a:prstGeom>
                    <a:ln>
                      <a:noFill/>
                    </a:ln>
                    <a:extLst>
                      <a:ext uri="{53640926-AAD7-44D8-BBD7-CCE9431645EC}">
                        <a14:shadowObscured xmlns:a14="http://schemas.microsoft.com/office/drawing/2010/main"/>
                      </a:ext>
                    </a:extLst>
                  </pic:spPr>
                </pic:pic>
              </a:graphicData>
            </a:graphic>
          </wp:inline>
        </w:drawing>
      </w:r>
    </w:p>
    <w:p w:rsidR="00150765" w:rsidRDefault="00150765" w:rsidP="00150765">
      <w:pPr>
        <w:rPr>
          <w:sz w:val="24"/>
        </w:rPr>
      </w:pPr>
      <w:r>
        <w:rPr>
          <w:sz w:val="24"/>
        </w:rPr>
        <w:t>Crank shaft refitted</w:t>
      </w:r>
    </w:p>
    <w:p w:rsidR="00150765" w:rsidRDefault="00150765" w:rsidP="00150765">
      <w:pPr>
        <w:rPr>
          <w:noProof/>
          <w:lang w:eastAsia="en-GB"/>
        </w:rPr>
      </w:pPr>
    </w:p>
    <w:p w:rsidR="00150765" w:rsidRDefault="00150765" w:rsidP="00150765">
      <w:pPr>
        <w:rPr>
          <w:sz w:val="24"/>
        </w:rPr>
      </w:pPr>
      <w:r>
        <w:rPr>
          <w:noProof/>
          <w:lang w:eastAsia="en-GB"/>
        </w:rPr>
        <w:drawing>
          <wp:inline distT="0" distB="0" distL="0" distR="0" wp14:anchorId="593F96A1" wp14:editId="435FE55A">
            <wp:extent cx="4552950" cy="339890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6257" t="16551" r="25881" b="19901"/>
                    <a:stretch/>
                  </pic:blipFill>
                  <pic:spPr bwMode="auto">
                    <a:xfrm>
                      <a:off x="0" y="0"/>
                      <a:ext cx="4565942" cy="3408603"/>
                    </a:xfrm>
                    <a:prstGeom prst="rect">
                      <a:avLst/>
                    </a:prstGeom>
                    <a:ln>
                      <a:noFill/>
                    </a:ln>
                    <a:extLst>
                      <a:ext uri="{53640926-AAD7-44D8-BBD7-CCE9431645EC}">
                        <a14:shadowObscured xmlns:a14="http://schemas.microsoft.com/office/drawing/2010/main"/>
                      </a:ext>
                    </a:extLst>
                  </pic:spPr>
                </pic:pic>
              </a:graphicData>
            </a:graphic>
          </wp:inline>
        </w:drawing>
      </w:r>
    </w:p>
    <w:p w:rsidR="00150765" w:rsidRDefault="00150765" w:rsidP="00150765">
      <w:pPr>
        <w:rPr>
          <w:sz w:val="24"/>
        </w:rPr>
      </w:pPr>
      <w:proofErr w:type="spellStart"/>
      <w:r>
        <w:rPr>
          <w:sz w:val="24"/>
        </w:rPr>
        <w:t>Conrods</w:t>
      </w:r>
      <w:proofErr w:type="spellEnd"/>
      <w:r>
        <w:rPr>
          <w:sz w:val="24"/>
        </w:rPr>
        <w:t xml:space="preserve"> attached to crankshaft</w:t>
      </w:r>
    </w:p>
    <w:p w:rsidR="00150765" w:rsidRDefault="00150765" w:rsidP="00150765">
      <w:pPr>
        <w:rPr>
          <w:sz w:val="24"/>
        </w:rPr>
      </w:pPr>
    </w:p>
    <w:p w:rsidR="00150765" w:rsidRDefault="00150765" w:rsidP="00150765">
      <w:pPr>
        <w:rPr>
          <w:sz w:val="24"/>
        </w:rPr>
      </w:pPr>
    </w:p>
    <w:p w:rsidR="00150765" w:rsidRDefault="00150765" w:rsidP="00150765">
      <w:pPr>
        <w:rPr>
          <w:noProof/>
          <w:lang w:eastAsia="en-GB"/>
        </w:rPr>
      </w:pPr>
    </w:p>
    <w:p w:rsidR="00150765" w:rsidRDefault="00150765" w:rsidP="00150765">
      <w:pPr>
        <w:rPr>
          <w:sz w:val="24"/>
        </w:rPr>
      </w:pPr>
      <w:r>
        <w:rPr>
          <w:noProof/>
          <w:lang w:eastAsia="en-GB"/>
        </w:rPr>
        <w:drawing>
          <wp:inline distT="0" distB="0" distL="0" distR="0" wp14:anchorId="6FE8A1F9" wp14:editId="2EE6AB4E">
            <wp:extent cx="4810125" cy="339762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6257" t="16551" r="31863" b="30837"/>
                    <a:stretch/>
                  </pic:blipFill>
                  <pic:spPr bwMode="auto">
                    <a:xfrm>
                      <a:off x="0" y="0"/>
                      <a:ext cx="4826419" cy="3409137"/>
                    </a:xfrm>
                    <a:prstGeom prst="rect">
                      <a:avLst/>
                    </a:prstGeom>
                    <a:ln>
                      <a:noFill/>
                    </a:ln>
                    <a:extLst>
                      <a:ext uri="{53640926-AAD7-44D8-BBD7-CCE9431645EC}">
                        <a14:shadowObscured xmlns:a14="http://schemas.microsoft.com/office/drawing/2010/main"/>
                      </a:ext>
                    </a:extLst>
                  </pic:spPr>
                </pic:pic>
              </a:graphicData>
            </a:graphic>
          </wp:inline>
        </w:drawing>
      </w:r>
    </w:p>
    <w:p w:rsidR="00150765" w:rsidRPr="00150765" w:rsidRDefault="00150765" w:rsidP="00150765">
      <w:pPr>
        <w:rPr>
          <w:sz w:val="24"/>
        </w:rPr>
      </w:pPr>
      <w:r>
        <w:rPr>
          <w:sz w:val="24"/>
        </w:rPr>
        <w:t>Oil feed refitted ready for sump to go on</w:t>
      </w:r>
    </w:p>
    <w:p w:rsidR="005728B4" w:rsidRDefault="005728B4" w:rsidP="005728B4">
      <w:pPr>
        <w:rPr>
          <w:sz w:val="24"/>
        </w:rPr>
      </w:pPr>
    </w:p>
    <w:p w:rsidR="005728B4" w:rsidRDefault="005728B4" w:rsidP="005728B4">
      <w:pPr>
        <w:rPr>
          <w:sz w:val="24"/>
        </w:rPr>
      </w:pPr>
    </w:p>
    <w:p w:rsidR="005728B4" w:rsidRDefault="005728B4" w:rsidP="005728B4">
      <w:pPr>
        <w:rPr>
          <w:sz w:val="24"/>
        </w:rPr>
      </w:pPr>
    </w:p>
    <w:p w:rsidR="005728B4" w:rsidRDefault="005728B4" w:rsidP="005728B4">
      <w:pPr>
        <w:rPr>
          <w:sz w:val="24"/>
        </w:rPr>
      </w:pPr>
    </w:p>
    <w:p w:rsidR="005728B4" w:rsidRDefault="005728B4" w:rsidP="005728B4">
      <w:pPr>
        <w:rPr>
          <w:sz w:val="24"/>
        </w:rPr>
      </w:pPr>
    </w:p>
    <w:p w:rsidR="005728B4" w:rsidRDefault="005728B4" w:rsidP="005728B4">
      <w:pPr>
        <w:rPr>
          <w:sz w:val="24"/>
        </w:rPr>
      </w:pPr>
    </w:p>
    <w:p w:rsidR="005728B4" w:rsidRDefault="005728B4" w:rsidP="005728B4">
      <w:pPr>
        <w:rPr>
          <w:sz w:val="24"/>
        </w:rPr>
      </w:pPr>
    </w:p>
    <w:p w:rsidR="005728B4" w:rsidRDefault="005728B4" w:rsidP="005728B4">
      <w:pPr>
        <w:rPr>
          <w:sz w:val="24"/>
        </w:rPr>
      </w:pPr>
    </w:p>
    <w:p w:rsidR="005728B4" w:rsidRDefault="005728B4" w:rsidP="005728B4">
      <w:pPr>
        <w:rPr>
          <w:sz w:val="24"/>
        </w:rPr>
      </w:pPr>
    </w:p>
    <w:p w:rsidR="005728B4" w:rsidRDefault="005728B4" w:rsidP="005728B4">
      <w:pPr>
        <w:rPr>
          <w:sz w:val="24"/>
        </w:rPr>
      </w:pPr>
    </w:p>
    <w:p w:rsidR="005728B4" w:rsidRDefault="005728B4" w:rsidP="005728B4">
      <w:pPr>
        <w:rPr>
          <w:sz w:val="24"/>
        </w:rPr>
      </w:pPr>
    </w:p>
    <w:p w:rsidR="005728B4" w:rsidRDefault="005728B4" w:rsidP="005728B4">
      <w:pPr>
        <w:rPr>
          <w:sz w:val="24"/>
        </w:rPr>
      </w:pPr>
    </w:p>
    <w:p w:rsidR="00150765" w:rsidRDefault="00150765" w:rsidP="005728B4">
      <w:pPr>
        <w:rPr>
          <w:b/>
          <w:sz w:val="36"/>
          <w:u w:val="single"/>
        </w:rPr>
      </w:pPr>
    </w:p>
    <w:p w:rsidR="00150765" w:rsidRDefault="00150765" w:rsidP="005728B4">
      <w:pPr>
        <w:rPr>
          <w:b/>
          <w:sz w:val="36"/>
          <w:u w:val="single"/>
        </w:rPr>
      </w:pPr>
    </w:p>
    <w:p w:rsidR="00150765" w:rsidRDefault="00150765" w:rsidP="005728B4">
      <w:pPr>
        <w:rPr>
          <w:b/>
          <w:sz w:val="36"/>
          <w:u w:val="single"/>
        </w:rPr>
      </w:pPr>
    </w:p>
    <w:p w:rsidR="005728B4" w:rsidRDefault="00D75920" w:rsidP="005728B4">
      <w:pPr>
        <w:rPr>
          <w:b/>
          <w:sz w:val="36"/>
          <w:u w:val="single"/>
        </w:rPr>
      </w:pPr>
      <w:bookmarkStart w:id="0" w:name="_GoBack"/>
      <w:bookmarkEnd w:id="0"/>
      <w:r>
        <w:rPr>
          <w:b/>
          <w:sz w:val="36"/>
          <w:u w:val="single"/>
        </w:rPr>
        <w:lastRenderedPageBreak/>
        <w:t>Guest Lecture Review</w:t>
      </w:r>
    </w:p>
    <w:p w:rsidR="00D75920" w:rsidRDefault="00B956EF" w:rsidP="005728B4">
      <w:pPr>
        <w:rPr>
          <w:b/>
          <w:sz w:val="28"/>
        </w:rPr>
      </w:pPr>
      <w:r>
        <w:rPr>
          <w:b/>
          <w:sz w:val="28"/>
        </w:rPr>
        <w:t>Designing and Testing the World’s Fastest Car, The Bloodhound LSR Project</w:t>
      </w:r>
    </w:p>
    <w:p w:rsidR="00B956EF" w:rsidRDefault="00B956EF" w:rsidP="005728B4">
      <w:pPr>
        <w:rPr>
          <w:sz w:val="28"/>
        </w:rPr>
      </w:pPr>
      <w:r>
        <w:rPr>
          <w:sz w:val="28"/>
        </w:rPr>
        <w:t>Dr Ben Evans</w:t>
      </w:r>
    </w:p>
    <w:p w:rsidR="00B956EF" w:rsidRDefault="00B956EF" w:rsidP="005728B4">
      <w:pPr>
        <w:rPr>
          <w:sz w:val="28"/>
        </w:rPr>
      </w:pPr>
      <w:r>
        <w:rPr>
          <w:sz w:val="28"/>
        </w:rPr>
        <w:t>27/11/2019</w:t>
      </w:r>
    </w:p>
    <w:p w:rsidR="00B956EF" w:rsidRDefault="00B956EF" w:rsidP="005728B4">
      <w:pPr>
        <w:rPr>
          <w:sz w:val="24"/>
        </w:rPr>
      </w:pPr>
      <w:r>
        <w:rPr>
          <w:sz w:val="24"/>
        </w:rPr>
        <w:t>The lecture given by Dr Evans covered the stages of developm</w:t>
      </w:r>
      <w:r w:rsidR="00B93425">
        <w:rPr>
          <w:sz w:val="24"/>
        </w:rPr>
        <w:t xml:space="preserve">ent that took the Bloodhound LSR to its first shakedown test at the </w:t>
      </w:r>
      <w:proofErr w:type="spellStart"/>
      <w:r w:rsidR="00B93425">
        <w:rPr>
          <w:sz w:val="24"/>
        </w:rPr>
        <w:t>Hakskeenpan</w:t>
      </w:r>
      <w:proofErr w:type="spellEnd"/>
      <w:r w:rsidR="00B93425">
        <w:rPr>
          <w:sz w:val="24"/>
        </w:rPr>
        <w:t xml:space="preserve">. This surface has been specially prepared by hand to replicate the surface Bloodhound will do its official land speed record run on. Dr Evans began with some stats on the car mentioning the carbon fibre and aluminium construction of the chassis. Combined with the weight of the other components the car weighs a total 7 tonnes. Currently the car is only running on its jet engine with the extra rocket to be added and tested at a later date. Dr Evans then went onto discuss some of the ideas behind the design of the car. The main goal when designing the car was to minimise </w:t>
      </w:r>
      <w:r w:rsidR="00104269">
        <w:rPr>
          <w:sz w:val="24"/>
        </w:rPr>
        <w:t>drag produced by the car. The Bloodhound also has t</w:t>
      </w:r>
      <w:r w:rsidR="002E3447">
        <w:rPr>
          <w:sz w:val="24"/>
        </w:rPr>
        <w:t>o</w:t>
      </w:r>
      <w:r w:rsidR="00104269">
        <w:rPr>
          <w:sz w:val="24"/>
        </w:rPr>
        <w:t xml:space="preserve"> deal with being in two different states on the run, initially it will act like any subsonic car setting up pressure waves from sound waves and displacing air. When it hits supersonic this will change and the car will create shockwaves but will no longer create pressure waves as no sound waves are created. These are all things that need to be taken into consideration when designing. Furthermore, it is predicted that when the car reaches a speed of Mach 1.9 there will be no downforce acting upon it. Dr Evans also showed some </w:t>
      </w:r>
      <w:r w:rsidR="00AB5183">
        <w:rPr>
          <w:sz w:val="24"/>
        </w:rPr>
        <w:t xml:space="preserve">videos demonstrating how the team used a 1/10 scale model of the current Land Speed Record holder Thrust SSC to gather data for the project. The model can achieve 800mph in 0.8 seconds. </w:t>
      </w:r>
      <w:r w:rsidR="002E3447">
        <w:rPr>
          <w:sz w:val="24"/>
        </w:rPr>
        <w:t>The lecture concluded with several videos of</w:t>
      </w:r>
      <w:r w:rsidR="00481B3B">
        <w:rPr>
          <w:sz w:val="24"/>
        </w:rPr>
        <w:t xml:space="preserve"> the testing at Newquay and at the </w:t>
      </w:r>
      <w:proofErr w:type="spellStart"/>
      <w:r w:rsidR="00481B3B">
        <w:rPr>
          <w:sz w:val="24"/>
        </w:rPr>
        <w:t>Hakskeenpan</w:t>
      </w:r>
      <w:proofErr w:type="spellEnd"/>
      <w:r w:rsidR="00481B3B">
        <w:rPr>
          <w:sz w:val="24"/>
        </w:rPr>
        <w:t xml:space="preserve"> showing how far the development has come from the first low speed runs to hitting 600mph with Andy Green behind the wheel. </w:t>
      </w:r>
    </w:p>
    <w:p w:rsidR="00481B3B" w:rsidRPr="00B956EF" w:rsidRDefault="00481B3B" w:rsidP="005728B4">
      <w:pPr>
        <w:rPr>
          <w:sz w:val="24"/>
        </w:rPr>
      </w:pPr>
      <w:r>
        <w:rPr>
          <w:sz w:val="24"/>
        </w:rPr>
        <w:t xml:space="preserve">I found the lecture to be very interesting offering great insights into the complex development and engineering behind a land speed record car. The videos really helped to give a great visual understanding of the principals being discussed and made for good entertainment. All in all it was a very engaging lecture and was delivered exceptionally. </w:t>
      </w:r>
    </w:p>
    <w:p w:rsidR="00B956EF" w:rsidRPr="00B956EF" w:rsidRDefault="00B956EF" w:rsidP="005728B4">
      <w:pPr>
        <w:rPr>
          <w:sz w:val="24"/>
        </w:rPr>
      </w:pPr>
    </w:p>
    <w:sectPr w:rsidR="00B956EF" w:rsidRPr="00B956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CF77E4"/>
    <w:multiLevelType w:val="hybridMultilevel"/>
    <w:tmpl w:val="91C80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855F49"/>
    <w:multiLevelType w:val="hybridMultilevel"/>
    <w:tmpl w:val="810629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66540E"/>
    <w:multiLevelType w:val="hybridMultilevel"/>
    <w:tmpl w:val="BDEE02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DF7FD7"/>
    <w:multiLevelType w:val="hybridMultilevel"/>
    <w:tmpl w:val="616E32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262A"/>
    <w:rsid w:val="00057E4B"/>
    <w:rsid w:val="00104269"/>
    <w:rsid w:val="00150765"/>
    <w:rsid w:val="002E3447"/>
    <w:rsid w:val="00481B3B"/>
    <w:rsid w:val="005728B4"/>
    <w:rsid w:val="00885139"/>
    <w:rsid w:val="008C2954"/>
    <w:rsid w:val="00AB5183"/>
    <w:rsid w:val="00AC262A"/>
    <w:rsid w:val="00B93425"/>
    <w:rsid w:val="00B956EF"/>
    <w:rsid w:val="00CC567B"/>
    <w:rsid w:val="00D01018"/>
    <w:rsid w:val="00D375D8"/>
    <w:rsid w:val="00D75920"/>
    <w:rsid w:val="00E918C8"/>
    <w:rsid w:val="00EF2D33"/>
    <w:rsid w:val="00FD0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C1E8EF8-38CC-4E37-A56A-FEB03AA9C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26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1506</TotalTime>
  <Pages>9</Pages>
  <Words>759</Words>
  <Characters>4330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Gilbert</dc:creator>
  <cp:keywords/>
  <dc:description/>
  <cp:lastModifiedBy>Benjamin Gilbert</cp:lastModifiedBy>
  <cp:revision>6</cp:revision>
  <dcterms:created xsi:type="dcterms:W3CDTF">2020-03-26T17:42:00Z</dcterms:created>
  <dcterms:modified xsi:type="dcterms:W3CDTF">2020-03-27T18:49:00Z</dcterms:modified>
</cp:coreProperties>
</file>