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21A56FAB">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21A56FAB">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30C5C2A" w:rsidR="00DB116D" w:rsidRPr="00A406E5" w:rsidRDefault="00F01201" w:rsidP="21A56FAB">
            <w:pPr>
              <w:spacing w:before="120" w:after="120"/>
              <w:jc w:val="both"/>
              <w:rPr>
                <w:rFonts w:ascii="Arial" w:hAnsi="Arial" w:cs="Arial"/>
                <w:b/>
                <w:bCs/>
                <w:sz w:val="22"/>
                <w:szCs w:val="22"/>
              </w:rPr>
            </w:pPr>
            <w:r w:rsidRPr="21A56FAB">
              <w:rPr>
                <w:rFonts w:ascii="Arial" w:hAnsi="Arial" w:cs="Arial"/>
                <w:b/>
                <w:bCs/>
                <w:sz w:val="22"/>
                <w:szCs w:val="22"/>
              </w:rPr>
              <w:t>Law and Legal Practice</w:t>
            </w:r>
            <w:r w:rsidR="6481AFCC" w:rsidRPr="21A56FAB">
              <w:rPr>
                <w:rFonts w:ascii="Arial" w:hAnsi="Arial" w:cs="Arial"/>
                <w:b/>
                <w:bCs/>
                <w:sz w:val="22"/>
                <w:szCs w:val="22"/>
              </w:rPr>
              <w:t xml:space="preserve"> LLB</w:t>
            </w:r>
          </w:p>
        </w:tc>
      </w:tr>
      <w:tr w:rsidR="008F1308" w:rsidRPr="00A406E5" w14:paraId="1E16D525" w14:textId="77777777" w:rsidTr="21A56FAB">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E1D2B44" w:rsidR="008F1308" w:rsidRPr="00A406E5" w:rsidRDefault="00A15252" w:rsidP="00E51AAC">
            <w:pPr>
              <w:spacing w:before="120" w:after="120"/>
              <w:jc w:val="both"/>
              <w:rPr>
                <w:rFonts w:ascii="Arial" w:hAnsi="Arial" w:cs="Arial"/>
                <w:b/>
                <w:sz w:val="22"/>
                <w:szCs w:val="22"/>
              </w:rPr>
            </w:pPr>
            <w:r>
              <w:rPr>
                <w:rFonts w:ascii="Arial" w:hAnsi="Arial" w:cs="Arial"/>
                <w:b/>
                <w:sz w:val="22"/>
                <w:szCs w:val="22"/>
              </w:rPr>
              <w:t>Probate Practice</w:t>
            </w:r>
          </w:p>
        </w:tc>
      </w:tr>
      <w:tr w:rsidR="00B84B5B" w:rsidRPr="00A406E5" w14:paraId="374222DB" w14:textId="77777777" w:rsidTr="21A56FAB">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EF8A9C6" w:rsidR="00B84B5B" w:rsidRPr="00A406E5" w:rsidRDefault="00366DC2" w:rsidP="00152E9D">
            <w:pPr>
              <w:spacing w:before="120" w:after="120"/>
              <w:jc w:val="both"/>
              <w:rPr>
                <w:rFonts w:ascii="Arial" w:hAnsi="Arial" w:cs="Arial"/>
                <w:b/>
                <w:sz w:val="22"/>
                <w:szCs w:val="22"/>
              </w:rPr>
            </w:pPr>
            <w:r>
              <w:rPr>
                <w:rFonts w:ascii="Arial" w:hAnsi="Arial" w:cs="Arial"/>
                <w:b/>
                <w:sz w:val="22"/>
                <w:szCs w:val="22"/>
              </w:rPr>
              <w:t>BMLW601</w:t>
            </w:r>
            <w:r w:rsidR="00A15252">
              <w:rPr>
                <w:rFonts w:ascii="Arial" w:hAnsi="Arial" w:cs="Arial"/>
                <w:b/>
                <w:sz w:val="22"/>
                <w:szCs w:val="22"/>
              </w:rPr>
              <w:t>5</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1A11145" w:rsidR="00B84B5B" w:rsidRPr="00A406E5" w:rsidRDefault="0F581743" w:rsidP="21A56FAB">
            <w:pPr>
              <w:spacing w:before="120" w:after="120"/>
              <w:jc w:val="both"/>
              <w:rPr>
                <w:rFonts w:ascii="Arial" w:hAnsi="Arial" w:cs="Arial"/>
                <w:b/>
                <w:bCs/>
                <w:sz w:val="22"/>
                <w:szCs w:val="22"/>
              </w:rPr>
            </w:pPr>
            <w:r w:rsidRPr="21A56FAB">
              <w:rPr>
                <w:rFonts w:ascii="Arial" w:hAnsi="Arial" w:cs="Arial"/>
                <w:b/>
                <w:bCs/>
                <w:sz w:val="22"/>
                <w:szCs w:val="22"/>
              </w:rPr>
              <w:t>50%</w:t>
            </w:r>
          </w:p>
        </w:tc>
      </w:tr>
      <w:tr w:rsidR="00DB116D" w:rsidRPr="00A406E5" w14:paraId="66606AEF" w14:textId="77777777" w:rsidTr="21A56FAB">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A57056D" w:rsidR="00DB116D" w:rsidRPr="00A406E5" w:rsidRDefault="00A15252" w:rsidP="00E51AAC">
            <w:pPr>
              <w:spacing w:before="120" w:after="120"/>
              <w:jc w:val="both"/>
              <w:rPr>
                <w:rFonts w:ascii="Arial" w:hAnsi="Arial" w:cs="Arial"/>
                <w:b/>
                <w:sz w:val="22"/>
                <w:szCs w:val="22"/>
              </w:rPr>
            </w:pPr>
            <w:r>
              <w:rPr>
                <w:rFonts w:ascii="Arial" w:hAnsi="Arial" w:cs="Arial"/>
                <w:b/>
                <w:sz w:val="22"/>
                <w:szCs w:val="22"/>
              </w:rPr>
              <w:t>Martin Jones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777DDF9" w:rsidR="00DB116D" w:rsidRPr="00A406E5" w:rsidRDefault="00A15252" w:rsidP="00E51AAC">
            <w:pPr>
              <w:spacing w:before="120" w:after="120"/>
              <w:jc w:val="both"/>
              <w:rPr>
                <w:rFonts w:ascii="Arial" w:hAnsi="Arial" w:cs="Arial"/>
                <w:b/>
                <w:sz w:val="22"/>
                <w:szCs w:val="22"/>
              </w:rPr>
            </w:pPr>
            <w:r>
              <w:rPr>
                <w:rFonts w:ascii="Arial" w:hAnsi="Arial" w:cs="Arial"/>
                <w:b/>
                <w:sz w:val="22"/>
                <w:szCs w:val="22"/>
              </w:rPr>
              <w:t>Cerys Davies</w:t>
            </w:r>
          </w:p>
        </w:tc>
      </w:tr>
      <w:tr w:rsidR="00DB116D" w:rsidRPr="00A406E5" w14:paraId="613C8D32" w14:textId="77777777" w:rsidTr="21A56FAB">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3A0D847" w:rsidR="00DB116D" w:rsidRPr="00A406E5" w:rsidRDefault="01E284E8" w:rsidP="21A56FAB">
            <w:pPr>
              <w:spacing w:before="120" w:after="120"/>
              <w:jc w:val="both"/>
              <w:rPr>
                <w:rFonts w:ascii="Arial" w:hAnsi="Arial" w:cs="Arial"/>
                <w:b/>
                <w:bCs/>
                <w:sz w:val="22"/>
                <w:szCs w:val="22"/>
              </w:rPr>
            </w:pPr>
            <w:r w:rsidRPr="21A56FAB">
              <w:rPr>
                <w:rFonts w:ascii="Arial" w:hAnsi="Arial" w:cs="Arial"/>
                <w:b/>
                <w:bCs/>
                <w:sz w:val="22"/>
                <w:szCs w:val="22"/>
              </w:rPr>
              <w:t xml:space="preserve">Coursework: </w:t>
            </w:r>
            <w:r w:rsidR="00A15252">
              <w:rPr>
                <w:rFonts w:ascii="Arial" w:hAnsi="Arial" w:cs="Arial"/>
                <w:b/>
                <w:bCs/>
                <w:sz w:val="22"/>
                <w:szCs w:val="22"/>
              </w:rPr>
              <w:t>Portfolio</w:t>
            </w: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52F012C" w:rsidR="00DB116D" w:rsidRPr="00A406E5" w:rsidRDefault="00F01201"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2AAD465" w14:textId="77777777" w:rsidTr="21A56FAB">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F54EBC5" w:rsidR="00B84B5B" w:rsidRPr="00A406E5" w:rsidRDefault="00F01201" w:rsidP="005F0579">
            <w:pPr>
              <w:spacing w:before="120" w:after="120"/>
              <w:jc w:val="both"/>
              <w:rPr>
                <w:rFonts w:ascii="Arial" w:hAnsi="Arial" w:cs="Arial"/>
                <w:b/>
                <w:sz w:val="22"/>
                <w:szCs w:val="22"/>
              </w:rPr>
            </w:pPr>
            <w:r>
              <w:rPr>
                <w:rFonts w:ascii="Arial" w:hAnsi="Arial" w:cs="Arial"/>
                <w:b/>
                <w:sz w:val="22"/>
                <w:szCs w:val="22"/>
              </w:rPr>
              <w:t xml:space="preserve">By 11.59pm on </w:t>
            </w:r>
            <w:r w:rsidR="00A15252">
              <w:rPr>
                <w:rFonts w:ascii="Arial" w:hAnsi="Arial" w:cs="Arial"/>
                <w:b/>
                <w:sz w:val="22"/>
                <w:szCs w:val="22"/>
              </w:rPr>
              <w:t>14</w:t>
            </w:r>
            <w:r w:rsidRPr="00F01201">
              <w:rPr>
                <w:rFonts w:ascii="Arial" w:hAnsi="Arial" w:cs="Arial"/>
                <w:b/>
                <w:sz w:val="22"/>
                <w:szCs w:val="22"/>
                <w:vertAlign w:val="superscript"/>
              </w:rPr>
              <w:t>th</w:t>
            </w:r>
            <w:r>
              <w:rPr>
                <w:rFonts w:ascii="Arial" w:hAnsi="Arial" w:cs="Arial"/>
                <w:b/>
                <w:sz w:val="22"/>
                <w:szCs w:val="22"/>
              </w:rPr>
              <w:t xml:space="preserve"> </w:t>
            </w:r>
            <w:r w:rsidR="00A15252">
              <w:rPr>
                <w:rFonts w:ascii="Arial" w:hAnsi="Arial" w:cs="Arial"/>
                <w:b/>
                <w:sz w:val="22"/>
                <w:szCs w:val="22"/>
              </w:rPr>
              <w:t>March</w:t>
            </w:r>
            <w:r>
              <w:rPr>
                <w:rFonts w:ascii="Arial" w:hAnsi="Arial" w:cs="Arial"/>
                <w:b/>
                <w:sz w:val="22"/>
                <w:szCs w:val="22"/>
              </w:rPr>
              <w:t xml:space="preserve"> 202</w:t>
            </w:r>
            <w:r w:rsidR="00A15252">
              <w:rPr>
                <w:rFonts w:ascii="Arial" w:hAnsi="Arial" w:cs="Arial"/>
                <w:b/>
                <w:sz w:val="22"/>
                <w:szCs w:val="22"/>
              </w:rPr>
              <w:t>5</w:t>
            </w:r>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856476B" w:rsidR="00B84B5B" w:rsidRPr="00A406E5" w:rsidRDefault="00A15252" w:rsidP="21A56FAB">
            <w:pPr>
              <w:spacing w:before="120" w:after="120"/>
              <w:jc w:val="both"/>
              <w:rPr>
                <w:rFonts w:ascii="Arial" w:hAnsi="Arial" w:cs="Arial"/>
                <w:b/>
                <w:bCs/>
                <w:sz w:val="22"/>
                <w:szCs w:val="22"/>
              </w:rPr>
            </w:pPr>
            <w:r>
              <w:rPr>
                <w:rFonts w:ascii="Arial" w:hAnsi="Arial" w:cs="Arial"/>
                <w:b/>
                <w:bCs/>
                <w:sz w:val="22"/>
                <w:szCs w:val="22"/>
              </w:rPr>
              <w:t>11</w:t>
            </w:r>
            <w:r w:rsidR="538BE082" w:rsidRPr="21A56FAB">
              <w:rPr>
                <w:rFonts w:ascii="Arial" w:hAnsi="Arial" w:cs="Arial"/>
                <w:b/>
                <w:bCs/>
                <w:sz w:val="22"/>
                <w:szCs w:val="22"/>
                <w:vertAlign w:val="superscript"/>
              </w:rPr>
              <w:t>th</w:t>
            </w:r>
            <w:r w:rsidR="538BE082" w:rsidRPr="21A56FAB">
              <w:rPr>
                <w:rFonts w:ascii="Arial" w:hAnsi="Arial" w:cs="Arial"/>
                <w:b/>
                <w:bCs/>
                <w:sz w:val="22"/>
                <w:szCs w:val="22"/>
              </w:rPr>
              <w:t xml:space="preserve"> </w:t>
            </w:r>
            <w:r>
              <w:rPr>
                <w:rFonts w:ascii="Arial" w:hAnsi="Arial" w:cs="Arial"/>
                <w:b/>
                <w:bCs/>
                <w:sz w:val="22"/>
                <w:szCs w:val="22"/>
              </w:rPr>
              <w:t>April</w:t>
            </w:r>
            <w:r w:rsidR="538BE082" w:rsidRPr="21A56FAB">
              <w:rPr>
                <w:rFonts w:ascii="Arial" w:hAnsi="Arial" w:cs="Arial"/>
                <w:b/>
                <w:bCs/>
                <w:sz w:val="22"/>
                <w:szCs w:val="22"/>
              </w:rPr>
              <w:t xml:space="preserve"> 202</w:t>
            </w:r>
            <w:r>
              <w:rPr>
                <w:rFonts w:ascii="Arial" w:hAnsi="Arial" w:cs="Arial"/>
                <w:b/>
                <w:bCs/>
                <w:sz w:val="22"/>
                <w:szCs w:val="22"/>
              </w:rPr>
              <w:t>5</w:t>
            </w:r>
          </w:p>
        </w:tc>
      </w:tr>
      <w:tr w:rsidR="00152E9D" w:rsidRPr="00A406E5" w14:paraId="59C10BCB" w14:textId="77777777" w:rsidTr="21A56FAB">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21A56FAB">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3C7612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1525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4C845AE" w14:textId="77777777" w:rsidR="00A15252" w:rsidRPr="00D07BC0" w:rsidRDefault="00A15252" w:rsidP="00A15252">
            <w:pPr>
              <w:spacing w:after="240" w:line="360" w:lineRule="auto"/>
              <w:rPr>
                <w:rFonts w:ascii="Arial" w:hAnsi="Arial" w:cs="Arial"/>
              </w:rPr>
            </w:pPr>
            <w:r w:rsidRPr="00D07BC0">
              <w:rPr>
                <w:rFonts w:ascii="Arial" w:hAnsi="Arial" w:cs="Arial"/>
              </w:rPr>
              <w:t xml:space="preserve">Upon the successful completion of this module, </w:t>
            </w:r>
            <w:r>
              <w:rPr>
                <w:rFonts w:ascii="Arial" w:hAnsi="Arial" w:cs="Arial"/>
              </w:rPr>
              <w:t>you</w:t>
            </w:r>
            <w:r w:rsidRPr="00D07BC0">
              <w:rPr>
                <w:rFonts w:ascii="Arial" w:hAnsi="Arial" w:cs="Arial"/>
              </w:rPr>
              <w:t xml:space="preserve"> should be able to:</w:t>
            </w:r>
          </w:p>
          <w:p w14:paraId="6225EF36" w14:textId="77777777" w:rsidR="00A15252" w:rsidRPr="001565A7" w:rsidRDefault="00A15252" w:rsidP="00A15252">
            <w:pPr>
              <w:spacing w:after="240" w:line="360" w:lineRule="auto"/>
              <w:rPr>
                <w:rFonts w:ascii="Arial" w:hAnsi="Arial" w:cs="Arial"/>
              </w:rPr>
            </w:pPr>
            <w:r w:rsidRPr="001565A7">
              <w:rPr>
                <w:rFonts w:ascii="Arial" w:hAnsi="Arial" w:cs="Arial"/>
              </w:rPr>
              <w:t>• demonstrate a systematic understanding, including acquisition of coherent</w:t>
            </w:r>
            <w:r>
              <w:rPr>
                <w:rFonts w:ascii="Arial" w:hAnsi="Arial" w:cs="Arial"/>
              </w:rPr>
              <w:t xml:space="preserve"> </w:t>
            </w:r>
            <w:r w:rsidRPr="001565A7">
              <w:rPr>
                <w:rFonts w:ascii="Arial" w:hAnsi="Arial" w:cs="Arial"/>
              </w:rPr>
              <w:t>and detailed knowledge, of the requirements in English law for the creation,</w:t>
            </w:r>
            <w:r>
              <w:rPr>
                <w:rFonts w:ascii="Arial" w:hAnsi="Arial" w:cs="Arial"/>
              </w:rPr>
              <w:t xml:space="preserve"> </w:t>
            </w:r>
            <w:r w:rsidRPr="001565A7">
              <w:rPr>
                <w:rFonts w:ascii="Arial" w:hAnsi="Arial" w:cs="Arial"/>
              </w:rPr>
              <w:t>construction, alteration, and revocation, of a valid will/</w:t>
            </w:r>
            <w:proofErr w:type="gramStart"/>
            <w:r w:rsidRPr="001565A7">
              <w:rPr>
                <w:rFonts w:ascii="Arial" w:hAnsi="Arial" w:cs="Arial"/>
              </w:rPr>
              <w:t>codicil;</w:t>
            </w:r>
            <w:proofErr w:type="gramEnd"/>
          </w:p>
          <w:p w14:paraId="275EF718" w14:textId="17F9C993" w:rsidR="00C01A3F" w:rsidRPr="00A15252" w:rsidRDefault="00A15252" w:rsidP="00A15252">
            <w:pPr>
              <w:spacing w:after="240" w:line="360" w:lineRule="auto"/>
              <w:rPr>
                <w:rFonts w:ascii="Arial" w:hAnsi="Arial" w:cs="Arial"/>
                <w:b/>
                <w:bCs/>
                <w:u w:val="single"/>
              </w:rPr>
            </w:pPr>
            <w:r w:rsidRPr="001565A7">
              <w:rPr>
                <w:rFonts w:ascii="Arial" w:hAnsi="Arial" w:cs="Arial"/>
              </w:rPr>
              <w:t>• apply the fundamental taxation principles relevant to will drafting and</w:t>
            </w:r>
            <w:r>
              <w:rPr>
                <w:rFonts w:ascii="Arial" w:hAnsi="Arial" w:cs="Arial"/>
              </w:rPr>
              <w:t xml:space="preserve"> </w:t>
            </w:r>
            <w:r w:rsidRPr="001565A7">
              <w:rPr>
                <w:rFonts w:ascii="Arial" w:hAnsi="Arial" w:cs="Arial"/>
              </w:rPr>
              <w:t>associated tax planning measures, and the requirements of HMRC.</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A15252" w:rsidRPr="00A406E5" w14:paraId="7A069E2F" w14:textId="77777777" w:rsidTr="00A15252">
        <w:tc>
          <w:tcPr>
            <w:tcW w:w="9781" w:type="dxa"/>
            <w:shd w:val="clear" w:color="auto" w:fill="auto"/>
          </w:tcPr>
          <w:p w14:paraId="3F3EC173" w14:textId="77777777" w:rsidR="00A15252" w:rsidRPr="00D07BC0" w:rsidRDefault="00A15252" w:rsidP="00A15252">
            <w:pPr>
              <w:spacing w:after="240" w:line="360" w:lineRule="auto"/>
              <w:rPr>
                <w:rFonts w:ascii="Arial" w:hAnsi="Arial" w:cs="Arial"/>
              </w:rPr>
            </w:pPr>
            <w:r w:rsidRPr="00D07BC0">
              <w:rPr>
                <w:rFonts w:ascii="Arial" w:hAnsi="Arial" w:cs="Arial"/>
              </w:rPr>
              <w:t>For</w:t>
            </w:r>
            <w:r w:rsidRPr="00766865">
              <w:rPr>
                <w:rFonts w:ascii="Arial" w:hAnsi="Arial" w:cs="Arial"/>
              </w:rPr>
              <w:t xml:space="preserve"> this </w:t>
            </w:r>
            <w:r w:rsidRPr="00D07BC0">
              <w:rPr>
                <w:rFonts w:ascii="Arial" w:hAnsi="Arial" w:cs="Arial"/>
              </w:rPr>
              <w:t>assignment</w:t>
            </w:r>
            <w:r w:rsidRPr="00766865">
              <w:rPr>
                <w:rFonts w:ascii="Arial" w:hAnsi="Arial" w:cs="Arial"/>
              </w:rPr>
              <w:t xml:space="preserve">, you will assume the role of a trainee solicitor currently in your property law seat in a fictional </w:t>
            </w:r>
            <w:r w:rsidRPr="00D07BC0">
              <w:rPr>
                <w:rFonts w:ascii="Arial" w:hAnsi="Arial" w:cs="Arial"/>
              </w:rPr>
              <w:t>law firm Blue Light Law</w:t>
            </w:r>
            <w:r w:rsidRPr="00766865">
              <w:rPr>
                <w:rFonts w:ascii="Arial" w:hAnsi="Arial" w:cs="Arial"/>
              </w:rPr>
              <w:t xml:space="preserve"> LLP. </w:t>
            </w:r>
            <w:r w:rsidRPr="00D07BC0">
              <w:rPr>
                <w:rFonts w:ascii="Arial" w:hAnsi="Arial" w:cs="Arial"/>
              </w:rPr>
              <w:t xml:space="preserve">All tasks will refer to you as </w:t>
            </w:r>
            <w:r w:rsidRPr="00766865">
              <w:rPr>
                <w:rFonts w:ascii="Arial" w:hAnsi="Arial" w:cs="Arial"/>
              </w:rPr>
              <w:t>‘Trainee’</w:t>
            </w:r>
            <w:r w:rsidRPr="00D07BC0">
              <w:rPr>
                <w:rFonts w:ascii="Arial" w:hAnsi="Arial" w:cs="Arial"/>
              </w:rPr>
              <w:t xml:space="preserve">, </w:t>
            </w:r>
            <w:r>
              <w:rPr>
                <w:rFonts w:ascii="Arial" w:hAnsi="Arial" w:cs="Arial"/>
              </w:rPr>
              <w:t>but</w:t>
            </w:r>
            <w:r w:rsidRPr="00D07BC0">
              <w:rPr>
                <w:rFonts w:ascii="Arial" w:hAnsi="Arial" w:cs="Arial"/>
              </w:rPr>
              <w:t xml:space="preserve"> you are welcome to use your name in your answers</w:t>
            </w:r>
            <w:r w:rsidRPr="00766865">
              <w:rPr>
                <w:rFonts w:ascii="Arial" w:hAnsi="Arial" w:cs="Arial"/>
              </w:rPr>
              <w:t>.</w:t>
            </w:r>
          </w:p>
          <w:p w14:paraId="65901CA9" w14:textId="77777777" w:rsidR="00A15252" w:rsidRPr="00D07BC0" w:rsidRDefault="00A15252" w:rsidP="00A15252">
            <w:pPr>
              <w:spacing w:after="240" w:line="360" w:lineRule="auto"/>
              <w:rPr>
                <w:rFonts w:ascii="Arial" w:hAnsi="Arial" w:cs="Arial"/>
              </w:rPr>
            </w:pPr>
            <w:r w:rsidRPr="00766865">
              <w:rPr>
                <w:rFonts w:ascii="Arial" w:hAnsi="Arial" w:cs="Arial"/>
              </w:rPr>
              <w:t xml:space="preserve">Your fictional supervisor </w:t>
            </w:r>
            <w:r>
              <w:rPr>
                <w:rFonts w:ascii="Arial" w:hAnsi="Arial" w:cs="Arial"/>
              </w:rPr>
              <w:t>for your probate work is</w:t>
            </w:r>
            <w:r w:rsidRPr="00766865">
              <w:rPr>
                <w:rFonts w:ascii="Arial" w:hAnsi="Arial" w:cs="Arial"/>
              </w:rPr>
              <w:t xml:space="preserve"> </w:t>
            </w:r>
            <w:r>
              <w:rPr>
                <w:rFonts w:ascii="Arial" w:hAnsi="Arial" w:cs="Arial"/>
              </w:rPr>
              <w:t>senior associate</w:t>
            </w:r>
            <w:r w:rsidRPr="00766865">
              <w:rPr>
                <w:rFonts w:ascii="Arial" w:hAnsi="Arial" w:cs="Arial"/>
              </w:rPr>
              <w:t>,</w:t>
            </w:r>
            <w:r>
              <w:rPr>
                <w:rFonts w:ascii="Arial" w:hAnsi="Arial" w:cs="Arial"/>
              </w:rPr>
              <w:t xml:space="preserve"> David Rose</w:t>
            </w:r>
            <w:r w:rsidRPr="00766865">
              <w:rPr>
                <w:rFonts w:ascii="Arial" w:hAnsi="Arial" w:cs="Arial"/>
              </w:rPr>
              <w:t xml:space="preserve">, who has been a qualified solicitor for </w:t>
            </w:r>
            <w:r>
              <w:rPr>
                <w:rFonts w:ascii="Arial" w:hAnsi="Arial" w:cs="Arial"/>
              </w:rPr>
              <w:t>13</w:t>
            </w:r>
            <w:r w:rsidRPr="00766865">
              <w:rPr>
                <w:rFonts w:ascii="Arial" w:hAnsi="Arial" w:cs="Arial"/>
              </w:rPr>
              <w:t xml:space="preserve"> years.</w:t>
            </w:r>
            <w:r>
              <w:rPr>
                <w:rFonts w:ascii="Arial" w:hAnsi="Arial" w:cs="Arial"/>
              </w:rPr>
              <w:t xml:space="preserve"> </w:t>
            </w:r>
          </w:p>
          <w:p w14:paraId="64A86EF6" w14:textId="77777777" w:rsidR="00A15252" w:rsidRPr="00766865" w:rsidRDefault="00A15252" w:rsidP="00A15252">
            <w:pPr>
              <w:spacing w:after="240" w:line="360" w:lineRule="auto"/>
              <w:rPr>
                <w:rFonts w:ascii="Arial" w:hAnsi="Arial" w:cs="Arial"/>
              </w:rPr>
            </w:pPr>
            <w:r>
              <w:rPr>
                <w:rFonts w:ascii="Arial" w:hAnsi="Arial" w:cs="Arial"/>
              </w:rPr>
              <w:t>Three</w:t>
            </w:r>
            <w:r w:rsidRPr="00D07BC0">
              <w:rPr>
                <w:rFonts w:ascii="Arial" w:hAnsi="Arial" w:cs="Arial"/>
              </w:rPr>
              <w:t xml:space="preserve"> tasks need to be completed as part of this assignment.</w:t>
            </w:r>
            <w:r w:rsidRPr="00766865">
              <w:rPr>
                <w:rFonts w:ascii="Arial" w:hAnsi="Arial" w:cs="Arial"/>
              </w:rPr>
              <w:t xml:space="preserve"> These are:</w:t>
            </w:r>
          </w:p>
          <w:p w14:paraId="2CB5BEF7" w14:textId="77777777" w:rsidR="00A15252" w:rsidRPr="00766865" w:rsidRDefault="00A15252" w:rsidP="00A15252">
            <w:pPr>
              <w:numPr>
                <w:ilvl w:val="0"/>
                <w:numId w:val="22"/>
              </w:numPr>
              <w:spacing w:after="240" w:line="360" w:lineRule="auto"/>
              <w:rPr>
                <w:rFonts w:ascii="Arial" w:hAnsi="Arial" w:cs="Arial"/>
              </w:rPr>
            </w:pPr>
            <w:r w:rsidRPr="00766865">
              <w:rPr>
                <w:rFonts w:ascii="Arial" w:hAnsi="Arial" w:cs="Arial"/>
              </w:rPr>
              <w:t xml:space="preserve">Task 1: </w:t>
            </w:r>
            <w:r>
              <w:rPr>
                <w:rFonts w:ascii="Arial" w:hAnsi="Arial" w:cs="Arial"/>
              </w:rPr>
              <w:t>Research and advise on a probate scenario</w:t>
            </w:r>
            <w:r w:rsidRPr="00D07BC0">
              <w:rPr>
                <w:rFonts w:ascii="Arial" w:hAnsi="Arial" w:cs="Arial"/>
              </w:rPr>
              <w:t xml:space="preserve"> (worth </w:t>
            </w:r>
            <w:r>
              <w:rPr>
                <w:rFonts w:ascii="Arial" w:hAnsi="Arial" w:cs="Arial"/>
              </w:rPr>
              <w:t>35</w:t>
            </w:r>
            <w:r w:rsidRPr="00D07BC0">
              <w:rPr>
                <w:rFonts w:ascii="Arial" w:hAnsi="Arial" w:cs="Arial"/>
              </w:rPr>
              <w:t>%)</w:t>
            </w:r>
          </w:p>
          <w:p w14:paraId="536BDD46" w14:textId="77777777" w:rsidR="00A15252" w:rsidRPr="00D07BC0" w:rsidRDefault="00A15252" w:rsidP="00A15252">
            <w:pPr>
              <w:numPr>
                <w:ilvl w:val="0"/>
                <w:numId w:val="22"/>
              </w:numPr>
              <w:spacing w:after="240" w:line="360" w:lineRule="auto"/>
              <w:rPr>
                <w:rFonts w:ascii="Arial" w:hAnsi="Arial" w:cs="Arial"/>
              </w:rPr>
            </w:pPr>
            <w:r w:rsidRPr="00766865">
              <w:rPr>
                <w:rFonts w:ascii="Arial" w:hAnsi="Arial" w:cs="Arial"/>
              </w:rPr>
              <w:t xml:space="preserve">Task </w:t>
            </w:r>
            <w:r>
              <w:rPr>
                <w:rFonts w:ascii="Arial" w:hAnsi="Arial" w:cs="Arial"/>
              </w:rPr>
              <w:t>2</w:t>
            </w:r>
            <w:r w:rsidRPr="00766865">
              <w:rPr>
                <w:rFonts w:ascii="Arial" w:hAnsi="Arial" w:cs="Arial"/>
              </w:rPr>
              <w:t>:</w:t>
            </w:r>
            <w:r w:rsidRPr="00D07BC0">
              <w:rPr>
                <w:rFonts w:ascii="Arial" w:hAnsi="Arial" w:cs="Arial"/>
              </w:rPr>
              <w:t xml:space="preserve"> </w:t>
            </w:r>
            <w:r>
              <w:rPr>
                <w:rFonts w:ascii="Arial" w:hAnsi="Arial" w:cs="Arial"/>
              </w:rPr>
              <w:t>Research and produce a news article on a topic relating to probate practice to be published on Blue Light Law LLP’s website (worth 40%)</w:t>
            </w:r>
          </w:p>
          <w:p w14:paraId="6C14B492" w14:textId="77777777" w:rsidR="00A15252" w:rsidRPr="00D07BC0" w:rsidRDefault="00A15252" w:rsidP="00A15252">
            <w:pPr>
              <w:numPr>
                <w:ilvl w:val="0"/>
                <w:numId w:val="22"/>
              </w:numPr>
              <w:spacing w:after="240" w:line="360" w:lineRule="auto"/>
              <w:rPr>
                <w:rFonts w:ascii="Arial" w:hAnsi="Arial" w:cs="Arial"/>
              </w:rPr>
            </w:pPr>
            <w:r w:rsidRPr="00D07BC0">
              <w:rPr>
                <w:rFonts w:ascii="Arial" w:hAnsi="Arial" w:cs="Arial"/>
              </w:rPr>
              <w:t xml:space="preserve">Task </w:t>
            </w:r>
            <w:r>
              <w:rPr>
                <w:rFonts w:ascii="Arial" w:hAnsi="Arial" w:cs="Arial"/>
              </w:rPr>
              <w:t>3</w:t>
            </w:r>
            <w:r w:rsidRPr="00D07BC0">
              <w:rPr>
                <w:rFonts w:ascii="Arial" w:hAnsi="Arial" w:cs="Arial"/>
              </w:rPr>
              <w:t xml:space="preserve">: </w:t>
            </w:r>
            <w:r>
              <w:rPr>
                <w:rFonts w:ascii="Arial" w:hAnsi="Arial" w:cs="Arial"/>
              </w:rPr>
              <w:t>Reflect on your learning and development</w:t>
            </w:r>
            <w:r w:rsidRPr="00D07BC0">
              <w:rPr>
                <w:rFonts w:ascii="Arial" w:hAnsi="Arial" w:cs="Arial"/>
              </w:rPr>
              <w:t xml:space="preserve"> (</w:t>
            </w:r>
            <w:r>
              <w:rPr>
                <w:rFonts w:ascii="Arial" w:hAnsi="Arial" w:cs="Arial"/>
              </w:rPr>
              <w:t>worth 25%)</w:t>
            </w:r>
          </w:p>
          <w:p w14:paraId="716045B0" w14:textId="77777777" w:rsidR="00A15252" w:rsidRPr="00D07BC0" w:rsidRDefault="00A15252" w:rsidP="00A15252">
            <w:pPr>
              <w:spacing w:after="240" w:line="360" w:lineRule="auto"/>
              <w:rPr>
                <w:rFonts w:ascii="Arial" w:hAnsi="Arial" w:cs="Arial"/>
              </w:rPr>
            </w:pPr>
            <w:r w:rsidRPr="00D07BC0">
              <w:rPr>
                <w:rFonts w:ascii="Arial" w:hAnsi="Arial" w:cs="Arial"/>
              </w:rPr>
              <w:t xml:space="preserve">The total word limit for this assignment is 2000 words. </w:t>
            </w:r>
            <w:r>
              <w:rPr>
                <w:rFonts w:ascii="Arial" w:hAnsi="Arial" w:cs="Arial"/>
              </w:rPr>
              <w:t xml:space="preserve">Details of the task are supplied by your supervising solicitor in a series of emails, detailed below. There is no penalty for exceeding the word count indicated for individual tasks, but where the overall wordcount for the assignment is exceeded, penalties will be applied in accordance with section 7.7 of the Academic Quality Handbook. </w:t>
            </w:r>
          </w:p>
          <w:p w14:paraId="155E6C7F" w14:textId="77777777" w:rsidR="00A15252" w:rsidRDefault="00A15252" w:rsidP="00A15252">
            <w:pPr>
              <w:spacing w:after="240" w:line="360" w:lineRule="auto"/>
              <w:rPr>
                <w:rFonts w:ascii="Arial" w:hAnsi="Arial" w:cs="Arial"/>
              </w:rPr>
            </w:pPr>
            <w:r w:rsidRPr="00766865">
              <w:rPr>
                <w:rFonts w:ascii="Arial" w:hAnsi="Arial" w:cs="Arial"/>
              </w:rPr>
              <w:t xml:space="preserve">You </w:t>
            </w:r>
            <w:r w:rsidRPr="00D07BC0">
              <w:rPr>
                <w:rFonts w:ascii="Arial" w:hAnsi="Arial" w:cs="Arial"/>
              </w:rPr>
              <w:t>should</w:t>
            </w:r>
            <w:r w:rsidRPr="00766865">
              <w:rPr>
                <w:rFonts w:ascii="Arial" w:hAnsi="Arial" w:cs="Arial"/>
              </w:rPr>
              <w:t xml:space="preserve"> read the learning outcomes</w:t>
            </w:r>
            <w:r w:rsidRPr="00D07BC0">
              <w:rPr>
                <w:rFonts w:ascii="Arial" w:hAnsi="Arial" w:cs="Arial"/>
              </w:rPr>
              <w:t xml:space="preserve">, any guidance instructions and all associated materials to complete this assignment. </w:t>
            </w:r>
          </w:p>
          <w:p w14:paraId="62750BD7" w14:textId="77777777" w:rsidR="00A15252" w:rsidRDefault="00A15252" w:rsidP="00A15252">
            <w:pPr>
              <w:spacing w:after="240" w:line="360" w:lineRule="auto"/>
              <w:rPr>
                <w:rFonts w:ascii="Arial" w:hAnsi="Arial" w:cs="Arial"/>
              </w:rPr>
            </w:pPr>
            <w:r>
              <w:rPr>
                <w:rFonts w:ascii="Arial" w:hAnsi="Arial" w:cs="Arial"/>
              </w:rPr>
              <w:t xml:space="preserve">You will also need to read and draw on the case documentation contained in the client folder on </w:t>
            </w:r>
            <w:proofErr w:type="spellStart"/>
            <w:r>
              <w:rPr>
                <w:rFonts w:ascii="Arial" w:hAnsi="Arial" w:cs="Arial"/>
              </w:rPr>
              <w:t>moodle</w:t>
            </w:r>
            <w:proofErr w:type="spellEnd"/>
            <w:r>
              <w:rPr>
                <w:rFonts w:ascii="Arial" w:hAnsi="Arial" w:cs="Arial"/>
              </w:rPr>
              <w:t xml:space="preserve">. </w:t>
            </w:r>
          </w:p>
          <w:p w14:paraId="3F5430CA" w14:textId="77777777" w:rsidR="00A15252" w:rsidRDefault="00A15252" w:rsidP="00A15252">
            <w:pPr>
              <w:spacing w:after="240" w:line="360" w:lineRule="auto"/>
              <w:rPr>
                <w:rFonts w:ascii="Arial" w:hAnsi="Arial" w:cs="Arial"/>
              </w:rPr>
            </w:pPr>
            <w:r>
              <w:rPr>
                <w:rFonts w:ascii="Arial" w:hAnsi="Arial" w:cs="Arial"/>
              </w:rPr>
              <w:t>At the end of your assignment, you should provide a references list.</w:t>
            </w:r>
          </w:p>
          <w:p w14:paraId="1BE08EA0" w14:textId="77777777" w:rsidR="00A15252" w:rsidRPr="00D07BC0" w:rsidRDefault="00A15252" w:rsidP="00A15252">
            <w:pPr>
              <w:spacing w:after="240" w:line="360" w:lineRule="auto"/>
              <w:rPr>
                <w:rFonts w:ascii="Arial" w:hAnsi="Arial" w:cs="Arial"/>
              </w:rPr>
            </w:pPr>
            <w:r w:rsidRPr="00766865">
              <w:rPr>
                <w:rFonts w:ascii="Arial" w:hAnsi="Arial" w:cs="Arial"/>
                <w:b/>
                <w:bCs/>
              </w:rPr>
              <w:t xml:space="preserve">Please note that all the named persons referred to in this </w:t>
            </w:r>
            <w:r w:rsidRPr="00D07BC0">
              <w:rPr>
                <w:rFonts w:ascii="Arial" w:hAnsi="Arial" w:cs="Arial"/>
                <w:b/>
                <w:bCs/>
              </w:rPr>
              <w:t>assignment</w:t>
            </w:r>
            <w:r w:rsidRPr="00766865">
              <w:rPr>
                <w:rFonts w:ascii="Arial" w:hAnsi="Arial" w:cs="Arial"/>
                <w:b/>
                <w:bCs/>
              </w:rPr>
              <w:t xml:space="preserve"> are fictional, as are the scenarios</w:t>
            </w:r>
            <w:r w:rsidRPr="00D07BC0">
              <w:rPr>
                <w:rFonts w:ascii="Arial" w:hAnsi="Arial" w:cs="Arial"/>
                <w:b/>
                <w:bCs/>
              </w:rPr>
              <w:t xml:space="preserve"> and their associated documentation. </w:t>
            </w:r>
          </w:p>
          <w:p w14:paraId="10CC506B" w14:textId="77777777" w:rsidR="00A15252" w:rsidRDefault="00A15252" w:rsidP="00A15252">
            <w:pPr>
              <w:spacing w:after="240" w:line="360" w:lineRule="auto"/>
              <w:rPr>
                <w:rFonts w:ascii="Arial" w:hAnsi="Arial" w:cs="Arial"/>
              </w:rPr>
            </w:pPr>
            <w:r>
              <w:rPr>
                <w:rFonts w:ascii="Arial" w:hAnsi="Arial" w:cs="Arial"/>
              </w:rPr>
              <w:lastRenderedPageBreak/>
              <w:t xml:space="preserve">Further guidance on assessment practice can be found in your programme </w:t>
            </w:r>
            <w:hyperlink r:id="rId12" w:history="1">
              <w:r w:rsidRPr="00D07BC0">
                <w:rPr>
                  <w:rStyle w:val="Hyperlink"/>
                  <w:rFonts w:ascii="Arial" w:hAnsi="Arial" w:cs="Arial"/>
                </w:rPr>
                <w:t>Student Handbook</w:t>
              </w:r>
            </w:hyperlink>
            <w:r>
              <w:rPr>
                <w:rFonts w:ascii="Arial" w:hAnsi="Arial" w:cs="Arial"/>
              </w:rPr>
              <w:t xml:space="preserve"> on BLAGI. This includes information about submitting your assignment, what to do if you face difficulties when completing your assignment (extenuating circumstances), when to expect feedback and how to receive it. </w:t>
            </w:r>
          </w:p>
          <w:p w14:paraId="314D3568" w14:textId="331463D3" w:rsidR="00A15252" w:rsidRPr="00A15252" w:rsidRDefault="00A15252" w:rsidP="00A15252">
            <w:pPr>
              <w:spacing w:after="240" w:line="360" w:lineRule="auto"/>
              <w:rPr>
                <w:rFonts w:ascii="Arial" w:hAnsi="Arial" w:cs="Arial"/>
              </w:rPr>
            </w:pPr>
            <w:r>
              <w:rPr>
                <w:rFonts w:ascii="Arial" w:hAnsi="Arial" w:cs="Arial"/>
              </w:rPr>
              <w:t xml:space="preserve">All work submitted for assessment must be your own words. You should not simply repeat published information, or information provided in the assignment documentation or lecture materials. Any sources drawn upon must be properly referenced, in accordance with the Harvard style, and the work of others must be clearly indicated (e.g. through quotation marks and a reference). Overlength quotations should be avoided. Copying and pasting or reading out published or given materials without credit is plagiarism, and will be investigated as an academic offence, as indicated in the student handbook. The use of AI for this assessment is prohibited. </w:t>
            </w:r>
          </w:p>
        </w:tc>
      </w:tr>
      <w:tr w:rsidR="00A15252" w:rsidRPr="00A406E5" w14:paraId="2F29D9D1" w14:textId="77777777" w:rsidTr="00A15252">
        <w:tc>
          <w:tcPr>
            <w:tcW w:w="9781" w:type="dxa"/>
            <w:shd w:val="clear" w:color="auto" w:fill="auto"/>
          </w:tcPr>
          <w:p w14:paraId="44CC007A" w14:textId="77777777" w:rsidR="00A15252" w:rsidRPr="00D07BC0" w:rsidRDefault="00A15252" w:rsidP="00A15252">
            <w:pPr>
              <w:spacing w:after="240" w:line="360" w:lineRule="auto"/>
              <w:rPr>
                <w:rFonts w:ascii="Arial" w:hAnsi="Arial" w:cs="Arial"/>
                <w:b/>
                <w:bCs/>
                <w:u w:val="single"/>
              </w:rPr>
            </w:pPr>
            <w:r w:rsidRPr="00D07BC0">
              <w:rPr>
                <w:rFonts w:ascii="Arial" w:hAnsi="Arial" w:cs="Arial"/>
                <w:b/>
                <w:bCs/>
                <w:u w:val="single"/>
              </w:rPr>
              <w:lastRenderedPageBreak/>
              <w:t>Task 1:</w:t>
            </w:r>
          </w:p>
          <w:p w14:paraId="613B13EC"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From: </w:t>
            </w:r>
            <w:r>
              <w:rPr>
                <w:rFonts w:ascii="Arial" w:hAnsi="Arial" w:cs="Arial"/>
              </w:rPr>
              <w:t>David Rose</w:t>
            </w:r>
            <w:r w:rsidRPr="00D07BC0">
              <w:rPr>
                <w:rFonts w:ascii="Arial" w:hAnsi="Arial" w:cs="Arial"/>
                <w:b/>
                <w:bCs/>
              </w:rPr>
              <w:t xml:space="preserve"> </w:t>
            </w:r>
            <w:r w:rsidRPr="00D07BC0">
              <w:rPr>
                <w:rFonts w:ascii="Arial" w:hAnsi="Arial" w:cs="Arial"/>
              </w:rPr>
              <w:t>&lt;</w:t>
            </w:r>
            <w:r>
              <w:rPr>
                <w:rFonts w:ascii="Arial" w:hAnsi="Arial" w:cs="Arial"/>
              </w:rPr>
              <w:t>david.rose</w:t>
            </w:r>
            <w:r w:rsidRPr="00D07BC0">
              <w:rPr>
                <w:rFonts w:ascii="Arial" w:hAnsi="Arial" w:cs="Arial"/>
              </w:rPr>
              <w:t>@bluelightlaw.com&gt;</w:t>
            </w:r>
          </w:p>
          <w:p w14:paraId="32782924"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Sent: </w:t>
            </w:r>
            <w:r>
              <w:rPr>
                <w:rFonts w:ascii="Arial" w:hAnsi="Arial" w:cs="Arial"/>
              </w:rPr>
              <w:t>29</w:t>
            </w:r>
            <w:r w:rsidRPr="00D07BC0">
              <w:rPr>
                <w:rFonts w:ascii="Arial" w:hAnsi="Arial" w:cs="Arial"/>
              </w:rPr>
              <w:t xml:space="preserve"> January 2025</w:t>
            </w:r>
            <w:r>
              <w:rPr>
                <w:rFonts w:ascii="Arial" w:hAnsi="Arial" w:cs="Arial"/>
              </w:rPr>
              <w:t xml:space="preserve"> 11:24</w:t>
            </w:r>
          </w:p>
          <w:p w14:paraId="46CF0CD7"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&lt;trainees@bluelightlaw.com&gt;</w:t>
            </w:r>
          </w:p>
          <w:p w14:paraId="102C67E1"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 xml:space="preserve">Case ref: </w:t>
            </w:r>
            <w:r>
              <w:rPr>
                <w:rFonts w:ascii="Arial" w:hAnsi="Arial" w:cs="Arial"/>
              </w:rPr>
              <w:t>DR</w:t>
            </w:r>
            <w:r w:rsidRPr="00D07BC0">
              <w:rPr>
                <w:rFonts w:ascii="Arial" w:hAnsi="Arial" w:cs="Arial"/>
              </w:rPr>
              <w:t>-</w:t>
            </w:r>
            <w:r>
              <w:rPr>
                <w:rFonts w:ascii="Arial" w:hAnsi="Arial" w:cs="Arial"/>
              </w:rPr>
              <w:t>19384</w:t>
            </w:r>
            <w:r w:rsidRPr="00D07BC0">
              <w:rPr>
                <w:rFonts w:ascii="Arial" w:hAnsi="Arial" w:cs="Arial"/>
              </w:rPr>
              <w:t>/0</w:t>
            </w:r>
            <w:r>
              <w:rPr>
                <w:rFonts w:ascii="Arial" w:hAnsi="Arial" w:cs="Arial"/>
              </w:rPr>
              <w:t xml:space="preserve">4 </w:t>
            </w:r>
          </w:p>
          <w:p w14:paraId="1299D910" w14:textId="77777777" w:rsidR="00A15252" w:rsidRDefault="00A15252" w:rsidP="00A15252">
            <w:pPr>
              <w:shd w:val="clear" w:color="auto" w:fill="E5DFEC" w:themeFill="accent4" w:themeFillTint="33"/>
              <w:spacing w:line="360" w:lineRule="auto"/>
              <w:rPr>
                <w:rFonts w:ascii="Arial" w:hAnsi="Arial" w:cs="Arial"/>
              </w:rPr>
            </w:pPr>
          </w:p>
          <w:p w14:paraId="332908BD" w14:textId="77777777" w:rsidR="00A15252" w:rsidRPr="00D07BC0" w:rsidRDefault="00A15252" w:rsidP="00A15252">
            <w:pPr>
              <w:shd w:val="clear" w:color="auto" w:fill="E5DFEC" w:themeFill="accent4" w:themeFillTint="33"/>
              <w:spacing w:after="240" w:line="360" w:lineRule="auto"/>
              <w:rPr>
                <w:rFonts w:ascii="Arial" w:hAnsi="Arial" w:cs="Arial"/>
              </w:rPr>
            </w:pPr>
            <w:r w:rsidRPr="00D07BC0">
              <w:rPr>
                <w:rFonts w:ascii="Arial" w:hAnsi="Arial" w:cs="Arial"/>
              </w:rPr>
              <w:t>Dear Trainee,</w:t>
            </w:r>
          </w:p>
          <w:p w14:paraId="484110E7"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I have been advised that one our clients Mrs Juliet Spain has died. She was a longstanding client of ours and we supported her to draft a will in 2013.  She has three children, Fiona, Eric and James.</w:t>
            </w:r>
          </w:p>
          <w:p w14:paraId="03324A62"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I have started work on her estate, searched her property with Fiona, Mrs Spain’s daughter for relevant documentation, and reviewed Mrs Spain’s will. Following this work, I need you to investigate two questions for me:</w:t>
            </w:r>
          </w:p>
          <w:p w14:paraId="3B5C4A9F"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1) Mrs Spain has gifted me £1000 and a further £1000 to give to my trainee, who is assisting me in managing her affairs (I’d interpret this as you too). I need you to investigate how we can accept this. The gifts seem properly constructed. There was no question of Mrs Spain’s capacity in 2018 – a medical report confirmed this. </w:t>
            </w:r>
          </w:p>
          <w:p w14:paraId="5EA7985E"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2) Whilst searching her property, I found a statement indicating that Mrs Spain owned 3kg worth of gold. Fiona told me that her mother had bought these and intended that she would benefit from these after she had died as her ‘private inheritance’. I know Fiona well - she is very trustworthy, but there is no reference to this in the will. She has asked me to arrange that ownership of the gold be transferred to her but asked me to keep this ‘secret’ from her other siblings. I need you to investigate how I can manage this and deliver on these instructions. </w:t>
            </w:r>
          </w:p>
          <w:p w14:paraId="5E8D407D"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Thanks for your help with these.</w:t>
            </w:r>
          </w:p>
          <w:p w14:paraId="6BEFDC4A" w14:textId="77777777" w:rsidR="00A15252" w:rsidRPr="00D07BC0" w:rsidRDefault="00A15252" w:rsidP="00A15252">
            <w:pPr>
              <w:shd w:val="clear" w:color="auto" w:fill="E5DFEC" w:themeFill="accent4" w:themeFillTint="33"/>
              <w:spacing w:after="240" w:line="360" w:lineRule="auto"/>
              <w:rPr>
                <w:rFonts w:ascii="Arial" w:hAnsi="Arial" w:cs="Arial"/>
              </w:rPr>
            </w:pPr>
            <w:r w:rsidRPr="00D07BC0">
              <w:rPr>
                <w:rFonts w:ascii="Arial" w:hAnsi="Arial" w:cs="Arial"/>
              </w:rPr>
              <w:t>Best wishes,</w:t>
            </w:r>
          </w:p>
          <w:p w14:paraId="6BE2FDC3" w14:textId="77777777" w:rsidR="00A15252" w:rsidRPr="00D07BC0" w:rsidRDefault="00A15252" w:rsidP="00A15252">
            <w:pPr>
              <w:shd w:val="clear" w:color="auto" w:fill="E5DFEC" w:themeFill="accent4" w:themeFillTint="33"/>
              <w:spacing w:line="360" w:lineRule="auto"/>
              <w:rPr>
                <w:rFonts w:ascii="Arial" w:hAnsi="Arial" w:cs="Arial"/>
              </w:rPr>
            </w:pPr>
            <w:r>
              <w:rPr>
                <w:rFonts w:ascii="Arial" w:hAnsi="Arial" w:cs="Arial"/>
              </w:rPr>
              <w:t>David Rose</w:t>
            </w:r>
          </w:p>
          <w:p w14:paraId="7E2E1DD8" w14:textId="77777777" w:rsidR="00A15252" w:rsidRPr="00D07BC0" w:rsidRDefault="00A15252" w:rsidP="00A15252">
            <w:pPr>
              <w:shd w:val="clear" w:color="auto" w:fill="E5DFEC" w:themeFill="accent4" w:themeFillTint="33"/>
              <w:spacing w:line="360" w:lineRule="auto"/>
              <w:rPr>
                <w:rFonts w:ascii="Arial" w:hAnsi="Arial" w:cs="Arial"/>
              </w:rPr>
            </w:pPr>
            <w:r w:rsidRPr="00D07BC0">
              <w:rPr>
                <w:rFonts w:ascii="Arial" w:hAnsi="Arial" w:cs="Arial"/>
              </w:rPr>
              <w:t>Senior Associate</w:t>
            </w:r>
          </w:p>
          <w:p w14:paraId="4A3BD8FC" w14:textId="77777777" w:rsidR="00A15252" w:rsidRPr="001565A7" w:rsidRDefault="00A15252" w:rsidP="00A15252">
            <w:pPr>
              <w:shd w:val="clear" w:color="auto" w:fill="E5DFEC" w:themeFill="accent4" w:themeFillTint="33"/>
              <w:spacing w:line="360" w:lineRule="auto"/>
              <w:rPr>
                <w:rFonts w:ascii="Arial" w:hAnsi="Arial" w:cs="Arial"/>
              </w:rPr>
            </w:pPr>
            <w:r w:rsidRPr="00D07BC0">
              <w:rPr>
                <w:rFonts w:ascii="Arial" w:hAnsi="Arial" w:cs="Arial"/>
              </w:rPr>
              <w:t>Blue Light Law LLP</w:t>
            </w:r>
          </w:p>
          <w:p w14:paraId="75001C93" w14:textId="77777777" w:rsidR="00A15252" w:rsidRPr="00D07BC0" w:rsidRDefault="00A15252" w:rsidP="00A15252">
            <w:pPr>
              <w:spacing w:after="240" w:line="360" w:lineRule="auto"/>
              <w:rPr>
                <w:rFonts w:ascii="Arial" w:hAnsi="Arial" w:cs="Arial"/>
                <w:b/>
                <w:bCs/>
              </w:rPr>
            </w:pPr>
            <w:r w:rsidRPr="00D07BC0">
              <w:rPr>
                <w:rFonts w:ascii="Arial" w:hAnsi="Arial" w:cs="Arial"/>
                <w:b/>
                <w:bCs/>
              </w:rPr>
              <w:lastRenderedPageBreak/>
              <w:t>Instructions</w:t>
            </w:r>
            <w:r>
              <w:rPr>
                <w:rFonts w:ascii="Arial" w:hAnsi="Arial" w:cs="Arial"/>
                <w:b/>
                <w:bCs/>
              </w:rPr>
              <w:t xml:space="preserve"> for task 1</w:t>
            </w:r>
          </w:p>
          <w:p w14:paraId="20553C39" w14:textId="77777777" w:rsidR="00A15252" w:rsidRPr="001565A7" w:rsidRDefault="00A15252" w:rsidP="00A15252">
            <w:pPr>
              <w:spacing w:after="240" w:line="360" w:lineRule="auto"/>
              <w:rPr>
                <w:rFonts w:ascii="Arial" w:hAnsi="Arial" w:cs="Arial"/>
                <w:b/>
                <w:bCs/>
              </w:rPr>
            </w:pPr>
            <w:r>
              <w:rPr>
                <w:rFonts w:ascii="Arial" w:hAnsi="Arial" w:cs="Arial"/>
              </w:rPr>
              <w:t xml:space="preserve">Task 1 is worth 40% of your assignment score. Your answer should be </w:t>
            </w:r>
            <w:r w:rsidRPr="001565A7">
              <w:rPr>
                <w:rFonts w:ascii="Arial" w:hAnsi="Arial" w:cs="Arial"/>
                <w:b/>
                <w:bCs/>
              </w:rPr>
              <w:t>no longer than 700 words.</w:t>
            </w:r>
          </w:p>
          <w:p w14:paraId="00F4241D" w14:textId="77777777" w:rsidR="00A15252" w:rsidRDefault="00A15252" w:rsidP="00A15252">
            <w:pPr>
              <w:spacing w:after="240" w:line="360" w:lineRule="auto"/>
              <w:rPr>
                <w:rFonts w:ascii="Arial" w:hAnsi="Arial" w:cs="Arial"/>
              </w:rPr>
            </w:pPr>
            <w:r>
              <w:rPr>
                <w:rFonts w:ascii="Arial" w:hAnsi="Arial" w:cs="Arial"/>
              </w:rPr>
              <w:t xml:space="preserve">You should undertake independent research in relation to the issues which your supervising solicitor has identified and respond to their email. In your email, you should reply to your supervising solicitor’s queries, referencing relevant sources and being clear on how they should proceed. If you identify any actions which you should take, you should also indicate these. </w:t>
            </w:r>
          </w:p>
          <w:p w14:paraId="59DDDB10" w14:textId="358C6046" w:rsidR="00A15252" w:rsidRPr="00A15252" w:rsidRDefault="00A15252" w:rsidP="00A15252">
            <w:pPr>
              <w:spacing w:after="240" w:line="360" w:lineRule="auto"/>
              <w:rPr>
                <w:rFonts w:ascii="Arial" w:hAnsi="Arial" w:cs="Arial"/>
                <w:b/>
                <w:bCs/>
              </w:rPr>
            </w:pPr>
            <w:r>
              <w:rPr>
                <w:rFonts w:ascii="Arial" w:hAnsi="Arial" w:cs="Arial"/>
              </w:rPr>
              <w:t>This email is intended to be</w:t>
            </w:r>
            <w:r w:rsidRPr="00D07BC0">
              <w:rPr>
                <w:rFonts w:ascii="Arial" w:hAnsi="Arial" w:cs="Arial"/>
              </w:rPr>
              <w:t xml:space="preserve"> read by your supervising solicitor. It should therefore be written in a concise style and provide sufficient detail on the law and its application, with reference to relevant legal sources. </w:t>
            </w:r>
          </w:p>
        </w:tc>
      </w:tr>
      <w:tr w:rsidR="00A15252" w:rsidRPr="00A406E5" w14:paraId="52A2E7DC" w14:textId="77777777" w:rsidTr="00A15252">
        <w:tc>
          <w:tcPr>
            <w:tcW w:w="9781" w:type="dxa"/>
            <w:shd w:val="clear" w:color="auto" w:fill="auto"/>
          </w:tcPr>
          <w:p w14:paraId="26FC329C" w14:textId="77777777" w:rsidR="00A15252" w:rsidRPr="00D07BC0" w:rsidRDefault="00A15252" w:rsidP="00A15252">
            <w:pPr>
              <w:spacing w:after="240" w:line="360" w:lineRule="auto"/>
              <w:rPr>
                <w:rFonts w:ascii="Arial" w:hAnsi="Arial" w:cs="Arial"/>
                <w:b/>
                <w:bCs/>
                <w:u w:val="single"/>
              </w:rPr>
            </w:pPr>
            <w:r w:rsidRPr="00D07BC0">
              <w:rPr>
                <w:rFonts w:ascii="Arial" w:hAnsi="Arial" w:cs="Arial"/>
                <w:b/>
                <w:bCs/>
                <w:u w:val="single"/>
              </w:rPr>
              <w:lastRenderedPageBreak/>
              <w:t>Task 2:</w:t>
            </w:r>
          </w:p>
          <w:p w14:paraId="342E444B"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From: </w:t>
            </w:r>
            <w:r>
              <w:rPr>
                <w:rFonts w:ascii="Arial" w:hAnsi="Arial" w:cs="Arial"/>
              </w:rPr>
              <w:t>Olivia</w:t>
            </w:r>
            <w:r w:rsidRPr="00D07BC0">
              <w:rPr>
                <w:rFonts w:ascii="Arial" w:hAnsi="Arial" w:cs="Arial"/>
              </w:rPr>
              <w:t xml:space="preserve"> </w:t>
            </w:r>
            <w:r>
              <w:rPr>
                <w:rFonts w:ascii="Arial" w:hAnsi="Arial" w:cs="Arial"/>
              </w:rPr>
              <w:t>Ballard</w:t>
            </w:r>
            <w:r w:rsidRPr="00D07BC0">
              <w:rPr>
                <w:rFonts w:ascii="Arial" w:hAnsi="Arial" w:cs="Arial"/>
                <w:b/>
                <w:bCs/>
              </w:rPr>
              <w:t xml:space="preserve"> </w:t>
            </w:r>
            <w:r w:rsidRPr="00D07BC0">
              <w:rPr>
                <w:rFonts w:ascii="Arial" w:hAnsi="Arial" w:cs="Arial"/>
              </w:rPr>
              <w:t>&lt;</w:t>
            </w:r>
            <w:r>
              <w:rPr>
                <w:rFonts w:ascii="Arial" w:hAnsi="Arial" w:cs="Arial"/>
              </w:rPr>
              <w:t>olivia</w:t>
            </w:r>
            <w:r w:rsidRPr="00D07BC0">
              <w:rPr>
                <w:rFonts w:ascii="Arial" w:hAnsi="Arial" w:cs="Arial"/>
              </w:rPr>
              <w:t>.</w:t>
            </w:r>
            <w:r>
              <w:rPr>
                <w:rFonts w:ascii="Arial" w:hAnsi="Arial" w:cs="Arial"/>
              </w:rPr>
              <w:t>ballard</w:t>
            </w:r>
            <w:r w:rsidRPr="00D07BC0">
              <w:rPr>
                <w:rFonts w:ascii="Arial" w:hAnsi="Arial" w:cs="Arial"/>
              </w:rPr>
              <w:t>@bluelightlaw.com&gt;</w:t>
            </w:r>
          </w:p>
          <w:p w14:paraId="6DFEBEDF"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Sent: </w:t>
            </w:r>
            <w:r>
              <w:rPr>
                <w:rFonts w:ascii="Arial" w:hAnsi="Arial" w:cs="Arial"/>
              </w:rPr>
              <w:t>04</w:t>
            </w:r>
            <w:r w:rsidRPr="00D07BC0">
              <w:rPr>
                <w:rFonts w:ascii="Arial" w:hAnsi="Arial" w:cs="Arial"/>
              </w:rPr>
              <w:t xml:space="preserve"> </w:t>
            </w:r>
            <w:r>
              <w:rPr>
                <w:rFonts w:ascii="Arial" w:hAnsi="Arial" w:cs="Arial"/>
              </w:rPr>
              <w:t>February</w:t>
            </w:r>
            <w:r w:rsidRPr="00D07BC0">
              <w:rPr>
                <w:rFonts w:ascii="Arial" w:hAnsi="Arial" w:cs="Arial"/>
              </w:rPr>
              <w:t xml:space="preserve"> 2025</w:t>
            </w:r>
            <w:r>
              <w:rPr>
                <w:rFonts w:ascii="Arial" w:hAnsi="Arial" w:cs="Arial"/>
              </w:rPr>
              <w:t xml:space="preserve"> 14:23</w:t>
            </w:r>
          </w:p>
          <w:p w14:paraId="60ED51BE"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&lt;trainees@bluelightlaw.com&gt;</w:t>
            </w:r>
          </w:p>
          <w:p w14:paraId="0B65D30C"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Subject: </w:t>
            </w:r>
            <w:r>
              <w:rPr>
                <w:rFonts w:ascii="Arial" w:hAnsi="Arial" w:cs="Arial"/>
              </w:rPr>
              <w:t>Article for our website</w:t>
            </w:r>
          </w:p>
          <w:p w14:paraId="5C5E31D9" w14:textId="77777777" w:rsidR="00A15252" w:rsidRDefault="00A15252" w:rsidP="00A15252">
            <w:pPr>
              <w:shd w:val="clear" w:color="auto" w:fill="E5DFEC" w:themeFill="accent4" w:themeFillTint="33"/>
              <w:spacing w:after="240" w:line="360" w:lineRule="auto"/>
              <w:rPr>
                <w:rFonts w:ascii="Arial" w:hAnsi="Arial" w:cs="Arial"/>
              </w:rPr>
            </w:pPr>
          </w:p>
          <w:p w14:paraId="24AB3E68" w14:textId="77777777" w:rsidR="00A15252" w:rsidRPr="00D07BC0" w:rsidRDefault="00A15252" w:rsidP="00A15252">
            <w:pPr>
              <w:shd w:val="clear" w:color="auto" w:fill="E5DFEC" w:themeFill="accent4" w:themeFillTint="33"/>
              <w:spacing w:after="240" w:line="360" w:lineRule="auto"/>
              <w:rPr>
                <w:rFonts w:ascii="Arial" w:hAnsi="Arial" w:cs="Arial"/>
              </w:rPr>
            </w:pPr>
            <w:r w:rsidRPr="00D07BC0">
              <w:rPr>
                <w:rFonts w:ascii="Arial" w:hAnsi="Arial" w:cs="Arial"/>
              </w:rPr>
              <w:t>Dear Trainee,</w:t>
            </w:r>
          </w:p>
          <w:p w14:paraId="5885D6D3"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I hope that you are well. As your supervising solicitor is currently unavailable, I will be overseeing your ongoing development relating to your probate work. I’m one of the partners at Blue Light Law LLP, with 24 years’ experience. </w:t>
            </w:r>
          </w:p>
          <w:p w14:paraId="218F3B97"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In the recent budget the Government announced an intention to reform Inheritance Tax law, specifically Agricultural and Business Property reliefs. I’d like you to write a news article on this, aimed at members of the public, which we can publish on our website. </w:t>
            </w:r>
          </w:p>
          <w:p w14:paraId="0EEDC8A8" w14:textId="77777777" w:rsidR="00A15252" w:rsidRPr="001565A7"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As a starting point you can use the research briefing by Masala, Seely and Keep (2024) </w:t>
            </w:r>
            <w:r>
              <w:rPr>
                <w:rFonts w:ascii="Arial" w:hAnsi="Arial" w:cs="Arial"/>
                <w:i/>
                <w:iCs/>
              </w:rPr>
              <w:t xml:space="preserve">‘Inheritance tax: Current policy and debates, </w:t>
            </w:r>
            <w:r>
              <w:rPr>
                <w:rFonts w:ascii="Arial" w:hAnsi="Arial" w:cs="Arial"/>
              </w:rPr>
              <w:t xml:space="preserve">House of Commons Library. Available at: </w:t>
            </w:r>
            <w:hyperlink r:id="rId13" w:history="1">
              <w:r w:rsidRPr="00046268">
                <w:rPr>
                  <w:rStyle w:val="Hyperlink"/>
                  <w:rFonts w:ascii="Arial" w:hAnsi="Arial" w:cs="Arial"/>
                </w:rPr>
                <w:t>https://commonslibrary.parliament.uk/research-briefings/sn00093/</w:t>
              </w:r>
            </w:hyperlink>
            <w:r>
              <w:rPr>
                <w:rFonts w:ascii="Arial" w:hAnsi="Arial" w:cs="Arial"/>
              </w:rPr>
              <w:t xml:space="preserve"> </w:t>
            </w:r>
            <w:r>
              <w:rPr>
                <w:rFonts w:ascii="Arial" w:hAnsi="Arial" w:cs="Arial"/>
                <w:i/>
                <w:iCs/>
              </w:rPr>
              <w:t xml:space="preserve">’ </w:t>
            </w:r>
            <w:r>
              <w:rPr>
                <w:rFonts w:ascii="Arial" w:hAnsi="Arial" w:cs="Arial"/>
              </w:rPr>
              <w:t>- but should undertake some further research using academic sources.</w:t>
            </w:r>
          </w:p>
          <w:p w14:paraId="53377C5E"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To assist our team when advising on this area in the future, please can you also supply a research trail explaining how you found your sources. We will keep this on file.</w:t>
            </w:r>
          </w:p>
          <w:p w14:paraId="12AB09DA"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Though this work won’t attract billable hours, publishing regular news articles helps us to give the public confidence in the currency and quality of our expertise in this area. </w:t>
            </w:r>
          </w:p>
          <w:p w14:paraId="46A5B2A8"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Thanks for undertaking this work. Do get in touch with me if you have any questions.  </w:t>
            </w:r>
          </w:p>
          <w:p w14:paraId="5DC3B54A" w14:textId="77777777" w:rsidR="00A15252" w:rsidRPr="00D07BC0" w:rsidRDefault="00A15252" w:rsidP="00A15252">
            <w:pPr>
              <w:shd w:val="clear" w:color="auto" w:fill="E5DFEC" w:themeFill="accent4" w:themeFillTint="33"/>
              <w:spacing w:after="240" w:line="360" w:lineRule="auto"/>
              <w:rPr>
                <w:rFonts w:ascii="Arial" w:hAnsi="Arial" w:cs="Arial"/>
              </w:rPr>
            </w:pPr>
            <w:r w:rsidRPr="00D07BC0">
              <w:rPr>
                <w:rFonts w:ascii="Arial" w:hAnsi="Arial" w:cs="Arial"/>
              </w:rPr>
              <w:t>Best wishes,</w:t>
            </w:r>
          </w:p>
          <w:p w14:paraId="380EC50E" w14:textId="77777777" w:rsidR="00A15252" w:rsidRPr="00D07BC0" w:rsidRDefault="00A15252" w:rsidP="00A15252">
            <w:pPr>
              <w:shd w:val="clear" w:color="auto" w:fill="E5DFEC" w:themeFill="accent4" w:themeFillTint="33"/>
              <w:spacing w:line="360" w:lineRule="auto"/>
              <w:rPr>
                <w:rFonts w:ascii="Arial" w:hAnsi="Arial" w:cs="Arial"/>
              </w:rPr>
            </w:pPr>
            <w:r>
              <w:rPr>
                <w:rFonts w:ascii="Arial" w:hAnsi="Arial" w:cs="Arial"/>
              </w:rPr>
              <w:t>Olivia Ballard</w:t>
            </w:r>
          </w:p>
          <w:p w14:paraId="29AA7684" w14:textId="77777777" w:rsidR="00A15252" w:rsidRPr="00D07BC0" w:rsidRDefault="00A15252" w:rsidP="00A15252">
            <w:pPr>
              <w:shd w:val="clear" w:color="auto" w:fill="E5DFEC" w:themeFill="accent4" w:themeFillTint="33"/>
              <w:spacing w:line="360" w:lineRule="auto"/>
              <w:rPr>
                <w:rFonts w:ascii="Arial" w:hAnsi="Arial" w:cs="Arial"/>
              </w:rPr>
            </w:pPr>
            <w:r>
              <w:rPr>
                <w:rFonts w:ascii="Arial" w:hAnsi="Arial" w:cs="Arial"/>
              </w:rPr>
              <w:t>Partner</w:t>
            </w:r>
          </w:p>
          <w:p w14:paraId="0B9163EC" w14:textId="77777777" w:rsidR="00A15252" w:rsidRPr="00D07BC0" w:rsidRDefault="00A15252" w:rsidP="00A15252">
            <w:pPr>
              <w:shd w:val="clear" w:color="auto" w:fill="E5DFEC" w:themeFill="accent4" w:themeFillTint="33"/>
              <w:spacing w:line="360" w:lineRule="auto"/>
              <w:rPr>
                <w:rFonts w:ascii="Arial" w:hAnsi="Arial" w:cs="Arial"/>
              </w:rPr>
            </w:pPr>
            <w:r w:rsidRPr="00D07BC0">
              <w:rPr>
                <w:rFonts w:ascii="Arial" w:hAnsi="Arial" w:cs="Arial"/>
              </w:rPr>
              <w:t>Blue Light Law LLP</w:t>
            </w:r>
          </w:p>
          <w:p w14:paraId="63B31086" w14:textId="77777777" w:rsidR="00A15252" w:rsidRDefault="00A15252" w:rsidP="00A15252">
            <w:pPr>
              <w:spacing w:after="240" w:line="360" w:lineRule="auto"/>
              <w:rPr>
                <w:rFonts w:ascii="Arial" w:hAnsi="Arial" w:cs="Arial"/>
              </w:rPr>
            </w:pPr>
          </w:p>
          <w:p w14:paraId="678DE2EF" w14:textId="77777777" w:rsidR="00A15252" w:rsidRPr="00D07BC0" w:rsidRDefault="00A15252" w:rsidP="00A15252">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2</w:t>
            </w:r>
          </w:p>
          <w:p w14:paraId="4947C723" w14:textId="77777777" w:rsidR="00A15252" w:rsidRDefault="00A15252" w:rsidP="00A15252">
            <w:pPr>
              <w:spacing w:after="240" w:line="360" w:lineRule="auto"/>
              <w:rPr>
                <w:rFonts w:ascii="Arial" w:hAnsi="Arial" w:cs="Arial"/>
              </w:rPr>
            </w:pPr>
            <w:r>
              <w:rPr>
                <w:rFonts w:ascii="Arial" w:hAnsi="Arial" w:cs="Arial"/>
              </w:rPr>
              <w:t xml:space="preserve">Task 2 is worth 40% of your assignment score with up to 30 marks awarded for your article and 10 marks for your research trail. In total your answer to task 2 should be </w:t>
            </w:r>
            <w:r w:rsidRPr="001565A7">
              <w:rPr>
                <w:rFonts w:ascii="Arial" w:hAnsi="Arial" w:cs="Arial"/>
                <w:b/>
                <w:bCs/>
              </w:rPr>
              <w:t>no longer than 700 words</w:t>
            </w:r>
            <w:r>
              <w:rPr>
                <w:rFonts w:ascii="Arial" w:hAnsi="Arial" w:cs="Arial"/>
              </w:rPr>
              <w:t>.</w:t>
            </w:r>
          </w:p>
          <w:p w14:paraId="61AF5B29" w14:textId="77777777" w:rsidR="00A15252" w:rsidRDefault="00A15252" w:rsidP="00A15252">
            <w:pPr>
              <w:spacing w:after="240" w:line="360" w:lineRule="auto"/>
              <w:rPr>
                <w:rFonts w:ascii="Arial" w:hAnsi="Arial" w:cs="Arial"/>
              </w:rPr>
            </w:pPr>
            <w:r>
              <w:rPr>
                <w:rFonts w:ascii="Arial" w:hAnsi="Arial" w:cs="Arial"/>
              </w:rPr>
              <w:t>You have been tasked with producing a news article for general readership/members of the public. Inheritance tax is an extremely technical area of the law, so your challenge is to take complex information and translate this for the intended audience. You have been given a research briefing paper as a starting point but should draw on further academic sources to guide you.</w:t>
            </w:r>
          </w:p>
          <w:p w14:paraId="1F491EBF" w14:textId="77777777" w:rsidR="00A15252" w:rsidRPr="001565A7" w:rsidRDefault="00A15252" w:rsidP="00A15252">
            <w:pPr>
              <w:spacing w:after="240" w:line="360" w:lineRule="auto"/>
              <w:rPr>
                <w:rFonts w:ascii="Arial" w:hAnsi="Arial" w:cs="Arial"/>
                <w:u w:val="single"/>
              </w:rPr>
            </w:pPr>
            <w:r w:rsidRPr="001565A7">
              <w:rPr>
                <w:rFonts w:ascii="Arial" w:hAnsi="Arial" w:cs="Arial"/>
                <w:u w:val="single"/>
              </w:rPr>
              <w:t>Your article</w:t>
            </w:r>
          </w:p>
          <w:p w14:paraId="532D399C" w14:textId="77777777" w:rsidR="00A15252" w:rsidRDefault="00A15252" w:rsidP="00A15252">
            <w:pPr>
              <w:spacing w:after="240" w:line="360" w:lineRule="auto"/>
              <w:rPr>
                <w:rFonts w:ascii="Arial" w:hAnsi="Arial" w:cs="Arial"/>
              </w:rPr>
            </w:pPr>
            <w:r>
              <w:rPr>
                <w:rFonts w:ascii="Arial" w:hAnsi="Arial" w:cs="Arial"/>
              </w:rPr>
              <w:t xml:space="preserve">Your article should be no longer than </w:t>
            </w:r>
            <w:r w:rsidRPr="001565A7">
              <w:rPr>
                <w:rFonts w:ascii="Arial" w:hAnsi="Arial" w:cs="Arial"/>
                <w:b/>
                <w:bCs/>
              </w:rPr>
              <w:t>400 words</w:t>
            </w:r>
            <w:r>
              <w:rPr>
                <w:rFonts w:ascii="Arial" w:hAnsi="Arial" w:cs="Arial"/>
              </w:rPr>
              <w:t xml:space="preserve">. In it you should explain the current rules, the proposed changes (including why) and the potential impact of doing so. </w:t>
            </w:r>
          </w:p>
          <w:p w14:paraId="090806AB" w14:textId="77777777" w:rsidR="00A15252" w:rsidRDefault="00A15252" w:rsidP="00A15252">
            <w:pPr>
              <w:spacing w:after="240" w:line="360" w:lineRule="auto"/>
              <w:rPr>
                <w:rFonts w:ascii="Arial" w:hAnsi="Arial" w:cs="Arial"/>
              </w:rPr>
            </w:pPr>
            <w:r>
              <w:rPr>
                <w:rFonts w:ascii="Arial" w:hAnsi="Arial" w:cs="Arial"/>
              </w:rPr>
              <w:t xml:space="preserve">There are plenty of online examples where law firms have published legal research in this way. Here is </w:t>
            </w:r>
            <w:hyperlink r:id="rId14" w:history="1">
              <w:r w:rsidRPr="001565A7">
                <w:rPr>
                  <w:rStyle w:val="Hyperlink"/>
                  <w:rFonts w:ascii="Arial" w:hAnsi="Arial" w:cs="Arial"/>
                </w:rPr>
                <w:t>one example</w:t>
              </w:r>
            </w:hyperlink>
            <w:r>
              <w:rPr>
                <w:rFonts w:ascii="Arial" w:hAnsi="Arial" w:cs="Arial"/>
              </w:rPr>
              <w:t xml:space="preserve"> related to writing a will.   </w:t>
            </w:r>
          </w:p>
          <w:p w14:paraId="13F47E4E" w14:textId="77777777" w:rsidR="00A15252" w:rsidRDefault="00A15252" w:rsidP="00A15252">
            <w:pPr>
              <w:spacing w:after="240" w:line="360" w:lineRule="auto"/>
              <w:rPr>
                <w:rFonts w:ascii="Arial" w:hAnsi="Arial" w:cs="Arial"/>
              </w:rPr>
            </w:pPr>
            <w:r>
              <w:rPr>
                <w:rFonts w:ascii="Arial" w:hAnsi="Arial" w:cs="Arial"/>
              </w:rPr>
              <w:t xml:space="preserve">Your article may contain no more than one quote (no more than 25 words) from an academic source. Blogs and news articles are not academic sources. </w:t>
            </w:r>
          </w:p>
          <w:p w14:paraId="259E21F2" w14:textId="77777777" w:rsidR="00A15252" w:rsidRDefault="00A15252" w:rsidP="00A15252">
            <w:pPr>
              <w:spacing w:after="240" w:line="360" w:lineRule="auto"/>
              <w:rPr>
                <w:rFonts w:ascii="Arial" w:hAnsi="Arial" w:cs="Arial"/>
              </w:rPr>
            </w:pPr>
            <w:r>
              <w:rPr>
                <w:rFonts w:ascii="Arial" w:hAnsi="Arial" w:cs="Arial"/>
              </w:rPr>
              <w:t>Your news article requires the following parts (these do not need to be labelled in your work):</w:t>
            </w:r>
          </w:p>
          <w:p w14:paraId="3E890FD0" w14:textId="77777777" w:rsidR="00A15252" w:rsidRPr="001565A7" w:rsidRDefault="00A15252" w:rsidP="00A15252">
            <w:pPr>
              <w:pStyle w:val="ListParagraph"/>
              <w:numPr>
                <w:ilvl w:val="0"/>
                <w:numId w:val="23"/>
              </w:numPr>
              <w:spacing w:after="240" w:line="360" w:lineRule="auto"/>
              <w:rPr>
                <w:rFonts w:ascii="Arial" w:hAnsi="Arial" w:cs="Arial"/>
              </w:rPr>
            </w:pPr>
            <w:r w:rsidRPr="001565A7">
              <w:rPr>
                <w:rFonts w:ascii="Arial" w:hAnsi="Arial" w:cs="Arial"/>
              </w:rPr>
              <w:t>title/ headline</w:t>
            </w:r>
          </w:p>
          <w:p w14:paraId="2B3082AB" w14:textId="77777777" w:rsidR="00A15252" w:rsidRPr="001565A7" w:rsidRDefault="00A15252" w:rsidP="00A15252">
            <w:pPr>
              <w:pStyle w:val="ListParagraph"/>
              <w:numPr>
                <w:ilvl w:val="0"/>
                <w:numId w:val="23"/>
              </w:numPr>
              <w:spacing w:after="240" w:line="360" w:lineRule="auto"/>
              <w:rPr>
                <w:rFonts w:ascii="Arial" w:hAnsi="Arial" w:cs="Arial"/>
              </w:rPr>
            </w:pPr>
            <w:r w:rsidRPr="001565A7">
              <w:rPr>
                <w:rFonts w:ascii="Arial" w:hAnsi="Arial" w:cs="Arial"/>
              </w:rPr>
              <w:t>standfirst (i.e. lead paragraph containing the key points of the article)</w:t>
            </w:r>
          </w:p>
          <w:p w14:paraId="7F11A75E" w14:textId="77777777" w:rsidR="00A15252" w:rsidRPr="001565A7" w:rsidRDefault="00A15252" w:rsidP="00A15252">
            <w:pPr>
              <w:pStyle w:val="ListParagraph"/>
              <w:numPr>
                <w:ilvl w:val="0"/>
                <w:numId w:val="23"/>
              </w:numPr>
              <w:spacing w:after="240" w:line="360" w:lineRule="auto"/>
              <w:rPr>
                <w:rFonts w:ascii="Arial" w:hAnsi="Arial" w:cs="Arial"/>
              </w:rPr>
            </w:pPr>
            <w:r w:rsidRPr="001565A7">
              <w:rPr>
                <w:rFonts w:ascii="Arial" w:hAnsi="Arial" w:cs="Arial"/>
              </w:rPr>
              <w:t>main body (i.e. more detailed information about the research and its wider context)</w:t>
            </w:r>
          </w:p>
          <w:p w14:paraId="634ECBC4" w14:textId="77777777" w:rsidR="00A15252" w:rsidRPr="001565A7" w:rsidRDefault="00A15252" w:rsidP="00A15252">
            <w:pPr>
              <w:pStyle w:val="ListParagraph"/>
              <w:numPr>
                <w:ilvl w:val="0"/>
                <w:numId w:val="23"/>
              </w:numPr>
              <w:spacing w:after="240" w:line="360" w:lineRule="auto"/>
              <w:rPr>
                <w:rFonts w:ascii="Arial" w:hAnsi="Arial" w:cs="Arial"/>
              </w:rPr>
            </w:pPr>
            <w:r w:rsidRPr="001565A7">
              <w:rPr>
                <w:rFonts w:ascii="Arial" w:hAnsi="Arial" w:cs="Arial"/>
              </w:rPr>
              <w:t>final paragraph (i.e. additional context and conclusions)</w:t>
            </w:r>
          </w:p>
          <w:p w14:paraId="60EBF964" w14:textId="77777777" w:rsidR="00A15252" w:rsidRPr="001565A7" w:rsidRDefault="00A15252" w:rsidP="00A15252">
            <w:pPr>
              <w:pStyle w:val="ListParagraph"/>
              <w:numPr>
                <w:ilvl w:val="0"/>
                <w:numId w:val="23"/>
              </w:numPr>
              <w:spacing w:after="240" w:line="360" w:lineRule="auto"/>
              <w:rPr>
                <w:rFonts w:ascii="Arial" w:hAnsi="Arial" w:cs="Arial"/>
              </w:rPr>
            </w:pPr>
            <w:r w:rsidRPr="001565A7">
              <w:rPr>
                <w:rFonts w:ascii="Arial" w:hAnsi="Arial" w:cs="Arial"/>
              </w:rPr>
              <w:t>one relevant graphic</w:t>
            </w:r>
            <w:r>
              <w:rPr>
                <w:rFonts w:ascii="Arial" w:hAnsi="Arial" w:cs="Arial"/>
              </w:rPr>
              <w:t xml:space="preserve"> (you have access to Adobe stock as a student)</w:t>
            </w:r>
            <w:r w:rsidRPr="001565A7">
              <w:rPr>
                <w:rFonts w:ascii="Arial" w:hAnsi="Arial" w:cs="Arial"/>
              </w:rPr>
              <w:t xml:space="preserve"> (including a short caption and a Harvard style reference to its source, note it is helpful to explain any unusual acronyms or technical terms from within this graphic) and</w:t>
            </w:r>
          </w:p>
          <w:p w14:paraId="57CB4D57" w14:textId="77777777" w:rsidR="00A15252" w:rsidRDefault="00A15252" w:rsidP="00A15252">
            <w:pPr>
              <w:pStyle w:val="ListParagraph"/>
              <w:numPr>
                <w:ilvl w:val="0"/>
                <w:numId w:val="23"/>
              </w:numPr>
              <w:spacing w:after="240" w:line="360" w:lineRule="auto"/>
              <w:rPr>
                <w:rFonts w:ascii="Arial" w:hAnsi="Arial" w:cs="Arial"/>
              </w:rPr>
            </w:pPr>
            <w:r w:rsidRPr="001565A7">
              <w:rPr>
                <w:rFonts w:ascii="Arial" w:hAnsi="Arial" w:cs="Arial"/>
              </w:rPr>
              <w:t xml:space="preserve">two keywords </w:t>
            </w:r>
            <w:r>
              <w:rPr>
                <w:rFonts w:ascii="Arial" w:hAnsi="Arial" w:cs="Arial"/>
              </w:rPr>
              <w:t>with definitions, provided at the end of your article</w:t>
            </w:r>
            <w:r w:rsidRPr="001565A7">
              <w:rPr>
                <w:rFonts w:ascii="Arial" w:hAnsi="Arial" w:cs="Arial"/>
              </w:rPr>
              <w:t xml:space="preserve"> </w:t>
            </w:r>
          </w:p>
          <w:p w14:paraId="2D62DE8B" w14:textId="77777777" w:rsidR="00A15252" w:rsidRDefault="00A15252" w:rsidP="00A15252">
            <w:pPr>
              <w:pStyle w:val="ListParagraph"/>
              <w:numPr>
                <w:ilvl w:val="0"/>
                <w:numId w:val="23"/>
              </w:numPr>
              <w:spacing w:after="240" w:line="360" w:lineRule="auto"/>
              <w:rPr>
                <w:rFonts w:ascii="Arial" w:hAnsi="Arial" w:cs="Arial"/>
              </w:rPr>
            </w:pPr>
            <w:r>
              <w:rPr>
                <w:rFonts w:ascii="Arial" w:hAnsi="Arial" w:cs="Arial"/>
              </w:rPr>
              <w:t>at the end of your article, provide a references list drafted in the Harvard style</w:t>
            </w:r>
          </w:p>
          <w:p w14:paraId="45004F77" w14:textId="77777777" w:rsidR="00A15252" w:rsidRPr="001565A7" w:rsidRDefault="00A15252" w:rsidP="00A15252">
            <w:pPr>
              <w:spacing w:after="240" w:line="360" w:lineRule="auto"/>
              <w:rPr>
                <w:rFonts w:ascii="Arial" w:hAnsi="Arial" w:cs="Arial"/>
                <w:u w:val="single"/>
              </w:rPr>
            </w:pPr>
            <w:r>
              <w:rPr>
                <w:rFonts w:ascii="Arial" w:hAnsi="Arial" w:cs="Arial"/>
                <w:u w:val="single"/>
              </w:rPr>
              <w:t>Research trail</w:t>
            </w:r>
          </w:p>
          <w:p w14:paraId="37F56152" w14:textId="77777777" w:rsidR="00A15252" w:rsidRDefault="00A15252" w:rsidP="00A15252">
            <w:pPr>
              <w:spacing w:after="240" w:line="360" w:lineRule="auto"/>
              <w:rPr>
                <w:rFonts w:ascii="Arial" w:hAnsi="Arial" w:cs="Arial"/>
              </w:rPr>
            </w:pPr>
            <w:r>
              <w:rPr>
                <w:rFonts w:ascii="Arial" w:hAnsi="Arial" w:cs="Arial"/>
              </w:rPr>
              <w:t xml:space="preserve">Your research trail should be no longer than </w:t>
            </w:r>
            <w:r w:rsidRPr="001565A7">
              <w:rPr>
                <w:rFonts w:ascii="Arial" w:hAnsi="Arial" w:cs="Arial"/>
                <w:b/>
                <w:bCs/>
              </w:rPr>
              <w:t>300 words</w:t>
            </w:r>
          </w:p>
          <w:p w14:paraId="5BA35F81" w14:textId="77777777" w:rsidR="00A15252" w:rsidRDefault="00A15252" w:rsidP="00A15252">
            <w:pPr>
              <w:spacing w:after="240" w:line="360" w:lineRule="auto"/>
              <w:rPr>
                <w:rFonts w:ascii="Arial" w:hAnsi="Arial" w:cs="Arial"/>
              </w:rPr>
            </w:pPr>
            <w:r>
              <w:rPr>
                <w:rFonts w:ascii="Arial" w:hAnsi="Arial" w:cs="Arial"/>
              </w:rPr>
              <w:t>Following your article, you should provide a brief research trail. This should be used to demonstrate your research process for this task, explaining:</w:t>
            </w:r>
          </w:p>
          <w:p w14:paraId="2593B41A" w14:textId="77777777" w:rsidR="00A15252" w:rsidRDefault="00A15252" w:rsidP="00A15252">
            <w:pPr>
              <w:pStyle w:val="ListParagraph"/>
              <w:numPr>
                <w:ilvl w:val="0"/>
                <w:numId w:val="24"/>
              </w:numPr>
              <w:spacing w:after="240" w:line="360" w:lineRule="auto"/>
              <w:rPr>
                <w:rFonts w:ascii="Arial" w:hAnsi="Arial" w:cs="Arial"/>
              </w:rPr>
            </w:pPr>
            <w:r w:rsidRPr="001565A7">
              <w:rPr>
                <w:rFonts w:ascii="Arial" w:hAnsi="Arial" w:cs="Arial"/>
              </w:rPr>
              <w:t xml:space="preserve">how you researched the topic (which books/databases were used, which search terms etc) and </w:t>
            </w:r>
          </w:p>
          <w:p w14:paraId="2E7113ED" w14:textId="77777777" w:rsidR="00A15252" w:rsidRDefault="00A15252" w:rsidP="00A15252">
            <w:pPr>
              <w:pStyle w:val="ListParagraph"/>
              <w:numPr>
                <w:ilvl w:val="0"/>
                <w:numId w:val="24"/>
              </w:numPr>
              <w:spacing w:after="240" w:line="360" w:lineRule="auto"/>
              <w:rPr>
                <w:rFonts w:ascii="Arial" w:hAnsi="Arial" w:cs="Arial"/>
              </w:rPr>
            </w:pPr>
            <w:r>
              <w:rPr>
                <w:rFonts w:ascii="Arial" w:hAnsi="Arial" w:cs="Arial"/>
              </w:rPr>
              <w:t xml:space="preserve">how and </w:t>
            </w:r>
            <w:proofErr w:type="gramStart"/>
            <w:r>
              <w:rPr>
                <w:rFonts w:ascii="Arial" w:hAnsi="Arial" w:cs="Arial"/>
              </w:rPr>
              <w:t>why</w:t>
            </w:r>
            <w:proofErr w:type="gramEnd"/>
            <w:r>
              <w:rPr>
                <w:rFonts w:ascii="Arial" w:hAnsi="Arial" w:cs="Arial"/>
              </w:rPr>
              <w:t xml:space="preserve"> you </w:t>
            </w:r>
            <w:r w:rsidRPr="001565A7">
              <w:rPr>
                <w:rFonts w:ascii="Arial" w:hAnsi="Arial" w:cs="Arial"/>
              </w:rPr>
              <w:t>chose your main sources</w:t>
            </w:r>
            <w:r>
              <w:rPr>
                <w:rFonts w:ascii="Arial" w:hAnsi="Arial" w:cs="Arial"/>
              </w:rPr>
              <w:t xml:space="preserve"> </w:t>
            </w:r>
          </w:p>
          <w:p w14:paraId="5BCDD96F" w14:textId="77777777" w:rsidR="00A15252" w:rsidRDefault="00A15252" w:rsidP="00A15252">
            <w:pPr>
              <w:pStyle w:val="ListParagraph"/>
              <w:numPr>
                <w:ilvl w:val="0"/>
                <w:numId w:val="24"/>
              </w:numPr>
              <w:spacing w:after="240" w:line="360" w:lineRule="auto"/>
              <w:rPr>
                <w:rFonts w:ascii="Arial" w:hAnsi="Arial" w:cs="Arial"/>
              </w:rPr>
            </w:pPr>
            <w:r>
              <w:rPr>
                <w:rFonts w:ascii="Arial" w:hAnsi="Arial" w:cs="Arial"/>
              </w:rPr>
              <w:t>whether your approach was successful or whether you would adapt your approach in future research</w:t>
            </w:r>
          </w:p>
          <w:p w14:paraId="4BA9F82E" w14:textId="75CA90A0" w:rsidR="00A15252" w:rsidRPr="00A15252" w:rsidRDefault="00A15252" w:rsidP="00A15252">
            <w:pPr>
              <w:pStyle w:val="ListParagraph"/>
              <w:spacing w:after="240" w:line="360" w:lineRule="auto"/>
              <w:ind w:left="360"/>
              <w:rPr>
                <w:rFonts w:ascii="Arial" w:hAnsi="Arial" w:cs="Arial"/>
              </w:rPr>
            </w:pPr>
          </w:p>
        </w:tc>
      </w:tr>
      <w:tr w:rsidR="00A15252" w:rsidRPr="00A406E5" w14:paraId="757BEB30" w14:textId="77777777" w:rsidTr="00A15252">
        <w:tc>
          <w:tcPr>
            <w:tcW w:w="9781" w:type="dxa"/>
            <w:shd w:val="clear" w:color="auto" w:fill="auto"/>
          </w:tcPr>
          <w:p w14:paraId="66A2537E" w14:textId="77777777" w:rsidR="00A15252" w:rsidRPr="00A271DC" w:rsidRDefault="00A15252" w:rsidP="00A15252">
            <w:pPr>
              <w:spacing w:after="240" w:line="360" w:lineRule="auto"/>
              <w:rPr>
                <w:rFonts w:ascii="Arial" w:hAnsi="Arial" w:cs="Arial"/>
                <w:b/>
                <w:bCs/>
              </w:rPr>
            </w:pPr>
            <w:r w:rsidRPr="00D07BC0">
              <w:rPr>
                <w:rFonts w:ascii="Arial" w:hAnsi="Arial" w:cs="Arial"/>
                <w:b/>
                <w:bCs/>
                <w:u w:val="single"/>
              </w:rPr>
              <w:lastRenderedPageBreak/>
              <w:t>Task 3:</w:t>
            </w:r>
          </w:p>
          <w:p w14:paraId="7C69F57E"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From: </w:t>
            </w:r>
            <w:r>
              <w:rPr>
                <w:rFonts w:ascii="Arial" w:hAnsi="Arial" w:cs="Arial"/>
              </w:rPr>
              <w:t>Olivia</w:t>
            </w:r>
            <w:r w:rsidRPr="00D07BC0">
              <w:rPr>
                <w:rFonts w:ascii="Arial" w:hAnsi="Arial" w:cs="Arial"/>
              </w:rPr>
              <w:t xml:space="preserve"> </w:t>
            </w:r>
            <w:r>
              <w:rPr>
                <w:rFonts w:ascii="Arial" w:hAnsi="Arial" w:cs="Arial"/>
              </w:rPr>
              <w:t>Ballard</w:t>
            </w:r>
            <w:r w:rsidRPr="00D07BC0">
              <w:rPr>
                <w:rFonts w:ascii="Arial" w:hAnsi="Arial" w:cs="Arial"/>
                <w:b/>
                <w:bCs/>
              </w:rPr>
              <w:t xml:space="preserve"> </w:t>
            </w:r>
            <w:r w:rsidRPr="00D07BC0">
              <w:rPr>
                <w:rFonts w:ascii="Arial" w:hAnsi="Arial" w:cs="Arial"/>
              </w:rPr>
              <w:t>&lt;</w:t>
            </w:r>
            <w:r>
              <w:rPr>
                <w:rFonts w:ascii="Arial" w:hAnsi="Arial" w:cs="Arial"/>
              </w:rPr>
              <w:t>olivia</w:t>
            </w:r>
            <w:r w:rsidRPr="00D07BC0">
              <w:rPr>
                <w:rFonts w:ascii="Arial" w:hAnsi="Arial" w:cs="Arial"/>
              </w:rPr>
              <w:t>.</w:t>
            </w:r>
            <w:r>
              <w:rPr>
                <w:rFonts w:ascii="Arial" w:hAnsi="Arial" w:cs="Arial"/>
              </w:rPr>
              <w:t>ballard</w:t>
            </w:r>
            <w:r w:rsidRPr="00D07BC0">
              <w:rPr>
                <w:rFonts w:ascii="Arial" w:hAnsi="Arial" w:cs="Arial"/>
              </w:rPr>
              <w:t>@bluelightlaw.com&gt;</w:t>
            </w:r>
          </w:p>
          <w:p w14:paraId="07FBD21F"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Sent: </w:t>
            </w:r>
            <w:r>
              <w:rPr>
                <w:rFonts w:ascii="Arial" w:hAnsi="Arial" w:cs="Arial"/>
              </w:rPr>
              <w:t>21</w:t>
            </w:r>
            <w:r w:rsidRPr="00D07BC0">
              <w:rPr>
                <w:rFonts w:ascii="Arial" w:hAnsi="Arial" w:cs="Arial"/>
              </w:rPr>
              <w:t xml:space="preserve"> </w:t>
            </w:r>
            <w:r>
              <w:rPr>
                <w:rFonts w:ascii="Arial" w:hAnsi="Arial" w:cs="Arial"/>
              </w:rPr>
              <w:t>February</w:t>
            </w:r>
            <w:r w:rsidRPr="00D07BC0">
              <w:rPr>
                <w:rFonts w:ascii="Arial" w:hAnsi="Arial" w:cs="Arial"/>
              </w:rPr>
              <w:t xml:space="preserve"> 2025</w:t>
            </w:r>
            <w:r>
              <w:rPr>
                <w:rFonts w:ascii="Arial" w:hAnsi="Arial" w:cs="Arial"/>
              </w:rPr>
              <w:t xml:space="preserve"> 15:36</w:t>
            </w:r>
          </w:p>
          <w:p w14:paraId="62B89F97"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&lt;trainees@bluelightlaw.com&gt;</w:t>
            </w:r>
          </w:p>
          <w:p w14:paraId="5FCF43C3" w14:textId="77777777" w:rsidR="00A15252" w:rsidRPr="00D07BC0" w:rsidRDefault="00A15252" w:rsidP="00A15252">
            <w:pPr>
              <w:shd w:val="clear" w:color="auto" w:fill="E5DFEC" w:themeFill="accent4" w:themeFillTint="33"/>
              <w:spacing w:line="360" w:lineRule="auto"/>
              <w:rPr>
                <w:rFonts w:ascii="Arial" w:hAnsi="Arial" w:cs="Arial"/>
                <w:b/>
                <w:bCs/>
              </w:rPr>
            </w:pPr>
            <w:r w:rsidRPr="00D07BC0">
              <w:rPr>
                <w:rFonts w:ascii="Arial" w:hAnsi="Arial" w:cs="Arial"/>
                <w:b/>
                <w:bCs/>
              </w:rPr>
              <w:t xml:space="preserve">Subject: </w:t>
            </w:r>
            <w:r w:rsidRPr="00A15252">
              <w:rPr>
                <w:rFonts w:ascii="Arial" w:hAnsi="Arial" w:cs="Arial"/>
              </w:rPr>
              <w:t>Your professional development</w:t>
            </w:r>
          </w:p>
          <w:p w14:paraId="2D677CDD" w14:textId="77777777" w:rsidR="00A15252" w:rsidRDefault="00A15252" w:rsidP="00A15252">
            <w:pPr>
              <w:shd w:val="clear" w:color="auto" w:fill="E5DFEC" w:themeFill="accent4" w:themeFillTint="33"/>
              <w:spacing w:after="240" w:line="360" w:lineRule="auto"/>
              <w:rPr>
                <w:rFonts w:ascii="Arial" w:hAnsi="Arial" w:cs="Arial"/>
              </w:rPr>
            </w:pPr>
          </w:p>
          <w:p w14:paraId="762DE8C6" w14:textId="77777777" w:rsidR="00A15252" w:rsidRPr="001565A7" w:rsidRDefault="00A15252" w:rsidP="00A15252">
            <w:pPr>
              <w:shd w:val="clear" w:color="auto" w:fill="E5DFEC" w:themeFill="accent4" w:themeFillTint="33"/>
              <w:spacing w:after="240" w:line="360" w:lineRule="auto"/>
              <w:rPr>
                <w:rFonts w:ascii="Arial" w:hAnsi="Arial" w:cs="Arial"/>
              </w:rPr>
            </w:pPr>
            <w:r w:rsidRPr="00D07BC0">
              <w:rPr>
                <w:rFonts w:ascii="Arial" w:hAnsi="Arial" w:cs="Arial"/>
              </w:rPr>
              <w:t>Dear Trainee,</w:t>
            </w:r>
          </w:p>
          <w:p w14:paraId="5A47E080"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I hope that you are well. Blue Light Law is holding a careers conference on Monday 10</w:t>
            </w:r>
            <w:r w:rsidRPr="001565A7">
              <w:rPr>
                <w:rFonts w:ascii="Arial" w:hAnsi="Arial" w:cs="Arial"/>
                <w:vertAlign w:val="superscript"/>
              </w:rPr>
              <w:t>th</w:t>
            </w:r>
            <w:r>
              <w:rPr>
                <w:rFonts w:ascii="Arial" w:hAnsi="Arial" w:cs="Arial"/>
              </w:rPr>
              <w:t xml:space="preserve"> March 2025. I have reserved you a place at the conference as I would like you to attend to broaden your understanding of the legal profession. </w:t>
            </w:r>
          </w:p>
          <w:p w14:paraId="127C6FFC"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Following the conference, I would like you to complete a reflection report.</w:t>
            </w:r>
          </w:p>
          <w:p w14:paraId="4AE0D616"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First, I would like you to reflect on how attendance at the conference supported you to develop your understanding of how to succeed in the graduate employment (either in the legal profession or another field) and shape an action plan to support you to achieve this. This plan should include two SMART objectives which you can reasonably complete by the end of this module. </w:t>
            </w:r>
          </w:p>
          <w:p w14:paraId="2E81E508"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Second, I would like you to consider your skill set and how you have developed it whilst undertaking your degree studies. Four common skills and aptitudes required in graduate roles are:</w:t>
            </w:r>
          </w:p>
          <w:p w14:paraId="483C31FB" w14:textId="77777777" w:rsidR="00A15252" w:rsidRDefault="00A15252" w:rsidP="00A15252">
            <w:pPr>
              <w:pStyle w:val="ListParagraph"/>
              <w:numPr>
                <w:ilvl w:val="0"/>
                <w:numId w:val="25"/>
              </w:numPr>
              <w:shd w:val="clear" w:color="auto" w:fill="E5DFEC" w:themeFill="accent4" w:themeFillTint="33"/>
              <w:spacing w:after="240" w:line="360" w:lineRule="auto"/>
              <w:rPr>
                <w:rFonts w:ascii="Arial" w:hAnsi="Arial" w:cs="Arial"/>
              </w:rPr>
            </w:pPr>
            <w:r w:rsidRPr="001565A7">
              <w:rPr>
                <w:rFonts w:ascii="Arial" w:hAnsi="Arial" w:cs="Arial"/>
                <w:b/>
                <w:bCs/>
              </w:rPr>
              <w:t>Problem solving:</w:t>
            </w:r>
            <w:r>
              <w:rPr>
                <w:rFonts w:ascii="Arial" w:hAnsi="Arial" w:cs="Arial"/>
              </w:rPr>
              <w:t xml:space="preserve"> the ability to analyse facts and circumstances and apply creative thinking to develop appropriate solutions</w:t>
            </w:r>
          </w:p>
          <w:p w14:paraId="48564E5D" w14:textId="77777777" w:rsidR="00A15252" w:rsidRDefault="00A15252" w:rsidP="00A15252">
            <w:pPr>
              <w:pStyle w:val="ListParagraph"/>
              <w:numPr>
                <w:ilvl w:val="0"/>
                <w:numId w:val="25"/>
              </w:numPr>
              <w:shd w:val="clear" w:color="auto" w:fill="E5DFEC" w:themeFill="accent4" w:themeFillTint="33"/>
              <w:spacing w:after="240" w:line="360" w:lineRule="auto"/>
              <w:rPr>
                <w:rFonts w:ascii="Arial" w:hAnsi="Arial" w:cs="Arial"/>
              </w:rPr>
            </w:pPr>
            <w:r w:rsidRPr="001565A7">
              <w:rPr>
                <w:rFonts w:ascii="Arial" w:hAnsi="Arial" w:cs="Arial"/>
                <w:b/>
                <w:bCs/>
              </w:rPr>
              <w:t>Collaboration:</w:t>
            </w:r>
            <w:r>
              <w:rPr>
                <w:rFonts w:ascii="Arial" w:hAnsi="Arial" w:cs="Arial"/>
              </w:rPr>
              <w:t xml:space="preserve"> the ability to respect others and their viewpoints, co-operate, negotiate, persuade and contribute to discussions, leading to an agreed output.  </w:t>
            </w:r>
          </w:p>
          <w:p w14:paraId="32091A01" w14:textId="77777777" w:rsidR="00A15252" w:rsidRDefault="00A15252" w:rsidP="00A15252">
            <w:pPr>
              <w:pStyle w:val="ListParagraph"/>
              <w:numPr>
                <w:ilvl w:val="0"/>
                <w:numId w:val="25"/>
              </w:numPr>
              <w:shd w:val="clear" w:color="auto" w:fill="E5DFEC" w:themeFill="accent4" w:themeFillTint="33"/>
              <w:spacing w:after="240" w:line="360" w:lineRule="auto"/>
              <w:rPr>
                <w:rFonts w:ascii="Arial" w:hAnsi="Arial" w:cs="Arial"/>
              </w:rPr>
            </w:pPr>
            <w:r w:rsidRPr="001565A7">
              <w:rPr>
                <w:rFonts w:ascii="Arial" w:hAnsi="Arial" w:cs="Arial"/>
                <w:b/>
                <w:bCs/>
              </w:rPr>
              <w:t>Self-management and resilience:</w:t>
            </w:r>
            <w:r>
              <w:rPr>
                <w:rFonts w:ascii="Arial" w:hAnsi="Arial" w:cs="Arial"/>
              </w:rPr>
              <w:t xml:space="preserve"> </w:t>
            </w:r>
            <w:r w:rsidRPr="001565A7">
              <w:rPr>
                <w:rFonts w:ascii="Arial" w:hAnsi="Arial" w:cs="Arial"/>
              </w:rPr>
              <w:t>readiness to accept responsibility, flexibility, time management, readiness to improve own performance.</w:t>
            </w:r>
            <w:r>
              <w:rPr>
                <w:rFonts w:ascii="Arial" w:hAnsi="Arial" w:cs="Arial"/>
              </w:rPr>
              <w:t xml:space="preserve"> </w:t>
            </w:r>
          </w:p>
          <w:p w14:paraId="22377880" w14:textId="77777777" w:rsidR="00A15252" w:rsidRDefault="00A15252" w:rsidP="00A15252">
            <w:pPr>
              <w:pStyle w:val="ListParagraph"/>
              <w:numPr>
                <w:ilvl w:val="0"/>
                <w:numId w:val="25"/>
              </w:numPr>
              <w:shd w:val="clear" w:color="auto" w:fill="E5DFEC" w:themeFill="accent4" w:themeFillTint="33"/>
              <w:spacing w:after="240" w:line="360" w:lineRule="auto"/>
              <w:rPr>
                <w:rFonts w:ascii="Arial" w:hAnsi="Arial" w:cs="Arial"/>
              </w:rPr>
            </w:pPr>
            <w:r>
              <w:rPr>
                <w:rFonts w:ascii="Arial" w:hAnsi="Arial" w:cs="Arial"/>
                <w:b/>
                <w:bCs/>
              </w:rPr>
              <w:t>Initiative:</w:t>
            </w:r>
            <w:r>
              <w:rPr>
                <w:rFonts w:ascii="Arial" w:hAnsi="Arial" w:cs="Arial"/>
              </w:rPr>
              <w:t xml:space="preserve"> the ability to generate and take forward new ideas of your own, bringing them into reality. Demonstrating a strong personal drive and being autonomous in your practice.  </w:t>
            </w:r>
          </w:p>
          <w:p w14:paraId="45167BB3"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Choose </w:t>
            </w:r>
            <w:r w:rsidRPr="001565A7">
              <w:rPr>
                <w:rFonts w:ascii="Arial" w:hAnsi="Arial" w:cs="Arial"/>
                <w:u w:val="single"/>
              </w:rPr>
              <w:t>two</w:t>
            </w:r>
            <w:r>
              <w:rPr>
                <w:rFonts w:ascii="Arial" w:hAnsi="Arial" w:cs="Arial"/>
              </w:rPr>
              <w:t xml:space="preserve"> of these and explain how your experience has supported you to develop them, </w:t>
            </w:r>
            <w:proofErr w:type="gramStart"/>
            <w:r>
              <w:rPr>
                <w:rFonts w:ascii="Arial" w:hAnsi="Arial" w:cs="Arial"/>
              </w:rPr>
              <w:t>similar to</w:t>
            </w:r>
            <w:proofErr w:type="gramEnd"/>
            <w:r>
              <w:rPr>
                <w:rFonts w:ascii="Arial" w:hAnsi="Arial" w:cs="Arial"/>
              </w:rPr>
              <w:t xml:space="preserve"> how you would demonstrate your strengths against them when applying for graduate employment. Your reflection should draw on examples from your practice which you could talk about further at interview. </w:t>
            </w:r>
          </w:p>
          <w:p w14:paraId="0A945A85" w14:textId="77777777" w:rsidR="00A15252" w:rsidRPr="001565A7" w:rsidRDefault="00A15252" w:rsidP="00A15252">
            <w:pPr>
              <w:shd w:val="clear" w:color="auto" w:fill="E5DFEC" w:themeFill="accent4" w:themeFillTint="33"/>
              <w:spacing w:after="240" w:line="360" w:lineRule="auto"/>
              <w:rPr>
                <w:rFonts w:ascii="Arial" w:hAnsi="Arial" w:cs="Arial"/>
              </w:rPr>
            </w:pPr>
            <w:r>
              <w:rPr>
                <w:rFonts w:ascii="Arial" w:hAnsi="Arial" w:cs="Arial"/>
              </w:rPr>
              <w:t xml:space="preserve">I hope that you find the conference interesting. </w:t>
            </w:r>
          </w:p>
          <w:p w14:paraId="786167A5" w14:textId="77777777" w:rsidR="00A15252" w:rsidRDefault="00A15252" w:rsidP="00A15252">
            <w:pPr>
              <w:shd w:val="clear" w:color="auto" w:fill="E5DFEC" w:themeFill="accent4" w:themeFillTint="33"/>
              <w:spacing w:after="240" w:line="360" w:lineRule="auto"/>
              <w:rPr>
                <w:rFonts w:ascii="Arial" w:hAnsi="Arial" w:cs="Arial"/>
              </w:rPr>
            </w:pPr>
            <w:r>
              <w:rPr>
                <w:rFonts w:ascii="Arial" w:hAnsi="Arial" w:cs="Arial"/>
              </w:rPr>
              <w:t>Best wishes</w:t>
            </w:r>
            <w:r w:rsidRPr="00D07BC0">
              <w:rPr>
                <w:rFonts w:ascii="Arial" w:hAnsi="Arial" w:cs="Arial"/>
              </w:rPr>
              <w:t>,</w:t>
            </w:r>
          </w:p>
          <w:p w14:paraId="4BD22225" w14:textId="77777777" w:rsidR="00A15252" w:rsidRPr="00D07BC0" w:rsidRDefault="00A15252" w:rsidP="00A15252">
            <w:pPr>
              <w:shd w:val="clear" w:color="auto" w:fill="E5DFEC" w:themeFill="accent4" w:themeFillTint="33"/>
              <w:spacing w:after="240" w:line="360" w:lineRule="auto"/>
              <w:rPr>
                <w:rFonts w:ascii="Arial" w:hAnsi="Arial" w:cs="Arial"/>
              </w:rPr>
            </w:pPr>
          </w:p>
          <w:p w14:paraId="5774D35C" w14:textId="77777777" w:rsidR="00A15252" w:rsidRPr="00D07BC0" w:rsidRDefault="00A15252" w:rsidP="00A15252">
            <w:pPr>
              <w:shd w:val="clear" w:color="auto" w:fill="E5DFEC" w:themeFill="accent4" w:themeFillTint="33"/>
              <w:spacing w:line="360" w:lineRule="auto"/>
              <w:rPr>
                <w:rFonts w:ascii="Arial" w:hAnsi="Arial" w:cs="Arial"/>
              </w:rPr>
            </w:pPr>
            <w:r>
              <w:rPr>
                <w:rFonts w:ascii="Arial" w:hAnsi="Arial" w:cs="Arial"/>
              </w:rPr>
              <w:t>Olivia Ballard</w:t>
            </w:r>
          </w:p>
          <w:p w14:paraId="37DD5C2B" w14:textId="77777777" w:rsidR="00A15252" w:rsidRPr="00D07BC0" w:rsidRDefault="00A15252" w:rsidP="00A15252">
            <w:pPr>
              <w:shd w:val="clear" w:color="auto" w:fill="E5DFEC" w:themeFill="accent4" w:themeFillTint="33"/>
              <w:spacing w:line="360" w:lineRule="auto"/>
              <w:rPr>
                <w:rFonts w:ascii="Arial" w:hAnsi="Arial" w:cs="Arial"/>
              </w:rPr>
            </w:pPr>
            <w:r>
              <w:rPr>
                <w:rFonts w:ascii="Arial" w:hAnsi="Arial" w:cs="Arial"/>
              </w:rPr>
              <w:t>Partner</w:t>
            </w:r>
          </w:p>
          <w:p w14:paraId="4225BF1A" w14:textId="77777777" w:rsidR="00A15252" w:rsidRPr="00D07BC0" w:rsidRDefault="00A15252" w:rsidP="00A15252">
            <w:pPr>
              <w:shd w:val="clear" w:color="auto" w:fill="E5DFEC" w:themeFill="accent4" w:themeFillTint="33"/>
              <w:spacing w:line="360" w:lineRule="auto"/>
              <w:rPr>
                <w:rFonts w:ascii="Arial" w:hAnsi="Arial" w:cs="Arial"/>
              </w:rPr>
            </w:pPr>
            <w:r w:rsidRPr="00D07BC0">
              <w:rPr>
                <w:rFonts w:ascii="Arial" w:hAnsi="Arial" w:cs="Arial"/>
              </w:rPr>
              <w:t>Blue Light Law LLP</w:t>
            </w:r>
          </w:p>
          <w:p w14:paraId="3D212E59" w14:textId="77777777" w:rsidR="00A15252" w:rsidRPr="00D07BC0" w:rsidRDefault="00A15252" w:rsidP="00A15252">
            <w:pPr>
              <w:spacing w:line="360" w:lineRule="auto"/>
              <w:rPr>
                <w:rFonts w:ascii="Arial" w:hAnsi="Arial" w:cs="Arial"/>
              </w:rPr>
            </w:pPr>
          </w:p>
          <w:p w14:paraId="3CFBE75F" w14:textId="77777777" w:rsidR="00A15252" w:rsidRPr="00D07BC0" w:rsidRDefault="00A15252" w:rsidP="00A15252">
            <w:pPr>
              <w:spacing w:after="240" w:line="360" w:lineRule="auto"/>
              <w:rPr>
                <w:rFonts w:ascii="Arial" w:hAnsi="Arial" w:cs="Arial"/>
                <w:b/>
                <w:bCs/>
              </w:rPr>
            </w:pPr>
            <w:r w:rsidRPr="00D07BC0">
              <w:rPr>
                <w:rFonts w:ascii="Arial" w:hAnsi="Arial" w:cs="Arial"/>
                <w:b/>
                <w:bCs/>
              </w:rPr>
              <w:lastRenderedPageBreak/>
              <w:t>Instructions</w:t>
            </w:r>
            <w:r>
              <w:rPr>
                <w:rFonts w:ascii="Arial" w:hAnsi="Arial" w:cs="Arial"/>
                <w:b/>
                <w:bCs/>
              </w:rPr>
              <w:t xml:space="preserve"> for task 3</w:t>
            </w:r>
          </w:p>
          <w:p w14:paraId="26E7F597" w14:textId="77777777" w:rsidR="00A15252" w:rsidRDefault="00A15252" w:rsidP="00A15252">
            <w:pPr>
              <w:spacing w:after="240" w:line="360" w:lineRule="auto"/>
              <w:rPr>
                <w:rFonts w:ascii="Arial" w:hAnsi="Arial" w:cs="Arial"/>
              </w:rPr>
            </w:pPr>
            <w:r>
              <w:rPr>
                <w:rFonts w:ascii="Arial" w:hAnsi="Arial" w:cs="Arial"/>
              </w:rPr>
              <w:t xml:space="preserve">Task 3 is worth 25% of your assignment score. Your reflection should be no longer than </w:t>
            </w:r>
            <w:r>
              <w:rPr>
                <w:rFonts w:ascii="Arial" w:hAnsi="Arial" w:cs="Arial"/>
                <w:b/>
                <w:bCs/>
              </w:rPr>
              <w:t>6</w:t>
            </w:r>
            <w:r w:rsidRPr="001565A7">
              <w:rPr>
                <w:rFonts w:ascii="Arial" w:hAnsi="Arial" w:cs="Arial"/>
                <w:b/>
                <w:bCs/>
              </w:rPr>
              <w:t>00 words</w:t>
            </w:r>
            <w:r>
              <w:rPr>
                <w:rFonts w:ascii="Arial" w:hAnsi="Arial" w:cs="Arial"/>
              </w:rPr>
              <w:t xml:space="preserve"> in total. Non-attendance at the conference will result in a 0 score for that part of the question (irrespective of any reflection), unless a reasonable adjustment has been agreed to account for extenuating circumstances. </w:t>
            </w:r>
          </w:p>
          <w:p w14:paraId="2BC55FAC" w14:textId="77777777" w:rsidR="00A15252" w:rsidRDefault="00A15252" w:rsidP="00A15252">
            <w:pPr>
              <w:spacing w:after="240" w:line="360" w:lineRule="auto"/>
              <w:rPr>
                <w:rFonts w:ascii="Arial" w:hAnsi="Arial" w:cs="Arial"/>
              </w:rPr>
            </w:pPr>
            <w:r>
              <w:rPr>
                <w:rFonts w:ascii="Arial" w:hAnsi="Arial" w:cs="Arial"/>
              </w:rPr>
              <w:t xml:space="preserve">You should first attend the Careers talks conference scheduled for Monday 10th March 2025 on campus. </w:t>
            </w:r>
          </w:p>
          <w:p w14:paraId="4DF41DB4" w14:textId="77777777" w:rsidR="00A15252" w:rsidRDefault="00A15252" w:rsidP="00A15252">
            <w:pPr>
              <w:spacing w:after="240" w:line="360" w:lineRule="auto"/>
              <w:rPr>
                <w:rFonts w:ascii="Arial" w:hAnsi="Arial" w:cs="Arial"/>
              </w:rPr>
            </w:pPr>
            <w:r>
              <w:rPr>
                <w:rFonts w:ascii="Arial" w:hAnsi="Arial" w:cs="Arial"/>
              </w:rPr>
              <w:t>Then complete a reflection report which addresses all aspects of this task</w:t>
            </w:r>
            <w:r w:rsidRPr="00D07BC0">
              <w:rPr>
                <w:rFonts w:ascii="Arial" w:hAnsi="Arial" w:cs="Arial"/>
              </w:rPr>
              <w:t xml:space="preserve">. </w:t>
            </w:r>
            <w:r>
              <w:rPr>
                <w:rFonts w:ascii="Arial" w:hAnsi="Arial" w:cs="Arial"/>
              </w:rPr>
              <w:t>You should break this out according to the different parts of the question. It is advised that you use around 400 words for the first part and 200 words for the second part. Your SMART actions can be listed in bullet point format or in a table, but the rest of your answer should be in fluid prose.</w:t>
            </w:r>
          </w:p>
          <w:p w14:paraId="29246286" w14:textId="77777777" w:rsidR="00A15252" w:rsidRDefault="00A15252" w:rsidP="00A15252">
            <w:pPr>
              <w:spacing w:after="240" w:line="360" w:lineRule="auto"/>
              <w:rPr>
                <w:rFonts w:ascii="Arial" w:hAnsi="Arial" w:cs="Arial"/>
              </w:rPr>
            </w:pPr>
            <w:r>
              <w:rPr>
                <w:rFonts w:ascii="Arial" w:hAnsi="Arial" w:cs="Arial"/>
              </w:rPr>
              <w:t>For the first part you should:</w:t>
            </w:r>
          </w:p>
          <w:p w14:paraId="73E48A3D" w14:textId="77777777" w:rsidR="00A15252" w:rsidRDefault="00A15252" w:rsidP="00A15252">
            <w:pPr>
              <w:pStyle w:val="ListParagraph"/>
              <w:numPr>
                <w:ilvl w:val="0"/>
                <w:numId w:val="26"/>
              </w:numPr>
              <w:spacing w:after="240" w:line="360" w:lineRule="auto"/>
              <w:rPr>
                <w:rFonts w:ascii="Arial" w:hAnsi="Arial" w:cs="Arial"/>
              </w:rPr>
            </w:pPr>
            <w:r>
              <w:rPr>
                <w:rFonts w:ascii="Arial" w:hAnsi="Arial" w:cs="Arial"/>
              </w:rPr>
              <w:t xml:space="preserve">Explain (in some detail) what you learnt by attending the conference, drawing on examples from the day. </w:t>
            </w:r>
          </w:p>
          <w:p w14:paraId="21984504" w14:textId="77777777" w:rsidR="00A15252" w:rsidRDefault="00A15252" w:rsidP="00A15252">
            <w:pPr>
              <w:pStyle w:val="ListParagraph"/>
              <w:numPr>
                <w:ilvl w:val="0"/>
                <w:numId w:val="26"/>
              </w:numPr>
              <w:spacing w:after="240" w:line="360" w:lineRule="auto"/>
              <w:rPr>
                <w:rFonts w:ascii="Arial" w:hAnsi="Arial" w:cs="Arial"/>
              </w:rPr>
            </w:pPr>
            <w:r>
              <w:rPr>
                <w:rFonts w:ascii="Arial" w:hAnsi="Arial" w:cs="Arial"/>
              </w:rPr>
              <w:t>Explain how this learning has supported you to develop your understanding of how to succeed in graduate employment and how you will use this knowledge to advance your career.</w:t>
            </w:r>
          </w:p>
          <w:p w14:paraId="699C71DC" w14:textId="77777777" w:rsidR="00A15252" w:rsidRDefault="00A15252" w:rsidP="00A15252">
            <w:pPr>
              <w:pStyle w:val="ListParagraph"/>
              <w:numPr>
                <w:ilvl w:val="0"/>
                <w:numId w:val="26"/>
              </w:numPr>
              <w:spacing w:after="240" w:line="360" w:lineRule="auto"/>
              <w:rPr>
                <w:rFonts w:ascii="Arial" w:hAnsi="Arial" w:cs="Arial"/>
              </w:rPr>
            </w:pPr>
            <w:r>
              <w:rPr>
                <w:rFonts w:ascii="Arial" w:hAnsi="Arial" w:cs="Arial"/>
              </w:rPr>
              <w:t xml:space="preserve">Identify two actions which you will take (between now and the end of your degree) to enhance your employability. Ideally these will arise from the conference but can be more general. If you have already secured graduate type employment, consider your progression within that role or beyond. These should be outlined as SMART actions. </w:t>
            </w:r>
          </w:p>
          <w:p w14:paraId="31C8E2BC" w14:textId="78D9CA9E" w:rsidR="00A15252" w:rsidRPr="001565A7" w:rsidRDefault="00A15252" w:rsidP="00A15252">
            <w:pPr>
              <w:pStyle w:val="ListParagraph"/>
              <w:numPr>
                <w:ilvl w:val="1"/>
                <w:numId w:val="26"/>
              </w:numPr>
              <w:spacing w:after="240" w:line="360" w:lineRule="auto"/>
              <w:rPr>
                <w:rFonts w:ascii="Arial" w:hAnsi="Arial" w:cs="Arial"/>
              </w:rPr>
            </w:pPr>
            <w:r>
              <w:rPr>
                <w:rFonts w:ascii="Arial" w:hAnsi="Arial" w:cs="Arial"/>
              </w:rPr>
              <w:t>Think careful</w:t>
            </w:r>
            <w:r w:rsidR="00771860">
              <w:rPr>
                <w:rFonts w:ascii="Arial" w:hAnsi="Arial" w:cs="Arial"/>
              </w:rPr>
              <w:t>ly</w:t>
            </w:r>
            <w:r>
              <w:rPr>
                <w:rFonts w:ascii="Arial" w:hAnsi="Arial" w:cs="Arial"/>
              </w:rPr>
              <w:t xml:space="preserve"> as to what you choose: you will be asked to update on your progress in your exam. </w:t>
            </w:r>
          </w:p>
          <w:p w14:paraId="02AF09A9" w14:textId="77777777" w:rsidR="00A15252" w:rsidRPr="00D07BC0" w:rsidRDefault="00A15252" w:rsidP="00A15252">
            <w:pPr>
              <w:spacing w:after="240" w:line="360" w:lineRule="auto"/>
              <w:rPr>
                <w:rFonts w:ascii="Arial" w:hAnsi="Arial" w:cs="Arial"/>
              </w:rPr>
            </w:pPr>
            <w:r>
              <w:rPr>
                <w:rFonts w:ascii="Arial" w:hAnsi="Arial" w:cs="Arial"/>
              </w:rPr>
              <w:t xml:space="preserve">For the second part, you should choose </w:t>
            </w:r>
            <w:r w:rsidRPr="001565A7">
              <w:rPr>
                <w:rFonts w:ascii="Arial" w:hAnsi="Arial" w:cs="Arial"/>
                <w:u w:val="single"/>
              </w:rPr>
              <w:t>two</w:t>
            </w:r>
            <w:r>
              <w:rPr>
                <w:rFonts w:ascii="Arial" w:hAnsi="Arial" w:cs="Arial"/>
              </w:rPr>
              <w:t xml:space="preserve"> of the listed skills and consider how your experience of studying your Law degree has supported you to demonstrate these skills and aptitudes. Think of this task as practice in responding to these types of criteria when preparing a personal statement or supporting letter when applying for graduate roles and answer this section in this way.  You should draw on real examples to illustrate the quality of your skills or aptitude, how they have been developed, and how they will support you in graduate work. </w:t>
            </w:r>
          </w:p>
          <w:p w14:paraId="37C4018A" w14:textId="77777777" w:rsidR="00A15252" w:rsidRPr="00A15252" w:rsidRDefault="00A15252" w:rsidP="00A15252">
            <w:pPr>
              <w:spacing w:after="240" w:line="360" w:lineRule="auto"/>
              <w:rPr>
                <w:rFonts w:ascii="Arial" w:hAnsi="Arial" w:cs="Arial"/>
                <w:b/>
                <w:bCs/>
              </w:rPr>
            </w:pPr>
          </w:p>
        </w:tc>
      </w:tr>
    </w:tbl>
    <w:p w14:paraId="73F0B8AB" w14:textId="77777777" w:rsidR="00EE6F25" w:rsidRPr="00A406E5" w:rsidRDefault="00EE6F25" w:rsidP="005969E2">
      <w:pPr>
        <w:jc w:val="both"/>
        <w:rPr>
          <w:rFonts w:ascii="Arial" w:hAnsi="Arial" w:cs="Arial"/>
          <w:sz w:val="22"/>
          <w:szCs w:val="22"/>
        </w:rPr>
      </w:pPr>
    </w:p>
    <w:p w14:paraId="434250B5" w14:textId="77777777" w:rsidR="00A15252" w:rsidRDefault="00A15252" w:rsidP="00A15252">
      <w:pPr>
        <w:ind w:left="567"/>
        <w:rPr>
          <w:rFonts w:ascii="Arial" w:hAnsi="Arial" w:cs="Arial"/>
          <w:b/>
          <w:sz w:val="22"/>
          <w:szCs w:val="22"/>
        </w:rPr>
      </w:pPr>
      <w:r>
        <w:rPr>
          <w:rFonts w:ascii="Arial" w:hAnsi="Arial" w:cs="Arial"/>
          <w:sz w:val="22"/>
          <w:szCs w:val="22"/>
        </w:rPr>
        <w:br w:type="page"/>
      </w:r>
    </w:p>
    <w:p w14:paraId="1642968F" w14:textId="50D62B2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21A56FAB">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4C4FD287"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232C8225" w:rsidRPr="21A56FAB">
                  <w:rPr>
                    <w:rFonts w:ascii="MS Gothic" w:eastAsia="MS Gothic" w:hAnsi="MS Gothic" w:cs="MS Gothic"/>
                    <w:sz w:val="22"/>
                    <w:szCs w:val="22"/>
                  </w:rPr>
                  <w:t>☒</w:t>
                </w:r>
              </w:sdtContent>
            </w:sdt>
          </w:p>
        </w:tc>
      </w:tr>
      <w:tr w:rsidR="00F35D12" w:rsidRPr="00FA7E96" w14:paraId="462F7087" w14:textId="77777777" w:rsidTr="21A56FAB">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A2BDC7F"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662CD9CE" w:rsidRPr="21A56FAB">
                  <w:rPr>
                    <w:rFonts w:ascii="MS Gothic" w:eastAsia="MS Gothic" w:hAnsi="MS Gothic" w:cs="MS Gothic"/>
                    <w:sz w:val="22"/>
                    <w:szCs w:val="22"/>
                  </w:rPr>
                  <w:t>☒</w:t>
                </w:r>
              </w:sdtContent>
            </w:sdt>
          </w:p>
        </w:tc>
      </w:tr>
      <w:tr w:rsidR="00F35D12" w:rsidRPr="00FA7E96" w14:paraId="79846947" w14:textId="77777777" w:rsidTr="21A56FAB">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2B4FEC1"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76C255C9" w:rsidRPr="21A56FAB">
                  <w:rPr>
                    <w:rFonts w:ascii="MS Gothic" w:eastAsia="MS Gothic" w:hAnsi="MS Gothic" w:cs="MS Gothic"/>
                    <w:sz w:val="22"/>
                    <w:szCs w:val="22"/>
                  </w:rPr>
                  <w:t>☒</w:t>
                </w:r>
              </w:sdtContent>
            </w:sdt>
          </w:p>
        </w:tc>
      </w:tr>
      <w:tr w:rsidR="00F35D12" w:rsidRPr="00FA7E96" w14:paraId="409B1C0A" w14:textId="77777777" w:rsidTr="21A56FAB">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7194E7D"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6B242740" w:rsidRPr="21A56FAB">
                  <w:rPr>
                    <w:rFonts w:ascii="MS Gothic" w:eastAsia="MS Gothic" w:hAnsi="MS Gothic" w:cs="MS Gothic"/>
                    <w:sz w:val="22"/>
                    <w:szCs w:val="22"/>
                  </w:rPr>
                  <w:t>☒</w:t>
                </w:r>
              </w:sdtContent>
            </w:sdt>
          </w:p>
        </w:tc>
      </w:tr>
      <w:tr w:rsidR="00F35D12" w:rsidRPr="00FA7E96" w14:paraId="7C180495" w14:textId="77777777" w:rsidTr="21A56FAB">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4641A23" w:rsidR="00F35D12" w:rsidRPr="00FA7E96" w:rsidRDefault="00F35D12" w:rsidP="002F3400">
            <w:pPr>
              <w:rPr>
                <w:rFonts w:ascii="Arial" w:eastAsia="Calibri" w:hAnsi="Arial" w:cs="Arial"/>
                <w:sz w:val="22"/>
                <w:szCs w:val="22"/>
              </w:rPr>
            </w:pPr>
            <w:r w:rsidRPr="21A56FAB">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5B863E46" w:rsidRPr="21A56FAB">
                  <w:rPr>
                    <w:rFonts w:ascii="MS Gothic" w:eastAsia="MS Gothic" w:hAnsi="MS Gothic" w:cs="MS Gothic"/>
                    <w:sz w:val="22"/>
                    <w:szCs w:val="22"/>
                  </w:rPr>
                  <w:t>☒</w:t>
                </w:r>
              </w:sdtContent>
            </w:sdt>
          </w:p>
        </w:tc>
      </w:tr>
      <w:tr w:rsidR="00F35D12" w:rsidRPr="00FA7E96" w14:paraId="561BE6B6" w14:textId="77777777" w:rsidTr="21A56FAB">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E1372D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15252">
                  <w:rPr>
                    <w:rFonts w:ascii="MS Gothic" w:eastAsia="MS Gothic" w:hAnsi="MS Gothic" w:cs="Arial" w:hint="eastAsia"/>
                    <w:sz w:val="22"/>
                    <w:szCs w:val="22"/>
                  </w:rPr>
                  <w:t>☒</w:t>
                </w:r>
              </w:sdtContent>
            </w:sdt>
          </w:p>
        </w:tc>
      </w:tr>
      <w:tr w:rsidR="00F35D12" w:rsidRPr="00FA7E96" w14:paraId="53C0A9E4" w14:textId="77777777" w:rsidTr="21A56FAB">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0A5915E9" w:rsidR="00F35D12" w:rsidRDefault="00F35D12" w:rsidP="002F3400">
            <w:pPr>
              <w:rPr>
                <w:rFonts w:ascii="Arial" w:eastAsia="Calibri" w:hAnsi="Arial" w:cs="Arial"/>
                <w:sz w:val="22"/>
                <w:szCs w:val="22"/>
              </w:rPr>
            </w:pPr>
            <w:r w:rsidRPr="21A56FAB">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7EE11661" w:rsidRPr="21A56FAB">
                  <w:rPr>
                    <w:rFonts w:ascii="MS Gothic" w:eastAsia="MS Gothic" w:hAnsi="MS Gothic" w:cs="MS Gothic"/>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08A37FB3" w14:textId="531C222F" w:rsidR="00A85BFE" w:rsidRDefault="00A85BFE">
      <w:pP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p w14:paraId="45A085D5" w14:textId="77777777" w:rsidR="00A15252" w:rsidRDefault="00A1525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A15252">
        <w:trPr>
          <w:trHeight w:val="414"/>
        </w:trPr>
        <w:tc>
          <w:tcPr>
            <w:tcW w:w="10444" w:type="dxa"/>
            <w:shd w:val="clear" w:color="auto" w:fill="D9D9D9"/>
          </w:tcPr>
          <w:p w14:paraId="17A94733" w14:textId="5B28C1D2"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21A56FA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21A56FAB">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2126ACEA" w:rsidR="00152E9D" w:rsidRPr="00A406E5" w:rsidRDefault="0B916EFB" w:rsidP="21A56FAB">
            <w:pPr>
              <w:jc w:val="center"/>
              <w:rPr>
                <w:rFonts w:ascii="Arial" w:hAnsi="Arial" w:cs="Arial"/>
                <w:sz w:val="32"/>
                <w:szCs w:val="32"/>
              </w:rPr>
            </w:pPr>
            <w:r w:rsidRPr="21A56FAB">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21A56FAB">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21A56FAB">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21A56FAB">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8FCE897" w:rsidR="00152E9D" w:rsidRPr="00A406E5" w:rsidRDefault="2ACEFB47"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21A56FAB">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21A56FAB">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FFD5234" w:rsidR="00152E9D" w:rsidRPr="00A406E5" w:rsidRDefault="01320F92" w:rsidP="21A56FAB">
            <w:pPr>
              <w:jc w:val="center"/>
              <w:rPr>
                <w:rFonts w:ascii="Arial" w:hAnsi="Arial" w:cs="Arial"/>
                <w:sz w:val="32"/>
                <w:szCs w:val="32"/>
              </w:rPr>
            </w:pPr>
            <w:r w:rsidRPr="21A56FAB">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21A56FAB">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21A56FAB">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FC4B342" w:rsidR="00152E9D" w:rsidRPr="00A406E5" w:rsidRDefault="4FBB21BF"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21A56FAB">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21A56FAB">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C47EA00" w:rsidR="00152E9D" w:rsidRPr="00A406E5" w:rsidRDefault="18821895" w:rsidP="21A56FAB">
            <w:pPr>
              <w:jc w:val="center"/>
              <w:rPr>
                <w:rFonts w:ascii="Arial" w:hAnsi="Arial" w:cs="Arial"/>
                <w:sz w:val="32"/>
                <w:szCs w:val="32"/>
              </w:rPr>
            </w:pPr>
            <w:r w:rsidRPr="21A56FAB">
              <w:rPr>
                <w:rFonts w:ascii="Arial" w:hAnsi="Arial" w:cs="Arial"/>
                <w:sz w:val="32"/>
                <w:szCs w:val="32"/>
              </w:rPr>
              <w:t>10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21A56FAB">
        <w:trPr>
          <w:cantSplit/>
        </w:trPr>
        <w:tc>
          <w:tcPr>
            <w:tcW w:w="6062" w:type="dxa"/>
            <w:vMerge w:val="restart"/>
            <w:shd w:val="clear"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6A20244C" w:rsidR="00152E9D" w:rsidRPr="00A406E5" w:rsidRDefault="08EE2CDF" w:rsidP="00152E9D">
            <w:pPr>
              <w:jc w:val="right"/>
              <w:rPr>
                <w:rFonts w:ascii="Arial" w:hAnsi="Arial" w:cs="Arial"/>
                <w:b/>
                <w:bCs/>
              </w:rPr>
            </w:pPr>
            <w:r w:rsidRPr="21A56FAB">
              <w:rPr>
                <w:rFonts w:ascii="Arial" w:hAnsi="Arial" w:cs="Arial"/>
                <w:b/>
                <w:bCs/>
              </w:rPr>
              <w:t>100</w:t>
            </w:r>
            <w:r w:rsidR="00152E9D" w:rsidRPr="21A56FAB">
              <w:rPr>
                <w:rFonts w:ascii="Arial" w:hAnsi="Arial" w:cs="Arial"/>
                <w:b/>
                <w:bCs/>
              </w:rPr>
              <w:t>%</w:t>
            </w:r>
          </w:p>
        </w:tc>
      </w:tr>
      <w:tr w:rsidR="00152E9D" w:rsidRPr="00A406E5" w14:paraId="0FD3C782" w14:textId="77777777" w:rsidTr="21A56FAB">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21A56FAB">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2C66A" w14:textId="77777777" w:rsidR="004D57F5" w:rsidRDefault="004D57F5">
      <w:r>
        <w:separator/>
      </w:r>
    </w:p>
  </w:endnote>
  <w:endnote w:type="continuationSeparator" w:id="0">
    <w:p w14:paraId="3D5474D3" w14:textId="77777777" w:rsidR="004D57F5" w:rsidRDefault="004D57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5AB17" w14:textId="77777777" w:rsidR="004D57F5" w:rsidRDefault="004D57F5">
      <w:r>
        <w:separator/>
      </w:r>
    </w:p>
  </w:footnote>
  <w:footnote w:type="continuationSeparator" w:id="0">
    <w:p w14:paraId="6D6615E4" w14:textId="77777777" w:rsidR="004D57F5" w:rsidRDefault="004D57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24FC525C"/>
    <w:lvl w:ilvl="0">
      <w:numFmt w:val="bullet"/>
      <w:lvlText w:val="*"/>
      <w:lvlJc w:val="left"/>
    </w:lvl>
  </w:abstractNum>
  <w:abstractNum w:abstractNumId="2" w15:restartNumberingAfterBreak="0">
    <w:nsid w:val="000458C6"/>
    <w:multiLevelType w:val="hybridMultilevel"/>
    <w:tmpl w:val="CB0E7F7C"/>
    <w:lvl w:ilvl="0" w:tplc="2F80C4FA">
      <w:start w:val="2"/>
      <w:numFmt w:val="lowerRoman"/>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E0400CE">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902BE1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226BB20">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E86006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8A07B14">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2C88C60">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F5AFE32">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60725CB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EAEEB"/>
    <w:multiLevelType w:val="hybridMultilevel"/>
    <w:tmpl w:val="B022B61E"/>
    <w:lvl w:ilvl="0" w:tplc="35EC005A">
      <w:start w:val="1"/>
      <w:numFmt w:val="bullet"/>
      <w:lvlText w:val=""/>
      <w:lvlJc w:val="left"/>
      <w:pPr>
        <w:ind w:left="370" w:hanging="360"/>
      </w:pPr>
      <w:rPr>
        <w:rFonts w:ascii="Symbol" w:hAnsi="Symbol" w:hint="default"/>
      </w:rPr>
    </w:lvl>
    <w:lvl w:ilvl="1" w:tplc="FC26CD92">
      <w:start w:val="1"/>
      <w:numFmt w:val="bullet"/>
      <w:lvlText w:val="o"/>
      <w:lvlJc w:val="left"/>
      <w:pPr>
        <w:ind w:left="1090" w:hanging="360"/>
      </w:pPr>
      <w:rPr>
        <w:rFonts w:ascii="Courier New" w:hAnsi="Courier New" w:hint="default"/>
      </w:rPr>
    </w:lvl>
    <w:lvl w:ilvl="2" w:tplc="D166EECC">
      <w:start w:val="1"/>
      <w:numFmt w:val="bullet"/>
      <w:lvlText w:val=""/>
      <w:lvlJc w:val="left"/>
      <w:pPr>
        <w:ind w:left="1810" w:hanging="360"/>
      </w:pPr>
      <w:rPr>
        <w:rFonts w:ascii="Wingdings" w:hAnsi="Wingdings" w:hint="default"/>
      </w:rPr>
    </w:lvl>
    <w:lvl w:ilvl="3" w:tplc="BF7A5370">
      <w:start w:val="1"/>
      <w:numFmt w:val="bullet"/>
      <w:lvlText w:val=""/>
      <w:lvlJc w:val="left"/>
      <w:pPr>
        <w:ind w:left="2530" w:hanging="360"/>
      </w:pPr>
      <w:rPr>
        <w:rFonts w:ascii="Symbol" w:hAnsi="Symbol" w:hint="default"/>
      </w:rPr>
    </w:lvl>
    <w:lvl w:ilvl="4" w:tplc="5DC6DF06">
      <w:start w:val="1"/>
      <w:numFmt w:val="bullet"/>
      <w:lvlText w:val="o"/>
      <w:lvlJc w:val="left"/>
      <w:pPr>
        <w:ind w:left="3250" w:hanging="360"/>
      </w:pPr>
      <w:rPr>
        <w:rFonts w:ascii="Courier New" w:hAnsi="Courier New" w:hint="default"/>
      </w:rPr>
    </w:lvl>
    <w:lvl w:ilvl="5" w:tplc="7294F378">
      <w:start w:val="1"/>
      <w:numFmt w:val="bullet"/>
      <w:lvlText w:val=""/>
      <w:lvlJc w:val="left"/>
      <w:pPr>
        <w:ind w:left="3970" w:hanging="360"/>
      </w:pPr>
      <w:rPr>
        <w:rFonts w:ascii="Wingdings" w:hAnsi="Wingdings" w:hint="default"/>
      </w:rPr>
    </w:lvl>
    <w:lvl w:ilvl="6" w:tplc="CB88CC2E">
      <w:start w:val="1"/>
      <w:numFmt w:val="bullet"/>
      <w:lvlText w:val=""/>
      <w:lvlJc w:val="left"/>
      <w:pPr>
        <w:ind w:left="4690" w:hanging="360"/>
      </w:pPr>
      <w:rPr>
        <w:rFonts w:ascii="Symbol" w:hAnsi="Symbol" w:hint="default"/>
      </w:rPr>
    </w:lvl>
    <w:lvl w:ilvl="7" w:tplc="7904F8E0">
      <w:start w:val="1"/>
      <w:numFmt w:val="bullet"/>
      <w:lvlText w:val="o"/>
      <w:lvlJc w:val="left"/>
      <w:pPr>
        <w:ind w:left="5410" w:hanging="360"/>
      </w:pPr>
      <w:rPr>
        <w:rFonts w:ascii="Courier New" w:hAnsi="Courier New" w:hint="default"/>
      </w:rPr>
    </w:lvl>
    <w:lvl w:ilvl="8" w:tplc="50C024B6">
      <w:start w:val="1"/>
      <w:numFmt w:val="bullet"/>
      <w:lvlText w:val=""/>
      <w:lvlJc w:val="left"/>
      <w:pPr>
        <w:ind w:left="613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02652"/>
    <w:multiLevelType w:val="hybridMultilevel"/>
    <w:tmpl w:val="910C0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E11F07"/>
    <w:multiLevelType w:val="multilevel"/>
    <w:tmpl w:val="2904C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5925C3"/>
    <w:multiLevelType w:val="hybridMultilevel"/>
    <w:tmpl w:val="BD88AA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F204240"/>
    <w:multiLevelType w:val="hybridMultilevel"/>
    <w:tmpl w:val="083AD4C4"/>
    <w:lvl w:ilvl="0" w:tplc="097E663A">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4A6F07"/>
    <w:multiLevelType w:val="hybridMultilevel"/>
    <w:tmpl w:val="8340CB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FCB7CB6"/>
    <w:multiLevelType w:val="hybridMultilevel"/>
    <w:tmpl w:val="63D4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3001FA"/>
    <w:multiLevelType w:val="hybridMultilevel"/>
    <w:tmpl w:val="F2CC214C"/>
    <w:lvl w:ilvl="0" w:tplc="AE384CDA">
      <w:start w:val="1"/>
      <w:numFmt w:val="lowerLetter"/>
      <w:lvlText w:val="(%1)"/>
      <w:lvlJc w:val="left"/>
      <w:pPr>
        <w:ind w:left="5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09670DC">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62298EE">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58E698C">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4B66A8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99E0CD3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6B652FA">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57C6FA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1AC30AC">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9660086">
    <w:abstractNumId w:val="4"/>
  </w:num>
  <w:num w:numId="2" w16cid:durableId="1980187438">
    <w:abstractNumId w:val="3"/>
  </w:num>
  <w:num w:numId="3" w16cid:durableId="1697583224">
    <w:abstractNumId w:val="13"/>
  </w:num>
  <w:num w:numId="4" w16cid:durableId="1129662898">
    <w:abstractNumId w:val="25"/>
  </w:num>
  <w:num w:numId="5" w16cid:durableId="1149709272">
    <w:abstractNumId w:val="16"/>
  </w:num>
  <w:num w:numId="6" w16cid:durableId="578830593">
    <w:abstractNumId w:val="11"/>
  </w:num>
  <w:num w:numId="7" w16cid:durableId="905066771">
    <w:abstractNumId w:val="24"/>
  </w:num>
  <w:num w:numId="8" w16cid:durableId="112411671">
    <w:abstractNumId w:val="5"/>
  </w:num>
  <w:num w:numId="9" w16cid:durableId="785201029">
    <w:abstractNumId w:val="20"/>
  </w:num>
  <w:num w:numId="10" w16cid:durableId="1702122028">
    <w:abstractNumId w:val="14"/>
  </w:num>
  <w:num w:numId="11" w16cid:durableId="875317057">
    <w:abstractNumId w:val="7"/>
  </w:num>
  <w:num w:numId="12" w16cid:durableId="646278689">
    <w:abstractNumId w:val="8"/>
  </w:num>
  <w:num w:numId="13" w16cid:durableId="571963626">
    <w:abstractNumId w:val="12"/>
  </w:num>
  <w:num w:numId="14" w16cid:durableId="1673995786">
    <w:abstractNumId w:val="19"/>
  </w:num>
  <w:num w:numId="15" w16cid:durableId="1807967875">
    <w:abstractNumId w:val="6"/>
  </w:num>
  <w:num w:numId="16" w16cid:durableId="500390440">
    <w:abstractNumId w:val="0"/>
  </w:num>
  <w:num w:numId="17" w16cid:durableId="507791675">
    <w:abstractNumId w:val="9"/>
  </w:num>
  <w:num w:numId="18" w16cid:durableId="58211253">
    <w:abstractNumId w:val="23"/>
  </w:num>
  <w:num w:numId="19" w16cid:durableId="2064672936">
    <w:abstractNumId w:val="1"/>
    <w:lvlOverride w:ilvl="0">
      <w:lvl w:ilvl="0">
        <w:numFmt w:val="bullet"/>
        <w:lvlText w:val=""/>
        <w:legacy w:legacy="1" w:legacySpace="0" w:legacyIndent="360"/>
        <w:lvlJc w:val="left"/>
        <w:rPr>
          <w:rFonts w:ascii="Symbol" w:hAnsi="Symbol" w:hint="default"/>
        </w:rPr>
      </w:lvl>
    </w:lvlOverride>
  </w:num>
  <w:num w:numId="20" w16cid:durableId="477496101">
    <w:abstractNumId w:val="2"/>
  </w:num>
  <w:num w:numId="21" w16cid:durableId="1673946146">
    <w:abstractNumId w:val="10"/>
  </w:num>
  <w:num w:numId="22" w16cid:durableId="1046635765">
    <w:abstractNumId w:val="15"/>
  </w:num>
  <w:num w:numId="23" w16cid:durableId="1494688155">
    <w:abstractNumId w:val="22"/>
  </w:num>
  <w:num w:numId="24" w16cid:durableId="1377512405">
    <w:abstractNumId w:val="17"/>
  </w:num>
  <w:num w:numId="25" w16cid:durableId="102262830">
    <w:abstractNumId w:val="21"/>
  </w:num>
  <w:num w:numId="26" w16cid:durableId="36355575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374"/>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6DC2"/>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7F5"/>
    <w:rsid w:val="004D5E9B"/>
    <w:rsid w:val="004D63D9"/>
    <w:rsid w:val="004E6585"/>
    <w:rsid w:val="004F7B6B"/>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E5667"/>
    <w:rsid w:val="006F45BF"/>
    <w:rsid w:val="006F60E0"/>
    <w:rsid w:val="00702F71"/>
    <w:rsid w:val="007063F1"/>
    <w:rsid w:val="007366DF"/>
    <w:rsid w:val="00757839"/>
    <w:rsid w:val="00770C81"/>
    <w:rsid w:val="00771860"/>
    <w:rsid w:val="00791024"/>
    <w:rsid w:val="00793F0A"/>
    <w:rsid w:val="00795A46"/>
    <w:rsid w:val="007A2657"/>
    <w:rsid w:val="007C682C"/>
    <w:rsid w:val="007D2385"/>
    <w:rsid w:val="007D3857"/>
    <w:rsid w:val="007E6F99"/>
    <w:rsid w:val="007F214F"/>
    <w:rsid w:val="00800069"/>
    <w:rsid w:val="008042F0"/>
    <w:rsid w:val="008310A0"/>
    <w:rsid w:val="00835D29"/>
    <w:rsid w:val="00842E7F"/>
    <w:rsid w:val="00852933"/>
    <w:rsid w:val="008566E5"/>
    <w:rsid w:val="008566FE"/>
    <w:rsid w:val="00865B46"/>
    <w:rsid w:val="00865CEF"/>
    <w:rsid w:val="00896134"/>
    <w:rsid w:val="008A4691"/>
    <w:rsid w:val="008A62BC"/>
    <w:rsid w:val="008B43E7"/>
    <w:rsid w:val="008D763F"/>
    <w:rsid w:val="008E518B"/>
    <w:rsid w:val="008F036F"/>
    <w:rsid w:val="008F1308"/>
    <w:rsid w:val="008F78C2"/>
    <w:rsid w:val="00904568"/>
    <w:rsid w:val="00911394"/>
    <w:rsid w:val="00923EF2"/>
    <w:rsid w:val="00926D25"/>
    <w:rsid w:val="00926E9D"/>
    <w:rsid w:val="00932C6E"/>
    <w:rsid w:val="00933F10"/>
    <w:rsid w:val="009433C5"/>
    <w:rsid w:val="00965881"/>
    <w:rsid w:val="00975DEE"/>
    <w:rsid w:val="009768D3"/>
    <w:rsid w:val="009871FF"/>
    <w:rsid w:val="00990799"/>
    <w:rsid w:val="00995D51"/>
    <w:rsid w:val="009A0631"/>
    <w:rsid w:val="009B10ED"/>
    <w:rsid w:val="009D3EA4"/>
    <w:rsid w:val="009D649C"/>
    <w:rsid w:val="009E4BC1"/>
    <w:rsid w:val="009F5CB2"/>
    <w:rsid w:val="00A03BB8"/>
    <w:rsid w:val="00A15252"/>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0A2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F61"/>
    <w:rsid w:val="00DA36EE"/>
    <w:rsid w:val="00DB116D"/>
    <w:rsid w:val="00DD17CC"/>
    <w:rsid w:val="00DE217A"/>
    <w:rsid w:val="00DF321B"/>
    <w:rsid w:val="00E05287"/>
    <w:rsid w:val="00E230E0"/>
    <w:rsid w:val="00E51AAC"/>
    <w:rsid w:val="00E66CC0"/>
    <w:rsid w:val="00E728A9"/>
    <w:rsid w:val="00E74753"/>
    <w:rsid w:val="00E807D9"/>
    <w:rsid w:val="00E977C9"/>
    <w:rsid w:val="00EA0F4E"/>
    <w:rsid w:val="00EA295B"/>
    <w:rsid w:val="00EA3B9B"/>
    <w:rsid w:val="00EA6801"/>
    <w:rsid w:val="00EB4F96"/>
    <w:rsid w:val="00ED7072"/>
    <w:rsid w:val="00EE3132"/>
    <w:rsid w:val="00EE3D9D"/>
    <w:rsid w:val="00EE6F25"/>
    <w:rsid w:val="00EF4863"/>
    <w:rsid w:val="00F01201"/>
    <w:rsid w:val="00F02126"/>
    <w:rsid w:val="00F03D85"/>
    <w:rsid w:val="00F07C8C"/>
    <w:rsid w:val="00F249F1"/>
    <w:rsid w:val="00F25B9D"/>
    <w:rsid w:val="00F2664E"/>
    <w:rsid w:val="00F31163"/>
    <w:rsid w:val="00F31C04"/>
    <w:rsid w:val="00F33CF8"/>
    <w:rsid w:val="00F35D12"/>
    <w:rsid w:val="00F442A7"/>
    <w:rsid w:val="00F57A89"/>
    <w:rsid w:val="00F61A20"/>
    <w:rsid w:val="00F63DD9"/>
    <w:rsid w:val="00F664C3"/>
    <w:rsid w:val="00F67644"/>
    <w:rsid w:val="00F8381F"/>
    <w:rsid w:val="00FA04CD"/>
    <w:rsid w:val="00FA0E61"/>
    <w:rsid w:val="00FA25F5"/>
    <w:rsid w:val="00FA2810"/>
    <w:rsid w:val="00FA68F8"/>
    <w:rsid w:val="00FB1DC0"/>
    <w:rsid w:val="00FB3B4E"/>
    <w:rsid w:val="00FB4521"/>
    <w:rsid w:val="00FB4F84"/>
    <w:rsid w:val="00FB5CF8"/>
    <w:rsid w:val="00FE5651"/>
    <w:rsid w:val="00FF273B"/>
    <w:rsid w:val="00FF564C"/>
    <w:rsid w:val="01320F92"/>
    <w:rsid w:val="01E284E8"/>
    <w:rsid w:val="0228ABB1"/>
    <w:rsid w:val="028CA345"/>
    <w:rsid w:val="03E0E755"/>
    <w:rsid w:val="05DE592F"/>
    <w:rsid w:val="08EE2CDF"/>
    <w:rsid w:val="0B916EFB"/>
    <w:rsid w:val="0C43E27E"/>
    <w:rsid w:val="0F581743"/>
    <w:rsid w:val="13BB6EFA"/>
    <w:rsid w:val="18821895"/>
    <w:rsid w:val="197F0063"/>
    <w:rsid w:val="21A56FAB"/>
    <w:rsid w:val="232C8225"/>
    <w:rsid w:val="296F3A14"/>
    <w:rsid w:val="2ACEFB47"/>
    <w:rsid w:val="349E6A7C"/>
    <w:rsid w:val="36D5FFE9"/>
    <w:rsid w:val="37F5A98D"/>
    <w:rsid w:val="3B8B9ACB"/>
    <w:rsid w:val="423EB208"/>
    <w:rsid w:val="434CEE22"/>
    <w:rsid w:val="44F0A362"/>
    <w:rsid w:val="4FBB21BF"/>
    <w:rsid w:val="538BE082"/>
    <w:rsid w:val="5973C5AC"/>
    <w:rsid w:val="59BEFDBF"/>
    <w:rsid w:val="5B863E46"/>
    <w:rsid w:val="5CE9708B"/>
    <w:rsid w:val="62F77D6B"/>
    <w:rsid w:val="6481AFCC"/>
    <w:rsid w:val="662CD9CE"/>
    <w:rsid w:val="67320A33"/>
    <w:rsid w:val="6B242740"/>
    <w:rsid w:val="76C255C9"/>
    <w:rsid w:val="7DBB99BA"/>
    <w:rsid w:val="7EE1166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795A46"/>
    <w:rPr>
      <w:rFonts w:asciiTheme="minorHAnsi" w:eastAsiaTheme="minorEastAsia" w:hAnsiTheme="minorHAnsi" w:cstheme="minorBidi"/>
      <w:kern w:val="2"/>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ommonslibrary.parliament.uk/research-briefings/sn00093/"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course/view.php?id=10416&amp;section=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kingsleynapley.co.uk/insights/blogs/dispute-resolution-law-blog/making-a-will-following-a-diagnosis-of-dementia-and-avoiding-validity-challeng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5" ma:contentTypeDescription="Create a new document." ma:contentTypeScope="" ma:versionID="9a124da4fd8073a2fb7b950cad5de329">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ec7d99cc5c40a60c9d4def4f68e23f4f"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7F435EE8-39E0-4238-9D2D-A5A602D68884}">
  <ds:schemaRefs>
    <ds:schemaRef ds:uri="http://schemas.microsoft.com/sharepoint/v3/contenttype/forms"/>
  </ds:schemaRefs>
</ds:datastoreItem>
</file>

<file path=customXml/itemProps2.xml><?xml version="1.0" encoding="utf-8"?>
<ds:datastoreItem xmlns:ds="http://schemas.openxmlformats.org/officeDocument/2006/customXml" ds:itemID="{1FCFCA3B-D090-462A-9E49-F661664411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5B96AF-A6C8-4CBD-9B74-EA074AE6546E}">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15</Pages>
  <Words>5434</Words>
  <Characters>31515</Characters>
  <Application>Microsoft Office Word</Application>
  <DocSecurity>0</DocSecurity>
  <Lines>262</Lines>
  <Paragraphs>73</Paragraphs>
  <ScaleCrop>false</ScaleCrop>
  <Company>S.I.H.E.</Company>
  <LinksUpToDate>false</LinksUpToDate>
  <CharactersWithSpaces>36876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Cerys Davies</cp:lastModifiedBy>
  <cp:revision>2</cp:revision>
  <cp:lastPrinted>2014-10-10T07:42:00Z</cp:lastPrinted>
  <dcterms:created xsi:type="dcterms:W3CDTF">2025-01-24T09:54:00Z</dcterms:created>
  <dcterms:modified xsi:type="dcterms:W3CDTF">2025-01-24T09:54:00Z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