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0654E" w14:textId="77777777" w:rsidR="00765669" w:rsidRPr="00765669" w:rsidRDefault="00765669" w:rsidP="00765669">
      <w:pPr>
        <w:spacing w:line="360" w:lineRule="auto"/>
        <w:jc w:val="center"/>
        <w:rPr>
          <w:rFonts w:asciiTheme="majorBidi" w:hAnsiTheme="majorBidi"/>
          <w:sz w:val="44"/>
          <w:szCs w:val="44"/>
          <w:lang w:val="en-US"/>
        </w:rPr>
      </w:pPr>
      <w:r w:rsidRPr="00765669">
        <w:rPr>
          <w:rFonts w:asciiTheme="majorBidi" w:hAnsiTheme="majorBidi"/>
          <w:b/>
          <w:bCs/>
          <w:color w:val="000000" w:themeColor="text1"/>
          <w:sz w:val="44"/>
          <w:szCs w:val="44"/>
          <w:lang w:val="en-US"/>
        </w:rPr>
        <w:t>Module:</w:t>
      </w:r>
      <w:r w:rsidRPr="00765669">
        <w:rPr>
          <w:rFonts w:asciiTheme="majorBidi" w:hAnsiTheme="majorBidi"/>
          <w:color w:val="000000" w:themeColor="text1"/>
          <w:sz w:val="44"/>
          <w:szCs w:val="44"/>
          <w:lang w:val="en-US"/>
        </w:rPr>
        <w:t xml:space="preserve"> </w:t>
      </w:r>
      <w:r w:rsidRPr="00765669">
        <w:rPr>
          <w:rFonts w:asciiTheme="majorBidi" w:hAnsiTheme="majorBidi"/>
          <w:sz w:val="44"/>
          <w:szCs w:val="44"/>
          <w:lang w:val="en-US"/>
        </w:rPr>
        <w:t>Marketing Fundamentals</w:t>
      </w:r>
    </w:p>
    <w:p w14:paraId="037B2D3E" w14:textId="77777777" w:rsidR="00765669" w:rsidRPr="00765669" w:rsidRDefault="00765669" w:rsidP="00765669">
      <w:pPr>
        <w:spacing w:line="360" w:lineRule="auto"/>
        <w:jc w:val="center"/>
        <w:rPr>
          <w:rFonts w:asciiTheme="majorBidi" w:hAnsiTheme="majorBidi"/>
          <w:sz w:val="44"/>
          <w:szCs w:val="44"/>
          <w:lang w:val="en-US"/>
        </w:rPr>
      </w:pPr>
      <w:r w:rsidRPr="00765669">
        <w:rPr>
          <w:rFonts w:asciiTheme="majorBidi" w:hAnsiTheme="majorBidi"/>
          <w:b/>
          <w:bCs/>
          <w:color w:val="000000" w:themeColor="text1"/>
          <w:sz w:val="44"/>
          <w:szCs w:val="44"/>
          <w:lang w:val="en-US"/>
        </w:rPr>
        <w:t>Module code:</w:t>
      </w:r>
      <w:r w:rsidRPr="00765669">
        <w:rPr>
          <w:rFonts w:asciiTheme="majorBidi" w:hAnsiTheme="majorBidi"/>
          <w:color w:val="000000" w:themeColor="text1"/>
          <w:sz w:val="44"/>
          <w:szCs w:val="44"/>
          <w:lang w:val="en-US"/>
        </w:rPr>
        <w:t xml:space="preserve"> </w:t>
      </w:r>
      <w:r w:rsidRPr="00765669">
        <w:rPr>
          <w:rFonts w:asciiTheme="majorBidi" w:hAnsiTheme="majorBidi"/>
          <w:sz w:val="44"/>
          <w:szCs w:val="44"/>
          <w:lang w:val="en-US"/>
        </w:rPr>
        <w:t>LCBB4004</w:t>
      </w:r>
    </w:p>
    <w:p w14:paraId="27835713" w14:textId="77777777" w:rsidR="00765669" w:rsidRPr="00765669" w:rsidRDefault="00765669" w:rsidP="00765669">
      <w:pPr>
        <w:spacing w:line="360" w:lineRule="auto"/>
        <w:jc w:val="both"/>
        <w:rPr>
          <w:rFonts w:asciiTheme="majorBidi" w:hAnsiTheme="majorBidi"/>
          <w:sz w:val="24"/>
          <w:lang w:val="en-US"/>
        </w:rPr>
      </w:pPr>
    </w:p>
    <w:p w14:paraId="74B04C8A" w14:textId="77777777" w:rsidR="00765669" w:rsidRPr="00765669" w:rsidRDefault="00765669" w:rsidP="00765669">
      <w:pPr>
        <w:spacing w:line="360" w:lineRule="auto"/>
        <w:jc w:val="both"/>
        <w:rPr>
          <w:rFonts w:asciiTheme="majorBidi" w:hAnsiTheme="majorBidi"/>
          <w:sz w:val="24"/>
          <w:lang w:val="en-US"/>
        </w:rPr>
      </w:pPr>
    </w:p>
    <w:p w14:paraId="2A7545C4" w14:textId="77777777" w:rsidR="00765669" w:rsidRPr="00765669" w:rsidRDefault="00765669" w:rsidP="00765669">
      <w:pPr>
        <w:spacing w:line="360" w:lineRule="auto"/>
        <w:jc w:val="center"/>
        <w:rPr>
          <w:rFonts w:asciiTheme="majorBidi" w:hAnsiTheme="majorBidi"/>
          <w:b/>
          <w:sz w:val="32"/>
          <w:szCs w:val="32"/>
          <w:lang w:val="en-US"/>
        </w:rPr>
      </w:pPr>
      <w:r w:rsidRPr="00765669">
        <w:rPr>
          <w:rFonts w:asciiTheme="majorBidi" w:hAnsiTheme="majorBidi"/>
          <w:b/>
          <w:sz w:val="32"/>
          <w:szCs w:val="32"/>
          <w:lang w:val="en-US"/>
        </w:rPr>
        <w:t>The Marketing Process-Assessment</w:t>
      </w:r>
    </w:p>
    <w:p w14:paraId="70023EF3" w14:textId="77777777" w:rsidR="00765669" w:rsidRPr="00765669" w:rsidRDefault="00765669" w:rsidP="00765669">
      <w:pPr>
        <w:spacing w:line="360" w:lineRule="auto"/>
        <w:jc w:val="both"/>
        <w:rPr>
          <w:rFonts w:asciiTheme="majorBidi" w:hAnsiTheme="majorBidi"/>
          <w:sz w:val="24"/>
          <w:lang w:val="en-US"/>
        </w:rPr>
      </w:pPr>
    </w:p>
    <w:p w14:paraId="2135ECCF" w14:textId="77777777" w:rsidR="00765669" w:rsidRPr="00765669" w:rsidRDefault="00765669" w:rsidP="00765669">
      <w:pPr>
        <w:spacing w:line="360" w:lineRule="auto"/>
        <w:jc w:val="both"/>
        <w:rPr>
          <w:rFonts w:asciiTheme="majorBidi" w:hAnsiTheme="majorBidi"/>
          <w:b/>
          <w:sz w:val="32"/>
          <w:szCs w:val="32"/>
          <w:lang w:val="en-US"/>
        </w:rPr>
      </w:pPr>
    </w:p>
    <w:p w14:paraId="2CCA96D8" w14:textId="77777777" w:rsidR="00765669" w:rsidRPr="00765669" w:rsidRDefault="00765669" w:rsidP="00765669">
      <w:pPr>
        <w:spacing w:line="360" w:lineRule="auto"/>
        <w:jc w:val="center"/>
        <w:rPr>
          <w:rFonts w:asciiTheme="majorBidi" w:hAnsiTheme="majorBidi"/>
          <w:b/>
          <w:sz w:val="32"/>
          <w:szCs w:val="32"/>
          <w:lang w:val="en-US"/>
        </w:rPr>
      </w:pPr>
      <w:r w:rsidRPr="00765669">
        <w:rPr>
          <w:rFonts w:asciiTheme="majorBidi" w:hAnsiTheme="majorBidi"/>
          <w:b/>
          <w:sz w:val="32"/>
          <w:szCs w:val="32"/>
          <w:lang w:val="en-US"/>
        </w:rPr>
        <w:t>Student ID: 2027510</w:t>
      </w:r>
    </w:p>
    <w:p w14:paraId="7309A78B" w14:textId="77777777" w:rsidR="00765669" w:rsidRPr="00765669" w:rsidRDefault="00765669" w:rsidP="00765669">
      <w:pPr>
        <w:spacing w:line="360" w:lineRule="auto"/>
        <w:jc w:val="both"/>
        <w:rPr>
          <w:rFonts w:asciiTheme="majorBidi" w:hAnsiTheme="majorBidi"/>
          <w:sz w:val="24"/>
          <w:lang w:val="en-US"/>
        </w:rPr>
      </w:pPr>
    </w:p>
    <w:p w14:paraId="546D7FD9" w14:textId="77777777" w:rsidR="00765669" w:rsidRPr="00765669" w:rsidRDefault="00765669" w:rsidP="00765669">
      <w:pPr>
        <w:spacing w:line="360" w:lineRule="auto"/>
        <w:jc w:val="both"/>
        <w:rPr>
          <w:rFonts w:asciiTheme="majorBidi" w:hAnsiTheme="majorBidi"/>
          <w:sz w:val="24"/>
          <w:lang w:val="en-US"/>
        </w:rPr>
      </w:pPr>
    </w:p>
    <w:p w14:paraId="07CE8785" w14:textId="77777777" w:rsidR="00765669" w:rsidRPr="00765669" w:rsidRDefault="00765669" w:rsidP="00765669">
      <w:pPr>
        <w:spacing w:line="360" w:lineRule="auto"/>
        <w:jc w:val="both"/>
        <w:rPr>
          <w:rFonts w:asciiTheme="majorBidi" w:hAnsiTheme="majorBidi"/>
          <w:sz w:val="24"/>
          <w:lang w:val="en-US"/>
        </w:rPr>
      </w:pPr>
    </w:p>
    <w:p w14:paraId="1931AB12" w14:textId="77777777" w:rsidR="00765669" w:rsidRPr="00765669" w:rsidRDefault="00765669" w:rsidP="00765669">
      <w:pPr>
        <w:spacing w:line="360" w:lineRule="auto"/>
        <w:jc w:val="both"/>
        <w:rPr>
          <w:rFonts w:asciiTheme="majorBidi" w:hAnsiTheme="majorBidi"/>
          <w:sz w:val="24"/>
          <w:lang w:val="en-US"/>
        </w:rPr>
      </w:pPr>
    </w:p>
    <w:p w14:paraId="217C9C65" w14:textId="77777777" w:rsidR="00765669" w:rsidRPr="00765669" w:rsidRDefault="00765669" w:rsidP="00765669">
      <w:pPr>
        <w:spacing w:line="360" w:lineRule="auto"/>
        <w:jc w:val="both"/>
        <w:rPr>
          <w:rFonts w:asciiTheme="majorBidi" w:hAnsiTheme="majorBidi"/>
          <w:sz w:val="24"/>
          <w:lang w:val="en-US"/>
        </w:rPr>
      </w:pPr>
    </w:p>
    <w:p w14:paraId="448893C6" w14:textId="77777777" w:rsidR="00765669" w:rsidRPr="00765669" w:rsidRDefault="00765669" w:rsidP="00765669">
      <w:pPr>
        <w:spacing w:line="360" w:lineRule="auto"/>
        <w:jc w:val="both"/>
        <w:rPr>
          <w:rFonts w:asciiTheme="majorBidi" w:hAnsiTheme="majorBidi"/>
          <w:sz w:val="24"/>
          <w:lang w:val="en-US"/>
        </w:rPr>
      </w:pPr>
    </w:p>
    <w:p w14:paraId="4699FEE7" w14:textId="77777777" w:rsidR="00765669" w:rsidRPr="00765669" w:rsidRDefault="00765669" w:rsidP="00765669">
      <w:pPr>
        <w:spacing w:line="360" w:lineRule="auto"/>
        <w:jc w:val="both"/>
        <w:rPr>
          <w:rFonts w:asciiTheme="majorBidi" w:hAnsiTheme="majorBidi"/>
          <w:sz w:val="24"/>
          <w:lang w:val="en-US"/>
        </w:rPr>
      </w:pPr>
    </w:p>
    <w:p w14:paraId="1CD4B3F2" w14:textId="77777777" w:rsidR="00765669" w:rsidRPr="00765669" w:rsidRDefault="00765669" w:rsidP="00765669">
      <w:pPr>
        <w:spacing w:line="360" w:lineRule="auto"/>
        <w:jc w:val="both"/>
        <w:rPr>
          <w:rFonts w:asciiTheme="majorBidi" w:hAnsiTheme="majorBidi"/>
          <w:sz w:val="24"/>
          <w:lang w:val="en-US"/>
        </w:rPr>
      </w:pPr>
    </w:p>
    <w:p w14:paraId="2707FE18" w14:textId="77777777" w:rsidR="00765669" w:rsidRPr="00765669" w:rsidRDefault="00765669" w:rsidP="00765669">
      <w:pPr>
        <w:spacing w:line="360" w:lineRule="auto"/>
        <w:rPr>
          <w:rFonts w:asciiTheme="majorBidi" w:hAnsiTheme="majorBidi"/>
          <w:sz w:val="24"/>
          <w:lang w:val="en-US"/>
        </w:rPr>
      </w:pPr>
      <w:bookmarkStart w:id="0" w:name="_Toc72335187"/>
    </w:p>
    <w:p w14:paraId="78AB9484" w14:textId="77777777" w:rsidR="00765669" w:rsidRPr="00765669" w:rsidRDefault="00765669" w:rsidP="00765669">
      <w:pPr>
        <w:keepNext/>
        <w:keepLines/>
        <w:spacing w:before="240" w:after="0" w:line="360" w:lineRule="auto"/>
        <w:jc w:val="both"/>
        <w:outlineLvl w:val="0"/>
        <w:rPr>
          <w:rFonts w:asciiTheme="majorBidi" w:hAnsiTheme="majorBidi"/>
          <w:sz w:val="24"/>
          <w:lang w:val="en-US"/>
        </w:rPr>
      </w:pPr>
      <w:bookmarkStart w:id="1" w:name="_Toc84355088"/>
    </w:p>
    <w:p w14:paraId="696D75D3" w14:textId="77777777" w:rsidR="00765669" w:rsidRPr="00765669" w:rsidRDefault="00765669" w:rsidP="00765669">
      <w:pPr>
        <w:spacing w:line="360" w:lineRule="auto"/>
        <w:rPr>
          <w:rFonts w:asciiTheme="majorBidi" w:hAnsiTheme="majorBidi"/>
          <w:sz w:val="24"/>
          <w:lang w:val="en-US"/>
        </w:rPr>
      </w:pPr>
    </w:p>
    <w:p w14:paraId="274E12D2" w14:textId="77777777" w:rsidR="00765669" w:rsidRPr="00765669" w:rsidRDefault="00765669" w:rsidP="00765669">
      <w:pPr>
        <w:spacing w:line="360" w:lineRule="auto"/>
        <w:jc w:val="both"/>
        <w:rPr>
          <w:rFonts w:asciiTheme="majorBidi" w:hAnsiTheme="majorBidi"/>
          <w:sz w:val="24"/>
          <w:lang w:val="en-US"/>
        </w:rPr>
      </w:pPr>
      <w:r w:rsidRPr="00765669">
        <w:rPr>
          <w:rFonts w:asciiTheme="majorBidi" w:hAnsiTheme="majorBidi"/>
          <w:sz w:val="24"/>
          <w:lang w:val="en-US"/>
        </w:rPr>
        <w:t xml:space="preserve">A business firm </w:t>
      </w:r>
      <w:proofErr w:type="gramStart"/>
      <w:r w:rsidRPr="00765669">
        <w:rPr>
          <w:rFonts w:asciiTheme="majorBidi" w:hAnsiTheme="majorBidi"/>
          <w:sz w:val="24"/>
          <w:lang w:val="en-US"/>
        </w:rPr>
        <w:t>has to</w:t>
      </w:r>
      <w:proofErr w:type="gramEnd"/>
      <w:r w:rsidRPr="00765669">
        <w:rPr>
          <w:rFonts w:asciiTheme="majorBidi" w:hAnsiTheme="majorBidi"/>
          <w:sz w:val="24"/>
          <w:lang w:val="en-US"/>
        </w:rPr>
        <w:t xml:space="preserve"> examine different internal and external factors and follow several strategic plans to successfully operate in the market. Due to having any kind of lacking in the concepts such as the marketing process, marketing mix, situational </w:t>
      </w:r>
      <w:proofErr w:type="gramStart"/>
      <w:r w:rsidRPr="00765669">
        <w:rPr>
          <w:rFonts w:asciiTheme="majorBidi" w:hAnsiTheme="majorBidi"/>
          <w:sz w:val="24"/>
          <w:lang w:val="en-US"/>
        </w:rPr>
        <w:t>analysis</w:t>
      </w:r>
      <w:proofErr w:type="gramEnd"/>
      <w:r w:rsidRPr="00765669">
        <w:rPr>
          <w:rFonts w:asciiTheme="majorBidi" w:hAnsiTheme="majorBidi"/>
          <w:sz w:val="24"/>
          <w:lang w:val="en-US"/>
        </w:rPr>
        <w:t xml:space="preserve"> and other business-related issues, it makes a business firm fail in the market (</w:t>
      </w:r>
      <w:proofErr w:type="spellStart"/>
      <w:r w:rsidRPr="00765669">
        <w:rPr>
          <w:rFonts w:asciiTheme="majorBidi" w:hAnsiTheme="majorBidi"/>
          <w:sz w:val="24"/>
          <w:lang w:val="en-US"/>
        </w:rPr>
        <w:t>Cleverism</w:t>
      </w:r>
      <w:proofErr w:type="spellEnd"/>
      <w:r w:rsidRPr="00765669">
        <w:rPr>
          <w:rFonts w:asciiTheme="majorBidi" w:hAnsiTheme="majorBidi"/>
          <w:sz w:val="24"/>
          <w:lang w:val="en-US"/>
        </w:rPr>
        <w:t xml:space="preserve">, 2021). Based on this concept, here is going to present an essay covering the marketing process and its implications </w:t>
      </w:r>
      <w:r w:rsidRPr="00765669">
        <w:rPr>
          <w:rFonts w:asciiTheme="majorBidi" w:hAnsiTheme="majorBidi"/>
          <w:sz w:val="24"/>
          <w:lang w:val="en-US"/>
        </w:rPr>
        <w:lastRenderedPageBreak/>
        <w:t>and sequence of steps. This essay also includes the role of the marketing mix related to the marketing concepts.</w:t>
      </w:r>
    </w:p>
    <w:p w14:paraId="7934BCBB" w14:textId="77777777" w:rsidR="00765669" w:rsidRPr="00765669" w:rsidRDefault="00765669" w:rsidP="00765669">
      <w:pPr>
        <w:spacing w:line="360" w:lineRule="auto"/>
        <w:jc w:val="both"/>
        <w:rPr>
          <w:rFonts w:asciiTheme="majorBidi" w:hAnsiTheme="majorBidi"/>
          <w:sz w:val="24"/>
          <w:lang w:val="en-US"/>
        </w:rPr>
      </w:pPr>
      <w:r w:rsidRPr="00765669">
        <w:rPr>
          <w:rFonts w:asciiTheme="majorBidi" w:hAnsiTheme="majorBidi"/>
          <w:sz w:val="24"/>
          <w:lang w:val="en-US"/>
        </w:rPr>
        <w:t xml:space="preserve">The marketing process or concept is applied by a business to reach customers’ base and satisfy them through offering unfulfilled needs in the market. An effective marketing process of a business firm is followed by a sequence of steps including the situational analysis, setting objectives, following strategies, </w:t>
      </w:r>
      <w:proofErr w:type="gramStart"/>
      <w:r w:rsidRPr="00765669">
        <w:rPr>
          <w:rFonts w:asciiTheme="majorBidi" w:hAnsiTheme="majorBidi"/>
          <w:sz w:val="24"/>
          <w:lang w:val="en-US"/>
        </w:rPr>
        <w:t>implementation</w:t>
      </w:r>
      <w:proofErr w:type="gramEnd"/>
      <w:r w:rsidRPr="00765669">
        <w:rPr>
          <w:rFonts w:asciiTheme="majorBidi" w:hAnsiTheme="majorBidi"/>
          <w:sz w:val="24"/>
          <w:lang w:val="en-US"/>
        </w:rPr>
        <w:t xml:space="preserve"> and control (</w:t>
      </w:r>
      <w:proofErr w:type="spellStart"/>
      <w:r w:rsidRPr="00765669">
        <w:rPr>
          <w:rFonts w:asciiTheme="majorBidi" w:hAnsiTheme="majorBidi"/>
          <w:sz w:val="24"/>
          <w:lang w:val="en-US"/>
        </w:rPr>
        <w:t>Londhe</w:t>
      </w:r>
      <w:proofErr w:type="spellEnd"/>
      <w:r w:rsidRPr="00765669">
        <w:rPr>
          <w:rFonts w:asciiTheme="majorBidi" w:hAnsiTheme="majorBidi"/>
          <w:sz w:val="24"/>
          <w:lang w:val="en-US"/>
        </w:rPr>
        <w:t>, 2014). When a business demonstrates to look for customers and satisfy them, it must maintain considerations of the effective marketing process. Here is going to discuss the marketing process of Tesco plc and exploring how the effective marketing process is helping the company to succeed in the contemporary market.</w:t>
      </w:r>
    </w:p>
    <w:p w14:paraId="773945D8" w14:textId="77777777" w:rsidR="00765669" w:rsidRPr="00765669" w:rsidRDefault="00765669" w:rsidP="00765669">
      <w:pPr>
        <w:spacing w:line="360" w:lineRule="auto"/>
        <w:jc w:val="both"/>
        <w:rPr>
          <w:rFonts w:asciiTheme="majorBidi" w:hAnsiTheme="majorBidi"/>
          <w:sz w:val="24"/>
          <w:lang w:val="en-US"/>
        </w:rPr>
      </w:pPr>
      <w:r w:rsidRPr="00765669">
        <w:rPr>
          <w:rFonts w:asciiTheme="majorBidi" w:hAnsiTheme="majorBidi"/>
          <w:sz w:val="24"/>
          <w:lang w:val="en-US"/>
        </w:rPr>
        <w:t xml:space="preserve">Exploring a situational analysis refers to the foundation of a marketing plan under a business firm while operating in the market. A situational analysis consists of both internal and external factors including micro and macro factors that influence a business firm in the market. A better understanding of both external and internal factors including SWOT analysis, Porter five forces, and PESTEL analysis helps a company to make the right decisions when operating in the market (Maulana et al 2021).  In the context of SWOT analysis, it divulges strengths, opportunities, </w:t>
      </w:r>
      <w:proofErr w:type="gramStart"/>
      <w:r w:rsidRPr="00765669">
        <w:rPr>
          <w:rFonts w:asciiTheme="majorBidi" w:hAnsiTheme="majorBidi"/>
          <w:sz w:val="24"/>
          <w:lang w:val="en-US"/>
        </w:rPr>
        <w:t>threats</w:t>
      </w:r>
      <w:proofErr w:type="gramEnd"/>
      <w:r w:rsidRPr="00765669">
        <w:rPr>
          <w:rFonts w:asciiTheme="majorBidi" w:hAnsiTheme="majorBidi"/>
          <w:sz w:val="24"/>
          <w:lang w:val="en-US"/>
        </w:rPr>
        <w:t xml:space="preserve"> and weaknesses that are called internal factors affecting a business. For example, Tesco plc is facing a challenge in people management due to having staff shortage and major threats of this company are dysfunctions in the supply chain and excessive competition in the contemporary market (</w:t>
      </w:r>
      <w:proofErr w:type="spellStart"/>
      <w:r w:rsidRPr="00765669">
        <w:rPr>
          <w:rFonts w:asciiTheme="majorBidi" w:hAnsiTheme="majorBidi"/>
          <w:sz w:val="24"/>
          <w:lang w:val="en-US"/>
        </w:rPr>
        <w:t>Avai</w:t>
      </w:r>
      <w:proofErr w:type="spellEnd"/>
      <w:r w:rsidRPr="00765669">
        <w:rPr>
          <w:rFonts w:asciiTheme="majorBidi" w:hAnsiTheme="majorBidi"/>
          <w:sz w:val="24"/>
          <w:lang w:val="en-US"/>
        </w:rPr>
        <w:t xml:space="preserve"> </w:t>
      </w:r>
      <w:proofErr w:type="spellStart"/>
      <w:r w:rsidRPr="00765669">
        <w:rPr>
          <w:rFonts w:asciiTheme="majorBidi" w:hAnsiTheme="majorBidi"/>
          <w:sz w:val="24"/>
          <w:lang w:val="en-US"/>
        </w:rPr>
        <w:t>Gumbrell</w:t>
      </w:r>
      <w:proofErr w:type="spellEnd"/>
      <w:r w:rsidRPr="00765669">
        <w:rPr>
          <w:rFonts w:asciiTheme="majorBidi" w:hAnsiTheme="majorBidi"/>
          <w:sz w:val="24"/>
          <w:lang w:val="en-US"/>
        </w:rPr>
        <w:t xml:space="preserve">-McCormick, et al 2017). In terms of PESTEL analysis or macro-environmental factors, this analysis usually deals with political, economic, social, cultural, environmental, </w:t>
      </w:r>
      <w:proofErr w:type="gramStart"/>
      <w:r w:rsidRPr="00765669">
        <w:rPr>
          <w:rFonts w:asciiTheme="majorBidi" w:hAnsiTheme="majorBidi"/>
          <w:sz w:val="24"/>
          <w:lang w:val="en-US"/>
        </w:rPr>
        <w:t>legal</w:t>
      </w:r>
      <w:proofErr w:type="gramEnd"/>
      <w:r w:rsidRPr="00765669">
        <w:rPr>
          <w:rFonts w:asciiTheme="majorBidi" w:hAnsiTheme="majorBidi"/>
          <w:sz w:val="24"/>
          <w:lang w:val="en-US"/>
        </w:rPr>
        <w:t xml:space="preserve"> and technological factors in which a business firm has no control; rather a business has to carefully explore PESTEL analysis in the market. For example, like other SMEs and multinational companies, Tesco plc is facing challenges in the United Kingdom due to having a political decision titled “departure of the UK from European Union called Brexit, which has come with extra challenges for the company. For instance, the company is facing an employees' shortage as employees are not allowed from the EU. Another major problem that has been recently emerged is the emergence of the Covid-19 which has come with unprecedented challenges for economic and business activities (</w:t>
      </w:r>
      <w:proofErr w:type="spellStart"/>
      <w:r w:rsidRPr="00765669">
        <w:rPr>
          <w:rFonts w:asciiTheme="majorBidi" w:hAnsiTheme="majorBidi"/>
          <w:sz w:val="24"/>
          <w:lang w:val="en-US"/>
        </w:rPr>
        <w:t>Maulan</w:t>
      </w:r>
      <w:proofErr w:type="spellEnd"/>
      <w:r w:rsidRPr="00765669">
        <w:rPr>
          <w:rFonts w:asciiTheme="majorBidi" w:hAnsiTheme="majorBidi"/>
          <w:sz w:val="24"/>
          <w:lang w:val="en-US"/>
        </w:rPr>
        <w:t xml:space="preserve"> et al 2021). In response to this deadly virus, the UK government took decisions to stop business operations for 12 months. As a result, business operations have been facing economic and revenue decline in the contemporary </w:t>
      </w:r>
      <w:proofErr w:type="gramStart"/>
      <w:r w:rsidRPr="00765669">
        <w:rPr>
          <w:rFonts w:asciiTheme="majorBidi" w:hAnsiTheme="majorBidi"/>
          <w:sz w:val="24"/>
          <w:lang w:val="en-US"/>
        </w:rPr>
        <w:t>market</w:t>
      </w:r>
      <w:proofErr w:type="gramEnd"/>
      <w:r w:rsidRPr="00765669">
        <w:rPr>
          <w:rFonts w:asciiTheme="majorBidi" w:hAnsiTheme="majorBidi"/>
          <w:sz w:val="24"/>
          <w:lang w:val="en-US"/>
        </w:rPr>
        <w:t xml:space="preserve"> but online-based business operations are going on and emerging in the contemporary market. Taking environmental factors such as climate </w:t>
      </w:r>
      <w:r w:rsidRPr="00765669">
        <w:rPr>
          <w:rFonts w:asciiTheme="majorBidi" w:hAnsiTheme="majorBidi"/>
          <w:sz w:val="24"/>
          <w:lang w:val="en-US"/>
        </w:rPr>
        <w:lastRenderedPageBreak/>
        <w:t>change into account is a must when a business explores macro factors existing (</w:t>
      </w:r>
      <w:proofErr w:type="spellStart"/>
      <w:r w:rsidRPr="00765669">
        <w:rPr>
          <w:rFonts w:asciiTheme="majorBidi" w:hAnsiTheme="majorBidi"/>
          <w:sz w:val="24"/>
          <w:lang w:val="en-US"/>
        </w:rPr>
        <w:t>Untaru</w:t>
      </w:r>
      <w:proofErr w:type="spellEnd"/>
      <w:r w:rsidRPr="00765669">
        <w:rPr>
          <w:rFonts w:asciiTheme="majorBidi" w:hAnsiTheme="majorBidi"/>
          <w:sz w:val="24"/>
          <w:lang w:val="en-US"/>
        </w:rPr>
        <w:t xml:space="preserve"> et al 2021). Climate change has become a debated issue amongst world leaders and many governments worldwide have been taken decisions to impose acts for business operations to stop using fossil fuels and emissions too. </w:t>
      </w:r>
    </w:p>
    <w:p w14:paraId="6B396FAB" w14:textId="77777777" w:rsidR="00765669" w:rsidRPr="00765669" w:rsidRDefault="00765669" w:rsidP="00765669">
      <w:pPr>
        <w:spacing w:line="360" w:lineRule="auto"/>
        <w:jc w:val="both"/>
        <w:rPr>
          <w:rFonts w:asciiTheme="majorBidi" w:hAnsiTheme="majorBidi"/>
          <w:sz w:val="24"/>
          <w:lang w:val="en-US"/>
        </w:rPr>
      </w:pPr>
      <w:r w:rsidRPr="00765669">
        <w:rPr>
          <w:rFonts w:asciiTheme="majorBidi" w:hAnsiTheme="majorBidi"/>
          <w:sz w:val="24"/>
          <w:lang w:val="en-US"/>
        </w:rPr>
        <w:t>The term “Objective" refers to an anticipated result or a specific result that is expected to achieve within a time scale. In the business concept, objective means defining a specific goal, mission or vision by a business firm based on available resources and demonstrating to achieve that missions and visions in the market. Based on a defined mission and goal, a business firm can reach its success in the market (</w:t>
      </w:r>
      <w:proofErr w:type="spellStart"/>
      <w:r w:rsidRPr="00765669">
        <w:rPr>
          <w:rFonts w:asciiTheme="majorBidi" w:hAnsiTheme="majorBidi"/>
          <w:sz w:val="24"/>
          <w:lang w:val="en-US"/>
        </w:rPr>
        <w:t>Strakova</w:t>
      </w:r>
      <w:proofErr w:type="spellEnd"/>
      <w:r w:rsidRPr="00765669">
        <w:rPr>
          <w:rFonts w:asciiTheme="majorBidi" w:hAnsiTheme="majorBidi"/>
          <w:sz w:val="24"/>
          <w:lang w:val="en-US"/>
        </w:rPr>
        <w:t xml:space="preserve"> et al 2018). For example, the objective of Tesco plc is to become a leading retailing supermarket and ensuring quality and standard products and services to customers in the market. </w:t>
      </w:r>
    </w:p>
    <w:p w14:paraId="157DEB3C" w14:textId="77777777" w:rsidR="00765669" w:rsidRPr="00765669" w:rsidRDefault="00765669" w:rsidP="00765669">
      <w:pPr>
        <w:spacing w:line="360" w:lineRule="auto"/>
        <w:jc w:val="both"/>
        <w:rPr>
          <w:rFonts w:asciiTheme="majorBidi" w:hAnsiTheme="majorBidi"/>
          <w:sz w:val="24"/>
          <w:lang w:val="en-US"/>
        </w:rPr>
      </w:pPr>
      <w:r w:rsidRPr="00765669">
        <w:rPr>
          <w:rFonts w:asciiTheme="majorBidi" w:hAnsiTheme="majorBidi"/>
          <w:sz w:val="24"/>
          <w:lang w:val="en-US"/>
        </w:rPr>
        <w:t xml:space="preserve">Following strategic plans is a must for a business firm to achieve a defined goal for the long term in the market. The strategy of a business is to adopt and follow strategies including marketing mix and principles of marketing including segmentation, targeting, positioning, products, place, </w:t>
      </w:r>
      <w:proofErr w:type="gramStart"/>
      <w:r w:rsidRPr="00765669">
        <w:rPr>
          <w:rFonts w:asciiTheme="majorBidi" w:hAnsiTheme="majorBidi"/>
          <w:sz w:val="24"/>
          <w:lang w:val="en-US"/>
        </w:rPr>
        <w:t>price</w:t>
      </w:r>
      <w:proofErr w:type="gramEnd"/>
      <w:r w:rsidRPr="00765669">
        <w:rPr>
          <w:rFonts w:asciiTheme="majorBidi" w:hAnsiTheme="majorBidi"/>
          <w:sz w:val="24"/>
          <w:lang w:val="en-US"/>
        </w:rPr>
        <w:t xml:space="preserve"> and promotional strategies that play a significant role in asserting a greater achievement for a business firm in the market (</w:t>
      </w:r>
      <w:proofErr w:type="spellStart"/>
      <w:r w:rsidRPr="00765669">
        <w:rPr>
          <w:rFonts w:asciiTheme="majorBidi" w:hAnsiTheme="majorBidi"/>
          <w:sz w:val="24"/>
          <w:lang w:val="en-US"/>
        </w:rPr>
        <w:t>Schellack</w:t>
      </w:r>
      <w:proofErr w:type="spellEnd"/>
      <w:r w:rsidRPr="00765669">
        <w:rPr>
          <w:rFonts w:asciiTheme="majorBidi" w:hAnsiTheme="majorBidi"/>
          <w:sz w:val="24"/>
          <w:lang w:val="en-US"/>
        </w:rPr>
        <w:t xml:space="preserve"> et al 2017). The company Tesco plc is also committed to following strategic plans while taking decisions regarding any issues within the company. </w:t>
      </w:r>
    </w:p>
    <w:p w14:paraId="1AB616DE" w14:textId="77777777" w:rsidR="00765669" w:rsidRPr="00765669" w:rsidRDefault="00765669" w:rsidP="00765669">
      <w:pPr>
        <w:spacing w:line="360" w:lineRule="auto"/>
        <w:jc w:val="both"/>
        <w:rPr>
          <w:rFonts w:asciiTheme="majorBidi" w:hAnsiTheme="majorBidi"/>
          <w:sz w:val="24"/>
          <w:lang w:val="en-US"/>
        </w:rPr>
      </w:pPr>
      <w:r w:rsidRPr="00765669">
        <w:rPr>
          <w:rFonts w:asciiTheme="majorBidi" w:hAnsiTheme="majorBidi"/>
          <w:sz w:val="24"/>
          <w:lang w:val="en-US"/>
        </w:rPr>
        <w:t xml:space="preserve">The term “Implementation” is to execute a decision that is defined before indeed. Within the business concept, implementation refers to using and </w:t>
      </w:r>
      <w:proofErr w:type="spellStart"/>
      <w:r w:rsidRPr="00765669">
        <w:rPr>
          <w:rFonts w:asciiTheme="majorBidi" w:hAnsiTheme="majorBidi"/>
          <w:sz w:val="24"/>
          <w:lang w:val="en-US"/>
        </w:rPr>
        <w:t>utilising</w:t>
      </w:r>
      <w:proofErr w:type="spellEnd"/>
      <w:r w:rsidRPr="00765669">
        <w:rPr>
          <w:rFonts w:asciiTheme="majorBidi" w:hAnsiTheme="majorBidi"/>
          <w:sz w:val="24"/>
          <w:lang w:val="en-US"/>
        </w:rPr>
        <w:t xml:space="preserve"> practically the mentioned strategies of business based on situational analysis and the defined objectives. Here, a business firm implements all the decisions related to business operation.   </w:t>
      </w:r>
    </w:p>
    <w:p w14:paraId="569813B8" w14:textId="77777777" w:rsidR="00765669" w:rsidRPr="00765669" w:rsidRDefault="00765669" w:rsidP="00765669">
      <w:pPr>
        <w:spacing w:line="360" w:lineRule="auto"/>
        <w:jc w:val="both"/>
        <w:rPr>
          <w:rFonts w:asciiTheme="majorBidi" w:hAnsiTheme="majorBidi"/>
          <w:sz w:val="24"/>
          <w:lang w:val="en-US"/>
        </w:rPr>
      </w:pPr>
      <w:r w:rsidRPr="00765669">
        <w:rPr>
          <w:rFonts w:asciiTheme="majorBidi" w:hAnsiTheme="majorBidi"/>
          <w:sz w:val="24"/>
          <w:lang w:val="en-US"/>
        </w:rPr>
        <w:t xml:space="preserve"> The term “Control" is to influence someone or something. In terms of a business concept, to control means influencing a set of plans, practices, and procedures imposed by a business firm. When a business firm can control its business functions based on internal factors and exploration of external factors, it has a greater possibility to achieve success in the contemporary market.   </w:t>
      </w:r>
    </w:p>
    <w:bookmarkEnd w:id="1"/>
    <w:p w14:paraId="23396837" w14:textId="77777777" w:rsidR="00765669" w:rsidRPr="00765669" w:rsidRDefault="00765669" w:rsidP="00765669">
      <w:pPr>
        <w:spacing w:line="360" w:lineRule="auto"/>
        <w:jc w:val="both"/>
        <w:rPr>
          <w:rFonts w:asciiTheme="majorBidi" w:hAnsiTheme="majorBidi"/>
          <w:sz w:val="24"/>
          <w:lang w:val="en-US"/>
        </w:rPr>
      </w:pPr>
      <w:r w:rsidRPr="00765669">
        <w:rPr>
          <w:rFonts w:asciiTheme="majorBidi" w:hAnsiTheme="majorBidi"/>
          <w:sz w:val="24"/>
          <w:lang w:val="en-US"/>
        </w:rPr>
        <w:t xml:space="preserve">Marketing refers to the process of reaching people and introducing products or services to the targeted people in the market. While a business firm operates in the market, it must take the term marketing and marketing functions into account to introduce and promote products in the market (Camilleri, 2018). Business firms implement the concept of marketing using marketing strategies and functions. Here is going to explore the marketing mix based on the selected </w:t>
      </w:r>
      <w:r w:rsidRPr="00765669">
        <w:rPr>
          <w:rFonts w:asciiTheme="majorBidi" w:hAnsiTheme="majorBidi"/>
          <w:sz w:val="24"/>
          <w:lang w:val="en-US"/>
        </w:rPr>
        <w:lastRenderedPageBreak/>
        <w:t xml:space="preserve">company Tesco plc, demonstrating how the company applies the marketing mix to the market.  Marketing mix refers to the combination of 4Ps of marketing principles including product, price, </w:t>
      </w:r>
      <w:proofErr w:type="gramStart"/>
      <w:r w:rsidRPr="00765669">
        <w:rPr>
          <w:rFonts w:asciiTheme="majorBidi" w:hAnsiTheme="majorBidi"/>
          <w:sz w:val="24"/>
          <w:lang w:val="en-US"/>
        </w:rPr>
        <w:t>promotion</w:t>
      </w:r>
      <w:proofErr w:type="gramEnd"/>
      <w:r w:rsidRPr="00765669">
        <w:rPr>
          <w:rFonts w:asciiTheme="majorBidi" w:hAnsiTheme="majorBidi"/>
          <w:sz w:val="24"/>
          <w:lang w:val="en-US"/>
        </w:rPr>
        <w:t xml:space="preserve"> and place. </w:t>
      </w:r>
    </w:p>
    <w:p w14:paraId="6C5FCECF" w14:textId="77777777" w:rsidR="00765669" w:rsidRPr="00765669" w:rsidRDefault="00765669" w:rsidP="00765669">
      <w:pPr>
        <w:spacing w:line="360" w:lineRule="auto"/>
        <w:jc w:val="both"/>
        <w:rPr>
          <w:rFonts w:asciiTheme="majorBidi" w:hAnsiTheme="majorBidi"/>
          <w:sz w:val="24"/>
          <w:lang w:val="en-US"/>
        </w:rPr>
      </w:pPr>
      <w:bookmarkStart w:id="2" w:name="_Toc70633899"/>
      <w:r w:rsidRPr="00765669">
        <w:rPr>
          <w:rFonts w:asciiTheme="majorBidi" w:hAnsiTheme="majorBidi"/>
          <w:sz w:val="24"/>
          <w:lang w:val="en-US"/>
        </w:rPr>
        <w:t>A product or service is the core component of a business firm, which is offered by a business firm to customers in the market. Different business firms offer different and variety of products and services to a customer in the market. A business usually demonstrates to increase customers' base (</w:t>
      </w:r>
      <w:proofErr w:type="spellStart"/>
      <w:r w:rsidRPr="00765669">
        <w:rPr>
          <w:rFonts w:asciiTheme="majorBidi" w:hAnsiTheme="majorBidi"/>
          <w:sz w:val="24"/>
          <w:lang w:val="en-US"/>
        </w:rPr>
        <w:t>Londhe</w:t>
      </w:r>
      <w:proofErr w:type="spellEnd"/>
      <w:r w:rsidRPr="00765669">
        <w:rPr>
          <w:rFonts w:asciiTheme="majorBidi" w:hAnsiTheme="majorBidi"/>
          <w:sz w:val="24"/>
          <w:lang w:val="en-US"/>
        </w:rPr>
        <w:t xml:space="preserve"> et al 2014). For this, it </w:t>
      </w:r>
      <w:proofErr w:type="gramStart"/>
      <w:r w:rsidRPr="00765669">
        <w:rPr>
          <w:rFonts w:asciiTheme="majorBidi" w:hAnsiTheme="majorBidi"/>
          <w:sz w:val="24"/>
          <w:lang w:val="en-US"/>
        </w:rPr>
        <w:t>has to</w:t>
      </w:r>
      <w:proofErr w:type="gramEnd"/>
      <w:r w:rsidRPr="00765669">
        <w:rPr>
          <w:rFonts w:asciiTheme="majorBidi" w:hAnsiTheme="majorBidi"/>
          <w:sz w:val="24"/>
          <w:lang w:val="en-US"/>
        </w:rPr>
        <w:t xml:space="preserve"> ensure quality products for customers in the market. For example, Tesco plc is a retailing company operating in several countries and offering a variety of products including telecoms, clothing, services, financial services, software, furniture and electronics and others. </w:t>
      </w:r>
    </w:p>
    <w:bookmarkEnd w:id="2"/>
    <w:p w14:paraId="328DCA52" w14:textId="77777777" w:rsidR="00765669" w:rsidRPr="00765669" w:rsidRDefault="00765669" w:rsidP="00765669">
      <w:pPr>
        <w:spacing w:line="360" w:lineRule="auto"/>
        <w:jc w:val="both"/>
        <w:rPr>
          <w:rFonts w:asciiTheme="majorBidi" w:hAnsiTheme="majorBidi"/>
          <w:sz w:val="24"/>
          <w:lang w:val="en-US"/>
        </w:rPr>
      </w:pPr>
      <w:r w:rsidRPr="00765669">
        <w:rPr>
          <w:rFonts w:asciiTheme="majorBidi" w:hAnsiTheme="majorBidi"/>
          <w:sz w:val="24"/>
          <w:lang w:val="en-US"/>
        </w:rPr>
        <w:t xml:space="preserve">Every business firm defines an exact price for its products and services in the market. When a customer consumes a product or service and wants to meet a need; she or he </w:t>
      </w:r>
      <w:proofErr w:type="gramStart"/>
      <w:r w:rsidRPr="00765669">
        <w:rPr>
          <w:rFonts w:asciiTheme="majorBidi" w:hAnsiTheme="majorBidi"/>
          <w:sz w:val="24"/>
          <w:lang w:val="en-US"/>
        </w:rPr>
        <w:t>has to</w:t>
      </w:r>
      <w:proofErr w:type="gramEnd"/>
      <w:r w:rsidRPr="00765669">
        <w:rPr>
          <w:rFonts w:asciiTheme="majorBidi" w:hAnsiTheme="majorBidi"/>
          <w:sz w:val="24"/>
          <w:lang w:val="en-US"/>
        </w:rPr>
        <w:t xml:space="preserve"> pay a specific amount indeed. For this, a company also fixes a particular price for products while offering to customers in the market (</w:t>
      </w:r>
      <w:proofErr w:type="spellStart"/>
      <w:r w:rsidRPr="00765669">
        <w:rPr>
          <w:rFonts w:asciiTheme="majorBidi" w:hAnsiTheme="majorBidi"/>
          <w:sz w:val="24"/>
          <w:lang w:val="en-US"/>
        </w:rPr>
        <w:t>Cleverism</w:t>
      </w:r>
      <w:proofErr w:type="spellEnd"/>
      <w:r w:rsidRPr="00765669">
        <w:rPr>
          <w:rFonts w:asciiTheme="majorBidi" w:hAnsiTheme="majorBidi"/>
          <w:sz w:val="24"/>
          <w:lang w:val="en-US"/>
        </w:rPr>
        <w:t xml:space="preserve">, 2021). Based on the value of products and the demand of customers, a business firm specifies the price for a product in the market. When a customer thinks that he or she has affordability to get a product, it will be consumed. Companies specify price rates for products or services based on market research to explore other companies' pricing strategies in defining the price for products and services.  </w:t>
      </w:r>
    </w:p>
    <w:p w14:paraId="04976DA8" w14:textId="77777777" w:rsidR="00765669" w:rsidRPr="00765669" w:rsidRDefault="00765669" w:rsidP="00765669">
      <w:pPr>
        <w:spacing w:line="360" w:lineRule="auto"/>
        <w:jc w:val="both"/>
        <w:rPr>
          <w:rFonts w:asciiTheme="majorBidi" w:hAnsiTheme="majorBidi"/>
          <w:sz w:val="24"/>
          <w:lang w:val="en-US"/>
        </w:rPr>
      </w:pPr>
      <w:bookmarkStart w:id="3" w:name="_Toc70633901"/>
      <w:r w:rsidRPr="00765669">
        <w:rPr>
          <w:rFonts w:asciiTheme="majorBidi" w:hAnsiTheme="majorBidi"/>
          <w:sz w:val="24"/>
          <w:lang w:val="en-US"/>
        </w:rPr>
        <w:t xml:space="preserve">After manufacturing products or services and defining the price for these, a business firm needs to place products and services. Choosing a suitable place for getting customers is an integral part of a business firm. Traditionally, businesses offer their products or services at the shopping </w:t>
      </w:r>
      <w:proofErr w:type="spellStart"/>
      <w:r w:rsidRPr="00765669">
        <w:rPr>
          <w:rFonts w:asciiTheme="majorBidi" w:hAnsiTheme="majorBidi"/>
          <w:sz w:val="24"/>
          <w:lang w:val="en-US"/>
        </w:rPr>
        <w:t>centres</w:t>
      </w:r>
      <w:proofErr w:type="spellEnd"/>
      <w:r w:rsidRPr="00765669">
        <w:rPr>
          <w:rFonts w:asciiTheme="majorBidi" w:hAnsiTheme="majorBidi"/>
          <w:sz w:val="24"/>
          <w:lang w:val="en-US"/>
        </w:rPr>
        <w:t xml:space="preserve"> or specific </w:t>
      </w:r>
      <w:proofErr w:type="gramStart"/>
      <w:r w:rsidRPr="00765669">
        <w:rPr>
          <w:rFonts w:asciiTheme="majorBidi" w:hAnsiTheme="majorBidi"/>
          <w:sz w:val="24"/>
          <w:lang w:val="en-US"/>
        </w:rPr>
        <w:t>market place</w:t>
      </w:r>
      <w:proofErr w:type="gramEnd"/>
      <w:r w:rsidRPr="00765669">
        <w:rPr>
          <w:rFonts w:asciiTheme="majorBidi" w:hAnsiTheme="majorBidi"/>
          <w:sz w:val="24"/>
          <w:lang w:val="en-US"/>
        </w:rPr>
        <w:t xml:space="preserve"> but in the era of digitalization and technological development, business companies also offer products or services to customers over digital platforms from where customers can easily enter and choose products and services according to their daily needs. For instance, Tesco plc offers a variety of products and retailing services at both shopping </w:t>
      </w:r>
      <w:proofErr w:type="spellStart"/>
      <w:r w:rsidRPr="00765669">
        <w:rPr>
          <w:rFonts w:asciiTheme="majorBidi" w:hAnsiTheme="majorBidi"/>
          <w:sz w:val="24"/>
          <w:lang w:val="en-US"/>
        </w:rPr>
        <w:t>centres</w:t>
      </w:r>
      <w:proofErr w:type="spellEnd"/>
      <w:r w:rsidRPr="00765669">
        <w:rPr>
          <w:rFonts w:asciiTheme="majorBidi" w:hAnsiTheme="majorBidi"/>
          <w:sz w:val="24"/>
          <w:lang w:val="en-US"/>
        </w:rPr>
        <w:t xml:space="preserve"> or outlets and online platforms (</w:t>
      </w:r>
      <w:proofErr w:type="spellStart"/>
      <w:r w:rsidRPr="00765669">
        <w:rPr>
          <w:rFonts w:asciiTheme="majorBidi" w:hAnsiTheme="majorBidi"/>
          <w:sz w:val="24"/>
          <w:lang w:val="en-US"/>
        </w:rPr>
        <w:t>Londhe</w:t>
      </w:r>
      <w:proofErr w:type="spellEnd"/>
      <w:r w:rsidRPr="00765669">
        <w:rPr>
          <w:rFonts w:asciiTheme="majorBidi" w:hAnsiTheme="majorBidi"/>
          <w:sz w:val="24"/>
          <w:lang w:val="en-US"/>
        </w:rPr>
        <w:t xml:space="preserve">, 2014). The company has also started home-delivery in the market to reach products to the doorsteps of customers after all. </w:t>
      </w:r>
    </w:p>
    <w:bookmarkEnd w:id="3"/>
    <w:p w14:paraId="40566C8B" w14:textId="77777777" w:rsidR="00765669" w:rsidRPr="00765669" w:rsidRDefault="00765669" w:rsidP="00765669">
      <w:pPr>
        <w:spacing w:line="360" w:lineRule="auto"/>
        <w:jc w:val="both"/>
        <w:rPr>
          <w:rFonts w:asciiTheme="majorBidi" w:hAnsiTheme="majorBidi"/>
          <w:sz w:val="24"/>
          <w:lang w:val="en-US"/>
        </w:rPr>
      </w:pPr>
      <w:r w:rsidRPr="00765669">
        <w:rPr>
          <w:rFonts w:asciiTheme="majorBidi" w:hAnsiTheme="majorBidi"/>
          <w:sz w:val="24"/>
          <w:lang w:val="en-US"/>
        </w:rPr>
        <w:t xml:space="preserve">Promotional activities are operated by business firms to introduce products and services to customers in the market. Promotional activities include advertising, using influencers, campaigning, and other social activities to introduce products and services in the market. Business companies use traditional mediums like news portals, televisions and radio </w:t>
      </w:r>
      <w:proofErr w:type="gramStart"/>
      <w:r w:rsidRPr="00765669">
        <w:rPr>
          <w:rFonts w:asciiTheme="majorBidi" w:hAnsiTheme="majorBidi"/>
          <w:sz w:val="24"/>
          <w:lang w:val="en-US"/>
        </w:rPr>
        <w:t>and also</w:t>
      </w:r>
      <w:proofErr w:type="gramEnd"/>
      <w:r w:rsidRPr="00765669">
        <w:rPr>
          <w:rFonts w:asciiTheme="majorBidi" w:hAnsiTheme="majorBidi"/>
          <w:sz w:val="24"/>
          <w:lang w:val="en-US"/>
        </w:rPr>
        <w:t xml:space="preserve"> using digital mediums like social media including Facebook, Twitter, YouTube and other live </w:t>
      </w:r>
      <w:r w:rsidRPr="00765669">
        <w:rPr>
          <w:rFonts w:asciiTheme="majorBidi" w:hAnsiTheme="majorBidi"/>
          <w:sz w:val="24"/>
          <w:lang w:val="en-US"/>
        </w:rPr>
        <w:lastRenderedPageBreak/>
        <w:t xml:space="preserve">streaming TV channels. Different marketing strategies and promotional strategies help a business to reach the targeted customers base in the market and demonstrating a business to hold its competitive advantage in the market. </w:t>
      </w:r>
    </w:p>
    <w:p w14:paraId="4E8EF845" w14:textId="77777777" w:rsidR="00765669" w:rsidRPr="00765669" w:rsidRDefault="00765669" w:rsidP="00765669">
      <w:pPr>
        <w:spacing w:line="360" w:lineRule="auto"/>
        <w:jc w:val="both"/>
        <w:rPr>
          <w:rFonts w:asciiTheme="majorBidi" w:hAnsiTheme="majorBidi"/>
          <w:sz w:val="24"/>
          <w:lang w:val="en-US"/>
        </w:rPr>
      </w:pPr>
      <w:r w:rsidRPr="00765669">
        <w:rPr>
          <w:rFonts w:asciiTheme="majorBidi" w:hAnsiTheme="majorBidi"/>
          <w:sz w:val="24"/>
          <w:lang w:val="en-US"/>
        </w:rPr>
        <w:t xml:space="preserve">This essay demonstrates that a business firm must consider different internal and external factors based on which it can adopt an effective marketing process. It is mentioned that how an effective marketing process is maintained. It explores that when a business firm can comprehend situational analysis including the business environment, it can be able to meet the unfulfilled needs of customers in the contemporary market. In a word, with a comprehensive and understanding of different internal and external factors, a business successfully operates in the market and taking suitable decisions.  </w:t>
      </w:r>
    </w:p>
    <w:p w14:paraId="5DD75EDC" w14:textId="77777777" w:rsidR="00765669" w:rsidRPr="00765669" w:rsidRDefault="00765669" w:rsidP="00765669">
      <w:pPr>
        <w:keepNext/>
        <w:keepLines/>
        <w:spacing w:before="240" w:after="0" w:line="360" w:lineRule="auto"/>
        <w:outlineLvl w:val="0"/>
        <w:rPr>
          <w:rFonts w:ascii="Times New Roman" w:eastAsiaTheme="majorEastAsia" w:hAnsi="Times New Roman" w:cstheme="majorBidi"/>
          <w:b/>
          <w:sz w:val="28"/>
          <w:szCs w:val="32"/>
          <w:lang w:val="en-US"/>
        </w:rPr>
      </w:pPr>
    </w:p>
    <w:p w14:paraId="2A5EF810" w14:textId="77777777" w:rsidR="00765669" w:rsidRPr="00765669" w:rsidRDefault="00765669" w:rsidP="00765669">
      <w:pPr>
        <w:spacing w:line="360" w:lineRule="auto"/>
        <w:rPr>
          <w:rFonts w:asciiTheme="majorBidi" w:hAnsiTheme="majorBidi"/>
          <w:sz w:val="24"/>
          <w:lang w:val="en-US"/>
        </w:rPr>
      </w:pPr>
    </w:p>
    <w:p w14:paraId="185F44FF" w14:textId="77777777" w:rsidR="00765669" w:rsidRPr="00765669" w:rsidRDefault="00765669" w:rsidP="00765669">
      <w:pPr>
        <w:spacing w:line="360" w:lineRule="auto"/>
        <w:rPr>
          <w:rFonts w:asciiTheme="majorBidi" w:hAnsiTheme="majorBidi"/>
          <w:sz w:val="24"/>
          <w:lang w:val="en-US"/>
        </w:rPr>
      </w:pPr>
    </w:p>
    <w:p w14:paraId="19E6B38B" w14:textId="77777777" w:rsidR="00765669" w:rsidRPr="00765669" w:rsidRDefault="00765669" w:rsidP="00765669">
      <w:pPr>
        <w:spacing w:line="360" w:lineRule="auto"/>
        <w:rPr>
          <w:rFonts w:asciiTheme="majorBidi" w:hAnsiTheme="majorBidi"/>
          <w:sz w:val="24"/>
          <w:lang w:val="en-US"/>
        </w:rPr>
      </w:pPr>
    </w:p>
    <w:p w14:paraId="4282AB38" w14:textId="77777777" w:rsidR="00765669" w:rsidRPr="00765669" w:rsidRDefault="00765669" w:rsidP="00765669">
      <w:pPr>
        <w:spacing w:line="360" w:lineRule="auto"/>
        <w:rPr>
          <w:rFonts w:asciiTheme="majorBidi" w:hAnsiTheme="majorBidi"/>
          <w:sz w:val="24"/>
          <w:lang w:val="en-US"/>
        </w:rPr>
      </w:pPr>
    </w:p>
    <w:p w14:paraId="29EF6760" w14:textId="77777777" w:rsidR="00765669" w:rsidRPr="00765669" w:rsidRDefault="00765669" w:rsidP="00765669">
      <w:pPr>
        <w:spacing w:line="360" w:lineRule="auto"/>
        <w:rPr>
          <w:rFonts w:asciiTheme="majorBidi" w:hAnsiTheme="majorBidi"/>
          <w:sz w:val="24"/>
          <w:lang w:val="en-US"/>
        </w:rPr>
      </w:pPr>
    </w:p>
    <w:p w14:paraId="605D9428" w14:textId="77777777" w:rsidR="00765669" w:rsidRPr="00765669" w:rsidRDefault="00765669" w:rsidP="00765669">
      <w:pPr>
        <w:spacing w:line="360" w:lineRule="auto"/>
        <w:rPr>
          <w:rFonts w:asciiTheme="majorBidi" w:hAnsiTheme="majorBidi"/>
          <w:sz w:val="24"/>
          <w:lang w:val="en-US"/>
        </w:rPr>
      </w:pPr>
    </w:p>
    <w:p w14:paraId="0109AAE9" w14:textId="77777777" w:rsidR="00765669" w:rsidRPr="00765669" w:rsidRDefault="00765669" w:rsidP="00765669">
      <w:pPr>
        <w:spacing w:line="360" w:lineRule="auto"/>
        <w:rPr>
          <w:rFonts w:asciiTheme="majorBidi" w:hAnsiTheme="majorBidi"/>
          <w:sz w:val="24"/>
          <w:lang w:val="en-US"/>
        </w:rPr>
      </w:pPr>
    </w:p>
    <w:p w14:paraId="6AEE6118" w14:textId="77777777" w:rsidR="00765669" w:rsidRPr="00765669" w:rsidRDefault="00765669" w:rsidP="00765669">
      <w:pPr>
        <w:spacing w:line="360" w:lineRule="auto"/>
        <w:rPr>
          <w:rFonts w:asciiTheme="majorBidi" w:hAnsiTheme="majorBidi"/>
          <w:sz w:val="24"/>
          <w:lang w:val="en-US"/>
        </w:rPr>
      </w:pPr>
    </w:p>
    <w:p w14:paraId="560FB541" w14:textId="77777777" w:rsidR="00765669" w:rsidRPr="00765669" w:rsidRDefault="00765669" w:rsidP="00765669">
      <w:pPr>
        <w:keepNext/>
        <w:keepLines/>
        <w:spacing w:before="240" w:after="0" w:line="360" w:lineRule="auto"/>
        <w:jc w:val="both"/>
        <w:outlineLvl w:val="0"/>
        <w:rPr>
          <w:rFonts w:ascii="Times New Roman" w:eastAsiaTheme="majorEastAsia" w:hAnsi="Times New Roman" w:cstheme="majorBidi"/>
          <w:b/>
          <w:sz w:val="28"/>
          <w:szCs w:val="32"/>
          <w:lang w:val="en-US"/>
        </w:rPr>
      </w:pPr>
      <w:bookmarkStart w:id="4" w:name="_Toc72335189"/>
      <w:bookmarkStart w:id="5" w:name="_Toc76122177"/>
      <w:bookmarkEnd w:id="0"/>
      <w:r w:rsidRPr="00765669">
        <w:rPr>
          <w:rFonts w:ascii="Times New Roman" w:eastAsiaTheme="majorEastAsia" w:hAnsi="Times New Roman" w:cstheme="majorBidi"/>
          <w:b/>
          <w:sz w:val="28"/>
          <w:szCs w:val="32"/>
          <w:lang w:val="en-US"/>
        </w:rPr>
        <w:t>Reference</w:t>
      </w:r>
      <w:bookmarkEnd w:id="4"/>
      <w:r w:rsidRPr="00765669">
        <w:rPr>
          <w:rFonts w:ascii="Times New Roman" w:eastAsiaTheme="majorEastAsia" w:hAnsi="Times New Roman" w:cstheme="majorBidi"/>
          <w:b/>
          <w:sz w:val="28"/>
          <w:szCs w:val="32"/>
          <w:lang w:val="en-US"/>
        </w:rPr>
        <w:t>s</w:t>
      </w:r>
      <w:bookmarkEnd w:id="5"/>
    </w:p>
    <w:p w14:paraId="33A95468" w14:textId="77777777" w:rsidR="00765669" w:rsidRPr="00765669" w:rsidRDefault="00765669" w:rsidP="00765669">
      <w:pPr>
        <w:spacing w:line="360" w:lineRule="auto"/>
        <w:ind w:left="720" w:hangingChars="300" w:hanging="720"/>
        <w:jc w:val="both"/>
        <w:rPr>
          <w:rFonts w:asciiTheme="majorBidi" w:hAnsiTheme="majorBidi"/>
          <w:sz w:val="24"/>
          <w:lang w:val="en-US"/>
        </w:rPr>
      </w:pPr>
      <w:r w:rsidRPr="00765669">
        <w:rPr>
          <w:rFonts w:asciiTheme="majorBidi" w:hAnsiTheme="majorBidi"/>
          <w:sz w:val="24"/>
          <w:lang w:val="en-US"/>
        </w:rPr>
        <w:t>Camilleri, M.A., 2018. Market segmentation, targeting and positioning. In Travel marketing, tourism economics and the airline product (pp. 69-83). Springer, Cham.</w:t>
      </w:r>
    </w:p>
    <w:p w14:paraId="0217F2CD" w14:textId="77777777" w:rsidR="00765669" w:rsidRPr="00765669" w:rsidRDefault="00765669" w:rsidP="00765669">
      <w:pPr>
        <w:spacing w:line="360" w:lineRule="auto"/>
        <w:ind w:left="720" w:hangingChars="300" w:hanging="720"/>
        <w:jc w:val="both"/>
        <w:rPr>
          <w:rFonts w:asciiTheme="majorBidi" w:hAnsiTheme="majorBidi"/>
          <w:sz w:val="24"/>
          <w:lang w:val="en-US"/>
        </w:rPr>
      </w:pPr>
      <w:proofErr w:type="spellStart"/>
      <w:r w:rsidRPr="00765669">
        <w:rPr>
          <w:rFonts w:asciiTheme="majorBidi" w:hAnsiTheme="majorBidi"/>
          <w:sz w:val="24"/>
          <w:lang w:val="en-US"/>
        </w:rPr>
        <w:t>Cleverism</w:t>
      </w:r>
      <w:proofErr w:type="spellEnd"/>
      <w:r w:rsidRPr="00765669">
        <w:rPr>
          <w:rFonts w:asciiTheme="majorBidi" w:hAnsiTheme="majorBidi"/>
          <w:sz w:val="24"/>
          <w:lang w:val="en-US"/>
        </w:rPr>
        <w:t xml:space="preserve">. 2021. Understanding </w:t>
      </w:r>
      <w:proofErr w:type="gramStart"/>
      <w:r w:rsidRPr="00765669">
        <w:rPr>
          <w:rFonts w:asciiTheme="majorBidi" w:hAnsiTheme="majorBidi"/>
          <w:sz w:val="24"/>
          <w:lang w:val="en-US"/>
        </w:rPr>
        <w:t>The</w:t>
      </w:r>
      <w:proofErr w:type="gramEnd"/>
      <w:r w:rsidRPr="00765669">
        <w:rPr>
          <w:rFonts w:asciiTheme="majorBidi" w:hAnsiTheme="majorBidi"/>
          <w:sz w:val="24"/>
          <w:lang w:val="en-US"/>
        </w:rPr>
        <w:t xml:space="preserve"> Marketing Mix Concept – 4Ps. [online] Available at: &lt;https://www.cleverism.com/understanding-marketing-mix-concept-4ps/&gt; [Accessed 10 October 2021].</w:t>
      </w:r>
    </w:p>
    <w:p w14:paraId="6BCA4DDB" w14:textId="77777777" w:rsidR="00765669" w:rsidRPr="00765669" w:rsidRDefault="00765669" w:rsidP="00765669">
      <w:pPr>
        <w:spacing w:line="360" w:lineRule="auto"/>
        <w:ind w:left="720" w:hangingChars="300" w:hanging="720"/>
        <w:jc w:val="both"/>
        <w:rPr>
          <w:rFonts w:asciiTheme="majorBidi" w:hAnsiTheme="majorBidi"/>
          <w:sz w:val="24"/>
          <w:lang w:val="en-US"/>
        </w:rPr>
      </w:pPr>
      <w:proofErr w:type="spellStart"/>
      <w:r w:rsidRPr="00765669">
        <w:rPr>
          <w:rFonts w:asciiTheme="majorBidi" w:hAnsiTheme="majorBidi"/>
          <w:sz w:val="24"/>
          <w:lang w:val="en-US"/>
        </w:rPr>
        <w:t>Londhe</w:t>
      </w:r>
      <w:proofErr w:type="spellEnd"/>
      <w:r w:rsidRPr="00765669">
        <w:rPr>
          <w:rFonts w:asciiTheme="majorBidi" w:hAnsiTheme="majorBidi"/>
          <w:sz w:val="24"/>
          <w:lang w:val="en-US"/>
        </w:rPr>
        <w:t>, B.R., 2014. Marketing mix for next-generation marketing. Procedia Economics and Finance, 11(1964), pp.335-40.</w:t>
      </w:r>
    </w:p>
    <w:p w14:paraId="4B19AAEB" w14:textId="77777777" w:rsidR="00765669" w:rsidRPr="00765669" w:rsidRDefault="00765669" w:rsidP="00765669">
      <w:pPr>
        <w:spacing w:line="360" w:lineRule="auto"/>
        <w:ind w:left="720" w:hangingChars="300" w:hanging="720"/>
        <w:jc w:val="both"/>
        <w:rPr>
          <w:rFonts w:asciiTheme="majorBidi" w:hAnsiTheme="majorBidi"/>
          <w:sz w:val="24"/>
          <w:lang w:val="en-US"/>
        </w:rPr>
      </w:pPr>
      <w:r w:rsidRPr="00765669">
        <w:rPr>
          <w:rFonts w:asciiTheme="majorBidi" w:hAnsiTheme="majorBidi"/>
          <w:sz w:val="24"/>
          <w:lang w:val="en-US"/>
        </w:rPr>
        <w:lastRenderedPageBreak/>
        <w:t>Maulana, S. and Najib, M., 2021. ANALYSIS OF THE EFFECT OF MARKETING MIX ON CONSUMER TRUST AND SATISFACTION ON ONLINE PURCHASING OF ORGANIC FOOD DURING THE OUTBREAK OF THE COVID-19. </w:t>
      </w:r>
      <w:proofErr w:type="spellStart"/>
      <w:r w:rsidRPr="00765669">
        <w:rPr>
          <w:rFonts w:asciiTheme="majorBidi" w:hAnsiTheme="majorBidi"/>
          <w:sz w:val="24"/>
          <w:lang w:val="en-US"/>
        </w:rPr>
        <w:t>Jurnal</w:t>
      </w:r>
      <w:proofErr w:type="spellEnd"/>
      <w:r w:rsidRPr="00765669">
        <w:rPr>
          <w:rFonts w:asciiTheme="majorBidi" w:hAnsiTheme="majorBidi"/>
          <w:sz w:val="24"/>
          <w:lang w:val="en-US"/>
        </w:rPr>
        <w:t xml:space="preserve"> </w:t>
      </w:r>
      <w:proofErr w:type="spellStart"/>
      <w:r w:rsidRPr="00765669">
        <w:rPr>
          <w:rFonts w:asciiTheme="majorBidi" w:hAnsiTheme="majorBidi"/>
          <w:sz w:val="24"/>
          <w:lang w:val="en-US"/>
        </w:rPr>
        <w:t>Aplikasi</w:t>
      </w:r>
      <w:proofErr w:type="spellEnd"/>
      <w:r w:rsidRPr="00765669">
        <w:rPr>
          <w:rFonts w:asciiTheme="majorBidi" w:hAnsiTheme="majorBidi"/>
          <w:sz w:val="24"/>
          <w:lang w:val="en-US"/>
        </w:rPr>
        <w:t xml:space="preserve"> </w:t>
      </w:r>
      <w:proofErr w:type="spellStart"/>
      <w:r w:rsidRPr="00765669">
        <w:rPr>
          <w:rFonts w:asciiTheme="majorBidi" w:hAnsiTheme="majorBidi"/>
          <w:sz w:val="24"/>
          <w:lang w:val="en-US"/>
        </w:rPr>
        <w:t>Manajemen</w:t>
      </w:r>
      <w:proofErr w:type="spellEnd"/>
      <w:r w:rsidRPr="00765669">
        <w:rPr>
          <w:rFonts w:asciiTheme="majorBidi" w:hAnsiTheme="majorBidi"/>
          <w:sz w:val="24"/>
          <w:lang w:val="en-US"/>
        </w:rPr>
        <w:t>, 19(2).</w:t>
      </w:r>
    </w:p>
    <w:p w14:paraId="32BEDA8E" w14:textId="77777777" w:rsidR="00765669" w:rsidRPr="00765669" w:rsidRDefault="00765669" w:rsidP="00765669">
      <w:pPr>
        <w:spacing w:line="360" w:lineRule="auto"/>
        <w:ind w:left="720" w:hangingChars="300" w:hanging="720"/>
        <w:jc w:val="both"/>
        <w:rPr>
          <w:rFonts w:asciiTheme="majorBidi" w:hAnsiTheme="majorBidi"/>
          <w:sz w:val="24"/>
          <w:lang w:val="en-US"/>
        </w:rPr>
      </w:pPr>
      <w:r w:rsidRPr="00765669">
        <w:rPr>
          <w:rFonts w:asciiTheme="majorBidi" w:hAnsiTheme="majorBidi"/>
          <w:sz w:val="24"/>
          <w:lang w:val="en-US"/>
        </w:rPr>
        <w:t xml:space="preserve">Mohamed, M., </w:t>
      </w:r>
      <w:proofErr w:type="spellStart"/>
      <w:r w:rsidRPr="00765669">
        <w:rPr>
          <w:rFonts w:asciiTheme="majorBidi" w:hAnsiTheme="majorBidi"/>
          <w:sz w:val="24"/>
          <w:lang w:val="en-US"/>
        </w:rPr>
        <w:t>Pärn</w:t>
      </w:r>
      <w:proofErr w:type="spellEnd"/>
      <w:r w:rsidRPr="00765669">
        <w:rPr>
          <w:rFonts w:asciiTheme="majorBidi" w:hAnsiTheme="majorBidi"/>
          <w:sz w:val="24"/>
          <w:lang w:val="en-US"/>
        </w:rPr>
        <w:t xml:space="preserve">, E.A. and Edwards, D.J., 2017. Brexit: measuring the impact upon skilled </w:t>
      </w:r>
      <w:proofErr w:type="spellStart"/>
      <w:r w:rsidRPr="00765669">
        <w:rPr>
          <w:rFonts w:asciiTheme="majorBidi" w:hAnsiTheme="majorBidi"/>
          <w:sz w:val="24"/>
          <w:lang w:val="en-US"/>
        </w:rPr>
        <w:t>labour</w:t>
      </w:r>
      <w:proofErr w:type="spellEnd"/>
      <w:r w:rsidRPr="00765669">
        <w:rPr>
          <w:rFonts w:asciiTheme="majorBidi" w:hAnsiTheme="majorBidi"/>
          <w:sz w:val="24"/>
          <w:lang w:val="en-US"/>
        </w:rPr>
        <w:t xml:space="preserve"> in the UK construction industry. International journal of building pathology and adaptation.</w:t>
      </w:r>
    </w:p>
    <w:p w14:paraId="5ED3439D" w14:textId="77777777" w:rsidR="00765669" w:rsidRPr="00765669" w:rsidRDefault="00765669" w:rsidP="00765669">
      <w:pPr>
        <w:spacing w:line="360" w:lineRule="auto"/>
        <w:ind w:left="720" w:hangingChars="300" w:hanging="720"/>
        <w:jc w:val="both"/>
        <w:rPr>
          <w:rFonts w:asciiTheme="majorBidi" w:hAnsiTheme="majorBidi"/>
          <w:sz w:val="24"/>
          <w:lang w:val="en-US"/>
        </w:rPr>
      </w:pPr>
      <w:proofErr w:type="spellStart"/>
      <w:r w:rsidRPr="00765669">
        <w:rPr>
          <w:rFonts w:asciiTheme="majorBidi" w:hAnsiTheme="majorBidi"/>
          <w:sz w:val="24"/>
          <w:lang w:val="en-US"/>
        </w:rPr>
        <w:t>Perera</w:t>
      </w:r>
      <w:proofErr w:type="spellEnd"/>
      <w:r w:rsidRPr="00765669">
        <w:rPr>
          <w:rFonts w:asciiTheme="majorBidi" w:hAnsiTheme="majorBidi"/>
          <w:sz w:val="24"/>
          <w:lang w:val="en-US"/>
        </w:rPr>
        <w:t xml:space="preserve">, R., 2017. The PESTLE analysis. </w:t>
      </w:r>
      <w:proofErr w:type="spellStart"/>
      <w:r w:rsidRPr="00765669">
        <w:rPr>
          <w:rFonts w:asciiTheme="majorBidi" w:hAnsiTheme="majorBidi"/>
          <w:sz w:val="24"/>
          <w:lang w:val="en-US"/>
        </w:rPr>
        <w:t>Nerdynaut</w:t>
      </w:r>
      <w:proofErr w:type="spellEnd"/>
      <w:r w:rsidRPr="00765669">
        <w:rPr>
          <w:rFonts w:asciiTheme="majorBidi" w:hAnsiTheme="majorBidi"/>
          <w:sz w:val="24"/>
          <w:lang w:val="en-US"/>
        </w:rPr>
        <w:t>.</w:t>
      </w:r>
    </w:p>
    <w:p w14:paraId="69D5C98E" w14:textId="77777777" w:rsidR="00765669" w:rsidRPr="00765669" w:rsidRDefault="00765669" w:rsidP="00765669">
      <w:pPr>
        <w:spacing w:line="360" w:lineRule="auto"/>
        <w:ind w:left="720" w:hangingChars="300" w:hanging="720"/>
        <w:jc w:val="both"/>
        <w:rPr>
          <w:rFonts w:asciiTheme="majorBidi" w:hAnsiTheme="majorBidi"/>
          <w:sz w:val="24"/>
          <w:lang w:val="en-US"/>
        </w:rPr>
      </w:pPr>
      <w:r w:rsidRPr="00765669">
        <w:rPr>
          <w:rFonts w:asciiTheme="majorBidi" w:hAnsiTheme="majorBidi"/>
          <w:sz w:val="24"/>
          <w:lang w:val="en-US"/>
        </w:rPr>
        <w:t xml:space="preserve">Pollitt, M.G., 2017. The economic consequences of Brexit: energy. Oxford Review of Economic Policy, 33(suppl_1), </w:t>
      </w:r>
      <w:proofErr w:type="gramStart"/>
      <w:r w:rsidRPr="00765669">
        <w:rPr>
          <w:rFonts w:asciiTheme="majorBidi" w:hAnsiTheme="majorBidi"/>
          <w:sz w:val="24"/>
          <w:lang w:val="en-US"/>
        </w:rPr>
        <w:t>pp.S</w:t>
      </w:r>
      <w:proofErr w:type="gramEnd"/>
      <w:r w:rsidRPr="00765669">
        <w:rPr>
          <w:rFonts w:asciiTheme="majorBidi" w:hAnsiTheme="majorBidi"/>
          <w:sz w:val="24"/>
          <w:lang w:val="en-US"/>
        </w:rPr>
        <w:t>134-S143.</w:t>
      </w:r>
    </w:p>
    <w:p w14:paraId="49A23F87" w14:textId="77777777" w:rsidR="00765669" w:rsidRPr="00765669" w:rsidRDefault="00765669" w:rsidP="00765669">
      <w:pPr>
        <w:spacing w:line="360" w:lineRule="auto"/>
        <w:ind w:left="720" w:hangingChars="300" w:hanging="720"/>
        <w:jc w:val="both"/>
        <w:rPr>
          <w:rFonts w:asciiTheme="majorBidi" w:hAnsiTheme="majorBidi"/>
          <w:sz w:val="24"/>
          <w:lang w:val="en-US"/>
        </w:rPr>
      </w:pPr>
      <w:proofErr w:type="spellStart"/>
      <w:r w:rsidRPr="00765669">
        <w:rPr>
          <w:rFonts w:asciiTheme="majorBidi" w:hAnsiTheme="majorBidi"/>
          <w:sz w:val="24"/>
          <w:lang w:val="en-US"/>
        </w:rPr>
        <w:t>Schellack</w:t>
      </w:r>
      <w:proofErr w:type="spellEnd"/>
      <w:r w:rsidRPr="00765669">
        <w:rPr>
          <w:rFonts w:asciiTheme="majorBidi" w:hAnsiTheme="majorBidi"/>
          <w:sz w:val="24"/>
          <w:lang w:val="en-US"/>
        </w:rPr>
        <w:t xml:space="preserve">, N., Benjamin, D., Brink, A., Duse, A., Faure, K., Goff, D., Mendelson, M., Meyer, J., </w:t>
      </w:r>
      <w:proofErr w:type="spellStart"/>
      <w:r w:rsidRPr="00765669">
        <w:rPr>
          <w:rFonts w:asciiTheme="majorBidi" w:hAnsiTheme="majorBidi"/>
          <w:sz w:val="24"/>
          <w:lang w:val="en-US"/>
        </w:rPr>
        <w:t>Miot</w:t>
      </w:r>
      <w:proofErr w:type="spellEnd"/>
      <w:r w:rsidRPr="00765669">
        <w:rPr>
          <w:rFonts w:asciiTheme="majorBidi" w:hAnsiTheme="majorBidi"/>
          <w:sz w:val="24"/>
          <w:lang w:val="en-US"/>
        </w:rPr>
        <w:t xml:space="preserve">, J., Perovic, O. and </w:t>
      </w:r>
      <w:proofErr w:type="spellStart"/>
      <w:r w:rsidRPr="00765669">
        <w:rPr>
          <w:rFonts w:asciiTheme="majorBidi" w:hAnsiTheme="majorBidi"/>
          <w:sz w:val="24"/>
          <w:lang w:val="en-US"/>
        </w:rPr>
        <w:t>Pople</w:t>
      </w:r>
      <w:proofErr w:type="spellEnd"/>
      <w:r w:rsidRPr="00765669">
        <w:rPr>
          <w:rFonts w:asciiTheme="majorBidi" w:hAnsiTheme="majorBidi"/>
          <w:sz w:val="24"/>
          <w:lang w:val="en-US"/>
        </w:rPr>
        <w:t>, T., 2017. A situational analysis of current antimicrobial governance, regulation, and utilization in South Africa. International Journal of infectious diseases, 64, pp.100-106.</w:t>
      </w:r>
    </w:p>
    <w:p w14:paraId="706BE9F1" w14:textId="77777777" w:rsidR="00765669" w:rsidRPr="00765669" w:rsidRDefault="00765669" w:rsidP="00765669">
      <w:pPr>
        <w:spacing w:line="360" w:lineRule="auto"/>
        <w:ind w:left="720" w:hangingChars="300" w:hanging="720"/>
        <w:jc w:val="both"/>
        <w:rPr>
          <w:rFonts w:asciiTheme="majorBidi" w:hAnsiTheme="majorBidi"/>
          <w:sz w:val="24"/>
          <w:lang w:val="en-US"/>
        </w:rPr>
      </w:pPr>
      <w:r w:rsidRPr="00765669">
        <w:rPr>
          <w:rFonts w:asciiTheme="majorBidi" w:hAnsiTheme="majorBidi"/>
          <w:sz w:val="24"/>
          <w:lang w:val="en-US"/>
        </w:rPr>
        <w:t xml:space="preserve">Stockmetric.net. 2021. Tesco PLC (LSE: TSCO) Annual Report 2021 Analysis - Stock Metric. [online] </w:t>
      </w:r>
    </w:p>
    <w:p w14:paraId="76FAC2D3" w14:textId="77777777" w:rsidR="00765669" w:rsidRPr="00765669" w:rsidRDefault="00765669" w:rsidP="00765669">
      <w:pPr>
        <w:spacing w:line="360" w:lineRule="auto"/>
        <w:ind w:left="720" w:hangingChars="300" w:hanging="720"/>
        <w:jc w:val="both"/>
        <w:rPr>
          <w:rFonts w:asciiTheme="majorBidi" w:hAnsiTheme="majorBidi"/>
          <w:sz w:val="24"/>
          <w:lang w:val="en-US"/>
        </w:rPr>
      </w:pPr>
      <w:proofErr w:type="spellStart"/>
      <w:r w:rsidRPr="00765669">
        <w:rPr>
          <w:rFonts w:asciiTheme="majorBidi" w:hAnsiTheme="majorBidi"/>
          <w:sz w:val="24"/>
          <w:lang w:val="en-US"/>
        </w:rPr>
        <w:t>Avai</w:t>
      </w:r>
      <w:proofErr w:type="spellEnd"/>
      <w:r w:rsidRPr="00765669">
        <w:rPr>
          <w:rFonts w:asciiTheme="majorBidi" w:hAnsiTheme="majorBidi"/>
          <w:sz w:val="24"/>
          <w:lang w:val="en-US"/>
        </w:rPr>
        <w:t xml:space="preserve"> </w:t>
      </w:r>
      <w:proofErr w:type="spellStart"/>
      <w:r w:rsidRPr="00765669">
        <w:rPr>
          <w:rFonts w:asciiTheme="majorBidi" w:hAnsiTheme="majorBidi"/>
          <w:sz w:val="24"/>
          <w:lang w:val="en-US"/>
        </w:rPr>
        <w:t>Gumbrell</w:t>
      </w:r>
      <w:proofErr w:type="spellEnd"/>
      <w:r w:rsidRPr="00765669">
        <w:rPr>
          <w:rFonts w:asciiTheme="majorBidi" w:hAnsiTheme="majorBidi"/>
          <w:sz w:val="24"/>
          <w:lang w:val="en-US"/>
        </w:rPr>
        <w:t xml:space="preserve">-McCormick, R. and Hyman, R., 2017. What about the workers? The implications of Brexit for British and European </w:t>
      </w:r>
      <w:proofErr w:type="spellStart"/>
      <w:r w:rsidRPr="00765669">
        <w:rPr>
          <w:rFonts w:asciiTheme="majorBidi" w:hAnsiTheme="majorBidi"/>
          <w:sz w:val="24"/>
          <w:lang w:val="en-US"/>
        </w:rPr>
        <w:t>labour</w:t>
      </w:r>
      <w:proofErr w:type="spellEnd"/>
      <w:r w:rsidRPr="00765669">
        <w:rPr>
          <w:rFonts w:asciiTheme="majorBidi" w:hAnsiTheme="majorBidi"/>
          <w:sz w:val="24"/>
          <w:lang w:val="en-US"/>
        </w:rPr>
        <w:t>. Competition &amp; Change, 21(3), pp.169-184.lable at: &lt;https://www.stockmetric.net/lse/tsco-annual-report-analysis/&gt; [Accessed 10 October 2021].</w:t>
      </w:r>
    </w:p>
    <w:p w14:paraId="0D1117A9" w14:textId="77777777" w:rsidR="00765669" w:rsidRPr="00765669" w:rsidRDefault="00765669" w:rsidP="00765669">
      <w:pPr>
        <w:spacing w:line="360" w:lineRule="auto"/>
        <w:ind w:left="720" w:hangingChars="300" w:hanging="720"/>
        <w:jc w:val="both"/>
        <w:rPr>
          <w:rFonts w:asciiTheme="majorBidi" w:hAnsiTheme="majorBidi"/>
          <w:sz w:val="24"/>
          <w:lang w:val="en-US"/>
        </w:rPr>
      </w:pPr>
      <w:proofErr w:type="spellStart"/>
      <w:r w:rsidRPr="00765669">
        <w:rPr>
          <w:rFonts w:asciiTheme="majorBidi" w:hAnsiTheme="majorBidi"/>
          <w:sz w:val="24"/>
          <w:lang w:val="en-US"/>
        </w:rPr>
        <w:t>Straková</w:t>
      </w:r>
      <w:proofErr w:type="spellEnd"/>
      <w:r w:rsidRPr="00765669">
        <w:rPr>
          <w:rFonts w:asciiTheme="majorBidi" w:hAnsiTheme="majorBidi"/>
          <w:sz w:val="24"/>
          <w:lang w:val="en-US"/>
        </w:rPr>
        <w:t xml:space="preserve">, J., </w:t>
      </w:r>
      <w:proofErr w:type="spellStart"/>
      <w:r w:rsidRPr="00765669">
        <w:rPr>
          <w:rFonts w:asciiTheme="majorBidi" w:hAnsiTheme="majorBidi"/>
          <w:sz w:val="24"/>
          <w:lang w:val="en-US"/>
        </w:rPr>
        <w:t>Pártlová</w:t>
      </w:r>
      <w:proofErr w:type="spellEnd"/>
      <w:r w:rsidRPr="00765669">
        <w:rPr>
          <w:rFonts w:asciiTheme="majorBidi" w:hAnsiTheme="majorBidi"/>
          <w:sz w:val="24"/>
          <w:lang w:val="en-US"/>
        </w:rPr>
        <w:t xml:space="preserve">, P., </w:t>
      </w:r>
      <w:proofErr w:type="spellStart"/>
      <w:r w:rsidRPr="00765669">
        <w:rPr>
          <w:rFonts w:asciiTheme="majorBidi" w:hAnsiTheme="majorBidi"/>
          <w:sz w:val="24"/>
          <w:lang w:val="en-US"/>
        </w:rPr>
        <w:t>Dobrovič</w:t>
      </w:r>
      <w:proofErr w:type="spellEnd"/>
      <w:r w:rsidRPr="00765669">
        <w:rPr>
          <w:rFonts w:asciiTheme="majorBidi" w:hAnsiTheme="majorBidi"/>
          <w:sz w:val="24"/>
          <w:lang w:val="en-US"/>
        </w:rPr>
        <w:t xml:space="preserve">, J. and </w:t>
      </w:r>
      <w:proofErr w:type="spellStart"/>
      <w:r w:rsidRPr="00765669">
        <w:rPr>
          <w:rFonts w:asciiTheme="majorBidi" w:hAnsiTheme="majorBidi"/>
          <w:sz w:val="24"/>
          <w:lang w:val="en-US"/>
        </w:rPr>
        <w:t>Váchal</w:t>
      </w:r>
      <w:proofErr w:type="spellEnd"/>
      <w:r w:rsidRPr="00765669">
        <w:rPr>
          <w:rFonts w:asciiTheme="majorBidi" w:hAnsiTheme="majorBidi"/>
          <w:sz w:val="24"/>
          <w:lang w:val="en-US"/>
        </w:rPr>
        <w:t>, J., 2018. Situational analysis and its role in the process of strategic business management. Polish Journal of Management Studies, 18.</w:t>
      </w:r>
    </w:p>
    <w:p w14:paraId="63C55D5F" w14:textId="77777777" w:rsidR="00765669" w:rsidRPr="00765669" w:rsidRDefault="00765669" w:rsidP="00765669">
      <w:pPr>
        <w:spacing w:line="360" w:lineRule="auto"/>
        <w:ind w:left="720" w:hangingChars="300" w:hanging="720"/>
        <w:jc w:val="both"/>
        <w:rPr>
          <w:rFonts w:asciiTheme="majorBidi" w:hAnsiTheme="majorBidi"/>
          <w:sz w:val="24"/>
          <w:lang w:val="en-US"/>
        </w:rPr>
      </w:pPr>
      <w:proofErr w:type="spellStart"/>
      <w:r w:rsidRPr="00765669">
        <w:rPr>
          <w:rFonts w:asciiTheme="majorBidi" w:hAnsiTheme="majorBidi"/>
          <w:sz w:val="24"/>
          <w:lang w:val="en-US"/>
        </w:rPr>
        <w:t>Untaru</w:t>
      </w:r>
      <w:proofErr w:type="spellEnd"/>
      <w:r w:rsidRPr="00765669">
        <w:rPr>
          <w:rFonts w:asciiTheme="majorBidi" w:hAnsiTheme="majorBidi"/>
          <w:sz w:val="24"/>
          <w:lang w:val="en-US"/>
        </w:rPr>
        <w:t>, E.N. and Han, H., 2021. Protective measures against COVID-19 and the business strategies of the retail enterprises: Differences in gender, age, education, and income among shoppers. Journal of Retailing and Consumer Services, 60, p.102446.</w:t>
      </w:r>
    </w:p>
    <w:p w14:paraId="259C0172" w14:textId="77777777" w:rsidR="00765669" w:rsidRPr="00765669" w:rsidRDefault="00765669" w:rsidP="00765669">
      <w:pPr>
        <w:spacing w:line="360" w:lineRule="auto"/>
        <w:ind w:left="720" w:hangingChars="300" w:hanging="720"/>
        <w:jc w:val="both"/>
        <w:rPr>
          <w:rFonts w:asciiTheme="majorBidi" w:hAnsiTheme="majorBidi"/>
          <w:sz w:val="24"/>
          <w:lang w:val="en-US"/>
        </w:rPr>
      </w:pPr>
      <w:r w:rsidRPr="00765669">
        <w:rPr>
          <w:rFonts w:asciiTheme="majorBidi" w:hAnsiTheme="majorBidi"/>
          <w:sz w:val="24"/>
          <w:lang w:val="en-US"/>
        </w:rPr>
        <w:t xml:space="preserve">Wadsworth, J., 2018. Off EU go? Brexit, the UK </w:t>
      </w:r>
      <w:proofErr w:type="spellStart"/>
      <w:r w:rsidRPr="00765669">
        <w:rPr>
          <w:rFonts w:asciiTheme="majorBidi" w:hAnsiTheme="majorBidi"/>
          <w:sz w:val="24"/>
          <w:lang w:val="en-US"/>
        </w:rPr>
        <w:t>labour</w:t>
      </w:r>
      <w:proofErr w:type="spellEnd"/>
      <w:r w:rsidRPr="00765669">
        <w:rPr>
          <w:rFonts w:asciiTheme="majorBidi" w:hAnsiTheme="majorBidi"/>
          <w:sz w:val="24"/>
          <w:lang w:val="en-US"/>
        </w:rPr>
        <w:t xml:space="preserve"> </w:t>
      </w:r>
      <w:proofErr w:type="gramStart"/>
      <w:r w:rsidRPr="00765669">
        <w:rPr>
          <w:rFonts w:asciiTheme="majorBidi" w:hAnsiTheme="majorBidi"/>
          <w:sz w:val="24"/>
          <w:lang w:val="en-US"/>
        </w:rPr>
        <w:t>market</w:t>
      </w:r>
      <w:proofErr w:type="gramEnd"/>
      <w:r w:rsidRPr="00765669">
        <w:rPr>
          <w:rFonts w:asciiTheme="majorBidi" w:hAnsiTheme="majorBidi"/>
          <w:sz w:val="24"/>
          <w:lang w:val="en-US"/>
        </w:rPr>
        <w:t xml:space="preserve"> and immigration. Fiscal Studies, 39(4), pp.625-649.</w:t>
      </w:r>
    </w:p>
    <w:p w14:paraId="6CF03685" w14:textId="77777777" w:rsidR="00765669" w:rsidRPr="00765669" w:rsidRDefault="00765669" w:rsidP="00765669">
      <w:pPr>
        <w:spacing w:line="360" w:lineRule="auto"/>
        <w:ind w:left="720" w:hanging="720"/>
        <w:jc w:val="both"/>
        <w:rPr>
          <w:rFonts w:asciiTheme="majorBidi" w:hAnsiTheme="majorBidi"/>
          <w:sz w:val="24"/>
          <w:lang w:val="en-US"/>
        </w:rPr>
      </w:pPr>
      <w:r w:rsidRPr="00765669">
        <w:rPr>
          <w:rFonts w:asciiTheme="majorBidi" w:hAnsiTheme="majorBidi"/>
          <w:sz w:val="24"/>
          <w:lang w:val="en-US"/>
        </w:rPr>
        <w:lastRenderedPageBreak/>
        <w:t>Crick, J.M. and Crick, D., 2020. Coopetition and COVID-19: Collaborative business-to-business marketing strategies in a pandemic crisis. Industrial Marketing Management, 88, pp.206-213.</w:t>
      </w:r>
    </w:p>
    <w:p w14:paraId="566890CA" w14:textId="77777777" w:rsidR="00765669" w:rsidRPr="00765669" w:rsidRDefault="00765669" w:rsidP="00765669">
      <w:pPr>
        <w:spacing w:line="360" w:lineRule="auto"/>
        <w:ind w:left="720" w:hangingChars="300" w:hanging="720"/>
        <w:jc w:val="both"/>
        <w:rPr>
          <w:rFonts w:asciiTheme="majorBidi" w:hAnsiTheme="majorBidi"/>
          <w:sz w:val="24"/>
          <w:lang w:val="en-US"/>
        </w:rPr>
      </w:pPr>
    </w:p>
    <w:p w14:paraId="0487749F" w14:textId="77777777" w:rsidR="00765669" w:rsidRPr="00765669" w:rsidRDefault="00765669" w:rsidP="00765669">
      <w:pPr>
        <w:spacing w:line="360" w:lineRule="auto"/>
        <w:rPr>
          <w:rFonts w:asciiTheme="majorBidi" w:hAnsiTheme="majorBidi"/>
          <w:sz w:val="24"/>
          <w:lang w:val="en-US"/>
        </w:rPr>
      </w:pPr>
    </w:p>
    <w:p w14:paraId="5B91A611" w14:textId="77777777" w:rsidR="00765669" w:rsidRPr="00765669" w:rsidRDefault="00765669" w:rsidP="00765669">
      <w:pPr>
        <w:spacing w:line="360" w:lineRule="auto"/>
        <w:jc w:val="both"/>
        <w:rPr>
          <w:rFonts w:asciiTheme="majorBidi" w:hAnsiTheme="majorBidi"/>
          <w:sz w:val="24"/>
          <w:lang w:val="en-US"/>
        </w:rPr>
      </w:pPr>
    </w:p>
    <w:p w14:paraId="650D4B77" w14:textId="77777777" w:rsidR="005C69FA" w:rsidRDefault="005C69FA"/>
    <w:sectPr w:rsidR="005C69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3E3"/>
    <w:rsid w:val="001423E3"/>
    <w:rsid w:val="005C69FA"/>
    <w:rsid w:val="00765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013218-4BB2-4058-BC77-6EA1CF856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1841</Words>
  <Characters>10496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Desevova (2027510)</dc:creator>
  <cp:keywords/>
  <dc:description/>
  <cp:lastModifiedBy>Ivana Desevova (2027510)</cp:lastModifiedBy>
  <cp:revision>2</cp:revision>
  <dcterms:created xsi:type="dcterms:W3CDTF">2021-10-18T10:52:00Z</dcterms:created>
  <dcterms:modified xsi:type="dcterms:W3CDTF">2021-10-18T10:54:00Z</dcterms:modified>
</cp:coreProperties>
</file>