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header2.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18F5FFD" w14:paraId="138804EC" wp14:textId="2C339F93">
      <w:pPr>
        <w:pStyle w:val="Normal"/>
        <w:spacing w:after="160" w:line="259" w:lineRule="auto"/>
        <w:ind w:left="0"/>
        <w:jc w:val="center"/>
      </w:pPr>
      <w:r w:rsidR="2B8C1015">
        <w:drawing>
          <wp:inline xmlns:wp14="http://schemas.microsoft.com/office/word/2010/wordprocessingDrawing" wp14:editId="118F5FFD" wp14:anchorId="2F05A8A6">
            <wp:extent cx="3714750" cy="1504950"/>
            <wp:effectExtent l="0" t="0" r="0" b="0"/>
            <wp:docPr id="826903003" name="" title=""/>
            <wp:cNvGraphicFramePr>
              <a:graphicFrameLocks noChangeAspect="1"/>
            </wp:cNvGraphicFramePr>
            <a:graphic>
              <a:graphicData uri="http://schemas.openxmlformats.org/drawingml/2006/picture">
                <pic:pic>
                  <pic:nvPicPr>
                    <pic:cNvPr id="0" name=""/>
                    <pic:cNvPicPr/>
                  </pic:nvPicPr>
                  <pic:blipFill>
                    <a:blip r:embed="R8cd6e1f3ce864e4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14750" cy="1504950"/>
                    </a:xfrm>
                    <a:prstGeom prst="rect">
                      <a:avLst/>
                    </a:prstGeom>
                  </pic:spPr>
                </pic:pic>
              </a:graphicData>
            </a:graphic>
          </wp:inline>
        </w:drawing>
      </w:r>
    </w:p>
    <w:p xmlns:wp14="http://schemas.microsoft.com/office/word/2010/wordml" w:rsidP="2B8C1015" w14:paraId="0559BA23" wp14:textId="6BA79BD1">
      <w:pPr>
        <w:pStyle w:val="Normal"/>
        <w:spacing w:after="160" w:line="259" w:lineRule="auto"/>
        <w:jc w:val="center"/>
      </w:pPr>
    </w:p>
    <w:p xmlns:wp14="http://schemas.microsoft.com/office/word/2010/wordml" w:rsidP="2B8C1015" w14:paraId="69932312" wp14:textId="5DE2D75E">
      <w:pPr>
        <w:pStyle w:val="Normal"/>
        <w:spacing w:after="160" w:line="259" w:lineRule="auto"/>
        <w:jc w:val="center"/>
      </w:pPr>
    </w:p>
    <w:p xmlns:wp14="http://schemas.microsoft.com/office/word/2010/wordml" w:rsidP="2B8C1015" w14:paraId="74389902" wp14:textId="76352B87">
      <w:pPr>
        <w:pStyle w:val="Normal"/>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br/>
      </w:r>
      <w:r w:rsidRPr="2B8C1015" w:rsidR="2B8C1015">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xmlns:wp14="http://schemas.microsoft.com/office/word/2010/wordml" w:rsidP="2B8C1015" w14:paraId="21146CD3" wp14:textId="7F11094D">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xmlns:wp14="http://schemas.microsoft.com/office/word/2010/wordml" w:rsidP="2B8C1015" w14:paraId="607E0ADA" wp14:textId="6D1EBE5E">
      <w:pPr>
        <w:pStyle w:val="Normal"/>
        <w:bidi w:val="0"/>
        <w:spacing w:before="0" w:beforeAutospacing="off" w:after="160" w:afterAutospacing="off" w:line="257" w:lineRule="auto"/>
        <w:ind w:left="0" w:right="0"/>
        <w:jc w:val="center"/>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pPr>
      <w:r w:rsidRPr="2B8C1015" w:rsidR="2B8C1015">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Management Economics</w:t>
      </w:r>
    </w:p>
    <w:p xmlns:wp14="http://schemas.microsoft.com/office/word/2010/wordml" w:rsidP="2B8C1015" w14:paraId="13DE08ED" wp14:textId="5DDC7C52">
      <w:pPr>
        <w:spacing w:after="160" w:line="257"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2B8C1015" w14:paraId="0D46CD16" wp14:textId="7A707493">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2B8C1015" w:rsidR="2B8C1015">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single"/>
          <w:lang w:val="ro"/>
        </w:rPr>
        <w:t>LCBB 5003</w:t>
      </w:r>
    </w:p>
    <w:p xmlns:wp14="http://schemas.microsoft.com/office/word/2010/wordml" w:rsidP="2B8C1015" w14:paraId="48E6B8A0" wp14:textId="1C652F58">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xmlns:wp14="http://schemas.microsoft.com/office/word/2010/wordml" w:rsidP="2B8C1015" w14:paraId="632D923B" wp14:textId="0E1E5BEC">
      <w:pPr>
        <w:spacing w:after="160" w:line="257" w:lineRule="auto"/>
        <w:jc w:val="center"/>
        <w:rPr>
          <w:rFonts w:ascii="Trebuchet MS" w:hAnsi="Trebuchet MS" w:eastAsia="Trebuchet MS" w:cs="Trebuchet MS"/>
          <w:b w:val="1"/>
          <w:bCs w:val="1"/>
          <w:i w:val="0"/>
          <w:iCs w:val="0"/>
          <w:caps w:val="0"/>
          <w:smallCaps w:val="0"/>
          <w:noProof w:val="0"/>
          <w:color w:val="000000" w:themeColor="text1" w:themeTint="FF" w:themeShade="FF"/>
          <w:sz w:val="40"/>
          <w:szCs w:val="40"/>
          <w:lang w:val="ro"/>
        </w:rPr>
      </w:pPr>
      <w:proofErr w:type="spellStart"/>
      <w:r w:rsidRPr="2B8C1015" w:rsidR="2B8C1015">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Lecturer</w:t>
      </w:r>
      <w:proofErr w:type="spellEnd"/>
      <w:r w:rsidRPr="2B8C1015" w:rsidR="2B8C1015">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 xml:space="preserve"> : </w:t>
      </w:r>
      <w:proofErr w:type="spellStart"/>
      <w:r w:rsidRPr="2B8C1015" w:rsidR="2B8C1015">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Muno</w:t>
      </w:r>
      <w:proofErr w:type="spellEnd"/>
      <w:r w:rsidRPr="2B8C1015" w:rsidR="2B8C1015">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 xml:space="preserve"> Zuwirai</w:t>
      </w:r>
    </w:p>
    <w:p xmlns:wp14="http://schemas.microsoft.com/office/word/2010/wordml" w:rsidP="2B8C1015" w14:paraId="400B5F13" wp14:textId="4A87C8DC">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2B8C1015" w:rsidR="2B8C1015">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 xml:space="preserve"> </w:t>
      </w:r>
    </w:p>
    <w:p xmlns:wp14="http://schemas.microsoft.com/office/word/2010/wordml" w:rsidP="2B8C1015" w14:paraId="4754CC70" wp14:textId="6AED15A7">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40"/>
          <w:szCs w:val="40"/>
          <w:lang w:val="en-GB"/>
        </w:rPr>
      </w:pPr>
      <w:r w:rsidRPr="2B8C1015" w:rsidR="2B8C1015">
        <w:rPr>
          <w:rFonts w:ascii="Trebuchet MS" w:hAnsi="Trebuchet MS" w:eastAsia="Trebuchet MS" w:cs="Trebuchet MS"/>
          <w:b w:val="1"/>
          <w:bCs w:val="1"/>
          <w:i w:val="0"/>
          <w:iCs w:val="0"/>
          <w:caps w:val="0"/>
          <w:smallCaps w:val="0"/>
          <w:strike w:val="0"/>
          <w:dstrike w:val="0"/>
          <w:noProof w:val="0"/>
          <w:color w:val="000000" w:themeColor="text1" w:themeTint="FF" w:themeShade="FF"/>
          <w:sz w:val="40"/>
          <w:szCs w:val="40"/>
          <w:u w:val="none"/>
          <w:lang w:val="ro"/>
        </w:rPr>
        <w:t xml:space="preserve"> </w:t>
      </w:r>
    </w:p>
    <w:p xmlns:wp14="http://schemas.microsoft.com/office/word/2010/wordml" w:rsidP="2B8C1015" w14:paraId="2B77A9FF" wp14:textId="645B3F25">
      <w:pPr>
        <w:pStyle w:val="Normal"/>
        <w:spacing w:after="160" w:line="257" w:lineRule="auto"/>
        <w:jc w:val="center"/>
        <w:rPr>
          <w:rFonts w:ascii="Trebuchet MS" w:hAnsi="Trebuchet MS" w:eastAsia="Trebuchet MS" w:cs="Trebuchet MS"/>
          <w:b w:val="1"/>
          <w:bCs w:val="1"/>
          <w:i w:val="0"/>
          <w:iCs w:val="0"/>
          <w:caps w:val="0"/>
          <w:smallCaps w:val="0"/>
          <w:strike w:val="0"/>
          <w:dstrike w:val="0"/>
          <w:noProof w:val="0"/>
          <w:color w:val="000000" w:themeColor="text1" w:themeTint="FF" w:themeShade="FF"/>
          <w:sz w:val="40"/>
          <w:szCs w:val="40"/>
          <w:u w:val="none"/>
          <w:lang w:val="ro"/>
        </w:rPr>
      </w:pPr>
    </w:p>
    <w:p xmlns:wp14="http://schemas.microsoft.com/office/word/2010/wordml" w:rsidP="2B8C1015" w14:paraId="394606E9" wp14:textId="4395D5C8">
      <w:pPr>
        <w:pStyle w:val="Normal"/>
        <w:spacing w:after="160" w:line="257" w:lineRule="auto"/>
        <w:jc w:val="center"/>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pPr>
      <w:proofErr w:type="spellStart"/>
      <w:r w:rsidRPr="2B8C1015" w:rsidR="2B8C1015">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Assignment</w:t>
      </w:r>
      <w:proofErr w:type="spellEnd"/>
      <w:r w:rsidRPr="2B8C1015" w:rsidR="2B8C1015">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 xml:space="preserve"> 1</w:t>
      </w:r>
    </w:p>
    <w:p xmlns:wp14="http://schemas.microsoft.com/office/word/2010/wordml" w:rsidP="2B8C1015" w14:paraId="6D65A57B" wp14:textId="68DE8589">
      <w:pPr>
        <w:pStyle w:val="Normal"/>
        <w:bidi w:val="0"/>
        <w:spacing w:before="0" w:beforeAutospacing="off" w:after="160" w:afterAutospacing="off" w:line="259" w:lineRule="auto"/>
        <w:ind w:left="0" w:right="0"/>
        <w:jc w:val="center"/>
        <w:rPr>
          <w:rFonts w:ascii="Calibri" w:hAnsi="Calibri" w:eastAsia="Calibri" w:cs="Calibri"/>
          <w:b w:val="1"/>
          <w:bCs w:val="1"/>
          <w:i w:val="0"/>
          <w:iCs w:val="0"/>
          <w:caps w:val="0"/>
          <w:smallCaps w:val="0"/>
          <w:strike w:val="0"/>
          <w:dstrike w:val="0"/>
          <w:noProof w:val="0"/>
          <w:color w:val="000000" w:themeColor="text1" w:themeTint="FF" w:themeShade="FF"/>
          <w:sz w:val="48"/>
          <w:szCs w:val="48"/>
          <w:u w:val="single"/>
          <w:lang w:val="en-GB"/>
        </w:rPr>
      </w:pPr>
      <w:r w:rsidRPr="2B8C1015" w:rsidR="2B8C1015">
        <w:rPr>
          <w:rFonts w:ascii="Calibri" w:hAnsi="Calibri" w:eastAsia="Calibri" w:cs="Calibri"/>
          <w:b w:val="1"/>
          <w:bCs w:val="1"/>
          <w:i w:val="0"/>
          <w:iCs w:val="0"/>
          <w:caps w:val="0"/>
          <w:smallCaps w:val="0"/>
          <w:strike w:val="0"/>
          <w:dstrike w:val="0"/>
          <w:noProof w:val="0"/>
          <w:color w:val="000000" w:themeColor="text1" w:themeTint="FF" w:themeShade="FF"/>
          <w:sz w:val="48"/>
          <w:szCs w:val="48"/>
          <w:u w:val="single"/>
          <w:lang w:val="en-GB"/>
        </w:rPr>
        <w:t>Individual Report</w:t>
      </w:r>
    </w:p>
    <w:p xmlns:wp14="http://schemas.microsoft.com/office/word/2010/wordml" w:rsidP="2B8C1015" w14:paraId="5E5787A5" wp14:textId="3B0C4504">
      <w:pPr>
        <w:pStyle w:val="Normal"/>
        <w:jc w:val="center"/>
        <w:rPr>
          <w:b w:val="1"/>
          <w:bCs w:val="1"/>
          <w:sz w:val="32"/>
          <w:szCs w:val="32"/>
          <w:u w:val="single"/>
        </w:rPr>
      </w:pPr>
      <w:r w:rsidRPr="2B8C1015" w:rsidR="2B8C1015">
        <w:rPr>
          <w:b w:val="1"/>
          <w:bCs w:val="1"/>
          <w:sz w:val="32"/>
          <w:szCs w:val="32"/>
          <w:u w:val="single"/>
        </w:rPr>
        <w:t>Business Planning Manager</w:t>
      </w:r>
    </w:p>
    <w:p w:rsidR="2B8C1015" w:rsidP="2B8C1015" w:rsidRDefault="2B8C1015" w14:paraId="72629606" w14:textId="776B3C08">
      <w:pPr>
        <w:pStyle w:val="Normal"/>
      </w:pPr>
    </w:p>
    <w:p w:rsidR="2B8C1015" w:rsidP="2B8C1015" w:rsidRDefault="2B8C1015" w14:paraId="7B8D3240" w14:textId="08E72CD3">
      <w:pPr>
        <w:pStyle w:val="Normal"/>
      </w:pPr>
    </w:p>
    <w:p w:rsidR="2B8C1015" w:rsidP="2B8C1015" w:rsidRDefault="2B8C1015" w14:paraId="19698A76" w14:textId="75CC06A1">
      <w:pPr>
        <w:pStyle w:val="Normal"/>
      </w:pPr>
    </w:p>
    <w:p w:rsidR="2B8C1015" w:rsidP="2B8C1015" w:rsidRDefault="2B8C1015" w14:paraId="3626F521" w14:textId="6B5C30F1">
      <w:pPr>
        <w:pStyle w:val="Normal"/>
      </w:pPr>
    </w:p>
    <w:p w:rsidR="2B8C1015" w:rsidP="2B8C1015" w:rsidRDefault="2B8C1015" w14:paraId="7A29DA21" w14:textId="2F96F2D0">
      <w:pPr>
        <w:pStyle w:val="Normal"/>
      </w:pPr>
    </w:p>
    <w:p w:rsidR="2B8C1015" w:rsidP="2B8C1015" w:rsidRDefault="2B8C1015" w14:paraId="56087D8B" w14:textId="06065687">
      <w:pPr>
        <w:pStyle w:val="Normal"/>
      </w:pPr>
    </w:p>
    <w:p w:rsidR="2B8C1015" w:rsidP="2B8C1015" w:rsidRDefault="2B8C1015" w14:paraId="1BFC7490" w14:textId="312360E7">
      <w:pPr>
        <w:pStyle w:val="Normal"/>
      </w:pPr>
    </w:p>
    <w:p w:rsidR="2B8C1015" w:rsidP="2B8C1015" w:rsidRDefault="2B8C1015" w14:paraId="442F6124" w14:textId="55B3A387">
      <w:pPr>
        <w:pStyle w:val="Normal"/>
      </w:pPr>
    </w:p>
    <w:p w:rsidR="2B8C1015" w:rsidP="2B8C1015" w:rsidRDefault="2B8C1015" w14:paraId="5D03571A" w14:textId="0ED280BE">
      <w:pPr>
        <w:pStyle w:val="Normal"/>
        <w:rPr>
          <w:rFonts w:ascii="Arial" w:hAnsi="Arial" w:eastAsia="Arial" w:cs="Arial"/>
          <w:b w:val="1"/>
          <w:bCs w:val="1"/>
          <w:sz w:val="32"/>
          <w:szCs w:val="32"/>
          <w:u w:val="single"/>
        </w:rPr>
      </w:pPr>
      <w:r w:rsidRPr="2B8C1015" w:rsidR="2B8C1015">
        <w:rPr>
          <w:rFonts w:ascii="Arial" w:hAnsi="Arial" w:eastAsia="Arial" w:cs="Arial"/>
          <w:b w:val="1"/>
          <w:bCs w:val="1"/>
          <w:sz w:val="32"/>
          <w:szCs w:val="32"/>
          <w:u w:val="single"/>
        </w:rPr>
        <w:t>Table of contents</w:t>
      </w:r>
    </w:p>
    <w:p w:rsidR="2B8C1015" w:rsidP="2B8C1015" w:rsidRDefault="2B8C1015" w14:paraId="3ED10F76" w14:textId="3C6DAA43">
      <w:pPr>
        <w:pStyle w:val="Normal"/>
        <w:rPr>
          <w:rFonts w:ascii="Arial" w:hAnsi="Arial" w:eastAsia="Arial" w:cs="Arial"/>
          <w:b w:val="1"/>
          <w:bCs w:val="1"/>
          <w:sz w:val="32"/>
          <w:szCs w:val="32"/>
          <w:u w:val="single"/>
        </w:rPr>
      </w:pPr>
    </w:p>
    <w:p w:rsidR="118F5FFD" w:rsidP="118F5FFD" w:rsidRDefault="118F5FFD" w14:paraId="15A35AFD" w14:textId="5C417577">
      <w:pPr>
        <w:pStyle w:val="Normal"/>
        <w:rPr>
          <w:rFonts w:ascii="Arial" w:hAnsi="Arial" w:eastAsia="Arial" w:cs="Arial"/>
          <w:b w:val="0"/>
          <w:bCs w:val="0"/>
          <w:sz w:val="24"/>
          <w:szCs w:val="24"/>
          <w:u w:val="none"/>
        </w:rPr>
      </w:pPr>
      <w:r w:rsidRPr="118F5FFD" w:rsidR="118F5FFD">
        <w:rPr>
          <w:rFonts w:ascii="Arial" w:hAnsi="Arial" w:eastAsia="Arial" w:cs="Arial"/>
          <w:b w:val="0"/>
          <w:bCs w:val="0"/>
          <w:sz w:val="24"/>
          <w:szCs w:val="24"/>
          <w:u w:val="none"/>
        </w:rPr>
        <w:t>Table of contents..........................................2</w:t>
      </w:r>
    </w:p>
    <w:p w:rsidR="2B8C1015" w:rsidP="2B8C1015" w:rsidRDefault="2B8C1015" w14:paraId="78CEEEC5" w14:textId="00A8C860">
      <w:pPr>
        <w:pStyle w:val="Normal"/>
        <w:rPr>
          <w:rFonts w:ascii="Arial" w:hAnsi="Arial" w:eastAsia="Arial" w:cs="Arial"/>
          <w:b w:val="1"/>
          <w:bCs w:val="1"/>
          <w:sz w:val="32"/>
          <w:szCs w:val="32"/>
          <w:u w:val="single"/>
        </w:rPr>
      </w:pPr>
      <w:r w:rsidRPr="118F5FFD" w:rsidR="2B8C1015">
        <w:rPr>
          <w:rFonts w:ascii="Arial" w:hAnsi="Arial" w:eastAsia="Arial" w:cs="Arial"/>
          <w:b w:val="0"/>
          <w:bCs w:val="0"/>
          <w:sz w:val="24"/>
          <w:szCs w:val="24"/>
          <w:u w:val="none"/>
        </w:rPr>
        <w:t>Introduction...................................................4</w:t>
      </w:r>
    </w:p>
    <w:p w:rsidR="118F5FFD" w:rsidP="118F5FFD" w:rsidRDefault="118F5FFD" w14:paraId="7318D822" w14:textId="68368AB1">
      <w:pPr>
        <w:pStyle w:val="Normal"/>
        <w:rPr>
          <w:rFonts w:ascii="Arial" w:hAnsi="Arial" w:eastAsia="Arial" w:cs="Arial"/>
          <w:b w:val="0"/>
          <w:bCs w:val="0"/>
          <w:sz w:val="24"/>
          <w:szCs w:val="24"/>
          <w:u w:val="none"/>
        </w:rPr>
      </w:pPr>
      <w:r w:rsidRPr="118F5FFD" w:rsidR="118F5FFD">
        <w:rPr>
          <w:rFonts w:ascii="Arial" w:hAnsi="Arial" w:eastAsia="Arial" w:cs="Arial"/>
          <w:b w:val="0"/>
          <w:bCs w:val="0"/>
          <w:sz w:val="24"/>
          <w:szCs w:val="24"/>
          <w:u w:val="none"/>
        </w:rPr>
        <w:t>Business Approach.......................................4</w:t>
      </w:r>
    </w:p>
    <w:p w:rsidR="2B8C1015" w:rsidP="2B8C1015" w:rsidRDefault="2B8C1015" w14:paraId="5870A984" w14:textId="1583EBF9">
      <w:pPr>
        <w:pStyle w:val="Normal"/>
        <w:rPr>
          <w:rFonts w:ascii="Arial" w:hAnsi="Arial" w:eastAsia="Arial" w:cs="Arial"/>
          <w:b w:val="0"/>
          <w:bCs w:val="0"/>
          <w:sz w:val="24"/>
          <w:szCs w:val="24"/>
          <w:u w:val="none"/>
        </w:rPr>
      </w:pPr>
      <w:r w:rsidRPr="118F5FFD" w:rsidR="2B8C1015">
        <w:rPr>
          <w:rFonts w:ascii="Arial" w:hAnsi="Arial" w:eastAsia="Arial" w:cs="Arial"/>
          <w:b w:val="0"/>
          <w:bCs w:val="0"/>
          <w:sz w:val="24"/>
          <w:szCs w:val="24"/>
          <w:u w:val="none"/>
        </w:rPr>
        <w:t>Main Body.....................................................4</w:t>
      </w:r>
    </w:p>
    <w:p w:rsidR="118F5FFD" w:rsidP="118F5FFD" w:rsidRDefault="118F5FFD" w14:paraId="3AB465CD" w14:textId="45B3C9C0">
      <w:pPr>
        <w:pStyle w:val="Normal"/>
        <w:rPr>
          <w:rFonts w:ascii="Arial" w:hAnsi="Arial" w:eastAsia="Arial" w:cs="Arial"/>
          <w:b w:val="0"/>
          <w:bCs w:val="0"/>
          <w:sz w:val="24"/>
          <w:szCs w:val="24"/>
          <w:u w:val="none"/>
        </w:rPr>
      </w:pPr>
      <w:r w:rsidRPr="118F5FFD" w:rsidR="118F5FFD">
        <w:rPr>
          <w:rFonts w:ascii="Arial" w:hAnsi="Arial" w:eastAsia="Arial" w:cs="Arial"/>
          <w:b w:val="0"/>
          <w:bCs w:val="0"/>
          <w:sz w:val="24"/>
          <w:szCs w:val="24"/>
          <w:u w:val="none"/>
        </w:rPr>
        <w:t xml:space="preserve">Profit </w:t>
      </w:r>
      <w:r w:rsidRPr="118F5FFD" w:rsidR="118F5FFD">
        <w:rPr>
          <w:rFonts w:ascii="Arial" w:hAnsi="Arial" w:eastAsia="Arial" w:cs="Arial"/>
          <w:b w:val="0"/>
          <w:bCs w:val="0"/>
          <w:sz w:val="24"/>
          <w:szCs w:val="24"/>
          <w:u w:val="none"/>
        </w:rPr>
        <w:t>Maximization.Definition</w:t>
      </w:r>
      <w:r w:rsidRPr="118F5FFD" w:rsidR="118F5FFD">
        <w:rPr>
          <w:rFonts w:ascii="Arial" w:hAnsi="Arial" w:eastAsia="Arial" w:cs="Arial"/>
          <w:b w:val="0"/>
          <w:bCs w:val="0"/>
          <w:sz w:val="24"/>
          <w:szCs w:val="24"/>
          <w:u w:val="none"/>
        </w:rPr>
        <w:t>........................4</w:t>
      </w:r>
    </w:p>
    <w:p w:rsidR="118F5FFD" w:rsidP="118F5FFD" w:rsidRDefault="118F5FFD" w14:paraId="64092C34" w14:textId="1B64AF43">
      <w:pPr>
        <w:pStyle w:val="Normal"/>
        <w:rPr>
          <w:rFonts w:ascii="Arial" w:hAnsi="Arial" w:eastAsia="Arial" w:cs="Arial"/>
          <w:b w:val="0"/>
          <w:bCs w:val="0"/>
          <w:sz w:val="24"/>
          <w:szCs w:val="24"/>
          <w:u w:val="none"/>
        </w:rPr>
      </w:pPr>
      <w:r w:rsidRPr="118F5FFD" w:rsidR="118F5FFD">
        <w:rPr>
          <w:rFonts w:ascii="Arial" w:hAnsi="Arial" w:eastAsia="Arial" w:cs="Arial"/>
          <w:b w:val="0"/>
          <w:bCs w:val="0"/>
          <w:sz w:val="24"/>
          <w:szCs w:val="24"/>
          <w:u w:val="none"/>
        </w:rPr>
        <w:t>Wealth Maximization.....................................6</w:t>
      </w:r>
    </w:p>
    <w:p w:rsidR="118F5FFD" w:rsidP="118F5FFD" w:rsidRDefault="118F5FFD" w14:paraId="06F36E91" w14:textId="29337B10">
      <w:pPr>
        <w:pStyle w:val="Normal"/>
        <w:rPr>
          <w:rFonts w:ascii="Arial" w:hAnsi="Arial" w:eastAsia="Arial" w:cs="Arial"/>
          <w:b w:val="0"/>
          <w:bCs w:val="0"/>
          <w:sz w:val="24"/>
          <w:szCs w:val="24"/>
          <w:u w:val="none"/>
        </w:rPr>
      </w:pPr>
      <w:r w:rsidRPr="118F5FFD" w:rsidR="118F5FFD">
        <w:rPr>
          <w:rFonts w:ascii="Arial" w:hAnsi="Arial" w:eastAsia="Arial" w:cs="Arial"/>
          <w:b w:val="0"/>
          <w:bCs w:val="0"/>
          <w:sz w:val="24"/>
          <w:szCs w:val="24"/>
          <w:u w:val="none"/>
        </w:rPr>
        <w:t>Advantages of Wealth Maximization.............7</w:t>
      </w:r>
    </w:p>
    <w:p w:rsidR="118F5FFD" w:rsidP="118F5FFD" w:rsidRDefault="118F5FFD" w14:paraId="382999CE" w14:textId="1135539B">
      <w:pPr>
        <w:pStyle w:val="Normal"/>
        <w:rPr>
          <w:rFonts w:ascii="Arial" w:hAnsi="Arial" w:eastAsia="Arial" w:cs="Arial"/>
          <w:b w:val="0"/>
          <w:bCs w:val="0"/>
          <w:sz w:val="24"/>
          <w:szCs w:val="24"/>
          <w:u w:val="none"/>
        </w:rPr>
      </w:pPr>
      <w:r w:rsidRPr="118F5FFD" w:rsidR="118F5FFD">
        <w:rPr>
          <w:rFonts w:ascii="Arial" w:hAnsi="Arial" w:eastAsia="Arial" w:cs="Arial"/>
          <w:b w:val="0"/>
          <w:bCs w:val="0"/>
          <w:sz w:val="24"/>
          <w:szCs w:val="24"/>
          <w:u w:val="none"/>
        </w:rPr>
        <w:t>Supply and demand......................................7</w:t>
      </w:r>
    </w:p>
    <w:p w:rsidR="118F5FFD" w:rsidP="118F5FFD" w:rsidRDefault="118F5FFD" w14:paraId="57805EC4" w14:textId="7586F48F">
      <w:pPr>
        <w:pStyle w:val="Normal"/>
        <w:rPr>
          <w:rFonts w:ascii="Arial" w:hAnsi="Arial" w:eastAsia="Arial" w:cs="Arial"/>
          <w:b w:val="0"/>
          <w:bCs w:val="0"/>
          <w:sz w:val="24"/>
          <w:szCs w:val="24"/>
          <w:u w:val="none"/>
        </w:rPr>
      </w:pPr>
      <w:r w:rsidRPr="118F5FFD" w:rsidR="118F5FFD">
        <w:rPr>
          <w:rFonts w:ascii="Arial" w:hAnsi="Arial" w:eastAsia="Arial" w:cs="Arial"/>
          <w:b w:val="0"/>
          <w:bCs w:val="0"/>
          <w:sz w:val="24"/>
          <w:szCs w:val="24"/>
          <w:u w:val="none"/>
        </w:rPr>
        <w:t>Market structure............................................8</w:t>
      </w:r>
    </w:p>
    <w:p w:rsidR="118F5FFD" w:rsidP="118F5FFD" w:rsidRDefault="118F5FFD" w14:paraId="598C1E0E" w14:textId="0DC07D95">
      <w:pPr>
        <w:pStyle w:val="Normal"/>
        <w:rPr>
          <w:rFonts w:ascii="Arial" w:hAnsi="Arial" w:eastAsia="Arial" w:cs="Arial"/>
          <w:b w:val="0"/>
          <w:bCs w:val="0"/>
          <w:sz w:val="24"/>
          <w:szCs w:val="24"/>
          <w:u w:val="none"/>
        </w:rPr>
      </w:pPr>
      <w:r w:rsidRPr="118F5FFD" w:rsidR="118F5FFD">
        <w:rPr>
          <w:rFonts w:ascii="Arial" w:hAnsi="Arial" w:eastAsia="Arial" w:cs="Arial"/>
          <w:b w:val="0"/>
          <w:bCs w:val="0"/>
          <w:sz w:val="24"/>
          <w:szCs w:val="24"/>
          <w:u w:val="none"/>
        </w:rPr>
        <w:t>Decision making strategies...........................9</w:t>
      </w:r>
    </w:p>
    <w:p w:rsidR="2B8C1015" w:rsidP="2B8C1015" w:rsidRDefault="2B8C1015" w14:paraId="57E569B4" w14:textId="58D114A1">
      <w:pPr>
        <w:pStyle w:val="Normal"/>
        <w:rPr>
          <w:rFonts w:ascii="Arial" w:hAnsi="Arial" w:eastAsia="Arial" w:cs="Arial"/>
          <w:b w:val="0"/>
          <w:bCs w:val="0"/>
          <w:sz w:val="24"/>
          <w:szCs w:val="24"/>
          <w:u w:val="none"/>
        </w:rPr>
      </w:pPr>
      <w:r w:rsidRPr="118F5FFD" w:rsidR="2B8C1015">
        <w:rPr>
          <w:rFonts w:ascii="Arial" w:hAnsi="Arial" w:eastAsia="Arial" w:cs="Arial"/>
          <w:b w:val="0"/>
          <w:bCs w:val="0"/>
          <w:sz w:val="24"/>
          <w:szCs w:val="24"/>
          <w:u w:val="none"/>
        </w:rPr>
        <w:t>Conclusion,</w:t>
      </w:r>
      <w:r w:rsidRPr="118F5FFD" w:rsidR="2B8C1015">
        <w:rPr>
          <w:rFonts w:ascii="Arial" w:hAnsi="Arial" w:eastAsia="Arial" w:cs="Arial"/>
          <w:b w:val="0"/>
          <w:bCs w:val="0"/>
          <w:sz w:val="24"/>
          <w:szCs w:val="24"/>
          <w:u w:val="none"/>
        </w:rPr>
        <w:t xml:space="preserve"> Recommendation......................9</w:t>
      </w:r>
    </w:p>
    <w:p w:rsidR="2B8C1015" w:rsidP="2B8C1015" w:rsidRDefault="2B8C1015" w14:paraId="35E6BEAD" w14:textId="0F876300">
      <w:pPr>
        <w:pStyle w:val="Normal"/>
        <w:rPr>
          <w:rFonts w:ascii="Arial" w:hAnsi="Arial" w:eastAsia="Arial" w:cs="Arial"/>
          <w:b w:val="0"/>
          <w:bCs w:val="0"/>
          <w:sz w:val="24"/>
          <w:szCs w:val="24"/>
          <w:u w:val="none"/>
        </w:rPr>
      </w:pPr>
      <w:r w:rsidRPr="118F5FFD" w:rsidR="2B8C1015">
        <w:rPr>
          <w:rFonts w:ascii="Arial" w:hAnsi="Arial" w:eastAsia="Arial" w:cs="Arial"/>
          <w:b w:val="0"/>
          <w:bCs w:val="0"/>
          <w:sz w:val="24"/>
          <w:szCs w:val="24"/>
          <w:u w:val="none"/>
        </w:rPr>
        <w:t>References..................................................10</w:t>
      </w:r>
    </w:p>
    <w:p w:rsidR="2B8C1015" w:rsidP="2B8C1015" w:rsidRDefault="2B8C1015" w14:paraId="1AE1F111" w14:textId="735E3F01">
      <w:pPr>
        <w:pStyle w:val="Normal"/>
        <w:rPr>
          <w:rFonts w:ascii="Arial" w:hAnsi="Arial" w:eastAsia="Arial" w:cs="Arial"/>
          <w:b w:val="0"/>
          <w:bCs w:val="0"/>
          <w:sz w:val="24"/>
          <w:szCs w:val="24"/>
          <w:u w:val="none"/>
        </w:rPr>
      </w:pPr>
    </w:p>
    <w:p w:rsidR="2B8C1015" w:rsidP="2B8C1015" w:rsidRDefault="2B8C1015" w14:paraId="18E8EC47" w14:textId="18DD2FAF">
      <w:pPr>
        <w:pStyle w:val="Normal"/>
        <w:rPr>
          <w:rFonts w:ascii="Arial" w:hAnsi="Arial" w:eastAsia="Arial" w:cs="Arial"/>
          <w:b w:val="0"/>
          <w:bCs w:val="0"/>
          <w:sz w:val="24"/>
          <w:szCs w:val="24"/>
          <w:u w:val="none"/>
        </w:rPr>
      </w:pPr>
    </w:p>
    <w:p w:rsidR="2B8C1015" w:rsidP="2B8C1015" w:rsidRDefault="2B8C1015" w14:paraId="2CC23079" w14:textId="1D6A3C4E">
      <w:pPr>
        <w:pStyle w:val="Normal"/>
        <w:rPr>
          <w:rFonts w:ascii="Arial" w:hAnsi="Arial" w:eastAsia="Arial" w:cs="Arial"/>
          <w:b w:val="0"/>
          <w:bCs w:val="0"/>
          <w:sz w:val="24"/>
          <w:szCs w:val="24"/>
          <w:u w:val="none"/>
        </w:rPr>
      </w:pPr>
    </w:p>
    <w:p w:rsidR="2B8C1015" w:rsidP="2B8C1015" w:rsidRDefault="2B8C1015" w14:paraId="16CDF79E" w14:textId="1E12EE13">
      <w:pPr>
        <w:pStyle w:val="Normal"/>
        <w:rPr>
          <w:rFonts w:ascii="Arial" w:hAnsi="Arial" w:eastAsia="Arial" w:cs="Arial"/>
          <w:b w:val="1"/>
          <w:bCs w:val="1"/>
          <w:sz w:val="32"/>
          <w:szCs w:val="32"/>
        </w:rPr>
      </w:pPr>
    </w:p>
    <w:p w:rsidR="2B8C1015" w:rsidP="2B8C1015" w:rsidRDefault="2B8C1015" w14:paraId="75905133" w14:textId="1E733FD2">
      <w:pPr>
        <w:pStyle w:val="Normal"/>
      </w:pPr>
    </w:p>
    <w:p w:rsidR="2B8C1015" w:rsidP="2B8C1015" w:rsidRDefault="2B8C1015" w14:paraId="11F7CBDA" w14:textId="54072983">
      <w:pPr>
        <w:pStyle w:val="Normal"/>
      </w:pPr>
    </w:p>
    <w:p w:rsidR="2B8C1015" w:rsidP="2B8C1015" w:rsidRDefault="2B8C1015" w14:paraId="351457FD" w14:textId="5252EB22">
      <w:pPr>
        <w:pStyle w:val="Normal"/>
      </w:pPr>
    </w:p>
    <w:p w:rsidR="2B8C1015" w:rsidP="2B8C1015" w:rsidRDefault="2B8C1015" w14:paraId="1F61957A" w14:textId="39E66A87">
      <w:pPr>
        <w:pStyle w:val="Normal"/>
      </w:pPr>
    </w:p>
    <w:p w:rsidR="2B8C1015" w:rsidP="2B8C1015" w:rsidRDefault="2B8C1015" w14:paraId="429B374F" w14:textId="1ADFB0E7">
      <w:pPr>
        <w:pStyle w:val="Normal"/>
      </w:pPr>
    </w:p>
    <w:p w:rsidR="2B8C1015" w:rsidP="2B8C1015" w:rsidRDefault="2B8C1015" w14:paraId="29B39CCE" w14:textId="6D270EFA">
      <w:pPr>
        <w:pStyle w:val="Normal"/>
      </w:pPr>
    </w:p>
    <w:p w:rsidR="2B8C1015" w:rsidP="2B8C1015" w:rsidRDefault="2B8C1015" w14:paraId="6F5E3553" w14:textId="70F6CAC7">
      <w:pPr>
        <w:pStyle w:val="Normal"/>
      </w:pPr>
    </w:p>
    <w:p w:rsidR="2B8C1015" w:rsidP="2B8C1015" w:rsidRDefault="2B8C1015" w14:paraId="1B732929" w14:textId="600B636E">
      <w:pPr>
        <w:pStyle w:val="Normal"/>
      </w:pPr>
    </w:p>
    <w:p w:rsidR="2B8C1015" w:rsidP="2B8C1015" w:rsidRDefault="2B8C1015" w14:paraId="51F29601" w14:textId="568D2826">
      <w:pPr>
        <w:pStyle w:val="Normal"/>
      </w:pPr>
    </w:p>
    <w:p w:rsidR="118F5FFD" w:rsidP="118F5FFD" w:rsidRDefault="118F5FFD" w14:paraId="37E634D3" w14:textId="4107CA11">
      <w:pPr>
        <w:pStyle w:val="Normal"/>
      </w:pPr>
    </w:p>
    <w:p w:rsidR="118F5FFD" w:rsidP="118F5FFD" w:rsidRDefault="118F5FFD" w14:paraId="51E7BAD6" w14:textId="2AF6812F">
      <w:pPr>
        <w:pStyle w:val="Normal"/>
      </w:pPr>
    </w:p>
    <w:p w:rsidR="118F5FFD" w:rsidP="118F5FFD" w:rsidRDefault="118F5FFD" w14:paraId="2FF5E1D3" w14:textId="3CE16AB3">
      <w:pPr>
        <w:pStyle w:val="Normal"/>
      </w:pPr>
    </w:p>
    <w:p w:rsidR="118F5FFD" w:rsidP="118F5FFD" w:rsidRDefault="118F5FFD" w14:paraId="6586DA53" w14:textId="283A2880">
      <w:pPr>
        <w:pStyle w:val="Normal"/>
        <w:rPr>
          <w:rFonts w:ascii="Arial" w:hAnsi="Arial" w:eastAsia="Arial" w:cs="Arial"/>
          <w:sz w:val="28"/>
          <w:szCs w:val="28"/>
        </w:rPr>
      </w:pPr>
    </w:p>
    <w:p w:rsidR="118F5FFD" w:rsidP="118F5FFD" w:rsidRDefault="118F5FFD" w14:paraId="73719E86" w14:textId="0606E256">
      <w:pPr>
        <w:pStyle w:val="Normal"/>
        <w:rPr>
          <w:rFonts w:ascii="Arial" w:hAnsi="Arial" w:eastAsia="Arial" w:cs="Arial"/>
          <w:sz w:val="28"/>
          <w:szCs w:val="28"/>
        </w:rPr>
      </w:pPr>
    </w:p>
    <w:p w:rsidR="118F5FFD" w:rsidP="118F5FFD" w:rsidRDefault="118F5FFD" w14:paraId="0C53C64B" w14:textId="38B5BE18">
      <w:pPr>
        <w:pStyle w:val="Normal"/>
        <w:jc w:val="right"/>
        <w:rPr>
          <w:rFonts w:ascii="Arial" w:hAnsi="Arial" w:eastAsia="Arial" w:cs="Arial"/>
          <w:sz w:val="28"/>
          <w:szCs w:val="28"/>
        </w:rPr>
      </w:pPr>
      <w:r w:rsidRPr="118F5FFD" w:rsidR="118F5FFD">
        <w:rPr>
          <w:rFonts w:ascii="Arial" w:hAnsi="Arial" w:eastAsia="Arial" w:cs="Arial"/>
          <w:sz w:val="28"/>
          <w:szCs w:val="28"/>
        </w:rPr>
        <w:t>Report</w:t>
      </w:r>
    </w:p>
    <w:p w:rsidR="118F5FFD" w:rsidP="118F5FFD" w:rsidRDefault="118F5FFD" w14:paraId="5559E907" w14:textId="0A64C275">
      <w:pPr>
        <w:pStyle w:val="Normal"/>
        <w:jc w:val="right"/>
        <w:rPr>
          <w:rFonts w:ascii="Arial" w:hAnsi="Arial" w:eastAsia="Arial" w:cs="Arial"/>
          <w:sz w:val="28"/>
          <w:szCs w:val="28"/>
        </w:rPr>
      </w:pPr>
    </w:p>
    <w:p w:rsidR="118F5FFD" w:rsidP="118F5FFD" w:rsidRDefault="118F5FFD" w14:paraId="40196001" w14:textId="72BF7996">
      <w:pPr>
        <w:pStyle w:val="Normal"/>
        <w:jc w:val="right"/>
        <w:rPr>
          <w:rFonts w:ascii="Arial" w:hAnsi="Arial" w:eastAsia="Arial" w:cs="Arial"/>
          <w:sz w:val="28"/>
          <w:szCs w:val="28"/>
        </w:rPr>
      </w:pPr>
    </w:p>
    <w:p w:rsidR="118F5FFD" w:rsidP="118F5FFD" w:rsidRDefault="118F5FFD" w14:paraId="02937392" w14:textId="42577027">
      <w:pPr>
        <w:pStyle w:val="Normal"/>
        <w:jc w:val="right"/>
        <w:rPr>
          <w:rFonts w:ascii="Arial" w:hAnsi="Arial" w:eastAsia="Arial" w:cs="Arial"/>
          <w:sz w:val="28"/>
          <w:szCs w:val="28"/>
        </w:rPr>
      </w:pPr>
    </w:p>
    <w:p w:rsidR="118F5FFD" w:rsidP="118F5FFD" w:rsidRDefault="118F5FFD" w14:paraId="5D8F523F" w14:textId="77892BB7">
      <w:pPr>
        <w:pStyle w:val="Normal"/>
        <w:jc w:val="center"/>
        <w:rPr>
          <w:rFonts w:ascii="Arial" w:hAnsi="Arial" w:eastAsia="Arial" w:cs="Arial"/>
          <w:sz w:val="28"/>
          <w:szCs w:val="28"/>
        </w:rPr>
      </w:pPr>
      <w:r w:rsidRPr="118F5FFD" w:rsidR="118F5FFD">
        <w:rPr>
          <w:rFonts w:ascii="Arial" w:hAnsi="Arial" w:eastAsia="Arial" w:cs="Arial"/>
          <w:sz w:val="28"/>
          <w:szCs w:val="28"/>
        </w:rPr>
        <w:t>To:</w:t>
      </w:r>
      <w:r w:rsidRPr="118F5FFD" w:rsidR="118F5FFD">
        <w:rPr>
          <w:rFonts w:ascii="Arial" w:hAnsi="Arial" w:eastAsia="Arial" w:cs="Arial"/>
          <w:sz w:val="28"/>
          <w:szCs w:val="28"/>
        </w:rPr>
        <w:t xml:space="preserve"> ASI Management</w:t>
      </w:r>
    </w:p>
    <w:p w:rsidR="118F5FFD" w:rsidP="118F5FFD" w:rsidRDefault="118F5FFD" w14:paraId="78EF4864" w14:textId="614D8745">
      <w:pPr>
        <w:pStyle w:val="Normal"/>
        <w:jc w:val="center"/>
        <w:rPr>
          <w:rFonts w:ascii="Arial" w:hAnsi="Arial" w:eastAsia="Arial" w:cs="Arial"/>
          <w:sz w:val="28"/>
          <w:szCs w:val="28"/>
        </w:rPr>
      </w:pPr>
    </w:p>
    <w:p w:rsidR="118F5FFD" w:rsidP="118F5FFD" w:rsidRDefault="118F5FFD" w14:paraId="375A4934" w14:textId="33ABA18E">
      <w:pPr>
        <w:pStyle w:val="Normal"/>
        <w:jc w:val="center"/>
        <w:rPr>
          <w:rFonts w:ascii="Arial" w:hAnsi="Arial" w:eastAsia="Arial" w:cs="Arial"/>
          <w:sz w:val="28"/>
          <w:szCs w:val="28"/>
        </w:rPr>
      </w:pPr>
      <w:r w:rsidRPr="118F5FFD" w:rsidR="118F5FFD">
        <w:rPr>
          <w:rFonts w:ascii="Arial" w:hAnsi="Arial" w:eastAsia="Arial" w:cs="Arial"/>
          <w:sz w:val="28"/>
          <w:szCs w:val="28"/>
        </w:rPr>
        <w:t>From:</w:t>
      </w:r>
      <w:r w:rsidRPr="118F5FFD" w:rsidR="118F5FFD">
        <w:rPr>
          <w:rFonts w:ascii="Arial" w:hAnsi="Arial" w:eastAsia="Arial" w:cs="Arial"/>
          <w:sz w:val="28"/>
          <w:szCs w:val="28"/>
        </w:rPr>
        <w:t xml:space="preserve"> Business planning Manager</w:t>
      </w:r>
    </w:p>
    <w:p w:rsidR="118F5FFD" w:rsidP="118F5FFD" w:rsidRDefault="118F5FFD" w14:paraId="0654ABDA" w14:textId="5CFE91AB">
      <w:pPr>
        <w:pStyle w:val="Normal"/>
        <w:jc w:val="center"/>
        <w:rPr>
          <w:rFonts w:ascii="Arial" w:hAnsi="Arial" w:eastAsia="Arial" w:cs="Arial"/>
          <w:sz w:val="28"/>
          <w:szCs w:val="28"/>
        </w:rPr>
      </w:pPr>
    </w:p>
    <w:p w:rsidR="118F5FFD" w:rsidP="118F5FFD" w:rsidRDefault="118F5FFD" w14:paraId="040D0C97" w14:textId="7B44B893">
      <w:pPr>
        <w:pStyle w:val="Normal"/>
        <w:jc w:val="center"/>
        <w:rPr>
          <w:rFonts w:ascii="Arial" w:hAnsi="Arial" w:eastAsia="Arial" w:cs="Arial"/>
          <w:sz w:val="28"/>
          <w:szCs w:val="28"/>
        </w:rPr>
      </w:pPr>
      <w:r w:rsidRPr="118F5FFD" w:rsidR="118F5FFD">
        <w:rPr>
          <w:rFonts w:ascii="Arial" w:hAnsi="Arial" w:eastAsia="Arial" w:cs="Arial"/>
          <w:sz w:val="28"/>
          <w:szCs w:val="28"/>
        </w:rPr>
        <w:t>Date: 1</w:t>
      </w:r>
      <w:r w:rsidRPr="118F5FFD" w:rsidR="118F5FFD">
        <w:rPr>
          <w:rFonts w:ascii="Arial" w:hAnsi="Arial" w:eastAsia="Arial" w:cs="Arial"/>
          <w:sz w:val="28"/>
          <w:szCs w:val="28"/>
          <w:vertAlign w:val="superscript"/>
        </w:rPr>
        <w:t>st</w:t>
      </w:r>
      <w:r w:rsidRPr="118F5FFD" w:rsidR="118F5FFD">
        <w:rPr>
          <w:rFonts w:ascii="Arial" w:hAnsi="Arial" w:eastAsia="Arial" w:cs="Arial"/>
          <w:sz w:val="28"/>
          <w:szCs w:val="28"/>
        </w:rPr>
        <w:t xml:space="preserve"> July 2022</w:t>
      </w:r>
    </w:p>
    <w:p w:rsidR="118F5FFD" w:rsidP="118F5FFD" w:rsidRDefault="118F5FFD" w14:paraId="346162F2" w14:textId="40D09FEC">
      <w:pPr>
        <w:pStyle w:val="Normal"/>
        <w:jc w:val="center"/>
        <w:rPr>
          <w:rFonts w:ascii="Arial" w:hAnsi="Arial" w:eastAsia="Arial" w:cs="Arial"/>
          <w:sz w:val="28"/>
          <w:szCs w:val="28"/>
        </w:rPr>
      </w:pPr>
    </w:p>
    <w:p w:rsidR="118F5FFD" w:rsidP="118F5FFD" w:rsidRDefault="118F5FFD" w14:paraId="0FA474FD" w14:textId="2EC846A0">
      <w:pPr>
        <w:pStyle w:val="Normal"/>
        <w:jc w:val="center"/>
        <w:rPr>
          <w:rFonts w:ascii="Arial" w:hAnsi="Arial" w:eastAsia="Arial" w:cs="Arial"/>
          <w:sz w:val="28"/>
          <w:szCs w:val="28"/>
        </w:rPr>
      </w:pPr>
      <w:r w:rsidRPr="118F5FFD" w:rsidR="118F5FFD">
        <w:rPr>
          <w:rFonts w:ascii="Arial" w:hAnsi="Arial" w:eastAsia="Arial" w:cs="Arial"/>
          <w:sz w:val="28"/>
          <w:szCs w:val="28"/>
        </w:rPr>
        <w:t>Subject: Profit Maximization</w:t>
      </w:r>
    </w:p>
    <w:p w:rsidR="118F5FFD" w:rsidP="118F5FFD" w:rsidRDefault="118F5FFD" w14:paraId="77240182" w14:textId="651CA140">
      <w:pPr>
        <w:pStyle w:val="Normal"/>
        <w:rPr>
          <w:rFonts w:ascii="Arial" w:hAnsi="Arial" w:eastAsia="Arial" w:cs="Arial"/>
          <w:sz w:val="28"/>
          <w:szCs w:val="28"/>
        </w:rPr>
      </w:pPr>
    </w:p>
    <w:p w:rsidR="118F5FFD" w:rsidP="118F5FFD" w:rsidRDefault="118F5FFD" w14:paraId="15E9CCBD" w14:textId="2CE39CA6">
      <w:pPr>
        <w:pStyle w:val="Normal"/>
        <w:rPr>
          <w:rFonts w:ascii="Arial" w:hAnsi="Arial" w:eastAsia="Arial" w:cs="Arial"/>
          <w:sz w:val="28"/>
          <w:szCs w:val="28"/>
        </w:rPr>
      </w:pPr>
    </w:p>
    <w:p w:rsidR="118F5FFD" w:rsidP="118F5FFD" w:rsidRDefault="118F5FFD" w14:paraId="0F2432CF" w14:textId="44B456EC">
      <w:pPr>
        <w:pStyle w:val="Normal"/>
        <w:rPr>
          <w:rFonts w:ascii="Arial" w:hAnsi="Arial" w:eastAsia="Arial" w:cs="Arial"/>
          <w:sz w:val="28"/>
          <w:szCs w:val="28"/>
        </w:rPr>
      </w:pPr>
    </w:p>
    <w:p w:rsidR="118F5FFD" w:rsidP="118F5FFD" w:rsidRDefault="118F5FFD" w14:paraId="7EA38584" w14:textId="1B6DEBDA">
      <w:pPr>
        <w:pStyle w:val="Normal"/>
      </w:pPr>
    </w:p>
    <w:p w:rsidR="118F5FFD" w:rsidP="118F5FFD" w:rsidRDefault="118F5FFD" w14:paraId="4DFCFDC1" w14:textId="3FC47474">
      <w:pPr>
        <w:pStyle w:val="Normal"/>
      </w:pPr>
    </w:p>
    <w:p w:rsidR="118F5FFD" w:rsidP="118F5FFD" w:rsidRDefault="118F5FFD" w14:paraId="77660040" w14:textId="615F06F8">
      <w:pPr>
        <w:pStyle w:val="Normal"/>
      </w:pPr>
    </w:p>
    <w:p w:rsidR="118F5FFD" w:rsidP="118F5FFD" w:rsidRDefault="118F5FFD" w14:paraId="766850E6" w14:textId="6D0C6D0C">
      <w:pPr>
        <w:pStyle w:val="Normal"/>
      </w:pPr>
    </w:p>
    <w:p w:rsidR="118F5FFD" w:rsidP="118F5FFD" w:rsidRDefault="118F5FFD" w14:paraId="542E9B33" w14:textId="28DFAEF9">
      <w:pPr>
        <w:pStyle w:val="Normal"/>
      </w:pPr>
    </w:p>
    <w:p w:rsidR="118F5FFD" w:rsidP="118F5FFD" w:rsidRDefault="118F5FFD" w14:paraId="4F0C7335" w14:textId="0F196C40">
      <w:pPr>
        <w:pStyle w:val="Normal"/>
      </w:pPr>
    </w:p>
    <w:p w:rsidR="118F5FFD" w:rsidP="118F5FFD" w:rsidRDefault="118F5FFD" w14:paraId="65BDF57E" w14:textId="140B598A">
      <w:pPr>
        <w:pStyle w:val="Normal"/>
      </w:pPr>
    </w:p>
    <w:p w:rsidR="118F5FFD" w:rsidP="118F5FFD" w:rsidRDefault="118F5FFD" w14:paraId="626B8F06" w14:textId="3649405E">
      <w:pPr>
        <w:pStyle w:val="Normal"/>
      </w:pPr>
    </w:p>
    <w:p w:rsidR="118F5FFD" w:rsidP="118F5FFD" w:rsidRDefault="118F5FFD" w14:paraId="0C309C50" w14:textId="4AADDC6C">
      <w:pPr>
        <w:pStyle w:val="Normal"/>
      </w:pPr>
    </w:p>
    <w:p w:rsidR="118F5FFD" w:rsidP="118F5FFD" w:rsidRDefault="118F5FFD" w14:paraId="75FD5B3C" w14:textId="14EA6AD5">
      <w:pPr>
        <w:pStyle w:val="Normal"/>
      </w:pPr>
    </w:p>
    <w:p w:rsidR="118F5FFD" w:rsidP="118F5FFD" w:rsidRDefault="118F5FFD" w14:paraId="4485983F" w14:textId="059A2F98">
      <w:pPr>
        <w:pStyle w:val="Normal"/>
      </w:pPr>
    </w:p>
    <w:p w:rsidR="2B8C1015" w:rsidP="2B8C1015" w:rsidRDefault="2B8C1015" w14:paraId="39D564A5" w14:textId="1B74B646">
      <w:pPr>
        <w:pStyle w:val="Normal"/>
        <w:rPr>
          <w:rFonts w:ascii="Arial" w:hAnsi="Arial" w:eastAsia="Arial" w:cs="Arial"/>
          <w:b w:val="1"/>
          <w:bCs w:val="1"/>
        </w:rPr>
      </w:pPr>
      <w:r w:rsidRPr="2B8C1015" w:rsidR="2B8C1015">
        <w:rPr>
          <w:rFonts w:ascii="Arial" w:hAnsi="Arial" w:eastAsia="Arial" w:cs="Arial"/>
          <w:b w:val="1"/>
          <w:bCs w:val="1"/>
        </w:rPr>
        <w:t xml:space="preserve">Introduction </w:t>
      </w:r>
    </w:p>
    <w:p w:rsidR="2B8C1015" w:rsidP="2B8C1015" w:rsidRDefault="2B8C1015" w14:paraId="4705213F" w14:textId="39614D92">
      <w:pPr>
        <w:pStyle w:val="Normal"/>
        <w:spacing w:line="360" w:lineRule="auto"/>
        <w:jc w:val="both"/>
        <w:rPr>
          <w:rFonts w:ascii="Arial" w:hAnsi="Arial" w:eastAsia="Arial" w:cs="Arial"/>
          <w:b w:val="0"/>
          <w:bCs w:val="0"/>
        </w:rPr>
      </w:pPr>
      <w:r w:rsidRPr="2B8C1015" w:rsidR="2B8C1015">
        <w:rPr>
          <w:rFonts w:ascii="Arial" w:hAnsi="Arial" w:eastAsia="Arial" w:cs="Arial"/>
          <w:b w:val="0"/>
          <w:bCs w:val="0"/>
        </w:rPr>
        <w:t xml:space="preserve">In this report, I will focus on several business </w:t>
      </w:r>
      <w:r w:rsidRPr="2B8C1015" w:rsidR="2B8C1015">
        <w:rPr>
          <w:rFonts w:ascii="Arial" w:hAnsi="Arial" w:eastAsia="Arial" w:cs="Arial"/>
          <w:b w:val="0"/>
          <w:bCs w:val="0"/>
        </w:rPr>
        <w:t>objectives</w:t>
      </w:r>
      <w:r w:rsidRPr="2B8C1015" w:rsidR="2B8C1015">
        <w:rPr>
          <w:rFonts w:ascii="Arial" w:hAnsi="Arial" w:eastAsia="Arial" w:cs="Arial"/>
          <w:b w:val="0"/>
          <w:bCs w:val="0"/>
        </w:rPr>
        <w:t xml:space="preserve">, such as whether profit maximization is always a firm's goal. I will evaluate alternate goals that a company may have based on a variety of elements and responsibilities. Profit maximization occurs when a company makes as much profit as possible, which occurs when marginal revenues equal marginal costs. (William F. Samuelson,2015) A prevalent economic theory holds that a business's activities are governed by profit maximization. </w:t>
      </w:r>
      <w:r w:rsidRPr="2B8C1015" w:rsidR="2B8C1015">
        <w:rPr>
          <w:rFonts w:ascii="Arial" w:hAnsi="Arial" w:eastAsia="Arial" w:cs="Arial"/>
          <w:b w:val="0"/>
          <w:bCs w:val="0"/>
        </w:rPr>
        <w:t xml:space="preserve">Profit maximization is the original </w:t>
      </w:r>
      <w:r w:rsidRPr="2B8C1015" w:rsidR="2B8C1015">
        <w:rPr>
          <w:rFonts w:ascii="Arial" w:hAnsi="Arial" w:eastAsia="Arial" w:cs="Arial"/>
          <w:b w:val="0"/>
          <w:bCs w:val="0"/>
        </w:rPr>
        <w:t>objective</w:t>
      </w:r>
      <w:r w:rsidRPr="2B8C1015" w:rsidR="2B8C1015">
        <w:rPr>
          <w:rFonts w:ascii="Arial" w:hAnsi="Arial" w:eastAsia="Arial" w:cs="Arial"/>
          <w:b w:val="0"/>
          <w:bCs w:val="0"/>
        </w:rPr>
        <w:t xml:space="preserve"> of a firm, but it is assumed that there is no separation between the managers in charge of running the business and the owners of the business meaning that the firm is run by the owners (Griffiths and Wall,2011).</w:t>
      </w:r>
      <w:r w:rsidRPr="2B8C1015" w:rsidR="2B8C1015">
        <w:rPr>
          <w:rFonts w:ascii="Arial" w:hAnsi="Arial" w:eastAsia="Arial" w:cs="Arial"/>
          <w:b w:val="0"/>
          <w:bCs w:val="0"/>
        </w:rPr>
        <w:t xml:space="preserve"> </w:t>
      </w:r>
    </w:p>
    <w:p w:rsidR="2B8C1015" w:rsidP="2B8C1015" w:rsidRDefault="2B8C1015" w14:paraId="7D6D6C4E" w14:textId="377022C7">
      <w:pPr>
        <w:pStyle w:val="Normal"/>
        <w:spacing w:line="360" w:lineRule="auto"/>
        <w:jc w:val="both"/>
        <w:rPr>
          <w:rFonts w:ascii="Arial" w:hAnsi="Arial" w:eastAsia="Arial" w:cs="Arial"/>
          <w:b w:val="0"/>
          <w:bCs w:val="0"/>
        </w:rPr>
      </w:pPr>
      <w:r w:rsidRPr="2B8C1015" w:rsidR="2B8C1015">
        <w:rPr>
          <w:rFonts w:ascii="Arial" w:hAnsi="Arial" w:eastAsia="Arial" w:cs="Arial"/>
          <w:b w:val="1"/>
          <w:bCs w:val="1"/>
        </w:rPr>
        <w:t>Business Approach</w:t>
      </w:r>
    </w:p>
    <w:p w:rsidR="2B8C1015" w:rsidP="2B8C1015" w:rsidRDefault="2B8C1015" w14:paraId="5A3406F7" w14:textId="1CAEA885">
      <w:pPr>
        <w:pStyle w:val="Normal"/>
        <w:spacing w:line="360" w:lineRule="auto"/>
        <w:jc w:val="both"/>
        <w:rPr>
          <w:rFonts w:ascii="Arial" w:hAnsi="Arial" w:eastAsia="Arial" w:cs="Arial"/>
          <w:b w:val="0"/>
          <w:bCs w:val="0"/>
        </w:rPr>
      </w:pPr>
      <w:r w:rsidRPr="2B8C1015" w:rsidR="2B8C1015">
        <w:rPr>
          <w:rFonts w:ascii="Arial" w:hAnsi="Arial" w:eastAsia="Arial" w:cs="Arial"/>
          <w:b w:val="0"/>
          <w:bCs w:val="0"/>
        </w:rPr>
        <w:t>In this report, we will analyse and assess several aspects considered by management in decision-making by ASI management. We will give our management suggestions for ASI at the end of this study.</w:t>
      </w:r>
    </w:p>
    <w:p w:rsidR="2B8C1015" w:rsidP="2B8C1015" w:rsidRDefault="2B8C1015" w14:paraId="71F2E6D8" w14:textId="37D37C4F">
      <w:pPr>
        <w:pStyle w:val="Normal"/>
        <w:spacing w:line="360" w:lineRule="auto"/>
        <w:jc w:val="both"/>
        <w:rPr>
          <w:rFonts w:ascii="Arial" w:hAnsi="Arial" w:eastAsia="Arial" w:cs="Arial"/>
          <w:b w:val="0"/>
          <w:bCs w:val="0"/>
        </w:rPr>
      </w:pPr>
      <w:r w:rsidRPr="2B8C1015" w:rsidR="2B8C1015">
        <w:rPr>
          <w:rFonts w:ascii="Arial" w:hAnsi="Arial" w:eastAsia="Arial" w:cs="Arial"/>
          <w:b w:val="0"/>
          <w:bCs w:val="0"/>
        </w:rPr>
        <w:t>All Supplies Incorporated (ASI) is the largest consumer products retailer in the United Kingdom, with a lengthy retail history, and today controls 43 percent of the market. The company has a large retail network in the United Kingdom, as well as large parking lots, petrol forecourts, and in-store eateries. ASI has partnerships with manufacturers that make some goods especially for ASI in addition to carrying well-known premium brands and ranges. Those goods are branded with the ASI name and logo.</w:t>
      </w:r>
    </w:p>
    <w:p w:rsidR="2B8C1015" w:rsidP="2B8C1015" w:rsidRDefault="2B8C1015" w14:paraId="439214D9" w14:textId="233B6B09">
      <w:pPr>
        <w:pStyle w:val="Normal"/>
        <w:spacing w:line="360" w:lineRule="auto"/>
        <w:jc w:val="both"/>
        <w:rPr>
          <w:rFonts w:ascii="Arial" w:hAnsi="Arial" w:eastAsia="Arial" w:cs="Arial"/>
          <w:b w:val="1"/>
          <w:bCs w:val="1"/>
        </w:rPr>
      </w:pPr>
      <w:r w:rsidRPr="118F5FFD" w:rsidR="2B8C1015">
        <w:rPr>
          <w:rFonts w:ascii="Arial" w:hAnsi="Arial" w:eastAsia="Arial" w:cs="Arial"/>
          <w:b w:val="0"/>
          <w:bCs w:val="0"/>
        </w:rPr>
        <w:t xml:space="preserve">Over the last five years, ASI has faced growth and profitability challenges. Our principal shareholder, Allan Scheepers, has voiced his discontent with the profit drop. His comments at the </w:t>
      </w:r>
      <w:r w:rsidRPr="118F5FFD" w:rsidR="2B8C1015">
        <w:rPr>
          <w:rFonts w:ascii="Arial" w:hAnsi="Arial" w:eastAsia="Arial" w:cs="Arial"/>
          <w:b w:val="0"/>
          <w:bCs w:val="0"/>
        </w:rPr>
        <w:t>previous</w:t>
      </w:r>
      <w:r w:rsidRPr="118F5FFD" w:rsidR="2B8C1015">
        <w:rPr>
          <w:rFonts w:ascii="Arial" w:hAnsi="Arial" w:eastAsia="Arial" w:cs="Arial"/>
          <w:b w:val="0"/>
          <w:bCs w:val="0"/>
        </w:rPr>
        <w:t xml:space="preserve"> meeting prompted the organization of a second gathering for </w:t>
      </w:r>
      <w:r w:rsidRPr="118F5FFD" w:rsidR="2B8C1015">
        <w:rPr>
          <w:rFonts w:ascii="Arial" w:hAnsi="Arial" w:eastAsia="Arial" w:cs="Arial"/>
          <w:b w:val="0"/>
          <w:bCs w:val="0"/>
        </w:rPr>
        <w:t>additional</w:t>
      </w:r>
      <w:r w:rsidRPr="118F5FFD" w:rsidR="2B8C1015">
        <w:rPr>
          <w:rFonts w:ascii="Arial" w:hAnsi="Arial" w:eastAsia="Arial" w:cs="Arial"/>
          <w:b w:val="0"/>
          <w:bCs w:val="0"/>
        </w:rPr>
        <w:t xml:space="preserve"> discussion about their primary </w:t>
      </w:r>
      <w:r w:rsidRPr="118F5FFD" w:rsidR="2B8C1015">
        <w:rPr>
          <w:rFonts w:ascii="Arial" w:hAnsi="Arial" w:eastAsia="Arial" w:cs="Arial"/>
          <w:b w:val="0"/>
          <w:bCs w:val="0"/>
        </w:rPr>
        <w:t>objective</w:t>
      </w:r>
      <w:r w:rsidRPr="118F5FFD" w:rsidR="2B8C1015">
        <w:rPr>
          <w:rFonts w:ascii="Arial" w:hAnsi="Arial" w:eastAsia="Arial" w:cs="Arial"/>
          <w:b w:val="0"/>
          <w:bCs w:val="0"/>
        </w:rPr>
        <w:t xml:space="preserve"> to maximize profits, this being as well his grandfather's primary objective when he was running the business. Allan is suggesting increasing prices on their own brands since they are exclusive to them. Following Allan's comment, we will study and use the profit maximisation theory in this report </w:t>
      </w:r>
      <w:r w:rsidRPr="118F5FFD" w:rsidR="2B8C1015">
        <w:rPr>
          <w:rFonts w:ascii="Arial" w:hAnsi="Arial" w:eastAsia="Arial" w:cs="Arial"/>
          <w:b w:val="0"/>
          <w:bCs w:val="0"/>
        </w:rPr>
        <w:t>in order to</w:t>
      </w:r>
      <w:r w:rsidRPr="118F5FFD" w:rsidR="2B8C1015">
        <w:rPr>
          <w:rFonts w:ascii="Arial" w:hAnsi="Arial" w:eastAsia="Arial" w:cs="Arial"/>
          <w:b w:val="0"/>
          <w:bCs w:val="0"/>
        </w:rPr>
        <w:t xml:space="preserve"> coincide with the company's </w:t>
      </w:r>
      <w:r w:rsidRPr="118F5FFD" w:rsidR="2B8C1015">
        <w:rPr>
          <w:rFonts w:ascii="Arial" w:hAnsi="Arial" w:eastAsia="Arial" w:cs="Arial"/>
          <w:b w:val="0"/>
          <w:bCs w:val="0"/>
        </w:rPr>
        <w:t>objectives</w:t>
      </w:r>
      <w:r w:rsidRPr="118F5FFD" w:rsidR="2B8C1015">
        <w:rPr>
          <w:rFonts w:ascii="Arial" w:hAnsi="Arial" w:eastAsia="Arial" w:cs="Arial"/>
          <w:b w:val="0"/>
          <w:bCs w:val="0"/>
        </w:rPr>
        <w:t>.</w:t>
      </w:r>
    </w:p>
    <w:p w:rsidR="2B8C1015" w:rsidP="2B8C1015" w:rsidRDefault="2B8C1015" w14:paraId="6962824F" w14:textId="1B492DB5">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Main Body</w:t>
      </w:r>
    </w:p>
    <w:p w:rsidR="2B8C1015" w:rsidP="2B8C1015" w:rsidRDefault="2B8C1015" w14:paraId="7F8725F1" w14:textId="5C072654">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 xml:space="preserve">Profit </w:t>
      </w:r>
      <w:r w:rsidRPr="2B8C1015" w:rsidR="2B8C1015">
        <w:rPr>
          <w:rFonts w:ascii="Arial" w:hAnsi="Arial" w:eastAsia="Arial" w:cs="Arial"/>
          <w:b w:val="1"/>
          <w:bCs w:val="1"/>
        </w:rPr>
        <w:t>Maximisation, Definition</w:t>
      </w:r>
    </w:p>
    <w:p w:rsidR="2B8C1015" w:rsidP="118F5FFD" w:rsidRDefault="2B8C1015" w14:paraId="4F8DD8F7" w14:textId="49883FCA">
      <w:pPr>
        <w:pStyle w:val="Normal"/>
        <w:spacing w:line="360" w:lineRule="auto"/>
        <w:jc w:val="both"/>
        <w:rPr>
          <w:rFonts w:ascii="Arial" w:hAnsi="Arial" w:eastAsia="Arial" w:cs="Arial"/>
        </w:rPr>
      </w:pPr>
      <w:r w:rsidRPr="118F5FFD" w:rsidR="118F5FFD">
        <w:rPr>
          <w:rFonts w:ascii="Arial" w:hAnsi="Arial" w:eastAsia="Arial" w:cs="Arial"/>
        </w:rPr>
        <w:t>Profit maximisation is the short-run or long-run process through which a company determines the best pricing and output level to maximise profits. There are several approaches to this problem. Because profit = revenue minus cost, the total revenue-total cost perspective concentrates on maximising this gap, whereas the marginal revenue-marginal cost perspective focuses on total profit reaching its greatest point when marginal revenue equals marginal cost.</w:t>
      </w:r>
      <w:r w:rsidRPr="118F5FFD" w:rsidR="2B8C1015">
        <w:rPr>
          <w:rFonts w:ascii="Arial" w:hAnsi="Arial" w:eastAsia="Arial" w:cs="Arial"/>
        </w:rPr>
        <w:t xml:space="preserve"> </w:t>
      </w:r>
      <w:r w:rsidRPr="118F5FFD" w:rsidR="118F5FFD">
        <w:rPr>
          <w:rFonts w:ascii="Arial" w:hAnsi="Arial" w:eastAsia="Arial" w:cs="Arial"/>
        </w:rPr>
        <w:t>Profit maximization is the basic purpose of any business, as well as financial management. Profit maximization is a financial management methodology or process for increasing a company's earnings (EPS). In other words, every decision, whether it's an investment, a loan, a dividend, or something else, is made with the purpose of raising profits to optimal levels.</w:t>
      </w:r>
    </w:p>
    <w:p w:rsidR="2B8C1015" w:rsidP="2B8C1015" w:rsidRDefault="2B8C1015" w14:paraId="4A837E89" w14:textId="7FC56137">
      <w:pPr>
        <w:pStyle w:val="Normal"/>
        <w:spacing w:line="360" w:lineRule="auto"/>
        <w:jc w:val="both"/>
        <w:rPr>
          <w:rFonts w:ascii="Arial" w:hAnsi="Arial" w:eastAsia="Arial" w:cs="Arial"/>
        </w:rPr>
      </w:pPr>
      <w:r w:rsidRPr="118F5FFD" w:rsidR="118F5FFD">
        <w:rPr>
          <w:rFonts w:ascii="Arial" w:hAnsi="Arial" w:eastAsia="Arial" w:cs="Arial"/>
        </w:rPr>
        <w:t>Profit maximisation is the conventional strategy and primary aim of financial management. It implies that every business decision is evaluated in terms of profits. All new projects, asset acquisition, capital raising, dividend distribution, and other actions are evaluated for their impact on profits and profitability. If the conclusion of a choice is determined to be profitable, the decision is advanced for implementation. A company's costs may be classified into two categories: fixed costs and variable costs. The company incurs fixed expenditures that occur only in the short term, regardless of output level, even zero output. These might include equipment upkeep, rent, personnel remuneration that cannot be increased or decreased in the short term, and general upkeep. Variable costs fluctuate with production, rising as more items are produced. Materials used in production typically have the largest impact on this sector, which also includes the compensation of individuals who can be hired and laid off over the time period under review (long run or short run). The total cost is the sum of the fixed and variable expenses.</w:t>
      </w:r>
    </w:p>
    <w:p w:rsidR="2B8C1015" w:rsidP="2B8C1015" w:rsidRDefault="2B8C1015" w14:paraId="5B7A323D" w14:textId="2548F7C7">
      <w:pPr>
        <w:pStyle w:val="Normal"/>
        <w:spacing w:line="360" w:lineRule="auto"/>
        <w:jc w:val="both"/>
        <w:rPr>
          <w:rFonts w:ascii="Arial" w:hAnsi="Arial" w:eastAsia="Arial" w:cs="Arial"/>
        </w:rPr>
      </w:pPr>
      <w:r w:rsidRPr="118F5FFD" w:rsidR="118F5FFD">
        <w:rPr>
          <w:rFonts w:ascii="Arial" w:hAnsi="Arial" w:eastAsia="Arial" w:cs="Arial"/>
        </w:rPr>
        <w:t>Revenue is the amount of money collected by a company through its ordinary business activities, which are often product and service sales (as opposed to monies from security sales such as equity shares or debt issuances). Depending on the method of computation, marginal cost and revenue are defined as either the change in cost or revenue with each new unit produced or the derivative of cost or revenue with respect to the amount of production.</w:t>
      </w:r>
      <w:r w:rsidRPr="118F5FFD" w:rsidR="2B8C1015">
        <w:rPr>
          <w:rFonts w:ascii="Arial" w:hAnsi="Arial" w:eastAsia="Arial" w:cs="Arial"/>
        </w:rPr>
        <w:t xml:space="preserve"> Using the first concept, if a company spends £300 to make 5 units and £350 to produce 6, the marginal cost of the sixth unit is £50.</w:t>
      </w:r>
    </w:p>
    <w:p w:rsidR="118F5FFD" w:rsidP="118F5FFD" w:rsidRDefault="118F5FFD" w14:paraId="6A3B8AD9" w14:textId="5BDCDFD0">
      <w:pPr>
        <w:pStyle w:val="Normal"/>
        <w:spacing w:line="360" w:lineRule="auto"/>
        <w:jc w:val="both"/>
        <w:rPr>
          <w:rFonts w:ascii="Arial" w:hAnsi="Arial" w:eastAsia="Arial" w:cs="Arial"/>
        </w:rPr>
      </w:pPr>
      <w:r w:rsidRPr="118F5FFD" w:rsidR="118F5FFD">
        <w:rPr>
          <w:rFonts w:ascii="Arial" w:hAnsi="Arial" w:eastAsia="Arial" w:cs="Arial"/>
        </w:rPr>
        <w:t>Profit maximisation theory is recommended for controlling firm decisions because of the following advantages. Economic Existence: Profit maximisation theory is based on earnings, and profits are critical for every firm's survival. Profits are the true litmus test for the viability of a business plan. Without earnings, the company loses sight of its primary aim and poses a direct threat to its survival. Profit maximisation helps social well-being indirectly. Profits of a company reflect efficient resource utilisation and allocation. Allocation of resources and payments for land, labour, capital, and organisation promote social and economic well-being.</w:t>
      </w:r>
    </w:p>
    <w:p w:rsidR="2B8C1015" w:rsidP="2B8C1015" w:rsidRDefault="2B8C1015" w14:paraId="7A7372ED" w14:textId="0DF2D008">
      <w:pPr>
        <w:pStyle w:val="Normal"/>
        <w:spacing w:line="360" w:lineRule="auto"/>
        <w:jc w:val="both"/>
        <w:rPr>
          <w:rFonts w:ascii="Arial" w:hAnsi="Arial" w:eastAsia="Arial" w:cs="Arial"/>
          <w:b w:val="1"/>
          <w:bCs w:val="1"/>
          <w:u w:val="single"/>
        </w:rPr>
      </w:pPr>
      <w:r w:rsidRPr="2B8C1015" w:rsidR="2B8C1015">
        <w:rPr>
          <w:rFonts w:ascii="Arial" w:hAnsi="Arial" w:eastAsia="Arial" w:cs="Arial"/>
          <w:b w:val="1"/>
          <w:bCs w:val="1"/>
          <w:u w:val="single"/>
        </w:rPr>
        <w:t>Wealth Maximization</w:t>
      </w:r>
    </w:p>
    <w:p w:rsidR="2B8C1015" w:rsidP="2B8C1015" w:rsidRDefault="2B8C1015" w14:paraId="5E4780D0" w14:textId="3FA6AD32">
      <w:pPr>
        <w:pStyle w:val="Normal"/>
        <w:spacing w:line="360" w:lineRule="auto"/>
        <w:jc w:val="both"/>
        <w:rPr>
          <w:rFonts w:ascii="Arial" w:hAnsi="Arial" w:eastAsia="Arial" w:cs="Arial"/>
        </w:rPr>
      </w:pPr>
      <w:r w:rsidRPr="2B8C1015" w:rsidR="2B8C1015">
        <w:rPr>
          <w:rFonts w:ascii="Arial" w:hAnsi="Arial" w:eastAsia="Arial" w:cs="Arial"/>
        </w:rPr>
        <w:t>Owners, managers, workers, and customers may all stand to gain from financial management's objectives. The only way to accomplish these objectives is to increase the firm's worth. The following are the factors that go towards maximising a company's wealth:</w:t>
      </w:r>
    </w:p>
    <w:p w:rsidR="2B8C1015" w:rsidP="2B8C1015" w:rsidRDefault="2B8C1015" w14:paraId="1410AAB5" w14:textId="7BF469C9">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-Increase in Profits:</w:t>
      </w:r>
    </w:p>
    <w:p w:rsidR="2B8C1015" w:rsidP="2B8C1015" w:rsidRDefault="2B8C1015" w14:paraId="6CEB547D" w14:textId="00A8B5A6">
      <w:pPr>
        <w:pStyle w:val="Normal"/>
        <w:spacing w:line="360" w:lineRule="auto"/>
        <w:jc w:val="both"/>
        <w:rPr>
          <w:rFonts w:ascii="Arial" w:hAnsi="Arial" w:eastAsia="Arial" w:cs="Arial"/>
        </w:rPr>
      </w:pPr>
      <w:r w:rsidRPr="118F5FFD" w:rsidR="2B8C1015">
        <w:rPr>
          <w:rFonts w:ascii="Arial" w:hAnsi="Arial" w:eastAsia="Arial" w:cs="Arial"/>
        </w:rPr>
        <w:t xml:space="preserve">To maximize its worth, a company should enhance its sales. The number of sales or any other activity should be increased for this reason. A company will typically develop and carry out any development plans that are </w:t>
      </w:r>
      <w:r w:rsidRPr="118F5FFD" w:rsidR="2B8C1015">
        <w:rPr>
          <w:rFonts w:ascii="Arial" w:hAnsi="Arial" w:eastAsia="Arial" w:cs="Arial"/>
        </w:rPr>
        <w:t>feasible</w:t>
      </w:r>
      <w:r w:rsidRPr="118F5FFD" w:rsidR="2B8C1015">
        <w:rPr>
          <w:rFonts w:ascii="Arial" w:hAnsi="Arial" w:eastAsia="Arial" w:cs="Arial"/>
        </w:rPr>
        <w:t xml:space="preserve"> </w:t>
      </w:r>
      <w:bookmarkStart w:name="_Int_eckYaOBG" w:id="744332611"/>
      <w:r w:rsidRPr="118F5FFD" w:rsidR="2B8C1015">
        <w:rPr>
          <w:rFonts w:ascii="Arial" w:hAnsi="Arial" w:eastAsia="Arial" w:cs="Arial"/>
        </w:rPr>
        <w:t>in an effort to</w:t>
      </w:r>
      <w:bookmarkEnd w:id="744332611"/>
      <w:r w:rsidRPr="118F5FFD" w:rsidR="2B8C1015">
        <w:rPr>
          <w:rFonts w:ascii="Arial" w:hAnsi="Arial" w:eastAsia="Arial" w:cs="Arial"/>
        </w:rPr>
        <w:t xml:space="preserve"> increase revenues. Theoretically, when a corporation is in equilibrium, earnings are maximized. The marginal cost and marginal income are equal at this point, and the average cost is at its lowest level. But a word of warning </w:t>
      </w:r>
      <w:r w:rsidRPr="118F5FFD" w:rsidR="2B8C1015">
        <w:rPr>
          <w:rFonts w:ascii="Arial" w:hAnsi="Arial" w:eastAsia="Arial" w:cs="Arial"/>
        </w:rPr>
        <w:t>must</w:t>
      </w:r>
      <w:r w:rsidRPr="118F5FFD" w:rsidR="2B8C1015">
        <w:rPr>
          <w:rFonts w:ascii="Arial" w:hAnsi="Arial" w:eastAsia="Arial" w:cs="Arial"/>
        </w:rPr>
        <w:t xml:space="preserve"> be issued here. Without a market for a greater supply of goods and without correctly managing overhead expenses, an increase in sales will not always translate into an increase in profits.</w:t>
      </w:r>
    </w:p>
    <w:p w:rsidR="2B8C1015" w:rsidP="2B8C1015" w:rsidRDefault="2B8C1015" w14:paraId="5C76B248" w14:textId="7B73422D">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-Reduction in Cost:</w:t>
      </w:r>
    </w:p>
    <w:p w:rsidR="2B8C1015" w:rsidP="2B8C1015" w:rsidRDefault="2B8C1015" w14:paraId="7C8171E7" w14:textId="6EF5F6F9">
      <w:pPr>
        <w:pStyle w:val="Normal"/>
        <w:spacing w:line="360" w:lineRule="auto"/>
        <w:jc w:val="both"/>
        <w:rPr>
          <w:rFonts w:ascii="Arial" w:hAnsi="Arial" w:eastAsia="Arial" w:cs="Arial"/>
        </w:rPr>
      </w:pPr>
      <w:r w:rsidRPr="118F5FFD" w:rsidR="2B8C1015">
        <w:rPr>
          <w:rFonts w:ascii="Arial" w:hAnsi="Arial" w:eastAsia="Arial" w:cs="Arial"/>
        </w:rPr>
        <w:t xml:space="preserve">Factor inputs in manufacturing include capital and equity money. A corporation must make every effort to reduce its cost of capital and execute an economic drive in </w:t>
      </w:r>
      <w:r w:rsidRPr="118F5FFD" w:rsidR="2B8C1015">
        <w:rPr>
          <w:rFonts w:ascii="Arial" w:hAnsi="Arial" w:eastAsia="Arial" w:cs="Arial"/>
        </w:rPr>
        <w:t>all</w:t>
      </w:r>
      <w:r w:rsidRPr="118F5FFD" w:rsidR="2B8C1015">
        <w:rPr>
          <w:rFonts w:ascii="Arial" w:hAnsi="Arial" w:eastAsia="Arial" w:cs="Arial"/>
        </w:rPr>
        <w:t xml:space="preserve"> its operations.</w:t>
      </w:r>
    </w:p>
    <w:p w:rsidR="2B8C1015" w:rsidP="2B8C1015" w:rsidRDefault="2B8C1015" w14:paraId="7673FD83" w14:textId="57DFEB45">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-Sources of Funds</w:t>
      </w:r>
    </w:p>
    <w:p w:rsidR="2B8C1015" w:rsidP="2B8C1015" w:rsidRDefault="2B8C1015" w14:paraId="433A5157" w14:textId="7C096F51">
      <w:pPr>
        <w:pStyle w:val="Normal"/>
        <w:spacing w:line="360" w:lineRule="auto"/>
        <w:jc w:val="both"/>
        <w:rPr>
          <w:rFonts w:ascii="Arial" w:hAnsi="Arial" w:eastAsia="Arial" w:cs="Arial"/>
        </w:rPr>
      </w:pPr>
      <w:r w:rsidRPr="118F5FFD" w:rsidR="2B8C1015">
        <w:rPr>
          <w:rFonts w:ascii="Arial" w:hAnsi="Arial" w:eastAsia="Arial" w:cs="Arial"/>
        </w:rPr>
        <w:t xml:space="preserve">A company must choose its money wisely </w:t>
      </w:r>
      <w:bookmarkStart w:name="_Int_6FumGhNV" w:id="1087771887"/>
      <w:r w:rsidRPr="118F5FFD" w:rsidR="2B8C1015">
        <w:rPr>
          <w:rFonts w:ascii="Arial" w:hAnsi="Arial" w:eastAsia="Arial" w:cs="Arial"/>
        </w:rPr>
        <w:t>in order to</w:t>
      </w:r>
      <w:bookmarkEnd w:id="1087771887"/>
      <w:r w:rsidRPr="118F5FFD" w:rsidR="2B8C1015">
        <w:rPr>
          <w:rFonts w:ascii="Arial" w:hAnsi="Arial" w:eastAsia="Arial" w:cs="Arial"/>
        </w:rPr>
        <w:t xml:space="preserve"> maximise its worth. The funding sources are not risk-free. A company must evaluate the risks associated with each source of funding. It will have to raise ownership money into the firm while issuing equity stock. While issuing and replenishing legions. The benefits of leverage must also be appropriately considered.</w:t>
      </w:r>
    </w:p>
    <w:p w:rsidR="2B8C1015" w:rsidP="2B8C1015" w:rsidRDefault="2B8C1015" w14:paraId="51D0EE25" w14:textId="4AB8A228">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-Minimum Risks:</w:t>
      </w:r>
    </w:p>
    <w:p w:rsidR="2B8C1015" w:rsidP="2B8C1015" w:rsidRDefault="2B8C1015" w14:paraId="633308A4" w14:textId="025A5559">
      <w:pPr>
        <w:pStyle w:val="Normal"/>
        <w:spacing w:line="360" w:lineRule="auto"/>
        <w:jc w:val="both"/>
        <w:rPr>
          <w:rFonts w:ascii="Arial" w:hAnsi="Arial" w:eastAsia="Arial" w:cs="Arial"/>
        </w:rPr>
      </w:pPr>
      <w:r w:rsidRPr="2B8C1015" w:rsidR="2B8C1015">
        <w:rPr>
          <w:rFonts w:ascii="Arial" w:hAnsi="Arial" w:eastAsia="Arial" w:cs="Arial"/>
        </w:rPr>
        <w:t>A company faces several sorts of hazards. "No risk, no gain," as the saying goes. However, in the world of business uncertainty, a corporate management must analyse business risks, financial risks, or any other risk that may work against the corporation before taking any action. While maintaining the objective of maximising the firm's value, management must prioritise the interests of pure or equity owners as the primary focus of financial policy.</w:t>
      </w:r>
    </w:p>
    <w:p w:rsidR="2B8C1015" w:rsidP="2B8C1015" w:rsidRDefault="2B8C1015" w14:paraId="2D1A9468" w14:textId="21D440A1">
      <w:pPr>
        <w:pStyle w:val="Normal"/>
        <w:spacing w:line="360" w:lineRule="auto"/>
        <w:jc w:val="both"/>
        <w:rPr>
          <w:rFonts w:ascii="Arial" w:hAnsi="Arial" w:eastAsia="Arial" w:cs="Arial"/>
          <w:b w:val="1"/>
          <w:bCs w:val="1"/>
        </w:rPr>
      </w:pPr>
      <w:r w:rsidRPr="118F5FFD" w:rsidR="2B8C1015">
        <w:rPr>
          <w:rFonts w:ascii="Arial" w:hAnsi="Arial" w:eastAsia="Arial" w:cs="Arial"/>
          <w:b w:val="1"/>
          <w:bCs w:val="1"/>
        </w:rPr>
        <w:t>-Long-run Value:</w:t>
      </w:r>
    </w:p>
    <w:p w:rsidR="118F5FFD" w:rsidP="118F5FFD" w:rsidRDefault="118F5FFD" w14:paraId="048A9E3F" w14:textId="42B3A04E">
      <w:pPr>
        <w:pStyle w:val="Normal"/>
        <w:spacing w:line="360" w:lineRule="auto"/>
        <w:jc w:val="both"/>
        <w:rPr>
          <w:rFonts w:ascii="Arial" w:hAnsi="Arial" w:eastAsia="Arial" w:cs="Arial"/>
        </w:rPr>
      </w:pPr>
      <w:r w:rsidRPr="118F5FFD" w:rsidR="118F5FFD">
        <w:rPr>
          <w:rFonts w:ascii="Arial" w:hAnsi="Arial" w:eastAsia="Arial" w:cs="Arial"/>
        </w:rPr>
        <w:t xml:space="preserve">The goal of </w:t>
      </w:r>
      <w:bookmarkStart w:name="_Int_bVkDzfCk" w:id="711993803"/>
      <w:r w:rsidRPr="118F5FFD" w:rsidR="118F5FFD">
        <w:rPr>
          <w:rFonts w:ascii="Arial" w:hAnsi="Arial" w:eastAsia="Arial" w:cs="Arial"/>
        </w:rPr>
        <w:t>economic management</w:t>
      </w:r>
      <w:bookmarkEnd w:id="711993803"/>
      <w:r w:rsidRPr="118F5FFD" w:rsidR="118F5FFD">
        <w:rPr>
          <w:rFonts w:ascii="Arial" w:hAnsi="Arial" w:eastAsia="Arial" w:cs="Arial"/>
        </w:rPr>
        <w:t xml:space="preserve"> should be to maximize the firm's long-term value. It may be desirable for a firm to maximize profits by pricing its products high, introducing lower-quality items into the market, or ignoring employee interests, to </w:t>
      </w:r>
      <w:bookmarkStart w:name="_Int_kMWeqi65" w:id="1918003936"/>
      <w:r w:rsidRPr="118F5FFD" w:rsidR="118F5FFD">
        <w:rPr>
          <w:rFonts w:ascii="Arial" w:hAnsi="Arial" w:eastAsia="Arial" w:cs="Arial"/>
        </w:rPr>
        <w:t>be particular, by</w:t>
      </w:r>
      <w:bookmarkEnd w:id="1918003936"/>
      <w:r w:rsidRPr="118F5FFD" w:rsidR="118F5FFD">
        <w:rPr>
          <w:rFonts w:ascii="Arial" w:hAnsi="Arial" w:eastAsia="Arial" w:cs="Arial"/>
        </w:rPr>
        <w:t xml:space="preserve"> resorting to cheap and "get-rich-quick" techniques. Such techniques, on the other hand, are almost certain to have a detrimental influence on a company's prospects over time. Adopt a plan that is consistent with the overall goals of </w:t>
      </w:r>
      <w:bookmarkStart w:name="_Int_JW4x5HKS" w:id="74862960"/>
      <w:r w:rsidRPr="118F5FFD" w:rsidR="118F5FFD">
        <w:rPr>
          <w:rFonts w:ascii="Arial" w:hAnsi="Arial" w:eastAsia="Arial" w:cs="Arial"/>
        </w:rPr>
        <w:t>economic management</w:t>
      </w:r>
      <w:bookmarkEnd w:id="74862960"/>
      <w:r w:rsidRPr="118F5FFD" w:rsidR="118F5FFD">
        <w:rPr>
          <w:rFonts w:ascii="Arial" w:hAnsi="Arial" w:eastAsia="Arial" w:cs="Arial"/>
        </w:rPr>
        <w:t xml:space="preserve"> </w:t>
      </w:r>
      <w:bookmarkStart w:name="_Int_Tp8Gxxcr" w:id="443110136"/>
      <w:r w:rsidRPr="118F5FFD" w:rsidR="118F5FFD">
        <w:rPr>
          <w:rFonts w:ascii="Arial" w:hAnsi="Arial" w:eastAsia="Arial" w:cs="Arial"/>
        </w:rPr>
        <w:t>in order to</w:t>
      </w:r>
      <w:bookmarkEnd w:id="443110136"/>
      <w:r w:rsidRPr="118F5FFD" w:rsidR="118F5FFD">
        <w:rPr>
          <w:rFonts w:ascii="Arial" w:hAnsi="Arial" w:eastAsia="Arial" w:cs="Arial"/>
        </w:rPr>
        <w:t xml:space="preserve"> achieve long-term success and </w:t>
      </w:r>
      <w:bookmarkStart w:name="_Int_MCa3i4n9" w:id="724380940"/>
      <w:r w:rsidRPr="118F5FFD" w:rsidR="118F5FFD">
        <w:rPr>
          <w:rFonts w:ascii="Arial" w:hAnsi="Arial" w:eastAsia="Arial" w:cs="Arial"/>
        </w:rPr>
        <w:t>a powerful reputation</w:t>
      </w:r>
      <w:bookmarkEnd w:id="724380940"/>
      <w:r w:rsidRPr="118F5FFD" w:rsidR="118F5FFD">
        <w:rPr>
          <w:rFonts w:ascii="Arial" w:hAnsi="Arial" w:eastAsia="Arial" w:cs="Arial"/>
        </w:rPr>
        <w:t>.</w:t>
      </w:r>
    </w:p>
    <w:p w:rsidR="2B8C1015" w:rsidP="2B8C1015" w:rsidRDefault="2B8C1015" w14:paraId="7CFDCBD0" w14:textId="7BA609CA">
      <w:pPr>
        <w:pStyle w:val="Normal"/>
        <w:spacing w:line="360" w:lineRule="auto"/>
        <w:jc w:val="both"/>
        <w:rPr>
          <w:rFonts w:ascii="Arial" w:hAnsi="Arial" w:eastAsia="Arial" w:cs="Arial"/>
          <w:b w:val="1"/>
          <w:bCs w:val="1"/>
        </w:rPr>
      </w:pPr>
      <w:r w:rsidRPr="118F5FFD" w:rsidR="2B8C1015">
        <w:rPr>
          <w:rFonts w:ascii="Arial" w:hAnsi="Arial" w:eastAsia="Arial" w:cs="Arial"/>
          <w:b w:val="1"/>
          <w:bCs w:val="1"/>
        </w:rPr>
        <w:t>Advantages of Wealth Maximization</w:t>
      </w:r>
    </w:p>
    <w:p w:rsidR="118F5FFD" w:rsidP="118F5FFD" w:rsidRDefault="118F5FFD" w14:paraId="7CAA53DF" w14:textId="2C22F24E">
      <w:pPr>
        <w:pStyle w:val="Normal"/>
        <w:spacing w:line="360" w:lineRule="auto"/>
        <w:jc w:val="both"/>
        <w:rPr>
          <w:rFonts w:ascii="Arial" w:hAnsi="Arial" w:eastAsia="Arial" w:cs="Arial"/>
        </w:rPr>
      </w:pPr>
      <w:r w:rsidRPr="118F5FFD" w:rsidR="118F5FFD">
        <w:rPr>
          <w:rFonts w:ascii="Arial" w:hAnsi="Arial" w:eastAsia="Arial" w:cs="Arial"/>
        </w:rPr>
        <w:t xml:space="preserve">o Maximizing one's wealth is a well-defined idea. The present value of cash flow is </w:t>
      </w:r>
      <w:bookmarkStart w:name="_Int_5PUbZH4I" w:id="141452499"/>
      <w:r w:rsidRPr="118F5FFD" w:rsidR="118F5FFD">
        <w:rPr>
          <w:rFonts w:ascii="Arial" w:hAnsi="Arial" w:eastAsia="Arial" w:cs="Arial"/>
        </w:rPr>
        <w:t>considered</w:t>
      </w:r>
      <w:bookmarkEnd w:id="141452499"/>
      <w:r w:rsidRPr="118F5FFD" w:rsidR="118F5FFD">
        <w:rPr>
          <w:rFonts w:ascii="Arial" w:hAnsi="Arial" w:eastAsia="Arial" w:cs="Arial"/>
        </w:rPr>
        <w:t xml:space="preserve"> here.</w:t>
      </w:r>
    </w:p>
    <w:p w:rsidR="118F5FFD" w:rsidP="118F5FFD" w:rsidRDefault="118F5FFD" w14:paraId="6DA1DAE8" w14:textId="32F41F86">
      <w:pPr>
        <w:pStyle w:val="Normal"/>
        <w:spacing w:line="360" w:lineRule="auto"/>
        <w:jc w:val="both"/>
        <w:rPr>
          <w:rFonts w:ascii="Arial" w:hAnsi="Arial" w:eastAsia="Arial" w:cs="Arial"/>
        </w:rPr>
      </w:pPr>
      <w:r w:rsidRPr="118F5FFD" w:rsidR="118F5FFD">
        <w:rPr>
          <w:rFonts w:ascii="Arial" w:hAnsi="Arial" w:eastAsia="Arial" w:cs="Arial"/>
        </w:rPr>
        <w:t>O The</w:t>
      </w:r>
      <w:r w:rsidRPr="118F5FFD" w:rsidR="118F5FFD">
        <w:rPr>
          <w:rFonts w:ascii="Arial" w:hAnsi="Arial" w:eastAsia="Arial" w:cs="Arial"/>
        </w:rPr>
        <w:t xml:space="preserve"> net impact of investment and benefits is simply quantifiable.</w:t>
      </w:r>
    </w:p>
    <w:p w:rsidR="118F5FFD" w:rsidP="118F5FFD" w:rsidRDefault="118F5FFD" w14:paraId="411814DF" w14:textId="53FC38BC">
      <w:pPr>
        <w:pStyle w:val="Normal"/>
        <w:spacing w:line="360" w:lineRule="auto"/>
        <w:jc w:val="both"/>
        <w:rPr>
          <w:rFonts w:ascii="Arial" w:hAnsi="Arial" w:eastAsia="Arial" w:cs="Arial"/>
        </w:rPr>
      </w:pPr>
      <w:r w:rsidRPr="118F5FFD" w:rsidR="118F5FFD">
        <w:rPr>
          <w:rFonts w:ascii="Arial" w:hAnsi="Arial" w:eastAsia="Arial" w:cs="Arial"/>
        </w:rPr>
        <w:t>o Statistically It discusses the concept of time worth of money. The current value of cash inflows and outflows utilised by management to accomplish the overall aims of a corporation.</w:t>
      </w:r>
    </w:p>
    <w:p w:rsidR="118F5FFD" w:rsidP="118F5FFD" w:rsidRDefault="118F5FFD" w14:paraId="143EC5F3" w14:textId="6791F5A4">
      <w:pPr>
        <w:pStyle w:val="Normal"/>
        <w:spacing w:line="360" w:lineRule="auto"/>
        <w:jc w:val="both"/>
        <w:rPr>
          <w:rFonts w:ascii="Arial" w:hAnsi="Arial" w:eastAsia="Arial" w:cs="Arial"/>
        </w:rPr>
      </w:pPr>
      <w:r w:rsidRPr="118F5FFD" w:rsidR="118F5FFD">
        <w:rPr>
          <w:rFonts w:ascii="Arial" w:hAnsi="Arial" w:eastAsia="Arial" w:cs="Arial"/>
        </w:rPr>
        <w:t xml:space="preserve">o Wealth maximization is widely accepted since it safeguards the interests of financial institutions, owners, employees, and society at large. </w:t>
      </w:r>
      <w:bookmarkStart w:name="_Int_N0pzXh4o" w:id="2135517372"/>
      <w:r w:rsidRPr="118F5FFD" w:rsidR="118F5FFD">
        <w:rPr>
          <w:rFonts w:ascii="Arial" w:hAnsi="Arial" w:eastAsia="Arial" w:cs="Arial"/>
        </w:rPr>
        <w:t>In order to</w:t>
      </w:r>
      <w:bookmarkEnd w:id="2135517372"/>
      <w:r w:rsidRPr="118F5FFD" w:rsidR="118F5FFD">
        <w:rPr>
          <w:rFonts w:ascii="Arial" w:hAnsi="Arial" w:eastAsia="Arial" w:cs="Arial"/>
        </w:rPr>
        <w:t xml:space="preserve"> maximize returns to equity holders, wealth maximization </w:t>
      </w:r>
      <w:r w:rsidRPr="118F5FFD" w:rsidR="118F5FFD">
        <w:rPr>
          <w:rFonts w:ascii="Arial" w:hAnsi="Arial" w:eastAsia="Arial" w:cs="Arial"/>
        </w:rPr>
        <w:t>advises</w:t>
      </w:r>
      <w:r w:rsidRPr="118F5FFD" w:rsidR="118F5FFD">
        <w:rPr>
          <w:rFonts w:ascii="Arial" w:hAnsi="Arial" w:eastAsia="Arial" w:cs="Arial"/>
        </w:rPr>
        <w:t xml:space="preserve"> management on implementing a consistent, strong dividend policy.</w:t>
      </w:r>
    </w:p>
    <w:p w:rsidR="118F5FFD" w:rsidP="118F5FFD" w:rsidRDefault="118F5FFD" w14:paraId="726F809F" w14:textId="64F92394">
      <w:pPr>
        <w:pStyle w:val="Normal"/>
        <w:spacing w:line="360" w:lineRule="auto"/>
        <w:jc w:val="both"/>
        <w:rPr>
          <w:rFonts w:ascii="Arial" w:hAnsi="Arial" w:eastAsia="Arial" w:cs="Arial"/>
        </w:rPr>
      </w:pPr>
      <w:r w:rsidRPr="118F5FFD" w:rsidR="118F5FFD">
        <w:rPr>
          <w:rFonts w:ascii="Arial" w:hAnsi="Arial" w:eastAsia="Arial" w:cs="Arial"/>
        </w:rPr>
        <w:t xml:space="preserve">o </w:t>
      </w:r>
      <w:bookmarkStart w:name="_Int_quDbhrGN" w:id="593650542"/>
      <w:r w:rsidRPr="118F5FFD" w:rsidR="118F5FFD">
        <w:rPr>
          <w:rFonts w:ascii="Arial" w:hAnsi="Arial" w:eastAsia="Arial" w:cs="Arial"/>
        </w:rPr>
        <w:t>The</w:t>
      </w:r>
      <w:bookmarkEnd w:id="593650542"/>
      <w:r w:rsidRPr="118F5FFD" w:rsidR="118F5FFD">
        <w:rPr>
          <w:rFonts w:ascii="Arial" w:hAnsi="Arial" w:eastAsia="Arial" w:cs="Arial"/>
        </w:rPr>
        <w:t xml:space="preserve"> concept of wealth maximization considers risk; while calculating the Net Present Value at a certain discount rate, an adjustment is made to compensate for the risk associated with the investments.</w:t>
      </w:r>
    </w:p>
    <w:p w:rsidR="118F5FFD" w:rsidP="118F5FFD" w:rsidRDefault="118F5FFD" w14:paraId="3AB8DC79" w14:textId="3EA30703">
      <w:pPr>
        <w:pStyle w:val="Normal"/>
        <w:spacing w:line="360" w:lineRule="auto"/>
        <w:jc w:val="both"/>
        <w:rPr>
          <w:rFonts w:ascii="Arial" w:hAnsi="Arial" w:eastAsia="Arial" w:cs="Arial"/>
        </w:rPr>
      </w:pPr>
      <w:r w:rsidRPr="118F5FFD" w:rsidR="118F5FFD">
        <w:rPr>
          <w:rFonts w:ascii="Arial" w:hAnsi="Arial" w:eastAsia="Arial" w:cs="Arial"/>
        </w:rPr>
        <w:t xml:space="preserve">Profit maximization ruled the traditional business mindset which has gone through drastic changes. In the modern approach to business and financial management, much higher importance is assigned to wealth maximization in comparison of Profit Maximization vs. Wealth Maximization. The losing importance of profit maximization is </w:t>
      </w:r>
      <w:r w:rsidRPr="118F5FFD" w:rsidR="118F5FFD">
        <w:rPr>
          <w:rFonts w:ascii="Arial" w:hAnsi="Arial" w:eastAsia="Arial" w:cs="Arial"/>
        </w:rPr>
        <w:t>not baseless, and it is not only because it ignores certain important areas such as risk, quality, and time value of money but also because of the superiority of wealth maximization as an objective of business or financial management.</w:t>
      </w:r>
    </w:p>
    <w:p w:rsidR="2B8C1015" w:rsidP="2B8C1015" w:rsidRDefault="2B8C1015" w14:paraId="502A435B" w14:textId="035C8872">
      <w:pPr>
        <w:pStyle w:val="Normal"/>
        <w:bidi w:val="0"/>
        <w:spacing w:before="0" w:beforeAutospacing="off" w:after="160" w:afterAutospacing="off" w:line="360" w:lineRule="auto"/>
        <w:ind w:left="0" w:right="0"/>
        <w:jc w:val="both"/>
        <w:rPr>
          <w:rFonts w:ascii="Arial" w:hAnsi="Arial" w:eastAsia="Arial" w:cs="Arial"/>
          <w:b w:val="1"/>
          <w:bCs w:val="1"/>
        </w:rPr>
      </w:pPr>
      <w:r w:rsidRPr="2B8C1015" w:rsidR="2B8C1015">
        <w:rPr>
          <w:rFonts w:ascii="Arial" w:hAnsi="Arial" w:eastAsia="Arial" w:cs="Arial"/>
          <w:b w:val="1"/>
          <w:bCs w:val="1"/>
        </w:rPr>
        <w:t>Supply and demand</w:t>
      </w:r>
    </w:p>
    <w:p w:rsidR="2B8C1015" w:rsidP="2B8C1015" w:rsidRDefault="2B8C1015" w14:paraId="214A19CB" w14:textId="65376E1E">
      <w:pPr>
        <w:pStyle w:val="Normal"/>
        <w:spacing w:line="360" w:lineRule="auto"/>
        <w:jc w:val="both"/>
        <w:rPr>
          <w:rFonts w:ascii="Arial" w:hAnsi="Arial" w:eastAsia="Arial" w:cs="Arial"/>
          <w:b w:val="0"/>
          <w:bCs w:val="0"/>
        </w:rPr>
      </w:pPr>
      <w:r w:rsidRPr="2B8C1015" w:rsidR="2B8C1015">
        <w:rPr>
          <w:rFonts w:ascii="Arial" w:hAnsi="Arial" w:eastAsia="Arial" w:cs="Arial"/>
          <w:b w:val="0"/>
          <w:bCs w:val="0"/>
        </w:rPr>
        <w:t xml:space="preserve">Supply and demand are the most fundamental economic concepts. Whether you are a scholar, a farmer, a pharmaceutical maker, or just a client, the fundamental principle of supply and demand equilibrium is woven throughout your everyday behaviours. Supply and demand in economics </w:t>
      </w:r>
      <w:r w:rsidRPr="2B8C1015" w:rsidR="2B8C1015">
        <w:rPr>
          <w:rFonts w:ascii="Arial" w:hAnsi="Arial" w:eastAsia="Arial" w:cs="Arial"/>
          <w:b w:val="0"/>
          <w:bCs w:val="0"/>
        </w:rPr>
        <w:t>refer</w:t>
      </w:r>
      <w:r w:rsidRPr="2B8C1015" w:rsidR="2B8C1015">
        <w:rPr>
          <w:rFonts w:ascii="Arial" w:hAnsi="Arial" w:eastAsia="Arial" w:cs="Arial"/>
          <w:b w:val="0"/>
          <w:bCs w:val="0"/>
        </w:rPr>
        <w:t xml:space="preserve"> to the relationship between the amount of a product that producers want to sell at different prices and the quantity that customers want to buy. In economic theory, it is the fundamental price determination model. The price of a commodity is determined by the mix of supply and demand in a market. The resulting price is known as the equilibrium price, and it represents an agreement between the producers and purchasers of the commodity. </w:t>
      </w:r>
      <w:r w:rsidRPr="2B8C1015" w:rsidR="2B8C1015">
        <w:rPr>
          <w:rFonts w:ascii="Arial" w:hAnsi="Arial" w:eastAsia="Arial" w:cs="Arial"/>
          <w:b w:val="0"/>
          <w:bCs w:val="0"/>
        </w:rPr>
        <w:t xml:space="preserve">The quantity of an item provided by producers equals the quantity </w:t>
      </w:r>
      <w:r w:rsidRPr="2B8C1015" w:rsidR="2B8C1015">
        <w:rPr>
          <w:rFonts w:ascii="Arial" w:hAnsi="Arial" w:eastAsia="Arial" w:cs="Arial"/>
          <w:b w:val="0"/>
          <w:bCs w:val="0"/>
        </w:rPr>
        <w:t>sought</w:t>
      </w:r>
      <w:r w:rsidRPr="2B8C1015" w:rsidR="2B8C1015">
        <w:rPr>
          <w:rFonts w:ascii="Arial" w:hAnsi="Arial" w:eastAsia="Arial" w:cs="Arial"/>
          <w:b w:val="0"/>
          <w:bCs w:val="0"/>
        </w:rPr>
        <w:t xml:space="preserve"> by consumers in equilibrium.</w:t>
      </w:r>
    </w:p>
    <w:p w:rsidR="2B8C1015" w:rsidP="2B8C1015" w:rsidRDefault="2B8C1015" w14:paraId="5E009CFB" w14:textId="19E4C3F9">
      <w:pPr>
        <w:pStyle w:val="Normal"/>
        <w:spacing w:line="360" w:lineRule="auto"/>
        <w:jc w:val="both"/>
        <w:rPr>
          <w:rFonts w:ascii="Arial" w:hAnsi="Arial" w:eastAsia="Arial" w:cs="Arial"/>
          <w:b w:val="1"/>
          <w:bCs w:val="1"/>
          <w:u w:val="single"/>
        </w:rPr>
      </w:pPr>
      <w:r w:rsidRPr="2B8C1015" w:rsidR="2B8C1015">
        <w:rPr>
          <w:rFonts w:ascii="Arial" w:hAnsi="Arial" w:eastAsia="Arial" w:cs="Arial"/>
          <w:b w:val="1"/>
          <w:bCs w:val="1"/>
          <w:u w:val="single"/>
        </w:rPr>
        <w:t>Market structure</w:t>
      </w:r>
    </w:p>
    <w:p w:rsidR="2B8C1015" w:rsidP="2B8C1015" w:rsidRDefault="2B8C1015" w14:paraId="75AA8442" w14:textId="7FFAE8F0">
      <w:pPr>
        <w:pStyle w:val="Normal"/>
        <w:spacing w:line="360" w:lineRule="auto"/>
        <w:jc w:val="both"/>
        <w:rPr>
          <w:rFonts w:ascii="Arial" w:hAnsi="Arial" w:eastAsia="Arial" w:cs="Arial"/>
          <w:b w:val="1"/>
          <w:bCs w:val="1"/>
          <w:u w:val="single"/>
        </w:rPr>
      </w:pPr>
    </w:p>
    <w:p w:rsidR="2B8C1015" w:rsidP="2B8C1015" w:rsidRDefault="2B8C1015" w14:paraId="6CB8E724" w14:textId="775B653B">
      <w:pPr>
        <w:pStyle w:val="Normal"/>
        <w:spacing w:line="360" w:lineRule="auto"/>
        <w:jc w:val="both"/>
      </w:pPr>
      <w:r w:rsidR="2B8C1015">
        <w:drawing>
          <wp:inline wp14:editId="24EA632A" wp14:anchorId="6DBB2993">
            <wp:extent cx="5695950" cy="2619375"/>
            <wp:effectExtent l="0" t="0" r="0" b="0"/>
            <wp:docPr id="959543834" name="" title=""/>
            <wp:cNvGraphicFramePr>
              <a:graphicFrameLocks noChangeAspect="1"/>
            </wp:cNvGraphicFramePr>
            <a:graphic>
              <a:graphicData uri="http://schemas.openxmlformats.org/drawingml/2006/picture">
                <pic:pic>
                  <pic:nvPicPr>
                    <pic:cNvPr id="0" name=""/>
                    <pic:cNvPicPr/>
                  </pic:nvPicPr>
                  <pic:blipFill>
                    <a:blip r:embed="Re3a5407ebdb74df0">
                      <a:extLst>
                        <a:ext xmlns:a="http://schemas.openxmlformats.org/drawingml/2006/main" uri="{28A0092B-C50C-407E-A947-70E740481C1C}">
                          <a14:useLocalDpi val="0"/>
                        </a:ext>
                      </a:extLst>
                    </a:blip>
                    <a:stretch>
                      <a:fillRect/>
                    </a:stretch>
                  </pic:blipFill>
                  <pic:spPr>
                    <a:xfrm>
                      <a:off x="0" y="0"/>
                      <a:ext cx="5695950" cy="2619375"/>
                    </a:xfrm>
                    <a:prstGeom prst="rect">
                      <a:avLst/>
                    </a:prstGeom>
                  </pic:spPr>
                </pic:pic>
              </a:graphicData>
            </a:graphic>
          </wp:inline>
        </w:drawing>
      </w:r>
    </w:p>
    <w:p w:rsidR="2B8C1015" w:rsidP="2B8C1015" w:rsidRDefault="2B8C1015" w14:paraId="28596B40" w14:textId="3AA98D80">
      <w:pPr>
        <w:pStyle w:val="Normal"/>
        <w:spacing w:line="360" w:lineRule="auto"/>
        <w:jc w:val="both"/>
        <w:rPr>
          <w:rFonts w:ascii="Arial" w:hAnsi="Arial" w:eastAsia="Arial" w:cs="Arial"/>
        </w:rPr>
      </w:pPr>
      <w:r w:rsidRPr="118F5FFD" w:rsidR="2B8C1015">
        <w:rPr>
          <w:rFonts w:ascii="Arial" w:hAnsi="Arial" w:eastAsia="Arial" w:cs="Arial"/>
        </w:rPr>
        <w:t xml:space="preserve">ASI's decision challenge is to find the profit-maximizing pricing and output for its products and services. The choice must be based on the gap between revenues and costs. To boost earnings, the gap should be as large as </w:t>
      </w:r>
      <w:r w:rsidRPr="118F5FFD" w:rsidR="2B8C1015">
        <w:rPr>
          <w:rFonts w:ascii="Arial" w:hAnsi="Arial" w:eastAsia="Arial" w:cs="Arial"/>
        </w:rPr>
        <w:t>feasible</w:t>
      </w:r>
      <w:r w:rsidRPr="118F5FFD" w:rsidR="2B8C1015">
        <w:rPr>
          <w:rFonts w:ascii="Arial" w:hAnsi="Arial" w:eastAsia="Arial" w:cs="Arial"/>
        </w:rPr>
        <w:t xml:space="preserve">. If the decision is to raise the quantity and sales, the profit would grow only if the extra income gained exceeds the increased cost. Profit maximization theory works best under perfect competition, which is extremely unusual in the actual world. A model or ideal type to which real-world market systems can be compared is perfect competition. Perfect competition is the theoretical inverse of a monopoly, in which only one company sells an item or service and may charge whatever price it wants since buyers have no other options. and it is impossible for would-be rivals to enter the market. A completely competitive market has </w:t>
      </w:r>
      <w:r w:rsidRPr="118F5FFD" w:rsidR="2B8C1015">
        <w:rPr>
          <w:rFonts w:ascii="Arial" w:hAnsi="Arial" w:eastAsia="Arial" w:cs="Arial"/>
        </w:rPr>
        <w:t>numerous</w:t>
      </w:r>
      <w:r w:rsidRPr="118F5FFD" w:rsidR="2B8C1015">
        <w:rPr>
          <w:rFonts w:ascii="Arial" w:hAnsi="Arial" w:eastAsia="Arial" w:cs="Arial"/>
        </w:rPr>
        <w:t xml:space="preserve"> suppliers, many customers, </w:t>
      </w:r>
      <w:r w:rsidRPr="118F5FFD" w:rsidR="2B8C1015">
        <w:rPr>
          <w:rFonts w:ascii="Arial" w:hAnsi="Arial" w:eastAsia="Arial" w:cs="Arial"/>
        </w:rPr>
        <w:t>relatively simple</w:t>
      </w:r>
      <w:r w:rsidRPr="118F5FFD" w:rsidR="2B8C1015">
        <w:rPr>
          <w:rFonts w:ascii="Arial" w:hAnsi="Arial" w:eastAsia="Arial" w:cs="Arial"/>
        </w:rPr>
        <w:t xml:space="preserve"> entry and exit, standardized products, and flawless information. </w:t>
      </w:r>
      <w:r w:rsidRPr="118F5FFD" w:rsidR="118F5FFD">
        <w:rPr>
          <w:rFonts w:ascii="Arial" w:hAnsi="Arial" w:eastAsia="Arial" w:cs="Arial"/>
        </w:rPr>
        <w:t xml:space="preserve">Firms that are perfectly competitive </w:t>
      </w:r>
      <w:r w:rsidRPr="118F5FFD" w:rsidR="118F5FFD">
        <w:rPr>
          <w:rFonts w:ascii="Arial" w:hAnsi="Arial" w:eastAsia="Arial" w:cs="Arial"/>
        </w:rPr>
        <w:t>operate</w:t>
      </w:r>
      <w:r w:rsidRPr="118F5FFD" w:rsidR="118F5FFD">
        <w:rPr>
          <w:rFonts w:ascii="Arial" w:hAnsi="Arial" w:eastAsia="Arial" w:cs="Arial"/>
        </w:rPr>
        <w:t xml:space="preserve"> at the lowest cost and price </w:t>
      </w:r>
      <w:r w:rsidRPr="118F5FFD" w:rsidR="118F5FFD">
        <w:rPr>
          <w:rFonts w:ascii="Arial" w:hAnsi="Arial" w:eastAsia="Arial" w:cs="Arial"/>
        </w:rPr>
        <w:t>feasible</w:t>
      </w:r>
      <w:r w:rsidRPr="118F5FFD" w:rsidR="118F5FFD">
        <w:rPr>
          <w:rFonts w:ascii="Arial" w:hAnsi="Arial" w:eastAsia="Arial" w:cs="Arial"/>
        </w:rPr>
        <w:t xml:space="preserve">. Price TAKERS are highly competitive businesses. As a result, the company's demand curve is horizontal since the price does not fluctuate. Perfectly competitive enterprises will </w:t>
      </w:r>
      <w:r w:rsidRPr="118F5FFD" w:rsidR="118F5FFD">
        <w:rPr>
          <w:rFonts w:ascii="Arial" w:hAnsi="Arial" w:eastAsia="Arial" w:cs="Arial"/>
        </w:rPr>
        <w:t>operate</w:t>
      </w:r>
      <w:r w:rsidRPr="118F5FFD" w:rsidR="118F5FFD">
        <w:rPr>
          <w:rFonts w:ascii="Arial" w:hAnsi="Arial" w:eastAsia="Arial" w:cs="Arial"/>
        </w:rPr>
        <w:t xml:space="preserve"> or produce in such a way that P=MR=MC, maximizing profits and minimizing losses.</w:t>
      </w:r>
    </w:p>
    <w:p w:rsidR="2B8C1015" w:rsidP="118F5FFD" w:rsidRDefault="2B8C1015" w14:paraId="711A64DF" w14:textId="4ED70934">
      <w:pPr>
        <w:pStyle w:val="Normal"/>
        <w:spacing w:before="0" w:beforeAutospacing="off" w:after="160" w:afterAutospacing="off" w:line="360" w:lineRule="auto"/>
        <w:ind w:left="0" w:right="0"/>
        <w:jc w:val="both"/>
        <w:rPr>
          <w:rFonts w:ascii="Arial" w:hAnsi="Arial" w:eastAsia="Arial" w:cs="Arial"/>
        </w:rPr>
      </w:pPr>
      <w:r w:rsidRPr="118F5FFD" w:rsidR="2B8C1015">
        <w:rPr>
          <w:rFonts w:ascii="Arial" w:hAnsi="Arial" w:eastAsia="Arial" w:cs="Arial"/>
        </w:rPr>
        <w:t xml:space="preserve">In these circumstances, </w:t>
      </w:r>
      <w:r w:rsidRPr="118F5FFD" w:rsidR="2B8C1015">
        <w:rPr>
          <w:rFonts w:ascii="Arial" w:hAnsi="Arial" w:eastAsia="Arial" w:cs="Arial"/>
        </w:rPr>
        <w:t>optimal</w:t>
      </w:r>
      <w:r w:rsidRPr="118F5FFD" w:rsidR="2B8C1015">
        <w:rPr>
          <w:rFonts w:ascii="Arial" w:hAnsi="Arial" w:eastAsia="Arial" w:cs="Arial"/>
        </w:rPr>
        <w:t xml:space="preserve"> resources are </w:t>
      </w:r>
      <w:r w:rsidRPr="118F5FFD" w:rsidR="2B8C1015">
        <w:rPr>
          <w:rFonts w:ascii="Arial" w:hAnsi="Arial" w:eastAsia="Arial" w:cs="Arial"/>
        </w:rPr>
        <w:t>required</w:t>
      </w:r>
      <w:r w:rsidRPr="118F5FFD" w:rsidR="2B8C1015">
        <w:rPr>
          <w:rFonts w:ascii="Arial" w:hAnsi="Arial" w:eastAsia="Arial" w:cs="Arial"/>
        </w:rPr>
        <w:t xml:space="preserve">, such as: market commodities are marketable, divisible, distribution is not an issue, goods and services are perfect substitutes, perfect knowledge, and perfect competition. The absence of any of these factors may result in market failure. Monopolistic markets are distinguished by a single seller. Monopolistic circumstances can arise </w:t>
      </w:r>
      <w:r w:rsidRPr="118F5FFD" w:rsidR="2B8C1015">
        <w:rPr>
          <w:rFonts w:ascii="Arial" w:hAnsi="Arial" w:eastAsia="Arial" w:cs="Arial"/>
        </w:rPr>
        <w:t>because of</w:t>
      </w:r>
      <w:r w:rsidRPr="118F5FFD" w:rsidR="2B8C1015">
        <w:rPr>
          <w:rFonts w:ascii="Arial" w:hAnsi="Arial" w:eastAsia="Arial" w:cs="Arial"/>
        </w:rPr>
        <w:t xml:space="preserve"> entry and exit barriers, patents, control over resources, or economies of scale. Because of economies of scale, the more a corporation produces, the less expensive the output gets. Economies of scale </w:t>
      </w:r>
      <w:r w:rsidRPr="118F5FFD" w:rsidR="2B8C1015">
        <w:rPr>
          <w:rFonts w:ascii="Arial" w:hAnsi="Arial" w:eastAsia="Arial" w:cs="Arial"/>
        </w:rPr>
        <w:t>frequently</w:t>
      </w:r>
      <w:r w:rsidRPr="118F5FFD" w:rsidR="2B8C1015">
        <w:rPr>
          <w:rFonts w:ascii="Arial" w:hAnsi="Arial" w:eastAsia="Arial" w:cs="Arial"/>
        </w:rPr>
        <w:t xml:space="preserve"> </w:t>
      </w:r>
      <w:r w:rsidRPr="118F5FFD" w:rsidR="2B8C1015">
        <w:rPr>
          <w:rFonts w:ascii="Arial" w:hAnsi="Arial" w:eastAsia="Arial" w:cs="Arial"/>
        </w:rPr>
        <w:t>benefit</w:t>
      </w:r>
      <w:r w:rsidRPr="118F5FFD" w:rsidR="2B8C1015">
        <w:rPr>
          <w:rFonts w:ascii="Arial" w:hAnsi="Arial" w:eastAsia="Arial" w:cs="Arial"/>
        </w:rPr>
        <w:t xml:space="preserve"> customers. Monopolies are price MAKERS. This </w:t>
      </w:r>
      <w:r w:rsidRPr="118F5FFD" w:rsidR="2B8C1015">
        <w:rPr>
          <w:rFonts w:ascii="Arial" w:hAnsi="Arial" w:eastAsia="Arial" w:cs="Arial"/>
        </w:rPr>
        <w:t>indicates</w:t>
      </w:r>
      <w:r w:rsidRPr="118F5FFD" w:rsidR="2B8C1015">
        <w:rPr>
          <w:rFonts w:ascii="Arial" w:hAnsi="Arial" w:eastAsia="Arial" w:cs="Arial"/>
        </w:rPr>
        <w:t xml:space="preserve"> that the monopoly is subject to the market demand curve. A monopoly can dictate any price or </w:t>
      </w:r>
      <w:r w:rsidRPr="118F5FFD" w:rsidR="2B8C1015">
        <w:rPr>
          <w:rFonts w:ascii="Arial" w:hAnsi="Arial" w:eastAsia="Arial" w:cs="Arial"/>
        </w:rPr>
        <w:t>establish</w:t>
      </w:r>
      <w:r w:rsidRPr="118F5FFD" w:rsidR="2B8C1015">
        <w:rPr>
          <w:rFonts w:ascii="Arial" w:hAnsi="Arial" w:eastAsia="Arial" w:cs="Arial"/>
        </w:rPr>
        <w:t xml:space="preserve"> any level of quantity </w:t>
      </w:r>
      <w:r w:rsidRPr="118F5FFD" w:rsidR="2B8C1015">
        <w:rPr>
          <w:rFonts w:ascii="Arial" w:hAnsi="Arial" w:eastAsia="Arial" w:cs="Arial"/>
        </w:rPr>
        <w:t>if</w:t>
      </w:r>
      <w:r w:rsidRPr="118F5FFD" w:rsidR="2B8C1015">
        <w:rPr>
          <w:rFonts w:ascii="Arial" w:hAnsi="Arial" w:eastAsia="Arial" w:cs="Arial"/>
        </w:rPr>
        <w:t xml:space="preserve"> </w:t>
      </w:r>
      <w:r w:rsidRPr="118F5FFD" w:rsidR="2B8C1015">
        <w:rPr>
          <w:rFonts w:ascii="Arial" w:hAnsi="Arial" w:eastAsia="Arial" w:cs="Arial"/>
        </w:rPr>
        <w:t>it's</w:t>
      </w:r>
      <w:r w:rsidRPr="118F5FFD" w:rsidR="2B8C1015">
        <w:rPr>
          <w:rFonts w:ascii="Arial" w:hAnsi="Arial" w:eastAsia="Arial" w:cs="Arial"/>
        </w:rPr>
        <w:t xml:space="preserve"> full fills demand, but the most efficient point of operation will be when MR=MC. However, the price will be increased. To maximize profit, the monopolist will limit output. The monopolist disrupts the balance of conditions </w:t>
      </w:r>
      <w:r w:rsidRPr="118F5FFD" w:rsidR="2B8C1015">
        <w:rPr>
          <w:rFonts w:ascii="Arial" w:hAnsi="Arial" w:eastAsia="Arial" w:cs="Arial"/>
        </w:rPr>
        <w:t>required</w:t>
      </w:r>
      <w:r w:rsidRPr="118F5FFD" w:rsidR="2B8C1015">
        <w:rPr>
          <w:rFonts w:ascii="Arial" w:hAnsi="Arial" w:eastAsia="Arial" w:cs="Arial"/>
        </w:rPr>
        <w:t xml:space="preserve"> for</w:t>
      </w:r>
      <w:r w:rsidRPr="118F5FFD" w:rsidR="2B8C1015">
        <w:rPr>
          <w:rFonts w:ascii="Arial" w:hAnsi="Arial" w:eastAsia="Arial" w:cs="Arial"/>
        </w:rPr>
        <w:t xml:space="preserve"> market-clearing by keeping prices high and quantities low. As a result, allocation is suboptimal. "Natural monopolies" can offer the whole market at a lower cost per unit than two or more enterprises could do. They </w:t>
      </w:r>
      <w:r w:rsidRPr="118F5FFD" w:rsidR="2B8C1015">
        <w:rPr>
          <w:rFonts w:ascii="Arial" w:hAnsi="Arial" w:eastAsia="Arial" w:cs="Arial"/>
        </w:rPr>
        <w:t>frequently</w:t>
      </w:r>
      <w:r w:rsidRPr="118F5FFD" w:rsidR="2B8C1015">
        <w:rPr>
          <w:rFonts w:ascii="Arial" w:hAnsi="Arial" w:eastAsia="Arial" w:cs="Arial"/>
        </w:rPr>
        <w:t xml:space="preserve"> </w:t>
      </w:r>
      <w:r w:rsidRPr="118F5FFD" w:rsidR="2B8C1015">
        <w:rPr>
          <w:rFonts w:ascii="Arial" w:hAnsi="Arial" w:eastAsia="Arial" w:cs="Arial"/>
        </w:rPr>
        <w:t>benefit</w:t>
      </w:r>
      <w:r w:rsidRPr="118F5FFD" w:rsidR="2B8C1015">
        <w:rPr>
          <w:rFonts w:ascii="Arial" w:hAnsi="Arial" w:eastAsia="Arial" w:cs="Arial"/>
        </w:rPr>
        <w:t xml:space="preserve"> from</w:t>
      </w:r>
      <w:r w:rsidRPr="118F5FFD" w:rsidR="2B8C1015">
        <w:rPr>
          <w:rFonts w:ascii="Arial" w:hAnsi="Arial" w:eastAsia="Arial" w:cs="Arial"/>
        </w:rPr>
        <w:t xml:space="preserve"> economies of scale. An oligopoly is a market dominated by a few major corporations. </w:t>
      </w:r>
      <w:r w:rsidRPr="118F5FFD" w:rsidR="118F5FFD">
        <w:rPr>
          <w:rFonts w:ascii="Arial" w:hAnsi="Arial" w:eastAsia="Arial" w:cs="Arial"/>
        </w:rPr>
        <w:t>An oligopoly, for example, is defined as an industry with a concentration ratio of five firms greater than 50%. A market system that combines features of monopolistic and competitive markets is known as monopolistic competition. A monopolistic competitive market has open entry and exit, but businesses can differentiate their products. As a result, they have a demand curve that is inelastic and may set pricing. However, because there is no barrier to entry, supernormal earnings will entice other businesses to enter the market, culminating in normal profits over time.</w:t>
      </w:r>
    </w:p>
    <w:p w:rsidR="2B8C1015" w:rsidP="2B8C1015" w:rsidRDefault="2B8C1015" w14:paraId="6D902342" w14:textId="288C4968">
      <w:pPr>
        <w:pStyle w:val="Normal"/>
        <w:bidi w:val="0"/>
        <w:spacing w:before="0" w:beforeAutospacing="off" w:after="160" w:afterAutospacing="off" w:line="360" w:lineRule="auto"/>
        <w:ind w:left="0" w:right="0"/>
        <w:jc w:val="both"/>
        <w:rPr>
          <w:rFonts w:ascii="Arial" w:hAnsi="Arial" w:eastAsia="Arial" w:cs="Arial"/>
        </w:rPr>
      </w:pPr>
      <w:r w:rsidRPr="2B8C1015" w:rsidR="2B8C1015">
        <w:rPr>
          <w:rFonts w:ascii="Arial" w:hAnsi="Arial" w:eastAsia="Arial" w:cs="Arial"/>
        </w:rPr>
        <w:t>That being stated, we can see that ASI is not in a perfect competition, as it has a distinct structure, from which we may assume that ASI is in an oligopoly. Even if ASI has a larger market share, the choices of its competitors will affect its profitability or market position.</w:t>
      </w:r>
    </w:p>
    <w:p w:rsidR="2B8C1015" w:rsidP="2B8C1015" w:rsidRDefault="2B8C1015" w14:paraId="6497837E" w14:textId="5128975F">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Decision Making Strategies</w:t>
      </w:r>
    </w:p>
    <w:p w:rsidR="118F5FFD" w:rsidP="118F5FFD" w:rsidRDefault="118F5FFD" w14:paraId="21C24015" w14:textId="5F3E3C14">
      <w:pPr>
        <w:pStyle w:val="Normal"/>
        <w:spacing w:line="360" w:lineRule="auto"/>
        <w:jc w:val="both"/>
        <w:rPr>
          <w:rFonts w:ascii="Arial" w:hAnsi="Arial" w:eastAsia="Arial" w:cs="Arial"/>
          <w:b w:val="0"/>
          <w:bCs w:val="0"/>
        </w:rPr>
      </w:pPr>
      <w:r w:rsidRPr="118F5FFD" w:rsidR="118F5FFD">
        <w:rPr>
          <w:rFonts w:ascii="Arial" w:hAnsi="Arial" w:eastAsia="Arial" w:cs="Arial"/>
          <w:b w:val="0"/>
          <w:bCs w:val="0"/>
        </w:rPr>
        <w:t xml:space="preserve">Decision-making refers to making choices between several courses of action, which may occasionally include inactivity. While it is true that management entails decision-making, 50% of all choices made by managers inside firms fail (Ireland &amp; Miller, 2004; Nutt, 2002; Nutt, 1999). As a result, improving your decision-making effectiveness is a critical component of raising your total workplace effectiveness. Organizational members use the data they acquire to make a range of decisions. These decisions can have an influence on people's lives and change the course of an organization. Because many decisions have an ethical component, one of the most important considerations in management is whether the judgments you make as an employee or manager are ethical. Decision-making may also be divided into three tiers based on where it takes place. Strategic decisions determine an organization's orientation. Tactical decisions influence how things are done. Finally, operational decisions are those made by </w:t>
      </w:r>
      <w:r w:rsidRPr="118F5FFD" w:rsidR="118F5FFD">
        <w:rPr>
          <w:rFonts w:ascii="Arial" w:hAnsi="Arial" w:eastAsia="Arial" w:cs="Arial"/>
          <w:b w:val="0"/>
          <w:bCs w:val="0"/>
        </w:rPr>
        <w:t xml:space="preserve">employees </w:t>
      </w:r>
      <w:bookmarkStart w:name="_Int_AYVbyk1v" w:id="11636509"/>
      <w:r w:rsidRPr="118F5FFD" w:rsidR="118F5FFD">
        <w:rPr>
          <w:rFonts w:ascii="Arial" w:hAnsi="Arial" w:eastAsia="Arial" w:cs="Arial"/>
          <w:b w:val="0"/>
          <w:bCs w:val="0"/>
        </w:rPr>
        <w:t>on</w:t>
      </w:r>
      <w:r w:rsidRPr="118F5FFD" w:rsidR="118F5FFD">
        <w:rPr>
          <w:rFonts w:ascii="Arial" w:hAnsi="Arial" w:eastAsia="Arial" w:cs="Arial"/>
          <w:b w:val="0"/>
          <w:bCs w:val="0"/>
        </w:rPr>
        <w:t xml:space="preserve"> a daily basis</w:t>
      </w:r>
      <w:bookmarkEnd w:id="11636509"/>
      <w:r w:rsidRPr="118F5FFD" w:rsidR="118F5FFD">
        <w:rPr>
          <w:rFonts w:ascii="Arial" w:hAnsi="Arial" w:eastAsia="Arial" w:cs="Arial"/>
          <w:b w:val="0"/>
          <w:bCs w:val="0"/>
        </w:rPr>
        <w:t xml:space="preserve"> to operate the firm.</w:t>
      </w:r>
    </w:p>
    <w:p w:rsidR="2B8C1015" w:rsidP="2B8C1015" w:rsidRDefault="2B8C1015" w14:paraId="5A1F51FF" w14:textId="1A7B5A8C">
      <w:pPr>
        <w:pStyle w:val="Normal"/>
        <w:spacing w:line="360" w:lineRule="auto"/>
        <w:jc w:val="both"/>
        <w:rPr>
          <w:rFonts w:ascii="Arial" w:hAnsi="Arial" w:eastAsia="Arial" w:cs="Arial"/>
          <w:b w:val="1"/>
          <w:bCs w:val="1"/>
        </w:rPr>
      </w:pPr>
      <w:r w:rsidRPr="2B8C1015" w:rsidR="2B8C1015">
        <w:rPr>
          <w:rFonts w:ascii="Arial" w:hAnsi="Arial" w:eastAsia="Arial" w:cs="Arial"/>
          <w:b w:val="1"/>
          <w:bCs w:val="1"/>
        </w:rPr>
        <w:t xml:space="preserve">Conclusion. </w:t>
      </w:r>
      <w:r w:rsidRPr="2B8C1015" w:rsidR="2B8C1015">
        <w:rPr>
          <w:rFonts w:ascii="Arial" w:hAnsi="Arial" w:eastAsia="Arial" w:cs="Arial"/>
          <w:b w:val="1"/>
          <w:bCs w:val="1"/>
        </w:rPr>
        <w:t>Recommendations</w:t>
      </w:r>
    </w:p>
    <w:p w:rsidR="2B8C1015" w:rsidP="2B8C1015" w:rsidRDefault="2B8C1015" w14:paraId="3EC9FB2D" w14:textId="78A20E52">
      <w:pPr>
        <w:pStyle w:val="Normal"/>
        <w:spacing w:line="360" w:lineRule="auto"/>
        <w:jc w:val="both"/>
        <w:rPr>
          <w:rFonts w:ascii="Arial" w:hAnsi="Arial" w:eastAsia="Arial" w:cs="Arial"/>
          <w:b w:val="0"/>
          <w:bCs w:val="0"/>
        </w:rPr>
      </w:pPr>
      <w:r w:rsidRPr="2B8C1015" w:rsidR="2B8C1015">
        <w:rPr>
          <w:rFonts w:ascii="Arial" w:hAnsi="Arial" w:eastAsia="Arial" w:cs="Arial"/>
          <w:b w:val="0"/>
          <w:bCs w:val="0"/>
        </w:rPr>
        <w:t>Profit maximization is the process of determining the most effective way to earn the maximum rate of return from its products. There are various techniques that every corporation or organization may take in order to maximize profit margins. Most techniques need a detailed examination of the company's production costs, current levels of supply and demand, and the price that can be acquired for each unit while still attracting the greatest number of consumers. ASI profit maximization considers aspects outside the actual manufacturing process. For example, the spotlight may be on discovering innovative ways to advertise and promote the product line, especially if such tactics are expected to create more income while costing less to maintain. While the production plant may already be working at full capacity, the correct marketing strategy can enable the company to move more items and so enhance its bottom line. This, in turn, serves to boost the company's earnings. The aim of profit maximization efforts is achieved by utilizing the correct advertising methods and selling the items at prices that customers are ready to pay, and the firm may enjoy total income at the maximum level achievable.</w:t>
      </w:r>
    </w:p>
    <w:p w:rsidR="2B8C1015" w:rsidP="2B8C1015" w:rsidRDefault="2B8C1015" w14:paraId="7400FA72" w14:textId="47BC56D7">
      <w:pPr>
        <w:pStyle w:val="Normal"/>
        <w:spacing w:line="360" w:lineRule="auto"/>
        <w:jc w:val="both"/>
        <w:rPr>
          <w:rFonts w:ascii="Arial" w:hAnsi="Arial" w:eastAsia="Arial" w:cs="Arial"/>
          <w:b w:val="1"/>
          <w:bCs w:val="1"/>
        </w:rPr>
      </w:pPr>
      <w:r w:rsidRPr="118F5FFD" w:rsidR="2B8C1015">
        <w:rPr>
          <w:rFonts w:ascii="Arial" w:hAnsi="Arial" w:eastAsia="Arial" w:cs="Arial"/>
          <w:b w:val="1"/>
          <w:bCs w:val="1"/>
        </w:rPr>
        <w:t>References</w:t>
      </w:r>
    </w:p>
    <w:p w:rsidR="2B8C1015" w:rsidP="118F5FFD" w:rsidRDefault="2B8C1015" w14:paraId="080DE27E" w14:textId="6C10F9E4">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8F5FFD" w:rsidR="118F5FF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Ireland, R. D., &amp; Miller, C. C. (2004). Decision making and firm success. </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Academy of Management Executive, 18</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8–12.</w:t>
      </w:r>
    </w:p>
    <w:p w:rsidR="2B8C1015" w:rsidP="118F5FFD" w:rsidRDefault="2B8C1015" w14:paraId="57A64770" w14:textId="3E6E7F9E">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Nutt, P. C. (1998). Surprising but true: Half the decisions in organizations fail. </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Academy of Management Executive, 13</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75–90.</w:t>
      </w:r>
    </w:p>
    <w:p w:rsidR="2B8C1015" w:rsidP="118F5FFD" w:rsidRDefault="2B8C1015" w14:paraId="4E2C0A7A" w14:textId="79F5BA24">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Alan Griffiths and Stuart Wall (2011). Economics for </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Business and</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Management</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.Government Publication</w:t>
      </w:r>
    </w:p>
    <w:p w:rsidR="2B8C1015" w:rsidP="118F5FFD" w:rsidRDefault="2B8C1015" w14:paraId="2A315FB8" w14:textId="0CE2088C">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hyperlink r:id="R4631f18fc3d64382">
        <w:r w:rsidRPr="118F5FFD" w:rsidR="118F5FFD">
          <w:rPr>
            <w:rStyle w:val="Hyperlink"/>
            <w:rFonts w:ascii="Arial" w:hAnsi="Arial" w:eastAsia="Arial" w:cs="Arial"/>
            <w:b w:val="0"/>
            <w:bCs w:val="0"/>
            <w:i w:val="0"/>
            <w:iCs w:val="0"/>
            <w:caps w:val="0"/>
            <w:smallCaps w:val="0"/>
            <w:noProof w:val="0"/>
            <w:sz w:val="22"/>
            <w:szCs w:val="22"/>
            <w:lang w:val="en-GB"/>
          </w:rPr>
          <w:t>https://www.facebook.com/boradsanjay</w:t>
        </w:r>
      </w:hyperlink>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(2019). </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Sanjay </w:t>
      </w:r>
      <w:proofErr w:type="spellStart"/>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Bulaki</w:t>
      </w:r>
      <w:proofErr w:type="spellEnd"/>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Borad</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eFinanceManagement.com. Available at: </w:t>
      </w:r>
      <w:hyperlink r:id="R8caf8ce1de0d4415">
        <w:r w:rsidRPr="118F5FFD" w:rsidR="118F5FFD">
          <w:rPr>
            <w:rStyle w:val="Hyperlink"/>
            <w:rFonts w:ascii="Arial" w:hAnsi="Arial" w:eastAsia="Arial" w:cs="Arial"/>
            <w:b w:val="0"/>
            <w:bCs w:val="0"/>
            <w:i w:val="0"/>
            <w:iCs w:val="0"/>
            <w:caps w:val="0"/>
            <w:smallCaps w:val="0"/>
            <w:noProof w:val="0"/>
            <w:sz w:val="22"/>
            <w:szCs w:val="22"/>
            <w:lang w:val="en-GB"/>
          </w:rPr>
          <w:t>https://efinancemanagement.com/financial-management/profit-maximization</w:t>
        </w:r>
      </w:hyperlink>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w:t>
      </w:r>
    </w:p>
    <w:p w:rsidR="2B8C1015" w:rsidP="118F5FFD" w:rsidRDefault="2B8C1015" w14:paraId="72BB64BD" w14:textId="4B3CBC59">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Expertscolumn.com. (2012). </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Profit Maximization - Merits of Profit Maximization - </w:t>
      </w:r>
      <w:proofErr w:type="spellStart"/>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Businessandfinance</w:t>
      </w:r>
      <w:proofErr w:type="spellEnd"/>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Blog</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36d035adaca64144">
        <w:r w:rsidRPr="118F5FFD" w:rsidR="118F5FFD">
          <w:rPr>
            <w:rStyle w:val="Hyperlink"/>
            <w:rFonts w:ascii="Arial" w:hAnsi="Arial" w:eastAsia="Arial" w:cs="Arial"/>
            <w:b w:val="0"/>
            <w:bCs w:val="0"/>
            <w:i w:val="0"/>
            <w:iCs w:val="0"/>
            <w:caps w:val="0"/>
            <w:smallCaps w:val="0"/>
            <w:noProof w:val="0"/>
            <w:sz w:val="22"/>
            <w:szCs w:val="22"/>
            <w:lang w:val="en-GB"/>
          </w:rPr>
          <w:t>https://businessandfinance.expertscolumn.com/profit-maximization-merits-profit-maximization</w:t>
        </w:r>
      </w:hyperlink>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May 2019].</w:t>
      </w:r>
    </w:p>
    <w:p w:rsidR="2B8C1015" w:rsidP="118F5FFD" w:rsidRDefault="2B8C1015" w14:paraId="17AA45A6" w14:textId="1C6A0385">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w:t>
      </w:r>
      <w:hyperlink r:id="Rdd757a0b15884b11">
        <w:r w:rsidRPr="118F5FFD" w:rsidR="118F5FFD">
          <w:rPr>
            <w:rStyle w:val="Hyperlink"/>
            <w:rFonts w:ascii="Arial" w:hAnsi="Arial" w:eastAsia="Arial" w:cs="Arial"/>
            <w:b w:val="0"/>
            <w:bCs w:val="0"/>
            <w:i w:val="0"/>
            <w:iCs w:val="0"/>
            <w:caps w:val="0"/>
            <w:smallCaps w:val="0"/>
            <w:noProof w:val="0"/>
            <w:sz w:val="22"/>
            <w:szCs w:val="22"/>
            <w:lang w:val="en-GB"/>
          </w:rPr>
          <w:t>https://www.facebook.com/boradsanjay</w:t>
        </w:r>
      </w:hyperlink>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(2011). </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Wealth Maximization - Definition, Calculate, Advantages, How to Create it</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eFinanceManagement.com. Available at: </w:t>
      </w:r>
      <w:hyperlink r:id="R407aff631f6148ea">
        <w:r w:rsidRPr="118F5FFD" w:rsidR="118F5FFD">
          <w:rPr>
            <w:rStyle w:val="Hyperlink"/>
            <w:rFonts w:ascii="Arial" w:hAnsi="Arial" w:eastAsia="Arial" w:cs="Arial"/>
            <w:b w:val="0"/>
            <w:bCs w:val="0"/>
            <w:i w:val="0"/>
            <w:iCs w:val="0"/>
            <w:caps w:val="0"/>
            <w:smallCaps w:val="0"/>
            <w:noProof w:val="0"/>
            <w:sz w:val="22"/>
            <w:szCs w:val="22"/>
            <w:lang w:val="en-GB"/>
          </w:rPr>
          <w:t>https://efinancemanagement.com/financial-management/wealth-maximization</w:t>
        </w:r>
      </w:hyperlink>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w:t>
      </w:r>
    </w:p>
    <w:p w:rsidR="2B8C1015" w:rsidP="118F5FFD" w:rsidRDefault="2B8C1015" w14:paraId="2EF1AD88" w14:textId="0E032BE3">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Britannica (2018). supply and demand | Definition, Example, &amp; Graph. In: </w:t>
      </w:r>
      <w:proofErr w:type="spellStart"/>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Encyclopædia</w:t>
      </w:r>
      <w:proofErr w:type="spellEnd"/>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Britannica</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05ddec3581ab485d">
        <w:r w:rsidRPr="118F5FFD" w:rsidR="118F5FFD">
          <w:rPr>
            <w:rStyle w:val="Hyperlink"/>
            <w:rFonts w:ascii="Arial" w:hAnsi="Arial" w:eastAsia="Arial" w:cs="Arial"/>
            <w:b w:val="0"/>
            <w:bCs w:val="0"/>
            <w:i w:val="0"/>
            <w:iCs w:val="0"/>
            <w:caps w:val="0"/>
            <w:smallCaps w:val="0"/>
            <w:noProof w:val="0"/>
            <w:sz w:val="22"/>
            <w:szCs w:val="22"/>
            <w:lang w:val="en-GB"/>
          </w:rPr>
          <w:t>https://www.britannica.com/topic/supply-and-demand</w:t>
        </w:r>
      </w:hyperlink>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w:t>
      </w:r>
    </w:p>
    <w:p w:rsidR="2B8C1015" w:rsidP="118F5FFD" w:rsidRDefault="2B8C1015" w14:paraId="453F8DF4" w14:textId="20E73C84">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CFI (2021). </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Market Structure - Overview, Distinct Features, Types</w:t>
      </w: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Corporate Finance Institute. Available at: </w:t>
      </w:r>
      <w:hyperlink r:id="R9f8607a982ff410e">
        <w:r w:rsidRPr="118F5FFD" w:rsidR="118F5FFD">
          <w:rPr>
            <w:rStyle w:val="Hyperlink"/>
            <w:rFonts w:ascii="Arial" w:hAnsi="Arial" w:eastAsia="Arial" w:cs="Arial"/>
            <w:b w:val="0"/>
            <w:bCs w:val="0"/>
            <w:i w:val="0"/>
            <w:iCs w:val="0"/>
            <w:caps w:val="0"/>
            <w:smallCaps w:val="0"/>
            <w:noProof w:val="0"/>
            <w:sz w:val="22"/>
            <w:szCs w:val="22"/>
            <w:lang w:val="en-GB"/>
          </w:rPr>
          <w:t>https://corporatefinanceinstitute.com/resources/knowledge/economics/market-structure/</w:t>
        </w:r>
      </w:hyperlink>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w:t>
      </w:r>
    </w:p>
    <w:p w:rsidR="2B8C1015" w:rsidP="118F5FFD" w:rsidRDefault="2B8C1015" w14:paraId="20CF7847" w14:textId="76796B7A">
      <w:pPr>
        <w:pStyle w:val="ListParagraph"/>
        <w:numPr>
          <w:ilvl w:val="0"/>
          <w:numId w:val="3"/>
        </w:numPr>
        <w:spacing w:line="360" w:lineRule="auto"/>
        <w:jc w:val="both"/>
        <w:rPr>
          <w:rStyle w:val="FootnoteReference"/>
          <w:rFonts w:ascii="Arial" w:hAnsi="Arial" w:eastAsia="Arial" w:cs="Arial"/>
          <w:b w:val="0"/>
          <w:bCs w:val="0"/>
          <w:i w:val="0"/>
          <w:iCs w:val="0"/>
          <w:caps w:val="0"/>
          <w:smallCaps w:val="0"/>
          <w:noProof w:val="0"/>
          <w:color w:val="000000" w:themeColor="text1" w:themeTint="FF" w:themeShade="FF"/>
          <w:sz w:val="22"/>
          <w:szCs w:val="22"/>
          <w:lang w:val="en-GB"/>
        </w:rPr>
      </w:pPr>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 xml:space="preserve">‌ Mind Tools (2009). How to Make Decisions Making the Best Possible Choices. [online] Mindtools.com. Available at: </w:t>
      </w:r>
      <w:hyperlink r:id="Rd900aded7691406d">
        <w:r w:rsidRPr="118F5FFD" w:rsidR="118F5FFD">
          <w:rPr>
            <w:rStyle w:val="Hyperlink"/>
            <w:rFonts w:ascii="Arial" w:hAnsi="Arial" w:eastAsia="Arial" w:cs="Arial"/>
            <w:b w:val="0"/>
            <w:bCs w:val="0"/>
            <w:i w:val="0"/>
            <w:iCs w:val="0"/>
            <w:caps w:val="0"/>
            <w:smallCaps w:val="0"/>
            <w:noProof w:val="0"/>
            <w:sz w:val="22"/>
            <w:szCs w:val="22"/>
            <w:lang w:val="en-GB"/>
          </w:rPr>
          <w:t>https://www.mindtools.com/pages/article/newTED_00.htm</w:t>
        </w:r>
      </w:hyperlink>
      <w:r w:rsidRPr="118F5FFD" w:rsidR="118F5FFD">
        <w:rPr>
          <w:rFonts w:ascii="Arial" w:hAnsi="Arial" w:eastAsia="Arial" w:cs="Arial"/>
          <w:b w:val="0"/>
          <w:bCs w:val="0"/>
          <w:i w:val="0"/>
          <w:iCs w:val="0"/>
          <w:caps w:val="0"/>
          <w:smallCaps w:val="0"/>
          <w:noProof w:val="0"/>
          <w:color w:val="000000" w:themeColor="text1" w:themeTint="FF" w:themeShade="FF"/>
          <w:sz w:val="22"/>
          <w:szCs w:val="22"/>
          <w:lang w:val="en-GB"/>
        </w:rPr>
        <w:t>.</w:t>
      </w:r>
    </w:p>
    <w:p w:rsidR="2B8C1015" w:rsidP="118F5FFD" w:rsidRDefault="2B8C1015" w14:paraId="2C431C85" w14:textId="2C5D974E">
      <w:pPr>
        <w:pStyle w:val="Normal"/>
        <w:spacing w:line="360" w:lineRule="auto"/>
        <w:ind w:left="0"/>
        <w:rPr>
          <w:rFonts w:ascii="Calibri" w:hAnsi="Calibri" w:eastAsia="Calibri" w:cs="Calibri"/>
          <w:b w:val="0"/>
          <w:bCs w:val="0"/>
          <w:i w:val="0"/>
          <w:iCs w:val="0"/>
          <w:caps w:val="0"/>
          <w:smallCaps w:val="0"/>
          <w:noProof w:val="0"/>
          <w:color w:val="000000" w:themeColor="text1" w:themeTint="FF" w:themeShade="FF"/>
          <w:lang w:val="en-GB"/>
        </w:rPr>
      </w:pPr>
    </w:p>
    <w:p w:rsidR="2B8C1015" w:rsidP="118F5FFD" w:rsidRDefault="2B8C1015" w14:paraId="38597B1A" w14:textId="18EF0601">
      <w:pPr>
        <w:pStyle w:val="Normal"/>
        <w:spacing w:line="360" w:lineRule="auto"/>
        <w:ind w:left="0"/>
        <w:rPr>
          <w:rFonts w:ascii="Calibri" w:hAnsi="Calibri" w:eastAsia="Calibri" w:cs="Calibri"/>
          <w:b w:val="0"/>
          <w:bCs w:val="0"/>
          <w:i w:val="0"/>
          <w:iCs w:val="0"/>
          <w:caps w:val="0"/>
          <w:smallCaps w:val="0"/>
          <w:noProof w:val="0"/>
          <w:color w:val="000000" w:themeColor="text1" w:themeTint="FF" w:themeShade="FF"/>
          <w:lang w:val="en-GB"/>
        </w:rPr>
      </w:pPr>
    </w:p>
    <w:p w:rsidR="2B8C1015" w:rsidP="118F5FFD" w:rsidRDefault="2B8C1015" w14:paraId="5D3067E5" w14:textId="52A51054">
      <w:pPr>
        <w:pStyle w:val="Normal"/>
        <w:spacing w:line="360" w:lineRule="auto"/>
        <w:ind w:left="0"/>
        <w:rPr>
          <w:rFonts w:ascii="Calibri" w:hAnsi="Calibri" w:eastAsia="Calibri" w:cs="Calibri"/>
          <w:b w:val="0"/>
          <w:bCs w:val="0"/>
          <w:i w:val="0"/>
          <w:iCs w:val="0"/>
          <w:caps w:val="0"/>
          <w:smallCaps w:val="0"/>
          <w:noProof w:val="0"/>
          <w:color w:val="000000" w:themeColor="text1" w:themeTint="FF" w:themeShade="FF"/>
          <w:lang w:val="en-GB"/>
        </w:rPr>
      </w:pPr>
    </w:p>
    <w:p w:rsidR="2B8C1015" w:rsidP="118F5FFD" w:rsidRDefault="2B8C1015" w14:paraId="199A94E2" w14:textId="61C20A16">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2B8C1015" w:rsidP="118F5FFD" w:rsidRDefault="2B8C1015" w14:paraId="3B386C03" w14:textId="4DCD3DA2">
      <w:pPr>
        <w:spacing w:line="360" w:lineRule="auto"/>
        <w:jc w:val="both"/>
      </w:pPr>
      <w:r w:rsidRPr="118F5FFD" w:rsidR="118F5FFD">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B8C1015" w:rsidP="118F5FFD" w:rsidRDefault="2B8C1015" w14:paraId="5F03C84E" w14:textId="34FE9F6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B8C1015" w:rsidP="2B8C1015" w:rsidRDefault="2B8C1015" w14:paraId="3E110260" w14:textId="210B00CA">
      <w:pPr>
        <w:pStyle w:val="Normal"/>
        <w:spacing w:line="360" w:lineRule="auto"/>
        <w:jc w:val="both"/>
        <w:rPr>
          <w:rFonts w:ascii="Arial" w:hAnsi="Arial" w:eastAsia="Arial" w:cs="Arial"/>
          <w:b w:val="1"/>
          <w:bCs w:val="1"/>
        </w:rPr>
      </w:pPr>
    </w:p>
    <w:p w:rsidR="2B8C1015" w:rsidP="2B8C1015" w:rsidRDefault="2B8C1015" w14:paraId="6F0C66FE" w14:textId="5A570D98">
      <w:pPr>
        <w:pStyle w:val="Normal"/>
        <w:spacing w:line="360" w:lineRule="auto"/>
        <w:jc w:val="both"/>
        <w:rPr>
          <w:rFonts w:ascii="Arial" w:hAnsi="Arial" w:eastAsia="Arial" w:cs="Arial"/>
          <w:b w:val="1"/>
          <w:bCs w:val="1"/>
        </w:rPr>
      </w:pPr>
    </w:p>
    <w:p w:rsidR="2B8C1015" w:rsidP="2B8C1015" w:rsidRDefault="2B8C1015" w14:paraId="3CF95483" w14:textId="1E59DE98">
      <w:pPr>
        <w:pStyle w:val="Normal"/>
      </w:pPr>
    </w:p>
    <w:p w:rsidR="2B8C1015" w:rsidP="2B8C1015" w:rsidRDefault="2B8C1015" w14:paraId="1BCE45F5" w14:textId="31E1DC6D">
      <w:pPr>
        <w:pStyle w:val="Normal"/>
      </w:pPr>
    </w:p>
    <w:sectPr>
      <w:pgSz w:w="11906" w:h="16838" w:orient="portrait"/>
      <w:pgMar w:top="1440" w:right="1440" w:bottom="1440" w:left="1440" w:header="720" w:footer="720" w:gutter="0"/>
      <w:cols w:space="720"/>
      <w:docGrid w:linePitch="360"/>
      <w:headerReference w:type="default" r:id="R75581ad4fa4a4492"/>
      <w:footerReference w:type="default" r:id="R24843e1866354cd6"/>
      <w:titlePg w:val="1"/>
      <w:headerReference w:type="first" r:id="R4800256fb51c4075"/>
      <w:footerReference w:type="first" r:id="R3c0044b3afd3469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118F5FFD" w:rsidP="118F5FFD" w:rsidRDefault="118F5FFD" w14:paraId="61125B40" w14:textId="2A7B5196">
    <w:pPr>
      <w:pStyle w:val="Footer"/>
      <w:jc w:val="right"/>
    </w:pPr>
    <w:r>
      <w:fldChar w:fldCharType="begin"/>
    </w:r>
    <w:r>
      <w:instrText xml:space="preserve">PAGE</w:instrText>
    </w:r>
    <w:r>
      <w:fldChar w:fldCharType="separate"/>
    </w:r>
    <w:r>
      <w:fldChar w:fldCharType="end"/>
    </w:r>
  </w:p>
  <w:tbl>
    <w:tblPr>
      <w:tblStyle w:val="TableNormal"/>
      <w:bidiVisual w:val="0"/>
      <w:tblW w:w="6010" w:type="dxa"/>
      <w:tblLayout w:type="fixed"/>
      <w:tblLook w:val="06A0" w:firstRow="1" w:lastRow="0" w:firstColumn="1" w:lastColumn="0" w:noHBand="1" w:noVBand="1"/>
    </w:tblPr>
    <w:tblGrid>
      <w:gridCol w:w="3005"/>
      <w:gridCol w:w="3005"/>
    </w:tblGrid>
    <w:tr w:rsidR="2B8C1015" w:rsidTr="118F5FFD" w14:paraId="32CEEBCB">
      <w:tc>
        <w:tcPr>
          <w:tcW w:w="3005" w:type="dxa"/>
          <w:tcMar/>
        </w:tcPr>
        <w:p w:rsidR="2B8C1015" w:rsidP="2B8C1015" w:rsidRDefault="2B8C1015" w14:paraId="5D1A53FF" w14:textId="37C793B0">
          <w:pPr>
            <w:pStyle w:val="Header"/>
            <w:bidi w:val="0"/>
            <w:ind w:left="-115"/>
            <w:jc w:val="left"/>
          </w:pPr>
        </w:p>
      </w:tc>
      <w:tc>
        <w:tcPr>
          <w:tcW w:w="3005" w:type="dxa"/>
          <w:tcMar/>
        </w:tcPr>
        <w:p w:rsidR="2B8C1015" w:rsidP="2B8C1015" w:rsidRDefault="2B8C1015" w14:paraId="4F0D642A" w14:textId="52055A10">
          <w:pPr>
            <w:pStyle w:val="Header"/>
            <w:bidi w:val="0"/>
            <w:jc w:val="center"/>
          </w:pPr>
        </w:p>
      </w:tc>
    </w:tr>
  </w:tbl>
  <w:p w:rsidR="2B8C1015" w:rsidP="2B8C1015" w:rsidRDefault="2B8C1015" w14:paraId="1CD1F722" w14:textId="7A155A6C">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8F5FFD" w:rsidTr="118F5FFD" w14:paraId="10293001">
      <w:tc>
        <w:tcPr>
          <w:tcW w:w="3005" w:type="dxa"/>
          <w:tcMar/>
        </w:tcPr>
        <w:p w:rsidR="118F5FFD" w:rsidP="118F5FFD" w:rsidRDefault="118F5FFD" w14:paraId="75143E48" w14:textId="69365D18">
          <w:pPr>
            <w:pStyle w:val="Header"/>
            <w:bidi w:val="0"/>
            <w:ind w:left="-115"/>
            <w:jc w:val="left"/>
          </w:pPr>
        </w:p>
      </w:tc>
      <w:tc>
        <w:tcPr>
          <w:tcW w:w="3005" w:type="dxa"/>
          <w:tcMar/>
        </w:tcPr>
        <w:p w:rsidR="118F5FFD" w:rsidP="118F5FFD" w:rsidRDefault="118F5FFD" w14:paraId="38143175" w14:textId="19B47C96">
          <w:pPr>
            <w:pStyle w:val="Header"/>
            <w:bidi w:val="0"/>
            <w:jc w:val="center"/>
          </w:pPr>
        </w:p>
      </w:tc>
      <w:tc>
        <w:tcPr>
          <w:tcW w:w="3005" w:type="dxa"/>
          <w:tcMar/>
        </w:tcPr>
        <w:p w:rsidR="118F5FFD" w:rsidP="118F5FFD" w:rsidRDefault="118F5FFD" w14:paraId="37979F63" w14:textId="4F15F7CE">
          <w:pPr>
            <w:pStyle w:val="Header"/>
            <w:bidi w:val="0"/>
            <w:ind w:right="-115"/>
            <w:jc w:val="right"/>
          </w:pPr>
        </w:p>
      </w:tc>
    </w:tr>
  </w:tbl>
  <w:p w:rsidR="118F5FFD" w:rsidP="118F5FFD" w:rsidRDefault="118F5FFD" w14:paraId="325D4EA7" w14:textId="6B1275E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8C1015" w:rsidTr="2B8C1015" w14:paraId="0DB2F603">
      <w:tc>
        <w:tcPr>
          <w:tcW w:w="3005" w:type="dxa"/>
          <w:tcMar/>
        </w:tcPr>
        <w:p w:rsidR="2B8C1015" w:rsidP="2B8C1015" w:rsidRDefault="2B8C1015" w14:paraId="53933A44" w14:textId="14E98E96">
          <w:pPr>
            <w:pStyle w:val="Header"/>
            <w:bidi w:val="0"/>
            <w:ind w:left="-115"/>
            <w:jc w:val="left"/>
          </w:pPr>
        </w:p>
      </w:tc>
      <w:tc>
        <w:tcPr>
          <w:tcW w:w="3005" w:type="dxa"/>
          <w:tcMar/>
        </w:tcPr>
        <w:p w:rsidR="2B8C1015" w:rsidP="2B8C1015" w:rsidRDefault="2B8C1015" w14:paraId="03FC9712" w14:textId="0505B133">
          <w:pPr>
            <w:pStyle w:val="Header"/>
            <w:bidi w:val="0"/>
            <w:jc w:val="center"/>
          </w:pPr>
        </w:p>
      </w:tc>
      <w:tc>
        <w:tcPr>
          <w:tcW w:w="3005" w:type="dxa"/>
          <w:tcMar/>
        </w:tcPr>
        <w:p w:rsidR="2B8C1015" w:rsidP="2B8C1015" w:rsidRDefault="2B8C1015" w14:paraId="0D950CCC" w14:textId="77C0C729">
          <w:pPr>
            <w:pStyle w:val="Header"/>
            <w:bidi w:val="0"/>
            <w:ind w:right="-115"/>
            <w:jc w:val="right"/>
          </w:pPr>
        </w:p>
      </w:tc>
    </w:tr>
  </w:tbl>
  <w:p w:rsidR="2B8C1015" w:rsidP="2B8C1015" w:rsidRDefault="2B8C1015" w14:paraId="7EA2D33A" w14:textId="470E4D5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8F5FFD" w:rsidTr="118F5FFD" w14:paraId="1544CE7D">
      <w:tc>
        <w:tcPr>
          <w:tcW w:w="3005" w:type="dxa"/>
          <w:tcMar/>
        </w:tcPr>
        <w:p w:rsidR="118F5FFD" w:rsidP="118F5FFD" w:rsidRDefault="118F5FFD" w14:paraId="1BF7800E" w14:textId="6515ACD7">
          <w:pPr>
            <w:pStyle w:val="Header"/>
            <w:bidi w:val="0"/>
            <w:ind w:left="-115"/>
            <w:jc w:val="left"/>
          </w:pPr>
        </w:p>
      </w:tc>
      <w:tc>
        <w:tcPr>
          <w:tcW w:w="3005" w:type="dxa"/>
          <w:tcMar/>
        </w:tcPr>
        <w:p w:rsidR="118F5FFD" w:rsidP="118F5FFD" w:rsidRDefault="118F5FFD" w14:paraId="48EDC3B3" w14:textId="6FC436A6">
          <w:pPr>
            <w:pStyle w:val="Header"/>
            <w:bidi w:val="0"/>
            <w:jc w:val="center"/>
          </w:pPr>
        </w:p>
      </w:tc>
      <w:tc>
        <w:tcPr>
          <w:tcW w:w="3005" w:type="dxa"/>
          <w:tcMar/>
        </w:tcPr>
        <w:p w:rsidR="118F5FFD" w:rsidP="118F5FFD" w:rsidRDefault="118F5FFD" w14:paraId="257A46C0" w14:textId="794C6492">
          <w:pPr>
            <w:pStyle w:val="Header"/>
            <w:bidi w:val="0"/>
            <w:ind w:right="-115"/>
            <w:jc w:val="right"/>
          </w:pPr>
        </w:p>
      </w:tc>
    </w:tr>
  </w:tbl>
  <w:p w:rsidR="118F5FFD" w:rsidP="118F5FFD" w:rsidRDefault="118F5FFD" w14:paraId="7C65E17E" w14:textId="5176EA2E">
    <w:pPr>
      <w:pStyle w:val="Header"/>
      <w:bidi w:val="0"/>
    </w:pPr>
  </w:p>
</w:hdr>
</file>

<file path=word/intelligence2.xml><?xml version="1.0" encoding="utf-8"?>
<int2:intelligence xmlns:int2="http://schemas.microsoft.com/office/intelligence/2020/intelligence">
  <int2:observations>
    <int2:textHash int2:hashCode="OiTpFFMpw07ufd" int2:id="QVdrt15w">
      <int2:state int2:type="LegacyProofing" int2:value="Rejected"/>
    </int2:textHash>
    <int2:textHash int2:hashCode="mO8g+vi9APL8bn" int2:id="EBN72Nis">
      <int2:state int2:type="LegacyProofing" int2:value="Rejected"/>
    </int2:textHash>
    <int2:textHash int2:hashCode="Dvsgnb5M6v9tnR" int2:id="lZVDBJkj">
      <int2:state int2:type="LegacyProofing" int2:value="Rejected"/>
    </int2:textHash>
    <int2:textHash int2:hashCode="F6f6x7/7ZTeuaW" int2:id="3HyIlQps">
      <int2:state int2:type="LegacyProofing" int2:value="Rejected"/>
    </int2:textHash>
    <int2:textHash int2:hashCode="lEKU9ASarEGrun" int2:id="n6WdaZ9F">
      <int2:state int2:type="LegacyProofing" int2:value="Rejected"/>
    </int2:textHash>
    <int2:textHash int2:hashCode="Hfu6W1+nm3ick8" int2:id="cSwNeP2c">
      <int2:state int2:type="LegacyProofing" int2:value="Rejected"/>
    </int2:textHash>
    <int2:textHash int2:hashCode="F0xYKH+QjYyo4P" int2:id="nZWwgmuP">
      <int2:state int2:type="LegacyProofing" int2:value="Rejected"/>
    </int2:textHash>
    <int2:textHash int2:hashCode="kNwcs5b8Cbk/vN" int2:id="ZDny3Fzb">
      <int2:state int2:type="LegacyProofing" int2:value="Rejected"/>
    </int2:textHash>
    <int2:textHash int2:hashCode="GFP9Qn0Iu5iRwc" int2:id="es4pAiuB">
      <int2:state int2:type="LegacyProofing" int2:value="Rejected"/>
    </int2:textHash>
    <int2:bookmark int2:bookmarkName="_Int_quDbhrGN" int2:invalidationBookmarkName="" int2:hashCode="k+8N2CcQNoH87k" int2:id="CA8OJgy1">
      <int2:state int2:type="LegacyProofing" int2:value="Rejected"/>
    </int2:bookmark>
    <int2:bookmark int2:bookmarkName="_Int_6FumGhNV" int2:invalidationBookmarkName="" int2:hashCode="e0dMsLOcF3PXGS" int2:id="z7PBVrgE">
      <int2:state int2:type="AugLoop_Text_Critique" int2:value="Rejected"/>
    </int2:bookmark>
    <int2:bookmark int2:bookmarkName="_Int_eckYaOBG" int2:invalidationBookmarkName="" int2:hashCode="IK51sFBdkvgsl0" int2:id="4xwQZlSS">
      <int2:state int2:type="AugLoop_Text_Critique" int2:value="Rejected"/>
    </int2:bookmark>
    <int2:bookmark int2:bookmarkName="_Int_bVkDzfCk" int2:invalidationBookmarkName="" int2:hashCode="xzNw6FjkZFlmFD" int2:id="llmvkyTk"/>
    <int2:bookmark int2:bookmarkName="_Int_kMWeqi65" int2:invalidationBookmarkName="" int2:hashCode="fpZdW8p5Dkc4Zs" int2:id="Zs17qUIs">
      <int2:state int2:type="LegacyProofing" int2:value="Rejected"/>
      <int2:state int2:type="AugLoop_Text_Critique" int2:value="Rejected"/>
    </int2:bookmark>
    <int2:bookmark int2:bookmarkName="_Int_Tp8Gxxcr" int2:invalidationBookmarkName="" int2:hashCode="e0dMsLOcF3PXGS" int2:id="aFPv7mIt">
      <int2:state int2:type="AugLoop_Text_Critique" int2:value="Rejected"/>
    </int2:bookmark>
    <int2:bookmark int2:bookmarkName="_Int_JW4x5HKS" int2:invalidationBookmarkName="" int2:hashCode="xzNw6FjkZFlmFD" int2:id="RAZbjYXO"/>
    <int2:bookmark int2:bookmarkName="_Int_MCa3i4n9" int2:invalidationBookmarkName="" int2:hashCode="kxbN0X6yHj4sKL" int2:id="8jFdynEr"/>
    <int2:bookmark int2:bookmarkName="_Int_N0pzXh4o" int2:invalidationBookmarkName="" int2:hashCode="3KKjJeR/dxf+gy" int2:id="GfFvGgMC">
      <int2:state int2:type="AugLoop_Text_Critique" int2:value="Rejected"/>
    </int2:bookmark>
    <int2:bookmark int2:bookmarkName="_Int_5PUbZH4I" int2:invalidationBookmarkName="" int2:hashCode="wYBAQbIVzVCihN" int2:id="Xk8HkmKP">
      <int2:state int2:type="AugLoop_Text_Critique" int2:value="Rejected"/>
    </int2:bookmark>
    <int2:bookmark int2:bookmarkName="_Int_AYVbyk1v" int2:invalidationBookmarkName="" int2:hashCode="R0SdZSrFOF/fg1" int2:id="N14dqgcM">
      <int2:state int2:type="LegacyProofing" int2:value="Rejected"/>
    </int2:bookmark>
    <int2:bookmark int2:bookmarkName="_Int_zGg6expy" int2:invalidationBookmarkName="" int2:hashCode="xzNw6FjkZFlmFD" int2:id="fNFtuM2J">
      <int2:state int2:type="AugLoop_Text_Critique" int2:value="Rejected"/>
    </int2:bookmark>
  </int2:observations>
  <int2:intelligenceSettings/>
  <int2:onDemandWorkflows>
    <int2:onDemandWorkflow int2:type="SimilarityCheck" int2:paragraphVersions="138804EC-2C339F93 0559BA23-6BA79BD1 69932312-5DE2D75E 74389902-76352B87 21146CD3-7F11094D 607E0ADA-6D1EBE5E 13DE08ED-5DDC7C52 0D46CD16-7A707493 48E6B8A0-1C652F58 632D923B-0E1E5BEC 400B5F13-4A87C8DC 4754CC70-6AED15A7 2B77A9FF-645B3F25 394606E9-4395D5C8 6D65A57B-68DE8589 5E5787A5-3B0C4504 72629606-776B3C08 7B8D3240-08E72CD3 19698A76-75CC06A1 3626F521-6B5C30F1 7A29DA21-2F96F2D0 56087D8B-06065687 1BFC7490-312360E7 442F6124-55B3A387 5D03571A-0ED280BE 78CEEEC5-064C284A 5870A984-12703A62 18E8EC47-18DD2FAF 2CC23079-1D6A3C4E 16CDF79E-1E12EE13 75905133-1E733FD2 11F7CBDA-54072983 351457FD-5252EB22 1F61957A-39E66A87 429B374F-1ADFB0E7 29B39CCE-6D270EFA 6F5E3553-70F6CAC7 1B732929-600B636E 51F29601-568D2826 3533E949-558BE499 08A3FE21-114AF61B 50B90FC4-225C52BE 53DF83D5-59A57C3B 17ECC7D1-6417953F 1322D79D-34AF805C 13F52F28-53534492 2E621F89-736F8438 18E1FC51-440EA5D4 7AD78C15-1273DD12 05749533-2D1397DC 14B7EFE8-78204099 19A7FEEA-618AE5DD 1E8A65F7-28BB8164 39D564A5-1B74B646 4705213F-5BC6AFF6 7D6D6C4E-377022C7 5A3406F7-1CAEA885 71F2E6D8-37D37C4F 439214D9-233B6B09 6962824F-1B492DB5 7F8725F1-5C072654 4951B666-6D192014 14944525-058FF1BF 4A837E89-453FEC1F 5B7A323D-41C3537C 7CED2CF2-495EA6AD 7A7372ED-0DF2D008 5E4780D0-3FA6AD32 1410AAB5-7BF469C9 6CEB547D-00A8B5A6 5C76B248-7B73422D 4BAC4B7C-3ADF7794 7673FD83-57DFEB45 433A5157-7C096F51 51D0EE25-4AB8A228 633308A4-025A5559 2D1A9468-21D440A1 0B1D0289-6B642D68 7CFDCBD0-7BA609CA 27B83512-4D747937 3814B974-337027B4 35E98584-4C90FFAB 5924BE7A-3DF90E68 598FACD3-7A1CE33F 3469100A-1A231A5D 77641F13-0A865EE2 5564F958-66B0CCCC 5C81EB17-344ADDE2 21C8FC9D-6D1938E0 4F557117-1284BF07 6497837E-5128975F 5A1F51FF-46D873F4 6C123565-79C60592 7400FA72-47BC56D7 6F0C66FE-5A570D98 3CF95483-1E59DE98 1BCE45F5-31E1DC6D"/>
  </int2:onDemandWorkflows>
</int2:intelligence>
</file>

<file path=word/numbering.xml><?xml version="1.0" encoding="utf-8"?>
<w:numbering xmlns:w="http://schemas.openxmlformats.org/wordprocessingml/2006/main">
  <w:abstractNum xmlns:w="http://schemas.openxmlformats.org/wordprocessingml/2006/main" w:abstractNumId="3">
    <w:nsid w:val="26d907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c29e3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2d37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526C6B"/>
    <w:rsid w:val="006D9AFD"/>
    <w:rsid w:val="008BBBDF"/>
    <w:rsid w:val="00E3C7EB"/>
    <w:rsid w:val="00E87818"/>
    <w:rsid w:val="01500D45"/>
    <w:rsid w:val="01E0AF08"/>
    <w:rsid w:val="02B7DC47"/>
    <w:rsid w:val="037C7F69"/>
    <w:rsid w:val="039897ED"/>
    <w:rsid w:val="04D9E4A0"/>
    <w:rsid w:val="050E65D0"/>
    <w:rsid w:val="0517A309"/>
    <w:rsid w:val="057E5444"/>
    <w:rsid w:val="06C74B8C"/>
    <w:rsid w:val="0701F704"/>
    <w:rsid w:val="07FDE213"/>
    <w:rsid w:val="0896FC46"/>
    <w:rsid w:val="09F0FFE3"/>
    <w:rsid w:val="09FEEC4E"/>
    <w:rsid w:val="0A1A5206"/>
    <w:rsid w:val="0AA9C5CF"/>
    <w:rsid w:val="0B8E7D84"/>
    <w:rsid w:val="0CB44FA6"/>
    <w:rsid w:val="0CB8A5C4"/>
    <w:rsid w:val="0CFC6DC3"/>
    <w:rsid w:val="0D1B91B1"/>
    <w:rsid w:val="0D6A6D69"/>
    <w:rsid w:val="0DA8EAA1"/>
    <w:rsid w:val="0DAC68B7"/>
    <w:rsid w:val="0EB76212"/>
    <w:rsid w:val="0ED52984"/>
    <w:rsid w:val="0F063DCA"/>
    <w:rsid w:val="0F0C0E2D"/>
    <w:rsid w:val="0F44BB02"/>
    <w:rsid w:val="0FA889BC"/>
    <w:rsid w:val="105DF298"/>
    <w:rsid w:val="106B4129"/>
    <w:rsid w:val="113888A4"/>
    <w:rsid w:val="118F5FFD"/>
    <w:rsid w:val="11EF02D4"/>
    <w:rsid w:val="12E02A7E"/>
    <w:rsid w:val="133DF30F"/>
    <w:rsid w:val="13A49FA4"/>
    <w:rsid w:val="140CD6E1"/>
    <w:rsid w:val="1447FAFC"/>
    <w:rsid w:val="14907511"/>
    <w:rsid w:val="14C64EA3"/>
    <w:rsid w:val="156F5C7F"/>
    <w:rsid w:val="15CBA67C"/>
    <w:rsid w:val="16F21DD5"/>
    <w:rsid w:val="1736A48A"/>
    <w:rsid w:val="17DD6019"/>
    <w:rsid w:val="17FDEF65"/>
    <w:rsid w:val="1809DAFC"/>
    <w:rsid w:val="1952074B"/>
    <w:rsid w:val="1A10BE73"/>
    <w:rsid w:val="1A71C362"/>
    <w:rsid w:val="1B6D7A24"/>
    <w:rsid w:val="1BAC8ED4"/>
    <w:rsid w:val="1BDEED61"/>
    <w:rsid w:val="1BDEED61"/>
    <w:rsid w:val="1D4B81EA"/>
    <w:rsid w:val="1DC28C81"/>
    <w:rsid w:val="1DC28C81"/>
    <w:rsid w:val="1E66E47E"/>
    <w:rsid w:val="1EA51AE6"/>
    <w:rsid w:val="1ED224F1"/>
    <w:rsid w:val="1EE42F96"/>
    <w:rsid w:val="1FA9F374"/>
    <w:rsid w:val="20E104E6"/>
    <w:rsid w:val="2112A3AE"/>
    <w:rsid w:val="2114F27D"/>
    <w:rsid w:val="221F8EFE"/>
    <w:rsid w:val="229F5536"/>
    <w:rsid w:val="22AE740F"/>
    <w:rsid w:val="23659CD8"/>
    <w:rsid w:val="247D6497"/>
    <w:rsid w:val="24AE8661"/>
    <w:rsid w:val="24DD72DB"/>
    <w:rsid w:val="251E2F00"/>
    <w:rsid w:val="25D6F5F8"/>
    <w:rsid w:val="2750466A"/>
    <w:rsid w:val="27A5D4CE"/>
    <w:rsid w:val="29D0464B"/>
    <w:rsid w:val="29DC5BA8"/>
    <w:rsid w:val="2A9DF2F3"/>
    <w:rsid w:val="2B416DD5"/>
    <w:rsid w:val="2B839DEE"/>
    <w:rsid w:val="2B8C1015"/>
    <w:rsid w:val="2BB8957F"/>
    <w:rsid w:val="2BB8957F"/>
    <w:rsid w:val="2BF07647"/>
    <w:rsid w:val="2C3398E2"/>
    <w:rsid w:val="2C710B41"/>
    <w:rsid w:val="2C98FA13"/>
    <w:rsid w:val="2CFE5223"/>
    <w:rsid w:val="2E87660B"/>
    <w:rsid w:val="2E9D2D68"/>
    <w:rsid w:val="2F6B39A4"/>
    <w:rsid w:val="2FA096E8"/>
    <w:rsid w:val="30B3DA31"/>
    <w:rsid w:val="31096B39"/>
    <w:rsid w:val="31C2E2FB"/>
    <w:rsid w:val="3214CFB6"/>
    <w:rsid w:val="3227D703"/>
    <w:rsid w:val="3227D703"/>
    <w:rsid w:val="3295900B"/>
    <w:rsid w:val="32B3D7D4"/>
    <w:rsid w:val="330FB16D"/>
    <w:rsid w:val="33276330"/>
    <w:rsid w:val="340B0953"/>
    <w:rsid w:val="341F0CE9"/>
    <w:rsid w:val="35464F68"/>
    <w:rsid w:val="359A990D"/>
    <w:rsid w:val="3620A45B"/>
    <w:rsid w:val="36442F7A"/>
    <w:rsid w:val="36FB4826"/>
    <w:rsid w:val="378DFBFA"/>
    <w:rsid w:val="38623304"/>
    <w:rsid w:val="390A281B"/>
    <w:rsid w:val="3929CC5B"/>
    <w:rsid w:val="399B55C3"/>
    <w:rsid w:val="39F5FD88"/>
    <w:rsid w:val="3A76222F"/>
    <w:rsid w:val="3BA41072"/>
    <w:rsid w:val="3BA41072"/>
    <w:rsid w:val="3BEAB785"/>
    <w:rsid w:val="3CA687CC"/>
    <w:rsid w:val="3D303544"/>
    <w:rsid w:val="3D36F5DC"/>
    <w:rsid w:val="3DACC6D2"/>
    <w:rsid w:val="3DB1B468"/>
    <w:rsid w:val="3F065A0B"/>
    <w:rsid w:val="3F4676D5"/>
    <w:rsid w:val="3F8F69D3"/>
    <w:rsid w:val="3F8F69D3"/>
    <w:rsid w:val="40202823"/>
    <w:rsid w:val="40EF8E3D"/>
    <w:rsid w:val="41339B72"/>
    <w:rsid w:val="417AB5A3"/>
    <w:rsid w:val="421D28D3"/>
    <w:rsid w:val="4301F12E"/>
    <w:rsid w:val="4349A9A9"/>
    <w:rsid w:val="4383B771"/>
    <w:rsid w:val="43B732CC"/>
    <w:rsid w:val="4400A717"/>
    <w:rsid w:val="4509E1AD"/>
    <w:rsid w:val="450E8D8B"/>
    <w:rsid w:val="458423FC"/>
    <w:rsid w:val="45EAA00D"/>
    <w:rsid w:val="46526C6B"/>
    <w:rsid w:val="4665637F"/>
    <w:rsid w:val="473DECAF"/>
    <w:rsid w:val="48241D46"/>
    <w:rsid w:val="4879B794"/>
    <w:rsid w:val="495F1767"/>
    <w:rsid w:val="4A9E1FA5"/>
    <w:rsid w:val="4B70D104"/>
    <w:rsid w:val="4B965979"/>
    <w:rsid w:val="4BB88A61"/>
    <w:rsid w:val="4BC0D858"/>
    <w:rsid w:val="4BC5DF6D"/>
    <w:rsid w:val="4C23EFD2"/>
    <w:rsid w:val="4C723FA5"/>
    <w:rsid w:val="4D4B787A"/>
    <w:rsid w:val="4E3C54FC"/>
    <w:rsid w:val="4EB52F41"/>
    <w:rsid w:val="4EB52F41"/>
    <w:rsid w:val="4F23E602"/>
    <w:rsid w:val="4F48A782"/>
    <w:rsid w:val="4F4C3EEA"/>
    <w:rsid w:val="4FB71F2F"/>
    <w:rsid w:val="5050FFA2"/>
    <w:rsid w:val="50E477E3"/>
    <w:rsid w:val="528EFCF1"/>
    <w:rsid w:val="529EB89D"/>
    <w:rsid w:val="52B7C005"/>
    <w:rsid w:val="532EB92D"/>
    <w:rsid w:val="540687B0"/>
    <w:rsid w:val="5466C476"/>
    <w:rsid w:val="54B16131"/>
    <w:rsid w:val="5516E9FC"/>
    <w:rsid w:val="571D3182"/>
    <w:rsid w:val="571D3182"/>
    <w:rsid w:val="573C5570"/>
    <w:rsid w:val="573E2872"/>
    <w:rsid w:val="578CD254"/>
    <w:rsid w:val="57D52045"/>
    <w:rsid w:val="58628F60"/>
    <w:rsid w:val="58C620B1"/>
    <w:rsid w:val="5A61F112"/>
    <w:rsid w:val="5AF3AAB8"/>
    <w:rsid w:val="5B26A0BD"/>
    <w:rsid w:val="5D055C88"/>
    <w:rsid w:val="5D70F85C"/>
    <w:rsid w:val="5D859667"/>
    <w:rsid w:val="5E2D9AA0"/>
    <w:rsid w:val="5E50B680"/>
    <w:rsid w:val="5EA4CC05"/>
    <w:rsid w:val="5EA8DA09"/>
    <w:rsid w:val="5F69458B"/>
    <w:rsid w:val="60C105EC"/>
    <w:rsid w:val="61DF1D59"/>
    <w:rsid w:val="61FE1F89"/>
    <w:rsid w:val="621EB324"/>
    <w:rsid w:val="62686F70"/>
    <w:rsid w:val="63570764"/>
    <w:rsid w:val="64043FD1"/>
    <w:rsid w:val="64E7064C"/>
    <w:rsid w:val="652FC59C"/>
    <w:rsid w:val="66A359A2"/>
    <w:rsid w:val="67531D4C"/>
    <w:rsid w:val="67DA0938"/>
    <w:rsid w:val="67EB561D"/>
    <w:rsid w:val="68BF8905"/>
    <w:rsid w:val="6A15F338"/>
    <w:rsid w:val="6A15F338"/>
    <w:rsid w:val="6AB9AA88"/>
    <w:rsid w:val="6B11A9FA"/>
    <w:rsid w:val="6B16112B"/>
    <w:rsid w:val="6C557AE9"/>
    <w:rsid w:val="6D27AE22"/>
    <w:rsid w:val="6E2F09B3"/>
    <w:rsid w:val="6E7654C7"/>
    <w:rsid w:val="6F1D98E7"/>
    <w:rsid w:val="6FC28F44"/>
    <w:rsid w:val="70DAC320"/>
    <w:rsid w:val="7180EB7E"/>
    <w:rsid w:val="721CAEFF"/>
    <w:rsid w:val="7264CD1C"/>
    <w:rsid w:val="72B042EB"/>
    <w:rsid w:val="7346E1AA"/>
    <w:rsid w:val="73FE4B30"/>
    <w:rsid w:val="74B88C40"/>
    <w:rsid w:val="75BE2182"/>
    <w:rsid w:val="7680E153"/>
    <w:rsid w:val="770F3B7A"/>
    <w:rsid w:val="78012A70"/>
    <w:rsid w:val="781CB1B4"/>
    <w:rsid w:val="7859E154"/>
    <w:rsid w:val="78CCACA8"/>
    <w:rsid w:val="78E83A80"/>
    <w:rsid w:val="78ECFFDD"/>
    <w:rsid w:val="79353779"/>
    <w:rsid w:val="7972D506"/>
    <w:rsid w:val="7B0EA567"/>
    <w:rsid w:val="7C104D81"/>
    <w:rsid w:val="7C94BDAE"/>
    <w:rsid w:val="7CACD6FC"/>
    <w:rsid w:val="7CD49B93"/>
    <w:rsid w:val="7CEA53C6"/>
    <w:rsid w:val="7D240861"/>
    <w:rsid w:val="7D240861"/>
    <w:rsid w:val="7F671327"/>
    <w:rsid w:val="7FC13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26C6B"/>
  <w15:chartTrackingRefBased/>
  <w15:docId w15:val="{1159DFD2-62B2-47D3-8CA1-1662BA9B0F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e3a5407ebdb74df0" /><Relationship Type="http://schemas.openxmlformats.org/officeDocument/2006/relationships/header" Target="/word/header.xml" Id="R75581ad4fa4a4492" /><Relationship Type="http://schemas.openxmlformats.org/officeDocument/2006/relationships/footer" Target="/word/footer.xml" Id="R24843e1866354cd6" /><Relationship Type="http://schemas.microsoft.com/office/2020/10/relationships/intelligence" Target="/word/intelligence2.xml" Id="R68ead7fd960f40aa" /><Relationship Type="http://schemas.openxmlformats.org/officeDocument/2006/relationships/image" Target="/media/image3.png" Id="R8cd6e1f3ce864e4a" /><Relationship Type="http://schemas.openxmlformats.org/officeDocument/2006/relationships/hyperlink" Target="https://www.facebook.com/boradsanjay" TargetMode="External" Id="R4631f18fc3d64382" /><Relationship Type="http://schemas.openxmlformats.org/officeDocument/2006/relationships/hyperlink" Target="https://efinancemanagement.com/financial-management/profit-maximization" TargetMode="External" Id="R8caf8ce1de0d4415" /><Relationship Type="http://schemas.openxmlformats.org/officeDocument/2006/relationships/hyperlink" Target="https://businessandfinance.expertscolumn.com/profit-maximization-merits-profit-maximization" TargetMode="External" Id="R36d035adaca64144" /><Relationship Type="http://schemas.openxmlformats.org/officeDocument/2006/relationships/hyperlink" Target="https://www.facebook.com/boradsanjay" TargetMode="External" Id="Rdd757a0b15884b11" /><Relationship Type="http://schemas.openxmlformats.org/officeDocument/2006/relationships/hyperlink" Target="https://efinancemanagement.com/financial-management/wealth-maximization" TargetMode="External" Id="R407aff631f6148ea" /><Relationship Type="http://schemas.openxmlformats.org/officeDocument/2006/relationships/hyperlink" Target="https://www.britannica.com/topic/supply-and-demand" TargetMode="External" Id="R05ddec3581ab485d" /><Relationship Type="http://schemas.openxmlformats.org/officeDocument/2006/relationships/hyperlink" Target="https://corporatefinanceinstitute.com/resources/knowledge/economics/market-structure/" TargetMode="External" Id="R9f8607a982ff410e" /><Relationship Type="http://schemas.openxmlformats.org/officeDocument/2006/relationships/hyperlink" Target="https://www.mindtools.com/pages/article/newTED_00.htm" TargetMode="External" Id="Rd900aded7691406d" /><Relationship Type="http://schemas.openxmlformats.org/officeDocument/2006/relationships/header" Target="/word/header2.xml" Id="R4800256fb51c4075" /><Relationship Type="http://schemas.openxmlformats.org/officeDocument/2006/relationships/footer" Target="/word/footer2.xml" Id="R3c0044b3afd3469c" /><Relationship Type="http://schemas.openxmlformats.org/officeDocument/2006/relationships/numbering" Target="/word/numbering.xml" Id="R836464c7a6ec4ef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3</revision>
  <dcterms:created xsi:type="dcterms:W3CDTF">2022-06-23T08:06:28.5703574Z</dcterms:created>
  <dcterms:modified xsi:type="dcterms:W3CDTF">2022-06-30T23:58:14.5516244Z</dcterms:modified>
</coreProperties>
</file>