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58C" w:rsidRDefault="00FD1C3C" w:rsidP="00FD1C3C">
      <w:pPr>
        <w:jc w:val="cente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extent cx="3581400" cy="12382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581400" cy="1238250"/>
                    </a:xfrm>
                    <a:prstGeom prst="rect">
                      <a:avLst/>
                    </a:prstGeom>
                    <a:noFill/>
                    <a:ln w="9525">
                      <a:noFill/>
                      <a:miter lim="800000"/>
                      <a:headEnd/>
                      <a:tailEnd/>
                    </a:ln>
                  </pic:spPr>
                </pic:pic>
              </a:graphicData>
            </a:graphic>
          </wp:inline>
        </w:drawing>
      </w:r>
    </w:p>
    <w:p w:rsidR="0034158C" w:rsidRDefault="0034158C" w:rsidP="0034158C">
      <w:pPr>
        <w:rPr>
          <w:rFonts w:ascii="Times New Roman" w:hAnsi="Times New Roman" w:cs="Times New Roman"/>
          <w:b/>
          <w:sz w:val="24"/>
          <w:szCs w:val="24"/>
        </w:rPr>
      </w:pPr>
    </w:p>
    <w:p w:rsidR="0034158C" w:rsidRDefault="0034158C" w:rsidP="0034158C">
      <w:pPr>
        <w:rPr>
          <w:rFonts w:ascii="Times New Roman" w:hAnsi="Times New Roman" w:cs="Times New Roman"/>
          <w:b/>
          <w:sz w:val="24"/>
          <w:szCs w:val="24"/>
        </w:rPr>
      </w:pPr>
    </w:p>
    <w:p w:rsidR="00FD1C3C" w:rsidRDefault="00FD1C3C" w:rsidP="004E0A68">
      <w:pPr>
        <w:pStyle w:val="Title"/>
        <w:jc w:val="center"/>
        <w:rPr>
          <w:rStyle w:val="eop"/>
        </w:rPr>
      </w:pPr>
      <w:r w:rsidRPr="004E0A68">
        <w:rPr>
          <w:rStyle w:val="eop"/>
        </w:rPr>
        <w:t>Workplace Culture and its Impact on Organizational Efficiency</w:t>
      </w:r>
    </w:p>
    <w:p w:rsidR="004E0A68" w:rsidRDefault="004E0A68" w:rsidP="004E0A68"/>
    <w:p w:rsidR="004E0A68" w:rsidRDefault="004E0A68" w:rsidP="004E0A68"/>
    <w:p w:rsidR="004E0A68" w:rsidRDefault="004E0A68" w:rsidP="004E0A68"/>
    <w:p w:rsidR="004E0A68" w:rsidRPr="004E0A68" w:rsidRDefault="004E0A68" w:rsidP="004E0A68"/>
    <w:p w:rsidR="004E0A68" w:rsidRDefault="004E0A68" w:rsidP="004E0A68">
      <w:pPr>
        <w:jc w:val="center"/>
        <w:rPr>
          <w:sz w:val="32"/>
          <w:szCs w:val="32"/>
        </w:rPr>
      </w:pPr>
      <w:r>
        <w:rPr>
          <w:b/>
          <w:bCs/>
          <w:sz w:val="32"/>
          <w:szCs w:val="32"/>
        </w:rPr>
        <w:t>Student Name:</w:t>
      </w:r>
      <w:r>
        <w:rPr>
          <w:sz w:val="32"/>
          <w:szCs w:val="32"/>
        </w:rPr>
        <w:t xml:space="preserve"> Miloud Dguigou</w:t>
      </w:r>
    </w:p>
    <w:p w:rsidR="004E0A68" w:rsidRDefault="004E0A68" w:rsidP="004E0A68">
      <w:pPr>
        <w:jc w:val="center"/>
        <w:rPr>
          <w:sz w:val="32"/>
          <w:szCs w:val="32"/>
        </w:rPr>
      </w:pPr>
      <w:r>
        <w:rPr>
          <w:b/>
          <w:bCs/>
          <w:sz w:val="32"/>
          <w:szCs w:val="32"/>
        </w:rPr>
        <w:t xml:space="preserve">Student ID: </w:t>
      </w:r>
      <w:r>
        <w:rPr>
          <w:sz w:val="32"/>
          <w:szCs w:val="32"/>
        </w:rPr>
        <w:t>1814060</w:t>
      </w:r>
    </w:p>
    <w:p w:rsidR="004E0A68" w:rsidRDefault="004E0A68" w:rsidP="004E0A68">
      <w:pPr>
        <w:jc w:val="center"/>
        <w:rPr>
          <w:sz w:val="32"/>
          <w:szCs w:val="32"/>
        </w:rPr>
      </w:pPr>
      <w:r>
        <w:rPr>
          <w:b/>
          <w:bCs/>
          <w:sz w:val="32"/>
          <w:szCs w:val="32"/>
        </w:rPr>
        <w:t xml:space="preserve">Module tutor: </w:t>
      </w:r>
      <w:r w:rsidR="000A625F" w:rsidRPr="000A625F">
        <w:rPr>
          <w:sz w:val="32"/>
          <w:szCs w:val="32"/>
        </w:rPr>
        <w:t>D</w:t>
      </w:r>
      <w:r w:rsidR="004E3698">
        <w:rPr>
          <w:sz w:val="32"/>
          <w:szCs w:val="32"/>
        </w:rPr>
        <w:t>r</w:t>
      </w:r>
      <w:r w:rsidR="000A625F" w:rsidRPr="000A625F">
        <w:rPr>
          <w:sz w:val="32"/>
          <w:szCs w:val="32"/>
        </w:rPr>
        <w:t xml:space="preserve">. </w:t>
      </w:r>
      <w:r w:rsidR="00F25D1C">
        <w:rPr>
          <w:sz w:val="32"/>
          <w:szCs w:val="32"/>
        </w:rPr>
        <w:t>Janet Green</w:t>
      </w:r>
    </w:p>
    <w:p w:rsidR="0034158C" w:rsidRDefault="0034158C" w:rsidP="0034158C">
      <w:pPr>
        <w:rPr>
          <w:rFonts w:ascii="Times New Roman" w:hAnsi="Times New Roman" w:cs="Times New Roman"/>
          <w:b/>
          <w:sz w:val="24"/>
          <w:szCs w:val="24"/>
        </w:rPr>
      </w:pPr>
    </w:p>
    <w:p w:rsidR="0034158C" w:rsidRDefault="0034158C" w:rsidP="0034158C">
      <w:pPr>
        <w:rPr>
          <w:rFonts w:ascii="Times New Roman" w:hAnsi="Times New Roman" w:cs="Times New Roman"/>
          <w:b/>
          <w:sz w:val="24"/>
          <w:szCs w:val="24"/>
        </w:rPr>
      </w:pPr>
    </w:p>
    <w:p w:rsidR="0034158C" w:rsidRDefault="0034158C" w:rsidP="0034158C">
      <w:pPr>
        <w:rPr>
          <w:rFonts w:ascii="Times New Roman" w:hAnsi="Times New Roman" w:cs="Times New Roman"/>
          <w:b/>
          <w:sz w:val="24"/>
          <w:szCs w:val="24"/>
        </w:rPr>
      </w:pPr>
    </w:p>
    <w:p w:rsidR="0034158C" w:rsidRDefault="0034158C" w:rsidP="0034158C">
      <w:pPr>
        <w:rPr>
          <w:rFonts w:ascii="Times New Roman" w:hAnsi="Times New Roman" w:cs="Times New Roman"/>
          <w:b/>
          <w:sz w:val="24"/>
          <w:szCs w:val="24"/>
        </w:rPr>
      </w:pPr>
    </w:p>
    <w:p w:rsidR="0034158C" w:rsidRDefault="0034158C" w:rsidP="0034158C">
      <w:pPr>
        <w:rPr>
          <w:rFonts w:ascii="Times New Roman" w:hAnsi="Times New Roman" w:cs="Times New Roman"/>
          <w:b/>
          <w:sz w:val="24"/>
          <w:szCs w:val="24"/>
        </w:rPr>
      </w:pPr>
    </w:p>
    <w:p w:rsidR="0034158C" w:rsidRDefault="0034158C" w:rsidP="0034158C">
      <w:pPr>
        <w:rPr>
          <w:rFonts w:ascii="Times New Roman" w:hAnsi="Times New Roman" w:cs="Times New Roman"/>
          <w:b/>
          <w:sz w:val="24"/>
          <w:szCs w:val="24"/>
        </w:rPr>
      </w:pPr>
    </w:p>
    <w:p w:rsidR="0034158C" w:rsidRDefault="0034158C" w:rsidP="0034158C">
      <w:pPr>
        <w:rPr>
          <w:rFonts w:ascii="Times New Roman" w:hAnsi="Times New Roman" w:cs="Times New Roman"/>
          <w:b/>
          <w:sz w:val="24"/>
          <w:szCs w:val="24"/>
        </w:rPr>
      </w:pPr>
    </w:p>
    <w:p w:rsidR="0034158C" w:rsidRDefault="0034158C" w:rsidP="0034158C">
      <w:pPr>
        <w:rPr>
          <w:rFonts w:ascii="Times New Roman" w:hAnsi="Times New Roman" w:cs="Times New Roman"/>
          <w:b/>
          <w:sz w:val="24"/>
          <w:szCs w:val="24"/>
        </w:rPr>
      </w:pPr>
    </w:p>
    <w:p w:rsidR="0034158C" w:rsidRDefault="0034158C" w:rsidP="0034158C">
      <w:pPr>
        <w:rPr>
          <w:rFonts w:ascii="Times New Roman" w:hAnsi="Times New Roman" w:cs="Times New Roman"/>
          <w:b/>
          <w:sz w:val="24"/>
          <w:szCs w:val="24"/>
        </w:rPr>
      </w:pPr>
    </w:p>
    <w:p w:rsidR="0034158C" w:rsidRDefault="0034158C" w:rsidP="0034158C">
      <w:pPr>
        <w:rPr>
          <w:rFonts w:ascii="Times New Roman" w:hAnsi="Times New Roman" w:cs="Times New Roman"/>
          <w:b/>
          <w:sz w:val="24"/>
          <w:szCs w:val="24"/>
        </w:rPr>
      </w:pPr>
    </w:p>
    <w:p w:rsidR="0034158C" w:rsidRDefault="0034158C" w:rsidP="0034158C">
      <w:pPr>
        <w:rPr>
          <w:rFonts w:ascii="Times New Roman" w:hAnsi="Times New Roman" w:cs="Times New Roman"/>
          <w:b/>
          <w:sz w:val="24"/>
          <w:szCs w:val="24"/>
        </w:rPr>
      </w:pPr>
    </w:p>
    <w:p w:rsidR="0034158C" w:rsidRDefault="0034158C" w:rsidP="0034158C">
      <w:pPr>
        <w:rPr>
          <w:rFonts w:ascii="Times New Roman" w:hAnsi="Times New Roman" w:cs="Times New Roman"/>
          <w:b/>
          <w:sz w:val="24"/>
          <w:szCs w:val="24"/>
        </w:rPr>
      </w:pPr>
    </w:p>
    <w:p w:rsidR="0034158C" w:rsidRPr="00D223C9" w:rsidRDefault="0034158C" w:rsidP="0034158C">
      <w:pPr>
        <w:rPr>
          <w:rFonts w:ascii="Times New Roman" w:hAnsi="Times New Roman" w:cs="Times New Roman"/>
          <w:b/>
          <w:sz w:val="24"/>
          <w:szCs w:val="24"/>
        </w:rPr>
      </w:pPr>
      <w:r w:rsidRPr="00D223C9">
        <w:rPr>
          <w:rFonts w:ascii="Times New Roman" w:hAnsi="Times New Roman" w:cs="Times New Roman"/>
          <w:b/>
          <w:sz w:val="24"/>
          <w:szCs w:val="24"/>
        </w:rPr>
        <w:t xml:space="preserve">Executive Summary </w:t>
      </w:r>
    </w:p>
    <w:p w:rsidR="0034158C" w:rsidRDefault="0034158C" w:rsidP="0034158C">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company New Look has been operating within the business environment of UK for over the past 51 years and the company has been also operating as one of the major retailers of the UK fashion industry by providing the markets of UK and other parts of the world with trendy and new age clothing line. The company also requires the support of various employees within their organization to meet the values of the company for delivering the best quality products to the markets. This report therefore, provides the discussions by the means of the critical evaluation and the analysis also </w:t>
      </w:r>
      <w:r w:rsidR="004C26C3">
        <w:rPr>
          <w:rFonts w:ascii="Times New Roman" w:hAnsi="Times New Roman" w:cs="Times New Roman"/>
          <w:color w:val="0D0D0D" w:themeColor="text1" w:themeTint="F2"/>
          <w:sz w:val="24"/>
          <w:szCs w:val="24"/>
        </w:rPr>
        <w:t>centres</w:t>
      </w:r>
      <w:r>
        <w:rPr>
          <w:rFonts w:ascii="Times New Roman" w:hAnsi="Times New Roman" w:cs="Times New Roman"/>
          <w:color w:val="0D0D0D" w:themeColor="text1" w:themeTint="F2"/>
          <w:sz w:val="24"/>
          <w:szCs w:val="24"/>
        </w:rPr>
        <w:t xml:space="preserve"> on understanding the current competencies of the company and its impact on the working process of the employees and the effect of the external environment on the competency shown by the employees of the company New Look. </w:t>
      </w:r>
    </w:p>
    <w:p w:rsidR="0034158C" w:rsidRDefault="0034158C" w:rsidP="0034158C">
      <w:pPr>
        <w:spacing w:line="360" w:lineRule="auto"/>
        <w:jc w:val="both"/>
        <w:rPr>
          <w:rFonts w:ascii="Times New Roman" w:hAnsi="Times New Roman" w:cs="Times New Roman"/>
          <w:color w:val="0D0D0D" w:themeColor="text1" w:themeTint="F2"/>
          <w:sz w:val="24"/>
          <w:szCs w:val="24"/>
        </w:rPr>
      </w:pPr>
    </w:p>
    <w:p w:rsidR="0034158C" w:rsidRDefault="0034158C" w:rsidP="0034158C">
      <w:pPr>
        <w:spacing w:line="360" w:lineRule="auto"/>
        <w:jc w:val="both"/>
        <w:rPr>
          <w:rFonts w:ascii="Times New Roman" w:hAnsi="Times New Roman" w:cs="Times New Roman"/>
          <w:color w:val="0D0D0D" w:themeColor="text1" w:themeTint="F2"/>
          <w:sz w:val="24"/>
          <w:szCs w:val="24"/>
        </w:rPr>
      </w:pPr>
    </w:p>
    <w:p w:rsidR="0034158C" w:rsidRDefault="0034158C" w:rsidP="0034158C">
      <w:pPr>
        <w:spacing w:line="360" w:lineRule="auto"/>
        <w:jc w:val="both"/>
        <w:rPr>
          <w:rFonts w:ascii="Times New Roman" w:hAnsi="Times New Roman" w:cs="Times New Roman"/>
          <w:color w:val="0D0D0D" w:themeColor="text1" w:themeTint="F2"/>
          <w:sz w:val="24"/>
          <w:szCs w:val="24"/>
        </w:rPr>
      </w:pPr>
    </w:p>
    <w:p w:rsidR="0034158C" w:rsidRDefault="0034158C" w:rsidP="0034158C">
      <w:pPr>
        <w:spacing w:line="360" w:lineRule="auto"/>
        <w:jc w:val="both"/>
        <w:rPr>
          <w:rFonts w:ascii="Times New Roman" w:hAnsi="Times New Roman" w:cs="Times New Roman"/>
          <w:color w:val="0D0D0D" w:themeColor="text1" w:themeTint="F2"/>
          <w:sz w:val="24"/>
          <w:szCs w:val="24"/>
        </w:rPr>
      </w:pPr>
    </w:p>
    <w:p w:rsidR="0034158C" w:rsidRDefault="0034158C" w:rsidP="0034158C">
      <w:pPr>
        <w:spacing w:line="360" w:lineRule="auto"/>
        <w:jc w:val="both"/>
        <w:rPr>
          <w:rFonts w:ascii="Times New Roman" w:hAnsi="Times New Roman" w:cs="Times New Roman"/>
          <w:color w:val="0D0D0D" w:themeColor="text1" w:themeTint="F2"/>
          <w:sz w:val="24"/>
          <w:szCs w:val="24"/>
        </w:rPr>
      </w:pPr>
    </w:p>
    <w:p w:rsidR="0034158C" w:rsidRDefault="0034158C" w:rsidP="0034158C">
      <w:pPr>
        <w:spacing w:line="360" w:lineRule="auto"/>
        <w:jc w:val="both"/>
        <w:rPr>
          <w:rFonts w:ascii="Times New Roman" w:hAnsi="Times New Roman" w:cs="Times New Roman"/>
          <w:color w:val="0D0D0D" w:themeColor="text1" w:themeTint="F2"/>
          <w:sz w:val="24"/>
          <w:szCs w:val="24"/>
        </w:rPr>
      </w:pPr>
    </w:p>
    <w:p w:rsidR="0034158C" w:rsidRDefault="0034158C" w:rsidP="0034158C">
      <w:pPr>
        <w:spacing w:line="360" w:lineRule="auto"/>
        <w:jc w:val="both"/>
        <w:rPr>
          <w:rFonts w:ascii="Times New Roman" w:hAnsi="Times New Roman" w:cs="Times New Roman"/>
          <w:color w:val="0D0D0D" w:themeColor="text1" w:themeTint="F2"/>
          <w:sz w:val="24"/>
          <w:szCs w:val="24"/>
        </w:rPr>
      </w:pPr>
    </w:p>
    <w:p w:rsidR="0034158C" w:rsidRDefault="0034158C" w:rsidP="0034158C">
      <w:pPr>
        <w:spacing w:line="360" w:lineRule="auto"/>
        <w:jc w:val="both"/>
        <w:rPr>
          <w:rFonts w:ascii="Times New Roman" w:hAnsi="Times New Roman" w:cs="Times New Roman"/>
          <w:color w:val="0D0D0D" w:themeColor="text1" w:themeTint="F2"/>
          <w:sz w:val="24"/>
          <w:szCs w:val="24"/>
        </w:rPr>
      </w:pPr>
    </w:p>
    <w:p w:rsidR="0034158C" w:rsidRDefault="0034158C" w:rsidP="0034158C">
      <w:pPr>
        <w:spacing w:line="360" w:lineRule="auto"/>
        <w:jc w:val="both"/>
        <w:rPr>
          <w:rFonts w:ascii="Times New Roman" w:hAnsi="Times New Roman" w:cs="Times New Roman"/>
          <w:color w:val="0D0D0D" w:themeColor="text1" w:themeTint="F2"/>
          <w:sz w:val="24"/>
          <w:szCs w:val="24"/>
        </w:rPr>
      </w:pPr>
    </w:p>
    <w:p w:rsidR="0034158C" w:rsidRDefault="0034158C" w:rsidP="0034158C">
      <w:pPr>
        <w:spacing w:line="360" w:lineRule="auto"/>
        <w:jc w:val="both"/>
        <w:rPr>
          <w:rFonts w:ascii="Times New Roman" w:hAnsi="Times New Roman" w:cs="Times New Roman"/>
          <w:color w:val="0D0D0D" w:themeColor="text1" w:themeTint="F2"/>
          <w:sz w:val="24"/>
          <w:szCs w:val="24"/>
        </w:rPr>
      </w:pPr>
    </w:p>
    <w:p w:rsidR="0034158C" w:rsidRDefault="0034158C" w:rsidP="0034158C">
      <w:pPr>
        <w:spacing w:line="360" w:lineRule="auto"/>
        <w:jc w:val="both"/>
        <w:rPr>
          <w:rFonts w:ascii="Times New Roman" w:hAnsi="Times New Roman" w:cs="Times New Roman"/>
          <w:color w:val="0D0D0D" w:themeColor="text1" w:themeTint="F2"/>
          <w:sz w:val="24"/>
          <w:szCs w:val="24"/>
        </w:rPr>
      </w:pPr>
    </w:p>
    <w:p w:rsidR="0034158C" w:rsidRDefault="0034158C" w:rsidP="0034158C">
      <w:pPr>
        <w:spacing w:line="360" w:lineRule="auto"/>
        <w:jc w:val="both"/>
        <w:rPr>
          <w:rFonts w:ascii="Times New Roman" w:hAnsi="Times New Roman" w:cs="Times New Roman"/>
          <w:color w:val="0D0D0D" w:themeColor="text1" w:themeTint="F2"/>
          <w:sz w:val="24"/>
          <w:szCs w:val="24"/>
        </w:rPr>
      </w:pPr>
    </w:p>
    <w:p w:rsidR="0034158C" w:rsidRDefault="0034158C" w:rsidP="0034158C">
      <w:pPr>
        <w:spacing w:line="360" w:lineRule="auto"/>
        <w:jc w:val="both"/>
        <w:rPr>
          <w:rFonts w:ascii="Times New Roman" w:hAnsi="Times New Roman" w:cs="Times New Roman"/>
          <w:color w:val="0D0D0D" w:themeColor="text1" w:themeTint="F2"/>
          <w:sz w:val="24"/>
          <w:szCs w:val="24"/>
        </w:rPr>
      </w:pPr>
    </w:p>
    <w:sdt>
      <w:sdtPr>
        <w:rPr>
          <w:rFonts w:asciiTheme="minorHAnsi" w:eastAsiaTheme="minorEastAsia" w:hAnsiTheme="minorHAnsi" w:cstheme="minorBidi"/>
          <w:b w:val="0"/>
          <w:bCs w:val="0"/>
          <w:color w:val="auto"/>
          <w:sz w:val="22"/>
          <w:szCs w:val="22"/>
        </w:rPr>
        <w:id w:val="42458203"/>
        <w:docPartObj>
          <w:docPartGallery w:val="Table of Contents"/>
          <w:docPartUnique/>
        </w:docPartObj>
      </w:sdtPr>
      <w:sdtEndPr/>
      <w:sdtContent>
        <w:p w:rsidR="0034158C" w:rsidRDefault="0034158C">
          <w:pPr>
            <w:pStyle w:val="TOCHeading"/>
          </w:pPr>
          <w:r>
            <w:t>Table of Contents</w:t>
          </w:r>
        </w:p>
        <w:p w:rsidR="0007416C" w:rsidRDefault="001226D8">
          <w:pPr>
            <w:pStyle w:val="TOC1"/>
            <w:tabs>
              <w:tab w:val="right" w:leader="dot" w:pos="9350"/>
            </w:tabs>
            <w:rPr>
              <w:noProof/>
              <w:lang w:eastAsia="en-GB"/>
            </w:rPr>
          </w:pPr>
          <w:r>
            <w:fldChar w:fldCharType="begin"/>
          </w:r>
          <w:r w:rsidR="0034158C">
            <w:instrText xml:space="preserve"> TOC \o "1-3" \h \z \u </w:instrText>
          </w:r>
          <w:r>
            <w:fldChar w:fldCharType="separate"/>
          </w:r>
          <w:hyperlink w:anchor="_Toc39875642" w:history="1">
            <w:r w:rsidR="0007416C" w:rsidRPr="001014B9">
              <w:rPr>
                <w:rStyle w:val="Hyperlink"/>
                <w:noProof/>
              </w:rPr>
              <w:t>Introduction</w:t>
            </w:r>
            <w:r w:rsidR="0007416C">
              <w:rPr>
                <w:noProof/>
                <w:webHidden/>
              </w:rPr>
              <w:tab/>
            </w:r>
            <w:r w:rsidR="0007416C">
              <w:rPr>
                <w:noProof/>
                <w:webHidden/>
              </w:rPr>
              <w:fldChar w:fldCharType="begin"/>
            </w:r>
            <w:r w:rsidR="0007416C">
              <w:rPr>
                <w:noProof/>
                <w:webHidden/>
              </w:rPr>
              <w:instrText xml:space="preserve"> PAGEREF _Toc39875642 \h </w:instrText>
            </w:r>
            <w:r w:rsidR="0007416C">
              <w:rPr>
                <w:noProof/>
                <w:webHidden/>
              </w:rPr>
            </w:r>
            <w:r w:rsidR="0007416C">
              <w:rPr>
                <w:noProof/>
                <w:webHidden/>
              </w:rPr>
              <w:fldChar w:fldCharType="separate"/>
            </w:r>
            <w:r w:rsidR="0007416C">
              <w:rPr>
                <w:noProof/>
                <w:webHidden/>
              </w:rPr>
              <w:t>4</w:t>
            </w:r>
            <w:r w:rsidR="0007416C">
              <w:rPr>
                <w:noProof/>
                <w:webHidden/>
              </w:rPr>
              <w:fldChar w:fldCharType="end"/>
            </w:r>
          </w:hyperlink>
        </w:p>
        <w:p w:rsidR="0007416C" w:rsidRDefault="00B9107B">
          <w:pPr>
            <w:pStyle w:val="TOC2"/>
            <w:tabs>
              <w:tab w:val="right" w:leader="dot" w:pos="9350"/>
            </w:tabs>
            <w:rPr>
              <w:noProof/>
              <w:lang w:eastAsia="en-GB"/>
            </w:rPr>
          </w:pPr>
          <w:hyperlink w:anchor="_Toc39875643" w:history="1">
            <w:r w:rsidR="0007416C" w:rsidRPr="001014B9">
              <w:rPr>
                <w:rStyle w:val="Hyperlink"/>
                <w:noProof/>
              </w:rPr>
              <w:t>Background</w:t>
            </w:r>
            <w:r w:rsidR="0007416C">
              <w:rPr>
                <w:noProof/>
                <w:webHidden/>
              </w:rPr>
              <w:tab/>
            </w:r>
            <w:r w:rsidR="0007416C">
              <w:rPr>
                <w:noProof/>
                <w:webHidden/>
              </w:rPr>
              <w:fldChar w:fldCharType="begin"/>
            </w:r>
            <w:r w:rsidR="0007416C">
              <w:rPr>
                <w:noProof/>
                <w:webHidden/>
              </w:rPr>
              <w:instrText xml:space="preserve"> PAGEREF _Toc39875643 \h </w:instrText>
            </w:r>
            <w:r w:rsidR="0007416C">
              <w:rPr>
                <w:noProof/>
                <w:webHidden/>
              </w:rPr>
            </w:r>
            <w:r w:rsidR="0007416C">
              <w:rPr>
                <w:noProof/>
                <w:webHidden/>
              </w:rPr>
              <w:fldChar w:fldCharType="separate"/>
            </w:r>
            <w:r w:rsidR="0007416C">
              <w:rPr>
                <w:noProof/>
                <w:webHidden/>
              </w:rPr>
              <w:t>4</w:t>
            </w:r>
            <w:r w:rsidR="0007416C">
              <w:rPr>
                <w:noProof/>
                <w:webHidden/>
              </w:rPr>
              <w:fldChar w:fldCharType="end"/>
            </w:r>
          </w:hyperlink>
        </w:p>
        <w:p w:rsidR="0007416C" w:rsidRDefault="00B9107B">
          <w:pPr>
            <w:pStyle w:val="TOC2"/>
            <w:tabs>
              <w:tab w:val="right" w:leader="dot" w:pos="9350"/>
            </w:tabs>
            <w:rPr>
              <w:noProof/>
              <w:lang w:eastAsia="en-GB"/>
            </w:rPr>
          </w:pPr>
          <w:hyperlink w:anchor="_Toc39875644" w:history="1">
            <w:r w:rsidR="0007416C" w:rsidRPr="001014B9">
              <w:rPr>
                <w:rStyle w:val="Hyperlink"/>
                <w:noProof/>
              </w:rPr>
              <w:t>Critical assessment of culture and environment of the companies</w:t>
            </w:r>
            <w:r w:rsidR="0007416C">
              <w:rPr>
                <w:noProof/>
                <w:webHidden/>
              </w:rPr>
              <w:tab/>
            </w:r>
            <w:r w:rsidR="0007416C">
              <w:rPr>
                <w:noProof/>
                <w:webHidden/>
              </w:rPr>
              <w:fldChar w:fldCharType="begin"/>
            </w:r>
            <w:r w:rsidR="0007416C">
              <w:rPr>
                <w:noProof/>
                <w:webHidden/>
              </w:rPr>
              <w:instrText xml:space="preserve"> PAGEREF _Toc39875644 \h </w:instrText>
            </w:r>
            <w:r w:rsidR="0007416C">
              <w:rPr>
                <w:noProof/>
                <w:webHidden/>
              </w:rPr>
            </w:r>
            <w:r w:rsidR="0007416C">
              <w:rPr>
                <w:noProof/>
                <w:webHidden/>
              </w:rPr>
              <w:fldChar w:fldCharType="separate"/>
            </w:r>
            <w:r w:rsidR="0007416C">
              <w:rPr>
                <w:noProof/>
                <w:webHidden/>
              </w:rPr>
              <w:t>5</w:t>
            </w:r>
            <w:r w:rsidR="0007416C">
              <w:rPr>
                <w:noProof/>
                <w:webHidden/>
              </w:rPr>
              <w:fldChar w:fldCharType="end"/>
            </w:r>
          </w:hyperlink>
        </w:p>
        <w:p w:rsidR="0007416C" w:rsidRDefault="00B9107B">
          <w:pPr>
            <w:pStyle w:val="TOC2"/>
            <w:tabs>
              <w:tab w:val="right" w:leader="dot" w:pos="9350"/>
            </w:tabs>
            <w:rPr>
              <w:noProof/>
              <w:lang w:eastAsia="en-GB"/>
            </w:rPr>
          </w:pPr>
          <w:hyperlink w:anchor="_Toc39875645" w:history="1">
            <w:r w:rsidR="0007416C" w:rsidRPr="001014B9">
              <w:rPr>
                <w:rStyle w:val="Hyperlink"/>
                <w:noProof/>
              </w:rPr>
              <w:t>Critical assessment of the business environment of UK by using appropriate tools and the effect of the environment on the culture of the organization</w:t>
            </w:r>
            <w:r w:rsidR="0007416C">
              <w:rPr>
                <w:noProof/>
                <w:webHidden/>
              </w:rPr>
              <w:tab/>
            </w:r>
            <w:r w:rsidR="0007416C">
              <w:rPr>
                <w:noProof/>
                <w:webHidden/>
              </w:rPr>
              <w:fldChar w:fldCharType="begin"/>
            </w:r>
            <w:r w:rsidR="0007416C">
              <w:rPr>
                <w:noProof/>
                <w:webHidden/>
              </w:rPr>
              <w:instrText xml:space="preserve"> PAGEREF _Toc39875645 \h </w:instrText>
            </w:r>
            <w:r w:rsidR="0007416C">
              <w:rPr>
                <w:noProof/>
                <w:webHidden/>
              </w:rPr>
            </w:r>
            <w:r w:rsidR="0007416C">
              <w:rPr>
                <w:noProof/>
                <w:webHidden/>
              </w:rPr>
              <w:fldChar w:fldCharType="separate"/>
            </w:r>
            <w:r w:rsidR="0007416C">
              <w:rPr>
                <w:noProof/>
                <w:webHidden/>
              </w:rPr>
              <w:t>8</w:t>
            </w:r>
            <w:r w:rsidR="0007416C">
              <w:rPr>
                <w:noProof/>
                <w:webHidden/>
              </w:rPr>
              <w:fldChar w:fldCharType="end"/>
            </w:r>
          </w:hyperlink>
        </w:p>
        <w:p w:rsidR="0007416C" w:rsidRDefault="00B9107B">
          <w:pPr>
            <w:pStyle w:val="TOC2"/>
            <w:tabs>
              <w:tab w:val="right" w:leader="dot" w:pos="9350"/>
            </w:tabs>
            <w:rPr>
              <w:noProof/>
              <w:lang w:eastAsia="en-GB"/>
            </w:rPr>
          </w:pPr>
          <w:hyperlink w:anchor="_Toc39875646" w:history="1">
            <w:r w:rsidR="0007416C" w:rsidRPr="001014B9">
              <w:rPr>
                <w:rStyle w:val="Hyperlink"/>
                <w:noProof/>
              </w:rPr>
              <w:t>Critical assessment of the organization’s current cultural and ethical standards and values to attain the social and corporate goals of the organization</w:t>
            </w:r>
            <w:r w:rsidR="0007416C">
              <w:rPr>
                <w:noProof/>
                <w:webHidden/>
              </w:rPr>
              <w:tab/>
            </w:r>
            <w:r w:rsidR="0007416C">
              <w:rPr>
                <w:noProof/>
                <w:webHidden/>
              </w:rPr>
              <w:fldChar w:fldCharType="begin"/>
            </w:r>
            <w:r w:rsidR="0007416C">
              <w:rPr>
                <w:noProof/>
                <w:webHidden/>
              </w:rPr>
              <w:instrText xml:space="preserve"> PAGEREF _Toc39875646 \h </w:instrText>
            </w:r>
            <w:r w:rsidR="0007416C">
              <w:rPr>
                <w:noProof/>
                <w:webHidden/>
              </w:rPr>
            </w:r>
            <w:r w:rsidR="0007416C">
              <w:rPr>
                <w:noProof/>
                <w:webHidden/>
              </w:rPr>
              <w:fldChar w:fldCharType="separate"/>
            </w:r>
            <w:r w:rsidR="0007416C">
              <w:rPr>
                <w:noProof/>
                <w:webHidden/>
              </w:rPr>
              <w:t>11</w:t>
            </w:r>
            <w:r w:rsidR="0007416C">
              <w:rPr>
                <w:noProof/>
                <w:webHidden/>
              </w:rPr>
              <w:fldChar w:fldCharType="end"/>
            </w:r>
          </w:hyperlink>
        </w:p>
        <w:p w:rsidR="0007416C" w:rsidRDefault="00B9107B">
          <w:pPr>
            <w:pStyle w:val="TOC3"/>
            <w:tabs>
              <w:tab w:val="right" w:leader="dot" w:pos="9350"/>
            </w:tabs>
            <w:rPr>
              <w:noProof/>
            </w:rPr>
          </w:pPr>
          <w:hyperlink w:anchor="_Toc39875647" w:history="1">
            <w:r w:rsidR="0007416C" w:rsidRPr="001014B9">
              <w:rPr>
                <w:rStyle w:val="Hyperlink"/>
                <w:noProof/>
              </w:rPr>
              <w:t>MBO and the ethical and cultural attitude of an organization</w:t>
            </w:r>
            <w:r w:rsidR="0007416C">
              <w:rPr>
                <w:noProof/>
                <w:webHidden/>
              </w:rPr>
              <w:tab/>
            </w:r>
            <w:r w:rsidR="0007416C">
              <w:rPr>
                <w:noProof/>
                <w:webHidden/>
              </w:rPr>
              <w:fldChar w:fldCharType="begin"/>
            </w:r>
            <w:r w:rsidR="0007416C">
              <w:rPr>
                <w:noProof/>
                <w:webHidden/>
              </w:rPr>
              <w:instrText xml:space="preserve"> PAGEREF _Toc39875647 \h </w:instrText>
            </w:r>
            <w:r w:rsidR="0007416C">
              <w:rPr>
                <w:noProof/>
                <w:webHidden/>
              </w:rPr>
            </w:r>
            <w:r w:rsidR="0007416C">
              <w:rPr>
                <w:noProof/>
                <w:webHidden/>
              </w:rPr>
              <w:fldChar w:fldCharType="separate"/>
            </w:r>
            <w:r w:rsidR="0007416C">
              <w:rPr>
                <w:noProof/>
                <w:webHidden/>
              </w:rPr>
              <w:t>13</w:t>
            </w:r>
            <w:r w:rsidR="0007416C">
              <w:rPr>
                <w:noProof/>
                <w:webHidden/>
              </w:rPr>
              <w:fldChar w:fldCharType="end"/>
            </w:r>
          </w:hyperlink>
        </w:p>
        <w:p w:rsidR="0007416C" w:rsidRDefault="00B9107B">
          <w:pPr>
            <w:pStyle w:val="TOC1"/>
            <w:tabs>
              <w:tab w:val="right" w:leader="dot" w:pos="9350"/>
            </w:tabs>
            <w:rPr>
              <w:noProof/>
              <w:lang w:eastAsia="en-GB"/>
            </w:rPr>
          </w:pPr>
          <w:hyperlink w:anchor="_Toc39875648" w:history="1">
            <w:r w:rsidR="0007416C" w:rsidRPr="001014B9">
              <w:rPr>
                <w:rStyle w:val="Hyperlink"/>
                <w:noProof/>
              </w:rPr>
              <w:t>Conclusion</w:t>
            </w:r>
            <w:r w:rsidR="0007416C">
              <w:rPr>
                <w:noProof/>
                <w:webHidden/>
              </w:rPr>
              <w:tab/>
            </w:r>
            <w:r w:rsidR="0007416C">
              <w:rPr>
                <w:noProof/>
                <w:webHidden/>
              </w:rPr>
              <w:fldChar w:fldCharType="begin"/>
            </w:r>
            <w:r w:rsidR="0007416C">
              <w:rPr>
                <w:noProof/>
                <w:webHidden/>
              </w:rPr>
              <w:instrText xml:space="preserve"> PAGEREF _Toc39875648 \h </w:instrText>
            </w:r>
            <w:r w:rsidR="0007416C">
              <w:rPr>
                <w:noProof/>
                <w:webHidden/>
              </w:rPr>
            </w:r>
            <w:r w:rsidR="0007416C">
              <w:rPr>
                <w:noProof/>
                <w:webHidden/>
              </w:rPr>
              <w:fldChar w:fldCharType="separate"/>
            </w:r>
            <w:r w:rsidR="0007416C">
              <w:rPr>
                <w:noProof/>
                <w:webHidden/>
              </w:rPr>
              <w:t>17</w:t>
            </w:r>
            <w:r w:rsidR="0007416C">
              <w:rPr>
                <w:noProof/>
                <w:webHidden/>
              </w:rPr>
              <w:fldChar w:fldCharType="end"/>
            </w:r>
          </w:hyperlink>
        </w:p>
        <w:p w:rsidR="0007416C" w:rsidRDefault="00B9107B">
          <w:pPr>
            <w:pStyle w:val="TOC1"/>
            <w:tabs>
              <w:tab w:val="right" w:leader="dot" w:pos="9350"/>
            </w:tabs>
            <w:rPr>
              <w:noProof/>
              <w:lang w:eastAsia="en-GB"/>
            </w:rPr>
          </w:pPr>
          <w:hyperlink w:anchor="_Toc39875649" w:history="1">
            <w:r w:rsidR="0007416C" w:rsidRPr="001014B9">
              <w:rPr>
                <w:rStyle w:val="Hyperlink"/>
                <w:noProof/>
              </w:rPr>
              <w:t>Reference</w:t>
            </w:r>
            <w:r w:rsidR="0007416C">
              <w:rPr>
                <w:noProof/>
                <w:webHidden/>
              </w:rPr>
              <w:tab/>
            </w:r>
            <w:r w:rsidR="0007416C">
              <w:rPr>
                <w:noProof/>
                <w:webHidden/>
              </w:rPr>
              <w:fldChar w:fldCharType="begin"/>
            </w:r>
            <w:r w:rsidR="0007416C">
              <w:rPr>
                <w:noProof/>
                <w:webHidden/>
              </w:rPr>
              <w:instrText xml:space="preserve"> PAGEREF _Toc39875649 \h </w:instrText>
            </w:r>
            <w:r w:rsidR="0007416C">
              <w:rPr>
                <w:noProof/>
                <w:webHidden/>
              </w:rPr>
            </w:r>
            <w:r w:rsidR="0007416C">
              <w:rPr>
                <w:noProof/>
                <w:webHidden/>
              </w:rPr>
              <w:fldChar w:fldCharType="separate"/>
            </w:r>
            <w:r w:rsidR="0007416C">
              <w:rPr>
                <w:noProof/>
                <w:webHidden/>
              </w:rPr>
              <w:t>18</w:t>
            </w:r>
            <w:r w:rsidR="0007416C">
              <w:rPr>
                <w:noProof/>
                <w:webHidden/>
              </w:rPr>
              <w:fldChar w:fldCharType="end"/>
            </w:r>
          </w:hyperlink>
        </w:p>
        <w:p w:rsidR="0034158C" w:rsidRDefault="001226D8">
          <w:r>
            <w:fldChar w:fldCharType="end"/>
          </w:r>
        </w:p>
      </w:sdtContent>
    </w:sdt>
    <w:p w:rsidR="0034158C" w:rsidRDefault="0034158C" w:rsidP="0034158C">
      <w:pPr>
        <w:pStyle w:val="Heading2"/>
      </w:pPr>
    </w:p>
    <w:p w:rsidR="0034158C" w:rsidRDefault="0034158C" w:rsidP="0035733C">
      <w:pPr>
        <w:pStyle w:val="Heading1"/>
      </w:pPr>
    </w:p>
    <w:p w:rsidR="0034158C" w:rsidRDefault="0034158C" w:rsidP="0035733C">
      <w:pPr>
        <w:pStyle w:val="Heading1"/>
      </w:pPr>
    </w:p>
    <w:p w:rsidR="0034158C" w:rsidRDefault="0034158C" w:rsidP="0035733C">
      <w:pPr>
        <w:pStyle w:val="Heading1"/>
      </w:pPr>
    </w:p>
    <w:p w:rsidR="0034158C" w:rsidRDefault="0034158C" w:rsidP="0035733C">
      <w:pPr>
        <w:pStyle w:val="Heading1"/>
      </w:pPr>
    </w:p>
    <w:p w:rsidR="0034158C" w:rsidRDefault="0034158C" w:rsidP="0035733C">
      <w:pPr>
        <w:pStyle w:val="Heading1"/>
      </w:pPr>
    </w:p>
    <w:p w:rsidR="0034158C" w:rsidRDefault="0034158C" w:rsidP="0035733C">
      <w:pPr>
        <w:pStyle w:val="Heading1"/>
      </w:pPr>
    </w:p>
    <w:p w:rsidR="0034158C" w:rsidRDefault="0034158C" w:rsidP="0035733C">
      <w:pPr>
        <w:pStyle w:val="Heading1"/>
      </w:pPr>
    </w:p>
    <w:p w:rsidR="0034158C" w:rsidRDefault="0034158C" w:rsidP="0035733C">
      <w:pPr>
        <w:pStyle w:val="Heading1"/>
      </w:pPr>
    </w:p>
    <w:p w:rsidR="0034158C" w:rsidRDefault="0034158C">
      <w:pPr>
        <w:rPr>
          <w:rFonts w:asciiTheme="majorHAnsi" w:eastAsiaTheme="majorEastAsia" w:hAnsiTheme="majorHAnsi" w:cstheme="majorBidi"/>
          <w:b/>
          <w:bCs/>
          <w:color w:val="365F91" w:themeColor="accent1" w:themeShade="BF"/>
          <w:sz w:val="28"/>
          <w:szCs w:val="28"/>
        </w:rPr>
      </w:pPr>
      <w:r>
        <w:br w:type="page"/>
      </w:r>
    </w:p>
    <w:p w:rsidR="0035733C" w:rsidRDefault="0035733C" w:rsidP="0035733C">
      <w:pPr>
        <w:pStyle w:val="Heading1"/>
      </w:pPr>
      <w:bookmarkStart w:id="0" w:name="_Toc39875642"/>
      <w:r w:rsidRPr="0035733C">
        <w:lastRenderedPageBreak/>
        <w:t>Introduction</w:t>
      </w:r>
      <w:bookmarkEnd w:id="0"/>
      <w:r w:rsidRPr="0035733C">
        <w:t xml:space="preserve"> </w:t>
      </w:r>
    </w:p>
    <w:p w:rsidR="00BD65AB" w:rsidRDefault="0035733C" w:rsidP="0035733C">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 The</w:t>
      </w:r>
      <w:r w:rsidR="00FE4DE2">
        <w:rPr>
          <w:rFonts w:ascii="Times New Roman" w:hAnsi="Times New Roman" w:cs="Times New Roman"/>
          <w:color w:val="0D0D0D" w:themeColor="text1" w:themeTint="F2"/>
          <w:sz w:val="24"/>
          <w:szCs w:val="24"/>
        </w:rPr>
        <w:t xml:space="preserve"> companies, their working process and the outcome of any projects of the business are reflected by the culture that is followed by the organization. An orga</w:t>
      </w:r>
      <w:r w:rsidR="00BD65AB">
        <w:rPr>
          <w:rFonts w:ascii="Times New Roman" w:hAnsi="Times New Roman" w:cs="Times New Roman"/>
          <w:color w:val="0D0D0D" w:themeColor="text1" w:themeTint="F2"/>
          <w:sz w:val="24"/>
          <w:szCs w:val="24"/>
        </w:rPr>
        <w:t xml:space="preserve">nization and the cultural practices of the organization also tend to impact on the competency and the skills that are portrayed within the core values of the employees of the company. This report has therefore, focused on the topic of workplace culture and its impact on the organizational efficiency by evaluating and </w:t>
      </w:r>
      <w:r w:rsidR="0007416C">
        <w:rPr>
          <w:rFonts w:ascii="Times New Roman" w:hAnsi="Times New Roman" w:cs="Times New Roman"/>
          <w:color w:val="0D0D0D" w:themeColor="text1" w:themeTint="F2"/>
          <w:sz w:val="24"/>
          <w:szCs w:val="24"/>
        </w:rPr>
        <w:t>analysing</w:t>
      </w:r>
      <w:r w:rsidR="00BD65AB">
        <w:rPr>
          <w:rFonts w:ascii="Times New Roman" w:hAnsi="Times New Roman" w:cs="Times New Roman"/>
          <w:color w:val="0D0D0D" w:themeColor="text1" w:themeTint="F2"/>
          <w:sz w:val="24"/>
          <w:szCs w:val="24"/>
        </w:rPr>
        <w:t xml:space="preserve"> various </w:t>
      </w:r>
      <w:r w:rsidR="0029085A">
        <w:rPr>
          <w:rFonts w:ascii="Times New Roman" w:hAnsi="Times New Roman" w:cs="Times New Roman"/>
          <w:color w:val="0D0D0D" w:themeColor="text1" w:themeTint="F2"/>
          <w:sz w:val="24"/>
          <w:szCs w:val="24"/>
        </w:rPr>
        <w:t>models and theories that supports to provide extensive</w:t>
      </w:r>
      <w:r w:rsidR="008F0987">
        <w:rPr>
          <w:rFonts w:ascii="Times New Roman" w:hAnsi="Times New Roman" w:cs="Times New Roman"/>
          <w:color w:val="0D0D0D" w:themeColor="text1" w:themeTint="F2"/>
          <w:sz w:val="24"/>
          <w:szCs w:val="24"/>
        </w:rPr>
        <w:t xml:space="preserve"> evaluation of the given topic and the company that has been selected for the analysis is the </w:t>
      </w:r>
      <w:r w:rsidR="00F70649">
        <w:rPr>
          <w:rFonts w:ascii="Times New Roman" w:hAnsi="Times New Roman" w:cs="Times New Roman"/>
          <w:color w:val="0D0D0D" w:themeColor="text1" w:themeTint="F2"/>
          <w:sz w:val="24"/>
          <w:szCs w:val="24"/>
        </w:rPr>
        <w:t xml:space="preserve">UK based fashion retail company New Look. </w:t>
      </w:r>
    </w:p>
    <w:p w:rsidR="002864F6" w:rsidRDefault="00713F30" w:rsidP="00D223C9">
      <w:pPr>
        <w:pStyle w:val="Heading2"/>
      </w:pPr>
      <w:bookmarkStart w:id="1" w:name="_Toc39875643"/>
      <w:r>
        <w:t>Background</w:t>
      </w:r>
      <w:bookmarkEnd w:id="1"/>
      <w:r>
        <w:t xml:space="preserve"> </w:t>
      </w:r>
    </w:p>
    <w:p w:rsidR="00261243" w:rsidRDefault="002864F6" w:rsidP="002864F6">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 The report has presented the discussion for the UK based fashion retail company New Look by critically evaluating the </w:t>
      </w:r>
      <w:r w:rsidR="00953CEB">
        <w:rPr>
          <w:rFonts w:ascii="Times New Roman" w:hAnsi="Times New Roman" w:cs="Times New Roman"/>
          <w:color w:val="0D0D0D"/>
          <w:sz w:val="24"/>
          <w:szCs w:val="24"/>
        </w:rPr>
        <w:t xml:space="preserve">effect of the workplace practices on the competency and skills of the employees. The company has been operating the business with the support of 17943 employees that are stationed at various stores of the world and as of </w:t>
      </w:r>
      <w:r w:rsidR="009B440E">
        <w:rPr>
          <w:rFonts w:ascii="Times New Roman" w:hAnsi="Times New Roman" w:cs="Times New Roman"/>
          <w:color w:val="0D0D0D"/>
          <w:sz w:val="24"/>
          <w:szCs w:val="24"/>
        </w:rPr>
        <w:t>2018;</w:t>
      </w:r>
      <w:r w:rsidR="00953CEB">
        <w:rPr>
          <w:rFonts w:ascii="Times New Roman" w:hAnsi="Times New Roman" w:cs="Times New Roman"/>
          <w:color w:val="0D0D0D"/>
          <w:sz w:val="24"/>
          <w:szCs w:val="24"/>
        </w:rPr>
        <w:t xml:space="preserve"> the company has </w:t>
      </w:r>
      <w:r w:rsidR="009B440E">
        <w:rPr>
          <w:rFonts w:ascii="Times New Roman" w:hAnsi="Times New Roman" w:cs="Times New Roman"/>
          <w:color w:val="0D0D0D"/>
          <w:sz w:val="24"/>
          <w:szCs w:val="24"/>
        </w:rPr>
        <w:t>been operating</w:t>
      </w:r>
      <w:r w:rsidR="00953CEB">
        <w:rPr>
          <w:rFonts w:ascii="Times New Roman" w:hAnsi="Times New Roman" w:cs="Times New Roman"/>
          <w:color w:val="0D0D0D"/>
          <w:sz w:val="24"/>
          <w:szCs w:val="24"/>
        </w:rPr>
        <w:t xml:space="preserve"> the business at </w:t>
      </w:r>
      <w:r w:rsidR="009B440E">
        <w:rPr>
          <w:rFonts w:ascii="Times New Roman" w:hAnsi="Times New Roman" w:cs="Times New Roman"/>
          <w:color w:val="0D0D0D"/>
          <w:sz w:val="24"/>
          <w:szCs w:val="24"/>
        </w:rPr>
        <w:t xml:space="preserve">895 locations worldwide. The company has made approximately £1528 million as of the year 2015 and the company has executed business strategies that allowed the employees to meet the </w:t>
      </w:r>
      <w:r w:rsidR="00261243">
        <w:rPr>
          <w:rFonts w:ascii="Times New Roman" w:hAnsi="Times New Roman" w:cs="Times New Roman"/>
          <w:color w:val="0D0D0D"/>
          <w:sz w:val="24"/>
          <w:szCs w:val="24"/>
        </w:rPr>
        <w:t>goals that have</w:t>
      </w:r>
      <w:r w:rsidR="009B440E">
        <w:rPr>
          <w:rFonts w:ascii="Times New Roman" w:hAnsi="Times New Roman" w:cs="Times New Roman"/>
          <w:color w:val="0D0D0D"/>
          <w:sz w:val="24"/>
          <w:szCs w:val="24"/>
        </w:rPr>
        <w:t xml:space="preserve"> been set by the organization. </w:t>
      </w:r>
      <w:r w:rsidR="00261243">
        <w:rPr>
          <w:rFonts w:ascii="Times New Roman" w:hAnsi="Times New Roman" w:cs="Times New Roman"/>
          <w:color w:val="0D0D0D"/>
          <w:sz w:val="24"/>
          <w:szCs w:val="24"/>
        </w:rPr>
        <w:t xml:space="preserve">Over the years the company New Look has also created a stronger brand image among the </w:t>
      </w:r>
      <w:r w:rsidR="0007416C">
        <w:rPr>
          <w:rFonts w:ascii="Times New Roman" w:hAnsi="Times New Roman" w:cs="Times New Roman"/>
          <w:color w:val="0D0D0D"/>
          <w:sz w:val="24"/>
          <w:szCs w:val="24"/>
        </w:rPr>
        <w:t>fashion-conscious</w:t>
      </w:r>
      <w:r w:rsidR="00261243">
        <w:rPr>
          <w:rFonts w:ascii="Times New Roman" w:hAnsi="Times New Roman" w:cs="Times New Roman"/>
          <w:color w:val="0D0D0D"/>
          <w:sz w:val="24"/>
          <w:szCs w:val="24"/>
        </w:rPr>
        <w:t xml:space="preserve"> customer around the world by providing fashionable clothing line for the customers from different demographics such as; men, </w:t>
      </w:r>
      <w:r w:rsidR="0007416C">
        <w:rPr>
          <w:rFonts w:ascii="Times New Roman" w:hAnsi="Times New Roman" w:cs="Times New Roman"/>
          <w:color w:val="0D0D0D"/>
          <w:sz w:val="24"/>
          <w:szCs w:val="24"/>
        </w:rPr>
        <w:t>women and</w:t>
      </w:r>
      <w:r w:rsidR="00261243">
        <w:rPr>
          <w:rFonts w:ascii="Times New Roman" w:hAnsi="Times New Roman" w:cs="Times New Roman"/>
          <w:color w:val="0D0D0D"/>
          <w:sz w:val="24"/>
          <w:szCs w:val="24"/>
        </w:rPr>
        <w:t xml:space="preserve"> teens. </w:t>
      </w:r>
    </w:p>
    <w:p w:rsidR="00BC58E9" w:rsidRDefault="00BC58E9" w:rsidP="002864F6">
      <w:pPr>
        <w:autoSpaceDE w:val="0"/>
        <w:autoSpaceDN w:val="0"/>
        <w:adjustRightInd w:val="0"/>
        <w:spacing w:line="360" w:lineRule="auto"/>
        <w:jc w:val="both"/>
        <w:rPr>
          <w:rFonts w:ascii="Times New Roman" w:hAnsi="Times New Roman" w:cs="Times New Roman"/>
          <w:color w:val="0D0D0D"/>
          <w:sz w:val="24"/>
          <w:szCs w:val="24"/>
        </w:rPr>
      </w:pPr>
    </w:p>
    <w:p w:rsidR="0007640E" w:rsidRDefault="0007640E" w:rsidP="002864F6">
      <w:pPr>
        <w:autoSpaceDE w:val="0"/>
        <w:autoSpaceDN w:val="0"/>
        <w:adjustRightInd w:val="0"/>
        <w:spacing w:line="360" w:lineRule="auto"/>
        <w:jc w:val="both"/>
        <w:rPr>
          <w:rFonts w:ascii="Times New Roman" w:hAnsi="Times New Roman" w:cs="Times New Roman"/>
          <w:color w:val="0D0D0D"/>
          <w:sz w:val="24"/>
          <w:szCs w:val="24"/>
        </w:rPr>
      </w:pPr>
    </w:p>
    <w:p w:rsidR="0007640E" w:rsidRDefault="0007640E" w:rsidP="002864F6">
      <w:pPr>
        <w:autoSpaceDE w:val="0"/>
        <w:autoSpaceDN w:val="0"/>
        <w:adjustRightInd w:val="0"/>
        <w:spacing w:line="360" w:lineRule="auto"/>
        <w:jc w:val="both"/>
        <w:rPr>
          <w:rFonts w:ascii="Times New Roman" w:hAnsi="Times New Roman" w:cs="Times New Roman"/>
          <w:color w:val="0D0D0D"/>
          <w:sz w:val="24"/>
          <w:szCs w:val="24"/>
        </w:rPr>
      </w:pPr>
    </w:p>
    <w:p w:rsidR="0007640E" w:rsidRDefault="0007640E" w:rsidP="002864F6">
      <w:pPr>
        <w:autoSpaceDE w:val="0"/>
        <w:autoSpaceDN w:val="0"/>
        <w:adjustRightInd w:val="0"/>
        <w:spacing w:line="360" w:lineRule="auto"/>
        <w:jc w:val="both"/>
        <w:rPr>
          <w:rFonts w:ascii="Times New Roman" w:hAnsi="Times New Roman" w:cs="Times New Roman"/>
          <w:color w:val="0D0D0D"/>
          <w:sz w:val="24"/>
          <w:szCs w:val="24"/>
        </w:rPr>
      </w:pPr>
    </w:p>
    <w:p w:rsidR="0007640E" w:rsidRDefault="0007640E" w:rsidP="002864F6">
      <w:pPr>
        <w:autoSpaceDE w:val="0"/>
        <w:autoSpaceDN w:val="0"/>
        <w:adjustRightInd w:val="0"/>
        <w:spacing w:line="360" w:lineRule="auto"/>
        <w:jc w:val="both"/>
        <w:rPr>
          <w:rFonts w:ascii="Times New Roman" w:hAnsi="Times New Roman" w:cs="Times New Roman"/>
          <w:color w:val="0D0D0D"/>
          <w:sz w:val="24"/>
          <w:szCs w:val="24"/>
        </w:rPr>
      </w:pPr>
    </w:p>
    <w:p w:rsidR="0007640E" w:rsidRDefault="0007640E" w:rsidP="002864F6">
      <w:pPr>
        <w:autoSpaceDE w:val="0"/>
        <w:autoSpaceDN w:val="0"/>
        <w:adjustRightInd w:val="0"/>
        <w:spacing w:line="360" w:lineRule="auto"/>
        <w:jc w:val="both"/>
        <w:rPr>
          <w:rFonts w:ascii="Times New Roman" w:hAnsi="Times New Roman" w:cs="Times New Roman"/>
          <w:color w:val="0D0D0D"/>
          <w:sz w:val="24"/>
          <w:szCs w:val="24"/>
        </w:rPr>
      </w:pPr>
    </w:p>
    <w:p w:rsidR="0007640E" w:rsidRDefault="0007640E" w:rsidP="002864F6">
      <w:pPr>
        <w:autoSpaceDE w:val="0"/>
        <w:autoSpaceDN w:val="0"/>
        <w:adjustRightInd w:val="0"/>
        <w:spacing w:line="360" w:lineRule="auto"/>
        <w:jc w:val="both"/>
        <w:rPr>
          <w:rFonts w:ascii="Times New Roman" w:hAnsi="Times New Roman" w:cs="Times New Roman"/>
          <w:color w:val="0D0D0D"/>
          <w:sz w:val="24"/>
          <w:szCs w:val="24"/>
        </w:rPr>
      </w:pPr>
    </w:p>
    <w:p w:rsidR="00D45B82" w:rsidRPr="00D45B82" w:rsidRDefault="0007640E" w:rsidP="00D45B82">
      <w:pPr>
        <w:pStyle w:val="Heading2"/>
        <w:rPr>
          <w:szCs w:val="24"/>
        </w:rPr>
      </w:pPr>
      <w:bookmarkStart w:id="2" w:name="_Toc39875644"/>
      <w:r w:rsidRPr="00D45B82">
        <w:rPr>
          <w:szCs w:val="24"/>
        </w:rPr>
        <w:lastRenderedPageBreak/>
        <w:t>Critical assessment of cultur</w:t>
      </w:r>
      <w:r w:rsidR="00D45B82" w:rsidRPr="00D45B82">
        <w:t>e and environment of the companies</w:t>
      </w:r>
      <w:bookmarkEnd w:id="2"/>
      <w:r w:rsidR="00D45B82" w:rsidRPr="00D45B82">
        <w:t xml:space="preserve"> </w:t>
      </w:r>
    </w:p>
    <w:p w:rsidR="006014C5" w:rsidRDefault="006014C5" w:rsidP="00D123C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rPr>
          <w:rFonts w:ascii="Times New Roman" w:hAnsi="Times New Roman" w:cs="Times New Roman"/>
          <w:b/>
          <w:i/>
          <w:color w:val="0D0D0D"/>
          <w:sz w:val="24"/>
          <w:szCs w:val="24"/>
        </w:rPr>
      </w:pPr>
      <w:r w:rsidRPr="006014C5">
        <w:rPr>
          <w:rFonts w:ascii="Times New Roman" w:hAnsi="Times New Roman" w:cs="Times New Roman"/>
          <w:b/>
          <w:i/>
          <w:color w:val="0D0D0D"/>
          <w:sz w:val="24"/>
          <w:szCs w:val="24"/>
        </w:rPr>
        <w:t xml:space="preserve">Formal and informal relation between workforce and departments </w:t>
      </w:r>
    </w:p>
    <w:p w:rsidR="00C5664C" w:rsidRDefault="006014C5" w:rsidP="006014C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 The companies that </w:t>
      </w:r>
      <w:r w:rsidR="00206161">
        <w:rPr>
          <w:rFonts w:ascii="Times New Roman" w:hAnsi="Times New Roman" w:cs="Times New Roman"/>
          <w:color w:val="0D0D0D"/>
          <w:sz w:val="24"/>
          <w:szCs w:val="24"/>
        </w:rPr>
        <w:t>are operating within any busin</w:t>
      </w:r>
      <w:r w:rsidR="004E2B58">
        <w:rPr>
          <w:rFonts w:ascii="Times New Roman" w:hAnsi="Times New Roman" w:cs="Times New Roman"/>
          <w:color w:val="0D0D0D"/>
          <w:sz w:val="24"/>
          <w:szCs w:val="24"/>
        </w:rPr>
        <w:t>ess environment can follow two forms of relation with the employees and this can include; the formal and informal relationship. This form of relationship has two different applications within the business process</w:t>
      </w:r>
      <w:r w:rsidR="009D0121" w:rsidRPr="009D0121">
        <w:rPr>
          <w:rFonts w:ascii="Times New Roman" w:hAnsi="Times New Roman" w:cs="Times New Roman"/>
          <w:sz w:val="24"/>
          <w:szCs w:val="24"/>
        </w:rPr>
        <w:t xml:space="preserve"> </w:t>
      </w:r>
      <w:r w:rsidR="009D0121">
        <w:rPr>
          <w:rFonts w:ascii="Times New Roman" w:hAnsi="Times New Roman" w:cs="Times New Roman"/>
          <w:sz w:val="24"/>
          <w:szCs w:val="24"/>
        </w:rPr>
        <w:t>(Cummings, 2013)</w:t>
      </w:r>
      <w:r w:rsidR="004E2B58">
        <w:rPr>
          <w:rFonts w:ascii="Times New Roman" w:hAnsi="Times New Roman" w:cs="Times New Roman"/>
          <w:color w:val="0D0D0D"/>
          <w:sz w:val="24"/>
          <w:szCs w:val="24"/>
        </w:rPr>
        <w:t xml:space="preserve">. The companies that follow the </w:t>
      </w:r>
      <w:r w:rsidR="001D342B">
        <w:rPr>
          <w:rFonts w:ascii="Times New Roman" w:hAnsi="Times New Roman" w:cs="Times New Roman"/>
          <w:color w:val="0D0D0D"/>
          <w:sz w:val="24"/>
          <w:szCs w:val="24"/>
        </w:rPr>
        <w:t xml:space="preserve">formal relation with the </w:t>
      </w:r>
      <w:r w:rsidR="00A059EA">
        <w:rPr>
          <w:rFonts w:ascii="Times New Roman" w:hAnsi="Times New Roman" w:cs="Times New Roman"/>
          <w:color w:val="0D0D0D"/>
          <w:sz w:val="24"/>
          <w:szCs w:val="24"/>
        </w:rPr>
        <w:t>employees</w:t>
      </w:r>
      <w:r w:rsidR="001D342B">
        <w:rPr>
          <w:rFonts w:ascii="Times New Roman" w:hAnsi="Times New Roman" w:cs="Times New Roman"/>
          <w:color w:val="0D0D0D"/>
          <w:sz w:val="24"/>
          <w:szCs w:val="24"/>
        </w:rPr>
        <w:t xml:space="preserve"> organize the work that ate to be carried out and the formal practices are also affective for the companies to achieve any sort of goals. </w:t>
      </w:r>
      <w:r w:rsidR="00A059EA">
        <w:rPr>
          <w:rFonts w:ascii="Times New Roman" w:hAnsi="Times New Roman" w:cs="Times New Roman"/>
          <w:color w:val="0D0D0D"/>
          <w:sz w:val="24"/>
          <w:szCs w:val="24"/>
        </w:rPr>
        <w:t xml:space="preserve">This has been also seen that the formal relation allows the companies to create superior relation among the employees and the senior management. </w:t>
      </w:r>
    </w:p>
    <w:p w:rsidR="003E0655" w:rsidRDefault="00C5664C" w:rsidP="006014C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 </w:t>
      </w:r>
      <w:r w:rsidR="00A059EA">
        <w:rPr>
          <w:rFonts w:ascii="Times New Roman" w:hAnsi="Times New Roman" w:cs="Times New Roman"/>
          <w:color w:val="0D0D0D"/>
          <w:sz w:val="24"/>
          <w:szCs w:val="24"/>
        </w:rPr>
        <w:t>Nonetheless, the informal relationship practices among the e</w:t>
      </w:r>
      <w:r w:rsidR="00453BB5">
        <w:rPr>
          <w:rFonts w:ascii="Times New Roman" w:hAnsi="Times New Roman" w:cs="Times New Roman"/>
          <w:color w:val="0D0D0D"/>
          <w:sz w:val="24"/>
          <w:szCs w:val="24"/>
        </w:rPr>
        <w:t xml:space="preserve">mployees and the management ensures each employee </w:t>
      </w:r>
      <w:r w:rsidR="00B1145D">
        <w:rPr>
          <w:rFonts w:ascii="Times New Roman" w:hAnsi="Times New Roman" w:cs="Times New Roman"/>
          <w:color w:val="0D0D0D"/>
          <w:sz w:val="24"/>
          <w:szCs w:val="24"/>
        </w:rPr>
        <w:t>is</w:t>
      </w:r>
      <w:r w:rsidR="00453BB5">
        <w:rPr>
          <w:rFonts w:ascii="Times New Roman" w:hAnsi="Times New Roman" w:cs="Times New Roman"/>
          <w:color w:val="0D0D0D"/>
          <w:sz w:val="24"/>
          <w:szCs w:val="24"/>
        </w:rPr>
        <w:t xml:space="preserve"> designated with their roles and the employees are also capable to place their own decisions within the working process of the company</w:t>
      </w:r>
      <w:r w:rsidR="009D0121" w:rsidRPr="009D0121">
        <w:rPr>
          <w:rFonts w:ascii="Times New Roman" w:hAnsi="Times New Roman" w:cs="Times New Roman"/>
          <w:sz w:val="24"/>
          <w:szCs w:val="24"/>
        </w:rPr>
        <w:t xml:space="preserve"> </w:t>
      </w:r>
      <w:r w:rsidR="009D0121">
        <w:rPr>
          <w:rFonts w:ascii="Times New Roman" w:hAnsi="Times New Roman" w:cs="Times New Roman"/>
          <w:sz w:val="24"/>
          <w:szCs w:val="24"/>
        </w:rPr>
        <w:t>(Denison, 2016)</w:t>
      </w:r>
      <w:r w:rsidR="00453BB5">
        <w:rPr>
          <w:rFonts w:ascii="Times New Roman" w:hAnsi="Times New Roman" w:cs="Times New Roman"/>
          <w:color w:val="0D0D0D"/>
          <w:sz w:val="24"/>
          <w:szCs w:val="24"/>
        </w:rPr>
        <w:t xml:space="preserve">. </w:t>
      </w:r>
      <w:r w:rsidR="00A059EA">
        <w:rPr>
          <w:rFonts w:ascii="Times New Roman" w:hAnsi="Times New Roman" w:cs="Times New Roman"/>
          <w:color w:val="0D0D0D"/>
          <w:sz w:val="24"/>
          <w:szCs w:val="24"/>
        </w:rPr>
        <w:t xml:space="preserve"> </w:t>
      </w:r>
      <w:r w:rsidR="00453BB5">
        <w:rPr>
          <w:rFonts w:ascii="Times New Roman" w:hAnsi="Times New Roman" w:cs="Times New Roman"/>
          <w:color w:val="0D0D0D"/>
          <w:sz w:val="24"/>
          <w:szCs w:val="24"/>
        </w:rPr>
        <w:t xml:space="preserve">The company New Look however has been </w:t>
      </w:r>
      <w:r w:rsidR="0012697A">
        <w:rPr>
          <w:rFonts w:ascii="Times New Roman" w:hAnsi="Times New Roman" w:cs="Times New Roman"/>
          <w:color w:val="0D0D0D"/>
          <w:sz w:val="24"/>
          <w:szCs w:val="24"/>
        </w:rPr>
        <w:t xml:space="preserve">focusing on </w:t>
      </w:r>
      <w:r w:rsidR="00BE5BF1">
        <w:rPr>
          <w:rFonts w:ascii="Times New Roman" w:hAnsi="Times New Roman" w:cs="Times New Roman"/>
          <w:color w:val="0D0D0D"/>
          <w:sz w:val="24"/>
          <w:szCs w:val="24"/>
        </w:rPr>
        <w:t xml:space="preserve">using the organizational structure where the company has been focusing on achieving the business goals without giving any scope of bureaucracy and hence the decisions of the company are mainly made by the senior management of the organization. Bu this has to be also taken under the consideration that the centralized approach for taking organizational </w:t>
      </w:r>
      <w:r w:rsidR="004D50C8">
        <w:rPr>
          <w:rFonts w:ascii="Times New Roman" w:hAnsi="Times New Roman" w:cs="Times New Roman"/>
          <w:color w:val="0D0D0D"/>
          <w:sz w:val="24"/>
          <w:szCs w:val="24"/>
        </w:rPr>
        <w:t>decisions</w:t>
      </w:r>
      <w:r w:rsidR="003E0655">
        <w:rPr>
          <w:rFonts w:ascii="Times New Roman" w:hAnsi="Times New Roman" w:cs="Times New Roman"/>
          <w:color w:val="0D0D0D"/>
          <w:sz w:val="24"/>
          <w:szCs w:val="24"/>
        </w:rPr>
        <w:t xml:space="preserve"> may hinder the working process of the company to implement teamwork for the operations carried </w:t>
      </w:r>
      <w:r w:rsidR="004D50C8">
        <w:rPr>
          <w:rFonts w:ascii="Times New Roman" w:hAnsi="Times New Roman" w:cs="Times New Roman"/>
          <w:color w:val="0D0D0D"/>
          <w:sz w:val="24"/>
          <w:szCs w:val="24"/>
        </w:rPr>
        <w:t>on by</w:t>
      </w:r>
      <w:r w:rsidR="003E0655">
        <w:rPr>
          <w:rFonts w:ascii="Times New Roman" w:hAnsi="Times New Roman" w:cs="Times New Roman"/>
          <w:color w:val="0D0D0D"/>
          <w:sz w:val="24"/>
          <w:szCs w:val="24"/>
        </w:rPr>
        <w:t xml:space="preserve"> the company New Look. </w:t>
      </w:r>
    </w:p>
    <w:p w:rsidR="00FA4DFB" w:rsidRDefault="004D50C8" w:rsidP="006014C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b/>
          <w:i/>
          <w:color w:val="0D0D0D"/>
          <w:sz w:val="24"/>
          <w:szCs w:val="24"/>
        </w:rPr>
      </w:pPr>
      <w:r w:rsidRPr="004D50C8">
        <w:rPr>
          <w:rFonts w:ascii="Times New Roman" w:hAnsi="Times New Roman" w:cs="Times New Roman"/>
          <w:b/>
          <w:i/>
          <w:color w:val="0D0D0D"/>
          <w:sz w:val="24"/>
          <w:szCs w:val="24"/>
        </w:rPr>
        <w:t xml:space="preserve">Culture, value and ethos of the companies </w:t>
      </w:r>
    </w:p>
    <w:p w:rsidR="001242A3" w:rsidRDefault="00F55741" w:rsidP="00FA4DFB">
      <w:pPr>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The organizations that are operating within the </w:t>
      </w:r>
      <w:r w:rsidR="00AB23E9">
        <w:rPr>
          <w:rFonts w:ascii="Times New Roman" w:hAnsi="Times New Roman" w:cs="Times New Roman"/>
          <w:color w:val="0D0D0D"/>
          <w:sz w:val="24"/>
          <w:szCs w:val="24"/>
        </w:rPr>
        <w:t xml:space="preserve">business environment are required to focus on three crucial components and these include; culture values and ethos that are practiced by the management and the employees of the organizations. </w:t>
      </w:r>
      <w:r w:rsidR="00E722C6">
        <w:rPr>
          <w:rFonts w:ascii="Times New Roman" w:hAnsi="Times New Roman" w:cs="Times New Roman"/>
          <w:color w:val="0D0D0D"/>
          <w:sz w:val="24"/>
          <w:szCs w:val="24"/>
        </w:rPr>
        <w:t>There are numerous ways culture can be defined but for the organizations, the culture can be defined as the set of values and beliefs that are shared and practiced by the individuals that are working for any company</w:t>
      </w:r>
      <w:r w:rsidR="006733B9" w:rsidRPr="006733B9">
        <w:rPr>
          <w:rFonts w:ascii="Times New Roman" w:hAnsi="Times New Roman" w:cs="Times New Roman"/>
          <w:sz w:val="24"/>
          <w:szCs w:val="24"/>
        </w:rPr>
        <w:t xml:space="preserve"> </w:t>
      </w:r>
      <w:r w:rsidR="006733B9">
        <w:rPr>
          <w:rFonts w:ascii="Times New Roman" w:hAnsi="Times New Roman" w:cs="Times New Roman"/>
          <w:sz w:val="24"/>
          <w:szCs w:val="24"/>
        </w:rPr>
        <w:t>(Cameron, 2013)</w:t>
      </w:r>
      <w:r w:rsidR="00E722C6">
        <w:rPr>
          <w:rFonts w:ascii="Times New Roman" w:hAnsi="Times New Roman" w:cs="Times New Roman"/>
          <w:color w:val="0D0D0D"/>
          <w:sz w:val="24"/>
          <w:szCs w:val="24"/>
        </w:rPr>
        <w:t xml:space="preserve">. But this also has to be stated here, that the </w:t>
      </w:r>
      <w:r w:rsidR="00B05A94">
        <w:rPr>
          <w:rFonts w:ascii="Times New Roman" w:hAnsi="Times New Roman" w:cs="Times New Roman"/>
          <w:color w:val="0D0D0D"/>
          <w:sz w:val="24"/>
          <w:szCs w:val="24"/>
        </w:rPr>
        <w:t xml:space="preserve">organizational culture is included as the subculture within the organizational culture and the organizational culture works as the driving force for the employees to share their ideas and vision with the employees and the external stakeholders of the organizations. </w:t>
      </w:r>
    </w:p>
    <w:p w:rsidR="001242A3" w:rsidRDefault="001242A3" w:rsidP="00FA4DFB">
      <w:pPr>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 </w:t>
      </w:r>
      <w:r w:rsidR="00B05A94">
        <w:rPr>
          <w:rFonts w:ascii="Times New Roman" w:hAnsi="Times New Roman" w:cs="Times New Roman"/>
          <w:color w:val="0D0D0D"/>
          <w:sz w:val="24"/>
          <w:szCs w:val="24"/>
        </w:rPr>
        <w:t xml:space="preserve">On the other hand, </w:t>
      </w:r>
      <w:r w:rsidR="00C5664C">
        <w:rPr>
          <w:rFonts w:ascii="Times New Roman" w:hAnsi="Times New Roman" w:cs="Times New Roman"/>
          <w:color w:val="0D0D0D"/>
          <w:sz w:val="24"/>
          <w:szCs w:val="24"/>
        </w:rPr>
        <w:t>corporate culture is seen as the integration of the national culture and regional culture where the objectives of the company are defined to the personnel and the flexibility is promoted within the working process of the company</w:t>
      </w:r>
      <w:r w:rsidR="009D0121" w:rsidRPr="009D0121">
        <w:rPr>
          <w:rFonts w:ascii="Times New Roman" w:hAnsi="Times New Roman" w:cs="Times New Roman"/>
          <w:sz w:val="24"/>
          <w:szCs w:val="24"/>
        </w:rPr>
        <w:t xml:space="preserve"> </w:t>
      </w:r>
      <w:r w:rsidR="009D0121">
        <w:rPr>
          <w:rFonts w:ascii="Times New Roman" w:hAnsi="Times New Roman" w:cs="Times New Roman"/>
          <w:sz w:val="24"/>
          <w:szCs w:val="24"/>
        </w:rPr>
        <w:t>(Blenkhorn et al, 2015)</w:t>
      </w:r>
      <w:r w:rsidR="00C5664C">
        <w:rPr>
          <w:rFonts w:ascii="Times New Roman" w:hAnsi="Times New Roman" w:cs="Times New Roman"/>
          <w:color w:val="0D0D0D"/>
          <w:sz w:val="24"/>
          <w:szCs w:val="24"/>
        </w:rPr>
        <w:t xml:space="preserve">. </w:t>
      </w:r>
      <w:r w:rsidR="00C5664C">
        <w:rPr>
          <w:rFonts w:ascii="Times New Roman" w:hAnsi="Times New Roman" w:cs="Times New Roman"/>
          <w:color w:val="0D0D0D"/>
          <w:sz w:val="24"/>
          <w:szCs w:val="24"/>
        </w:rPr>
        <w:lastRenderedPageBreak/>
        <w:t xml:space="preserve">Hence, this can be concurred here that the values of the companies are embedded within the cultural practices of the organization and the employees and the management of the companies are required to ensure that the </w:t>
      </w:r>
      <w:r>
        <w:rPr>
          <w:rFonts w:ascii="Times New Roman" w:hAnsi="Times New Roman" w:cs="Times New Roman"/>
          <w:color w:val="0D0D0D"/>
          <w:sz w:val="24"/>
          <w:szCs w:val="24"/>
        </w:rPr>
        <w:t>employees follow the intertwined aspect of culture and values to attain the organizational goals. However, ethos of the organization is the branch within the culture and value of the company as ethos is associated with the code of conduct that is portrayed by the employees and the personnel of the companies</w:t>
      </w:r>
      <w:r w:rsidR="00616F17">
        <w:rPr>
          <w:rFonts w:ascii="Times New Roman" w:hAnsi="Times New Roman" w:cs="Times New Roman"/>
          <w:color w:val="0D0D0D"/>
          <w:sz w:val="24"/>
          <w:szCs w:val="24"/>
        </w:rPr>
        <w:t xml:space="preserve"> </w:t>
      </w:r>
      <w:r w:rsidR="00616F17">
        <w:t>(</w:t>
      </w:r>
      <w:r w:rsidR="00616F17" w:rsidRPr="00056447">
        <w:rPr>
          <w:rFonts w:ascii="Times New Roman" w:hAnsi="Times New Roman" w:cs="Times New Roman"/>
          <w:color w:val="0D0D0D"/>
          <w:sz w:val="24"/>
          <w:szCs w:val="24"/>
        </w:rPr>
        <w:t>Annual Report</w:t>
      </w:r>
      <w:r w:rsidR="00616F17">
        <w:rPr>
          <w:rFonts w:ascii="Times New Roman" w:hAnsi="Times New Roman" w:cs="Times New Roman"/>
          <w:color w:val="0D0D0D"/>
          <w:sz w:val="24"/>
          <w:szCs w:val="24"/>
        </w:rPr>
        <w:t>,</w:t>
      </w:r>
      <w:r w:rsidR="00616F17" w:rsidRPr="00056447">
        <w:rPr>
          <w:rFonts w:ascii="Times New Roman" w:hAnsi="Times New Roman" w:cs="Times New Roman"/>
          <w:color w:val="0D0D0D"/>
          <w:sz w:val="24"/>
          <w:szCs w:val="24"/>
        </w:rPr>
        <w:t xml:space="preserve"> 2017</w:t>
      </w:r>
      <w:r w:rsidR="00616F17">
        <w:rPr>
          <w:rFonts w:ascii="Times New Roman" w:hAnsi="Times New Roman" w:cs="Times New Roman"/>
          <w:color w:val="0D0D0D"/>
          <w:sz w:val="24"/>
          <w:szCs w:val="24"/>
        </w:rPr>
        <w:t>)</w:t>
      </w:r>
      <w:r>
        <w:rPr>
          <w:rFonts w:ascii="Times New Roman" w:hAnsi="Times New Roman" w:cs="Times New Roman"/>
          <w:color w:val="0D0D0D"/>
          <w:sz w:val="24"/>
          <w:szCs w:val="24"/>
        </w:rPr>
        <w:t xml:space="preserve">. As for </w:t>
      </w:r>
      <w:r w:rsidR="00492C8F">
        <w:rPr>
          <w:rFonts w:ascii="Times New Roman" w:hAnsi="Times New Roman" w:cs="Times New Roman"/>
          <w:color w:val="0D0D0D"/>
          <w:sz w:val="24"/>
          <w:szCs w:val="24"/>
        </w:rPr>
        <w:t xml:space="preserve">the fashion retail organization New Look, the company has been involved in promoting the culture of teamwork and all the personnel of each of the department of the company are focused at supporting the customer needs by providing them with quality products. </w:t>
      </w:r>
    </w:p>
    <w:p w:rsidR="00964E45" w:rsidRDefault="00964E45" w:rsidP="00FA4DFB">
      <w:pPr>
        <w:spacing w:line="360" w:lineRule="auto"/>
        <w:jc w:val="both"/>
        <w:rPr>
          <w:rFonts w:ascii="Times New Roman" w:hAnsi="Times New Roman" w:cs="Times New Roman"/>
          <w:b/>
          <w:i/>
          <w:color w:val="0D0D0D"/>
          <w:sz w:val="24"/>
          <w:szCs w:val="24"/>
        </w:rPr>
      </w:pPr>
      <w:r w:rsidRPr="00964E45">
        <w:rPr>
          <w:rFonts w:ascii="Times New Roman" w:hAnsi="Times New Roman" w:cs="Times New Roman"/>
          <w:b/>
          <w:i/>
          <w:color w:val="0D0D0D"/>
          <w:sz w:val="24"/>
          <w:szCs w:val="24"/>
        </w:rPr>
        <w:t xml:space="preserve">Ensuring sustainable culture in the workplace </w:t>
      </w:r>
    </w:p>
    <w:p w:rsidR="008B07D5" w:rsidRDefault="00B93081" w:rsidP="00B93081">
      <w:pPr>
        <w:spacing w:line="360" w:lineRule="auto"/>
        <w:jc w:val="both"/>
        <w:rPr>
          <w:rFonts w:ascii="Times New Roman" w:hAnsi="Times New Roman" w:cs="Times New Roman"/>
          <w:sz w:val="24"/>
          <w:szCs w:val="24"/>
        </w:rPr>
      </w:pPr>
      <w:r>
        <w:rPr>
          <w:rFonts w:ascii="Times New Roman" w:hAnsi="Times New Roman" w:cs="Times New Roman"/>
          <w:sz w:val="24"/>
          <w:szCs w:val="24"/>
        </w:rPr>
        <w:t>Within the working process of the companies of 21</w:t>
      </w:r>
      <w:r w:rsidRPr="00B93081">
        <w:rPr>
          <w:rFonts w:ascii="Times New Roman" w:hAnsi="Times New Roman" w:cs="Times New Roman"/>
          <w:sz w:val="24"/>
          <w:szCs w:val="24"/>
          <w:vertAlign w:val="superscript"/>
        </w:rPr>
        <w:t>st</w:t>
      </w:r>
      <w:r>
        <w:rPr>
          <w:rFonts w:ascii="Times New Roman" w:hAnsi="Times New Roman" w:cs="Times New Roman"/>
          <w:sz w:val="24"/>
          <w:szCs w:val="24"/>
        </w:rPr>
        <w:t xml:space="preserve"> century, the sustainability has been issue that is being place under the core values and the mission statement of any organization. Under the sustainable business practices, the companies are required to look beyond the aspects of profit margins, revenues and the overall sales goals reached by the company. Hence, this can be stated that the companies must get involved in business practices that maintains the ecological cycle and also prevents any sort of harm to the people within the communities. </w:t>
      </w:r>
    </w:p>
    <w:p w:rsidR="009A799D" w:rsidRDefault="008B07D5" w:rsidP="00B93081">
      <w:pPr>
        <w:spacing w:line="360" w:lineRule="auto"/>
        <w:jc w:val="both"/>
        <w:rPr>
          <w:rFonts w:ascii="Times New Roman" w:hAnsi="Times New Roman" w:cs="Times New Roman"/>
          <w:color w:val="0D0D0D"/>
          <w:sz w:val="24"/>
          <w:szCs w:val="24"/>
        </w:rPr>
      </w:pPr>
      <w:r>
        <w:rPr>
          <w:rFonts w:ascii="Times New Roman" w:hAnsi="Times New Roman" w:cs="Times New Roman"/>
          <w:sz w:val="24"/>
          <w:szCs w:val="24"/>
        </w:rPr>
        <w:t xml:space="preserve"> </w:t>
      </w:r>
      <w:r w:rsidR="00B93081">
        <w:rPr>
          <w:rFonts w:ascii="Times New Roman" w:hAnsi="Times New Roman" w:cs="Times New Roman"/>
          <w:sz w:val="24"/>
          <w:szCs w:val="24"/>
        </w:rPr>
        <w:t xml:space="preserve">However, bringing sustainable practices within the company culture and among the employees requires time and precision and the companies are required to therefore focus on make inclusion of the employees by educating them on the benefits for the company and the community for sustainable business practices. </w:t>
      </w:r>
      <w:r w:rsidR="008B6232">
        <w:rPr>
          <w:rFonts w:ascii="Times New Roman" w:hAnsi="Times New Roman" w:cs="Times New Roman"/>
          <w:sz w:val="24"/>
          <w:szCs w:val="24"/>
        </w:rPr>
        <w:t>This is also important for the companies to define the sustainable goals to their employees and also support the organizational needs by carrying out the practices within the workplace</w:t>
      </w:r>
      <w:r w:rsidR="00D52336" w:rsidRPr="00D52336">
        <w:rPr>
          <w:rFonts w:ascii="Times New Roman" w:hAnsi="Times New Roman" w:cs="Times New Roman"/>
          <w:sz w:val="24"/>
          <w:szCs w:val="24"/>
        </w:rPr>
        <w:t xml:space="preserve"> </w:t>
      </w:r>
      <w:r w:rsidR="00D52336">
        <w:rPr>
          <w:rFonts w:ascii="Times New Roman" w:hAnsi="Times New Roman" w:cs="Times New Roman"/>
          <w:sz w:val="24"/>
          <w:szCs w:val="24"/>
        </w:rPr>
        <w:t>(Denison, 2011)</w:t>
      </w:r>
      <w:r w:rsidR="008B6232">
        <w:rPr>
          <w:rFonts w:ascii="Times New Roman" w:hAnsi="Times New Roman" w:cs="Times New Roman"/>
          <w:sz w:val="24"/>
          <w:szCs w:val="24"/>
        </w:rPr>
        <w:t xml:space="preserve">. On the other hand, the companies must also engage in sustainable business practices if they are carrying out any operation that can harm the needs of the communities and the overall environment. </w:t>
      </w:r>
      <w:r w:rsidR="008B6232">
        <w:rPr>
          <w:rFonts w:ascii="Times New Roman" w:hAnsi="Times New Roman" w:cs="Times New Roman"/>
          <w:color w:val="0D0D0D"/>
          <w:sz w:val="24"/>
          <w:szCs w:val="24"/>
        </w:rPr>
        <w:t xml:space="preserve">The company New Look, however, has been involved </w:t>
      </w:r>
      <w:r w:rsidR="00090204">
        <w:rPr>
          <w:rFonts w:ascii="Times New Roman" w:hAnsi="Times New Roman" w:cs="Times New Roman"/>
          <w:color w:val="0D0D0D"/>
          <w:sz w:val="24"/>
          <w:szCs w:val="24"/>
        </w:rPr>
        <w:t>in ensuring that the water use within their operational process are reduced along with reducing energy usage for their stores</w:t>
      </w:r>
      <w:r w:rsidR="00056447" w:rsidRPr="00056447">
        <w:t xml:space="preserve"> </w:t>
      </w:r>
      <w:r w:rsidR="00056447">
        <w:t>(</w:t>
      </w:r>
      <w:r w:rsidR="00056447" w:rsidRPr="00056447">
        <w:rPr>
          <w:rFonts w:ascii="Times New Roman" w:hAnsi="Times New Roman" w:cs="Times New Roman"/>
          <w:color w:val="0D0D0D"/>
          <w:sz w:val="24"/>
          <w:szCs w:val="24"/>
        </w:rPr>
        <w:t>Annual Report</w:t>
      </w:r>
      <w:r w:rsidR="00056447">
        <w:rPr>
          <w:rFonts w:ascii="Times New Roman" w:hAnsi="Times New Roman" w:cs="Times New Roman"/>
          <w:color w:val="0D0D0D"/>
          <w:sz w:val="24"/>
          <w:szCs w:val="24"/>
        </w:rPr>
        <w:t>,</w:t>
      </w:r>
      <w:r w:rsidR="00056447" w:rsidRPr="00056447">
        <w:rPr>
          <w:rFonts w:ascii="Times New Roman" w:hAnsi="Times New Roman" w:cs="Times New Roman"/>
          <w:color w:val="0D0D0D"/>
          <w:sz w:val="24"/>
          <w:szCs w:val="24"/>
        </w:rPr>
        <w:t xml:space="preserve"> 2017</w:t>
      </w:r>
      <w:r w:rsidR="00056447">
        <w:rPr>
          <w:rFonts w:ascii="Times New Roman" w:hAnsi="Times New Roman" w:cs="Times New Roman"/>
          <w:color w:val="0D0D0D"/>
          <w:sz w:val="24"/>
          <w:szCs w:val="24"/>
        </w:rPr>
        <w:t>)</w:t>
      </w:r>
      <w:r w:rsidR="00090204">
        <w:rPr>
          <w:rFonts w:ascii="Times New Roman" w:hAnsi="Times New Roman" w:cs="Times New Roman"/>
          <w:color w:val="0D0D0D"/>
          <w:sz w:val="24"/>
          <w:szCs w:val="24"/>
        </w:rPr>
        <w:t xml:space="preserve">. Although, the business organizations today are blamed by various organizations for damaging the environment and this has been seen that almost 80% of the carbon emission are caused by the energy  that are used by the companies such as the company New Look, to run their current business operations. The company New </w:t>
      </w:r>
      <w:r w:rsidR="00B1145D">
        <w:rPr>
          <w:rFonts w:ascii="Times New Roman" w:hAnsi="Times New Roman" w:cs="Times New Roman"/>
          <w:color w:val="0D0D0D"/>
          <w:sz w:val="24"/>
          <w:szCs w:val="24"/>
        </w:rPr>
        <w:t>Look</w:t>
      </w:r>
      <w:r w:rsidR="00090204">
        <w:rPr>
          <w:rFonts w:ascii="Times New Roman" w:hAnsi="Times New Roman" w:cs="Times New Roman"/>
          <w:color w:val="0D0D0D"/>
          <w:sz w:val="24"/>
          <w:szCs w:val="24"/>
        </w:rPr>
        <w:t xml:space="preserve"> also has been working within the sustainable policies to make their </w:t>
      </w:r>
      <w:r w:rsidR="00090204">
        <w:rPr>
          <w:rFonts w:ascii="Times New Roman" w:hAnsi="Times New Roman" w:cs="Times New Roman"/>
          <w:color w:val="0D0D0D"/>
          <w:sz w:val="24"/>
          <w:szCs w:val="24"/>
        </w:rPr>
        <w:lastRenderedPageBreak/>
        <w:t xml:space="preserve">employees more aware of the sustainable practices as the company has been working towards </w:t>
      </w:r>
      <w:r w:rsidR="009A799D">
        <w:rPr>
          <w:rFonts w:ascii="Times New Roman" w:hAnsi="Times New Roman" w:cs="Times New Roman"/>
          <w:color w:val="0D0D0D"/>
          <w:sz w:val="24"/>
          <w:szCs w:val="24"/>
        </w:rPr>
        <w:t xml:space="preserve">educating the employees and the communities about the effects of poor environmental practices. As of 2018, the company has also stated that the organizational is becoming more focused on operations that are carbon </w:t>
      </w:r>
      <w:r w:rsidR="0007416C">
        <w:rPr>
          <w:rFonts w:ascii="Times New Roman" w:hAnsi="Times New Roman" w:cs="Times New Roman"/>
          <w:color w:val="0D0D0D"/>
          <w:sz w:val="24"/>
          <w:szCs w:val="24"/>
        </w:rPr>
        <w:t>neutral</w:t>
      </w:r>
      <w:r w:rsidR="0007416C">
        <w:rPr>
          <w:rFonts w:ascii="Times New Roman" w:hAnsi="Times New Roman" w:cs="Times New Roman"/>
          <w:iCs/>
          <w:sz w:val="24"/>
          <w:szCs w:val="24"/>
          <w:shd w:val="clear" w:color="auto" w:fill="FFFFFF"/>
        </w:rPr>
        <w:t xml:space="preserve"> (</w:t>
      </w:r>
      <w:r w:rsidR="001E7A4D" w:rsidRPr="00616F17">
        <w:rPr>
          <w:rFonts w:ascii="Times New Roman" w:hAnsi="Times New Roman" w:cs="Times New Roman"/>
          <w:iCs/>
          <w:sz w:val="24"/>
          <w:szCs w:val="24"/>
          <w:shd w:val="clear" w:color="auto" w:fill="FFFFFF"/>
        </w:rPr>
        <w:t>Annual Report</w:t>
      </w:r>
      <w:r w:rsidR="001E7A4D">
        <w:rPr>
          <w:rFonts w:ascii="Times New Roman" w:hAnsi="Times New Roman" w:cs="Times New Roman"/>
          <w:iCs/>
          <w:sz w:val="24"/>
          <w:szCs w:val="24"/>
          <w:shd w:val="clear" w:color="auto" w:fill="FFFFFF"/>
        </w:rPr>
        <w:t>,</w:t>
      </w:r>
      <w:r w:rsidR="001E7A4D" w:rsidRPr="00616F17">
        <w:rPr>
          <w:rFonts w:ascii="Times New Roman" w:hAnsi="Times New Roman" w:cs="Times New Roman"/>
          <w:iCs/>
          <w:sz w:val="24"/>
          <w:szCs w:val="24"/>
          <w:shd w:val="clear" w:color="auto" w:fill="FFFFFF"/>
        </w:rPr>
        <w:t xml:space="preserve"> 2018</w:t>
      </w:r>
      <w:r w:rsidR="001E7A4D">
        <w:rPr>
          <w:rFonts w:ascii="Times New Roman" w:hAnsi="Times New Roman" w:cs="Times New Roman"/>
          <w:iCs/>
          <w:sz w:val="24"/>
          <w:szCs w:val="24"/>
          <w:shd w:val="clear" w:color="auto" w:fill="FFFFFF"/>
        </w:rPr>
        <w:t>)</w:t>
      </w:r>
      <w:r w:rsidR="009A799D">
        <w:rPr>
          <w:rFonts w:ascii="Times New Roman" w:hAnsi="Times New Roman" w:cs="Times New Roman"/>
          <w:color w:val="0D0D0D"/>
          <w:sz w:val="24"/>
          <w:szCs w:val="24"/>
        </w:rPr>
        <w:t xml:space="preserve">. However, the </w:t>
      </w:r>
      <w:r w:rsidR="00EC18CE">
        <w:rPr>
          <w:rFonts w:ascii="Times New Roman" w:hAnsi="Times New Roman" w:cs="Times New Roman"/>
          <w:color w:val="0D0D0D"/>
          <w:sz w:val="24"/>
          <w:szCs w:val="24"/>
        </w:rPr>
        <w:t>audits from the watchdog agencies are</w:t>
      </w:r>
      <w:r w:rsidR="009A799D">
        <w:rPr>
          <w:rFonts w:ascii="Times New Roman" w:hAnsi="Times New Roman" w:cs="Times New Roman"/>
          <w:color w:val="0D0D0D"/>
          <w:sz w:val="24"/>
          <w:szCs w:val="24"/>
        </w:rPr>
        <w:t xml:space="preserve"> still required to investigate the claims made by the companies such as New Look. </w:t>
      </w:r>
    </w:p>
    <w:p w:rsidR="00EC18CE" w:rsidRPr="008B07D5" w:rsidRDefault="008B07D5" w:rsidP="00B93081">
      <w:pPr>
        <w:spacing w:line="360" w:lineRule="auto"/>
        <w:jc w:val="both"/>
        <w:rPr>
          <w:rFonts w:ascii="Times New Roman" w:hAnsi="Times New Roman" w:cs="Times New Roman"/>
          <w:b/>
          <w:i/>
          <w:color w:val="0D0D0D"/>
          <w:sz w:val="24"/>
          <w:szCs w:val="24"/>
        </w:rPr>
      </w:pPr>
      <w:r w:rsidRPr="008B07D5">
        <w:rPr>
          <w:rFonts w:ascii="Times New Roman" w:hAnsi="Times New Roman" w:cs="Times New Roman"/>
          <w:b/>
          <w:i/>
          <w:color w:val="0D0D0D"/>
          <w:sz w:val="24"/>
          <w:szCs w:val="24"/>
        </w:rPr>
        <w:t xml:space="preserve">CSR process and environmental duties </w:t>
      </w:r>
    </w:p>
    <w:p w:rsidR="003B6F9B" w:rsidRDefault="009A799D" w:rsidP="00B93081">
      <w:pPr>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 </w:t>
      </w:r>
      <w:r w:rsidR="008B07D5">
        <w:rPr>
          <w:rFonts w:ascii="Times New Roman" w:hAnsi="Times New Roman" w:cs="Times New Roman"/>
          <w:color w:val="0D0D0D"/>
          <w:sz w:val="24"/>
          <w:szCs w:val="24"/>
        </w:rPr>
        <w:t xml:space="preserve">The corporate social responsibilities are the duties of the companies and this has been also defined by the companies as the act of supporting the needs of the communities. The corporate social responsibilities are embedded </w:t>
      </w:r>
      <w:r w:rsidR="0007416C">
        <w:rPr>
          <w:rFonts w:ascii="Times New Roman" w:hAnsi="Times New Roman" w:cs="Times New Roman"/>
          <w:color w:val="0D0D0D"/>
          <w:sz w:val="24"/>
          <w:szCs w:val="24"/>
        </w:rPr>
        <w:t>within the</w:t>
      </w:r>
      <w:r w:rsidR="008B07D5">
        <w:rPr>
          <w:rFonts w:ascii="Times New Roman" w:hAnsi="Times New Roman" w:cs="Times New Roman"/>
          <w:color w:val="0D0D0D"/>
          <w:sz w:val="24"/>
          <w:szCs w:val="24"/>
        </w:rPr>
        <w:t xml:space="preserve"> operational process of the business organizations as the strategy to support the needs of the people within the communities and ensuring that the operations of the companies does not brings risks to the lives of the people. However, the companies are also </w:t>
      </w:r>
      <w:r w:rsidR="0007416C">
        <w:rPr>
          <w:rFonts w:ascii="Times New Roman" w:hAnsi="Times New Roman" w:cs="Times New Roman"/>
          <w:color w:val="0D0D0D"/>
          <w:sz w:val="24"/>
          <w:szCs w:val="24"/>
        </w:rPr>
        <w:t>ensuring</w:t>
      </w:r>
      <w:r w:rsidR="008B07D5">
        <w:rPr>
          <w:rFonts w:ascii="Times New Roman" w:hAnsi="Times New Roman" w:cs="Times New Roman"/>
          <w:color w:val="0D0D0D"/>
          <w:sz w:val="24"/>
          <w:szCs w:val="24"/>
        </w:rPr>
        <w:t xml:space="preserve"> that the biodiversity also remain unaffected by their operations as the CO2 emission have been higher over the years and this has been </w:t>
      </w:r>
      <w:r w:rsidR="003B6F9B">
        <w:rPr>
          <w:rFonts w:ascii="Times New Roman" w:hAnsi="Times New Roman" w:cs="Times New Roman"/>
          <w:color w:val="0D0D0D"/>
          <w:sz w:val="24"/>
          <w:szCs w:val="24"/>
        </w:rPr>
        <w:t>impacting on the global environmental leading to crisis such as climate change</w:t>
      </w:r>
      <w:r w:rsidR="006733B9" w:rsidRPr="006733B9">
        <w:rPr>
          <w:rFonts w:ascii="Times New Roman" w:hAnsi="Times New Roman" w:cs="Times New Roman"/>
          <w:sz w:val="24"/>
          <w:szCs w:val="24"/>
        </w:rPr>
        <w:t xml:space="preserve"> </w:t>
      </w:r>
      <w:r w:rsidR="006733B9">
        <w:rPr>
          <w:rFonts w:ascii="Times New Roman" w:hAnsi="Times New Roman" w:cs="Times New Roman"/>
          <w:sz w:val="24"/>
          <w:szCs w:val="24"/>
        </w:rPr>
        <w:t>(Ashforth, 2010)</w:t>
      </w:r>
      <w:r w:rsidR="003B6F9B">
        <w:rPr>
          <w:rFonts w:ascii="Times New Roman" w:hAnsi="Times New Roman" w:cs="Times New Roman"/>
          <w:color w:val="0D0D0D"/>
          <w:sz w:val="24"/>
          <w:szCs w:val="24"/>
        </w:rPr>
        <w:t xml:space="preserve">. The fashion retail organization New </w:t>
      </w:r>
      <w:r w:rsidR="0007416C">
        <w:rPr>
          <w:rFonts w:ascii="Times New Roman" w:hAnsi="Times New Roman" w:cs="Times New Roman"/>
          <w:color w:val="0D0D0D"/>
          <w:sz w:val="24"/>
          <w:szCs w:val="24"/>
        </w:rPr>
        <w:t>Look,</w:t>
      </w:r>
      <w:r w:rsidR="003B6F9B">
        <w:rPr>
          <w:rFonts w:ascii="Times New Roman" w:hAnsi="Times New Roman" w:cs="Times New Roman"/>
          <w:color w:val="0D0D0D"/>
          <w:sz w:val="24"/>
          <w:szCs w:val="24"/>
        </w:rPr>
        <w:t xml:space="preserve"> however, has been more focused on ensuring that their operational practices remain in control and due to this </w:t>
      </w:r>
      <w:r w:rsidR="0007416C">
        <w:rPr>
          <w:rFonts w:ascii="Times New Roman" w:hAnsi="Times New Roman" w:cs="Times New Roman"/>
          <w:color w:val="0D0D0D"/>
          <w:sz w:val="24"/>
          <w:szCs w:val="24"/>
        </w:rPr>
        <w:t>reason,</w:t>
      </w:r>
      <w:r w:rsidR="003B6F9B">
        <w:rPr>
          <w:rFonts w:ascii="Times New Roman" w:hAnsi="Times New Roman" w:cs="Times New Roman"/>
          <w:color w:val="0D0D0D"/>
          <w:sz w:val="24"/>
          <w:szCs w:val="24"/>
        </w:rPr>
        <w:t xml:space="preserve"> the company has been practicing greener business practices to obtain environmental sustainability through their business operations. </w:t>
      </w:r>
      <w:r w:rsidR="0007416C">
        <w:rPr>
          <w:rFonts w:ascii="Times New Roman" w:hAnsi="Times New Roman" w:cs="Times New Roman"/>
          <w:color w:val="0D0D0D"/>
          <w:sz w:val="24"/>
          <w:szCs w:val="24"/>
        </w:rPr>
        <w:t>But</w:t>
      </w:r>
      <w:r w:rsidR="003B6F9B">
        <w:rPr>
          <w:rFonts w:ascii="Times New Roman" w:hAnsi="Times New Roman" w:cs="Times New Roman"/>
          <w:color w:val="0D0D0D"/>
          <w:sz w:val="24"/>
          <w:szCs w:val="24"/>
        </w:rPr>
        <w:t xml:space="preserve"> the climate change is still occurring and has been seen as the threat by global organizations, so more aggressive initiatives are required to be undertaken by the companies such as the fashion retail organization New Look. </w:t>
      </w:r>
    </w:p>
    <w:p w:rsidR="008B1043" w:rsidRPr="00E547F3" w:rsidRDefault="00E547F3" w:rsidP="00B93081">
      <w:pPr>
        <w:spacing w:line="360" w:lineRule="auto"/>
        <w:jc w:val="both"/>
        <w:rPr>
          <w:rFonts w:ascii="Times New Roman" w:hAnsi="Times New Roman" w:cs="Times New Roman"/>
          <w:i/>
          <w:color w:val="0D0D0D"/>
          <w:sz w:val="24"/>
          <w:szCs w:val="24"/>
          <w:u w:val="single"/>
        </w:rPr>
      </w:pPr>
      <w:r w:rsidRPr="00E547F3">
        <w:rPr>
          <w:rFonts w:ascii="Times New Roman" w:hAnsi="Times New Roman" w:cs="Times New Roman"/>
          <w:i/>
          <w:color w:val="0D0D0D"/>
          <w:sz w:val="24"/>
          <w:szCs w:val="24"/>
          <w:u w:val="single"/>
        </w:rPr>
        <w:t>Estimate of own progress</w:t>
      </w:r>
    </w:p>
    <w:p w:rsidR="003B6F9B" w:rsidRDefault="00E547F3" w:rsidP="00B93081">
      <w:pPr>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I am planning to complete the task given to me and most certainly I will finish the task the tasks that are provided to me. My main plan to complete the section was by the beginning of April. I used the provided materials from the </w:t>
      </w:r>
      <w:r w:rsidR="0007416C">
        <w:rPr>
          <w:rFonts w:ascii="Times New Roman" w:hAnsi="Times New Roman" w:cs="Times New Roman"/>
          <w:color w:val="0D0D0D"/>
          <w:sz w:val="24"/>
          <w:szCs w:val="24"/>
        </w:rPr>
        <w:t>lecture,</w:t>
      </w:r>
      <w:r>
        <w:rPr>
          <w:rFonts w:ascii="Times New Roman" w:hAnsi="Times New Roman" w:cs="Times New Roman"/>
          <w:color w:val="0D0D0D"/>
          <w:sz w:val="24"/>
          <w:szCs w:val="24"/>
        </w:rPr>
        <w:t xml:space="preserve"> and I have also used the statements made by other scholars as there are many topics that required the support of other contents for fulfilling the criteria. </w:t>
      </w:r>
    </w:p>
    <w:p w:rsidR="0059336E" w:rsidRDefault="0059336E" w:rsidP="0059336E">
      <w:pPr>
        <w:pStyle w:val="Heading2"/>
        <w:jc w:val="both"/>
      </w:pPr>
    </w:p>
    <w:p w:rsidR="0059336E" w:rsidRDefault="0059336E">
      <w:pPr>
        <w:rPr>
          <w:rFonts w:asciiTheme="majorHAnsi" w:eastAsiaTheme="majorEastAsia" w:hAnsiTheme="majorHAnsi" w:cstheme="majorBidi"/>
          <w:b/>
          <w:bCs/>
          <w:color w:val="4F81BD" w:themeColor="accent1"/>
          <w:sz w:val="26"/>
          <w:szCs w:val="26"/>
        </w:rPr>
      </w:pPr>
      <w:r>
        <w:br w:type="page"/>
      </w:r>
    </w:p>
    <w:p w:rsidR="008400D8" w:rsidRPr="008400D8" w:rsidRDefault="00FA2ACA" w:rsidP="008400D8">
      <w:pPr>
        <w:pStyle w:val="Heading2"/>
        <w:jc w:val="both"/>
      </w:pPr>
      <w:bookmarkStart w:id="3" w:name="_Toc39875645"/>
      <w:r>
        <w:lastRenderedPageBreak/>
        <w:t xml:space="preserve">Critical assessment of the </w:t>
      </w:r>
      <w:r w:rsidR="00E07882">
        <w:t>business environment</w:t>
      </w:r>
      <w:r w:rsidR="00EE4E2A">
        <w:t xml:space="preserve"> of UK by using appropriate tools </w:t>
      </w:r>
      <w:r>
        <w:t xml:space="preserve">and the </w:t>
      </w:r>
      <w:r w:rsidR="0059336E">
        <w:t xml:space="preserve">effect </w:t>
      </w:r>
      <w:r w:rsidR="00EE4E2A">
        <w:t xml:space="preserve">of the </w:t>
      </w:r>
      <w:r w:rsidR="008400D8">
        <w:t>environment</w:t>
      </w:r>
      <w:r w:rsidR="00EE4E2A">
        <w:t xml:space="preserve"> </w:t>
      </w:r>
      <w:r w:rsidR="0059336E">
        <w:t>on the culture</w:t>
      </w:r>
      <w:r w:rsidR="008400D8">
        <w:t xml:space="preserve"> of the organization</w:t>
      </w:r>
      <w:bookmarkEnd w:id="3"/>
      <w:r w:rsidR="0059336E">
        <w:t xml:space="preserve"> </w:t>
      </w:r>
    </w:p>
    <w:p w:rsidR="009C70CB" w:rsidRDefault="009C70CB" w:rsidP="009C70CB">
      <w:pPr>
        <w:rPr>
          <w:rFonts w:ascii="Times New Roman" w:hAnsi="Times New Roman" w:cs="Times New Roman"/>
          <w:b/>
          <w:sz w:val="24"/>
          <w:szCs w:val="24"/>
        </w:rPr>
      </w:pPr>
      <w:r w:rsidRPr="009C70CB">
        <w:rPr>
          <w:rFonts w:ascii="Times New Roman" w:hAnsi="Times New Roman" w:cs="Times New Roman"/>
          <w:b/>
          <w:sz w:val="24"/>
          <w:szCs w:val="24"/>
        </w:rPr>
        <w:t xml:space="preserve">PESTEL analysis </w:t>
      </w:r>
    </w:p>
    <w:p w:rsidR="0038770C" w:rsidRDefault="00B1145D" w:rsidP="003877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345C">
        <w:rPr>
          <w:rFonts w:ascii="Times New Roman" w:hAnsi="Times New Roman" w:cs="Times New Roman"/>
          <w:sz w:val="24"/>
          <w:szCs w:val="24"/>
        </w:rPr>
        <w:t xml:space="preserve">Political is </w:t>
      </w:r>
      <w:r w:rsidR="00E07882" w:rsidRPr="00A7345C">
        <w:rPr>
          <w:rFonts w:ascii="Times New Roman" w:hAnsi="Times New Roman" w:cs="Times New Roman"/>
          <w:sz w:val="24"/>
          <w:szCs w:val="24"/>
        </w:rPr>
        <w:t xml:space="preserve">mainly related to the policies that are made by the political parties of a nation. The political </w:t>
      </w:r>
      <w:r w:rsidR="00EE4E2A" w:rsidRPr="00A7345C">
        <w:rPr>
          <w:rFonts w:ascii="Times New Roman" w:hAnsi="Times New Roman" w:cs="Times New Roman"/>
          <w:sz w:val="24"/>
          <w:szCs w:val="24"/>
        </w:rPr>
        <w:t>reform aims</w:t>
      </w:r>
      <w:r w:rsidR="00E07882" w:rsidRPr="00A7345C">
        <w:rPr>
          <w:rFonts w:ascii="Times New Roman" w:hAnsi="Times New Roman" w:cs="Times New Roman"/>
          <w:sz w:val="24"/>
          <w:szCs w:val="24"/>
        </w:rPr>
        <w:t xml:space="preserve"> to bring the business ease when they are carrying out their operations but at the same time, the reforms can also bring negative and positive outcome for the companies. </w:t>
      </w:r>
      <w:r w:rsidR="005B2368" w:rsidRPr="00A7345C">
        <w:rPr>
          <w:rFonts w:ascii="Times New Roman" w:hAnsi="Times New Roman" w:cs="Times New Roman"/>
          <w:sz w:val="24"/>
          <w:szCs w:val="24"/>
        </w:rPr>
        <w:t xml:space="preserve">For instance; in UK the statutory maternity </w:t>
      </w:r>
      <w:r w:rsidR="0007416C" w:rsidRPr="00A7345C">
        <w:rPr>
          <w:rFonts w:ascii="Times New Roman" w:hAnsi="Times New Roman" w:cs="Times New Roman"/>
          <w:sz w:val="24"/>
          <w:szCs w:val="24"/>
        </w:rPr>
        <w:t>pays</w:t>
      </w:r>
      <w:r w:rsidR="005B2368" w:rsidRPr="00A7345C">
        <w:rPr>
          <w:rFonts w:ascii="Times New Roman" w:hAnsi="Times New Roman" w:cs="Times New Roman"/>
          <w:sz w:val="24"/>
          <w:szCs w:val="24"/>
        </w:rPr>
        <w:t xml:space="preserve"> and leave has been effective to ensure that the female employees are supported by the company when they are pregnant. However, during this period, the company has to focus on finding new employees to fill in the vacant position and often times the process becomes lengthy for the companies to carry out this task effectively which hampers the working process of the organization. </w:t>
      </w:r>
    </w:p>
    <w:p w:rsidR="00A7345C" w:rsidRPr="0038770C" w:rsidRDefault="00A7345C" w:rsidP="003877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7416C">
        <w:rPr>
          <w:rFonts w:ascii="Times New Roman" w:hAnsi="Times New Roman" w:cs="Times New Roman"/>
          <w:sz w:val="24"/>
          <w:szCs w:val="24"/>
        </w:rPr>
        <w:t>Economic</w:t>
      </w:r>
      <w:r>
        <w:rPr>
          <w:rFonts w:ascii="Times New Roman" w:hAnsi="Times New Roman" w:cs="Times New Roman"/>
          <w:sz w:val="24"/>
          <w:szCs w:val="24"/>
        </w:rPr>
        <w:t xml:space="preserve"> impact </w:t>
      </w:r>
      <w:r w:rsidR="00CC10CE" w:rsidRPr="00A7345C">
        <w:rPr>
          <w:rFonts w:ascii="Times New Roman" w:hAnsi="Times New Roman" w:cs="Times New Roman"/>
          <w:sz w:val="24"/>
          <w:szCs w:val="24"/>
        </w:rPr>
        <w:t xml:space="preserve">is related to the external economic condition of the nation, that </w:t>
      </w:r>
      <w:r w:rsidR="0007416C" w:rsidRPr="00A7345C">
        <w:rPr>
          <w:rFonts w:ascii="Times New Roman" w:hAnsi="Times New Roman" w:cs="Times New Roman"/>
          <w:sz w:val="24"/>
          <w:szCs w:val="24"/>
        </w:rPr>
        <w:t>effects</w:t>
      </w:r>
      <w:r w:rsidR="00CC10CE" w:rsidRPr="00A7345C">
        <w:rPr>
          <w:rFonts w:ascii="Times New Roman" w:hAnsi="Times New Roman" w:cs="Times New Roman"/>
          <w:sz w:val="24"/>
          <w:szCs w:val="24"/>
        </w:rPr>
        <w:t xml:space="preserve"> on the business operations and this can also impact on the </w:t>
      </w:r>
      <w:r>
        <w:rPr>
          <w:rFonts w:ascii="Times New Roman" w:hAnsi="Times New Roman" w:cs="Times New Roman"/>
          <w:sz w:val="24"/>
          <w:szCs w:val="24"/>
        </w:rPr>
        <w:t>workplace and the competency of the employees. The most common form of changes that are seen within the economic condition of the nation of UK is recession that is suffered by the economy</w:t>
      </w:r>
      <w:r w:rsidR="008B6C9B" w:rsidRPr="008B6C9B">
        <w:rPr>
          <w:rFonts w:ascii="Times New Roman" w:hAnsi="Times New Roman" w:cs="Times New Roman"/>
          <w:sz w:val="24"/>
          <w:szCs w:val="24"/>
        </w:rPr>
        <w:t xml:space="preserve"> </w:t>
      </w:r>
      <w:r w:rsidR="008B6C9B">
        <w:rPr>
          <w:rFonts w:ascii="Times New Roman" w:hAnsi="Times New Roman" w:cs="Times New Roman"/>
          <w:sz w:val="24"/>
          <w:szCs w:val="24"/>
        </w:rPr>
        <w:t>(Srdjevic et al, 2012.)</w:t>
      </w:r>
      <w:r>
        <w:rPr>
          <w:rFonts w:ascii="Times New Roman" w:hAnsi="Times New Roman" w:cs="Times New Roman"/>
          <w:sz w:val="24"/>
          <w:szCs w:val="24"/>
        </w:rPr>
        <w:t xml:space="preserve">. Hence, the companies such as </w:t>
      </w:r>
      <w:r>
        <w:rPr>
          <w:rFonts w:ascii="Times New Roman" w:hAnsi="Times New Roman" w:cs="Times New Roman"/>
          <w:color w:val="0D0D0D"/>
          <w:sz w:val="24"/>
          <w:szCs w:val="24"/>
        </w:rPr>
        <w:t xml:space="preserve">the company New Look are required to ensure that the employees are paid with their </w:t>
      </w:r>
      <w:r w:rsidR="0007416C">
        <w:rPr>
          <w:rFonts w:ascii="Times New Roman" w:hAnsi="Times New Roman" w:cs="Times New Roman"/>
          <w:color w:val="0D0D0D"/>
          <w:sz w:val="24"/>
          <w:szCs w:val="24"/>
        </w:rPr>
        <w:t>wage’s</w:t>
      </w:r>
      <w:r>
        <w:rPr>
          <w:rFonts w:ascii="Times New Roman" w:hAnsi="Times New Roman" w:cs="Times New Roman"/>
          <w:color w:val="0D0D0D"/>
          <w:sz w:val="24"/>
          <w:szCs w:val="24"/>
        </w:rPr>
        <w:t xml:space="preserve"> despite of the recession and its affects and this can also affect the operating income of the company New Look. Although, healthier economy are also beneficial for the companies and the workplace culture as the company New </w:t>
      </w:r>
      <w:r w:rsidR="0007416C">
        <w:rPr>
          <w:rFonts w:ascii="Times New Roman" w:hAnsi="Times New Roman" w:cs="Times New Roman"/>
          <w:color w:val="0D0D0D"/>
          <w:sz w:val="24"/>
          <w:szCs w:val="24"/>
        </w:rPr>
        <w:t>Look can</w:t>
      </w:r>
      <w:r>
        <w:rPr>
          <w:rFonts w:ascii="Times New Roman" w:hAnsi="Times New Roman" w:cs="Times New Roman"/>
          <w:color w:val="0D0D0D"/>
          <w:sz w:val="24"/>
          <w:szCs w:val="24"/>
        </w:rPr>
        <w:t xml:space="preserve"> support the employees with higher increments, which can enhance their performance.</w:t>
      </w:r>
    </w:p>
    <w:p w:rsidR="00A7345C" w:rsidRDefault="00A7345C" w:rsidP="005C4953">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color w:val="0D0D0D"/>
          <w:sz w:val="24"/>
          <w:szCs w:val="24"/>
        </w:rPr>
        <w:t xml:space="preserve"> Social impact within the business environment are related to the </w:t>
      </w:r>
      <w:r w:rsidR="005C4953">
        <w:rPr>
          <w:rFonts w:ascii="Times New Roman" w:hAnsi="Times New Roman" w:cs="Times New Roman"/>
          <w:color w:val="0D0D0D"/>
          <w:sz w:val="24"/>
          <w:szCs w:val="24"/>
        </w:rPr>
        <w:t>social situation such as employment condition, consumer demand, public opinion, income and other such societal factors. Therefore, the companies such as the fashion retail organization New Look</w:t>
      </w:r>
      <w:r w:rsidR="005C4953">
        <w:rPr>
          <w:rFonts w:ascii="Times New Roman" w:hAnsi="Times New Roman" w:cs="Times New Roman"/>
          <w:sz w:val="24"/>
          <w:szCs w:val="24"/>
        </w:rPr>
        <w:t xml:space="preserve">, are heavily influenced the current situation of the society as the company and their products depends on the taste and demand of the customers. If the customer demand is higher for men’s wear, this will allow the company to hire more designers and also target the male customer segment. On the other hand, the company will be also interested to set up the stores at areas where higher number of </w:t>
      </w:r>
      <w:r w:rsidR="0007416C">
        <w:rPr>
          <w:rFonts w:ascii="Times New Roman" w:hAnsi="Times New Roman" w:cs="Times New Roman"/>
          <w:sz w:val="24"/>
          <w:szCs w:val="24"/>
        </w:rPr>
        <w:t>populations</w:t>
      </w:r>
      <w:r w:rsidR="005C4953">
        <w:rPr>
          <w:rFonts w:ascii="Times New Roman" w:hAnsi="Times New Roman" w:cs="Times New Roman"/>
          <w:sz w:val="24"/>
          <w:szCs w:val="24"/>
        </w:rPr>
        <w:t xml:space="preserve"> is youngsters. Yet this allows the company to change their workplace mindset by aiming the teens within any region</w:t>
      </w:r>
      <w:r w:rsidR="0038770C">
        <w:rPr>
          <w:rFonts w:ascii="Times New Roman" w:hAnsi="Times New Roman" w:cs="Times New Roman"/>
          <w:sz w:val="24"/>
          <w:szCs w:val="24"/>
        </w:rPr>
        <w:t xml:space="preserve"> and promoting more informal work environment within the organization. </w:t>
      </w:r>
    </w:p>
    <w:p w:rsidR="0038770C" w:rsidRDefault="0038770C" w:rsidP="005C4953">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Technological impact is driven by the current advancement made by the government of the nation and the capability of the companies to create a tech savvy workforce within the organization</w:t>
      </w:r>
      <w:r w:rsidR="008B6C9B" w:rsidRPr="008B6C9B">
        <w:rPr>
          <w:rFonts w:ascii="Times New Roman" w:hAnsi="Times New Roman" w:cs="Times New Roman"/>
          <w:sz w:val="24"/>
          <w:szCs w:val="24"/>
        </w:rPr>
        <w:t xml:space="preserve"> </w:t>
      </w:r>
      <w:r w:rsidR="008B6C9B">
        <w:rPr>
          <w:rFonts w:ascii="Times New Roman" w:hAnsi="Times New Roman" w:cs="Times New Roman"/>
          <w:sz w:val="24"/>
          <w:szCs w:val="24"/>
        </w:rPr>
        <w:t>(Bandara, 2011)</w:t>
      </w:r>
      <w:r>
        <w:rPr>
          <w:rFonts w:ascii="Times New Roman" w:hAnsi="Times New Roman" w:cs="Times New Roman"/>
          <w:sz w:val="24"/>
          <w:szCs w:val="24"/>
        </w:rPr>
        <w:t xml:space="preserve">. The companies such as </w:t>
      </w:r>
      <w:r>
        <w:rPr>
          <w:rFonts w:ascii="Times New Roman" w:hAnsi="Times New Roman" w:cs="Times New Roman"/>
          <w:color w:val="0D0D0D"/>
          <w:sz w:val="24"/>
          <w:szCs w:val="24"/>
        </w:rPr>
        <w:t>the fashion retail organization New Look</w:t>
      </w:r>
      <w:r>
        <w:rPr>
          <w:rFonts w:ascii="Times New Roman" w:hAnsi="Times New Roman" w:cs="Times New Roman"/>
          <w:sz w:val="24"/>
          <w:szCs w:val="24"/>
        </w:rPr>
        <w:t>, which rely on communicating with suppliers and other such stakeholders, are required to embed technology within their operations. The technology allows the employees to understand th</w:t>
      </w:r>
      <w:r w:rsidR="00923636">
        <w:rPr>
          <w:rFonts w:ascii="Times New Roman" w:hAnsi="Times New Roman" w:cs="Times New Roman"/>
          <w:sz w:val="24"/>
          <w:szCs w:val="24"/>
        </w:rPr>
        <w:t xml:space="preserve">e directives provided by the management and work towards achieving the goals set by the management of the company. However, the disadvantage of not capable to create a tech savvy line of workforce effects negatively within the chain of communication which ultimately affects the skills of the employees. </w:t>
      </w:r>
    </w:p>
    <w:p w:rsidR="00923636" w:rsidRDefault="00B1145D" w:rsidP="005C4953">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23636">
        <w:rPr>
          <w:rFonts w:ascii="Times New Roman" w:hAnsi="Times New Roman" w:cs="Times New Roman"/>
          <w:sz w:val="24"/>
          <w:szCs w:val="24"/>
        </w:rPr>
        <w:t>Environmental impacts within the business environment are associated with current strategies taken by the government and the businesses that allow the compan</w:t>
      </w:r>
      <w:r w:rsidR="00E069F1">
        <w:rPr>
          <w:rFonts w:ascii="Times New Roman" w:hAnsi="Times New Roman" w:cs="Times New Roman"/>
          <w:sz w:val="24"/>
          <w:szCs w:val="24"/>
        </w:rPr>
        <w:t>ies</w:t>
      </w:r>
      <w:r w:rsidR="00923636">
        <w:rPr>
          <w:rFonts w:ascii="Times New Roman" w:hAnsi="Times New Roman" w:cs="Times New Roman"/>
          <w:sz w:val="24"/>
          <w:szCs w:val="24"/>
        </w:rPr>
        <w:t xml:space="preserve"> to carry out the working process without minding the laws associated with </w:t>
      </w:r>
      <w:r w:rsidR="00E069F1">
        <w:rPr>
          <w:rFonts w:ascii="Times New Roman" w:hAnsi="Times New Roman" w:cs="Times New Roman"/>
          <w:sz w:val="24"/>
          <w:szCs w:val="24"/>
        </w:rPr>
        <w:t xml:space="preserve">environment. For instance; if the laws regarding energy usage are strict, then </w:t>
      </w:r>
      <w:r w:rsidR="00E069F1">
        <w:rPr>
          <w:rFonts w:ascii="Times New Roman" w:hAnsi="Times New Roman" w:cs="Times New Roman"/>
          <w:color w:val="0D0D0D"/>
          <w:sz w:val="24"/>
          <w:szCs w:val="24"/>
        </w:rPr>
        <w:t>the fashion retail organization New Look</w:t>
      </w:r>
      <w:r w:rsidR="00E069F1">
        <w:rPr>
          <w:rFonts w:ascii="Times New Roman" w:hAnsi="Times New Roman" w:cs="Times New Roman"/>
          <w:sz w:val="24"/>
          <w:szCs w:val="24"/>
        </w:rPr>
        <w:t xml:space="preserve"> may not carry out their operations with competency which also affects the competency of their staff. However, when the business environment is more flexible and supports the companies such as New look to carry out their tasks with effectiveness, then the company can provide adequate support to the employees that are working within their supply chain</w:t>
      </w:r>
      <w:r w:rsidR="001E7A4D">
        <w:rPr>
          <w:rFonts w:ascii="Times New Roman" w:hAnsi="Times New Roman" w:cs="Times New Roman"/>
          <w:sz w:val="24"/>
          <w:szCs w:val="24"/>
        </w:rPr>
        <w:t xml:space="preserve"> </w:t>
      </w:r>
      <w:r w:rsidR="001E7A4D">
        <w:rPr>
          <w:rFonts w:ascii="Times New Roman" w:hAnsi="Times New Roman" w:cs="Times New Roman"/>
          <w:iCs/>
          <w:sz w:val="24"/>
          <w:szCs w:val="24"/>
          <w:shd w:val="clear" w:color="auto" w:fill="FFFFFF"/>
        </w:rPr>
        <w:t>(</w:t>
      </w:r>
      <w:r w:rsidR="001E7A4D" w:rsidRPr="00616F17">
        <w:rPr>
          <w:rFonts w:ascii="Times New Roman" w:hAnsi="Times New Roman" w:cs="Times New Roman"/>
          <w:iCs/>
          <w:sz w:val="24"/>
          <w:szCs w:val="24"/>
          <w:shd w:val="clear" w:color="auto" w:fill="FFFFFF"/>
        </w:rPr>
        <w:t>Annual Report</w:t>
      </w:r>
      <w:r w:rsidR="001E7A4D">
        <w:rPr>
          <w:rFonts w:ascii="Times New Roman" w:hAnsi="Times New Roman" w:cs="Times New Roman"/>
          <w:iCs/>
          <w:sz w:val="24"/>
          <w:szCs w:val="24"/>
          <w:shd w:val="clear" w:color="auto" w:fill="FFFFFF"/>
        </w:rPr>
        <w:t>,</w:t>
      </w:r>
      <w:r w:rsidR="001E7A4D" w:rsidRPr="00616F17">
        <w:rPr>
          <w:rFonts w:ascii="Times New Roman" w:hAnsi="Times New Roman" w:cs="Times New Roman"/>
          <w:iCs/>
          <w:sz w:val="24"/>
          <w:szCs w:val="24"/>
          <w:shd w:val="clear" w:color="auto" w:fill="FFFFFF"/>
        </w:rPr>
        <w:t xml:space="preserve"> 2018</w:t>
      </w:r>
      <w:r w:rsidR="001E7A4D">
        <w:rPr>
          <w:rFonts w:ascii="Times New Roman" w:hAnsi="Times New Roman" w:cs="Times New Roman"/>
          <w:iCs/>
          <w:sz w:val="24"/>
          <w:szCs w:val="24"/>
          <w:shd w:val="clear" w:color="auto" w:fill="FFFFFF"/>
        </w:rPr>
        <w:t>)</w:t>
      </w:r>
      <w:r w:rsidR="00E069F1">
        <w:rPr>
          <w:rFonts w:ascii="Times New Roman" w:hAnsi="Times New Roman" w:cs="Times New Roman"/>
          <w:sz w:val="24"/>
          <w:szCs w:val="24"/>
        </w:rPr>
        <w:t>. However, the companies such as New Look are still required to work as per their environmental policies to reduce environmental degradation.</w:t>
      </w:r>
    </w:p>
    <w:p w:rsidR="00E069F1" w:rsidRDefault="00B1145D" w:rsidP="00E069F1">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069F1">
        <w:rPr>
          <w:rFonts w:ascii="Times New Roman" w:hAnsi="Times New Roman" w:cs="Times New Roman"/>
          <w:sz w:val="24"/>
          <w:szCs w:val="24"/>
        </w:rPr>
        <w:t xml:space="preserve">Legal impact are the legislations that are created by the government of the nation and the companies are bound to follow them as the companies such as New Look require the support of the government to remain operational. For example; </w:t>
      </w:r>
      <w:r w:rsidR="00E069F1">
        <w:rPr>
          <w:rFonts w:ascii="Times New Roman" w:hAnsi="Times New Roman" w:cs="Times New Roman"/>
          <w:color w:val="0D0D0D"/>
          <w:sz w:val="24"/>
          <w:szCs w:val="24"/>
        </w:rPr>
        <w:t>the fashion retail organization New Look</w:t>
      </w:r>
      <w:r w:rsidR="00E069F1">
        <w:rPr>
          <w:rFonts w:ascii="Times New Roman" w:hAnsi="Times New Roman" w:cs="Times New Roman"/>
          <w:sz w:val="24"/>
          <w:szCs w:val="24"/>
        </w:rPr>
        <w:t xml:space="preserve"> has to adhere to the laws that are implemented by the UK government to provide support to the needs of the employees and safeguard their position at the organization. However, if </w:t>
      </w:r>
      <w:r w:rsidR="00E069F1">
        <w:rPr>
          <w:rFonts w:ascii="Times New Roman" w:hAnsi="Times New Roman" w:cs="Times New Roman"/>
          <w:color w:val="0D0D0D"/>
          <w:sz w:val="24"/>
          <w:szCs w:val="24"/>
        </w:rPr>
        <w:t>the organization New Look</w:t>
      </w:r>
      <w:r w:rsidR="00A846D8">
        <w:rPr>
          <w:rFonts w:ascii="Times New Roman" w:hAnsi="Times New Roman" w:cs="Times New Roman"/>
          <w:color w:val="0D0D0D"/>
          <w:sz w:val="24"/>
          <w:szCs w:val="24"/>
        </w:rPr>
        <w:t xml:space="preserve"> is incapable to follow the laws </w:t>
      </w:r>
      <w:r w:rsidR="00056447">
        <w:rPr>
          <w:rFonts w:ascii="Times New Roman" w:hAnsi="Times New Roman" w:cs="Times New Roman"/>
          <w:color w:val="0D0D0D"/>
          <w:sz w:val="24"/>
          <w:szCs w:val="24"/>
        </w:rPr>
        <w:t>then the</w:t>
      </w:r>
      <w:r w:rsidR="00A846D8">
        <w:rPr>
          <w:rFonts w:ascii="Times New Roman" w:hAnsi="Times New Roman" w:cs="Times New Roman"/>
          <w:color w:val="0D0D0D"/>
          <w:sz w:val="24"/>
          <w:szCs w:val="24"/>
        </w:rPr>
        <w:t xml:space="preserve"> company is more likely to face conflicts with their </w:t>
      </w:r>
      <w:r w:rsidR="00616F17">
        <w:rPr>
          <w:rFonts w:ascii="Times New Roman" w:hAnsi="Times New Roman" w:cs="Times New Roman"/>
          <w:color w:val="0D0D0D"/>
          <w:sz w:val="24"/>
          <w:szCs w:val="24"/>
        </w:rPr>
        <w:t>employees that ultimately impact</w:t>
      </w:r>
      <w:r w:rsidR="00A846D8">
        <w:rPr>
          <w:rFonts w:ascii="Times New Roman" w:hAnsi="Times New Roman" w:cs="Times New Roman"/>
          <w:color w:val="0D0D0D"/>
          <w:sz w:val="24"/>
          <w:szCs w:val="24"/>
        </w:rPr>
        <w:t xml:space="preserve"> the working process and the operations of the company. </w:t>
      </w:r>
    </w:p>
    <w:p w:rsidR="00E069F1" w:rsidRDefault="00E069F1" w:rsidP="005C4953">
      <w:pPr>
        <w:autoSpaceDE w:val="0"/>
        <w:autoSpaceDN w:val="0"/>
        <w:adjustRightInd w:val="0"/>
        <w:spacing w:line="360" w:lineRule="auto"/>
        <w:jc w:val="both"/>
        <w:rPr>
          <w:rFonts w:ascii="Times New Roman" w:hAnsi="Times New Roman" w:cs="Times New Roman"/>
          <w:sz w:val="24"/>
          <w:szCs w:val="24"/>
        </w:rPr>
      </w:pPr>
    </w:p>
    <w:p w:rsidR="00E069F1" w:rsidRPr="005C4953" w:rsidRDefault="00E069F1" w:rsidP="005C4953">
      <w:pPr>
        <w:autoSpaceDE w:val="0"/>
        <w:autoSpaceDN w:val="0"/>
        <w:adjustRightInd w:val="0"/>
        <w:spacing w:line="360" w:lineRule="auto"/>
        <w:jc w:val="both"/>
        <w:rPr>
          <w:rFonts w:ascii="Times New Roman" w:hAnsi="Times New Roman" w:cs="Times New Roman"/>
          <w:sz w:val="24"/>
          <w:szCs w:val="24"/>
        </w:rPr>
      </w:pPr>
    </w:p>
    <w:p w:rsidR="00A7345C" w:rsidRPr="00B1145D" w:rsidRDefault="00B1145D" w:rsidP="00A7345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b/>
          <w:color w:val="0D0D0D"/>
          <w:sz w:val="24"/>
          <w:szCs w:val="24"/>
        </w:rPr>
      </w:pPr>
      <w:r>
        <w:rPr>
          <w:rFonts w:ascii="Times New Roman" w:hAnsi="Times New Roman" w:cs="Times New Roman"/>
          <w:b/>
          <w:color w:val="0D0D0D"/>
          <w:sz w:val="24"/>
          <w:szCs w:val="24"/>
        </w:rPr>
        <w:lastRenderedPageBreak/>
        <w:t>SWOT</w:t>
      </w:r>
      <w:r w:rsidRPr="00B1145D">
        <w:rPr>
          <w:rFonts w:ascii="Times New Roman" w:hAnsi="Times New Roman" w:cs="Times New Roman"/>
          <w:b/>
          <w:color w:val="0D0D0D"/>
          <w:sz w:val="24"/>
          <w:szCs w:val="24"/>
        </w:rPr>
        <w:t xml:space="preserve"> analysis </w:t>
      </w:r>
    </w:p>
    <w:p w:rsidR="00C533C4" w:rsidRDefault="000379B7" w:rsidP="00C533C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 </w:t>
      </w:r>
      <w:r w:rsidR="00AE6B24">
        <w:rPr>
          <w:rFonts w:ascii="Times New Roman" w:hAnsi="Times New Roman" w:cs="Times New Roman"/>
          <w:color w:val="0D0D0D"/>
          <w:sz w:val="24"/>
          <w:szCs w:val="24"/>
        </w:rPr>
        <w:t xml:space="preserve">Strength is associated with the </w:t>
      </w:r>
      <w:r w:rsidR="00C533C4">
        <w:rPr>
          <w:rFonts w:ascii="Times New Roman" w:hAnsi="Times New Roman" w:cs="Times New Roman"/>
          <w:color w:val="0D0D0D"/>
          <w:sz w:val="24"/>
          <w:szCs w:val="24"/>
        </w:rPr>
        <w:t xml:space="preserve">current strategic capability of an organization to tackle the setbacks posed by the market and also continue with the business operations. For the company New Look, the company has turned into a globally recognized brand and this is also allowing the company to set more stores that ultimately allows the employees to safeguard their position with the organization. However, the apparel industry is also </w:t>
      </w:r>
      <w:r w:rsidR="0007416C">
        <w:rPr>
          <w:rFonts w:ascii="Times New Roman" w:hAnsi="Times New Roman" w:cs="Times New Roman"/>
          <w:color w:val="0D0D0D"/>
          <w:sz w:val="24"/>
          <w:szCs w:val="24"/>
        </w:rPr>
        <w:t>competitive,</w:t>
      </w:r>
      <w:r w:rsidR="00C533C4">
        <w:rPr>
          <w:rFonts w:ascii="Times New Roman" w:hAnsi="Times New Roman" w:cs="Times New Roman"/>
          <w:color w:val="0D0D0D"/>
          <w:sz w:val="24"/>
          <w:szCs w:val="24"/>
        </w:rPr>
        <w:t xml:space="preserve"> and this may make the company to lose their competent designers. </w:t>
      </w:r>
      <w:r w:rsidR="00AB7B2A">
        <w:rPr>
          <w:rFonts w:ascii="Times New Roman" w:hAnsi="Times New Roman" w:cs="Times New Roman"/>
          <w:color w:val="0D0D0D"/>
          <w:sz w:val="24"/>
          <w:szCs w:val="24"/>
        </w:rPr>
        <w:t xml:space="preserve">The company has been also offering online services to the customer which is allowing the employees to work within the B2C model of business. But the employees may lose their job as there are various </w:t>
      </w:r>
      <w:r w:rsidR="0007416C">
        <w:rPr>
          <w:rFonts w:ascii="Times New Roman" w:hAnsi="Times New Roman" w:cs="Times New Roman"/>
          <w:color w:val="0D0D0D"/>
          <w:sz w:val="24"/>
          <w:szCs w:val="24"/>
        </w:rPr>
        <w:t>third-party</w:t>
      </w:r>
      <w:r w:rsidR="00AB7B2A">
        <w:rPr>
          <w:rFonts w:ascii="Times New Roman" w:hAnsi="Times New Roman" w:cs="Times New Roman"/>
          <w:color w:val="0D0D0D"/>
          <w:sz w:val="24"/>
          <w:szCs w:val="24"/>
        </w:rPr>
        <w:t xml:space="preserve"> organizations</w:t>
      </w:r>
      <w:r w:rsidR="009C2D12">
        <w:rPr>
          <w:rFonts w:ascii="Times New Roman" w:hAnsi="Times New Roman" w:cs="Times New Roman"/>
          <w:color w:val="0D0D0D"/>
          <w:sz w:val="24"/>
          <w:szCs w:val="24"/>
        </w:rPr>
        <w:t xml:space="preserve"> such as DHL that</w:t>
      </w:r>
      <w:r w:rsidR="00AB7B2A">
        <w:rPr>
          <w:rFonts w:ascii="Times New Roman" w:hAnsi="Times New Roman" w:cs="Times New Roman"/>
          <w:color w:val="0D0D0D"/>
          <w:sz w:val="24"/>
          <w:szCs w:val="24"/>
        </w:rPr>
        <w:t xml:space="preserve"> are providing low cost delivery support to these companies</w:t>
      </w:r>
      <w:r w:rsidR="001E7A4D">
        <w:rPr>
          <w:rFonts w:ascii="Times New Roman" w:hAnsi="Times New Roman" w:cs="Times New Roman"/>
          <w:color w:val="0D0D0D"/>
          <w:sz w:val="24"/>
          <w:szCs w:val="24"/>
        </w:rPr>
        <w:t xml:space="preserve"> </w:t>
      </w:r>
      <w:r w:rsidR="001E7A4D">
        <w:rPr>
          <w:rFonts w:ascii="Times New Roman" w:hAnsi="Times New Roman" w:cs="Times New Roman"/>
          <w:iCs/>
          <w:sz w:val="24"/>
          <w:szCs w:val="24"/>
          <w:shd w:val="clear" w:color="auto" w:fill="FFFFFF"/>
        </w:rPr>
        <w:t>(</w:t>
      </w:r>
      <w:r w:rsidR="001E7A4D" w:rsidRPr="00616F17">
        <w:rPr>
          <w:rFonts w:ascii="Times New Roman" w:hAnsi="Times New Roman" w:cs="Times New Roman"/>
          <w:iCs/>
          <w:sz w:val="24"/>
          <w:szCs w:val="24"/>
          <w:shd w:val="clear" w:color="auto" w:fill="FFFFFF"/>
        </w:rPr>
        <w:t>Annual Report</w:t>
      </w:r>
      <w:r w:rsidR="001E7A4D">
        <w:rPr>
          <w:rFonts w:ascii="Times New Roman" w:hAnsi="Times New Roman" w:cs="Times New Roman"/>
          <w:iCs/>
          <w:sz w:val="24"/>
          <w:szCs w:val="24"/>
          <w:shd w:val="clear" w:color="auto" w:fill="FFFFFF"/>
        </w:rPr>
        <w:t>,</w:t>
      </w:r>
      <w:r w:rsidR="001E7A4D" w:rsidRPr="00616F17">
        <w:rPr>
          <w:rFonts w:ascii="Times New Roman" w:hAnsi="Times New Roman" w:cs="Times New Roman"/>
          <w:iCs/>
          <w:sz w:val="24"/>
          <w:szCs w:val="24"/>
          <w:shd w:val="clear" w:color="auto" w:fill="FFFFFF"/>
        </w:rPr>
        <w:t xml:space="preserve"> 2018</w:t>
      </w:r>
      <w:r w:rsidR="001E7A4D">
        <w:rPr>
          <w:rFonts w:ascii="Times New Roman" w:hAnsi="Times New Roman" w:cs="Times New Roman"/>
          <w:iCs/>
          <w:sz w:val="24"/>
          <w:szCs w:val="24"/>
          <w:shd w:val="clear" w:color="auto" w:fill="FFFFFF"/>
        </w:rPr>
        <w:t>)</w:t>
      </w:r>
      <w:r w:rsidR="00AB7B2A">
        <w:rPr>
          <w:rFonts w:ascii="Times New Roman" w:hAnsi="Times New Roman" w:cs="Times New Roman"/>
          <w:color w:val="0D0D0D"/>
          <w:sz w:val="24"/>
          <w:szCs w:val="24"/>
        </w:rPr>
        <w:t xml:space="preserve">. </w:t>
      </w:r>
    </w:p>
    <w:p w:rsidR="005B2368" w:rsidRDefault="000379B7" w:rsidP="009C2D1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 </w:t>
      </w:r>
      <w:r w:rsidR="00AB7B2A">
        <w:rPr>
          <w:rFonts w:ascii="Times New Roman" w:hAnsi="Times New Roman" w:cs="Times New Roman"/>
          <w:color w:val="0D0D0D"/>
          <w:sz w:val="24"/>
          <w:szCs w:val="24"/>
        </w:rPr>
        <w:t xml:space="preserve">Weakness is related to the aspects that are seen as the lacking for any organization and </w:t>
      </w:r>
      <w:r w:rsidR="009C2D12">
        <w:rPr>
          <w:rFonts w:ascii="Times New Roman" w:hAnsi="Times New Roman" w:cs="Times New Roman"/>
          <w:color w:val="0D0D0D"/>
          <w:sz w:val="24"/>
          <w:szCs w:val="24"/>
        </w:rPr>
        <w:t>this also affects the working process of the employees</w:t>
      </w:r>
      <w:r w:rsidR="008B6C9B" w:rsidRPr="008B6C9B">
        <w:rPr>
          <w:rFonts w:ascii="Times New Roman" w:hAnsi="Times New Roman" w:cs="Times New Roman"/>
          <w:sz w:val="24"/>
          <w:szCs w:val="24"/>
        </w:rPr>
        <w:t xml:space="preserve"> </w:t>
      </w:r>
      <w:r w:rsidR="008B6C9B">
        <w:rPr>
          <w:rFonts w:ascii="Times New Roman" w:hAnsi="Times New Roman" w:cs="Times New Roman"/>
          <w:sz w:val="24"/>
          <w:szCs w:val="24"/>
        </w:rPr>
        <w:t>(Heyel, 2010)</w:t>
      </w:r>
      <w:r w:rsidR="009C2D12">
        <w:rPr>
          <w:rFonts w:ascii="Times New Roman" w:hAnsi="Times New Roman" w:cs="Times New Roman"/>
          <w:color w:val="0D0D0D"/>
          <w:sz w:val="24"/>
          <w:szCs w:val="24"/>
        </w:rPr>
        <w:t>. For the company New Look, the company hasn’t been able to set the stores at various locations such as some regions of Russia and this impact the profitability of the company that also affects the working process of their employees. On the other hand, the apparel industries are always at risk of store closure due to losses and this can lead to loss of jobs within an operating area.</w:t>
      </w:r>
    </w:p>
    <w:p w:rsidR="009F3A9A" w:rsidRDefault="000379B7" w:rsidP="009F3A9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 </w:t>
      </w:r>
      <w:r w:rsidR="009C2D12">
        <w:rPr>
          <w:rFonts w:ascii="Times New Roman" w:hAnsi="Times New Roman" w:cs="Times New Roman"/>
          <w:color w:val="0D0D0D"/>
          <w:sz w:val="24"/>
          <w:szCs w:val="24"/>
        </w:rPr>
        <w:t xml:space="preserve">Opportunities are presented by the business environment of any nation and the backup of the government and investors to carry out the business within any area. </w:t>
      </w:r>
      <w:r w:rsidR="009F3A9A">
        <w:rPr>
          <w:rFonts w:ascii="Times New Roman" w:hAnsi="Times New Roman" w:cs="Times New Roman"/>
          <w:color w:val="0D0D0D"/>
          <w:sz w:val="24"/>
          <w:szCs w:val="24"/>
        </w:rPr>
        <w:t xml:space="preserve">The company New Look can thrive within the apparel markets of any nation by hiring designers that can design products by targeting the cultural of the region. However, the brand name of the company New Look is also known by global a customer that attracts the customers of any region towards their products, along with attracting talents within that region such as designers, marketers, sales executives, adding innovation within the workplace. </w:t>
      </w:r>
    </w:p>
    <w:p w:rsidR="00932906" w:rsidRPr="008B6C9B" w:rsidRDefault="00D61C19" w:rsidP="009F3A9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color w:val="0D0D0D"/>
          <w:sz w:val="24"/>
          <w:szCs w:val="24"/>
        </w:rPr>
        <w:t xml:space="preserve"> </w:t>
      </w:r>
      <w:r w:rsidR="009F3A9A">
        <w:rPr>
          <w:rFonts w:ascii="Times New Roman" w:hAnsi="Times New Roman" w:cs="Times New Roman"/>
          <w:color w:val="0D0D0D"/>
          <w:sz w:val="24"/>
          <w:szCs w:val="24"/>
        </w:rPr>
        <w:t xml:space="preserve">Threats are the effects that are felt by any organization when they realize the level of risks that are posed by the </w:t>
      </w:r>
      <w:r w:rsidR="00932906">
        <w:rPr>
          <w:rFonts w:ascii="Times New Roman" w:hAnsi="Times New Roman" w:cs="Times New Roman"/>
          <w:color w:val="0D0D0D"/>
          <w:sz w:val="24"/>
          <w:szCs w:val="24"/>
        </w:rPr>
        <w:t>companies that are operating within the same business environment</w:t>
      </w:r>
      <w:r w:rsidR="008B6C9B" w:rsidRPr="008B6C9B">
        <w:rPr>
          <w:rFonts w:ascii="Times New Roman" w:hAnsi="Times New Roman" w:cs="Times New Roman"/>
          <w:sz w:val="24"/>
          <w:szCs w:val="24"/>
        </w:rPr>
        <w:t xml:space="preserve"> </w:t>
      </w:r>
      <w:r w:rsidR="008B6C9B">
        <w:rPr>
          <w:rFonts w:ascii="Times New Roman" w:hAnsi="Times New Roman" w:cs="Times New Roman"/>
          <w:sz w:val="24"/>
          <w:szCs w:val="24"/>
        </w:rPr>
        <w:t>(Hill et al, 2010)</w:t>
      </w:r>
      <w:r w:rsidR="00932906">
        <w:rPr>
          <w:rFonts w:ascii="Times New Roman" w:hAnsi="Times New Roman" w:cs="Times New Roman"/>
          <w:color w:val="0D0D0D"/>
          <w:sz w:val="24"/>
          <w:szCs w:val="24"/>
        </w:rPr>
        <w:t xml:space="preserve">. For the company New Look, there are various renowned competitors that are operating at various operating nations and the main threat these companies </w:t>
      </w:r>
      <w:r w:rsidR="0007416C">
        <w:rPr>
          <w:rFonts w:ascii="Times New Roman" w:hAnsi="Times New Roman" w:cs="Times New Roman"/>
          <w:color w:val="0D0D0D"/>
          <w:sz w:val="24"/>
          <w:szCs w:val="24"/>
        </w:rPr>
        <w:t>pose</w:t>
      </w:r>
      <w:r w:rsidR="00932906">
        <w:rPr>
          <w:rFonts w:ascii="Times New Roman" w:hAnsi="Times New Roman" w:cs="Times New Roman"/>
          <w:color w:val="0D0D0D"/>
          <w:sz w:val="24"/>
          <w:szCs w:val="24"/>
        </w:rPr>
        <w:t xml:space="preserve"> include; offering more wages to their top personnel and recruiting them. But the company has been applying employee welfare programs and supporting the needs of their top designers and executives that poses less risk for the company to lose any of their top employees at UK or other regions, where they are currently active. </w:t>
      </w:r>
    </w:p>
    <w:p w:rsidR="00B94ED2" w:rsidRPr="00E547F3" w:rsidRDefault="00B94ED2" w:rsidP="00B94ED2">
      <w:pPr>
        <w:spacing w:line="360" w:lineRule="auto"/>
        <w:jc w:val="both"/>
        <w:rPr>
          <w:rFonts w:ascii="Times New Roman" w:hAnsi="Times New Roman" w:cs="Times New Roman"/>
          <w:i/>
          <w:color w:val="0D0D0D"/>
          <w:sz w:val="24"/>
          <w:szCs w:val="24"/>
          <w:u w:val="single"/>
        </w:rPr>
      </w:pPr>
      <w:r w:rsidRPr="00E547F3">
        <w:rPr>
          <w:rFonts w:ascii="Times New Roman" w:hAnsi="Times New Roman" w:cs="Times New Roman"/>
          <w:i/>
          <w:color w:val="0D0D0D"/>
          <w:sz w:val="24"/>
          <w:szCs w:val="24"/>
          <w:u w:val="single"/>
        </w:rPr>
        <w:lastRenderedPageBreak/>
        <w:t>Estimate of own progress</w:t>
      </w:r>
    </w:p>
    <w:p w:rsidR="001D0346" w:rsidRDefault="00E478DA" w:rsidP="009F3A9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I am planning to submit this part by the beginning of April, as I was required to find the relevant</w:t>
      </w:r>
      <w:r w:rsidR="001F6547">
        <w:rPr>
          <w:rFonts w:ascii="Times New Roman" w:hAnsi="Times New Roman" w:cs="Times New Roman"/>
          <w:color w:val="0D0D0D"/>
          <w:sz w:val="24"/>
          <w:szCs w:val="24"/>
        </w:rPr>
        <w:t xml:space="preserve"> content that can help me to meet the criteria for this part of the report. </w:t>
      </w:r>
      <w:r w:rsidR="0090482C">
        <w:rPr>
          <w:rFonts w:ascii="Times New Roman" w:hAnsi="Times New Roman" w:cs="Times New Roman"/>
          <w:color w:val="0D0D0D"/>
          <w:sz w:val="24"/>
          <w:szCs w:val="24"/>
        </w:rPr>
        <w:t xml:space="preserve">I have also searched and read relevant contents that are related to the effects of the external environment on the working process of the companies and the ways this impacts </w:t>
      </w:r>
      <w:r w:rsidR="00AA3BCA">
        <w:rPr>
          <w:rFonts w:ascii="Times New Roman" w:hAnsi="Times New Roman" w:cs="Times New Roman"/>
          <w:color w:val="0D0D0D"/>
          <w:sz w:val="24"/>
          <w:szCs w:val="24"/>
        </w:rPr>
        <w:t xml:space="preserve">on the employees of the organization. </w:t>
      </w:r>
    </w:p>
    <w:p w:rsidR="00AA3BCA" w:rsidRDefault="00F52BB5" w:rsidP="00A441E2">
      <w:pPr>
        <w:pStyle w:val="Heading2"/>
        <w:jc w:val="both"/>
      </w:pPr>
      <w:bookmarkStart w:id="4" w:name="_Toc39875646"/>
      <w:r>
        <w:t>Critical assessment of the organization</w:t>
      </w:r>
      <w:r w:rsidR="00A441E2">
        <w:t>’s current cultural and ethical standards and values to attain the social and corporate goals of the organization</w:t>
      </w:r>
      <w:bookmarkEnd w:id="4"/>
      <w:r w:rsidR="00A441E2">
        <w:t xml:space="preserve"> </w:t>
      </w:r>
    </w:p>
    <w:p w:rsidR="008A6AAD" w:rsidRDefault="008A6AAD" w:rsidP="008A6AAD">
      <w:pPr>
        <w:spacing w:line="360" w:lineRule="auto"/>
        <w:jc w:val="both"/>
        <w:rPr>
          <w:rFonts w:ascii="Times New Roman" w:hAnsi="Times New Roman" w:cs="Times New Roman"/>
          <w:b/>
          <w:i/>
          <w:color w:val="0D0D0D" w:themeColor="text1" w:themeTint="F2"/>
          <w:sz w:val="24"/>
          <w:szCs w:val="24"/>
        </w:rPr>
      </w:pPr>
      <w:r w:rsidRPr="008055FF">
        <w:rPr>
          <w:rFonts w:ascii="Times New Roman" w:hAnsi="Times New Roman" w:cs="Times New Roman"/>
          <w:b/>
          <w:i/>
          <w:color w:val="0D0D0D" w:themeColor="text1" w:themeTint="F2"/>
          <w:sz w:val="24"/>
          <w:szCs w:val="24"/>
        </w:rPr>
        <w:t>Personal ethical</w:t>
      </w:r>
      <w:r w:rsidR="000C1732">
        <w:rPr>
          <w:rFonts w:ascii="Times New Roman" w:hAnsi="Times New Roman" w:cs="Times New Roman"/>
          <w:b/>
          <w:i/>
          <w:color w:val="0D0D0D" w:themeColor="text1" w:themeTint="F2"/>
          <w:sz w:val="24"/>
          <w:szCs w:val="24"/>
        </w:rPr>
        <w:t xml:space="preserve"> standards</w:t>
      </w:r>
      <w:r w:rsidRPr="008055FF">
        <w:rPr>
          <w:rFonts w:ascii="Times New Roman" w:hAnsi="Times New Roman" w:cs="Times New Roman"/>
          <w:b/>
          <w:i/>
          <w:color w:val="0D0D0D" w:themeColor="text1" w:themeTint="F2"/>
          <w:sz w:val="24"/>
          <w:szCs w:val="24"/>
        </w:rPr>
        <w:t xml:space="preserve">, </w:t>
      </w:r>
      <w:r>
        <w:rPr>
          <w:rFonts w:ascii="Times New Roman" w:hAnsi="Times New Roman" w:cs="Times New Roman"/>
          <w:b/>
          <w:i/>
          <w:color w:val="0D0D0D" w:themeColor="text1" w:themeTint="F2"/>
          <w:sz w:val="24"/>
          <w:szCs w:val="24"/>
        </w:rPr>
        <w:t>values and beliefs</w:t>
      </w:r>
    </w:p>
    <w:p w:rsidR="008A6AAD" w:rsidRDefault="008A6AAD" w:rsidP="008A6AAD">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The cultures of the companies are unique to itself and due to this reason this aspect is regarded by all the companies that are operating within any business environment. The companies and their values and beliefs play a major role for the companies to attain their organizational objectives and embedding these aspects within the working process of the organizations can help the companies to acquire the main goals of the companies and the additional CSR goals of the companies</w:t>
      </w:r>
      <w:r w:rsidRPr="005631F1">
        <w:rPr>
          <w:rFonts w:ascii="Times New Roman" w:hAnsi="Times New Roman" w:cs="Times New Roman"/>
          <w:sz w:val="24"/>
          <w:szCs w:val="24"/>
        </w:rPr>
        <w:t xml:space="preserve"> </w:t>
      </w:r>
      <w:r>
        <w:rPr>
          <w:rFonts w:ascii="Times New Roman" w:hAnsi="Times New Roman" w:cs="Times New Roman"/>
          <w:sz w:val="24"/>
          <w:szCs w:val="24"/>
        </w:rPr>
        <w:t>(Abernathy et al, 2017)</w:t>
      </w:r>
      <w:r>
        <w:rPr>
          <w:rFonts w:ascii="Times New Roman" w:hAnsi="Times New Roman" w:cs="Times New Roman"/>
          <w:color w:val="0D0D0D" w:themeColor="text1" w:themeTint="F2"/>
          <w:sz w:val="24"/>
          <w:szCs w:val="24"/>
        </w:rPr>
        <w:t>. For instance the selected company New Look has been also heavily focusing on implementing the legislations and policies that are drawn by the nation of UK to ensure that the CSR goals of the companies have been attained and the company is also capable to ensure the customers with the quality products and services that has been promised to them by the companies. However, increased focus of the companies such as New Look has been more on using the framework of MBO or Management by Objectives as the process ensures the companies to bring focus on the appraisal of the employee and their performance, developing goals of the company, long term planning of the organization and ensuring the integration of the employees with the key objectives that are to be attained by the organization</w:t>
      </w:r>
      <w:r w:rsidRPr="00F0441C">
        <w:rPr>
          <w:rFonts w:ascii="Times New Roman" w:hAnsi="Times New Roman" w:cs="Times New Roman"/>
          <w:sz w:val="24"/>
          <w:szCs w:val="24"/>
        </w:rPr>
        <w:t xml:space="preserve"> </w:t>
      </w:r>
      <w:r>
        <w:rPr>
          <w:rFonts w:ascii="Times New Roman" w:hAnsi="Times New Roman" w:cs="Times New Roman"/>
          <w:sz w:val="24"/>
          <w:szCs w:val="24"/>
        </w:rPr>
        <w:t>(Dahlsten et al, 2015)</w:t>
      </w:r>
      <w:r>
        <w:rPr>
          <w:rFonts w:ascii="Times New Roman" w:hAnsi="Times New Roman" w:cs="Times New Roman"/>
          <w:color w:val="0D0D0D" w:themeColor="text1" w:themeTint="F2"/>
          <w:sz w:val="24"/>
          <w:szCs w:val="24"/>
        </w:rPr>
        <w:t xml:space="preserve">. The MBO has and the components of MBO has been also integrated within the main CSR policies that are taken by the companies such as New Look, since the employees that are more focused on understanding the needs of the company to maintain their ethical standards are more knowledgeable on following the policies of frameworks that includes; anti-slavery policies, fair trade, workplace safety, animal welfare, waste management and waste disposal policies of the companies. Nonetheless, the clothing organizations such as such New Look and their CSR practices often  overlap with policies drawn by their external suppliers and hence this can also </w:t>
      </w:r>
      <w:r>
        <w:rPr>
          <w:rFonts w:ascii="Times New Roman" w:hAnsi="Times New Roman" w:cs="Times New Roman"/>
          <w:color w:val="0D0D0D" w:themeColor="text1" w:themeTint="F2"/>
          <w:sz w:val="24"/>
          <w:szCs w:val="24"/>
        </w:rPr>
        <w:lastRenderedPageBreak/>
        <w:t xml:space="preserve">hinder the working process that are followed by the companies to attain their goals entrenched inside the values, beliefs and ethical standards followed by their workforce </w:t>
      </w:r>
      <w:r>
        <w:rPr>
          <w:rFonts w:ascii="Times New Roman" w:hAnsi="Times New Roman" w:cs="Times New Roman"/>
          <w:iCs/>
          <w:sz w:val="24"/>
          <w:szCs w:val="24"/>
          <w:shd w:val="clear" w:color="auto" w:fill="FFFFFF"/>
        </w:rPr>
        <w:t>(</w:t>
      </w:r>
      <w:r w:rsidRPr="00616F17">
        <w:rPr>
          <w:rFonts w:ascii="Times New Roman" w:hAnsi="Times New Roman" w:cs="Times New Roman"/>
          <w:iCs/>
          <w:sz w:val="24"/>
          <w:szCs w:val="24"/>
          <w:shd w:val="clear" w:color="auto" w:fill="FFFFFF"/>
        </w:rPr>
        <w:t>Annual Report</w:t>
      </w:r>
      <w:r>
        <w:rPr>
          <w:rFonts w:ascii="Times New Roman" w:hAnsi="Times New Roman" w:cs="Times New Roman"/>
          <w:iCs/>
          <w:sz w:val="24"/>
          <w:szCs w:val="24"/>
          <w:shd w:val="clear" w:color="auto" w:fill="FFFFFF"/>
        </w:rPr>
        <w:t>,</w:t>
      </w:r>
      <w:r w:rsidRPr="00616F17">
        <w:rPr>
          <w:rFonts w:ascii="Times New Roman" w:hAnsi="Times New Roman" w:cs="Times New Roman"/>
          <w:iCs/>
          <w:sz w:val="24"/>
          <w:szCs w:val="24"/>
          <w:shd w:val="clear" w:color="auto" w:fill="FFFFFF"/>
        </w:rPr>
        <w:t xml:space="preserve"> 2018</w:t>
      </w:r>
      <w:r>
        <w:rPr>
          <w:rFonts w:ascii="Times New Roman" w:hAnsi="Times New Roman" w:cs="Times New Roman"/>
          <w:iCs/>
          <w:sz w:val="24"/>
          <w:szCs w:val="24"/>
          <w:shd w:val="clear" w:color="auto" w:fill="FFFFFF"/>
        </w:rPr>
        <w:t>).</w:t>
      </w:r>
    </w:p>
    <w:p w:rsidR="008A6AAD" w:rsidRDefault="008A6AAD" w:rsidP="008A6AAD">
      <w:pPr>
        <w:spacing w:line="360" w:lineRule="auto"/>
        <w:jc w:val="both"/>
        <w:rPr>
          <w:rFonts w:ascii="Times New Roman" w:hAnsi="Times New Roman" w:cs="Times New Roman"/>
          <w:b/>
          <w:color w:val="0D0D0D" w:themeColor="text1" w:themeTint="F2"/>
          <w:sz w:val="24"/>
          <w:szCs w:val="24"/>
        </w:rPr>
      </w:pPr>
      <w:r w:rsidRPr="00384BC4">
        <w:rPr>
          <w:rFonts w:ascii="Times New Roman" w:hAnsi="Times New Roman" w:cs="Times New Roman"/>
          <w:b/>
          <w:color w:val="0D0D0D" w:themeColor="text1" w:themeTint="F2"/>
          <w:sz w:val="24"/>
          <w:szCs w:val="24"/>
        </w:rPr>
        <w:t xml:space="preserve">Culture and ethical standard of the company to attain organizational goals and social duties </w:t>
      </w:r>
    </w:p>
    <w:p w:rsidR="008A6AAD" w:rsidRDefault="008A6AAD" w:rsidP="008A6AAD">
      <w:pPr>
        <w:jc w:val="both"/>
        <w:rPr>
          <w:rFonts w:ascii="Times New Roman" w:hAnsi="Times New Roman" w:cs="Times New Roman"/>
          <w:i/>
          <w:sz w:val="24"/>
          <w:szCs w:val="24"/>
          <w:u w:val="single"/>
        </w:rPr>
      </w:pPr>
      <w:r w:rsidRPr="00384BC4">
        <w:rPr>
          <w:rFonts w:ascii="Times New Roman" w:hAnsi="Times New Roman" w:cs="Times New Roman"/>
          <w:i/>
          <w:color w:val="0D0D0D" w:themeColor="text1" w:themeTint="F2"/>
          <w:sz w:val="24"/>
          <w:szCs w:val="24"/>
          <w:u w:val="single"/>
        </w:rPr>
        <w:t>Inclusion and Implementation of MBO</w:t>
      </w:r>
    </w:p>
    <w:p w:rsidR="008A6AAD" w:rsidRDefault="008A6AAD" w:rsidP="008A6A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MBO or Management by Objectives has been designed as the comprehensive managerial systems and this also embeds activities carried on by the managers by following systems which also helps the managers to use efficiency to attain the goals of the company and individuals. The main components that are included within the MBO of the companies include; defining the goals of the company, delegate goals to the workforce, monitoring of the tasks and its development, assessment of the tasks, giving response to the task completed and review the work. But the implementation and practice of the Management by Objectives has of the companies also must be implemented by higher effectiveness, since the process is targeted towards achievement of the goals that are designed by the companies such as New Look. </w:t>
      </w:r>
    </w:p>
    <w:p w:rsidR="008A6AAD" w:rsidRDefault="008A6AAD" w:rsidP="008A6AAD">
      <w:pPr>
        <w:spacing w:line="360" w:lineRule="auto"/>
        <w:jc w:val="both"/>
        <w:rPr>
          <w:rFonts w:ascii="Times New Roman" w:hAnsi="Times New Roman" w:cs="Times New Roman"/>
          <w:i/>
          <w:sz w:val="24"/>
          <w:szCs w:val="24"/>
          <w:u w:val="single"/>
        </w:rPr>
      </w:pPr>
      <w:r w:rsidRPr="00964C5B">
        <w:rPr>
          <w:rFonts w:ascii="Times New Roman" w:hAnsi="Times New Roman" w:cs="Times New Roman"/>
          <w:i/>
          <w:sz w:val="24"/>
          <w:szCs w:val="24"/>
          <w:u w:val="single"/>
        </w:rPr>
        <w:t xml:space="preserve">The ways MBO is implemented </w:t>
      </w:r>
    </w:p>
    <w:p w:rsidR="008A6AAD" w:rsidRDefault="008A6AAD" w:rsidP="008A6AAD">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companies are always required to focus on attaining long term sustainability of the company and due to this reason, MBO and the implementation of the process are </w:t>
      </w:r>
      <w:r w:rsidR="0007416C">
        <w:rPr>
          <w:rFonts w:ascii="Times New Roman" w:hAnsi="Times New Roman" w:cs="Times New Roman"/>
          <w:color w:val="0D0D0D" w:themeColor="text1" w:themeTint="F2"/>
          <w:sz w:val="24"/>
          <w:szCs w:val="24"/>
        </w:rPr>
        <w:t>cantered</w:t>
      </w:r>
      <w:r>
        <w:rPr>
          <w:rFonts w:ascii="Times New Roman" w:hAnsi="Times New Roman" w:cs="Times New Roman"/>
          <w:color w:val="0D0D0D" w:themeColor="text1" w:themeTint="F2"/>
          <w:sz w:val="24"/>
          <w:szCs w:val="24"/>
        </w:rPr>
        <w:t xml:space="preserve"> towards preparing the employees that can help them to achieve the goals with higher effectiveness and panache. Hence, the focus of the companies are therefore, on the preparing managers  that are capable to delegate the task to the workforce by understanding the need of the sustainable business practices of the companies and also focusing on the effect of the operations on the society and communities as a whole. Moreover, organizations such as New Look always need to educate the employees so that they remain informed on the main goals that the managers have designed for them</w:t>
      </w:r>
      <w:r w:rsidRPr="00F0441C">
        <w:rPr>
          <w:rFonts w:ascii="Times New Roman" w:hAnsi="Times New Roman" w:cs="Times New Roman"/>
          <w:sz w:val="24"/>
          <w:szCs w:val="24"/>
        </w:rPr>
        <w:t xml:space="preserve"> </w:t>
      </w:r>
      <w:r>
        <w:rPr>
          <w:rFonts w:ascii="Times New Roman" w:hAnsi="Times New Roman" w:cs="Times New Roman"/>
          <w:sz w:val="24"/>
          <w:szCs w:val="24"/>
        </w:rPr>
        <w:t>(Rodgers et al, 2011)</w:t>
      </w:r>
      <w:r>
        <w:rPr>
          <w:rFonts w:ascii="Times New Roman" w:hAnsi="Times New Roman" w:cs="Times New Roman"/>
          <w:color w:val="0D0D0D" w:themeColor="text1" w:themeTint="F2"/>
          <w:sz w:val="24"/>
          <w:szCs w:val="24"/>
        </w:rPr>
        <w:t>. For instance; the process of MBO is practiced by the company New Look by assessing the current frameworks that are followed by their external partners within the supply chain and over the years, the international partners of the companies are also making inclusion of the practices such as; anti-slavery laws that focuses on rights of the company’s supplier and their workers at the South Asian nations</w:t>
      </w:r>
      <w:r w:rsidRPr="005F240B">
        <w:rPr>
          <w:rFonts w:ascii="Times New Roman" w:hAnsi="Times New Roman" w:cs="Times New Roman"/>
          <w:sz w:val="24"/>
          <w:szCs w:val="24"/>
        </w:rPr>
        <w:t xml:space="preserve"> </w:t>
      </w:r>
      <w:r>
        <w:rPr>
          <w:rFonts w:ascii="Times New Roman" w:hAnsi="Times New Roman" w:cs="Times New Roman"/>
          <w:sz w:val="24"/>
          <w:szCs w:val="24"/>
        </w:rPr>
        <w:t>(Byrne, 2010)</w:t>
      </w:r>
      <w:r>
        <w:rPr>
          <w:rFonts w:ascii="Times New Roman" w:hAnsi="Times New Roman" w:cs="Times New Roman"/>
          <w:color w:val="0D0D0D" w:themeColor="text1" w:themeTint="F2"/>
          <w:sz w:val="24"/>
          <w:szCs w:val="24"/>
        </w:rPr>
        <w:t xml:space="preserve">. Although, the </w:t>
      </w:r>
      <w:r>
        <w:rPr>
          <w:rFonts w:ascii="Times New Roman" w:hAnsi="Times New Roman" w:cs="Times New Roman"/>
          <w:color w:val="0D0D0D" w:themeColor="text1" w:themeTint="F2"/>
          <w:sz w:val="24"/>
          <w:szCs w:val="24"/>
        </w:rPr>
        <w:lastRenderedPageBreak/>
        <w:t xml:space="preserve">MBO practices of the company New Look is more confined within their operating regions of UK and Europe and their suppliers follow the laws of the land bestowed by the government of that particular nation, to ensure sustainability within the working environment. </w:t>
      </w:r>
    </w:p>
    <w:p w:rsidR="008A6AAD" w:rsidRDefault="008A6AAD" w:rsidP="0007416C">
      <w:pPr>
        <w:pStyle w:val="Heading3"/>
      </w:pPr>
      <w:bookmarkStart w:id="5" w:name="_Toc39875647"/>
      <w:r w:rsidRPr="005B1EEA">
        <w:t>MBO and the ethical and cultural attitude of an organization</w:t>
      </w:r>
      <w:bookmarkEnd w:id="5"/>
      <w:r w:rsidRPr="005B1EEA">
        <w:t xml:space="preserve"> </w:t>
      </w:r>
    </w:p>
    <w:p w:rsidR="008A6AAD" w:rsidRDefault="008A6AAD" w:rsidP="008A6AAD">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The companies today are focusing more on their own ethical practices by the use of the framework of Management by Objective and which more on manager’s role to define the main goals to the workforce</w:t>
      </w:r>
      <w:r w:rsidRPr="005F240B">
        <w:rPr>
          <w:rFonts w:ascii="Times New Roman" w:hAnsi="Times New Roman" w:cs="Times New Roman"/>
          <w:sz w:val="24"/>
          <w:szCs w:val="24"/>
        </w:rPr>
        <w:t xml:space="preserve"> </w:t>
      </w:r>
      <w:r>
        <w:rPr>
          <w:rFonts w:ascii="Times New Roman" w:hAnsi="Times New Roman" w:cs="Times New Roman"/>
          <w:sz w:val="24"/>
          <w:szCs w:val="24"/>
        </w:rPr>
        <w:t>(Allen et al, 2016)</w:t>
      </w:r>
      <w:r>
        <w:rPr>
          <w:rFonts w:ascii="Times New Roman" w:hAnsi="Times New Roman" w:cs="Times New Roman"/>
          <w:color w:val="0D0D0D" w:themeColor="text1" w:themeTint="F2"/>
          <w:sz w:val="24"/>
          <w:szCs w:val="24"/>
        </w:rPr>
        <w:t xml:space="preserve">. Hence the managers would also set their goals after planning and strategizing the premise which would be then followed by, delegating work to each department. </w:t>
      </w:r>
      <w:r w:rsidR="0007416C">
        <w:rPr>
          <w:rFonts w:ascii="Times New Roman" w:hAnsi="Times New Roman" w:cs="Times New Roman"/>
          <w:color w:val="0D0D0D" w:themeColor="text1" w:themeTint="F2"/>
          <w:sz w:val="24"/>
          <w:szCs w:val="24"/>
        </w:rPr>
        <w:t>The next step of managers</w:t>
      </w:r>
      <w:r>
        <w:rPr>
          <w:rFonts w:ascii="Times New Roman" w:hAnsi="Times New Roman" w:cs="Times New Roman"/>
          <w:color w:val="0D0D0D" w:themeColor="text1" w:themeTint="F2"/>
          <w:sz w:val="24"/>
          <w:szCs w:val="24"/>
        </w:rPr>
        <w:t xml:space="preserve"> would be to by making comparison among employee goals and the goals that has been established by the company and ensuring that the process is controlled effectively along with giving the </w:t>
      </w:r>
      <w:r w:rsidR="0007416C">
        <w:rPr>
          <w:rFonts w:ascii="Times New Roman" w:hAnsi="Times New Roman" w:cs="Times New Roman"/>
          <w:color w:val="0D0D0D" w:themeColor="text1" w:themeTint="F2"/>
          <w:sz w:val="24"/>
          <w:szCs w:val="24"/>
        </w:rPr>
        <w:t>decision-making</w:t>
      </w:r>
      <w:r>
        <w:rPr>
          <w:rFonts w:ascii="Times New Roman" w:hAnsi="Times New Roman" w:cs="Times New Roman"/>
          <w:color w:val="0D0D0D" w:themeColor="text1" w:themeTint="F2"/>
          <w:sz w:val="24"/>
          <w:szCs w:val="24"/>
        </w:rPr>
        <w:t xml:space="preserve"> power appropriately to the managers</w:t>
      </w:r>
      <w:r w:rsidRPr="00F0441C">
        <w:rPr>
          <w:rFonts w:ascii="Times New Roman" w:hAnsi="Times New Roman" w:cs="Times New Roman"/>
          <w:sz w:val="24"/>
          <w:szCs w:val="24"/>
        </w:rPr>
        <w:t xml:space="preserve"> </w:t>
      </w:r>
      <w:r>
        <w:rPr>
          <w:rFonts w:ascii="Times New Roman" w:hAnsi="Times New Roman" w:cs="Times New Roman"/>
          <w:sz w:val="24"/>
          <w:szCs w:val="24"/>
        </w:rPr>
        <w:t>(Hewege, 2012)</w:t>
      </w:r>
      <w:r>
        <w:rPr>
          <w:rFonts w:ascii="Times New Roman" w:hAnsi="Times New Roman" w:cs="Times New Roman"/>
          <w:color w:val="0D0D0D" w:themeColor="text1" w:themeTint="F2"/>
          <w:sz w:val="24"/>
          <w:szCs w:val="24"/>
        </w:rPr>
        <w:t xml:space="preserve">. The last tasks within the Management by Objectives is crucial since; </w:t>
      </w:r>
      <w:r w:rsidR="0007416C">
        <w:rPr>
          <w:rFonts w:ascii="Times New Roman" w:hAnsi="Times New Roman" w:cs="Times New Roman"/>
          <w:color w:val="0D0D0D" w:themeColor="text1" w:themeTint="F2"/>
          <w:sz w:val="24"/>
          <w:szCs w:val="24"/>
        </w:rPr>
        <w:t>employees’</w:t>
      </w:r>
      <w:r>
        <w:rPr>
          <w:rFonts w:ascii="Times New Roman" w:hAnsi="Times New Roman" w:cs="Times New Roman"/>
          <w:color w:val="0D0D0D" w:themeColor="text1" w:themeTint="F2"/>
          <w:sz w:val="24"/>
          <w:szCs w:val="24"/>
        </w:rPr>
        <w:t xml:space="preserve"> performance is assessed, responding to tasks carried out by the employees to ensure that the corrective actions and taken by them and then rewarding the employees based on their task </w:t>
      </w:r>
      <w:r>
        <w:rPr>
          <w:rFonts w:ascii="Times New Roman" w:hAnsi="Times New Roman" w:cs="Times New Roman"/>
          <w:iCs/>
          <w:sz w:val="24"/>
          <w:szCs w:val="24"/>
          <w:shd w:val="clear" w:color="auto" w:fill="FFFFFF"/>
        </w:rPr>
        <w:t>(</w:t>
      </w:r>
      <w:r w:rsidRPr="00616F17">
        <w:rPr>
          <w:rFonts w:ascii="Times New Roman" w:hAnsi="Times New Roman" w:cs="Times New Roman"/>
          <w:iCs/>
          <w:sz w:val="24"/>
          <w:szCs w:val="24"/>
          <w:shd w:val="clear" w:color="auto" w:fill="FFFFFF"/>
        </w:rPr>
        <w:t>Annual Report</w:t>
      </w:r>
      <w:r>
        <w:rPr>
          <w:rFonts w:ascii="Times New Roman" w:hAnsi="Times New Roman" w:cs="Times New Roman"/>
          <w:iCs/>
          <w:sz w:val="24"/>
          <w:szCs w:val="24"/>
          <w:shd w:val="clear" w:color="auto" w:fill="FFFFFF"/>
        </w:rPr>
        <w:t>,</w:t>
      </w:r>
      <w:r w:rsidRPr="00616F17">
        <w:rPr>
          <w:rFonts w:ascii="Times New Roman" w:hAnsi="Times New Roman" w:cs="Times New Roman"/>
          <w:iCs/>
          <w:sz w:val="24"/>
          <w:szCs w:val="24"/>
          <w:shd w:val="clear" w:color="auto" w:fill="FFFFFF"/>
        </w:rPr>
        <w:t xml:space="preserve"> 2018</w:t>
      </w:r>
      <w:r>
        <w:rPr>
          <w:rFonts w:ascii="Times New Roman" w:hAnsi="Times New Roman" w:cs="Times New Roman"/>
          <w:iCs/>
          <w:sz w:val="24"/>
          <w:szCs w:val="24"/>
          <w:shd w:val="clear" w:color="auto" w:fill="FFFFFF"/>
        </w:rPr>
        <w:t>)</w:t>
      </w:r>
      <w:r>
        <w:rPr>
          <w:rFonts w:ascii="Times New Roman" w:hAnsi="Times New Roman" w:cs="Times New Roman"/>
          <w:color w:val="0D0D0D" w:themeColor="text1" w:themeTint="F2"/>
          <w:sz w:val="24"/>
          <w:szCs w:val="24"/>
        </w:rPr>
        <w:t xml:space="preserve">. The company New Look, on the other hand has been involved within these practices to strategize, delegate, review and appraise the employee performance at a managerial level but the company has to rely strictly on the legislative polices of the operating nation since the each nation would follow different political systems that shapes their sustainability policies and environmental protection frameworks </w:t>
      </w:r>
      <w:r>
        <w:rPr>
          <w:rFonts w:ascii="Times New Roman" w:hAnsi="Times New Roman" w:cs="Times New Roman"/>
          <w:iCs/>
          <w:sz w:val="24"/>
          <w:szCs w:val="24"/>
          <w:shd w:val="clear" w:color="auto" w:fill="FFFFFF"/>
        </w:rPr>
        <w:t>(</w:t>
      </w:r>
      <w:r w:rsidRPr="00616F17">
        <w:rPr>
          <w:rFonts w:ascii="Times New Roman" w:hAnsi="Times New Roman" w:cs="Times New Roman"/>
          <w:iCs/>
          <w:sz w:val="24"/>
          <w:szCs w:val="24"/>
          <w:shd w:val="clear" w:color="auto" w:fill="FFFFFF"/>
        </w:rPr>
        <w:t>Annual Report</w:t>
      </w:r>
      <w:r>
        <w:rPr>
          <w:rFonts w:ascii="Times New Roman" w:hAnsi="Times New Roman" w:cs="Times New Roman"/>
          <w:iCs/>
          <w:sz w:val="24"/>
          <w:szCs w:val="24"/>
          <w:shd w:val="clear" w:color="auto" w:fill="FFFFFF"/>
        </w:rPr>
        <w:t>,</w:t>
      </w:r>
      <w:r w:rsidRPr="00616F17">
        <w:rPr>
          <w:rFonts w:ascii="Times New Roman" w:hAnsi="Times New Roman" w:cs="Times New Roman"/>
          <w:iCs/>
          <w:sz w:val="24"/>
          <w:szCs w:val="24"/>
          <w:shd w:val="clear" w:color="auto" w:fill="FFFFFF"/>
        </w:rPr>
        <w:t xml:space="preserve"> 2018</w:t>
      </w:r>
      <w:r>
        <w:rPr>
          <w:rFonts w:ascii="Times New Roman" w:hAnsi="Times New Roman" w:cs="Times New Roman"/>
          <w:iCs/>
          <w:sz w:val="24"/>
          <w:szCs w:val="24"/>
          <w:shd w:val="clear" w:color="auto" w:fill="FFFFFF"/>
        </w:rPr>
        <w:t>)</w:t>
      </w:r>
      <w:r>
        <w:rPr>
          <w:rFonts w:ascii="Times New Roman" w:hAnsi="Times New Roman" w:cs="Times New Roman"/>
          <w:color w:val="0D0D0D" w:themeColor="text1" w:themeTint="F2"/>
          <w:sz w:val="24"/>
          <w:szCs w:val="24"/>
        </w:rPr>
        <w:t xml:space="preserve">. However, the fair trade goals are has been one of the core agenda of the company New Look to ensure that their suppliers from the global garment industry are providing the rightful wages to their employees based on their work </w:t>
      </w:r>
      <w:r>
        <w:rPr>
          <w:rFonts w:ascii="Times New Roman" w:hAnsi="Times New Roman" w:cs="Times New Roman"/>
          <w:iCs/>
          <w:sz w:val="24"/>
          <w:szCs w:val="24"/>
          <w:shd w:val="clear" w:color="auto" w:fill="FFFFFF"/>
        </w:rPr>
        <w:t>(</w:t>
      </w:r>
      <w:r w:rsidRPr="00616F17">
        <w:rPr>
          <w:rFonts w:ascii="Times New Roman" w:hAnsi="Times New Roman" w:cs="Times New Roman"/>
          <w:iCs/>
          <w:sz w:val="24"/>
          <w:szCs w:val="24"/>
          <w:shd w:val="clear" w:color="auto" w:fill="FFFFFF"/>
        </w:rPr>
        <w:t>Annual Report</w:t>
      </w:r>
      <w:r>
        <w:rPr>
          <w:rFonts w:ascii="Times New Roman" w:hAnsi="Times New Roman" w:cs="Times New Roman"/>
          <w:iCs/>
          <w:sz w:val="24"/>
          <w:szCs w:val="24"/>
          <w:shd w:val="clear" w:color="auto" w:fill="FFFFFF"/>
        </w:rPr>
        <w:t>,</w:t>
      </w:r>
      <w:r w:rsidRPr="00616F17">
        <w:rPr>
          <w:rFonts w:ascii="Times New Roman" w:hAnsi="Times New Roman" w:cs="Times New Roman"/>
          <w:iCs/>
          <w:sz w:val="24"/>
          <w:szCs w:val="24"/>
          <w:shd w:val="clear" w:color="auto" w:fill="FFFFFF"/>
        </w:rPr>
        <w:t xml:space="preserve"> 2018</w:t>
      </w:r>
      <w:r>
        <w:rPr>
          <w:rFonts w:ascii="Times New Roman" w:hAnsi="Times New Roman" w:cs="Times New Roman"/>
          <w:iCs/>
          <w:sz w:val="24"/>
          <w:szCs w:val="24"/>
          <w:shd w:val="clear" w:color="auto" w:fill="FFFFFF"/>
        </w:rPr>
        <w:t>).</w:t>
      </w:r>
      <w:r>
        <w:rPr>
          <w:rFonts w:ascii="Times New Roman" w:hAnsi="Times New Roman" w:cs="Times New Roman"/>
          <w:color w:val="0D0D0D" w:themeColor="text1" w:themeTint="F2"/>
          <w:sz w:val="24"/>
          <w:szCs w:val="24"/>
        </w:rPr>
        <w:t xml:space="preserve"> The company and their leaders such as Nigel Oddy are currently focusing more on the ethical practices when partnering and working with the external organizations and they are also ensuring safety of the communities by currently focusing more on recycling policies that eradicates wastage through their operations. </w:t>
      </w:r>
    </w:p>
    <w:p w:rsidR="008A6AAD" w:rsidRDefault="008A6AAD" w:rsidP="005068D9">
      <w:pPr>
        <w:autoSpaceDE w:val="0"/>
        <w:autoSpaceDN w:val="0"/>
        <w:adjustRightInd w:val="0"/>
        <w:spacing w:line="360" w:lineRule="auto"/>
        <w:jc w:val="both"/>
        <w:rPr>
          <w:rFonts w:ascii="Times New Roman" w:hAnsi="Times New Roman" w:cs="Times New Roman"/>
          <w:b/>
          <w:color w:val="0D0D0D"/>
          <w:sz w:val="24"/>
          <w:szCs w:val="24"/>
        </w:rPr>
      </w:pPr>
    </w:p>
    <w:p w:rsidR="008A6AAD" w:rsidRDefault="008A6AAD" w:rsidP="005068D9">
      <w:pPr>
        <w:autoSpaceDE w:val="0"/>
        <w:autoSpaceDN w:val="0"/>
        <w:adjustRightInd w:val="0"/>
        <w:spacing w:line="360" w:lineRule="auto"/>
        <w:jc w:val="both"/>
        <w:rPr>
          <w:rFonts w:ascii="Times New Roman" w:hAnsi="Times New Roman" w:cs="Times New Roman"/>
          <w:b/>
          <w:color w:val="0D0D0D"/>
          <w:sz w:val="24"/>
          <w:szCs w:val="24"/>
        </w:rPr>
      </w:pPr>
    </w:p>
    <w:p w:rsidR="008A6AAD" w:rsidRDefault="008A6AAD" w:rsidP="005068D9">
      <w:pPr>
        <w:autoSpaceDE w:val="0"/>
        <w:autoSpaceDN w:val="0"/>
        <w:adjustRightInd w:val="0"/>
        <w:spacing w:line="360" w:lineRule="auto"/>
        <w:jc w:val="both"/>
        <w:rPr>
          <w:rFonts w:ascii="Times New Roman" w:hAnsi="Times New Roman" w:cs="Times New Roman"/>
          <w:b/>
          <w:color w:val="0D0D0D"/>
          <w:sz w:val="24"/>
          <w:szCs w:val="24"/>
        </w:rPr>
      </w:pPr>
    </w:p>
    <w:p w:rsidR="009F3A9A" w:rsidRPr="009505D1" w:rsidRDefault="009F3A9A" w:rsidP="005068D9">
      <w:pPr>
        <w:autoSpaceDE w:val="0"/>
        <w:autoSpaceDN w:val="0"/>
        <w:adjustRightInd w:val="0"/>
        <w:spacing w:line="360" w:lineRule="auto"/>
        <w:jc w:val="both"/>
        <w:rPr>
          <w:rFonts w:ascii="Times New Roman" w:hAnsi="Times New Roman" w:cs="Times New Roman"/>
          <w:b/>
          <w:color w:val="0D0D0D"/>
          <w:sz w:val="24"/>
          <w:szCs w:val="24"/>
        </w:rPr>
      </w:pPr>
      <w:r w:rsidRPr="009505D1">
        <w:rPr>
          <w:rFonts w:ascii="Times New Roman" w:hAnsi="Times New Roman" w:cs="Times New Roman"/>
          <w:b/>
          <w:color w:val="0D0D0D"/>
          <w:sz w:val="24"/>
          <w:szCs w:val="24"/>
        </w:rPr>
        <w:t xml:space="preserve"> </w:t>
      </w:r>
      <w:r w:rsidR="009505D1" w:rsidRPr="009505D1">
        <w:rPr>
          <w:rFonts w:ascii="Times New Roman" w:hAnsi="Times New Roman" w:cs="Times New Roman"/>
          <w:b/>
          <w:color w:val="0D0D0D"/>
          <w:sz w:val="24"/>
          <w:szCs w:val="24"/>
        </w:rPr>
        <w:t xml:space="preserve">Values, beliefs and </w:t>
      </w:r>
      <w:r w:rsidR="006270A5">
        <w:rPr>
          <w:rFonts w:ascii="Times New Roman" w:hAnsi="Times New Roman" w:cs="Times New Roman"/>
          <w:b/>
          <w:color w:val="0D0D0D"/>
          <w:sz w:val="24"/>
          <w:szCs w:val="24"/>
        </w:rPr>
        <w:t xml:space="preserve">personal </w:t>
      </w:r>
      <w:r w:rsidR="009505D1" w:rsidRPr="009505D1">
        <w:rPr>
          <w:rFonts w:ascii="Times New Roman" w:hAnsi="Times New Roman" w:cs="Times New Roman"/>
          <w:b/>
          <w:color w:val="0D0D0D"/>
          <w:sz w:val="24"/>
          <w:szCs w:val="24"/>
        </w:rPr>
        <w:t xml:space="preserve">ethics </w:t>
      </w:r>
    </w:p>
    <w:p w:rsidR="000A7C1A" w:rsidRDefault="009C2D12" w:rsidP="000A7C1A">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lastRenderedPageBreak/>
        <w:t xml:space="preserve"> </w:t>
      </w:r>
      <w:r w:rsidR="006270A5">
        <w:rPr>
          <w:rFonts w:ascii="Times New Roman" w:hAnsi="Times New Roman" w:cs="Times New Roman"/>
          <w:color w:val="0D0D0D"/>
          <w:sz w:val="24"/>
          <w:szCs w:val="24"/>
        </w:rPr>
        <w:t xml:space="preserve">The companies are required to understand the fact that the </w:t>
      </w:r>
      <w:r w:rsidR="001A66F7">
        <w:rPr>
          <w:rFonts w:ascii="Times New Roman" w:hAnsi="Times New Roman" w:cs="Times New Roman"/>
          <w:color w:val="0D0D0D"/>
          <w:sz w:val="24"/>
          <w:szCs w:val="24"/>
        </w:rPr>
        <w:t xml:space="preserve">beliefs are embedded within the </w:t>
      </w:r>
      <w:r w:rsidR="00F71E9D">
        <w:rPr>
          <w:rFonts w:ascii="Times New Roman" w:hAnsi="Times New Roman" w:cs="Times New Roman"/>
          <w:color w:val="0D0D0D"/>
          <w:sz w:val="24"/>
          <w:szCs w:val="24"/>
        </w:rPr>
        <w:t>organizational mission and the beliefs of the companies are also required to be shared with the workforce of the organization</w:t>
      </w:r>
      <w:r w:rsidR="00F56C4B">
        <w:rPr>
          <w:rFonts w:ascii="Times New Roman" w:hAnsi="Times New Roman" w:cs="Times New Roman"/>
          <w:color w:val="0D0D0D"/>
          <w:sz w:val="24"/>
          <w:szCs w:val="24"/>
        </w:rPr>
        <w:t>. The companies must also focus on communicating the core values of the company with the new members of the workforce of the organization</w:t>
      </w:r>
      <w:r w:rsidR="00004129">
        <w:rPr>
          <w:rFonts w:ascii="Times New Roman" w:hAnsi="Times New Roman" w:cs="Times New Roman"/>
          <w:color w:val="0D0D0D"/>
          <w:sz w:val="24"/>
          <w:szCs w:val="24"/>
        </w:rPr>
        <w:t xml:space="preserve">. </w:t>
      </w:r>
      <w:r w:rsidR="0007416C">
        <w:rPr>
          <w:rFonts w:ascii="Times New Roman" w:hAnsi="Times New Roman" w:cs="Times New Roman"/>
          <w:color w:val="0D0D0D"/>
          <w:sz w:val="24"/>
          <w:szCs w:val="24"/>
        </w:rPr>
        <w:t>However,</w:t>
      </w:r>
      <w:r w:rsidR="00004129">
        <w:rPr>
          <w:rFonts w:ascii="Times New Roman" w:hAnsi="Times New Roman" w:cs="Times New Roman"/>
          <w:color w:val="0D0D0D"/>
          <w:sz w:val="24"/>
          <w:szCs w:val="24"/>
        </w:rPr>
        <w:t xml:space="preserve"> the personnel of the organizations play a major role to share their values with their employees and also communicate their own perception with the employees. </w:t>
      </w:r>
      <w:r w:rsidR="000A7C1A">
        <w:rPr>
          <w:rFonts w:ascii="Times New Roman" w:hAnsi="Times New Roman" w:cs="Times New Roman"/>
          <w:color w:val="0D0D0D"/>
          <w:sz w:val="24"/>
          <w:szCs w:val="24"/>
        </w:rPr>
        <w:t xml:space="preserve">The fashion retail organization New Look has been also sharing their organizational values with their employees and this includes, focusing on comfort of each of their employees and also </w:t>
      </w:r>
      <w:r w:rsidR="008925FD">
        <w:rPr>
          <w:rFonts w:ascii="Times New Roman" w:hAnsi="Times New Roman" w:cs="Times New Roman"/>
          <w:color w:val="0D0D0D"/>
          <w:sz w:val="24"/>
          <w:szCs w:val="24"/>
        </w:rPr>
        <w:t xml:space="preserve">prioritizing their ideas for the progress and prosperity of the organization. </w:t>
      </w:r>
    </w:p>
    <w:p w:rsidR="002175B0" w:rsidRDefault="002175B0" w:rsidP="000A7C1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color w:val="0D0D0D"/>
          <w:sz w:val="24"/>
          <w:szCs w:val="24"/>
        </w:rPr>
        <w:t xml:space="preserve">On the other </w:t>
      </w:r>
      <w:r w:rsidR="0007416C">
        <w:rPr>
          <w:rFonts w:ascii="Times New Roman" w:hAnsi="Times New Roman" w:cs="Times New Roman"/>
          <w:color w:val="0D0D0D"/>
          <w:sz w:val="24"/>
          <w:szCs w:val="24"/>
        </w:rPr>
        <w:t>hand,</w:t>
      </w:r>
      <w:r>
        <w:rPr>
          <w:rFonts w:ascii="Times New Roman" w:hAnsi="Times New Roman" w:cs="Times New Roman"/>
          <w:color w:val="0D0D0D"/>
          <w:sz w:val="24"/>
          <w:szCs w:val="24"/>
        </w:rPr>
        <w:t xml:space="preserve"> a belief within the organizational context allows the companies to decide upon the aspects that are right and the aspects that are wrong, within the organizational working process</w:t>
      </w:r>
      <w:r w:rsidR="006733B9">
        <w:rPr>
          <w:rFonts w:ascii="Times New Roman" w:hAnsi="Times New Roman" w:cs="Times New Roman"/>
          <w:sz w:val="24"/>
          <w:szCs w:val="24"/>
        </w:rPr>
        <w:t xml:space="preserve"> (Crom et al, 2016).</w:t>
      </w:r>
      <w:r>
        <w:rPr>
          <w:rFonts w:ascii="Times New Roman" w:hAnsi="Times New Roman" w:cs="Times New Roman"/>
          <w:color w:val="0D0D0D"/>
          <w:sz w:val="24"/>
          <w:szCs w:val="24"/>
        </w:rPr>
        <w:t xml:space="preserve"> </w:t>
      </w:r>
      <w:r w:rsidR="005B0895">
        <w:rPr>
          <w:rFonts w:ascii="Times New Roman" w:hAnsi="Times New Roman" w:cs="Times New Roman"/>
          <w:color w:val="0D0D0D"/>
          <w:sz w:val="24"/>
          <w:szCs w:val="24"/>
        </w:rPr>
        <w:t>However,</w:t>
      </w:r>
      <w:r w:rsidR="007C0A49">
        <w:rPr>
          <w:rFonts w:ascii="Times New Roman" w:hAnsi="Times New Roman" w:cs="Times New Roman"/>
          <w:color w:val="0D0D0D"/>
          <w:sz w:val="24"/>
          <w:szCs w:val="24"/>
        </w:rPr>
        <w:t xml:space="preserve"> the fashion retail organization New Look</w:t>
      </w:r>
      <w:r w:rsidR="007C0A49">
        <w:rPr>
          <w:rFonts w:ascii="Times New Roman" w:hAnsi="Times New Roman" w:cs="Times New Roman"/>
          <w:sz w:val="24"/>
          <w:szCs w:val="24"/>
        </w:rPr>
        <w:t xml:space="preserve"> and their beliefs are associated with supporting the needs of the company to cater towards the needs of the communities and th</w:t>
      </w:r>
      <w:r w:rsidR="005B0895">
        <w:rPr>
          <w:rFonts w:ascii="Times New Roman" w:hAnsi="Times New Roman" w:cs="Times New Roman"/>
          <w:sz w:val="24"/>
          <w:szCs w:val="24"/>
        </w:rPr>
        <w:t>e environment. The company for example has been focusing on encouraging the customers to donate the older clothes to avoid the environmental problems that can lead to disposing the clothes at the landfills</w:t>
      </w:r>
      <w:r w:rsidR="00616F17">
        <w:rPr>
          <w:rFonts w:ascii="Times New Roman" w:hAnsi="Times New Roman" w:cs="Times New Roman"/>
          <w:sz w:val="24"/>
          <w:szCs w:val="24"/>
        </w:rPr>
        <w:t xml:space="preserve"> </w:t>
      </w:r>
      <w:r w:rsidR="00616F17">
        <w:t>(</w:t>
      </w:r>
      <w:r w:rsidR="00616F17" w:rsidRPr="00056447">
        <w:rPr>
          <w:rFonts w:ascii="Times New Roman" w:hAnsi="Times New Roman" w:cs="Times New Roman"/>
          <w:color w:val="0D0D0D"/>
          <w:sz w:val="24"/>
          <w:szCs w:val="24"/>
        </w:rPr>
        <w:t>Annual Report</w:t>
      </w:r>
      <w:r w:rsidR="00616F17">
        <w:rPr>
          <w:rFonts w:ascii="Times New Roman" w:hAnsi="Times New Roman" w:cs="Times New Roman"/>
          <w:color w:val="0D0D0D"/>
          <w:sz w:val="24"/>
          <w:szCs w:val="24"/>
        </w:rPr>
        <w:t>,</w:t>
      </w:r>
      <w:r w:rsidR="00616F17" w:rsidRPr="00056447">
        <w:rPr>
          <w:rFonts w:ascii="Times New Roman" w:hAnsi="Times New Roman" w:cs="Times New Roman"/>
          <w:color w:val="0D0D0D"/>
          <w:sz w:val="24"/>
          <w:szCs w:val="24"/>
        </w:rPr>
        <w:t xml:space="preserve"> 2017</w:t>
      </w:r>
      <w:r w:rsidR="00616F17">
        <w:rPr>
          <w:rFonts w:ascii="Times New Roman" w:hAnsi="Times New Roman" w:cs="Times New Roman"/>
          <w:color w:val="0D0D0D"/>
          <w:sz w:val="24"/>
          <w:szCs w:val="24"/>
        </w:rPr>
        <w:t>)</w:t>
      </w:r>
      <w:r w:rsidR="005B0895">
        <w:rPr>
          <w:rFonts w:ascii="Times New Roman" w:hAnsi="Times New Roman" w:cs="Times New Roman"/>
          <w:sz w:val="24"/>
          <w:szCs w:val="24"/>
        </w:rPr>
        <w:t xml:space="preserve">. This has been an effective strategy as this reflects on the company’s capability to carry out CSR projects and portray the company’s environmental objectives among the stakeholders. </w:t>
      </w:r>
    </w:p>
    <w:p w:rsidR="00DB1CA5" w:rsidRDefault="00BC05AE" w:rsidP="000A7C1A">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sz w:val="24"/>
          <w:szCs w:val="24"/>
        </w:rPr>
        <w:t xml:space="preserve">The personal ethics that are carried on by the companies are driven within the Workplace Pro-environmental </w:t>
      </w:r>
      <w:r w:rsidR="0007416C">
        <w:rPr>
          <w:rFonts w:ascii="Times New Roman" w:hAnsi="Times New Roman" w:cs="Times New Roman"/>
          <w:sz w:val="24"/>
          <w:szCs w:val="24"/>
        </w:rPr>
        <w:t>Behaviour</w:t>
      </w:r>
      <w:r>
        <w:rPr>
          <w:rFonts w:ascii="Times New Roman" w:hAnsi="Times New Roman" w:cs="Times New Roman"/>
          <w:sz w:val="24"/>
          <w:szCs w:val="24"/>
        </w:rPr>
        <w:t xml:space="preserve"> or </w:t>
      </w:r>
      <w:r w:rsidR="00C860DA">
        <w:rPr>
          <w:rFonts w:ascii="Times New Roman" w:hAnsi="Times New Roman" w:cs="Times New Roman"/>
          <w:sz w:val="24"/>
          <w:szCs w:val="24"/>
        </w:rPr>
        <w:t>WPEB that</w:t>
      </w:r>
      <w:r>
        <w:rPr>
          <w:rFonts w:ascii="Times New Roman" w:hAnsi="Times New Roman" w:cs="Times New Roman"/>
          <w:sz w:val="24"/>
          <w:szCs w:val="24"/>
        </w:rPr>
        <w:t xml:space="preserve"> encourages the actors of the companies to </w:t>
      </w:r>
      <w:r w:rsidR="00C860DA">
        <w:rPr>
          <w:rFonts w:ascii="Times New Roman" w:hAnsi="Times New Roman" w:cs="Times New Roman"/>
          <w:sz w:val="24"/>
          <w:szCs w:val="24"/>
        </w:rPr>
        <w:t>embed</w:t>
      </w:r>
      <w:r>
        <w:rPr>
          <w:rFonts w:ascii="Times New Roman" w:hAnsi="Times New Roman" w:cs="Times New Roman"/>
          <w:sz w:val="24"/>
          <w:szCs w:val="24"/>
        </w:rPr>
        <w:t xml:space="preserve"> the environmental practices within the value chain of the organization. </w:t>
      </w:r>
      <w:r w:rsidR="00C860DA">
        <w:rPr>
          <w:rFonts w:ascii="Times New Roman" w:hAnsi="Times New Roman" w:cs="Times New Roman"/>
          <w:sz w:val="24"/>
          <w:szCs w:val="24"/>
        </w:rPr>
        <w:t xml:space="preserve">However, the Pro-environmental </w:t>
      </w:r>
      <w:r w:rsidR="0007416C">
        <w:rPr>
          <w:rFonts w:ascii="Times New Roman" w:hAnsi="Times New Roman" w:cs="Times New Roman"/>
          <w:sz w:val="24"/>
          <w:szCs w:val="24"/>
        </w:rPr>
        <w:t>behaviour</w:t>
      </w:r>
      <w:r w:rsidR="00C860DA">
        <w:rPr>
          <w:rFonts w:ascii="Times New Roman" w:hAnsi="Times New Roman" w:cs="Times New Roman"/>
          <w:sz w:val="24"/>
          <w:szCs w:val="24"/>
        </w:rPr>
        <w:t xml:space="preserve"> of the employees can also </w:t>
      </w:r>
      <w:r w:rsidR="00794C79">
        <w:rPr>
          <w:rFonts w:ascii="Times New Roman" w:hAnsi="Times New Roman" w:cs="Times New Roman"/>
          <w:sz w:val="24"/>
          <w:szCs w:val="24"/>
        </w:rPr>
        <w:t xml:space="preserve">create the personal ethics among each of the employees, working at any organization. Although, the concept of environmental management is more evident among the companies today and the reason is that, the companies that are operating under the hierarchical structure need the support of the leaders to integrate the employees within such values of the organization. Simultaneously, this is evident for </w:t>
      </w:r>
      <w:r w:rsidR="00794C79">
        <w:rPr>
          <w:rFonts w:ascii="Times New Roman" w:hAnsi="Times New Roman" w:cs="Times New Roman"/>
          <w:color w:val="0D0D0D"/>
          <w:sz w:val="24"/>
          <w:szCs w:val="24"/>
        </w:rPr>
        <w:t xml:space="preserve">the organization New Look, which operates the organization by following </w:t>
      </w:r>
      <w:r w:rsidR="00240970">
        <w:rPr>
          <w:rFonts w:ascii="Times New Roman" w:hAnsi="Times New Roman" w:cs="Times New Roman"/>
          <w:color w:val="0D0D0D"/>
          <w:sz w:val="24"/>
          <w:szCs w:val="24"/>
        </w:rPr>
        <w:t>and focusing on carbon neutral process for business operations and this has been implemented by the senior management of the organization</w:t>
      </w:r>
      <w:r w:rsidR="00616F17">
        <w:rPr>
          <w:rFonts w:ascii="Times New Roman" w:hAnsi="Times New Roman" w:cs="Times New Roman"/>
          <w:color w:val="0D0D0D"/>
          <w:sz w:val="24"/>
          <w:szCs w:val="24"/>
        </w:rPr>
        <w:t xml:space="preserve"> </w:t>
      </w:r>
      <w:r w:rsidR="00616F17">
        <w:t>(</w:t>
      </w:r>
      <w:r w:rsidR="00616F17" w:rsidRPr="00056447">
        <w:rPr>
          <w:rFonts w:ascii="Times New Roman" w:hAnsi="Times New Roman" w:cs="Times New Roman"/>
          <w:color w:val="0D0D0D"/>
          <w:sz w:val="24"/>
          <w:szCs w:val="24"/>
        </w:rPr>
        <w:t>Annual Report</w:t>
      </w:r>
      <w:r w:rsidR="00616F17">
        <w:rPr>
          <w:rFonts w:ascii="Times New Roman" w:hAnsi="Times New Roman" w:cs="Times New Roman"/>
          <w:color w:val="0D0D0D"/>
          <w:sz w:val="24"/>
          <w:szCs w:val="24"/>
        </w:rPr>
        <w:t>,</w:t>
      </w:r>
      <w:r w:rsidR="00616F17" w:rsidRPr="00056447">
        <w:rPr>
          <w:rFonts w:ascii="Times New Roman" w:hAnsi="Times New Roman" w:cs="Times New Roman"/>
          <w:color w:val="0D0D0D"/>
          <w:sz w:val="24"/>
          <w:szCs w:val="24"/>
        </w:rPr>
        <w:t xml:space="preserve"> 2017</w:t>
      </w:r>
      <w:r w:rsidR="00616F17">
        <w:rPr>
          <w:rFonts w:ascii="Times New Roman" w:hAnsi="Times New Roman" w:cs="Times New Roman"/>
          <w:color w:val="0D0D0D"/>
          <w:sz w:val="24"/>
          <w:szCs w:val="24"/>
        </w:rPr>
        <w:t>)</w:t>
      </w:r>
      <w:r w:rsidR="00EF18EF">
        <w:rPr>
          <w:rFonts w:ascii="Times New Roman" w:hAnsi="Times New Roman" w:cs="Times New Roman"/>
          <w:color w:val="0D0D0D"/>
          <w:sz w:val="24"/>
          <w:szCs w:val="24"/>
        </w:rPr>
        <w:t xml:space="preserve">. </w:t>
      </w:r>
    </w:p>
    <w:p w:rsidR="00240970" w:rsidRPr="00D925A7" w:rsidRDefault="00D925A7" w:rsidP="000A7C1A">
      <w:pPr>
        <w:autoSpaceDE w:val="0"/>
        <w:autoSpaceDN w:val="0"/>
        <w:adjustRightInd w:val="0"/>
        <w:spacing w:line="360" w:lineRule="auto"/>
        <w:jc w:val="both"/>
        <w:rPr>
          <w:rFonts w:ascii="Times New Roman" w:hAnsi="Times New Roman" w:cs="Times New Roman"/>
          <w:b/>
          <w:i/>
          <w:color w:val="0D0D0D"/>
          <w:sz w:val="24"/>
          <w:szCs w:val="24"/>
        </w:rPr>
      </w:pPr>
      <w:r w:rsidRPr="00D925A7">
        <w:rPr>
          <w:rFonts w:ascii="Times New Roman" w:hAnsi="Times New Roman" w:cs="Times New Roman"/>
          <w:b/>
          <w:i/>
          <w:color w:val="0D0D0D"/>
          <w:sz w:val="24"/>
          <w:szCs w:val="24"/>
        </w:rPr>
        <w:t xml:space="preserve">Share information and create relation by the use of communication channels </w:t>
      </w:r>
      <w:r w:rsidR="00240970" w:rsidRPr="00D925A7">
        <w:rPr>
          <w:rFonts w:ascii="Times New Roman" w:hAnsi="Times New Roman" w:cs="Times New Roman"/>
          <w:b/>
          <w:i/>
          <w:color w:val="0D0D0D"/>
          <w:sz w:val="24"/>
          <w:szCs w:val="24"/>
        </w:rPr>
        <w:t xml:space="preserve"> </w:t>
      </w:r>
    </w:p>
    <w:p w:rsidR="00A626FB" w:rsidRDefault="00E80D4D" w:rsidP="00A626FB">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lastRenderedPageBreak/>
        <w:t>This is necessary for the companies to use the communication channels as the means to interact with the employees and the stakeholders. The communication channels within the business organizations follow certain form of distinctive channels that includes; oral, written, formal, informal, verbal and non-verbal</w:t>
      </w:r>
      <w:r w:rsidR="00C11B57" w:rsidRPr="00C11B57">
        <w:rPr>
          <w:rFonts w:ascii="Times New Roman" w:hAnsi="Times New Roman" w:cs="Times New Roman"/>
          <w:sz w:val="24"/>
          <w:szCs w:val="24"/>
        </w:rPr>
        <w:t xml:space="preserve"> </w:t>
      </w:r>
      <w:r w:rsidR="00C11B57">
        <w:rPr>
          <w:rFonts w:ascii="Times New Roman" w:hAnsi="Times New Roman" w:cs="Times New Roman"/>
          <w:sz w:val="24"/>
          <w:szCs w:val="24"/>
        </w:rPr>
        <w:t>(Briscoe et al, 2012).</w:t>
      </w:r>
      <w:r>
        <w:rPr>
          <w:rFonts w:ascii="Times New Roman" w:hAnsi="Times New Roman" w:cs="Times New Roman"/>
          <w:color w:val="0D0D0D"/>
          <w:sz w:val="24"/>
          <w:szCs w:val="24"/>
        </w:rPr>
        <w:t xml:space="preserve"> </w:t>
      </w:r>
      <w:r w:rsidR="000A2CC4">
        <w:rPr>
          <w:rFonts w:ascii="Times New Roman" w:hAnsi="Times New Roman" w:cs="Times New Roman"/>
          <w:color w:val="0D0D0D"/>
          <w:sz w:val="24"/>
          <w:szCs w:val="24"/>
        </w:rPr>
        <w:t xml:space="preserve">However, the companies are also required to follow the choice of communication to attain the social corporate goals. The choice of communication also heavily depends on the collective goals of a group and the </w:t>
      </w:r>
      <w:r w:rsidR="0007416C">
        <w:rPr>
          <w:rFonts w:ascii="Times New Roman" w:hAnsi="Times New Roman" w:cs="Times New Roman"/>
          <w:color w:val="0D0D0D"/>
          <w:sz w:val="24"/>
          <w:szCs w:val="24"/>
        </w:rPr>
        <w:t>individualists’</w:t>
      </w:r>
      <w:r w:rsidR="000A2CC4">
        <w:rPr>
          <w:rFonts w:ascii="Times New Roman" w:hAnsi="Times New Roman" w:cs="Times New Roman"/>
          <w:color w:val="0D0D0D"/>
          <w:sz w:val="24"/>
          <w:szCs w:val="24"/>
        </w:rPr>
        <w:t xml:space="preserve"> goals of a person. </w:t>
      </w:r>
      <w:r w:rsidR="00AB1CBF">
        <w:rPr>
          <w:rFonts w:ascii="Times New Roman" w:hAnsi="Times New Roman" w:cs="Times New Roman"/>
          <w:color w:val="0D0D0D"/>
          <w:sz w:val="24"/>
          <w:szCs w:val="24"/>
        </w:rPr>
        <w:t xml:space="preserve">Therefore, for the company New Look, the leaders focus on achieving the </w:t>
      </w:r>
      <w:r w:rsidR="00A626FB">
        <w:rPr>
          <w:rFonts w:ascii="Times New Roman" w:hAnsi="Times New Roman" w:cs="Times New Roman"/>
          <w:color w:val="0D0D0D"/>
          <w:sz w:val="24"/>
          <w:szCs w:val="24"/>
        </w:rPr>
        <w:t xml:space="preserve">corporate goals by using the individualist </w:t>
      </w:r>
      <w:r w:rsidR="0007416C">
        <w:rPr>
          <w:rFonts w:ascii="Times New Roman" w:hAnsi="Times New Roman" w:cs="Times New Roman"/>
          <w:color w:val="0D0D0D"/>
          <w:sz w:val="24"/>
          <w:szCs w:val="24"/>
        </w:rPr>
        <w:t>approach,</w:t>
      </w:r>
      <w:r w:rsidR="00A626FB">
        <w:rPr>
          <w:rFonts w:ascii="Times New Roman" w:hAnsi="Times New Roman" w:cs="Times New Roman"/>
          <w:color w:val="0D0D0D"/>
          <w:sz w:val="24"/>
          <w:szCs w:val="24"/>
        </w:rPr>
        <w:t xml:space="preserve"> but the company always has to use the collectivist approach to carry out any sort of social goals. But this also must be included here that the collective goals require the support of the stakeholder’s such as the government to become fruitful. Hence, the CSR projects of the organization New Look</w:t>
      </w:r>
      <w:r w:rsidR="00352313">
        <w:rPr>
          <w:rFonts w:ascii="Times New Roman" w:hAnsi="Times New Roman" w:cs="Times New Roman"/>
          <w:color w:val="0D0D0D"/>
          <w:sz w:val="24"/>
          <w:szCs w:val="24"/>
        </w:rPr>
        <w:t xml:space="preserve">, such as; </w:t>
      </w:r>
      <w:r w:rsidR="000610F0">
        <w:rPr>
          <w:rFonts w:ascii="Times New Roman" w:hAnsi="Times New Roman" w:cs="Times New Roman"/>
          <w:color w:val="0D0D0D"/>
          <w:sz w:val="24"/>
          <w:szCs w:val="24"/>
        </w:rPr>
        <w:t xml:space="preserve">Vegan Range required the support of the government to arrange the raw materials. </w:t>
      </w:r>
    </w:p>
    <w:p w:rsidR="000610F0" w:rsidRPr="00A10F66" w:rsidRDefault="00A10F66" w:rsidP="00A626FB">
      <w:pPr>
        <w:autoSpaceDE w:val="0"/>
        <w:autoSpaceDN w:val="0"/>
        <w:adjustRightInd w:val="0"/>
        <w:spacing w:line="360" w:lineRule="auto"/>
        <w:jc w:val="both"/>
        <w:rPr>
          <w:rFonts w:ascii="Times New Roman" w:hAnsi="Times New Roman" w:cs="Times New Roman"/>
          <w:b/>
          <w:i/>
          <w:sz w:val="24"/>
          <w:szCs w:val="24"/>
        </w:rPr>
      </w:pPr>
      <w:r w:rsidRPr="00A10F66">
        <w:rPr>
          <w:rFonts w:ascii="Times New Roman" w:hAnsi="Times New Roman" w:cs="Times New Roman"/>
          <w:b/>
          <w:i/>
          <w:color w:val="0D0D0D"/>
          <w:sz w:val="24"/>
          <w:szCs w:val="24"/>
        </w:rPr>
        <w:t xml:space="preserve">Constraints in competent operations and tactics to </w:t>
      </w:r>
      <w:r>
        <w:rPr>
          <w:rFonts w:ascii="Times New Roman" w:hAnsi="Times New Roman" w:cs="Times New Roman"/>
          <w:b/>
          <w:i/>
          <w:color w:val="0D0D0D"/>
          <w:sz w:val="24"/>
          <w:szCs w:val="24"/>
        </w:rPr>
        <w:t>beat</w:t>
      </w:r>
      <w:r w:rsidRPr="00A10F66">
        <w:rPr>
          <w:rFonts w:ascii="Times New Roman" w:hAnsi="Times New Roman" w:cs="Times New Roman"/>
          <w:b/>
          <w:i/>
          <w:color w:val="0D0D0D"/>
          <w:sz w:val="24"/>
          <w:szCs w:val="24"/>
        </w:rPr>
        <w:t xml:space="preserve"> the</w:t>
      </w:r>
      <w:r>
        <w:rPr>
          <w:rFonts w:ascii="Times New Roman" w:hAnsi="Times New Roman" w:cs="Times New Roman"/>
          <w:b/>
          <w:i/>
          <w:color w:val="0D0D0D"/>
          <w:sz w:val="24"/>
          <w:szCs w:val="24"/>
        </w:rPr>
        <w:t xml:space="preserve"> constraints </w:t>
      </w:r>
    </w:p>
    <w:p w:rsidR="001E5FE5" w:rsidRDefault="00AD2EE5" w:rsidP="009C2D1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 </w:t>
      </w:r>
      <w:r w:rsidR="001E5FE5">
        <w:rPr>
          <w:rFonts w:ascii="Times New Roman" w:hAnsi="Times New Roman" w:cs="Times New Roman"/>
          <w:color w:val="0D0D0D"/>
          <w:sz w:val="24"/>
          <w:szCs w:val="24"/>
        </w:rPr>
        <w:t xml:space="preserve">The companies are operating within a multicultural setting due to the practices of globalization and this is also working as the barriers or constraints for the companies to meet their corporate goals or </w:t>
      </w:r>
      <w:r w:rsidR="00E25271">
        <w:rPr>
          <w:rFonts w:ascii="Times New Roman" w:hAnsi="Times New Roman" w:cs="Times New Roman"/>
          <w:color w:val="0D0D0D"/>
          <w:sz w:val="24"/>
          <w:szCs w:val="24"/>
        </w:rPr>
        <w:t xml:space="preserve">supporting the needs of the society. This has been seen that the companies and mainly their employees suffer from cultural stereotypes which can result in conflict among the employees. On the other hand, the employees of all the level are required to communicate with external parties to ensure that the corporate objectives are met. However, the key methods that can be used by the companies is to support the communication needs of their employees by providing them with training so that they can interact with each other and the external partners without being stereotypical towards each other. The company New </w:t>
      </w:r>
      <w:r w:rsidR="0007416C">
        <w:rPr>
          <w:rFonts w:ascii="Times New Roman" w:hAnsi="Times New Roman" w:cs="Times New Roman"/>
          <w:color w:val="0D0D0D"/>
          <w:sz w:val="24"/>
          <w:szCs w:val="24"/>
        </w:rPr>
        <w:t>Look,</w:t>
      </w:r>
      <w:r w:rsidR="00E25271">
        <w:rPr>
          <w:rFonts w:ascii="Times New Roman" w:hAnsi="Times New Roman" w:cs="Times New Roman"/>
          <w:color w:val="0D0D0D"/>
          <w:sz w:val="24"/>
          <w:szCs w:val="24"/>
        </w:rPr>
        <w:t xml:space="preserve"> however, employs employees within their operating region to solve these problems. </w:t>
      </w:r>
    </w:p>
    <w:p w:rsidR="001066BA" w:rsidRDefault="00AD2EE5" w:rsidP="00C12546">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 </w:t>
      </w:r>
      <w:r w:rsidR="003A0EBD">
        <w:rPr>
          <w:rFonts w:ascii="Times New Roman" w:hAnsi="Times New Roman" w:cs="Times New Roman"/>
          <w:color w:val="0D0D0D"/>
          <w:sz w:val="24"/>
          <w:szCs w:val="24"/>
        </w:rPr>
        <w:t xml:space="preserve">The non-verbal cues can also vary between cultures and </w:t>
      </w:r>
      <w:r w:rsidR="00AE3F29">
        <w:rPr>
          <w:rFonts w:ascii="Times New Roman" w:hAnsi="Times New Roman" w:cs="Times New Roman"/>
          <w:color w:val="0D0D0D"/>
          <w:sz w:val="24"/>
          <w:szCs w:val="24"/>
        </w:rPr>
        <w:t xml:space="preserve">this can also lead to misunderstanding among the employees of the company or the external partners of the companies which can be also categorized as the </w:t>
      </w:r>
      <w:r w:rsidR="003A1415">
        <w:rPr>
          <w:rFonts w:ascii="Times New Roman" w:hAnsi="Times New Roman" w:cs="Times New Roman"/>
          <w:color w:val="0D0D0D"/>
          <w:sz w:val="24"/>
          <w:szCs w:val="24"/>
        </w:rPr>
        <w:t>behavioural</w:t>
      </w:r>
      <w:r w:rsidR="00AE3F29">
        <w:rPr>
          <w:rFonts w:ascii="Times New Roman" w:hAnsi="Times New Roman" w:cs="Times New Roman"/>
          <w:color w:val="0D0D0D"/>
          <w:sz w:val="24"/>
          <w:szCs w:val="24"/>
        </w:rPr>
        <w:t xml:space="preserve"> differences</w:t>
      </w:r>
      <w:r w:rsidR="00C11B57" w:rsidRPr="00C11B57">
        <w:rPr>
          <w:rFonts w:ascii="Times New Roman" w:hAnsi="Times New Roman" w:cs="Times New Roman"/>
          <w:sz w:val="24"/>
          <w:szCs w:val="24"/>
        </w:rPr>
        <w:t xml:space="preserve"> </w:t>
      </w:r>
      <w:r w:rsidR="00C11B57">
        <w:rPr>
          <w:rFonts w:ascii="Times New Roman" w:hAnsi="Times New Roman" w:cs="Times New Roman"/>
          <w:sz w:val="24"/>
          <w:szCs w:val="24"/>
        </w:rPr>
        <w:t>(Nelson et al, 2010).</w:t>
      </w:r>
      <w:r w:rsidR="00AE3F29">
        <w:rPr>
          <w:rFonts w:ascii="Times New Roman" w:hAnsi="Times New Roman" w:cs="Times New Roman"/>
          <w:color w:val="0D0D0D"/>
          <w:sz w:val="24"/>
          <w:szCs w:val="24"/>
        </w:rPr>
        <w:t xml:space="preserve"> The </w:t>
      </w:r>
      <w:r w:rsidR="0007416C">
        <w:rPr>
          <w:rFonts w:ascii="Times New Roman" w:hAnsi="Times New Roman" w:cs="Times New Roman"/>
          <w:color w:val="0D0D0D"/>
          <w:sz w:val="24"/>
          <w:szCs w:val="24"/>
        </w:rPr>
        <w:t>behavioural</w:t>
      </w:r>
      <w:r w:rsidR="00AE3F29">
        <w:rPr>
          <w:rFonts w:ascii="Times New Roman" w:hAnsi="Times New Roman" w:cs="Times New Roman"/>
          <w:color w:val="0D0D0D"/>
          <w:sz w:val="24"/>
          <w:szCs w:val="24"/>
        </w:rPr>
        <w:t xml:space="preserve"> differences often work as the barriers for the companies to meet their corporate goals as the companies such as New Look</w:t>
      </w:r>
      <w:r w:rsidR="00C12546">
        <w:rPr>
          <w:rFonts w:ascii="Times New Roman" w:hAnsi="Times New Roman" w:cs="Times New Roman"/>
          <w:color w:val="0D0D0D"/>
          <w:sz w:val="24"/>
          <w:szCs w:val="24"/>
        </w:rPr>
        <w:t xml:space="preserve"> are required to work with foreign delegates. The companies and the working culture are also required to portray the fact that they are interested to work towards bringing change to the environment through their social welfare goals. Hence, the employees of the </w:t>
      </w:r>
      <w:r w:rsidR="00C12546">
        <w:rPr>
          <w:rFonts w:ascii="Times New Roman" w:hAnsi="Times New Roman" w:cs="Times New Roman"/>
          <w:color w:val="0D0D0D"/>
          <w:sz w:val="24"/>
          <w:szCs w:val="24"/>
        </w:rPr>
        <w:lastRenderedPageBreak/>
        <w:t xml:space="preserve">companies such as the fashion retail organization New Look are required to be more </w:t>
      </w:r>
      <w:r w:rsidR="001066BA">
        <w:rPr>
          <w:rFonts w:ascii="Times New Roman" w:hAnsi="Times New Roman" w:cs="Times New Roman"/>
          <w:color w:val="0D0D0D"/>
          <w:sz w:val="24"/>
          <w:szCs w:val="24"/>
        </w:rPr>
        <w:t xml:space="preserve">open for working within the partners from multicultural background. The companies often use the </w:t>
      </w:r>
      <w:r w:rsidR="00594567">
        <w:rPr>
          <w:rFonts w:ascii="Times New Roman" w:hAnsi="Times New Roman" w:cs="Times New Roman"/>
          <w:color w:val="0D0D0D"/>
          <w:sz w:val="24"/>
          <w:szCs w:val="24"/>
        </w:rPr>
        <w:t xml:space="preserve">cultural representatives when working or communicating with the foreign suppliers. </w:t>
      </w:r>
      <w:r w:rsidR="00A902CE">
        <w:rPr>
          <w:rFonts w:ascii="Times New Roman" w:hAnsi="Times New Roman" w:cs="Times New Roman"/>
          <w:color w:val="0D0D0D"/>
          <w:sz w:val="24"/>
          <w:szCs w:val="24"/>
        </w:rPr>
        <w:t>The company New Look, however,</w:t>
      </w:r>
      <w:r>
        <w:rPr>
          <w:rFonts w:ascii="Times New Roman" w:hAnsi="Times New Roman" w:cs="Times New Roman"/>
          <w:color w:val="0D0D0D"/>
          <w:sz w:val="24"/>
          <w:szCs w:val="24"/>
        </w:rPr>
        <w:t xml:space="preserve"> </w:t>
      </w:r>
      <w:r w:rsidR="0007416C">
        <w:rPr>
          <w:rFonts w:ascii="Times New Roman" w:hAnsi="Times New Roman" w:cs="Times New Roman"/>
          <w:color w:val="0D0D0D"/>
          <w:sz w:val="24"/>
          <w:szCs w:val="24"/>
        </w:rPr>
        <w:t>recruits’</w:t>
      </w:r>
      <w:r>
        <w:rPr>
          <w:rFonts w:ascii="Times New Roman" w:hAnsi="Times New Roman" w:cs="Times New Roman"/>
          <w:color w:val="0D0D0D"/>
          <w:sz w:val="24"/>
          <w:szCs w:val="24"/>
        </w:rPr>
        <w:t xml:space="preserve"> employees from their operating nations and these executives work on behalf of the company and communicate with local suppliers or stakeholders to ensure that the company can achieve the corporate and the social goals</w:t>
      </w:r>
      <w:r w:rsidR="00616F17" w:rsidRPr="00616F17">
        <w:rPr>
          <w:rFonts w:ascii="Times New Roman" w:hAnsi="Times New Roman" w:cs="Times New Roman"/>
          <w:iCs/>
          <w:sz w:val="24"/>
          <w:szCs w:val="24"/>
          <w:shd w:val="clear" w:color="auto" w:fill="FFFFFF"/>
        </w:rPr>
        <w:t xml:space="preserve"> </w:t>
      </w:r>
      <w:r w:rsidR="00616F17">
        <w:rPr>
          <w:rFonts w:ascii="Times New Roman" w:hAnsi="Times New Roman" w:cs="Times New Roman"/>
          <w:iCs/>
          <w:sz w:val="24"/>
          <w:szCs w:val="24"/>
          <w:shd w:val="clear" w:color="auto" w:fill="FFFFFF"/>
        </w:rPr>
        <w:t>(</w:t>
      </w:r>
      <w:r w:rsidR="00616F17" w:rsidRPr="00616F17">
        <w:rPr>
          <w:rFonts w:ascii="Times New Roman" w:hAnsi="Times New Roman" w:cs="Times New Roman"/>
          <w:iCs/>
          <w:sz w:val="24"/>
          <w:szCs w:val="24"/>
          <w:shd w:val="clear" w:color="auto" w:fill="FFFFFF"/>
        </w:rPr>
        <w:t>Annual Report</w:t>
      </w:r>
      <w:r w:rsidR="00616F17">
        <w:rPr>
          <w:rFonts w:ascii="Times New Roman" w:hAnsi="Times New Roman" w:cs="Times New Roman"/>
          <w:iCs/>
          <w:sz w:val="24"/>
          <w:szCs w:val="24"/>
          <w:shd w:val="clear" w:color="auto" w:fill="FFFFFF"/>
        </w:rPr>
        <w:t>,</w:t>
      </w:r>
      <w:r w:rsidR="00616F17" w:rsidRPr="00616F17">
        <w:rPr>
          <w:rFonts w:ascii="Times New Roman" w:hAnsi="Times New Roman" w:cs="Times New Roman"/>
          <w:iCs/>
          <w:sz w:val="24"/>
          <w:szCs w:val="24"/>
          <w:shd w:val="clear" w:color="auto" w:fill="FFFFFF"/>
        </w:rPr>
        <w:t xml:space="preserve"> 2018</w:t>
      </w:r>
      <w:r w:rsidR="00616F17">
        <w:rPr>
          <w:rFonts w:ascii="Times New Roman" w:hAnsi="Times New Roman" w:cs="Times New Roman"/>
          <w:iCs/>
          <w:sz w:val="24"/>
          <w:szCs w:val="24"/>
          <w:shd w:val="clear" w:color="auto" w:fill="FFFFFF"/>
        </w:rPr>
        <w:t>).</w:t>
      </w:r>
      <w:r>
        <w:rPr>
          <w:rFonts w:ascii="Times New Roman" w:hAnsi="Times New Roman" w:cs="Times New Roman"/>
          <w:color w:val="0D0D0D"/>
          <w:sz w:val="24"/>
          <w:szCs w:val="24"/>
        </w:rPr>
        <w:t xml:space="preserve"> </w:t>
      </w:r>
    </w:p>
    <w:p w:rsidR="00AD2EE5" w:rsidRPr="00E547F3" w:rsidRDefault="00AD2EE5" w:rsidP="00AD2EE5">
      <w:pPr>
        <w:spacing w:line="360" w:lineRule="auto"/>
        <w:jc w:val="both"/>
        <w:rPr>
          <w:rFonts w:ascii="Times New Roman" w:hAnsi="Times New Roman" w:cs="Times New Roman"/>
          <w:i/>
          <w:color w:val="0D0D0D"/>
          <w:sz w:val="24"/>
          <w:szCs w:val="24"/>
          <w:u w:val="single"/>
        </w:rPr>
      </w:pPr>
      <w:r w:rsidRPr="00E547F3">
        <w:rPr>
          <w:rFonts w:ascii="Times New Roman" w:hAnsi="Times New Roman" w:cs="Times New Roman"/>
          <w:i/>
          <w:color w:val="0D0D0D"/>
          <w:sz w:val="24"/>
          <w:szCs w:val="24"/>
          <w:u w:val="single"/>
        </w:rPr>
        <w:t>Estimate of own progress</w:t>
      </w:r>
    </w:p>
    <w:p w:rsidR="006E4C31" w:rsidRPr="006E4C31" w:rsidRDefault="004C2A2F" w:rsidP="006E4C31">
      <w:pPr>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 xml:space="preserve">I have aimed to complete the third part of this report within the middle of the month of April. I have read various slides that were provided during the lectures to gain more </w:t>
      </w:r>
      <w:r w:rsidR="006E4C31">
        <w:rPr>
          <w:rFonts w:ascii="Times New Roman" w:hAnsi="Times New Roman" w:cs="Times New Roman"/>
          <w:color w:val="0D0D0D"/>
          <w:sz w:val="24"/>
          <w:szCs w:val="24"/>
        </w:rPr>
        <w:t>information on culture</w:t>
      </w:r>
      <w:r>
        <w:rPr>
          <w:rFonts w:ascii="Times New Roman" w:hAnsi="Times New Roman" w:cs="Times New Roman"/>
          <w:color w:val="0D0D0D"/>
          <w:sz w:val="24"/>
          <w:szCs w:val="24"/>
        </w:rPr>
        <w:t xml:space="preserve"> of the organizations and the capability of the </w:t>
      </w:r>
      <w:r w:rsidR="006E4C31">
        <w:rPr>
          <w:rFonts w:ascii="Times New Roman" w:hAnsi="Times New Roman" w:cs="Times New Roman"/>
          <w:color w:val="0D0D0D"/>
          <w:sz w:val="24"/>
          <w:szCs w:val="24"/>
        </w:rPr>
        <w:t xml:space="preserve">employees to meet the objectives set by the company. I have also planned to gain more information on the selected company and their working process to complete this part of the report. </w:t>
      </w:r>
    </w:p>
    <w:p w:rsidR="00AE3F29" w:rsidRDefault="00AE3F29" w:rsidP="00AE3F29">
      <w:pPr>
        <w:autoSpaceDE w:val="0"/>
        <w:autoSpaceDN w:val="0"/>
        <w:adjustRightInd w:val="0"/>
        <w:spacing w:line="360" w:lineRule="auto"/>
        <w:jc w:val="both"/>
        <w:rPr>
          <w:rFonts w:ascii="Times New Roman" w:hAnsi="Times New Roman" w:cs="Times New Roman"/>
          <w:sz w:val="24"/>
          <w:szCs w:val="24"/>
        </w:rPr>
      </w:pPr>
    </w:p>
    <w:p w:rsidR="00F23E22" w:rsidRDefault="00F23E22" w:rsidP="00AE3F29">
      <w:pPr>
        <w:autoSpaceDE w:val="0"/>
        <w:autoSpaceDN w:val="0"/>
        <w:adjustRightInd w:val="0"/>
        <w:spacing w:line="360" w:lineRule="auto"/>
        <w:jc w:val="both"/>
        <w:rPr>
          <w:rFonts w:ascii="Times New Roman" w:hAnsi="Times New Roman" w:cs="Times New Roman"/>
          <w:sz w:val="24"/>
          <w:szCs w:val="24"/>
        </w:rPr>
      </w:pPr>
    </w:p>
    <w:p w:rsidR="00F23E22" w:rsidRDefault="00F23E22" w:rsidP="00AE3F29">
      <w:pPr>
        <w:autoSpaceDE w:val="0"/>
        <w:autoSpaceDN w:val="0"/>
        <w:adjustRightInd w:val="0"/>
        <w:spacing w:line="360" w:lineRule="auto"/>
        <w:jc w:val="both"/>
        <w:rPr>
          <w:rFonts w:ascii="Times New Roman" w:hAnsi="Times New Roman" w:cs="Times New Roman"/>
          <w:sz w:val="24"/>
          <w:szCs w:val="24"/>
        </w:rPr>
      </w:pPr>
    </w:p>
    <w:p w:rsidR="00F23E22" w:rsidRDefault="00F23E22" w:rsidP="00AE3F29">
      <w:pPr>
        <w:autoSpaceDE w:val="0"/>
        <w:autoSpaceDN w:val="0"/>
        <w:adjustRightInd w:val="0"/>
        <w:spacing w:line="360" w:lineRule="auto"/>
        <w:jc w:val="both"/>
        <w:rPr>
          <w:rFonts w:ascii="Times New Roman" w:hAnsi="Times New Roman" w:cs="Times New Roman"/>
          <w:sz w:val="24"/>
          <w:szCs w:val="24"/>
        </w:rPr>
      </w:pPr>
    </w:p>
    <w:p w:rsidR="000C1732" w:rsidRDefault="000C1732" w:rsidP="00F23E22">
      <w:pPr>
        <w:pStyle w:val="Heading1"/>
      </w:pPr>
    </w:p>
    <w:p w:rsidR="000C1732" w:rsidRDefault="000C1732" w:rsidP="00F23E22">
      <w:pPr>
        <w:pStyle w:val="Heading1"/>
      </w:pPr>
    </w:p>
    <w:p w:rsidR="000C1732" w:rsidRDefault="000C1732" w:rsidP="00F23E22">
      <w:pPr>
        <w:pStyle w:val="Heading1"/>
      </w:pPr>
    </w:p>
    <w:p w:rsidR="000C1732" w:rsidRDefault="000C1732" w:rsidP="00F23E22">
      <w:pPr>
        <w:pStyle w:val="Heading1"/>
      </w:pPr>
    </w:p>
    <w:p w:rsidR="000C1732" w:rsidRDefault="000C1732">
      <w:pPr>
        <w:rPr>
          <w:rFonts w:asciiTheme="majorHAnsi" w:eastAsiaTheme="majorEastAsia" w:hAnsiTheme="majorHAnsi" w:cstheme="majorBidi"/>
          <w:b/>
          <w:bCs/>
          <w:color w:val="365F91" w:themeColor="accent1" w:themeShade="BF"/>
          <w:sz w:val="28"/>
          <w:szCs w:val="28"/>
        </w:rPr>
      </w:pPr>
      <w:r>
        <w:br w:type="page"/>
      </w:r>
    </w:p>
    <w:p w:rsidR="00F23E22" w:rsidRDefault="00F23E22" w:rsidP="00F23E22">
      <w:pPr>
        <w:pStyle w:val="Heading1"/>
      </w:pPr>
      <w:bookmarkStart w:id="6" w:name="_Toc39875648"/>
      <w:r>
        <w:lastRenderedPageBreak/>
        <w:t>Conclusion</w:t>
      </w:r>
      <w:bookmarkEnd w:id="6"/>
    </w:p>
    <w:p w:rsidR="00F23E22" w:rsidRDefault="00F23E22" w:rsidP="00F23E22">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report and all the content that has been presented in report, reflects on the workplace culture and its impact on organizational efficiency for the chosen business organization, the UK based clothing organization New Look. The report and the content of the report have also presented various theories by the means of presenting critical viewpoint and the arguments are also provided from the perspective of various experts and scholars. The main intention of the report is to gain deeper understanding of the   cultural practices that occur within the workplace and the skills of the employees to carry out their duties by following the values of the organization and these arguments have been also linked to the working process of the company New Look. </w:t>
      </w:r>
    </w:p>
    <w:p w:rsidR="0034158C" w:rsidRDefault="0034158C" w:rsidP="00AE32A4">
      <w:pPr>
        <w:pStyle w:val="Heading1"/>
      </w:pPr>
    </w:p>
    <w:p w:rsidR="0034158C" w:rsidRDefault="0034158C" w:rsidP="00AE32A4">
      <w:pPr>
        <w:pStyle w:val="Heading1"/>
      </w:pPr>
    </w:p>
    <w:p w:rsidR="0034158C" w:rsidRDefault="0034158C" w:rsidP="00AE32A4">
      <w:pPr>
        <w:pStyle w:val="Heading1"/>
      </w:pPr>
    </w:p>
    <w:p w:rsidR="0034158C" w:rsidRDefault="0034158C" w:rsidP="00AE32A4">
      <w:pPr>
        <w:pStyle w:val="Heading1"/>
      </w:pPr>
    </w:p>
    <w:p w:rsidR="0034158C" w:rsidRDefault="0034158C" w:rsidP="00AE32A4">
      <w:pPr>
        <w:pStyle w:val="Heading1"/>
      </w:pPr>
    </w:p>
    <w:p w:rsidR="0034158C" w:rsidRDefault="0034158C" w:rsidP="00AE32A4">
      <w:pPr>
        <w:pStyle w:val="Heading1"/>
      </w:pPr>
    </w:p>
    <w:p w:rsidR="0034158C" w:rsidRDefault="0034158C" w:rsidP="00AE32A4">
      <w:pPr>
        <w:pStyle w:val="Heading1"/>
      </w:pPr>
    </w:p>
    <w:p w:rsidR="0034158C" w:rsidRDefault="0034158C" w:rsidP="00AE32A4">
      <w:pPr>
        <w:pStyle w:val="Heading1"/>
      </w:pPr>
    </w:p>
    <w:p w:rsidR="0034158C" w:rsidRDefault="0034158C" w:rsidP="00AE32A4">
      <w:pPr>
        <w:pStyle w:val="Heading1"/>
      </w:pPr>
    </w:p>
    <w:p w:rsidR="0034158C" w:rsidRDefault="0034158C">
      <w:pPr>
        <w:rPr>
          <w:rFonts w:asciiTheme="majorHAnsi" w:eastAsiaTheme="majorEastAsia" w:hAnsiTheme="majorHAnsi" w:cstheme="majorBidi"/>
          <w:b/>
          <w:bCs/>
          <w:color w:val="365F91" w:themeColor="accent1" w:themeShade="BF"/>
          <w:sz w:val="28"/>
          <w:szCs w:val="28"/>
        </w:rPr>
      </w:pPr>
      <w:r>
        <w:br w:type="page"/>
      </w:r>
    </w:p>
    <w:p w:rsidR="00F23E22" w:rsidRDefault="00AE32A4" w:rsidP="00AE32A4">
      <w:pPr>
        <w:pStyle w:val="Heading1"/>
      </w:pPr>
      <w:bookmarkStart w:id="7" w:name="_Toc39875649"/>
      <w:r>
        <w:lastRenderedPageBreak/>
        <w:t>Reference</w:t>
      </w:r>
      <w:bookmarkEnd w:id="7"/>
      <w:r>
        <w:t xml:space="preserve"> </w:t>
      </w:r>
    </w:p>
    <w:p w:rsidR="00AE32A4" w:rsidRPr="00771912" w:rsidRDefault="00AE32A4" w:rsidP="00AE32A4">
      <w:pPr>
        <w:jc w:val="both"/>
      </w:pPr>
      <w:r w:rsidRPr="0052150C">
        <w:rPr>
          <w:rFonts w:ascii="Times New Roman" w:hAnsi="Times New Roman" w:cs="Times New Roman"/>
          <w:sz w:val="24"/>
          <w:szCs w:val="24"/>
        </w:rPr>
        <w:t>Cummings, L.L. (</w:t>
      </w:r>
      <w:r>
        <w:rPr>
          <w:rFonts w:ascii="Times New Roman" w:hAnsi="Times New Roman" w:cs="Times New Roman"/>
          <w:sz w:val="24"/>
          <w:szCs w:val="24"/>
        </w:rPr>
        <w:t>2013</w:t>
      </w:r>
      <w:r w:rsidRPr="0052150C">
        <w:rPr>
          <w:rFonts w:ascii="Times New Roman" w:hAnsi="Times New Roman" w:cs="Times New Roman"/>
          <w:sz w:val="24"/>
          <w:szCs w:val="24"/>
        </w:rPr>
        <w:t xml:space="preserve">) “ Organisational effectiveness and organisationalbehaviour: A critical </w:t>
      </w:r>
      <w:r>
        <w:rPr>
          <w:rFonts w:ascii="Times New Roman" w:hAnsi="Times New Roman" w:cs="Times New Roman"/>
          <w:sz w:val="24"/>
          <w:szCs w:val="24"/>
        </w:rPr>
        <w:t xml:space="preserve"> </w:t>
      </w:r>
      <w:r w:rsidRPr="0052150C">
        <w:rPr>
          <w:rFonts w:ascii="Times New Roman" w:hAnsi="Times New Roman" w:cs="Times New Roman"/>
          <w:sz w:val="24"/>
          <w:szCs w:val="24"/>
        </w:rPr>
        <w:t xml:space="preserve">perspective.” </w:t>
      </w:r>
      <w:r>
        <w:rPr>
          <w:rFonts w:ascii="Times New Roman" w:hAnsi="Times New Roman" w:cs="Times New Roman"/>
          <w:sz w:val="24"/>
          <w:szCs w:val="24"/>
        </w:rPr>
        <w:t>Cameron, K.S. and Whetten, D.A.</w:t>
      </w:r>
      <w:r w:rsidRPr="0052150C">
        <w:rPr>
          <w:rFonts w:ascii="Times New Roman" w:hAnsi="Times New Roman" w:cs="Times New Roman"/>
          <w:sz w:val="24"/>
          <w:szCs w:val="24"/>
        </w:rPr>
        <w:t>(Eds), Organisational effectiveness: A com</w:t>
      </w:r>
      <w:r>
        <w:rPr>
          <w:rFonts w:ascii="Times New Roman" w:hAnsi="Times New Roman" w:cs="Times New Roman"/>
          <w:sz w:val="24"/>
          <w:szCs w:val="24"/>
        </w:rPr>
        <w:t>parison of multiple models. New</w:t>
      </w:r>
      <w:r w:rsidRPr="0052150C">
        <w:rPr>
          <w:rFonts w:ascii="Times New Roman" w:hAnsi="Times New Roman" w:cs="Times New Roman"/>
          <w:sz w:val="24"/>
          <w:szCs w:val="24"/>
        </w:rPr>
        <w:t>York: Academic Press.</w:t>
      </w:r>
      <w:r w:rsidR="00947709">
        <w:rPr>
          <w:rFonts w:ascii="Times New Roman" w:hAnsi="Times New Roman" w:cs="Times New Roman"/>
          <w:sz w:val="24"/>
          <w:szCs w:val="24"/>
        </w:rPr>
        <w:t>2013</w:t>
      </w:r>
      <w:r w:rsidRPr="0052150C">
        <w:rPr>
          <w:rFonts w:ascii="Times New Roman" w:hAnsi="Times New Roman" w:cs="Times New Roman"/>
          <w:sz w:val="24"/>
          <w:szCs w:val="24"/>
        </w:rPr>
        <w:t>.</w:t>
      </w:r>
    </w:p>
    <w:p w:rsidR="00AE32A4" w:rsidRPr="0052150C" w:rsidRDefault="00AE32A4" w:rsidP="00AE32A4">
      <w:pPr>
        <w:jc w:val="both"/>
        <w:rPr>
          <w:rFonts w:ascii="Times New Roman" w:hAnsi="Times New Roman" w:cs="Times New Roman"/>
          <w:sz w:val="24"/>
          <w:szCs w:val="24"/>
        </w:rPr>
      </w:pPr>
      <w:r w:rsidRPr="0052150C">
        <w:rPr>
          <w:rFonts w:ascii="Times New Roman" w:hAnsi="Times New Roman" w:cs="Times New Roman"/>
          <w:sz w:val="24"/>
          <w:szCs w:val="24"/>
        </w:rPr>
        <w:t>Denison, D.R. (</w:t>
      </w:r>
      <w:r>
        <w:rPr>
          <w:rFonts w:ascii="Times New Roman" w:hAnsi="Times New Roman" w:cs="Times New Roman"/>
          <w:sz w:val="24"/>
          <w:szCs w:val="24"/>
        </w:rPr>
        <w:t>2016</w:t>
      </w:r>
      <w:r w:rsidRPr="0052150C">
        <w:rPr>
          <w:rFonts w:ascii="Times New Roman" w:hAnsi="Times New Roman" w:cs="Times New Roman"/>
          <w:sz w:val="24"/>
          <w:szCs w:val="24"/>
        </w:rPr>
        <w:t xml:space="preserve">). What is the difference between organizationalculture and organizational climate? </w:t>
      </w:r>
      <w:r>
        <w:rPr>
          <w:rFonts w:ascii="Times New Roman" w:hAnsi="Times New Roman" w:cs="Times New Roman"/>
          <w:sz w:val="24"/>
          <w:szCs w:val="24"/>
        </w:rPr>
        <w:t>“ A native's point of view on a</w:t>
      </w:r>
      <w:r w:rsidRPr="0052150C">
        <w:rPr>
          <w:rFonts w:ascii="Times New Roman" w:hAnsi="Times New Roman" w:cs="Times New Roman"/>
          <w:sz w:val="24"/>
          <w:szCs w:val="24"/>
        </w:rPr>
        <w:t xml:space="preserve">decade of paradigm wars”. Academy of </w:t>
      </w:r>
      <w:r>
        <w:rPr>
          <w:rFonts w:ascii="Times New Roman" w:hAnsi="Times New Roman" w:cs="Times New Roman"/>
          <w:sz w:val="24"/>
          <w:szCs w:val="24"/>
        </w:rPr>
        <w:t>Management Review, 21, pp. 610-</w:t>
      </w:r>
      <w:r w:rsidRPr="0052150C">
        <w:rPr>
          <w:rFonts w:ascii="Times New Roman" w:hAnsi="Times New Roman" w:cs="Times New Roman"/>
          <w:sz w:val="24"/>
          <w:szCs w:val="24"/>
        </w:rPr>
        <w:t>654,</w:t>
      </w:r>
      <w:r w:rsidR="00947709">
        <w:rPr>
          <w:rFonts w:ascii="Times New Roman" w:hAnsi="Times New Roman" w:cs="Times New Roman"/>
          <w:sz w:val="24"/>
          <w:szCs w:val="24"/>
        </w:rPr>
        <w:t>201</w:t>
      </w:r>
      <w:r w:rsidRPr="0052150C">
        <w:rPr>
          <w:rFonts w:ascii="Times New Roman" w:hAnsi="Times New Roman" w:cs="Times New Roman"/>
          <w:sz w:val="24"/>
          <w:szCs w:val="24"/>
        </w:rPr>
        <w:t>6.</w:t>
      </w:r>
    </w:p>
    <w:p w:rsidR="00AE32A4" w:rsidRPr="0052150C" w:rsidRDefault="00AE32A4" w:rsidP="00AE32A4">
      <w:pPr>
        <w:jc w:val="both"/>
        <w:rPr>
          <w:rFonts w:ascii="Times New Roman" w:hAnsi="Times New Roman" w:cs="Times New Roman"/>
          <w:sz w:val="24"/>
          <w:szCs w:val="24"/>
        </w:rPr>
      </w:pPr>
      <w:r>
        <w:rPr>
          <w:rFonts w:ascii="Times New Roman" w:hAnsi="Times New Roman" w:cs="Times New Roman"/>
          <w:sz w:val="24"/>
          <w:szCs w:val="24"/>
        </w:rPr>
        <w:t>Ashforth, B.E. (2010</w:t>
      </w:r>
      <w:r w:rsidRPr="0052150C">
        <w:rPr>
          <w:rFonts w:ascii="Times New Roman" w:hAnsi="Times New Roman" w:cs="Times New Roman"/>
          <w:sz w:val="24"/>
          <w:szCs w:val="24"/>
        </w:rPr>
        <w:t>), “ Climate f</w:t>
      </w:r>
      <w:r>
        <w:rPr>
          <w:rFonts w:ascii="Times New Roman" w:hAnsi="Times New Roman" w:cs="Times New Roman"/>
          <w:sz w:val="24"/>
          <w:szCs w:val="24"/>
        </w:rPr>
        <w:t>ormation: Issues and extension”</w:t>
      </w:r>
      <w:r w:rsidRPr="0052150C">
        <w:rPr>
          <w:rFonts w:ascii="Times New Roman" w:hAnsi="Times New Roman" w:cs="Times New Roman"/>
          <w:sz w:val="24"/>
          <w:szCs w:val="24"/>
        </w:rPr>
        <w:t>Academy of Management Review, 10, pp 837 – 847,</w:t>
      </w:r>
      <w:r w:rsidR="00947709">
        <w:rPr>
          <w:rFonts w:ascii="Times New Roman" w:hAnsi="Times New Roman" w:cs="Times New Roman"/>
          <w:sz w:val="24"/>
          <w:szCs w:val="24"/>
        </w:rPr>
        <w:t>2010</w:t>
      </w:r>
      <w:r w:rsidRPr="0052150C">
        <w:rPr>
          <w:rFonts w:ascii="Times New Roman" w:hAnsi="Times New Roman" w:cs="Times New Roman"/>
          <w:sz w:val="24"/>
          <w:szCs w:val="24"/>
        </w:rPr>
        <w:t>.</w:t>
      </w:r>
    </w:p>
    <w:p w:rsidR="00AE32A4" w:rsidRPr="0052150C" w:rsidRDefault="00AE32A4" w:rsidP="00AE32A4">
      <w:pPr>
        <w:jc w:val="both"/>
        <w:rPr>
          <w:rFonts w:ascii="Times New Roman" w:hAnsi="Times New Roman" w:cs="Times New Roman"/>
          <w:sz w:val="24"/>
          <w:szCs w:val="24"/>
        </w:rPr>
      </w:pPr>
      <w:r w:rsidRPr="0052150C">
        <w:rPr>
          <w:rFonts w:ascii="Times New Roman" w:hAnsi="Times New Roman" w:cs="Times New Roman"/>
          <w:sz w:val="24"/>
          <w:szCs w:val="24"/>
        </w:rPr>
        <w:t>Blenkhorn, D.L. and B. Gaber, (</w:t>
      </w:r>
      <w:r>
        <w:rPr>
          <w:rFonts w:ascii="Times New Roman" w:hAnsi="Times New Roman" w:cs="Times New Roman"/>
          <w:sz w:val="24"/>
          <w:szCs w:val="24"/>
        </w:rPr>
        <w:t>2015</w:t>
      </w:r>
      <w:r w:rsidRPr="0052150C">
        <w:rPr>
          <w:rFonts w:ascii="Times New Roman" w:hAnsi="Times New Roman" w:cs="Times New Roman"/>
          <w:sz w:val="24"/>
          <w:szCs w:val="24"/>
        </w:rPr>
        <w:t>). The use of "Warm Fuzzies'to assess organizational effectiveness. Jo</w:t>
      </w:r>
      <w:r>
        <w:rPr>
          <w:rFonts w:ascii="Times New Roman" w:hAnsi="Times New Roman" w:cs="Times New Roman"/>
          <w:sz w:val="24"/>
          <w:szCs w:val="24"/>
        </w:rPr>
        <w:t>urnal of General Management, 21</w:t>
      </w:r>
      <w:r w:rsidRPr="0052150C">
        <w:rPr>
          <w:rFonts w:ascii="Times New Roman" w:hAnsi="Times New Roman" w:cs="Times New Roman"/>
          <w:sz w:val="24"/>
          <w:szCs w:val="24"/>
        </w:rPr>
        <w:t>(2), pp 40 – 51,</w:t>
      </w:r>
      <w:r w:rsidR="00947709">
        <w:rPr>
          <w:rFonts w:ascii="Times New Roman" w:hAnsi="Times New Roman" w:cs="Times New Roman"/>
          <w:sz w:val="24"/>
          <w:szCs w:val="24"/>
        </w:rPr>
        <w:t>201</w:t>
      </w:r>
      <w:r w:rsidRPr="0052150C">
        <w:rPr>
          <w:rFonts w:ascii="Times New Roman" w:hAnsi="Times New Roman" w:cs="Times New Roman"/>
          <w:sz w:val="24"/>
          <w:szCs w:val="24"/>
        </w:rPr>
        <w:t>5.</w:t>
      </w:r>
    </w:p>
    <w:p w:rsidR="00AE32A4" w:rsidRDefault="00AE32A4" w:rsidP="00AE32A4">
      <w:pPr>
        <w:jc w:val="both"/>
        <w:rPr>
          <w:rFonts w:ascii="Times New Roman" w:hAnsi="Times New Roman" w:cs="Times New Roman"/>
          <w:sz w:val="24"/>
          <w:szCs w:val="24"/>
        </w:rPr>
      </w:pPr>
      <w:r>
        <w:rPr>
          <w:rFonts w:ascii="Times New Roman" w:hAnsi="Times New Roman" w:cs="Times New Roman"/>
          <w:sz w:val="24"/>
          <w:szCs w:val="24"/>
        </w:rPr>
        <w:t>Denison, D. R. (201</w:t>
      </w:r>
      <w:r w:rsidRPr="0052150C">
        <w:rPr>
          <w:rFonts w:ascii="Times New Roman" w:hAnsi="Times New Roman" w:cs="Times New Roman"/>
          <w:sz w:val="24"/>
          <w:szCs w:val="24"/>
        </w:rPr>
        <w:t>1). Organizational culture: Can it be a key lever fordriving organizational change? In C. L. Cooper</w:t>
      </w:r>
      <w:r>
        <w:rPr>
          <w:rFonts w:ascii="Times New Roman" w:hAnsi="Times New Roman" w:cs="Times New Roman"/>
          <w:sz w:val="24"/>
          <w:szCs w:val="24"/>
        </w:rPr>
        <w:t>, S. Cartwright, &amp; P. C. Earley</w:t>
      </w:r>
      <w:r w:rsidRPr="0052150C">
        <w:rPr>
          <w:rFonts w:ascii="Times New Roman" w:hAnsi="Times New Roman" w:cs="Times New Roman"/>
          <w:sz w:val="24"/>
          <w:szCs w:val="24"/>
        </w:rPr>
        <w:t>(Eds.), The international handbook of organiz</w:t>
      </w:r>
      <w:r>
        <w:rPr>
          <w:rFonts w:ascii="Times New Roman" w:hAnsi="Times New Roman" w:cs="Times New Roman"/>
          <w:sz w:val="24"/>
          <w:szCs w:val="24"/>
        </w:rPr>
        <w:t xml:space="preserve">ational culture and climate pp. </w:t>
      </w:r>
      <w:r w:rsidR="00947709">
        <w:rPr>
          <w:rFonts w:ascii="Times New Roman" w:hAnsi="Times New Roman" w:cs="Times New Roman"/>
          <w:sz w:val="24"/>
          <w:szCs w:val="24"/>
        </w:rPr>
        <w:t>347-372,201</w:t>
      </w:r>
      <w:r w:rsidRPr="0052150C">
        <w:rPr>
          <w:rFonts w:ascii="Times New Roman" w:hAnsi="Times New Roman" w:cs="Times New Roman"/>
          <w:sz w:val="24"/>
          <w:szCs w:val="24"/>
        </w:rPr>
        <w:t>1.</w:t>
      </w:r>
    </w:p>
    <w:p w:rsidR="00AE32A4" w:rsidRPr="0052150C" w:rsidRDefault="00AE32A4" w:rsidP="00AE32A4">
      <w:pPr>
        <w:jc w:val="both"/>
        <w:rPr>
          <w:rFonts w:ascii="Times New Roman" w:hAnsi="Times New Roman" w:cs="Times New Roman"/>
          <w:sz w:val="24"/>
          <w:szCs w:val="24"/>
        </w:rPr>
      </w:pPr>
      <w:r w:rsidRPr="0052150C">
        <w:rPr>
          <w:rFonts w:ascii="Times New Roman" w:hAnsi="Times New Roman" w:cs="Times New Roman"/>
          <w:sz w:val="24"/>
          <w:szCs w:val="24"/>
        </w:rPr>
        <w:t>Cameron, K. (</w:t>
      </w:r>
      <w:r>
        <w:rPr>
          <w:rFonts w:ascii="Times New Roman" w:hAnsi="Times New Roman" w:cs="Times New Roman"/>
          <w:sz w:val="24"/>
          <w:szCs w:val="24"/>
        </w:rPr>
        <w:t>2013</w:t>
      </w:r>
      <w:r w:rsidRPr="0052150C">
        <w:rPr>
          <w:rFonts w:ascii="Times New Roman" w:hAnsi="Times New Roman" w:cs="Times New Roman"/>
          <w:sz w:val="24"/>
          <w:szCs w:val="24"/>
        </w:rPr>
        <w:t>). “Strategic responses to conditions of decline: Highereducation and the Private Sector”. Journal o</w:t>
      </w:r>
      <w:r>
        <w:rPr>
          <w:rFonts w:ascii="Times New Roman" w:hAnsi="Times New Roman" w:cs="Times New Roman"/>
          <w:sz w:val="24"/>
          <w:szCs w:val="24"/>
        </w:rPr>
        <w:t>f Higher Education, 54, pp.359-</w:t>
      </w:r>
      <w:r w:rsidRPr="0052150C">
        <w:rPr>
          <w:rFonts w:ascii="Times New Roman" w:hAnsi="Times New Roman" w:cs="Times New Roman"/>
          <w:sz w:val="24"/>
          <w:szCs w:val="24"/>
        </w:rPr>
        <w:t>380.1983.</w:t>
      </w:r>
    </w:p>
    <w:p w:rsidR="00AE32A4" w:rsidRPr="0052150C" w:rsidRDefault="00AE32A4" w:rsidP="00AE32A4">
      <w:pPr>
        <w:jc w:val="both"/>
        <w:rPr>
          <w:rFonts w:ascii="Times New Roman" w:hAnsi="Times New Roman" w:cs="Times New Roman"/>
          <w:sz w:val="24"/>
          <w:szCs w:val="24"/>
        </w:rPr>
      </w:pPr>
      <w:r w:rsidRPr="0052150C">
        <w:rPr>
          <w:rFonts w:ascii="Times New Roman" w:hAnsi="Times New Roman" w:cs="Times New Roman"/>
          <w:sz w:val="24"/>
          <w:szCs w:val="24"/>
        </w:rPr>
        <w:t xml:space="preserve"> Crom, S., and H. France, (</w:t>
      </w:r>
      <w:r>
        <w:rPr>
          <w:rFonts w:ascii="Times New Roman" w:hAnsi="Times New Roman" w:cs="Times New Roman"/>
          <w:sz w:val="24"/>
          <w:szCs w:val="24"/>
        </w:rPr>
        <w:t>2016</w:t>
      </w:r>
      <w:r w:rsidRPr="0052150C">
        <w:rPr>
          <w:rFonts w:ascii="Times New Roman" w:hAnsi="Times New Roman" w:cs="Times New Roman"/>
          <w:sz w:val="24"/>
          <w:szCs w:val="24"/>
        </w:rPr>
        <w:t>). Teamwork brings breakthroughimprovement in quality and climate. Quality Progress, 29(3), pp.39 - 43.</w:t>
      </w:r>
    </w:p>
    <w:p w:rsidR="00E25271" w:rsidRPr="00616F17" w:rsidRDefault="00FB1730" w:rsidP="00616F17">
      <w:pPr>
        <w:jc w:val="both"/>
        <w:rPr>
          <w:rFonts w:ascii="Times New Roman" w:hAnsi="Times New Roman" w:cs="Times New Roman"/>
          <w:sz w:val="24"/>
          <w:szCs w:val="24"/>
          <w:shd w:val="clear" w:color="auto" w:fill="FFFFFF"/>
        </w:rPr>
      </w:pPr>
      <w:r w:rsidRPr="00616F17">
        <w:rPr>
          <w:rFonts w:ascii="Times New Roman" w:hAnsi="Times New Roman" w:cs="Times New Roman"/>
          <w:sz w:val="24"/>
          <w:szCs w:val="24"/>
          <w:shd w:val="clear" w:color="auto" w:fill="FFFFFF"/>
        </w:rPr>
        <w:t>2017. </w:t>
      </w:r>
      <w:r w:rsidRPr="00616F17">
        <w:rPr>
          <w:rFonts w:ascii="Times New Roman" w:hAnsi="Times New Roman" w:cs="Times New Roman"/>
          <w:iCs/>
          <w:sz w:val="24"/>
          <w:szCs w:val="24"/>
          <w:shd w:val="clear" w:color="auto" w:fill="FFFFFF"/>
        </w:rPr>
        <w:t>Annual Report 2017</w:t>
      </w:r>
      <w:r w:rsidRPr="00616F17">
        <w:rPr>
          <w:rFonts w:ascii="Times New Roman" w:hAnsi="Times New Roman" w:cs="Times New Roman"/>
          <w:sz w:val="24"/>
          <w:szCs w:val="24"/>
          <w:shd w:val="clear" w:color="auto" w:fill="FFFFFF"/>
        </w:rPr>
        <w:t xml:space="preserve">. United Kingdom: New Look. Available at: </w:t>
      </w:r>
      <w:hyperlink r:id="rId9" w:history="1">
        <w:r w:rsidR="001B2C4E" w:rsidRPr="00616F17">
          <w:rPr>
            <w:rStyle w:val="Hyperlink"/>
            <w:rFonts w:ascii="Times New Roman" w:hAnsi="Times New Roman" w:cs="Times New Roman"/>
            <w:i/>
            <w:sz w:val="24"/>
            <w:szCs w:val="24"/>
            <w:shd w:val="clear" w:color="auto" w:fill="FFFFFF"/>
          </w:rPr>
          <w:t>https://www.newlookgroup.com/system/files/uploads/financialdocs/fy17-annual-report-06-06-2017.pdf</w:t>
        </w:r>
      </w:hyperlink>
      <w:r w:rsidR="001B2C4E" w:rsidRPr="00616F17">
        <w:rPr>
          <w:rFonts w:ascii="Times New Roman" w:hAnsi="Times New Roman" w:cs="Times New Roman"/>
          <w:sz w:val="24"/>
          <w:szCs w:val="24"/>
          <w:shd w:val="clear" w:color="auto" w:fill="FFFFFF"/>
        </w:rPr>
        <w:t xml:space="preserve"> [Accessed 7 April 2020</w:t>
      </w:r>
      <w:r w:rsidRPr="00616F17">
        <w:rPr>
          <w:rFonts w:ascii="Times New Roman" w:hAnsi="Times New Roman" w:cs="Times New Roman"/>
          <w:sz w:val="24"/>
          <w:szCs w:val="24"/>
          <w:shd w:val="clear" w:color="auto" w:fill="FFFFFF"/>
        </w:rPr>
        <w:t>].</w:t>
      </w:r>
    </w:p>
    <w:p w:rsidR="001B2C4E" w:rsidRPr="00616F17" w:rsidRDefault="00616F17" w:rsidP="00616F17">
      <w:pPr>
        <w:jc w:val="both"/>
        <w:rPr>
          <w:rFonts w:ascii="Times New Roman" w:hAnsi="Times New Roman" w:cs="Times New Roman"/>
          <w:sz w:val="24"/>
          <w:szCs w:val="24"/>
          <w:shd w:val="clear" w:color="auto" w:fill="FFFFFF"/>
        </w:rPr>
      </w:pPr>
      <w:r w:rsidRPr="00616F17">
        <w:rPr>
          <w:rFonts w:ascii="Times New Roman" w:hAnsi="Times New Roman" w:cs="Times New Roman"/>
          <w:sz w:val="24"/>
          <w:szCs w:val="24"/>
          <w:shd w:val="clear" w:color="auto" w:fill="FFFFFF"/>
        </w:rPr>
        <w:t>2018</w:t>
      </w:r>
      <w:r w:rsidR="001B2C4E" w:rsidRPr="00616F17">
        <w:rPr>
          <w:rFonts w:ascii="Times New Roman" w:hAnsi="Times New Roman" w:cs="Times New Roman"/>
          <w:sz w:val="24"/>
          <w:szCs w:val="24"/>
          <w:shd w:val="clear" w:color="auto" w:fill="FFFFFF"/>
        </w:rPr>
        <w:t>. </w:t>
      </w:r>
      <w:r w:rsidR="001B2C4E" w:rsidRPr="00616F17">
        <w:rPr>
          <w:rFonts w:ascii="Times New Roman" w:hAnsi="Times New Roman" w:cs="Times New Roman"/>
          <w:iCs/>
          <w:sz w:val="24"/>
          <w:szCs w:val="24"/>
          <w:shd w:val="clear" w:color="auto" w:fill="FFFFFF"/>
        </w:rPr>
        <w:t>Annual Report 201</w:t>
      </w:r>
      <w:r w:rsidRPr="00616F17">
        <w:rPr>
          <w:rFonts w:ascii="Times New Roman" w:hAnsi="Times New Roman" w:cs="Times New Roman"/>
          <w:iCs/>
          <w:sz w:val="24"/>
          <w:szCs w:val="24"/>
          <w:shd w:val="clear" w:color="auto" w:fill="FFFFFF"/>
        </w:rPr>
        <w:t>8</w:t>
      </w:r>
      <w:r w:rsidR="001B2C4E" w:rsidRPr="00616F17">
        <w:rPr>
          <w:rFonts w:ascii="Times New Roman" w:hAnsi="Times New Roman" w:cs="Times New Roman"/>
          <w:sz w:val="24"/>
          <w:szCs w:val="24"/>
          <w:shd w:val="clear" w:color="auto" w:fill="FFFFFF"/>
        </w:rPr>
        <w:t xml:space="preserve">. United Kingdom: New Look. Available at: </w:t>
      </w:r>
      <w:hyperlink r:id="rId10" w:history="1">
        <w:r w:rsidR="008F4632" w:rsidRPr="00616F17">
          <w:rPr>
            <w:rStyle w:val="Hyperlink"/>
            <w:rFonts w:ascii="Times New Roman" w:hAnsi="Times New Roman" w:cs="Times New Roman"/>
            <w:i/>
            <w:sz w:val="24"/>
            <w:szCs w:val="24"/>
            <w:shd w:val="clear" w:color="auto" w:fill="FFFFFF"/>
          </w:rPr>
          <w:t>https://www.newlookgroup.com/system/files/uploads/financialdocs/fy18-annual-report-12-06-2018.pdf</w:t>
        </w:r>
      </w:hyperlink>
      <w:r w:rsidR="008F4632" w:rsidRPr="00616F17">
        <w:rPr>
          <w:rFonts w:ascii="Times New Roman" w:hAnsi="Times New Roman" w:cs="Times New Roman"/>
          <w:sz w:val="24"/>
          <w:szCs w:val="24"/>
          <w:shd w:val="clear" w:color="auto" w:fill="FFFFFF"/>
        </w:rPr>
        <w:t xml:space="preserve"> </w:t>
      </w:r>
      <w:r w:rsidR="001B2C4E" w:rsidRPr="00616F17">
        <w:rPr>
          <w:rFonts w:ascii="Times New Roman" w:hAnsi="Times New Roman" w:cs="Times New Roman"/>
          <w:sz w:val="24"/>
          <w:szCs w:val="24"/>
          <w:shd w:val="clear" w:color="auto" w:fill="FFFFFF"/>
        </w:rPr>
        <w:t>[Accessed 7 April 2020].</w:t>
      </w:r>
    </w:p>
    <w:p w:rsidR="0018313E" w:rsidRDefault="008F4632" w:rsidP="001B2C4E">
      <w:pPr>
        <w:jc w:val="both"/>
        <w:rPr>
          <w:rFonts w:ascii="Times New Roman" w:hAnsi="Times New Roman" w:cs="Times New Roman"/>
          <w:sz w:val="24"/>
          <w:szCs w:val="24"/>
          <w:shd w:val="clear" w:color="auto" w:fill="FFFFFF"/>
        </w:rPr>
      </w:pPr>
      <w:r w:rsidRPr="008F4632">
        <w:rPr>
          <w:rFonts w:ascii="Times New Roman" w:hAnsi="Times New Roman" w:cs="Times New Roman"/>
          <w:sz w:val="24"/>
          <w:szCs w:val="24"/>
          <w:shd w:val="clear" w:color="auto" w:fill="FFFFFF"/>
        </w:rPr>
        <w:t xml:space="preserve">Srdjevic, Z., Bajcetic, R. and Srdjevic, B., </w:t>
      </w:r>
      <w:r w:rsidR="0018313E">
        <w:rPr>
          <w:rFonts w:ascii="Times New Roman" w:hAnsi="Times New Roman" w:cs="Times New Roman"/>
          <w:sz w:val="24"/>
          <w:szCs w:val="24"/>
          <w:shd w:val="clear" w:color="auto" w:fill="FFFFFF"/>
        </w:rPr>
        <w:t>(</w:t>
      </w:r>
      <w:r w:rsidRPr="008F4632">
        <w:rPr>
          <w:rFonts w:ascii="Times New Roman" w:hAnsi="Times New Roman" w:cs="Times New Roman"/>
          <w:sz w:val="24"/>
          <w:szCs w:val="24"/>
          <w:shd w:val="clear" w:color="auto" w:fill="FFFFFF"/>
        </w:rPr>
        <w:t>2012.</w:t>
      </w:r>
      <w:r w:rsidR="0018313E">
        <w:rPr>
          <w:rFonts w:ascii="Times New Roman" w:hAnsi="Times New Roman" w:cs="Times New Roman"/>
          <w:sz w:val="24"/>
          <w:szCs w:val="24"/>
          <w:shd w:val="clear" w:color="auto" w:fill="FFFFFF"/>
        </w:rPr>
        <w:t>)</w:t>
      </w:r>
      <w:r w:rsidRPr="008F4632">
        <w:rPr>
          <w:rFonts w:ascii="Times New Roman" w:hAnsi="Times New Roman" w:cs="Times New Roman"/>
          <w:sz w:val="24"/>
          <w:szCs w:val="24"/>
          <w:shd w:val="clear" w:color="auto" w:fill="FFFFFF"/>
        </w:rPr>
        <w:t xml:space="preserve"> Identifying the Criteria Set for Multicriteria Decision Making Based on SWOT/PESTLE Analysis: A Case Study of Reconstructing A Water Intake Structure. Water Resour Manage, 26(12), pp.3379-3393.</w:t>
      </w:r>
    </w:p>
    <w:p w:rsidR="0018313E" w:rsidRDefault="0018313E" w:rsidP="0018313E">
      <w:pPr>
        <w:rPr>
          <w:rFonts w:ascii="Times New Roman" w:hAnsi="Times New Roman" w:cs="Times New Roman"/>
          <w:sz w:val="24"/>
          <w:szCs w:val="24"/>
        </w:rPr>
      </w:pPr>
      <w:r w:rsidRPr="0018313E">
        <w:rPr>
          <w:rFonts w:ascii="Times New Roman" w:hAnsi="Times New Roman" w:cs="Times New Roman"/>
          <w:sz w:val="24"/>
          <w:szCs w:val="24"/>
        </w:rPr>
        <w:t xml:space="preserve">Bandara, R., </w:t>
      </w:r>
      <w:r>
        <w:rPr>
          <w:rFonts w:ascii="Times New Roman" w:hAnsi="Times New Roman" w:cs="Times New Roman"/>
          <w:sz w:val="24"/>
          <w:szCs w:val="24"/>
        </w:rPr>
        <w:t>(</w:t>
      </w:r>
      <w:r w:rsidRPr="0018313E">
        <w:rPr>
          <w:rFonts w:ascii="Times New Roman" w:hAnsi="Times New Roman" w:cs="Times New Roman"/>
          <w:sz w:val="24"/>
          <w:szCs w:val="24"/>
        </w:rPr>
        <w:t>2011</w:t>
      </w:r>
      <w:r>
        <w:rPr>
          <w:rFonts w:ascii="Times New Roman" w:hAnsi="Times New Roman" w:cs="Times New Roman"/>
          <w:sz w:val="24"/>
          <w:szCs w:val="24"/>
        </w:rPr>
        <w:t>)</w:t>
      </w:r>
      <w:r w:rsidRPr="0018313E">
        <w:rPr>
          <w:rFonts w:ascii="Times New Roman" w:hAnsi="Times New Roman" w:cs="Times New Roman"/>
          <w:sz w:val="24"/>
          <w:szCs w:val="24"/>
        </w:rPr>
        <w:t>. The Determinants of Inflation in Sri Lanka: An Application of the Vector Autoregression Model. South Asia Economic Journal, 12(2), pp.271-286.</w:t>
      </w:r>
    </w:p>
    <w:p w:rsidR="008F23EE" w:rsidRDefault="008F23EE" w:rsidP="008F23EE">
      <w:pPr>
        <w:jc w:val="both"/>
        <w:rPr>
          <w:rFonts w:ascii="Times New Roman" w:hAnsi="Times New Roman" w:cs="Times New Roman"/>
          <w:sz w:val="24"/>
          <w:szCs w:val="24"/>
        </w:rPr>
      </w:pPr>
      <w:r w:rsidRPr="008F23EE">
        <w:rPr>
          <w:rFonts w:ascii="Times New Roman" w:hAnsi="Times New Roman" w:cs="Times New Roman"/>
          <w:sz w:val="24"/>
          <w:szCs w:val="24"/>
          <w:shd w:val="clear" w:color="auto" w:fill="FFFFFF"/>
        </w:rPr>
        <w:t xml:space="preserve">Heyel, C., </w:t>
      </w:r>
      <w:r>
        <w:rPr>
          <w:rFonts w:ascii="Times New Roman" w:hAnsi="Times New Roman" w:cs="Times New Roman"/>
          <w:sz w:val="24"/>
          <w:szCs w:val="24"/>
          <w:shd w:val="clear" w:color="auto" w:fill="FFFFFF"/>
        </w:rPr>
        <w:t>(2010)</w:t>
      </w:r>
      <w:r w:rsidRPr="008F23EE">
        <w:rPr>
          <w:rFonts w:ascii="Times New Roman" w:hAnsi="Times New Roman" w:cs="Times New Roman"/>
          <w:sz w:val="24"/>
          <w:szCs w:val="24"/>
          <w:shd w:val="clear" w:color="auto" w:fill="FFFFFF"/>
        </w:rPr>
        <w:t>. </w:t>
      </w:r>
      <w:r w:rsidRPr="008F23EE">
        <w:rPr>
          <w:rFonts w:ascii="Times New Roman" w:hAnsi="Times New Roman" w:cs="Times New Roman"/>
          <w:i/>
          <w:iCs/>
          <w:sz w:val="24"/>
          <w:szCs w:val="24"/>
          <w:shd w:val="clear" w:color="auto" w:fill="FFFFFF"/>
        </w:rPr>
        <w:t>The Encyclopedia Of Management</w:t>
      </w:r>
      <w:r w:rsidRPr="008F23EE">
        <w:rPr>
          <w:rFonts w:ascii="Times New Roman" w:hAnsi="Times New Roman" w:cs="Times New Roman"/>
          <w:sz w:val="24"/>
          <w:szCs w:val="24"/>
          <w:shd w:val="clear" w:color="auto" w:fill="FFFFFF"/>
        </w:rPr>
        <w:t>. New York: Van Nostrand Reinhold Co.</w:t>
      </w:r>
    </w:p>
    <w:p w:rsidR="008302D3" w:rsidRDefault="008F23EE" w:rsidP="008F23EE">
      <w:pPr>
        <w:rPr>
          <w:rFonts w:ascii="Times New Roman" w:hAnsi="Times New Roman" w:cs="Times New Roman"/>
          <w:sz w:val="24"/>
          <w:szCs w:val="24"/>
        </w:rPr>
      </w:pPr>
      <w:r w:rsidRPr="008F23EE">
        <w:rPr>
          <w:rFonts w:ascii="Times New Roman" w:hAnsi="Times New Roman" w:cs="Times New Roman"/>
          <w:sz w:val="24"/>
          <w:szCs w:val="24"/>
        </w:rPr>
        <w:t xml:space="preserve">Hill, T. and Westbrook, R., </w:t>
      </w:r>
      <w:r w:rsidR="008302D3">
        <w:rPr>
          <w:rFonts w:ascii="Times New Roman" w:hAnsi="Times New Roman" w:cs="Times New Roman"/>
          <w:sz w:val="24"/>
          <w:szCs w:val="24"/>
        </w:rPr>
        <w:t>(2010)</w:t>
      </w:r>
      <w:r w:rsidRPr="008F23EE">
        <w:rPr>
          <w:rFonts w:ascii="Times New Roman" w:hAnsi="Times New Roman" w:cs="Times New Roman"/>
          <w:sz w:val="24"/>
          <w:szCs w:val="24"/>
        </w:rPr>
        <w:t>. SWOT analysis: It's time for a produ</w:t>
      </w:r>
      <w:r w:rsidR="008302D3">
        <w:rPr>
          <w:rFonts w:ascii="Times New Roman" w:hAnsi="Times New Roman" w:cs="Times New Roman"/>
          <w:sz w:val="24"/>
          <w:szCs w:val="24"/>
        </w:rPr>
        <w:t xml:space="preserve">ct recall. Long Range Planning, </w:t>
      </w:r>
      <w:r w:rsidRPr="008F23EE">
        <w:rPr>
          <w:rFonts w:ascii="Times New Roman" w:hAnsi="Times New Roman" w:cs="Times New Roman"/>
          <w:sz w:val="24"/>
          <w:szCs w:val="24"/>
        </w:rPr>
        <w:t>30(1), pp.46-52</w:t>
      </w:r>
      <w:r w:rsidR="008302D3">
        <w:rPr>
          <w:rFonts w:ascii="Times New Roman" w:hAnsi="Times New Roman" w:cs="Times New Roman"/>
          <w:sz w:val="24"/>
          <w:szCs w:val="24"/>
        </w:rPr>
        <w:t xml:space="preserve">. </w:t>
      </w:r>
    </w:p>
    <w:p w:rsidR="008302D3" w:rsidRDefault="008302D3" w:rsidP="008302D3">
      <w:pPr>
        <w:spacing w:line="360" w:lineRule="auto"/>
        <w:jc w:val="both"/>
        <w:rPr>
          <w:rFonts w:ascii="Times New Roman" w:hAnsi="Times New Roman" w:cs="Times New Roman"/>
          <w:sz w:val="24"/>
          <w:szCs w:val="24"/>
        </w:rPr>
      </w:pPr>
      <w:r w:rsidRPr="008302D3">
        <w:rPr>
          <w:rFonts w:ascii="Times New Roman" w:hAnsi="Times New Roman" w:cs="Times New Roman"/>
          <w:sz w:val="24"/>
          <w:szCs w:val="24"/>
          <w:shd w:val="clear" w:color="auto" w:fill="FFFFFF"/>
        </w:rPr>
        <w:lastRenderedPageBreak/>
        <w:t>Briscoe, D., Schuler, R. and Tarique, I., 2012. International Human Resource Management: Policies And Practices For Multinational Enterprises. 4th ed. New York: Routledge, pp.113-133.</w:t>
      </w:r>
    </w:p>
    <w:p w:rsidR="008A6AAD" w:rsidRDefault="000A4B47" w:rsidP="008302D3">
      <w:pPr>
        <w:jc w:val="both"/>
        <w:rPr>
          <w:rFonts w:ascii="Times New Roman" w:hAnsi="Times New Roman" w:cs="Times New Roman"/>
          <w:sz w:val="24"/>
          <w:szCs w:val="24"/>
        </w:rPr>
      </w:pPr>
      <w:r>
        <w:rPr>
          <w:rFonts w:ascii="Times New Roman" w:hAnsi="Times New Roman" w:cs="Times New Roman"/>
          <w:sz w:val="24"/>
          <w:szCs w:val="24"/>
        </w:rPr>
        <w:t>Nelson, D. and Quick, J., (2010)</w:t>
      </w:r>
      <w:r w:rsidR="008302D3" w:rsidRPr="008302D3">
        <w:rPr>
          <w:rFonts w:ascii="Times New Roman" w:hAnsi="Times New Roman" w:cs="Times New Roman"/>
          <w:sz w:val="24"/>
          <w:szCs w:val="24"/>
        </w:rPr>
        <w:t xml:space="preserve">. Understanding Organizational Behavior. </w:t>
      </w:r>
      <w:r>
        <w:rPr>
          <w:rFonts w:ascii="Times New Roman" w:hAnsi="Times New Roman" w:cs="Times New Roman"/>
          <w:sz w:val="24"/>
          <w:szCs w:val="24"/>
        </w:rPr>
        <w:t>5th</w:t>
      </w:r>
      <w:r w:rsidR="008302D3" w:rsidRPr="008302D3">
        <w:rPr>
          <w:rFonts w:ascii="Times New Roman" w:hAnsi="Times New Roman" w:cs="Times New Roman"/>
          <w:sz w:val="24"/>
          <w:szCs w:val="24"/>
        </w:rPr>
        <w:t xml:space="preserve"> ed. Canada: Cengage Learning, p.403.</w:t>
      </w:r>
    </w:p>
    <w:p w:rsidR="008A6AAD" w:rsidRDefault="008A6AAD" w:rsidP="008A6AAD">
      <w:pPr>
        <w:rPr>
          <w:rFonts w:ascii="Times New Roman" w:hAnsi="Times New Roman" w:cs="Times New Roman"/>
          <w:sz w:val="24"/>
          <w:szCs w:val="24"/>
        </w:rPr>
      </w:pPr>
      <w:bookmarkStart w:id="8" w:name="_GoBack"/>
      <w:bookmarkEnd w:id="8"/>
      <w:r w:rsidRPr="005C608F">
        <w:rPr>
          <w:rFonts w:ascii="Times New Roman" w:hAnsi="Times New Roman" w:cs="Times New Roman"/>
          <w:sz w:val="24"/>
          <w:szCs w:val="24"/>
        </w:rPr>
        <w:t xml:space="preserve">Abernathy, J., Stefaniak, C., Wilkins, A. and Olson, J., </w:t>
      </w:r>
      <w:r>
        <w:rPr>
          <w:rFonts w:ascii="Times New Roman" w:hAnsi="Times New Roman" w:cs="Times New Roman"/>
          <w:sz w:val="24"/>
          <w:szCs w:val="24"/>
        </w:rPr>
        <w:t>(</w:t>
      </w:r>
      <w:r w:rsidRPr="005C608F">
        <w:rPr>
          <w:rFonts w:ascii="Times New Roman" w:hAnsi="Times New Roman" w:cs="Times New Roman"/>
          <w:sz w:val="24"/>
          <w:szCs w:val="24"/>
        </w:rPr>
        <w:t>2017</w:t>
      </w:r>
      <w:r>
        <w:rPr>
          <w:rFonts w:ascii="Times New Roman" w:hAnsi="Times New Roman" w:cs="Times New Roman"/>
          <w:sz w:val="24"/>
          <w:szCs w:val="24"/>
        </w:rPr>
        <w:t>)</w:t>
      </w:r>
      <w:r w:rsidRPr="005C608F">
        <w:rPr>
          <w:rFonts w:ascii="Times New Roman" w:hAnsi="Times New Roman" w:cs="Times New Roman"/>
          <w:sz w:val="24"/>
          <w:szCs w:val="24"/>
        </w:rPr>
        <w:t>. 'Literature Review And Research Opportunities on Credibility of Corporate Social Responsibility Reporting'. American Journal of Business, 32(1), pp.24-41.</w:t>
      </w:r>
    </w:p>
    <w:p w:rsidR="008A6AAD" w:rsidRDefault="008A6AAD" w:rsidP="008A6AAD">
      <w:pPr>
        <w:rPr>
          <w:rFonts w:ascii="Times New Roman" w:hAnsi="Times New Roman" w:cs="Times New Roman"/>
          <w:sz w:val="24"/>
          <w:szCs w:val="24"/>
        </w:rPr>
      </w:pPr>
      <w:r w:rsidRPr="00957E1B">
        <w:rPr>
          <w:rFonts w:ascii="Times New Roman" w:hAnsi="Times New Roman" w:cs="Times New Roman"/>
          <w:sz w:val="24"/>
          <w:szCs w:val="24"/>
        </w:rPr>
        <w:t xml:space="preserve">Allen, M. and Craig, C., </w:t>
      </w:r>
      <w:r>
        <w:rPr>
          <w:rFonts w:ascii="Times New Roman" w:hAnsi="Times New Roman" w:cs="Times New Roman"/>
          <w:sz w:val="24"/>
          <w:szCs w:val="24"/>
        </w:rPr>
        <w:t>(</w:t>
      </w:r>
      <w:r w:rsidRPr="00957E1B">
        <w:rPr>
          <w:rFonts w:ascii="Times New Roman" w:hAnsi="Times New Roman" w:cs="Times New Roman"/>
          <w:sz w:val="24"/>
          <w:szCs w:val="24"/>
        </w:rPr>
        <w:t>2016</w:t>
      </w:r>
      <w:r>
        <w:rPr>
          <w:rFonts w:ascii="Times New Roman" w:hAnsi="Times New Roman" w:cs="Times New Roman"/>
          <w:sz w:val="24"/>
          <w:szCs w:val="24"/>
        </w:rPr>
        <w:t>)</w:t>
      </w:r>
      <w:r w:rsidRPr="00957E1B">
        <w:rPr>
          <w:rFonts w:ascii="Times New Roman" w:hAnsi="Times New Roman" w:cs="Times New Roman"/>
          <w:sz w:val="24"/>
          <w:szCs w:val="24"/>
        </w:rPr>
        <w:t>. Rethinking Corporate Social Responsibility in The Age of Climate Change: a Communication Perspective. International Journal of Corporate Social Responsibility, 1(1).</w:t>
      </w:r>
    </w:p>
    <w:p w:rsidR="008A6AAD" w:rsidRDefault="008A6AAD" w:rsidP="008A6AAD">
      <w:pPr>
        <w:rPr>
          <w:rFonts w:ascii="Times New Roman" w:hAnsi="Times New Roman" w:cs="Times New Roman"/>
          <w:sz w:val="24"/>
          <w:szCs w:val="24"/>
        </w:rPr>
      </w:pPr>
      <w:r>
        <w:rPr>
          <w:rFonts w:ascii="Times New Roman" w:hAnsi="Times New Roman" w:cs="Times New Roman"/>
          <w:sz w:val="24"/>
          <w:szCs w:val="24"/>
        </w:rPr>
        <w:t>Byrne, R., (2010)</w:t>
      </w:r>
      <w:r w:rsidRPr="00957E1B">
        <w:rPr>
          <w:rFonts w:ascii="Times New Roman" w:hAnsi="Times New Roman" w:cs="Times New Roman"/>
          <w:sz w:val="24"/>
          <w:szCs w:val="24"/>
        </w:rPr>
        <w:t xml:space="preserve"> Safety, Health And Welfare At Work Law In Ireland. [Dublin]: Nifast.</w:t>
      </w:r>
    </w:p>
    <w:p w:rsidR="008A6AAD" w:rsidRDefault="008A6AAD" w:rsidP="008A6AAD">
      <w:pPr>
        <w:rPr>
          <w:rFonts w:ascii="Times New Roman" w:hAnsi="Times New Roman" w:cs="Times New Roman"/>
          <w:sz w:val="24"/>
          <w:szCs w:val="24"/>
        </w:rPr>
      </w:pPr>
      <w:r w:rsidRPr="00E138D2">
        <w:rPr>
          <w:rFonts w:ascii="Times New Roman" w:hAnsi="Times New Roman" w:cs="Times New Roman"/>
          <w:sz w:val="24"/>
          <w:szCs w:val="24"/>
        </w:rPr>
        <w:t xml:space="preserve">Dahlsten, F., Styhre, A. and Williander, M., </w:t>
      </w:r>
      <w:r>
        <w:rPr>
          <w:rFonts w:ascii="Times New Roman" w:hAnsi="Times New Roman" w:cs="Times New Roman"/>
          <w:sz w:val="24"/>
          <w:szCs w:val="24"/>
        </w:rPr>
        <w:t>(201</w:t>
      </w:r>
      <w:r w:rsidRPr="00E138D2">
        <w:rPr>
          <w:rFonts w:ascii="Times New Roman" w:hAnsi="Times New Roman" w:cs="Times New Roman"/>
          <w:sz w:val="24"/>
          <w:szCs w:val="24"/>
        </w:rPr>
        <w:t>5</w:t>
      </w:r>
      <w:r>
        <w:rPr>
          <w:rFonts w:ascii="Times New Roman" w:hAnsi="Times New Roman" w:cs="Times New Roman"/>
          <w:sz w:val="24"/>
          <w:szCs w:val="24"/>
        </w:rPr>
        <w:t>)</w:t>
      </w:r>
      <w:r w:rsidRPr="00E138D2">
        <w:rPr>
          <w:rFonts w:ascii="Times New Roman" w:hAnsi="Times New Roman" w:cs="Times New Roman"/>
          <w:sz w:val="24"/>
          <w:szCs w:val="24"/>
        </w:rPr>
        <w:t>. The unintended consequences of management by objectives: the volume growth target at Volvo Cars. Leadership &amp; Organization Development Journal, 26(7), pp.529-541.</w:t>
      </w:r>
    </w:p>
    <w:p w:rsidR="008A6AAD" w:rsidRDefault="008A6AAD" w:rsidP="008A6AAD">
      <w:pPr>
        <w:jc w:val="both"/>
        <w:rPr>
          <w:rFonts w:ascii="Times New Roman" w:hAnsi="Times New Roman" w:cs="Times New Roman"/>
          <w:sz w:val="24"/>
          <w:szCs w:val="24"/>
        </w:rPr>
      </w:pPr>
      <w:r w:rsidRPr="00E138D2">
        <w:rPr>
          <w:rFonts w:ascii="Times New Roman" w:hAnsi="Times New Roman" w:cs="Times New Roman"/>
          <w:sz w:val="24"/>
          <w:szCs w:val="24"/>
        </w:rPr>
        <w:t xml:space="preserve">Rodgers, R. and Hunter, J., </w:t>
      </w:r>
      <w:r>
        <w:rPr>
          <w:rFonts w:ascii="Times New Roman" w:hAnsi="Times New Roman" w:cs="Times New Roman"/>
          <w:sz w:val="24"/>
          <w:szCs w:val="24"/>
        </w:rPr>
        <w:t>(201</w:t>
      </w:r>
      <w:r w:rsidRPr="00E138D2">
        <w:rPr>
          <w:rFonts w:ascii="Times New Roman" w:hAnsi="Times New Roman" w:cs="Times New Roman"/>
          <w:sz w:val="24"/>
          <w:szCs w:val="24"/>
        </w:rPr>
        <w:t>1</w:t>
      </w:r>
      <w:r>
        <w:rPr>
          <w:rFonts w:ascii="Times New Roman" w:hAnsi="Times New Roman" w:cs="Times New Roman"/>
          <w:sz w:val="24"/>
          <w:szCs w:val="24"/>
        </w:rPr>
        <w:t>)</w:t>
      </w:r>
      <w:r w:rsidRPr="00E138D2">
        <w:rPr>
          <w:rFonts w:ascii="Times New Roman" w:hAnsi="Times New Roman" w:cs="Times New Roman"/>
          <w:sz w:val="24"/>
          <w:szCs w:val="24"/>
        </w:rPr>
        <w:t>. Impact of management by objectives on organizational productivity. Journal of Applied Psychology, 76(2), pp.322-336.</w:t>
      </w:r>
    </w:p>
    <w:p w:rsidR="008A6AAD" w:rsidRPr="00E138D2" w:rsidRDefault="008A6AAD" w:rsidP="008A6AAD">
      <w:pPr>
        <w:jc w:val="both"/>
        <w:rPr>
          <w:rFonts w:ascii="Times New Roman" w:hAnsi="Times New Roman" w:cs="Times New Roman"/>
          <w:sz w:val="24"/>
          <w:szCs w:val="24"/>
        </w:rPr>
      </w:pPr>
      <w:r w:rsidRPr="005631F1">
        <w:rPr>
          <w:rFonts w:ascii="Times New Roman" w:hAnsi="Times New Roman" w:cs="Times New Roman"/>
          <w:sz w:val="24"/>
          <w:szCs w:val="24"/>
        </w:rPr>
        <w:t xml:space="preserve">Hewege, C., </w:t>
      </w:r>
      <w:r>
        <w:rPr>
          <w:rFonts w:ascii="Times New Roman" w:hAnsi="Times New Roman" w:cs="Times New Roman"/>
          <w:sz w:val="24"/>
          <w:szCs w:val="24"/>
        </w:rPr>
        <w:t>(</w:t>
      </w:r>
      <w:r w:rsidRPr="005631F1">
        <w:rPr>
          <w:rFonts w:ascii="Times New Roman" w:hAnsi="Times New Roman" w:cs="Times New Roman"/>
          <w:sz w:val="24"/>
          <w:szCs w:val="24"/>
        </w:rPr>
        <w:t>2012</w:t>
      </w:r>
      <w:r>
        <w:rPr>
          <w:rFonts w:ascii="Times New Roman" w:hAnsi="Times New Roman" w:cs="Times New Roman"/>
          <w:sz w:val="24"/>
          <w:szCs w:val="24"/>
        </w:rPr>
        <w:t>)</w:t>
      </w:r>
      <w:r w:rsidRPr="005631F1">
        <w:rPr>
          <w:rFonts w:ascii="Times New Roman" w:hAnsi="Times New Roman" w:cs="Times New Roman"/>
          <w:sz w:val="24"/>
          <w:szCs w:val="24"/>
        </w:rPr>
        <w:t>. A Critique of the Mainstream Management Control Theory and the Way Forward. SAGE Open, 2(4).</w:t>
      </w:r>
    </w:p>
    <w:p w:rsidR="001B2C4E" w:rsidRPr="008A6AAD" w:rsidRDefault="001B2C4E" w:rsidP="008A6AAD">
      <w:pPr>
        <w:rPr>
          <w:rFonts w:ascii="Times New Roman" w:hAnsi="Times New Roman" w:cs="Times New Roman"/>
          <w:sz w:val="24"/>
          <w:szCs w:val="24"/>
        </w:rPr>
      </w:pPr>
    </w:p>
    <w:sectPr w:rsidR="001B2C4E" w:rsidRPr="008A6AAD" w:rsidSect="0007416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07B" w:rsidRDefault="00B9107B" w:rsidP="0034158C">
      <w:pPr>
        <w:spacing w:after="0" w:line="240" w:lineRule="auto"/>
      </w:pPr>
      <w:r>
        <w:separator/>
      </w:r>
    </w:p>
  </w:endnote>
  <w:endnote w:type="continuationSeparator" w:id="0">
    <w:p w:rsidR="00B9107B" w:rsidRDefault="00B9107B" w:rsidP="00341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ckwell Extra Bold">
    <w:panose1 w:val="020609030405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458200"/>
      <w:docPartObj>
        <w:docPartGallery w:val="Page Numbers (Bottom of Page)"/>
        <w:docPartUnique/>
      </w:docPartObj>
    </w:sdtPr>
    <w:sdtEndPr/>
    <w:sdtContent>
      <w:p w:rsidR="0034158C" w:rsidRDefault="001226D8">
        <w:pPr>
          <w:pStyle w:val="Footer"/>
          <w:jc w:val="center"/>
        </w:pPr>
        <w:r w:rsidRPr="0034158C">
          <w:rPr>
            <w:rFonts w:ascii="Rockwell Extra Bold" w:hAnsi="Rockwell Extra Bold"/>
            <w:b/>
            <w:sz w:val="28"/>
            <w:szCs w:val="28"/>
          </w:rPr>
          <w:fldChar w:fldCharType="begin"/>
        </w:r>
        <w:r w:rsidR="0034158C" w:rsidRPr="0034158C">
          <w:rPr>
            <w:rFonts w:ascii="Rockwell Extra Bold" w:hAnsi="Rockwell Extra Bold"/>
            <w:b/>
            <w:sz w:val="28"/>
            <w:szCs w:val="28"/>
          </w:rPr>
          <w:instrText xml:space="preserve"> PAGE   \* MERGEFORMAT </w:instrText>
        </w:r>
        <w:r w:rsidRPr="0034158C">
          <w:rPr>
            <w:rFonts w:ascii="Rockwell Extra Bold" w:hAnsi="Rockwell Extra Bold"/>
            <w:b/>
            <w:sz w:val="28"/>
            <w:szCs w:val="28"/>
          </w:rPr>
          <w:fldChar w:fldCharType="separate"/>
        </w:r>
        <w:r w:rsidR="00FF37DF">
          <w:rPr>
            <w:rFonts w:ascii="Rockwell Extra Bold" w:hAnsi="Rockwell Extra Bold"/>
            <w:b/>
            <w:noProof/>
            <w:sz w:val="28"/>
            <w:szCs w:val="28"/>
          </w:rPr>
          <w:t>20</w:t>
        </w:r>
        <w:r w:rsidRPr="0034158C">
          <w:rPr>
            <w:rFonts w:ascii="Rockwell Extra Bold" w:hAnsi="Rockwell Extra Bold"/>
            <w:b/>
            <w:sz w:val="28"/>
            <w:szCs w:val="28"/>
          </w:rPr>
          <w:fldChar w:fldCharType="end"/>
        </w:r>
      </w:p>
    </w:sdtContent>
  </w:sdt>
  <w:p w:rsidR="0034158C" w:rsidRDefault="003415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07B" w:rsidRDefault="00B9107B" w:rsidP="0034158C">
      <w:pPr>
        <w:spacing w:after="0" w:line="240" w:lineRule="auto"/>
      </w:pPr>
      <w:r>
        <w:separator/>
      </w:r>
    </w:p>
  </w:footnote>
  <w:footnote w:type="continuationSeparator" w:id="0">
    <w:p w:rsidR="00B9107B" w:rsidRDefault="00B9107B" w:rsidP="003415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486DEE"/>
    <w:multiLevelType w:val="hybridMultilevel"/>
    <w:tmpl w:val="134A4C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33C"/>
    <w:rsid w:val="00004129"/>
    <w:rsid w:val="000149F5"/>
    <w:rsid w:val="000379B7"/>
    <w:rsid w:val="00056447"/>
    <w:rsid w:val="000610F0"/>
    <w:rsid w:val="0007416C"/>
    <w:rsid w:val="0007640E"/>
    <w:rsid w:val="00090204"/>
    <w:rsid w:val="000A2CC4"/>
    <w:rsid w:val="000A4526"/>
    <w:rsid w:val="000A4B47"/>
    <w:rsid w:val="000A625F"/>
    <w:rsid w:val="000A7C1A"/>
    <w:rsid w:val="000C1732"/>
    <w:rsid w:val="001066BA"/>
    <w:rsid w:val="001226D8"/>
    <w:rsid w:val="001242A3"/>
    <w:rsid w:val="0012697A"/>
    <w:rsid w:val="00165DB5"/>
    <w:rsid w:val="0018313E"/>
    <w:rsid w:val="001A56BA"/>
    <w:rsid w:val="001A66F7"/>
    <w:rsid w:val="001B1013"/>
    <w:rsid w:val="001B2C4E"/>
    <w:rsid w:val="001D0346"/>
    <w:rsid w:val="001D342B"/>
    <w:rsid w:val="001E5FE5"/>
    <w:rsid w:val="001E7A4D"/>
    <w:rsid w:val="001F6547"/>
    <w:rsid w:val="00206161"/>
    <w:rsid w:val="002175B0"/>
    <w:rsid w:val="002260BE"/>
    <w:rsid w:val="00240970"/>
    <w:rsid w:val="00247B2E"/>
    <w:rsid w:val="00261243"/>
    <w:rsid w:val="002864F6"/>
    <w:rsid w:val="0029085A"/>
    <w:rsid w:val="002F69B0"/>
    <w:rsid w:val="0034158C"/>
    <w:rsid w:val="00352313"/>
    <w:rsid w:val="0035733C"/>
    <w:rsid w:val="0038770C"/>
    <w:rsid w:val="003A0EBD"/>
    <w:rsid w:val="003A1415"/>
    <w:rsid w:val="003B6F9B"/>
    <w:rsid w:val="003D6F63"/>
    <w:rsid w:val="003E0655"/>
    <w:rsid w:val="004334AC"/>
    <w:rsid w:val="00453BB5"/>
    <w:rsid w:val="00492C8F"/>
    <w:rsid w:val="004A77F8"/>
    <w:rsid w:val="004C26C3"/>
    <w:rsid w:val="004C2A2F"/>
    <w:rsid w:val="004C3B42"/>
    <w:rsid w:val="004D50C8"/>
    <w:rsid w:val="004E0A68"/>
    <w:rsid w:val="004E2B58"/>
    <w:rsid w:val="004E3698"/>
    <w:rsid w:val="005068D9"/>
    <w:rsid w:val="005200A0"/>
    <w:rsid w:val="00556FB9"/>
    <w:rsid w:val="0059336E"/>
    <w:rsid w:val="00594567"/>
    <w:rsid w:val="005B0895"/>
    <w:rsid w:val="005B2368"/>
    <w:rsid w:val="005C4953"/>
    <w:rsid w:val="005E4A35"/>
    <w:rsid w:val="006014C5"/>
    <w:rsid w:val="00616F17"/>
    <w:rsid w:val="006270A5"/>
    <w:rsid w:val="0067274C"/>
    <w:rsid w:val="006733B9"/>
    <w:rsid w:val="006E4C31"/>
    <w:rsid w:val="00713F30"/>
    <w:rsid w:val="00746EF1"/>
    <w:rsid w:val="00793288"/>
    <w:rsid w:val="00794C79"/>
    <w:rsid w:val="007A7B57"/>
    <w:rsid w:val="007C0A49"/>
    <w:rsid w:val="008114FE"/>
    <w:rsid w:val="00820069"/>
    <w:rsid w:val="008302D3"/>
    <w:rsid w:val="008400D8"/>
    <w:rsid w:val="008925FD"/>
    <w:rsid w:val="008A6AAD"/>
    <w:rsid w:val="008B07D5"/>
    <w:rsid w:val="008B1043"/>
    <w:rsid w:val="008B6232"/>
    <w:rsid w:val="008B6C9B"/>
    <w:rsid w:val="008F0987"/>
    <w:rsid w:val="008F23EE"/>
    <w:rsid w:val="008F4632"/>
    <w:rsid w:val="0090482C"/>
    <w:rsid w:val="00923636"/>
    <w:rsid w:val="00932906"/>
    <w:rsid w:val="00947709"/>
    <w:rsid w:val="009505D1"/>
    <w:rsid w:val="00953CEB"/>
    <w:rsid w:val="00964E45"/>
    <w:rsid w:val="00966E31"/>
    <w:rsid w:val="009A799D"/>
    <w:rsid w:val="009B440E"/>
    <w:rsid w:val="009C2D12"/>
    <w:rsid w:val="009C70CB"/>
    <w:rsid w:val="009D0121"/>
    <w:rsid w:val="009F3A9A"/>
    <w:rsid w:val="00A059EA"/>
    <w:rsid w:val="00A10F66"/>
    <w:rsid w:val="00A441E2"/>
    <w:rsid w:val="00A626FB"/>
    <w:rsid w:val="00A7345C"/>
    <w:rsid w:val="00A846D8"/>
    <w:rsid w:val="00A902CE"/>
    <w:rsid w:val="00AA3BCA"/>
    <w:rsid w:val="00AB1CBF"/>
    <w:rsid w:val="00AB23E9"/>
    <w:rsid w:val="00AB7B2A"/>
    <w:rsid w:val="00AD2EE5"/>
    <w:rsid w:val="00AE32A4"/>
    <w:rsid w:val="00AE3F29"/>
    <w:rsid w:val="00AE6B24"/>
    <w:rsid w:val="00B05A94"/>
    <w:rsid w:val="00B1145D"/>
    <w:rsid w:val="00B9107B"/>
    <w:rsid w:val="00B93081"/>
    <w:rsid w:val="00B94ED2"/>
    <w:rsid w:val="00BA4609"/>
    <w:rsid w:val="00BC05AE"/>
    <w:rsid w:val="00BC58E9"/>
    <w:rsid w:val="00BD65AB"/>
    <w:rsid w:val="00BE5BF1"/>
    <w:rsid w:val="00C11B57"/>
    <w:rsid w:val="00C12546"/>
    <w:rsid w:val="00C533C4"/>
    <w:rsid w:val="00C5664C"/>
    <w:rsid w:val="00C860DA"/>
    <w:rsid w:val="00CB522F"/>
    <w:rsid w:val="00CC10CE"/>
    <w:rsid w:val="00CD165F"/>
    <w:rsid w:val="00D1192A"/>
    <w:rsid w:val="00D123C7"/>
    <w:rsid w:val="00D223C9"/>
    <w:rsid w:val="00D45B82"/>
    <w:rsid w:val="00D52336"/>
    <w:rsid w:val="00D61C19"/>
    <w:rsid w:val="00D82361"/>
    <w:rsid w:val="00D925A7"/>
    <w:rsid w:val="00DB1CA5"/>
    <w:rsid w:val="00DB78DB"/>
    <w:rsid w:val="00E069F1"/>
    <w:rsid w:val="00E07882"/>
    <w:rsid w:val="00E21834"/>
    <w:rsid w:val="00E25271"/>
    <w:rsid w:val="00E478DA"/>
    <w:rsid w:val="00E547F3"/>
    <w:rsid w:val="00E722C6"/>
    <w:rsid w:val="00E80D4D"/>
    <w:rsid w:val="00EA44E4"/>
    <w:rsid w:val="00EC18CE"/>
    <w:rsid w:val="00EE4E2A"/>
    <w:rsid w:val="00EF18EF"/>
    <w:rsid w:val="00F23E22"/>
    <w:rsid w:val="00F25D1C"/>
    <w:rsid w:val="00F52BB5"/>
    <w:rsid w:val="00F55741"/>
    <w:rsid w:val="00F56C4B"/>
    <w:rsid w:val="00F70649"/>
    <w:rsid w:val="00F71E9D"/>
    <w:rsid w:val="00FA2ACA"/>
    <w:rsid w:val="00FA4DFB"/>
    <w:rsid w:val="00FB1730"/>
    <w:rsid w:val="00FD1C3C"/>
    <w:rsid w:val="00FE4DE2"/>
    <w:rsid w:val="00FE7ABF"/>
    <w:rsid w:val="00FF3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315228-B6BD-430D-AD40-2FC0ABDA8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6D8"/>
    <w:rPr>
      <w:lang w:val="en-GB"/>
    </w:rPr>
  </w:style>
  <w:style w:type="paragraph" w:styleId="Heading1">
    <w:name w:val="heading 1"/>
    <w:basedOn w:val="Normal"/>
    <w:next w:val="Normal"/>
    <w:link w:val="Heading1Char"/>
    <w:uiPriority w:val="9"/>
    <w:qFormat/>
    <w:rsid w:val="003573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B522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416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33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B522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9C70CB"/>
    <w:pPr>
      <w:ind w:left="720"/>
      <w:contextualSpacing/>
    </w:pPr>
  </w:style>
  <w:style w:type="character" w:styleId="Hyperlink">
    <w:name w:val="Hyperlink"/>
    <w:basedOn w:val="DefaultParagraphFont"/>
    <w:uiPriority w:val="99"/>
    <w:unhideWhenUsed/>
    <w:rsid w:val="001B2C4E"/>
    <w:rPr>
      <w:color w:val="0000FF" w:themeColor="hyperlink"/>
      <w:u w:val="single"/>
    </w:rPr>
  </w:style>
  <w:style w:type="paragraph" w:styleId="Header">
    <w:name w:val="header"/>
    <w:basedOn w:val="Normal"/>
    <w:link w:val="HeaderChar"/>
    <w:uiPriority w:val="99"/>
    <w:semiHidden/>
    <w:unhideWhenUsed/>
    <w:rsid w:val="0034158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4158C"/>
  </w:style>
  <w:style w:type="paragraph" w:styleId="Footer">
    <w:name w:val="footer"/>
    <w:basedOn w:val="Normal"/>
    <w:link w:val="FooterChar"/>
    <w:uiPriority w:val="99"/>
    <w:unhideWhenUsed/>
    <w:rsid w:val="003415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158C"/>
  </w:style>
  <w:style w:type="paragraph" w:styleId="TOCHeading">
    <w:name w:val="TOC Heading"/>
    <w:basedOn w:val="Heading1"/>
    <w:next w:val="Normal"/>
    <w:uiPriority w:val="39"/>
    <w:semiHidden/>
    <w:unhideWhenUsed/>
    <w:qFormat/>
    <w:rsid w:val="0034158C"/>
    <w:pPr>
      <w:outlineLvl w:val="9"/>
    </w:pPr>
  </w:style>
  <w:style w:type="paragraph" w:styleId="TOC1">
    <w:name w:val="toc 1"/>
    <w:basedOn w:val="Normal"/>
    <w:next w:val="Normal"/>
    <w:autoRedefine/>
    <w:uiPriority w:val="39"/>
    <w:unhideWhenUsed/>
    <w:rsid w:val="0034158C"/>
    <w:pPr>
      <w:spacing w:after="100"/>
    </w:pPr>
  </w:style>
  <w:style w:type="paragraph" w:styleId="TOC2">
    <w:name w:val="toc 2"/>
    <w:basedOn w:val="Normal"/>
    <w:next w:val="Normal"/>
    <w:autoRedefine/>
    <w:uiPriority w:val="39"/>
    <w:unhideWhenUsed/>
    <w:rsid w:val="0034158C"/>
    <w:pPr>
      <w:spacing w:after="100"/>
      <w:ind w:left="220"/>
    </w:pPr>
  </w:style>
  <w:style w:type="paragraph" w:styleId="BalloonText">
    <w:name w:val="Balloon Text"/>
    <w:basedOn w:val="Normal"/>
    <w:link w:val="BalloonTextChar"/>
    <w:uiPriority w:val="99"/>
    <w:semiHidden/>
    <w:unhideWhenUsed/>
    <w:rsid w:val="003415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158C"/>
    <w:rPr>
      <w:rFonts w:ascii="Tahoma" w:hAnsi="Tahoma" w:cs="Tahoma"/>
      <w:sz w:val="16"/>
      <w:szCs w:val="16"/>
    </w:rPr>
  </w:style>
  <w:style w:type="paragraph" w:customStyle="1" w:styleId="paragraph">
    <w:name w:val="paragraph"/>
    <w:basedOn w:val="Normal"/>
    <w:rsid w:val="00FD1C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D1C3C"/>
  </w:style>
  <w:style w:type="character" w:customStyle="1" w:styleId="eop">
    <w:name w:val="eop"/>
    <w:basedOn w:val="DefaultParagraphFont"/>
    <w:rsid w:val="00FD1C3C"/>
  </w:style>
  <w:style w:type="character" w:customStyle="1" w:styleId="Heading3Char">
    <w:name w:val="Heading 3 Char"/>
    <w:basedOn w:val="DefaultParagraphFont"/>
    <w:link w:val="Heading3"/>
    <w:uiPriority w:val="9"/>
    <w:rsid w:val="0007416C"/>
    <w:rPr>
      <w:rFonts w:asciiTheme="majorHAnsi" w:eastAsiaTheme="majorEastAsia" w:hAnsiTheme="majorHAnsi" w:cstheme="majorBidi"/>
      <w:color w:val="243F60" w:themeColor="accent1" w:themeShade="7F"/>
      <w:sz w:val="24"/>
      <w:szCs w:val="24"/>
      <w:lang w:val="en-GB"/>
    </w:rPr>
  </w:style>
  <w:style w:type="paragraph" w:styleId="TOC3">
    <w:name w:val="toc 3"/>
    <w:basedOn w:val="Normal"/>
    <w:next w:val="Normal"/>
    <w:autoRedefine/>
    <w:uiPriority w:val="39"/>
    <w:unhideWhenUsed/>
    <w:rsid w:val="0007416C"/>
    <w:pPr>
      <w:spacing w:after="100"/>
      <w:ind w:left="440"/>
    </w:pPr>
  </w:style>
  <w:style w:type="paragraph" w:styleId="Title">
    <w:name w:val="Title"/>
    <w:basedOn w:val="Normal"/>
    <w:next w:val="Normal"/>
    <w:link w:val="TitleChar"/>
    <w:uiPriority w:val="10"/>
    <w:qFormat/>
    <w:rsid w:val="004E0A6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A68"/>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739906">
      <w:bodyDiv w:val="1"/>
      <w:marLeft w:val="0"/>
      <w:marRight w:val="0"/>
      <w:marTop w:val="0"/>
      <w:marBottom w:val="0"/>
      <w:divBdr>
        <w:top w:val="none" w:sz="0" w:space="0" w:color="auto"/>
        <w:left w:val="none" w:sz="0" w:space="0" w:color="auto"/>
        <w:bottom w:val="none" w:sz="0" w:space="0" w:color="auto"/>
        <w:right w:val="none" w:sz="0" w:space="0" w:color="auto"/>
      </w:divBdr>
      <w:divsChild>
        <w:div w:id="1502351736">
          <w:marLeft w:val="0"/>
          <w:marRight w:val="0"/>
          <w:marTop w:val="0"/>
          <w:marBottom w:val="0"/>
          <w:divBdr>
            <w:top w:val="none" w:sz="0" w:space="0" w:color="auto"/>
            <w:left w:val="none" w:sz="0" w:space="0" w:color="auto"/>
            <w:bottom w:val="none" w:sz="0" w:space="0" w:color="auto"/>
            <w:right w:val="none" w:sz="0" w:space="0" w:color="auto"/>
          </w:divBdr>
        </w:div>
        <w:div w:id="658508782">
          <w:marLeft w:val="0"/>
          <w:marRight w:val="0"/>
          <w:marTop w:val="0"/>
          <w:marBottom w:val="0"/>
          <w:divBdr>
            <w:top w:val="none" w:sz="0" w:space="0" w:color="auto"/>
            <w:left w:val="none" w:sz="0" w:space="0" w:color="auto"/>
            <w:bottom w:val="none" w:sz="0" w:space="0" w:color="auto"/>
            <w:right w:val="none" w:sz="0" w:space="0" w:color="auto"/>
          </w:divBdr>
        </w:div>
      </w:divsChild>
    </w:div>
    <w:div w:id="1143735032">
      <w:bodyDiv w:val="1"/>
      <w:marLeft w:val="0"/>
      <w:marRight w:val="0"/>
      <w:marTop w:val="0"/>
      <w:marBottom w:val="0"/>
      <w:divBdr>
        <w:top w:val="none" w:sz="0" w:space="0" w:color="auto"/>
        <w:left w:val="none" w:sz="0" w:space="0" w:color="auto"/>
        <w:bottom w:val="none" w:sz="0" w:space="0" w:color="auto"/>
        <w:right w:val="none" w:sz="0" w:space="0" w:color="auto"/>
      </w:divBdr>
    </w:div>
    <w:div w:id="1388335808">
      <w:bodyDiv w:val="1"/>
      <w:marLeft w:val="0"/>
      <w:marRight w:val="0"/>
      <w:marTop w:val="0"/>
      <w:marBottom w:val="0"/>
      <w:divBdr>
        <w:top w:val="none" w:sz="0" w:space="0" w:color="auto"/>
        <w:left w:val="none" w:sz="0" w:space="0" w:color="auto"/>
        <w:bottom w:val="none" w:sz="0" w:space="0" w:color="auto"/>
        <w:right w:val="none" w:sz="0" w:space="0" w:color="auto"/>
      </w:divBdr>
      <w:divsChild>
        <w:div w:id="1729642540">
          <w:marLeft w:val="0"/>
          <w:marRight w:val="0"/>
          <w:marTop w:val="0"/>
          <w:marBottom w:val="0"/>
          <w:divBdr>
            <w:top w:val="none" w:sz="0" w:space="0" w:color="auto"/>
            <w:left w:val="none" w:sz="0" w:space="0" w:color="auto"/>
            <w:bottom w:val="none" w:sz="0" w:space="0" w:color="auto"/>
            <w:right w:val="none" w:sz="0" w:space="0" w:color="auto"/>
          </w:divBdr>
        </w:div>
        <w:div w:id="43409391">
          <w:marLeft w:val="0"/>
          <w:marRight w:val="0"/>
          <w:marTop w:val="0"/>
          <w:marBottom w:val="0"/>
          <w:divBdr>
            <w:top w:val="none" w:sz="0" w:space="0" w:color="auto"/>
            <w:left w:val="none" w:sz="0" w:space="0" w:color="auto"/>
            <w:bottom w:val="none" w:sz="0" w:space="0" w:color="auto"/>
            <w:right w:val="none" w:sz="0" w:space="0" w:color="auto"/>
          </w:divBdr>
        </w:div>
        <w:div w:id="1739858513">
          <w:marLeft w:val="0"/>
          <w:marRight w:val="0"/>
          <w:marTop w:val="0"/>
          <w:marBottom w:val="0"/>
          <w:divBdr>
            <w:top w:val="none" w:sz="0" w:space="0" w:color="auto"/>
            <w:left w:val="none" w:sz="0" w:space="0" w:color="auto"/>
            <w:bottom w:val="none" w:sz="0" w:space="0" w:color="auto"/>
            <w:right w:val="none" w:sz="0" w:space="0" w:color="auto"/>
          </w:divBdr>
        </w:div>
        <w:div w:id="369498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ewlookgroup.com/system/files/uploads/financialdocs/fy18-annual-report-12-06-2018.pdf" TargetMode="External"/><Relationship Id="rId4" Type="http://schemas.openxmlformats.org/officeDocument/2006/relationships/settings" Target="settings.xml"/><Relationship Id="rId9" Type="http://schemas.openxmlformats.org/officeDocument/2006/relationships/hyperlink" Target="https://www.newlookgroup.com/system/files/uploads/financialdocs/fy17-annual-report-06-06-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B296E-436D-4366-8F58-6CE2C3D62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5507</Words>
  <Characters>31391</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mill2407 Mil</cp:lastModifiedBy>
  <cp:revision>2</cp:revision>
  <dcterms:created xsi:type="dcterms:W3CDTF">2020-05-16T12:38:00Z</dcterms:created>
  <dcterms:modified xsi:type="dcterms:W3CDTF">2020-05-16T12:38:00Z</dcterms:modified>
</cp:coreProperties>
</file>