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C8185" w14:textId="77777777" w:rsidR="00CA247F" w:rsidRPr="00A930CB" w:rsidRDefault="00CA247F" w:rsidP="00CA247F">
      <w:pPr>
        <w:spacing w:after="165" w:line="360" w:lineRule="auto"/>
        <w:rPr>
          <w:rFonts w:ascii="Tahoma" w:hAnsi="Tahoma" w:cs="Tahoma"/>
          <w:color w:val="000000"/>
          <w:sz w:val="40"/>
          <w:szCs w:val="40"/>
        </w:rPr>
      </w:pPr>
      <w:r>
        <w:rPr>
          <w:b/>
          <w:noProof/>
          <w:lang w:eastAsia="en-GB"/>
        </w:rPr>
        <w:drawing>
          <wp:inline distT="0" distB="0" distL="0" distR="0" wp14:anchorId="192E93DA" wp14:editId="2AEAE3B9">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1B18E9A" w14:textId="77777777" w:rsidR="00CA247F" w:rsidRPr="00A930CB" w:rsidRDefault="00CA247F" w:rsidP="00CA247F">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A247F" w:rsidRPr="00D14017" w14:paraId="56EA6859" w14:textId="77777777" w:rsidTr="00D066C6">
        <w:tc>
          <w:tcPr>
            <w:tcW w:w="3438" w:type="dxa"/>
            <w:shd w:val="clear" w:color="auto" w:fill="D9D9D9"/>
          </w:tcPr>
          <w:p w14:paraId="23B88822" w14:textId="77777777" w:rsidR="00CA247F" w:rsidRPr="00D14017" w:rsidRDefault="00CA247F" w:rsidP="00D066C6">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794B4030" w14:textId="77777777" w:rsidR="00CA247F" w:rsidRPr="00D14017" w:rsidRDefault="00CA247F" w:rsidP="00D066C6">
            <w:pPr>
              <w:spacing w:before="120" w:after="120" w:line="360" w:lineRule="auto"/>
              <w:rPr>
                <w:rFonts w:ascii="Tahoma" w:hAnsi="Tahoma" w:cs="Tahoma"/>
                <w:sz w:val="28"/>
                <w:szCs w:val="28"/>
              </w:rPr>
            </w:pPr>
            <w:r>
              <w:rPr>
                <w:rFonts w:ascii="Tahoma" w:hAnsi="Tahoma" w:cs="Tahoma"/>
                <w:sz w:val="28"/>
                <w:szCs w:val="28"/>
              </w:rPr>
              <w:t>Jenna Stabler</w:t>
            </w:r>
          </w:p>
        </w:tc>
      </w:tr>
      <w:tr w:rsidR="00CA247F" w:rsidRPr="00D14017" w14:paraId="610524B3" w14:textId="77777777" w:rsidTr="00D066C6">
        <w:tc>
          <w:tcPr>
            <w:tcW w:w="3438" w:type="dxa"/>
            <w:shd w:val="clear" w:color="auto" w:fill="D9D9D9"/>
          </w:tcPr>
          <w:p w14:paraId="79B2025C" w14:textId="77777777" w:rsidR="00CA247F" w:rsidRPr="00D14017" w:rsidRDefault="00CA247F" w:rsidP="00D066C6">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3D117012" w14:textId="77777777" w:rsidR="00CA247F" w:rsidRPr="00D14017" w:rsidRDefault="00CA247F" w:rsidP="00D066C6">
            <w:pPr>
              <w:spacing w:before="120" w:after="120" w:line="360" w:lineRule="auto"/>
              <w:rPr>
                <w:rFonts w:ascii="Tahoma" w:hAnsi="Tahoma" w:cs="Tahoma"/>
                <w:sz w:val="28"/>
                <w:szCs w:val="28"/>
              </w:rPr>
            </w:pPr>
            <w:r>
              <w:rPr>
                <w:rFonts w:ascii="Tahoma" w:hAnsi="Tahoma" w:cs="Tahoma"/>
                <w:sz w:val="28"/>
                <w:szCs w:val="28"/>
              </w:rPr>
              <w:t>2107303</w:t>
            </w:r>
          </w:p>
        </w:tc>
      </w:tr>
      <w:tr w:rsidR="00CA247F" w:rsidRPr="00D14017" w14:paraId="1033316C" w14:textId="77777777" w:rsidTr="00D066C6">
        <w:tc>
          <w:tcPr>
            <w:tcW w:w="3438" w:type="dxa"/>
            <w:shd w:val="clear" w:color="auto" w:fill="D9D9D9"/>
          </w:tcPr>
          <w:p w14:paraId="1D5DCFC8" w14:textId="77777777" w:rsidR="00CA247F" w:rsidRPr="00D14017" w:rsidRDefault="00CA247F" w:rsidP="00D066C6">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32F8DC96" w14:textId="39E39EDF" w:rsidR="00CA247F" w:rsidRPr="00C16BBE" w:rsidRDefault="00CA247F" w:rsidP="00D066C6">
            <w:pPr>
              <w:spacing w:before="120" w:after="120" w:line="360" w:lineRule="auto"/>
              <w:rPr>
                <w:rFonts w:ascii="Tahoma" w:hAnsi="Tahoma" w:cs="Tahoma"/>
                <w:sz w:val="28"/>
                <w:szCs w:val="28"/>
              </w:rPr>
            </w:pPr>
            <w:r w:rsidRPr="00C16BBE">
              <w:rPr>
                <w:rFonts w:ascii="Tahoma" w:hAnsi="Tahoma" w:cs="Tahoma"/>
                <w:sz w:val="28"/>
                <w:szCs w:val="28"/>
              </w:rPr>
              <w:t>BMSK50</w:t>
            </w:r>
            <w:r>
              <w:rPr>
                <w:rFonts w:ascii="Tahoma" w:hAnsi="Tahoma" w:cs="Tahoma"/>
                <w:sz w:val="28"/>
                <w:szCs w:val="28"/>
              </w:rPr>
              <w:t>007</w:t>
            </w:r>
          </w:p>
        </w:tc>
      </w:tr>
      <w:tr w:rsidR="00CA247F" w:rsidRPr="00D14017" w14:paraId="232C8CE9" w14:textId="77777777" w:rsidTr="00D066C6">
        <w:trPr>
          <w:trHeight w:val="413"/>
        </w:trPr>
        <w:tc>
          <w:tcPr>
            <w:tcW w:w="3438" w:type="dxa"/>
            <w:shd w:val="clear" w:color="auto" w:fill="D9D9D9"/>
          </w:tcPr>
          <w:p w14:paraId="16FBC84A" w14:textId="77777777" w:rsidR="00CA247F" w:rsidRPr="00D14017" w:rsidRDefault="00CA247F" w:rsidP="00D066C6">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543F805F" w14:textId="6BA72F09" w:rsidR="00CA247F" w:rsidRPr="00C16BBE" w:rsidRDefault="00CA247F" w:rsidP="00D066C6">
            <w:pPr>
              <w:spacing w:before="120" w:after="120" w:line="360" w:lineRule="auto"/>
              <w:rPr>
                <w:rFonts w:ascii="Tahoma" w:hAnsi="Tahoma" w:cs="Tahoma"/>
                <w:sz w:val="28"/>
                <w:szCs w:val="28"/>
              </w:rPr>
            </w:pPr>
            <w:r>
              <w:rPr>
                <w:rFonts w:ascii="Tahoma" w:hAnsi="Tahoma" w:cs="Tahoma"/>
                <w:sz w:val="28"/>
                <w:szCs w:val="28"/>
              </w:rPr>
              <w:t xml:space="preserve">Creativity and Value Creation </w:t>
            </w:r>
          </w:p>
        </w:tc>
      </w:tr>
    </w:tbl>
    <w:p w14:paraId="7F269CA9" w14:textId="77777777" w:rsidR="00CA247F" w:rsidRPr="00A930CB" w:rsidRDefault="00CA247F" w:rsidP="00CA247F">
      <w:pPr>
        <w:spacing w:before="120" w:after="120" w:line="360" w:lineRule="auto"/>
        <w:rPr>
          <w:rFonts w:ascii="Calibri" w:hAnsi="Calibri"/>
          <w:color w:val="FF0000"/>
          <w:sz w:val="24"/>
          <w:szCs w:val="24"/>
        </w:rPr>
      </w:pPr>
    </w:p>
    <w:p w14:paraId="0754ED51" w14:textId="77777777" w:rsidR="00CA247F" w:rsidRPr="00A930CB" w:rsidRDefault="00CA247F" w:rsidP="00CA247F">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602101E2" w14:textId="77777777" w:rsidR="00CA247F" w:rsidRPr="00A930CB" w:rsidRDefault="00CA247F" w:rsidP="00CA247F">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D52238D" w14:textId="77777777" w:rsidR="00CA247F" w:rsidRDefault="00CA247F" w:rsidP="00CA247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32ABA02" w14:textId="77777777" w:rsidR="00CA247F" w:rsidRDefault="00CA247F" w:rsidP="00CA247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 xml:space="preserve">submitting, both the centre and the learner agree </w:t>
      </w:r>
    </w:p>
    <w:p w14:paraId="7638C55B" w14:textId="7A8169AC" w:rsidR="008A79D1" w:rsidRPr="008A79D1" w:rsidRDefault="008A79D1" w:rsidP="008A79D1">
      <w:pPr>
        <w:pStyle w:val="Heading1"/>
      </w:pPr>
    </w:p>
    <w:sdt>
      <w:sdtPr>
        <w:rPr>
          <w:rFonts w:asciiTheme="minorHAnsi" w:eastAsiaTheme="minorHAnsi" w:hAnsiTheme="minorHAnsi" w:cstheme="minorBidi"/>
          <w:color w:val="auto"/>
          <w:sz w:val="22"/>
          <w:szCs w:val="22"/>
          <w:lang w:val="en-GB"/>
        </w:rPr>
        <w:id w:val="1741285274"/>
        <w:docPartObj>
          <w:docPartGallery w:val="Table of Contents"/>
          <w:docPartUnique/>
        </w:docPartObj>
      </w:sdtPr>
      <w:sdtEndPr>
        <w:rPr>
          <w:b/>
          <w:bCs/>
          <w:noProof/>
        </w:rPr>
      </w:sdtEndPr>
      <w:sdtContent>
        <w:p w14:paraId="7AF83335" w14:textId="0D5B4ACB" w:rsidR="008A79D1" w:rsidRDefault="008A79D1">
          <w:pPr>
            <w:pStyle w:val="TOCHeading"/>
          </w:pPr>
          <w:r>
            <w:t>Contents</w:t>
          </w:r>
        </w:p>
        <w:p w14:paraId="0E0721CB" w14:textId="0147C0A3" w:rsidR="002D3E6A" w:rsidRDefault="008A79D1">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7496451" w:history="1">
            <w:r w:rsidR="002D3E6A" w:rsidRPr="00723932">
              <w:rPr>
                <w:rStyle w:val="Hyperlink"/>
                <w:noProof/>
              </w:rPr>
              <w:t>Introduction</w:t>
            </w:r>
            <w:r w:rsidR="002D3E6A">
              <w:rPr>
                <w:noProof/>
                <w:webHidden/>
              </w:rPr>
              <w:tab/>
            </w:r>
            <w:r w:rsidR="002D3E6A">
              <w:rPr>
                <w:noProof/>
                <w:webHidden/>
              </w:rPr>
              <w:fldChar w:fldCharType="begin"/>
            </w:r>
            <w:r w:rsidR="002D3E6A">
              <w:rPr>
                <w:noProof/>
                <w:webHidden/>
              </w:rPr>
              <w:instrText xml:space="preserve"> PAGEREF _Toc137496451 \h </w:instrText>
            </w:r>
            <w:r w:rsidR="002D3E6A">
              <w:rPr>
                <w:noProof/>
                <w:webHidden/>
              </w:rPr>
            </w:r>
            <w:r w:rsidR="002D3E6A">
              <w:rPr>
                <w:noProof/>
                <w:webHidden/>
              </w:rPr>
              <w:fldChar w:fldCharType="separate"/>
            </w:r>
            <w:r w:rsidR="002D3E6A">
              <w:rPr>
                <w:noProof/>
                <w:webHidden/>
              </w:rPr>
              <w:t>2</w:t>
            </w:r>
            <w:r w:rsidR="002D3E6A">
              <w:rPr>
                <w:noProof/>
                <w:webHidden/>
              </w:rPr>
              <w:fldChar w:fldCharType="end"/>
            </w:r>
          </w:hyperlink>
        </w:p>
        <w:p w14:paraId="42A823DD" w14:textId="56462DFF" w:rsidR="002D3E6A" w:rsidRDefault="00000000">
          <w:pPr>
            <w:pStyle w:val="TOC1"/>
            <w:tabs>
              <w:tab w:val="right" w:leader="dot" w:pos="9016"/>
            </w:tabs>
            <w:rPr>
              <w:rFonts w:eastAsiaTheme="minorEastAsia"/>
              <w:noProof/>
              <w:kern w:val="2"/>
              <w:lang w:eastAsia="en-GB"/>
              <w14:ligatures w14:val="standardContextual"/>
            </w:rPr>
          </w:pPr>
          <w:hyperlink w:anchor="_Toc137496452" w:history="1">
            <w:r w:rsidR="002D3E6A" w:rsidRPr="00723932">
              <w:rPr>
                <w:rStyle w:val="Hyperlink"/>
                <w:noProof/>
              </w:rPr>
              <w:t>Adding Value to the customer experience</w:t>
            </w:r>
            <w:r w:rsidR="002D3E6A">
              <w:rPr>
                <w:noProof/>
                <w:webHidden/>
              </w:rPr>
              <w:tab/>
            </w:r>
            <w:r w:rsidR="002D3E6A">
              <w:rPr>
                <w:noProof/>
                <w:webHidden/>
              </w:rPr>
              <w:fldChar w:fldCharType="begin"/>
            </w:r>
            <w:r w:rsidR="002D3E6A">
              <w:rPr>
                <w:noProof/>
                <w:webHidden/>
              </w:rPr>
              <w:instrText xml:space="preserve"> PAGEREF _Toc137496452 \h </w:instrText>
            </w:r>
            <w:r w:rsidR="002D3E6A">
              <w:rPr>
                <w:noProof/>
                <w:webHidden/>
              </w:rPr>
            </w:r>
            <w:r w:rsidR="002D3E6A">
              <w:rPr>
                <w:noProof/>
                <w:webHidden/>
              </w:rPr>
              <w:fldChar w:fldCharType="separate"/>
            </w:r>
            <w:r w:rsidR="002D3E6A">
              <w:rPr>
                <w:noProof/>
                <w:webHidden/>
              </w:rPr>
              <w:t>2</w:t>
            </w:r>
            <w:r w:rsidR="002D3E6A">
              <w:rPr>
                <w:noProof/>
                <w:webHidden/>
              </w:rPr>
              <w:fldChar w:fldCharType="end"/>
            </w:r>
          </w:hyperlink>
        </w:p>
        <w:p w14:paraId="4774BB30" w14:textId="5BE34CC1" w:rsidR="002D3E6A" w:rsidRDefault="00000000">
          <w:pPr>
            <w:pStyle w:val="TOC1"/>
            <w:tabs>
              <w:tab w:val="right" w:leader="dot" w:pos="9016"/>
            </w:tabs>
            <w:rPr>
              <w:rFonts w:eastAsiaTheme="minorEastAsia"/>
              <w:noProof/>
              <w:kern w:val="2"/>
              <w:lang w:eastAsia="en-GB"/>
              <w14:ligatures w14:val="standardContextual"/>
            </w:rPr>
          </w:pPr>
          <w:hyperlink w:anchor="_Toc137496453" w:history="1">
            <w:r w:rsidR="002D3E6A" w:rsidRPr="00723932">
              <w:rPr>
                <w:rStyle w:val="Hyperlink"/>
                <w:noProof/>
              </w:rPr>
              <w:t>Deductive Reasoning</w:t>
            </w:r>
            <w:r w:rsidR="002D3E6A">
              <w:rPr>
                <w:noProof/>
                <w:webHidden/>
              </w:rPr>
              <w:tab/>
            </w:r>
            <w:r w:rsidR="002D3E6A">
              <w:rPr>
                <w:noProof/>
                <w:webHidden/>
              </w:rPr>
              <w:fldChar w:fldCharType="begin"/>
            </w:r>
            <w:r w:rsidR="002D3E6A">
              <w:rPr>
                <w:noProof/>
                <w:webHidden/>
              </w:rPr>
              <w:instrText xml:space="preserve"> PAGEREF _Toc137496453 \h </w:instrText>
            </w:r>
            <w:r w:rsidR="002D3E6A">
              <w:rPr>
                <w:noProof/>
                <w:webHidden/>
              </w:rPr>
            </w:r>
            <w:r w:rsidR="002D3E6A">
              <w:rPr>
                <w:noProof/>
                <w:webHidden/>
              </w:rPr>
              <w:fldChar w:fldCharType="separate"/>
            </w:r>
            <w:r w:rsidR="002D3E6A">
              <w:rPr>
                <w:noProof/>
                <w:webHidden/>
              </w:rPr>
              <w:t>3</w:t>
            </w:r>
            <w:r w:rsidR="002D3E6A">
              <w:rPr>
                <w:noProof/>
                <w:webHidden/>
              </w:rPr>
              <w:fldChar w:fldCharType="end"/>
            </w:r>
          </w:hyperlink>
        </w:p>
        <w:p w14:paraId="643DFB79" w14:textId="371395E3" w:rsidR="002D3E6A" w:rsidRDefault="00000000">
          <w:pPr>
            <w:pStyle w:val="TOC1"/>
            <w:tabs>
              <w:tab w:val="right" w:leader="dot" w:pos="9016"/>
            </w:tabs>
            <w:rPr>
              <w:rFonts w:eastAsiaTheme="minorEastAsia"/>
              <w:noProof/>
              <w:kern w:val="2"/>
              <w:lang w:eastAsia="en-GB"/>
              <w14:ligatures w14:val="standardContextual"/>
            </w:rPr>
          </w:pPr>
          <w:hyperlink w:anchor="_Toc137496454" w:history="1">
            <w:r w:rsidR="002D3E6A" w:rsidRPr="00723932">
              <w:rPr>
                <w:rStyle w:val="Hyperlink"/>
                <w:noProof/>
              </w:rPr>
              <w:t>Quantitative Research</w:t>
            </w:r>
            <w:r w:rsidR="002D3E6A">
              <w:rPr>
                <w:noProof/>
                <w:webHidden/>
              </w:rPr>
              <w:tab/>
            </w:r>
            <w:r w:rsidR="002D3E6A">
              <w:rPr>
                <w:noProof/>
                <w:webHidden/>
              </w:rPr>
              <w:fldChar w:fldCharType="begin"/>
            </w:r>
            <w:r w:rsidR="002D3E6A">
              <w:rPr>
                <w:noProof/>
                <w:webHidden/>
              </w:rPr>
              <w:instrText xml:space="preserve"> PAGEREF _Toc137496454 \h </w:instrText>
            </w:r>
            <w:r w:rsidR="002D3E6A">
              <w:rPr>
                <w:noProof/>
                <w:webHidden/>
              </w:rPr>
            </w:r>
            <w:r w:rsidR="002D3E6A">
              <w:rPr>
                <w:noProof/>
                <w:webHidden/>
              </w:rPr>
              <w:fldChar w:fldCharType="separate"/>
            </w:r>
            <w:r w:rsidR="002D3E6A">
              <w:rPr>
                <w:noProof/>
                <w:webHidden/>
              </w:rPr>
              <w:t>4</w:t>
            </w:r>
            <w:r w:rsidR="002D3E6A">
              <w:rPr>
                <w:noProof/>
                <w:webHidden/>
              </w:rPr>
              <w:fldChar w:fldCharType="end"/>
            </w:r>
          </w:hyperlink>
        </w:p>
        <w:p w14:paraId="38E54565" w14:textId="25D4102D" w:rsidR="002D3E6A" w:rsidRDefault="00000000">
          <w:pPr>
            <w:pStyle w:val="TOC1"/>
            <w:tabs>
              <w:tab w:val="right" w:leader="dot" w:pos="9016"/>
            </w:tabs>
            <w:rPr>
              <w:rFonts w:eastAsiaTheme="minorEastAsia"/>
              <w:noProof/>
              <w:kern w:val="2"/>
              <w:lang w:eastAsia="en-GB"/>
              <w14:ligatures w14:val="standardContextual"/>
            </w:rPr>
          </w:pPr>
          <w:hyperlink w:anchor="_Toc137496455" w:history="1">
            <w:r w:rsidR="002D3E6A" w:rsidRPr="00723932">
              <w:rPr>
                <w:rStyle w:val="Hyperlink"/>
                <w:noProof/>
              </w:rPr>
              <w:t>Research Aims</w:t>
            </w:r>
            <w:r w:rsidR="002D3E6A">
              <w:rPr>
                <w:noProof/>
                <w:webHidden/>
              </w:rPr>
              <w:tab/>
            </w:r>
            <w:r w:rsidR="002D3E6A">
              <w:rPr>
                <w:noProof/>
                <w:webHidden/>
              </w:rPr>
              <w:fldChar w:fldCharType="begin"/>
            </w:r>
            <w:r w:rsidR="002D3E6A">
              <w:rPr>
                <w:noProof/>
                <w:webHidden/>
              </w:rPr>
              <w:instrText xml:space="preserve"> PAGEREF _Toc137496455 \h </w:instrText>
            </w:r>
            <w:r w:rsidR="002D3E6A">
              <w:rPr>
                <w:noProof/>
                <w:webHidden/>
              </w:rPr>
            </w:r>
            <w:r w:rsidR="002D3E6A">
              <w:rPr>
                <w:noProof/>
                <w:webHidden/>
              </w:rPr>
              <w:fldChar w:fldCharType="separate"/>
            </w:r>
            <w:r w:rsidR="002D3E6A">
              <w:rPr>
                <w:noProof/>
                <w:webHidden/>
              </w:rPr>
              <w:t>4</w:t>
            </w:r>
            <w:r w:rsidR="002D3E6A">
              <w:rPr>
                <w:noProof/>
                <w:webHidden/>
              </w:rPr>
              <w:fldChar w:fldCharType="end"/>
            </w:r>
          </w:hyperlink>
        </w:p>
        <w:p w14:paraId="4EA417DF" w14:textId="6EADD2CF" w:rsidR="002D3E6A" w:rsidRDefault="00000000">
          <w:pPr>
            <w:pStyle w:val="TOC1"/>
            <w:tabs>
              <w:tab w:val="right" w:leader="dot" w:pos="9016"/>
            </w:tabs>
            <w:rPr>
              <w:rFonts w:eastAsiaTheme="minorEastAsia"/>
              <w:noProof/>
              <w:kern w:val="2"/>
              <w:lang w:eastAsia="en-GB"/>
              <w14:ligatures w14:val="standardContextual"/>
            </w:rPr>
          </w:pPr>
          <w:hyperlink w:anchor="_Toc137496456" w:history="1">
            <w:r w:rsidR="002D3E6A" w:rsidRPr="00723932">
              <w:rPr>
                <w:rStyle w:val="Hyperlink"/>
                <w:noProof/>
              </w:rPr>
              <w:t>Evaluating and Acting</w:t>
            </w:r>
            <w:r w:rsidR="002D3E6A">
              <w:rPr>
                <w:noProof/>
                <w:webHidden/>
              </w:rPr>
              <w:tab/>
            </w:r>
            <w:r w:rsidR="002D3E6A">
              <w:rPr>
                <w:noProof/>
                <w:webHidden/>
              </w:rPr>
              <w:fldChar w:fldCharType="begin"/>
            </w:r>
            <w:r w:rsidR="002D3E6A">
              <w:rPr>
                <w:noProof/>
                <w:webHidden/>
              </w:rPr>
              <w:instrText xml:space="preserve"> PAGEREF _Toc137496456 \h </w:instrText>
            </w:r>
            <w:r w:rsidR="002D3E6A">
              <w:rPr>
                <w:noProof/>
                <w:webHidden/>
              </w:rPr>
            </w:r>
            <w:r w:rsidR="002D3E6A">
              <w:rPr>
                <w:noProof/>
                <w:webHidden/>
              </w:rPr>
              <w:fldChar w:fldCharType="separate"/>
            </w:r>
            <w:r w:rsidR="002D3E6A">
              <w:rPr>
                <w:noProof/>
                <w:webHidden/>
              </w:rPr>
              <w:t>4</w:t>
            </w:r>
            <w:r w:rsidR="002D3E6A">
              <w:rPr>
                <w:noProof/>
                <w:webHidden/>
              </w:rPr>
              <w:fldChar w:fldCharType="end"/>
            </w:r>
          </w:hyperlink>
        </w:p>
        <w:p w14:paraId="08349A3C" w14:textId="20A2FBE4" w:rsidR="002D3E6A" w:rsidRDefault="00000000">
          <w:pPr>
            <w:pStyle w:val="TOC1"/>
            <w:tabs>
              <w:tab w:val="right" w:leader="dot" w:pos="9016"/>
            </w:tabs>
            <w:rPr>
              <w:rFonts w:eastAsiaTheme="minorEastAsia"/>
              <w:noProof/>
              <w:kern w:val="2"/>
              <w:lang w:eastAsia="en-GB"/>
              <w14:ligatures w14:val="standardContextual"/>
            </w:rPr>
          </w:pPr>
          <w:hyperlink w:anchor="_Toc137496457" w:history="1">
            <w:r w:rsidR="002D3E6A" w:rsidRPr="00723932">
              <w:rPr>
                <w:rStyle w:val="Hyperlink"/>
                <w:noProof/>
              </w:rPr>
              <w:t>Hawthorne Effect</w:t>
            </w:r>
            <w:r w:rsidR="002D3E6A">
              <w:rPr>
                <w:noProof/>
                <w:webHidden/>
              </w:rPr>
              <w:tab/>
            </w:r>
            <w:r w:rsidR="002D3E6A">
              <w:rPr>
                <w:noProof/>
                <w:webHidden/>
              </w:rPr>
              <w:fldChar w:fldCharType="begin"/>
            </w:r>
            <w:r w:rsidR="002D3E6A">
              <w:rPr>
                <w:noProof/>
                <w:webHidden/>
              </w:rPr>
              <w:instrText xml:space="preserve"> PAGEREF _Toc137496457 \h </w:instrText>
            </w:r>
            <w:r w:rsidR="002D3E6A">
              <w:rPr>
                <w:noProof/>
                <w:webHidden/>
              </w:rPr>
            </w:r>
            <w:r w:rsidR="002D3E6A">
              <w:rPr>
                <w:noProof/>
                <w:webHidden/>
              </w:rPr>
              <w:fldChar w:fldCharType="separate"/>
            </w:r>
            <w:r w:rsidR="002D3E6A">
              <w:rPr>
                <w:noProof/>
                <w:webHidden/>
              </w:rPr>
              <w:t>4</w:t>
            </w:r>
            <w:r w:rsidR="002D3E6A">
              <w:rPr>
                <w:noProof/>
                <w:webHidden/>
              </w:rPr>
              <w:fldChar w:fldCharType="end"/>
            </w:r>
          </w:hyperlink>
        </w:p>
        <w:p w14:paraId="650DA991" w14:textId="0DA2ED81" w:rsidR="002D3E6A" w:rsidRDefault="00000000">
          <w:pPr>
            <w:pStyle w:val="TOC1"/>
            <w:tabs>
              <w:tab w:val="right" w:leader="dot" w:pos="9016"/>
            </w:tabs>
            <w:rPr>
              <w:rFonts w:eastAsiaTheme="minorEastAsia"/>
              <w:noProof/>
              <w:kern w:val="2"/>
              <w:lang w:eastAsia="en-GB"/>
              <w14:ligatures w14:val="standardContextual"/>
            </w:rPr>
          </w:pPr>
          <w:hyperlink w:anchor="_Toc137496458" w:history="1">
            <w:r w:rsidR="002D3E6A" w:rsidRPr="00723932">
              <w:rPr>
                <w:rStyle w:val="Hyperlink"/>
                <w:noProof/>
              </w:rPr>
              <w:t>Data Collection</w:t>
            </w:r>
            <w:r w:rsidR="002D3E6A">
              <w:rPr>
                <w:noProof/>
                <w:webHidden/>
              </w:rPr>
              <w:tab/>
            </w:r>
            <w:r w:rsidR="002D3E6A">
              <w:rPr>
                <w:noProof/>
                <w:webHidden/>
              </w:rPr>
              <w:fldChar w:fldCharType="begin"/>
            </w:r>
            <w:r w:rsidR="002D3E6A">
              <w:rPr>
                <w:noProof/>
                <w:webHidden/>
              </w:rPr>
              <w:instrText xml:space="preserve"> PAGEREF _Toc137496458 \h </w:instrText>
            </w:r>
            <w:r w:rsidR="002D3E6A">
              <w:rPr>
                <w:noProof/>
                <w:webHidden/>
              </w:rPr>
            </w:r>
            <w:r w:rsidR="002D3E6A">
              <w:rPr>
                <w:noProof/>
                <w:webHidden/>
              </w:rPr>
              <w:fldChar w:fldCharType="separate"/>
            </w:r>
            <w:r w:rsidR="002D3E6A">
              <w:rPr>
                <w:noProof/>
                <w:webHidden/>
              </w:rPr>
              <w:t>4</w:t>
            </w:r>
            <w:r w:rsidR="002D3E6A">
              <w:rPr>
                <w:noProof/>
                <w:webHidden/>
              </w:rPr>
              <w:fldChar w:fldCharType="end"/>
            </w:r>
          </w:hyperlink>
        </w:p>
        <w:p w14:paraId="582EFB3D" w14:textId="73280201" w:rsidR="002D3E6A" w:rsidRDefault="00000000">
          <w:pPr>
            <w:pStyle w:val="TOC1"/>
            <w:tabs>
              <w:tab w:val="right" w:leader="dot" w:pos="9016"/>
            </w:tabs>
            <w:rPr>
              <w:rFonts w:eastAsiaTheme="minorEastAsia"/>
              <w:noProof/>
              <w:kern w:val="2"/>
              <w:lang w:eastAsia="en-GB"/>
              <w14:ligatures w14:val="standardContextual"/>
            </w:rPr>
          </w:pPr>
          <w:hyperlink w:anchor="_Toc137496459" w:history="1">
            <w:r w:rsidR="002D3E6A" w:rsidRPr="00723932">
              <w:rPr>
                <w:rStyle w:val="Hyperlink"/>
                <w:noProof/>
              </w:rPr>
              <w:t>Surveys</w:t>
            </w:r>
            <w:r w:rsidR="002D3E6A">
              <w:rPr>
                <w:noProof/>
                <w:webHidden/>
              </w:rPr>
              <w:tab/>
            </w:r>
            <w:r w:rsidR="002D3E6A">
              <w:rPr>
                <w:noProof/>
                <w:webHidden/>
              </w:rPr>
              <w:fldChar w:fldCharType="begin"/>
            </w:r>
            <w:r w:rsidR="002D3E6A">
              <w:rPr>
                <w:noProof/>
                <w:webHidden/>
              </w:rPr>
              <w:instrText xml:space="preserve"> PAGEREF _Toc137496459 \h </w:instrText>
            </w:r>
            <w:r w:rsidR="002D3E6A">
              <w:rPr>
                <w:noProof/>
                <w:webHidden/>
              </w:rPr>
            </w:r>
            <w:r w:rsidR="002D3E6A">
              <w:rPr>
                <w:noProof/>
                <w:webHidden/>
              </w:rPr>
              <w:fldChar w:fldCharType="separate"/>
            </w:r>
            <w:r w:rsidR="002D3E6A">
              <w:rPr>
                <w:noProof/>
                <w:webHidden/>
              </w:rPr>
              <w:t>4</w:t>
            </w:r>
            <w:r w:rsidR="002D3E6A">
              <w:rPr>
                <w:noProof/>
                <w:webHidden/>
              </w:rPr>
              <w:fldChar w:fldCharType="end"/>
            </w:r>
          </w:hyperlink>
        </w:p>
        <w:p w14:paraId="1D692BA7" w14:textId="1935B6AF" w:rsidR="002D3E6A" w:rsidRDefault="00000000">
          <w:pPr>
            <w:pStyle w:val="TOC1"/>
            <w:tabs>
              <w:tab w:val="right" w:leader="dot" w:pos="9016"/>
            </w:tabs>
            <w:rPr>
              <w:rFonts w:eastAsiaTheme="minorEastAsia"/>
              <w:noProof/>
              <w:kern w:val="2"/>
              <w:lang w:eastAsia="en-GB"/>
              <w14:ligatures w14:val="standardContextual"/>
            </w:rPr>
          </w:pPr>
          <w:hyperlink w:anchor="_Toc137496460" w:history="1">
            <w:r w:rsidR="002D3E6A" w:rsidRPr="00723932">
              <w:rPr>
                <w:rStyle w:val="Hyperlink"/>
                <w:noProof/>
              </w:rPr>
              <w:t>Observations</w:t>
            </w:r>
            <w:r w:rsidR="002D3E6A">
              <w:rPr>
                <w:noProof/>
                <w:webHidden/>
              </w:rPr>
              <w:tab/>
            </w:r>
            <w:r w:rsidR="002D3E6A">
              <w:rPr>
                <w:noProof/>
                <w:webHidden/>
              </w:rPr>
              <w:fldChar w:fldCharType="begin"/>
            </w:r>
            <w:r w:rsidR="002D3E6A">
              <w:rPr>
                <w:noProof/>
                <w:webHidden/>
              </w:rPr>
              <w:instrText xml:space="preserve"> PAGEREF _Toc137496460 \h </w:instrText>
            </w:r>
            <w:r w:rsidR="002D3E6A">
              <w:rPr>
                <w:noProof/>
                <w:webHidden/>
              </w:rPr>
            </w:r>
            <w:r w:rsidR="002D3E6A">
              <w:rPr>
                <w:noProof/>
                <w:webHidden/>
              </w:rPr>
              <w:fldChar w:fldCharType="separate"/>
            </w:r>
            <w:r w:rsidR="002D3E6A">
              <w:rPr>
                <w:noProof/>
                <w:webHidden/>
              </w:rPr>
              <w:t>4</w:t>
            </w:r>
            <w:r w:rsidR="002D3E6A">
              <w:rPr>
                <w:noProof/>
                <w:webHidden/>
              </w:rPr>
              <w:fldChar w:fldCharType="end"/>
            </w:r>
          </w:hyperlink>
        </w:p>
        <w:p w14:paraId="66BC6CFF" w14:textId="62721D85" w:rsidR="002D3E6A" w:rsidRDefault="00000000">
          <w:pPr>
            <w:pStyle w:val="TOC1"/>
            <w:tabs>
              <w:tab w:val="right" w:leader="dot" w:pos="9016"/>
            </w:tabs>
            <w:rPr>
              <w:rFonts w:eastAsiaTheme="minorEastAsia"/>
              <w:noProof/>
              <w:kern w:val="2"/>
              <w:lang w:eastAsia="en-GB"/>
              <w14:ligatures w14:val="standardContextual"/>
            </w:rPr>
          </w:pPr>
          <w:hyperlink w:anchor="_Toc137496461" w:history="1">
            <w:r w:rsidR="002D3E6A" w:rsidRPr="00723932">
              <w:rPr>
                <w:rStyle w:val="Hyperlink"/>
                <w:noProof/>
              </w:rPr>
              <w:t>Mind Map</w:t>
            </w:r>
            <w:r w:rsidR="002D3E6A">
              <w:rPr>
                <w:noProof/>
                <w:webHidden/>
              </w:rPr>
              <w:tab/>
            </w:r>
            <w:r w:rsidR="002D3E6A">
              <w:rPr>
                <w:noProof/>
                <w:webHidden/>
              </w:rPr>
              <w:fldChar w:fldCharType="begin"/>
            </w:r>
            <w:r w:rsidR="002D3E6A">
              <w:rPr>
                <w:noProof/>
                <w:webHidden/>
              </w:rPr>
              <w:instrText xml:space="preserve"> PAGEREF _Toc137496461 \h </w:instrText>
            </w:r>
            <w:r w:rsidR="002D3E6A">
              <w:rPr>
                <w:noProof/>
                <w:webHidden/>
              </w:rPr>
            </w:r>
            <w:r w:rsidR="002D3E6A">
              <w:rPr>
                <w:noProof/>
                <w:webHidden/>
              </w:rPr>
              <w:fldChar w:fldCharType="separate"/>
            </w:r>
            <w:r w:rsidR="002D3E6A">
              <w:rPr>
                <w:noProof/>
                <w:webHidden/>
              </w:rPr>
              <w:t>4</w:t>
            </w:r>
            <w:r w:rsidR="002D3E6A">
              <w:rPr>
                <w:noProof/>
                <w:webHidden/>
              </w:rPr>
              <w:fldChar w:fldCharType="end"/>
            </w:r>
          </w:hyperlink>
        </w:p>
        <w:p w14:paraId="65AE6FD7" w14:textId="2A3E8E55" w:rsidR="002D3E6A" w:rsidRDefault="00000000">
          <w:pPr>
            <w:pStyle w:val="TOC1"/>
            <w:tabs>
              <w:tab w:val="right" w:leader="dot" w:pos="9016"/>
            </w:tabs>
            <w:rPr>
              <w:rFonts w:eastAsiaTheme="minorEastAsia"/>
              <w:noProof/>
              <w:kern w:val="2"/>
              <w:lang w:eastAsia="en-GB"/>
              <w14:ligatures w14:val="standardContextual"/>
            </w:rPr>
          </w:pPr>
          <w:hyperlink w:anchor="_Toc137496462" w:history="1">
            <w:r w:rsidR="002D3E6A" w:rsidRPr="00723932">
              <w:rPr>
                <w:rStyle w:val="Hyperlink"/>
                <w:noProof/>
              </w:rPr>
              <w:t>Poster</w:t>
            </w:r>
            <w:r w:rsidR="002D3E6A">
              <w:rPr>
                <w:noProof/>
                <w:webHidden/>
              </w:rPr>
              <w:tab/>
            </w:r>
            <w:r w:rsidR="002D3E6A">
              <w:rPr>
                <w:noProof/>
                <w:webHidden/>
              </w:rPr>
              <w:fldChar w:fldCharType="begin"/>
            </w:r>
            <w:r w:rsidR="002D3E6A">
              <w:rPr>
                <w:noProof/>
                <w:webHidden/>
              </w:rPr>
              <w:instrText xml:space="preserve"> PAGEREF _Toc137496462 \h </w:instrText>
            </w:r>
            <w:r w:rsidR="002D3E6A">
              <w:rPr>
                <w:noProof/>
                <w:webHidden/>
              </w:rPr>
            </w:r>
            <w:r w:rsidR="002D3E6A">
              <w:rPr>
                <w:noProof/>
                <w:webHidden/>
              </w:rPr>
              <w:fldChar w:fldCharType="separate"/>
            </w:r>
            <w:r w:rsidR="002D3E6A">
              <w:rPr>
                <w:noProof/>
                <w:webHidden/>
              </w:rPr>
              <w:t>4</w:t>
            </w:r>
            <w:r w:rsidR="002D3E6A">
              <w:rPr>
                <w:noProof/>
                <w:webHidden/>
              </w:rPr>
              <w:fldChar w:fldCharType="end"/>
            </w:r>
          </w:hyperlink>
        </w:p>
        <w:p w14:paraId="700578F3" w14:textId="70BD416F" w:rsidR="002D3E6A" w:rsidRDefault="00000000">
          <w:pPr>
            <w:pStyle w:val="TOC1"/>
            <w:tabs>
              <w:tab w:val="right" w:leader="dot" w:pos="9016"/>
            </w:tabs>
            <w:rPr>
              <w:rFonts w:eastAsiaTheme="minorEastAsia"/>
              <w:noProof/>
              <w:kern w:val="2"/>
              <w:lang w:eastAsia="en-GB"/>
              <w14:ligatures w14:val="standardContextual"/>
            </w:rPr>
          </w:pPr>
          <w:hyperlink w:anchor="_Toc137496463" w:history="1">
            <w:r w:rsidR="002D3E6A" w:rsidRPr="00723932">
              <w:rPr>
                <w:rStyle w:val="Hyperlink"/>
                <w:noProof/>
              </w:rPr>
              <w:t>Reflection</w:t>
            </w:r>
            <w:r w:rsidR="002D3E6A">
              <w:rPr>
                <w:noProof/>
                <w:webHidden/>
              </w:rPr>
              <w:tab/>
            </w:r>
            <w:r w:rsidR="002D3E6A">
              <w:rPr>
                <w:noProof/>
                <w:webHidden/>
              </w:rPr>
              <w:fldChar w:fldCharType="begin"/>
            </w:r>
            <w:r w:rsidR="002D3E6A">
              <w:rPr>
                <w:noProof/>
                <w:webHidden/>
              </w:rPr>
              <w:instrText xml:space="preserve"> PAGEREF _Toc137496463 \h </w:instrText>
            </w:r>
            <w:r w:rsidR="002D3E6A">
              <w:rPr>
                <w:noProof/>
                <w:webHidden/>
              </w:rPr>
            </w:r>
            <w:r w:rsidR="002D3E6A">
              <w:rPr>
                <w:noProof/>
                <w:webHidden/>
              </w:rPr>
              <w:fldChar w:fldCharType="separate"/>
            </w:r>
            <w:r w:rsidR="002D3E6A">
              <w:rPr>
                <w:noProof/>
                <w:webHidden/>
              </w:rPr>
              <w:t>4</w:t>
            </w:r>
            <w:r w:rsidR="002D3E6A">
              <w:rPr>
                <w:noProof/>
                <w:webHidden/>
              </w:rPr>
              <w:fldChar w:fldCharType="end"/>
            </w:r>
          </w:hyperlink>
        </w:p>
        <w:p w14:paraId="1CFDE70F" w14:textId="3F7FBC3D" w:rsidR="002D3E6A" w:rsidRDefault="00000000">
          <w:pPr>
            <w:pStyle w:val="TOC1"/>
            <w:tabs>
              <w:tab w:val="right" w:leader="dot" w:pos="9016"/>
            </w:tabs>
            <w:rPr>
              <w:rFonts w:eastAsiaTheme="minorEastAsia"/>
              <w:noProof/>
              <w:kern w:val="2"/>
              <w:lang w:eastAsia="en-GB"/>
              <w14:ligatures w14:val="standardContextual"/>
            </w:rPr>
          </w:pPr>
          <w:hyperlink w:anchor="_Toc137496464" w:history="1">
            <w:r w:rsidR="002D3E6A" w:rsidRPr="00723932">
              <w:rPr>
                <w:rStyle w:val="Hyperlink"/>
                <w:noProof/>
              </w:rPr>
              <w:t>Referencing</w:t>
            </w:r>
            <w:r w:rsidR="002D3E6A">
              <w:rPr>
                <w:noProof/>
                <w:webHidden/>
              </w:rPr>
              <w:tab/>
            </w:r>
            <w:r w:rsidR="002D3E6A">
              <w:rPr>
                <w:noProof/>
                <w:webHidden/>
              </w:rPr>
              <w:fldChar w:fldCharType="begin"/>
            </w:r>
            <w:r w:rsidR="002D3E6A">
              <w:rPr>
                <w:noProof/>
                <w:webHidden/>
              </w:rPr>
              <w:instrText xml:space="preserve"> PAGEREF _Toc137496464 \h </w:instrText>
            </w:r>
            <w:r w:rsidR="002D3E6A">
              <w:rPr>
                <w:noProof/>
                <w:webHidden/>
              </w:rPr>
            </w:r>
            <w:r w:rsidR="002D3E6A">
              <w:rPr>
                <w:noProof/>
                <w:webHidden/>
              </w:rPr>
              <w:fldChar w:fldCharType="separate"/>
            </w:r>
            <w:r w:rsidR="002D3E6A">
              <w:rPr>
                <w:noProof/>
                <w:webHidden/>
              </w:rPr>
              <w:t>4</w:t>
            </w:r>
            <w:r w:rsidR="002D3E6A">
              <w:rPr>
                <w:noProof/>
                <w:webHidden/>
              </w:rPr>
              <w:fldChar w:fldCharType="end"/>
            </w:r>
          </w:hyperlink>
        </w:p>
        <w:p w14:paraId="1ED181E6" w14:textId="5395E9C3" w:rsidR="008A79D1" w:rsidRDefault="008A79D1">
          <w:r>
            <w:rPr>
              <w:b/>
              <w:bCs/>
              <w:noProof/>
            </w:rPr>
            <w:fldChar w:fldCharType="end"/>
          </w:r>
        </w:p>
      </w:sdtContent>
    </w:sdt>
    <w:p w14:paraId="379C3845" w14:textId="09E245B1" w:rsidR="008A79D1" w:rsidRDefault="008A79D1" w:rsidP="008A79D1">
      <w:pPr>
        <w:pStyle w:val="Heading1"/>
      </w:pPr>
    </w:p>
    <w:p w14:paraId="7F278D2C" w14:textId="77777777" w:rsidR="008A79D1" w:rsidRDefault="008A79D1" w:rsidP="008A79D1">
      <w:pPr>
        <w:pStyle w:val="Heading1"/>
      </w:pPr>
      <w:bookmarkStart w:id="0" w:name="_Toc137496451"/>
      <w:r>
        <w:t>Introduction</w:t>
      </w:r>
      <w:bookmarkEnd w:id="0"/>
    </w:p>
    <w:p w14:paraId="20E08BA6" w14:textId="09DE0E7A" w:rsidR="009B366D" w:rsidRPr="0088557A" w:rsidRDefault="009B366D" w:rsidP="009B366D">
      <w:pPr>
        <w:rPr>
          <w:sz w:val="24"/>
          <w:szCs w:val="24"/>
        </w:rPr>
      </w:pPr>
      <w:r w:rsidRPr="0088557A">
        <w:rPr>
          <w:sz w:val="24"/>
          <w:szCs w:val="24"/>
        </w:rPr>
        <w:t>In this report, I will build an original solution and/or create value to improve the customer experience at my place of business by imagining, expressing, and using creative thinking in a work-based environment.</w:t>
      </w:r>
    </w:p>
    <w:p w14:paraId="22A6B320" w14:textId="468E1DBE" w:rsidR="0088557A" w:rsidRPr="0088557A" w:rsidRDefault="0088557A" w:rsidP="009B366D">
      <w:pPr>
        <w:rPr>
          <w:sz w:val="24"/>
          <w:szCs w:val="24"/>
        </w:rPr>
      </w:pPr>
      <w:r w:rsidRPr="0088557A">
        <w:rPr>
          <w:sz w:val="24"/>
          <w:szCs w:val="24"/>
        </w:rPr>
        <w:t>Today, the creative ways in which goods and services make use of new resources, technology, and procedures increasingly determine their worth. Value creation in the past relied on industrial scale economies, such as mass production and the high efficiency of recurring processes.</w:t>
      </w:r>
    </w:p>
    <w:p w14:paraId="0DEA8F84" w14:textId="7A925EF3" w:rsidR="0088557A" w:rsidRPr="0088557A" w:rsidRDefault="0088557A" w:rsidP="009B366D">
      <w:pPr>
        <w:rPr>
          <w:sz w:val="24"/>
          <w:szCs w:val="24"/>
        </w:rPr>
      </w:pPr>
      <w:r w:rsidRPr="0088557A">
        <w:rPr>
          <w:sz w:val="24"/>
          <w:szCs w:val="24"/>
        </w:rPr>
        <w:t>The ability to find a solution to a frustrating customer problem, the manner a new product or service is sold and delivered, and mass customisation are all examples of how economies of creativity will be used to create value in the future.</w:t>
      </w:r>
    </w:p>
    <w:p w14:paraId="2B5FD695" w14:textId="7A925EF3" w:rsidR="008A79D1" w:rsidRDefault="008A79D1" w:rsidP="00F42168">
      <w:pPr>
        <w:pStyle w:val="Heading1"/>
      </w:pPr>
      <w:bookmarkStart w:id="1" w:name="_Toc137496452"/>
      <w:r>
        <w:t>Adding Value to the customer experience</w:t>
      </w:r>
      <w:bookmarkEnd w:id="1"/>
    </w:p>
    <w:p w14:paraId="55427AB5" w14:textId="7C86D1A9" w:rsidR="0045782A" w:rsidRPr="004F7EF2" w:rsidRDefault="004F7EF2" w:rsidP="0045782A">
      <w:pPr>
        <w:rPr>
          <w:sz w:val="24"/>
          <w:szCs w:val="24"/>
        </w:rPr>
      </w:pPr>
      <w:r w:rsidRPr="004F7EF2">
        <w:rPr>
          <w:sz w:val="24"/>
          <w:szCs w:val="24"/>
        </w:rPr>
        <w:t xml:space="preserve">The </w:t>
      </w:r>
      <w:r>
        <w:rPr>
          <w:sz w:val="24"/>
          <w:szCs w:val="24"/>
        </w:rPr>
        <w:t>poor</w:t>
      </w:r>
      <w:r w:rsidRPr="004F7EF2">
        <w:rPr>
          <w:sz w:val="24"/>
          <w:szCs w:val="24"/>
        </w:rPr>
        <w:t xml:space="preserve"> customer service</w:t>
      </w:r>
      <w:r>
        <w:rPr>
          <w:sz w:val="24"/>
          <w:szCs w:val="24"/>
        </w:rPr>
        <w:t xml:space="preserve"> at the gaming table</w:t>
      </w:r>
      <w:r w:rsidRPr="004F7EF2">
        <w:rPr>
          <w:sz w:val="24"/>
          <w:szCs w:val="24"/>
        </w:rPr>
        <w:t xml:space="preserve"> that we are now experiencing in the casino is having an adverse influence on the </w:t>
      </w:r>
      <w:r>
        <w:rPr>
          <w:sz w:val="24"/>
          <w:szCs w:val="24"/>
        </w:rPr>
        <w:t>customer</w:t>
      </w:r>
      <w:r w:rsidRPr="004F7EF2">
        <w:rPr>
          <w:sz w:val="24"/>
          <w:szCs w:val="24"/>
        </w:rPr>
        <w:t xml:space="preserve"> experience. This has a significant effect on both the player and the game. For </w:t>
      </w:r>
      <w:r>
        <w:rPr>
          <w:sz w:val="24"/>
          <w:szCs w:val="24"/>
        </w:rPr>
        <w:t>example</w:t>
      </w:r>
      <w:r w:rsidRPr="004F7EF2">
        <w:rPr>
          <w:sz w:val="24"/>
          <w:szCs w:val="24"/>
        </w:rPr>
        <w:t xml:space="preserve"> the customer is waiting for </w:t>
      </w:r>
      <w:r>
        <w:rPr>
          <w:sz w:val="24"/>
          <w:szCs w:val="24"/>
        </w:rPr>
        <w:t>payouts</w:t>
      </w:r>
      <w:r w:rsidRPr="004F7EF2">
        <w:rPr>
          <w:sz w:val="24"/>
          <w:szCs w:val="24"/>
        </w:rPr>
        <w:t xml:space="preserve"> while the dealer struggles to </w:t>
      </w:r>
      <w:r>
        <w:rPr>
          <w:sz w:val="24"/>
          <w:szCs w:val="24"/>
        </w:rPr>
        <w:t>add</w:t>
      </w:r>
      <w:r w:rsidRPr="004F7EF2">
        <w:rPr>
          <w:sz w:val="24"/>
          <w:szCs w:val="24"/>
        </w:rPr>
        <w:t xml:space="preserve"> the stake and pay them out. I've determined that this is a training </w:t>
      </w:r>
      <w:r w:rsidRPr="004F7EF2">
        <w:rPr>
          <w:sz w:val="24"/>
          <w:szCs w:val="24"/>
        </w:rPr>
        <w:lastRenderedPageBreak/>
        <w:t>issue, and I've employed a variety of data collecting to help me with my research</w:t>
      </w:r>
      <w:r w:rsidR="005C0E6C">
        <w:rPr>
          <w:sz w:val="24"/>
          <w:szCs w:val="24"/>
        </w:rPr>
        <w:t xml:space="preserve"> to enhance customer satisfaction.</w:t>
      </w:r>
    </w:p>
    <w:p w14:paraId="07546CCD" w14:textId="3B4D7CC1" w:rsidR="00F42168" w:rsidRDefault="0045782A" w:rsidP="00F42168">
      <w:pPr>
        <w:rPr>
          <w:sz w:val="24"/>
          <w:szCs w:val="24"/>
        </w:rPr>
      </w:pPr>
      <w:r>
        <w:rPr>
          <w:sz w:val="24"/>
          <w:szCs w:val="24"/>
        </w:rPr>
        <w:t xml:space="preserve"> </w:t>
      </w:r>
      <w:r w:rsidRPr="0045782A">
        <w:rPr>
          <w:sz w:val="24"/>
          <w:szCs w:val="24"/>
        </w:rPr>
        <w:t xml:space="preserve">I've used a variety of quantitative research methods to assist me identify a problem at work and improve the customer experience. </w:t>
      </w:r>
      <w:r w:rsidR="004F7EF2">
        <w:rPr>
          <w:sz w:val="24"/>
          <w:szCs w:val="24"/>
        </w:rPr>
        <w:t>C</w:t>
      </w:r>
      <w:r w:rsidRPr="0045782A">
        <w:rPr>
          <w:sz w:val="24"/>
          <w:szCs w:val="24"/>
        </w:rPr>
        <w:t>oncentrating on the statistical and mathematical analysis of theories and hypotheses.</w:t>
      </w:r>
      <w:r>
        <w:rPr>
          <w:sz w:val="24"/>
          <w:szCs w:val="24"/>
        </w:rPr>
        <w:t xml:space="preserve"> </w:t>
      </w:r>
    </w:p>
    <w:p w14:paraId="524148E2" w14:textId="641E6A1A" w:rsidR="003674A2" w:rsidRPr="00F42168" w:rsidRDefault="003674A2" w:rsidP="00F42168">
      <w:pPr>
        <w:rPr>
          <w:sz w:val="24"/>
          <w:szCs w:val="24"/>
        </w:rPr>
      </w:pPr>
      <w:r>
        <w:rPr>
          <w:sz w:val="24"/>
          <w:szCs w:val="24"/>
        </w:rPr>
        <w:t>To</w:t>
      </w:r>
      <w:r w:rsidRPr="003674A2">
        <w:rPr>
          <w:sz w:val="24"/>
          <w:szCs w:val="24"/>
        </w:rPr>
        <w:t xml:space="preserve"> add value to the customer, I believe that a more competent dealer who is able to work bets out and have the skills they need to keep the pace of the game going will have an impact on the customer experience. If a dealer is not competent and takes the wrong bets, camera checks are having to be made the game will slow down significantly. By ensuring we have an experienced dealer on the table, manager presence on the floor to ensure floats are maintained for potential payouts, flexible pricing used and TOP for maximum occupancy then the customer will have a more enjoyable experience adding to the customer value. As a result, more customers will come back, and the drive and ability will generate revenue.</w:t>
      </w:r>
    </w:p>
    <w:p w14:paraId="082596A1" w14:textId="1B6E9F0E" w:rsidR="00F42168" w:rsidRDefault="00F42168" w:rsidP="00F42168">
      <w:pPr>
        <w:pStyle w:val="Heading1"/>
      </w:pPr>
      <w:bookmarkStart w:id="2" w:name="_Toc137496453"/>
      <w:r>
        <w:t>Deductive Reasoning</w:t>
      </w:r>
      <w:bookmarkEnd w:id="2"/>
    </w:p>
    <w:p w14:paraId="1DC292BC" w14:textId="6FB19125" w:rsidR="004F7EF2" w:rsidRDefault="0091338D" w:rsidP="004F7EF2">
      <w:pPr>
        <w:rPr>
          <w:sz w:val="24"/>
          <w:szCs w:val="24"/>
        </w:rPr>
      </w:pPr>
      <w:r w:rsidRPr="0091338D">
        <w:rPr>
          <w:sz w:val="24"/>
          <w:szCs w:val="24"/>
        </w:rPr>
        <w:t>A logical strategy used in deductive reasoning is moving from broad concepts to specific conclusions. Inductive thinking, which starts with specific observations and draws broader conclusions, is sometimes contrasted with deductive reasoning.</w:t>
      </w:r>
    </w:p>
    <w:p w14:paraId="1EAE165C" w14:textId="7B0ED2A9" w:rsidR="0091338D" w:rsidRDefault="002D3E6A" w:rsidP="002D3E6A">
      <w:pPr>
        <w:jc w:val="center"/>
        <w:rPr>
          <w:sz w:val="24"/>
          <w:szCs w:val="24"/>
        </w:rPr>
      </w:pPr>
      <w:r>
        <w:rPr>
          <w:noProof/>
          <w:sz w:val="24"/>
          <w:szCs w:val="24"/>
          <w14:ligatures w14:val="standardContextual"/>
        </w:rPr>
        <w:drawing>
          <wp:inline distT="0" distB="0" distL="0" distR="0" wp14:anchorId="651CDC7A" wp14:editId="29EC56C6">
            <wp:extent cx="2804160" cy="1910852"/>
            <wp:effectExtent l="0" t="0" r="0" b="0"/>
            <wp:docPr id="5261812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181230" name="Picture 526181230"/>
                    <pic:cNvPicPr/>
                  </pic:nvPicPr>
                  <pic:blipFill>
                    <a:blip r:embed="rId7">
                      <a:extLst>
                        <a:ext uri="{28A0092B-C50C-407E-A947-70E740481C1C}">
                          <a14:useLocalDpi xmlns:a14="http://schemas.microsoft.com/office/drawing/2010/main" val="0"/>
                        </a:ext>
                      </a:extLst>
                    </a:blip>
                    <a:stretch>
                      <a:fillRect/>
                    </a:stretch>
                  </pic:blipFill>
                  <pic:spPr>
                    <a:xfrm>
                      <a:off x="0" y="0"/>
                      <a:ext cx="2815452" cy="1918547"/>
                    </a:xfrm>
                    <a:prstGeom prst="rect">
                      <a:avLst/>
                    </a:prstGeom>
                  </pic:spPr>
                </pic:pic>
              </a:graphicData>
            </a:graphic>
          </wp:inline>
        </w:drawing>
      </w:r>
    </w:p>
    <w:p w14:paraId="7B47CE49" w14:textId="581EF1B4" w:rsidR="00245FAC" w:rsidRDefault="00FA3FF4" w:rsidP="002D3E6A">
      <w:pPr>
        <w:jc w:val="center"/>
        <w:rPr>
          <w:sz w:val="24"/>
          <w:szCs w:val="24"/>
        </w:rPr>
      </w:pPr>
      <w:r>
        <w:rPr>
          <w:noProof/>
          <w:sz w:val="24"/>
          <w:szCs w:val="24"/>
          <w14:ligatures w14:val="standardContextual"/>
        </w:rPr>
        <mc:AlternateContent>
          <mc:Choice Requires="wps">
            <w:drawing>
              <wp:anchor distT="0" distB="0" distL="114300" distR="114300" simplePos="0" relativeHeight="251669504" behindDoc="0" locked="0" layoutInCell="1" allowOverlap="1" wp14:anchorId="362B7549" wp14:editId="22E616A4">
                <wp:simplePos x="0" y="0"/>
                <wp:positionH relativeFrom="column">
                  <wp:posOffset>5623560</wp:posOffset>
                </wp:positionH>
                <wp:positionV relativeFrom="paragraph">
                  <wp:posOffset>292735</wp:posOffset>
                </wp:positionV>
                <wp:extent cx="914400" cy="350520"/>
                <wp:effectExtent l="0" t="0" r="19050" b="11430"/>
                <wp:wrapNone/>
                <wp:docPr id="19601264" name="Text Box 13"/>
                <wp:cNvGraphicFramePr/>
                <a:graphic xmlns:a="http://schemas.openxmlformats.org/drawingml/2006/main">
                  <a:graphicData uri="http://schemas.microsoft.com/office/word/2010/wordprocessingShape">
                    <wps:wsp>
                      <wps:cNvSpPr txBox="1"/>
                      <wps:spPr>
                        <a:xfrm>
                          <a:off x="0" y="0"/>
                          <a:ext cx="914400" cy="350520"/>
                        </a:xfrm>
                        <a:prstGeom prst="rect">
                          <a:avLst/>
                        </a:prstGeom>
                        <a:solidFill>
                          <a:schemeClr val="lt1"/>
                        </a:solidFill>
                        <a:ln w="6350">
                          <a:solidFill>
                            <a:prstClr val="black"/>
                          </a:solidFill>
                        </a:ln>
                      </wps:spPr>
                      <wps:txbx>
                        <w:txbxContent>
                          <w:p w14:paraId="7B993DBA" w14:textId="4DDC2161" w:rsidR="00FA3FF4" w:rsidRPr="00FA3FF4" w:rsidRDefault="00FA3FF4" w:rsidP="00FA3FF4">
                            <w:pPr>
                              <w:jc w:val="center"/>
                              <w:rPr>
                                <w:sz w:val="12"/>
                                <w:szCs w:val="12"/>
                                <w:lang w:val="en-US"/>
                              </w:rPr>
                            </w:pPr>
                            <w:r w:rsidRPr="00FA3FF4">
                              <w:rPr>
                                <w:sz w:val="12"/>
                                <w:szCs w:val="12"/>
                                <w:lang w:val="en-US"/>
                              </w:rPr>
                              <w:t>Customer satisfaction increased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62B7549" id="_x0000_t202" coordsize="21600,21600" o:spt="202" path="m,l,21600r21600,l21600,xe">
                <v:stroke joinstyle="miter"/>
                <v:path gradientshapeok="t" o:connecttype="rect"/>
              </v:shapetype>
              <v:shape id="Text Box 13" o:spid="_x0000_s1026" type="#_x0000_t202" style="position:absolute;left:0;text-align:left;margin-left:442.8pt;margin-top:23.05pt;width:1in;height:27.6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" fillcolor="white [3201]" strokeweight=".5pt">
                <v:textbox>
                  <w:txbxContent>
                    <w:p w14:paraId="7B993DBA" w14:textId="4DDC2161" w:rsidR="00FA3FF4" w:rsidRPr="00FA3FF4" w:rsidRDefault="00FA3FF4" w:rsidP="00FA3FF4">
                      <w:pPr>
                        <w:jc w:val="center"/>
                        <w:rPr>
                          <w:sz w:val="12"/>
                          <w:szCs w:val="12"/>
                          <w:lang w:val="en-US"/>
                        </w:rPr>
                      </w:pPr>
                      <w:r w:rsidRPr="00FA3FF4">
                        <w:rPr>
                          <w:sz w:val="12"/>
                          <w:szCs w:val="12"/>
                          <w:lang w:val="en-US"/>
                        </w:rPr>
                        <w:t>Customer satisfaction increased</w:t>
                      </w:r>
                    </w:p>
                  </w:txbxContent>
                </v:textbox>
              </v:shape>
            </w:pict>
          </mc:Fallback>
        </mc:AlternateContent>
      </w:r>
      <w:r>
        <w:rPr>
          <w:noProof/>
          <w:sz w:val="24"/>
          <w:szCs w:val="24"/>
          <w14:ligatures w14:val="standardContextual"/>
        </w:rPr>
        <mc:AlternateContent>
          <mc:Choice Requires="wps">
            <w:drawing>
              <wp:anchor distT="0" distB="0" distL="114300" distR="114300" simplePos="0" relativeHeight="251668480" behindDoc="0" locked="0" layoutInCell="1" allowOverlap="1" wp14:anchorId="06EDC872" wp14:editId="4FF9BA45">
                <wp:simplePos x="0" y="0"/>
                <wp:positionH relativeFrom="column">
                  <wp:posOffset>5554980</wp:posOffset>
                </wp:positionH>
                <wp:positionV relativeFrom="paragraph">
                  <wp:posOffset>147955</wp:posOffset>
                </wp:positionV>
                <wp:extent cx="1028700" cy="647700"/>
                <wp:effectExtent l="0" t="0" r="19050" b="19050"/>
                <wp:wrapNone/>
                <wp:docPr id="335092211" name="Rectangle 12"/>
                <wp:cNvGraphicFramePr/>
                <a:graphic xmlns:a="http://schemas.openxmlformats.org/drawingml/2006/main">
                  <a:graphicData uri="http://schemas.microsoft.com/office/word/2010/wordprocessingShape">
                    <wps:wsp>
                      <wps:cNvSpPr/>
                      <wps:spPr>
                        <a:xfrm>
                          <a:off x="0" y="0"/>
                          <a:ext cx="1028700" cy="6477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F55F1F" id="Rectangle 12" o:spid="_x0000_s1026" style="position:absolute;margin-left:437.4pt;margin-top:11.65pt;width:81pt;height:51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" fillcolor="#4472c4 [3204]" strokecolor="#09101d [484]" strokeweight="1pt"/>
            </w:pict>
          </mc:Fallback>
        </mc:AlternateContent>
      </w:r>
      <w:r w:rsidR="00245FAC">
        <w:rPr>
          <w:noProof/>
          <w:sz w:val="24"/>
          <w:szCs w:val="24"/>
          <w14:ligatures w14:val="standardContextual"/>
        </w:rPr>
        <mc:AlternateContent>
          <mc:Choice Requires="wps">
            <w:drawing>
              <wp:anchor distT="0" distB="0" distL="114300" distR="114300" simplePos="0" relativeHeight="251666432" behindDoc="0" locked="0" layoutInCell="1" allowOverlap="1" wp14:anchorId="799019DF" wp14:editId="528E190B">
                <wp:simplePos x="0" y="0"/>
                <wp:positionH relativeFrom="column">
                  <wp:posOffset>3764280</wp:posOffset>
                </wp:positionH>
                <wp:positionV relativeFrom="paragraph">
                  <wp:posOffset>300355</wp:posOffset>
                </wp:positionV>
                <wp:extent cx="1181100" cy="426720"/>
                <wp:effectExtent l="0" t="0" r="19050" b="11430"/>
                <wp:wrapNone/>
                <wp:docPr id="874504734" name="Text Box 10"/>
                <wp:cNvGraphicFramePr/>
                <a:graphic xmlns:a="http://schemas.openxmlformats.org/drawingml/2006/main">
                  <a:graphicData uri="http://schemas.microsoft.com/office/word/2010/wordprocessingShape">
                    <wps:wsp>
                      <wps:cNvSpPr txBox="1"/>
                      <wps:spPr>
                        <a:xfrm>
                          <a:off x="0" y="0"/>
                          <a:ext cx="1181100" cy="426720"/>
                        </a:xfrm>
                        <a:prstGeom prst="rect">
                          <a:avLst/>
                        </a:prstGeom>
                        <a:solidFill>
                          <a:schemeClr val="lt1"/>
                        </a:solidFill>
                        <a:ln w="6350">
                          <a:solidFill>
                            <a:prstClr val="black"/>
                          </a:solidFill>
                        </a:ln>
                      </wps:spPr>
                      <wps:txbx>
                        <w:txbxContent>
                          <w:p w14:paraId="1F633115" w14:textId="41F673EF" w:rsidR="00245FAC" w:rsidRPr="00245FAC" w:rsidRDefault="00245FAC" w:rsidP="00245FAC">
                            <w:pPr>
                              <w:jc w:val="center"/>
                              <w:rPr>
                                <w:lang w:val="en-US"/>
                              </w:rPr>
                            </w:pPr>
                            <w:r w:rsidRPr="00FA3FF4">
                              <w:rPr>
                                <w:sz w:val="12"/>
                                <w:szCs w:val="12"/>
                                <w:lang w:val="en-US"/>
                              </w:rPr>
                              <w:t xml:space="preserve">Game pace will </w:t>
                            </w:r>
                            <w:r w:rsidR="00FA3FF4" w:rsidRPr="00FA3FF4">
                              <w:rPr>
                                <w:sz w:val="12"/>
                                <w:szCs w:val="12"/>
                                <w:lang w:val="en-US"/>
                              </w:rPr>
                              <w:t>increase/Improved</w:t>
                            </w:r>
                            <w:r w:rsidR="00FA3FF4">
                              <w:rPr>
                                <w:lang w:val="en-US"/>
                              </w:rPr>
                              <w:t xml:space="preserve"> </w:t>
                            </w:r>
                            <w:r w:rsidR="00FA3FF4" w:rsidRPr="00FA3FF4">
                              <w:rPr>
                                <w:sz w:val="12"/>
                                <w:szCs w:val="12"/>
                                <w:lang w:val="en-US"/>
                              </w:rPr>
                              <w:t>performance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9019DF" id="Text Box 10" o:spid="_x0000_s1027" type="#_x0000_t202" style="position:absolute;left:0;text-align:left;margin-left:296.4pt;margin-top:23.65pt;width:93pt;height:33.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" fillcolor="white [3201]" strokeweight=".5pt">
                <v:textbox>
                  <w:txbxContent>
                    <w:p w14:paraId="1F633115" w14:textId="41F673EF" w:rsidR="00245FAC" w:rsidRPr="00245FAC" w:rsidRDefault="00245FAC" w:rsidP="00245FAC">
                      <w:pPr>
                        <w:jc w:val="center"/>
                        <w:rPr>
                          <w:lang w:val="en-US"/>
                        </w:rPr>
                      </w:pPr>
                      <w:r w:rsidRPr="00FA3FF4">
                        <w:rPr>
                          <w:sz w:val="12"/>
                          <w:szCs w:val="12"/>
                          <w:lang w:val="en-US"/>
                        </w:rPr>
                        <w:t xml:space="preserve">Game pace will </w:t>
                      </w:r>
                      <w:r w:rsidR="00FA3FF4" w:rsidRPr="00FA3FF4">
                        <w:rPr>
                          <w:sz w:val="12"/>
                          <w:szCs w:val="12"/>
                          <w:lang w:val="en-US"/>
                        </w:rPr>
                        <w:t>increase/Improved</w:t>
                      </w:r>
                      <w:r w:rsidR="00FA3FF4">
                        <w:rPr>
                          <w:lang w:val="en-US"/>
                        </w:rPr>
                        <w:t xml:space="preserve"> </w:t>
                      </w:r>
                      <w:r w:rsidR="00FA3FF4" w:rsidRPr="00FA3FF4">
                        <w:rPr>
                          <w:sz w:val="12"/>
                          <w:szCs w:val="12"/>
                          <w:lang w:val="en-US"/>
                        </w:rPr>
                        <w:t>performance</w:t>
                      </w:r>
                    </w:p>
                  </w:txbxContent>
                </v:textbox>
              </v:shape>
            </w:pict>
          </mc:Fallback>
        </mc:AlternateContent>
      </w:r>
      <w:r w:rsidR="00245FAC">
        <w:rPr>
          <w:noProof/>
          <w:sz w:val="24"/>
          <w:szCs w:val="24"/>
          <w14:ligatures w14:val="standardContextual"/>
        </w:rPr>
        <mc:AlternateContent>
          <mc:Choice Requires="wps">
            <w:drawing>
              <wp:anchor distT="0" distB="0" distL="114300" distR="114300" simplePos="0" relativeHeight="251659264" behindDoc="0" locked="0" layoutInCell="1" allowOverlap="1" wp14:anchorId="68F89326" wp14:editId="77382577">
                <wp:simplePos x="0" y="0"/>
                <wp:positionH relativeFrom="column">
                  <wp:posOffset>-434340</wp:posOffset>
                </wp:positionH>
                <wp:positionV relativeFrom="paragraph">
                  <wp:posOffset>163195</wp:posOffset>
                </wp:positionV>
                <wp:extent cx="1386840" cy="678180"/>
                <wp:effectExtent l="0" t="0" r="22860" b="26670"/>
                <wp:wrapNone/>
                <wp:docPr id="1283991333" name="Rectangle 3"/>
                <wp:cNvGraphicFramePr/>
                <a:graphic xmlns:a="http://schemas.openxmlformats.org/drawingml/2006/main">
                  <a:graphicData uri="http://schemas.microsoft.com/office/word/2010/wordprocessingShape">
                    <wps:wsp>
                      <wps:cNvSpPr/>
                      <wps:spPr>
                        <a:xfrm>
                          <a:off x="0" y="0"/>
                          <a:ext cx="1386840" cy="6781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26014E" id="Rectangle 3" o:spid="_x0000_s1026" style="position:absolute;margin-left:-34.2pt;margin-top:12.85pt;width:109.2pt;height:53.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" fillcolor="#4472c4 [3204]" strokecolor="#09101d [484]" strokeweight="1pt"/>
            </w:pict>
          </mc:Fallback>
        </mc:AlternateContent>
      </w:r>
      <w:r w:rsidR="00245FAC">
        <w:rPr>
          <w:noProof/>
          <w:sz w:val="24"/>
          <w:szCs w:val="24"/>
          <w14:ligatures w14:val="standardContextual"/>
        </w:rPr>
        <mc:AlternateContent>
          <mc:Choice Requires="wps">
            <w:drawing>
              <wp:anchor distT="0" distB="0" distL="114300" distR="114300" simplePos="0" relativeHeight="251665408" behindDoc="0" locked="0" layoutInCell="1" allowOverlap="1" wp14:anchorId="73E6CEBF" wp14:editId="644A1A00">
                <wp:simplePos x="0" y="0"/>
                <wp:positionH relativeFrom="column">
                  <wp:posOffset>3680460</wp:posOffset>
                </wp:positionH>
                <wp:positionV relativeFrom="paragraph">
                  <wp:posOffset>170815</wp:posOffset>
                </wp:positionV>
                <wp:extent cx="1363980" cy="693420"/>
                <wp:effectExtent l="0" t="0" r="26670" b="11430"/>
                <wp:wrapNone/>
                <wp:docPr id="171631363" name="Rectangle 9"/>
                <wp:cNvGraphicFramePr/>
                <a:graphic xmlns:a="http://schemas.openxmlformats.org/drawingml/2006/main">
                  <a:graphicData uri="http://schemas.microsoft.com/office/word/2010/wordprocessingShape">
                    <wps:wsp>
                      <wps:cNvSpPr/>
                      <wps:spPr>
                        <a:xfrm>
                          <a:off x="0" y="0"/>
                          <a:ext cx="1363980" cy="6934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4BEB7B" id="Rectangle 9" o:spid="_x0000_s1026" style="position:absolute;margin-left:289.8pt;margin-top:13.45pt;width:107.4pt;height:54.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" fillcolor="#4472c4 [3204]" strokecolor="#09101d [484]" strokeweight="1pt"/>
            </w:pict>
          </mc:Fallback>
        </mc:AlternateContent>
      </w:r>
      <w:r w:rsidR="00245FAC">
        <w:rPr>
          <w:noProof/>
          <w:sz w:val="24"/>
          <w:szCs w:val="24"/>
          <w14:ligatures w14:val="standardContextual"/>
        </w:rPr>
        <mc:AlternateContent>
          <mc:Choice Requires="wps">
            <w:drawing>
              <wp:anchor distT="0" distB="0" distL="114300" distR="114300" simplePos="0" relativeHeight="251662336" behindDoc="0" locked="0" layoutInCell="1" allowOverlap="1" wp14:anchorId="7F1AEAD5" wp14:editId="3B5EAD99">
                <wp:simplePos x="0" y="0"/>
                <wp:positionH relativeFrom="column">
                  <wp:posOffset>1584960</wp:posOffset>
                </wp:positionH>
                <wp:positionV relativeFrom="paragraph">
                  <wp:posOffset>178435</wp:posOffset>
                </wp:positionV>
                <wp:extent cx="1356360" cy="693420"/>
                <wp:effectExtent l="0" t="0" r="15240" b="11430"/>
                <wp:wrapNone/>
                <wp:docPr id="1488342104" name="Rectangle 6"/>
                <wp:cNvGraphicFramePr/>
                <a:graphic xmlns:a="http://schemas.openxmlformats.org/drawingml/2006/main">
                  <a:graphicData uri="http://schemas.microsoft.com/office/word/2010/wordprocessingShape">
                    <wps:wsp>
                      <wps:cNvSpPr/>
                      <wps:spPr>
                        <a:xfrm>
                          <a:off x="0" y="0"/>
                          <a:ext cx="1356360" cy="6934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972F9C6" id="Rectangle 6" o:spid="_x0000_s1026" style="position:absolute;margin-left:124.8pt;margin-top:14.05pt;width:106.8pt;height:54.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" fillcolor="#4472c4 [3204]" strokecolor="#09101d [484]" strokeweight="1pt"/>
            </w:pict>
          </mc:Fallback>
        </mc:AlternateContent>
      </w:r>
      <w:r w:rsidR="00245FAC">
        <w:rPr>
          <w:noProof/>
          <w:sz w:val="24"/>
          <w:szCs w:val="24"/>
          <w14:ligatures w14:val="standardContextual"/>
        </w:rPr>
        <mc:AlternateContent>
          <mc:Choice Requires="wps">
            <w:drawing>
              <wp:anchor distT="0" distB="0" distL="114300" distR="114300" simplePos="0" relativeHeight="251660288" behindDoc="0" locked="0" layoutInCell="1" allowOverlap="1" wp14:anchorId="11CF9651" wp14:editId="4E6998F1">
                <wp:simplePos x="0" y="0"/>
                <wp:positionH relativeFrom="column">
                  <wp:posOffset>-373380</wp:posOffset>
                </wp:positionH>
                <wp:positionV relativeFrom="paragraph">
                  <wp:posOffset>315595</wp:posOffset>
                </wp:positionV>
                <wp:extent cx="1196340" cy="449580"/>
                <wp:effectExtent l="0" t="0" r="22860" b="26670"/>
                <wp:wrapNone/>
                <wp:docPr id="12075693" name="Text Box 4"/>
                <wp:cNvGraphicFramePr/>
                <a:graphic xmlns:a="http://schemas.openxmlformats.org/drawingml/2006/main">
                  <a:graphicData uri="http://schemas.microsoft.com/office/word/2010/wordprocessingShape">
                    <wps:wsp>
                      <wps:cNvSpPr txBox="1"/>
                      <wps:spPr>
                        <a:xfrm>
                          <a:off x="0" y="0"/>
                          <a:ext cx="1196340" cy="449580"/>
                        </a:xfrm>
                        <a:prstGeom prst="rect">
                          <a:avLst/>
                        </a:prstGeom>
                        <a:solidFill>
                          <a:schemeClr val="lt1"/>
                        </a:solidFill>
                        <a:ln w="6350">
                          <a:solidFill>
                            <a:prstClr val="black"/>
                          </a:solidFill>
                        </a:ln>
                      </wps:spPr>
                      <wps:txbx>
                        <w:txbxContent>
                          <w:p w14:paraId="4E79C823" w14:textId="7FABDC5D" w:rsidR="00245FAC" w:rsidRPr="00245FAC" w:rsidRDefault="00245FAC" w:rsidP="00245FAC">
                            <w:pPr>
                              <w:jc w:val="center"/>
                              <w:rPr>
                                <w:lang w:val="en-US"/>
                              </w:rPr>
                            </w:pPr>
                            <w:r>
                              <w:rPr>
                                <w:lang w:val="en-US"/>
                              </w:rPr>
                              <w:t>Poor customer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F9651" id="Text Box 4" o:spid="_x0000_s1028" type="#_x0000_t202" style="position:absolute;left:0;text-align:left;margin-left:-29.4pt;margin-top:24.85pt;width:94.2pt;height:35.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" fillcolor="white [3201]" strokeweight=".5pt">
                <v:textbox>
                  <w:txbxContent>
                    <w:p w14:paraId="4E79C823" w14:textId="7FABDC5D" w:rsidR="00245FAC" w:rsidRPr="00245FAC" w:rsidRDefault="00245FAC" w:rsidP="00245FAC">
                      <w:pPr>
                        <w:jc w:val="center"/>
                        <w:rPr>
                          <w:lang w:val="en-US"/>
                        </w:rPr>
                      </w:pPr>
                      <w:r>
                        <w:rPr>
                          <w:lang w:val="en-US"/>
                        </w:rPr>
                        <w:t>Poor customer service</w:t>
                      </w:r>
                    </w:p>
                  </w:txbxContent>
                </v:textbox>
              </v:shape>
            </w:pict>
          </mc:Fallback>
        </mc:AlternateContent>
      </w:r>
    </w:p>
    <w:p w14:paraId="3691BAB2" w14:textId="4851977E" w:rsidR="00245FAC" w:rsidRDefault="00245FAC" w:rsidP="002D3E6A">
      <w:pPr>
        <w:jc w:val="center"/>
        <w:rPr>
          <w:sz w:val="24"/>
          <w:szCs w:val="24"/>
        </w:rPr>
      </w:pPr>
      <w:r>
        <w:rPr>
          <w:noProof/>
          <w:sz w:val="24"/>
          <w:szCs w:val="24"/>
          <w14:ligatures w14:val="standardContextual"/>
        </w:rPr>
        <mc:AlternateContent>
          <mc:Choice Requires="wps">
            <w:drawing>
              <wp:anchor distT="0" distB="0" distL="114300" distR="114300" simplePos="0" relativeHeight="251667456" behindDoc="0" locked="0" layoutInCell="1" allowOverlap="1" wp14:anchorId="7D2D9569" wp14:editId="64470EB9">
                <wp:simplePos x="0" y="0"/>
                <wp:positionH relativeFrom="column">
                  <wp:posOffset>5097780</wp:posOffset>
                </wp:positionH>
                <wp:positionV relativeFrom="paragraph">
                  <wp:posOffset>188595</wp:posOffset>
                </wp:positionV>
                <wp:extent cx="403860" cy="7620"/>
                <wp:effectExtent l="0" t="76200" r="15240" b="87630"/>
                <wp:wrapNone/>
                <wp:docPr id="1968370019" name="Straight Arrow Connector 11"/>
                <wp:cNvGraphicFramePr/>
                <a:graphic xmlns:a="http://schemas.openxmlformats.org/drawingml/2006/main">
                  <a:graphicData uri="http://schemas.microsoft.com/office/word/2010/wordprocessingShape">
                    <wps:wsp>
                      <wps:cNvCnPr/>
                      <wps:spPr>
                        <a:xfrm flipV="1">
                          <a:off x="0" y="0"/>
                          <a:ext cx="40386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727A843" id="_x0000_t32" coordsize="21600,21600" o:spt="32" o:oned="t" path="m,l21600,21600e" filled="f">
                <v:path arrowok="t" fillok="f" o:connecttype="none"/>
                <o:lock v:ext="edit" shapetype="t"/>
              </v:shapetype>
              <v:shape id="Straight Arrow Connector 11" o:spid="_x0000_s1026" type="#_x0000_t32" style="position:absolute;margin-left:401.4pt;margin-top:14.85pt;width:31.8pt;height:.6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" strokecolor="#4472c4 [3204]" strokeweight=".5pt">
                <v:stroke endarrow="block" joinstyle="miter"/>
              </v:shape>
            </w:pict>
          </mc:Fallback>
        </mc:AlternateContent>
      </w:r>
      <w:r>
        <w:rPr>
          <w:noProof/>
          <w:sz w:val="24"/>
          <w:szCs w:val="24"/>
          <w14:ligatures w14:val="standardContextual"/>
        </w:rPr>
        <mc:AlternateContent>
          <mc:Choice Requires="wps">
            <w:drawing>
              <wp:anchor distT="0" distB="0" distL="114300" distR="114300" simplePos="0" relativeHeight="251664384" behindDoc="0" locked="0" layoutInCell="1" allowOverlap="1" wp14:anchorId="4547F25F" wp14:editId="65DBA713">
                <wp:simplePos x="0" y="0"/>
                <wp:positionH relativeFrom="column">
                  <wp:posOffset>3040380</wp:posOffset>
                </wp:positionH>
                <wp:positionV relativeFrom="paragraph">
                  <wp:posOffset>203835</wp:posOffset>
                </wp:positionV>
                <wp:extent cx="518160" cy="0"/>
                <wp:effectExtent l="0" t="76200" r="15240" b="95250"/>
                <wp:wrapNone/>
                <wp:docPr id="1852137856" name="Straight Arrow Connector 8"/>
                <wp:cNvGraphicFramePr/>
                <a:graphic xmlns:a="http://schemas.openxmlformats.org/drawingml/2006/main">
                  <a:graphicData uri="http://schemas.microsoft.com/office/word/2010/wordprocessingShape">
                    <wps:wsp>
                      <wps:cNvCnPr/>
                      <wps:spPr>
                        <a:xfrm>
                          <a:off x="0" y="0"/>
                          <a:ext cx="5181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21BE77" id="Straight Arrow Connector 8" o:spid="_x0000_s1026" type="#_x0000_t32" style="position:absolute;margin-left:239.4pt;margin-top:16.05pt;width:40.8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" strokecolor="#4472c4 [3204]" strokeweight=".5pt">
                <v:stroke endarrow="block" joinstyle="miter"/>
              </v:shape>
            </w:pict>
          </mc:Fallback>
        </mc:AlternateContent>
      </w:r>
      <w:r>
        <w:rPr>
          <w:noProof/>
          <w:sz w:val="24"/>
          <w:szCs w:val="24"/>
          <w14:ligatures w14:val="standardContextual"/>
        </w:rPr>
        <mc:AlternateContent>
          <mc:Choice Requires="wps">
            <w:drawing>
              <wp:anchor distT="0" distB="0" distL="114300" distR="114300" simplePos="0" relativeHeight="251663360" behindDoc="0" locked="0" layoutInCell="1" allowOverlap="1" wp14:anchorId="33AE9292" wp14:editId="0AA70B02">
                <wp:simplePos x="0" y="0"/>
                <wp:positionH relativeFrom="column">
                  <wp:posOffset>1661160</wp:posOffset>
                </wp:positionH>
                <wp:positionV relativeFrom="paragraph">
                  <wp:posOffset>20955</wp:posOffset>
                </wp:positionV>
                <wp:extent cx="1211580" cy="419100"/>
                <wp:effectExtent l="0" t="0" r="26670" b="19050"/>
                <wp:wrapNone/>
                <wp:docPr id="2119839285" name="Text Box 7"/>
                <wp:cNvGraphicFramePr/>
                <a:graphic xmlns:a="http://schemas.openxmlformats.org/drawingml/2006/main">
                  <a:graphicData uri="http://schemas.microsoft.com/office/word/2010/wordprocessingShape">
                    <wps:wsp>
                      <wps:cNvSpPr txBox="1"/>
                      <wps:spPr>
                        <a:xfrm>
                          <a:off x="0" y="0"/>
                          <a:ext cx="1211580" cy="419100"/>
                        </a:xfrm>
                        <a:prstGeom prst="rect">
                          <a:avLst/>
                        </a:prstGeom>
                        <a:solidFill>
                          <a:schemeClr val="lt1"/>
                        </a:solidFill>
                        <a:ln w="6350">
                          <a:solidFill>
                            <a:prstClr val="black"/>
                          </a:solidFill>
                        </a:ln>
                      </wps:spPr>
                      <wps:txbx>
                        <w:txbxContent>
                          <w:p w14:paraId="55885BA4" w14:textId="7DB389DF" w:rsidR="00245FAC" w:rsidRPr="00FA3FF4" w:rsidRDefault="00245FAC" w:rsidP="00FA3FF4">
                            <w:pPr>
                              <w:jc w:val="center"/>
                              <w:rPr>
                                <w:sz w:val="16"/>
                                <w:szCs w:val="16"/>
                                <w:lang w:val="en-US"/>
                              </w:rPr>
                            </w:pPr>
                            <w:r w:rsidRPr="00FA3FF4">
                              <w:rPr>
                                <w:sz w:val="16"/>
                                <w:szCs w:val="16"/>
                                <w:lang w:val="en-US"/>
                              </w:rPr>
                              <w:t>Training</w:t>
                            </w:r>
                            <w:r w:rsidR="00FA3FF4" w:rsidRPr="00FA3FF4">
                              <w:rPr>
                                <w:sz w:val="16"/>
                                <w:szCs w:val="16"/>
                                <w:lang w:val="en-US"/>
                              </w:rPr>
                              <w:t>/development</w:t>
                            </w:r>
                            <w:r w:rsidRPr="00FA3FF4">
                              <w:rPr>
                                <w:sz w:val="16"/>
                                <w:szCs w:val="16"/>
                                <w:lang w:val="en-US"/>
                              </w:rPr>
                              <w:t xml:space="preserve"> A2G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AE9292" id="Text Box 7" o:spid="_x0000_s1029" type="#_x0000_t202" style="position:absolute;left:0;text-align:left;margin-left:130.8pt;margin-top:1.65pt;width:95.4pt;height:33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" fillcolor="white [3201]" strokeweight=".5pt">
                <v:textbox>
                  <w:txbxContent>
                    <w:p w14:paraId="55885BA4" w14:textId="7DB389DF" w:rsidR="00245FAC" w:rsidRPr="00FA3FF4" w:rsidRDefault="00245FAC" w:rsidP="00FA3FF4">
                      <w:pPr>
                        <w:jc w:val="center"/>
                        <w:rPr>
                          <w:sz w:val="16"/>
                          <w:szCs w:val="16"/>
                          <w:lang w:val="en-US"/>
                        </w:rPr>
                      </w:pPr>
                      <w:r w:rsidRPr="00FA3FF4">
                        <w:rPr>
                          <w:sz w:val="16"/>
                          <w:szCs w:val="16"/>
                          <w:lang w:val="en-US"/>
                        </w:rPr>
                        <w:t>Training</w:t>
                      </w:r>
                      <w:r w:rsidR="00FA3FF4" w:rsidRPr="00FA3FF4">
                        <w:rPr>
                          <w:sz w:val="16"/>
                          <w:szCs w:val="16"/>
                          <w:lang w:val="en-US"/>
                        </w:rPr>
                        <w:t>/development</w:t>
                      </w:r>
                      <w:r w:rsidRPr="00FA3FF4">
                        <w:rPr>
                          <w:sz w:val="16"/>
                          <w:szCs w:val="16"/>
                          <w:lang w:val="en-US"/>
                        </w:rPr>
                        <w:t xml:space="preserve"> A2G</w:t>
                      </w:r>
                    </w:p>
                  </w:txbxContent>
                </v:textbox>
              </v:shape>
            </w:pict>
          </mc:Fallback>
        </mc:AlternateContent>
      </w:r>
      <w:r>
        <w:rPr>
          <w:noProof/>
          <w:sz w:val="24"/>
          <w:szCs w:val="24"/>
          <w14:ligatures w14:val="standardContextual"/>
        </w:rPr>
        <mc:AlternateContent>
          <mc:Choice Requires="wps">
            <w:drawing>
              <wp:anchor distT="0" distB="0" distL="114300" distR="114300" simplePos="0" relativeHeight="251661312" behindDoc="0" locked="0" layoutInCell="1" allowOverlap="1" wp14:anchorId="16E7FE94" wp14:editId="40E63B93">
                <wp:simplePos x="0" y="0"/>
                <wp:positionH relativeFrom="column">
                  <wp:posOffset>1051560</wp:posOffset>
                </wp:positionH>
                <wp:positionV relativeFrom="paragraph">
                  <wp:posOffset>219075</wp:posOffset>
                </wp:positionV>
                <wp:extent cx="457200" cy="0"/>
                <wp:effectExtent l="0" t="76200" r="19050" b="95250"/>
                <wp:wrapNone/>
                <wp:docPr id="6484804" name="Straight Arrow Connector 5"/>
                <wp:cNvGraphicFramePr/>
                <a:graphic xmlns:a="http://schemas.openxmlformats.org/drawingml/2006/main">
                  <a:graphicData uri="http://schemas.microsoft.com/office/word/2010/wordprocessingShape">
                    <wps:wsp>
                      <wps:cNvCnPr/>
                      <wps:spPr>
                        <a:xfrm>
                          <a:off x="0" y="0"/>
                          <a:ext cx="4572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A8D4C7" id="Straight Arrow Connector 5" o:spid="_x0000_s1026" type="#_x0000_t32" style="position:absolute;margin-left:82.8pt;margin-top:17.25pt;width:36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" strokecolor="#4472c4 [3204]" strokeweight=".5pt">
                <v:stroke endarrow="block" joinstyle="miter"/>
              </v:shape>
            </w:pict>
          </mc:Fallback>
        </mc:AlternateContent>
      </w:r>
    </w:p>
    <w:p w14:paraId="15EF61E3" w14:textId="0113A30B" w:rsidR="00245FAC" w:rsidRDefault="00245FAC" w:rsidP="004F7EF2">
      <w:pPr>
        <w:rPr>
          <w:sz w:val="24"/>
          <w:szCs w:val="24"/>
        </w:rPr>
      </w:pPr>
    </w:p>
    <w:p w14:paraId="6E9E05F4" w14:textId="109B707D" w:rsidR="00EE1834" w:rsidRDefault="00EE1834" w:rsidP="004F7EF2">
      <w:pPr>
        <w:rPr>
          <w:sz w:val="24"/>
          <w:szCs w:val="24"/>
        </w:rPr>
      </w:pPr>
    </w:p>
    <w:p w14:paraId="3668B5DA" w14:textId="3FB4C228" w:rsidR="00EE1834" w:rsidRDefault="00EE1834" w:rsidP="004F7EF2">
      <w:pPr>
        <w:rPr>
          <w:sz w:val="24"/>
          <w:szCs w:val="24"/>
        </w:rPr>
      </w:pPr>
      <w:r w:rsidRPr="00EE1834">
        <w:rPr>
          <w:sz w:val="24"/>
          <w:szCs w:val="24"/>
        </w:rPr>
        <w:t xml:space="preserve">In order to help me in my research for a solution to my </w:t>
      </w:r>
      <w:r>
        <w:rPr>
          <w:sz w:val="24"/>
          <w:szCs w:val="24"/>
        </w:rPr>
        <w:t>problem</w:t>
      </w:r>
      <w:r w:rsidRPr="00EE1834">
        <w:rPr>
          <w:sz w:val="24"/>
          <w:szCs w:val="24"/>
        </w:rPr>
        <w:t xml:space="preserve">, I have employed deductive reasoning. The issue I have is that </w:t>
      </w:r>
      <w:r w:rsidR="002D3E6A">
        <w:rPr>
          <w:sz w:val="24"/>
          <w:szCs w:val="24"/>
        </w:rPr>
        <w:t>customer</w:t>
      </w:r>
      <w:r w:rsidRPr="00EE1834">
        <w:rPr>
          <w:sz w:val="24"/>
          <w:szCs w:val="24"/>
        </w:rPr>
        <w:t xml:space="preserve"> don't like how long it takes to be paid out on the tables. Therefore, the game will move along more quickly if the dealer has received training using high-value chips for payments and major players.</w:t>
      </w:r>
      <w:r w:rsidR="002D3E6A">
        <w:rPr>
          <w:sz w:val="24"/>
          <w:szCs w:val="24"/>
        </w:rPr>
        <w:t xml:space="preserve"> This gives the customer a better experience.</w:t>
      </w:r>
    </w:p>
    <w:p w14:paraId="6F88AA4A" w14:textId="2AF0F1EB" w:rsidR="00245FAC" w:rsidRDefault="00245FAC" w:rsidP="004F7EF2">
      <w:pPr>
        <w:rPr>
          <w:sz w:val="24"/>
          <w:szCs w:val="24"/>
        </w:rPr>
      </w:pPr>
      <w:r w:rsidRPr="00245FAC">
        <w:rPr>
          <w:sz w:val="24"/>
          <w:szCs w:val="24"/>
        </w:rPr>
        <w:t>We have a few measures in place that we believe are crucial for the c</w:t>
      </w:r>
      <w:r>
        <w:rPr>
          <w:sz w:val="24"/>
          <w:szCs w:val="24"/>
        </w:rPr>
        <w:t>ustomer</w:t>
      </w:r>
      <w:r w:rsidRPr="00245FAC">
        <w:rPr>
          <w:sz w:val="24"/>
          <w:szCs w:val="24"/>
        </w:rPr>
        <w:t xml:space="preserve"> to receive better service in order to reduce the impact of major players. These measures include:</w:t>
      </w:r>
    </w:p>
    <w:p w14:paraId="1C62FD86" w14:textId="00F8F699" w:rsidR="00245FAC" w:rsidRDefault="00245FAC" w:rsidP="00245FAC">
      <w:pPr>
        <w:pStyle w:val="ListParagraph"/>
        <w:numPr>
          <w:ilvl w:val="0"/>
          <w:numId w:val="3"/>
        </w:numPr>
        <w:rPr>
          <w:sz w:val="24"/>
          <w:szCs w:val="24"/>
        </w:rPr>
      </w:pPr>
      <w:r>
        <w:rPr>
          <w:sz w:val="24"/>
          <w:szCs w:val="24"/>
        </w:rPr>
        <w:lastRenderedPageBreak/>
        <w:t>Playbooks</w:t>
      </w:r>
      <w:r w:rsidR="004F17CE">
        <w:rPr>
          <w:sz w:val="24"/>
          <w:szCs w:val="24"/>
        </w:rPr>
        <w:t xml:space="preserve"> -Record of customer and what they like, playing styles what food and drink they like.</w:t>
      </w:r>
    </w:p>
    <w:p w14:paraId="460835AD" w14:textId="4938EFB0" w:rsidR="00245FAC" w:rsidRDefault="00245FAC" w:rsidP="00245FAC">
      <w:pPr>
        <w:pStyle w:val="ListParagraph"/>
        <w:numPr>
          <w:ilvl w:val="0"/>
          <w:numId w:val="3"/>
        </w:numPr>
        <w:rPr>
          <w:sz w:val="24"/>
          <w:szCs w:val="24"/>
        </w:rPr>
      </w:pPr>
      <w:r>
        <w:rPr>
          <w:sz w:val="24"/>
          <w:szCs w:val="24"/>
        </w:rPr>
        <w:t>Major player playing styles</w:t>
      </w:r>
      <w:r w:rsidR="004F17CE">
        <w:rPr>
          <w:sz w:val="24"/>
          <w:szCs w:val="24"/>
        </w:rPr>
        <w:t>- What they playing preference is and their style, how they play and potential impact on the business.</w:t>
      </w:r>
    </w:p>
    <w:p w14:paraId="65409AD7" w14:textId="15170833" w:rsidR="00245FAC" w:rsidRDefault="00245FAC" w:rsidP="00245FAC">
      <w:pPr>
        <w:pStyle w:val="ListParagraph"/>
        <w:numPr>
          <w:ilvl w:val="0"/>
          <w:numId w:val="3"/>
        </w:numPr>
        <w:rPr>
          <w:sz w:val="24"/>
          <w:szCs w:val="24"/>
        </w:rPr>
      </w:pPr>
      <w:r>
        <w:rPr>
          <w:sz w:val="24"/>
          <w:szCs w:val="24"/>
        </w:rPr>
        <w:t>Rota management of A2G</w:t>
      </w:r>
      <w:r w:rsidR="004F17CE">
        <w:rPr>
          <w:sz w:val="24"/>
          <w:szCs w:val="24"/>
        </w:rPr>
        <w:t xml:space="preserve"> – List of team members to complete an A2G on, this is changed every 3 months to make it fair</w:t>
      </w:r>
    </w:p>
    <w:p w14:paraId="7879D031" w14:textId="6E18E1F9" w:rsidR="00245FAC" w:rsidRDefault="00245FAC" w:rsidP="00245FAC">
      <w:pPr>
        <w:pStyle w:val="ListParagraph"/>
        <w:numPr>
          <w:ilvl w:val="0"/>
          <w:numId w:val="3"/>
        </w:numPr>
        <w:rPr>
          <w:sz w:val="24"/>
          <w:szCs w:val="24"/>
        </w:rPr>
      </w:pPr>
      <w:r>
        <w:rPr>
          <w:sz w:val="24"/>
          <w:szCs w:val="24"/>
        </w:rPr>
        <w:t>Major player reports</w:t>
      </w:r>
      <w:r w:rsidR="004F17CE">
        <w:rPr>
          <w:sz w:val="24"/>
          <w:szCs w:val="24"/>
        </w:rPr>
        <w:t xml:space="preserve"> – A report sent to head office after a major player has one over 5k. Includes what we did during their session. </w:t>
      </w:r>
    </w:p>
    <w:p w14:paraId="27BA411C" w14:textId="4CE2577C" w:rsidR="00245FAC" w:rsidRDefault="00245FAC" w:rsidP="00245FAC">
      <w:pPr>
        <w:pStyle w:val="ListParagraph"/>
        <w:numPr>
          <w:ilvl w:val="0"/>
          <w:numId w:val="3"/>
        </w:numPr>
        <w:rPr>
          <w:sz w:val="24"/>
          <w:szCs w:val="24"/>
        </w:rPr>
      </w:pPr>
      <w:r>
        <w:rPr>
          <w:sz w:val="24"/>
          <w:szCs w:val="24"/>
        </w:rPr>
        <w:t>CCTV Reviews</w:t>
      </w:r>
      <w:r w:rsidR="004F17CE">
        <w:rPr>
          <w:sz w:val="24"/>
          <w:szCs w:val="24"/>
        </w:rPr>
        <w:t xml:space="preserve"> – A2G Reviews.</w:t>
      </w:r>
    </w:p>
    <w:p w14:paraId="2F4E01B5" w14:textId="7B2F5F8B" w:rsidR="00245FAC" w:rsidRDefault="00245FAC" w:rsidP="00245FAC">
      <w:pPr>
        <w:pStyle w:val="ListParagraph"/>
        <w:numPr>
          <w:ilvl w:val="0"/>
          <w:numId w:val="3"/>
        </w:numPr>
        <w:rPr>
          <w:sz w:val="24"/>
          <w:szCs w:val="24"/>
        </w:rPr>
      </w:pPr>
      <w:r>
        <w:rPr>
          <w:sz w:val="24"/>
          <w:szCs w:val="24"/>
        </w:rPr>
        <w:t>Flexible pricing</w:t>
      </w:r>
      <w:r w:rsidR="004F17CE">
        <w:rPr>
          <w:sz w:val="24"/>
          <w:szCs w:val="24"/>
        </w:rPr>
        <w:t xml:space="preserve"> – Increase table minimum for level of play to ensure table is not </w:t>
      </w:r>
      <w:proofErr w:type="spellStart"/>
      <w:r w:rsidR="004F17CE">
        <w:rPr>
          <w:sz w:val="24"/>
          <w:szCs w:val="24"/>
        </w:rPr>
        <w:t>to</w:t>
      </w:r>
      <w:proofErr w:type="spellEnd"/>
      <w:r w:rsidR="004F17CE">
        <w:rPr>
          <w:sz w:val="24"/>
          <w:szCs w:val="24"/>
        </w:rPr>
        <w:t xml:space="preserve"> busy and to keep the game flowing (game pace)</w:t>
      </w:r>
    </w:p>
    <w:p w14:paraId="7A878951" w14:textId="3A48D6BA" w:rsidR="00245FAC" w:rsidRDefault="004F17CE" w:rsidP="00245FAC">
      <w:pPr>
        <w:pStyle w:val="ListParagraph"/>
        <w:numPr>
          <w:ilvl w:val="0"/>
          <w:numId w:val="3"/>
        </w:numPr>
        <w:rPr>
          <w:sz w:val="24"/>
          <w:szCs w:val="24"/>
        </w:rPr>
      </w:pPr>
      <w:r>
        <w:rPr>
          <w:sz w:val="24"/>
          <w:szCs w:val="24"/>
        </w:rPr>
        <w:t>TOP- Open more tables to increase play when needed</w:t>
      </w:r>
    </w:p>
    <w:p w14:paraId="32A3F67B" w14:textId="2B58BC72" w:rsidR="00245FAC" w:rsidRDefault="00245FAC" w:rsidP="00245FAC">
      <w:pPr>
        <w:pStyle w:val="ListParagraph"/>
        <w:numPr>
          <w:ilvl w:val="0"/>
          <w:numId w:val="3"/>
        </w:numPr>
        <w:rPr>
          <w:sz w:val="24"/>
          <w:szCs w:val="24"/>
        </w:rPr>
      </w:pPr>
      <w:r>
        <w:rPr>
          <w:sz w:val="24"/>
          <w:szCs w:val="24"/>
        </w:rPr>
        <w:t>Reception inform on entry</w:t>
      </w:r>
    </w:p>
    <w:p w14:paraId="78479B2F" w14:textId="3DF19A6F" w:rsidR="004F17CE" w:rsidRPr="00245FAC" w:rsidRDefault="004F17CE" w:rsidP="00245FAC">
      <w:pPr>
        <w:pStyle w:val="ListParagraph"/>
        <w:numPr>
          <w:ilvl w:val="0"/>
          <w:numId w:val="3"/>
        </w:numPr>
        <w:rPr>
          <w:sz w:val="24"/>
          <w:szCs w:val="24"/>
        </w:rPr>
      </w:pPr>
      <w:r>
        <w:rPr>
          <w:sz w:val="24"/>
          <w:szCs w:val="24"/>
        </w:rPr>
        <w:t>Manager present on floor – To ensure appropriate float levels for potential payouts.</w:t>
      </w:r>
    </w:p>
    <w:p w14:paraId="706F579B" w14:textId="77777777" w:rsidR="002D3E6A" w:rsidRDefault="002D3E6A" w:rsidP="004F7EF2">
      <w:pPr>
        <w:rPr>
          <w:sz w:val="24"/>
          <w:szCs w:val="24"/>
        </w:rPr>
      </w:pPr>
    </w:p>
    <w:p w14:paraId="251C1FA7" w14:textId="0320A441" w:rsidR="00F42168" w:rsidRDefault="00F42168" w:rsidP="00F42168">
      <w:pPr>
        <w:pStyle w:val="Heading1"/>
      </w:pPr>
      <w:bookmarkStart w:id="3" w:name="_Toc137496454"/>
      <w:r>
        <w:t>Qu</w:t>
      </w:r>
      <w:r w:rsidR="002D3E6A">
        <w:t xml:space="preserve">antitative </w:t>
      </w:r>
      <w:r>
        <w:t>Research</w:t>
      </w:r>
      <w:bookmarkEnd w:id="3"/>
    </w:p>
    <w:p w14:paraId="5B97E4E4" w14:textId="762B6C1F" w:rsidR="00E14D33" w:rsidRDefault="00E14D33" w:rsidP="00E14D33">
      <w:pPr>
        <w:rPr>
          <w:sz w:val="24"/>
          <w:szCs w:val="24"/>
        </w:rPr>
      </w:pPr>
      <w:r w:rsidRPr="00E14D33">
        <w:rPr>
          <w:sz w:val="24"/>
          <w:szCs w:val="24"/>
        </w:rPr>
        <w:t>The process of gathering and analysing numerical data is known as quantitative research. It can be used to identify trends and averages, formulate hypotheses, examine causality, and extrapolate findings to larger populations.</w:t>
      </w:r>
    </w:p>
    <w:p w14:paraId="3669EE10" w14:textId="398DFA24" w:rsidR="00E14D33" w:rsidRPr="00E14D33" w:rsidRDefault="00E14D33" w:rsidP="00E14D33">
      <w:pPr>
        <w:rPr>
          <w:sz w:val="24"/>
          <w:szCs w:val="24"/>
        </w:rPr>
      </w:pPr>
      <w:r w:rsidRPr="00E14D33">
        <w:rPr>
          <w:sz w:val="24"/>
          <w:szCs w:val="24"/>
        </w:rPr>
        <w:t xml:space="preserve">To help me get to a decision about my issue, I will use quantitative research. Data gathered from each team member will be viewed on CCTV footage and recorded on a scoring sheet, and I'll use that to determine how I'll use this. To keep track of this data and provide feedback to each team member, we employ an Amber to Green </w:t>
      </w:r>
      <w:r w:rsidR="00A57ED8">
        <w:rPr>
          <w:sz w:val="24"/>
          <w:szCs w:val="24"/>
        </w:rPr>
        <w:t xml:space="preserve"> (A2G)</w:t>
      </w:r>
      <w:r w:rsidR="007D2B7C">
        <w:rPr>
          <w:sz w:val="24"/>
          <w:szCs w:val="24"/>
        </w:rPr>
        <w:t xml:space="preserve"> </w:t>
      </w:r>
      <w:r w:rsidRPr="00E14D33">
        <w:rPr>
          <w:sz w:val="24"/>
          <w:szCs w:val="24"/>
        </w:rPr>
        <w:t>approach. This enables us to assess their effectiveness and identify any areas where they still need to make progress, such as payouts</w:t>
      </w:r>
      <w:r w:rsidR="00245FAC">
        <w:rPr>
          <w:sz w:val="24"/>
          <w:szCs w:val="24"/>
        </w:rPr>
        <w:t xml:space="preserve">, skills and </w:t>
      </w:r>
      <w:r w:rsidRPr="00E14D33">
        <w:rPr>
          <w:sz w:val="24"/>
          <w:szCs w:val="24"/>
        </w:rPr>
        <w:t>customer service. My data collection will provide an example of this.</w:t>
      </w:r>
    </w:p>
    <w:p w14:paraId="3A069B6C" w14:textId="3D729E86" w:rsidR="00F42168" w:rsidRDefault="00F42168" w:rsidP="00F42168">
      <w:pPr>
        <w:pStyle w:val="Heading1"/>
      </w:pPr>
      <w:bookmarkStart w:id="4" w:name="_Toc137496455"/>
      <w:r>
        <w:t>Research Aims</w:t>
      </w:r>
      <w:bookmarkEnd w:id="4"/>
    </w:p>
    <w:p w14:paraId="25771C39" w14:textId="6E88EEA3" w:rsidR="00F81830" w:rsidRPr="00645AB1" w:rsidRDefault="00645AB1" w:rsidP="00F81830">
      <w:pPr>
        <w:rPr>
          <w:sz w:val="24"/>
          <w:szCs w:val="24"/>
        </w:rPr>
      </w:pPr>
      <w:r w:rsidRPr="00645AB1">
        <w:rPr>
          <w:sz w:val="24"/>
          <w:szCs w:val="24"/>
        </w:rPr>
        <w:t xml:space="preserve">The solution to my issue, which led me to adopt the assessing and acting research technique, is that my team members require additional training if customer service is to improve </w:t>
      </w:r>
      <w:r w:rsidR="004F17CE">
        <w:rPr>
          <w:sz w:val="24"/>
          <w:szCs w:val="24"/>
        </w:rPr>
        <w:t xml:space="preserve">then the </w:t>
      </w:r>
      <w:r w:rsidRPr="00645AB1">
        <w:rPr>
          <w:sz w:val="24"/>
          <w:szCs w:val="24"/>
        </w:rPr>
        <w:t xml:space="preserve">overall customer experience </w:t>
      </w:r>
      <w:r>
        <w:rPr>
          <w:sz w:val="24"/>
          <w:szCs w:val="24"/>
        </w:rPr>
        <w:t>will be better.</w:t>
      </w:r>
      <w:r w:rsidR="00A57ED8">
        <w:rPr>
          <w:sz w:val="24"/>
          <w:szCs w:val="24"/>
        </w:rPr>
        <w:t xml:space="preserve"> Right person on the right table will therefore gain credibility and accountability.</w:t>
      </w:r>
    </w:p>
    <w:p w14:paraId="59698523" w14:textId="77777777" w:rsidR="00F81830" w:rsidRPr="00F81830" w:rsidRDefault="00F81830" w:rsidP="00F81830"/>
    <w:p w14:paraId="1A65549A" w14:textId="721AE503" w:rsidR="00F42168" w:rsidRDefault="00F42168" w:rsidP="00F42168">
      <w:pPr>
        <w:pStyle w:val="Heading1"/>
      </w:pPr>
      <w:bookmarkStart w:id="5" w:name="_Toc137496456"/>
      <w:r>
        <w:t>Evaluating and Acting</w:t>
      </w:r>
      <w:bookmarkEnd w:id="5"/>
    </w:p>
    <w:p w14:paraId="371C8611" w14:textId="15E7BA5E" w:rsidR="00F81830" w:rsidRDefault="00F81830" w:rsidP="00F81830">
      <w:pPr>
        <w:rPr>
          <w:sz w:val="24"/>
          <w:szCs w:val="24"/>
        </w:rPr>
      </w:pPr>
      <w:r w:rsidRPr="00F81830">
        <w:rPr>
          <w:sz w:val="24"/>
          <w:szCs w:val="24"/>
        </w:rPr>
        <w:t>Action research is a technique for raising the standard of practise. Changes in practise are then put into place depending on the evidence gained. It entails action, evaluation, and critical reflection.</w:t>
      </w:r>
      <w:r w:rsidR="00645AB1">
        <w:rPr>
          <w:sz w:val="24"/>
          <w:szCs w:val="24"/>
        </w:rPr>
        <w:t xml:space="preserve"> Below is a table of how I will use this evaluating and acting to improve the performance of my team.</w:t>
      </w:r>
      <w:r w:rsidR="00156763">
        <w:rPr>
          <w:sz w:val="24"/>
          <w:szCs w:val="24"/>
        </w:rPr>
        <w:t xml:space="preserve"> By giving the team regular feedback and Amber 2 green reviews their skills will improve and therefore their overall performance will improve and the customer service will be greater.</w:t>
      </w:r>
    </w:p>
    <w:tbl>
      <w:tblPr>
        <w:tblStyle w:val="TableGrid"/>
        <w:tblW w:w="0" w:type="auto"/>
        <w:tblLook w:val="04A0" w:firstRow="1" w:lastRow="0" w:firstColumn="1" w:lastColumn="0" w:noHBand="0" w:noVBand="1"/>
      </w:tblPr>
      <w:tblGrid>
        <w:gridCol w:w="4508"/>
        <w:gridCol w:w="4508"/>
      </w:tblGrid>
      <w:tr w:rsidR="00645AB1" w14:paraId="1ACB5454" w14:textId="77777777" w:rsidTr="00645AB1">
        <w:tc>
          <w:tcPr>
            <w:tcW w:w="4508" w:type="dxa"/>
          </w:tcPr>
          <w:p w14:paraId="0F0058F9" w14:textId="282A7B3D" w:rsidR="00645AB1" w:rsidRDefault="00645AB1" w:rsidP="00F81830">
            <w:pPr>
              <w:rPr>
                <w:sz w:val="24"/>
                <w:szCs w:val="24"/>
              </w:rPr>
            </w:pPr>
            <w:r>
              <w:rPr>
                <w:sz w:val="24"/>
                <w:szCs w:val="24"/>
              </w:rPr>
              <w:lastRenderedPageBreak/>
              <w:t>Evaluating and Acting</w:t>
            </w:r>
          </w:p>
        </w:tc>
        <w:tc>
          <w:tcPr>
            <w:tcW w:w="4508" w:type="dxa"/>
          </w:tcPr>
          <w:p w14:paraId="14D5F59A" w14:textId="5618083F" w:rsidR="00645AB1" w:rsidRDefault="00645AB1" w:rsidP="00645AB1">
            <w:pPr>
              <w:pStyle w:val="ListParagraph"/>
              <w:numPr>
                <w:ilvl w:val="0"/>
                <w:numId w:val="2"/>
              </w:numPr>
              <w:rPr>
                <w:sz w:val="24"/>
                <w:szCs w:val="24"/>
              </w:rPr>
            </w:pPr>
            <w:r w:rsidRPr="00645AB1">
              <w:rPr>
                <w:sz w:val="24"/>
                <w:szCs w:val="24"/>
              </w:rPr>
              <w:t>What are the advantages and disadvantages</w:t>
            </w:r>
            <w:r w:rsidR="00156763">
              <w:rPr>
                <w:sz w:val="24"/>
                <w:szCs w:val="24"/>
              </w:rPr>
              <w:t xml:space="preserve"> of using A2G</w:t>
            </w:r>
            <w:r w:rsidRPr="00645AB1">
              <w:rPr>
                <w:sz w:val="24"/>
                <w:szCs w:val="24"/>
              </w:rPr>
              <w:t>?</w:t>
            </w:r>
            <w:r w:rsidR="00156763">
              <w:rPr>
                <w:sz w:val="24"/>
                <w:szCs w:val="24"/>
              </w:rPr>
              <w:t xml:space="preserve"> Team gain more skills and are quicker at working out the bets and payouts, They are given constructive feedback to help them improve. Disadvantage could mean that their morale will drop as they feel that they aren’t good enough to deal to higher value customers.</w:t>
            </w:r>
          </w:p>
          <w:p w14:paraId="227C6C21" w14:textId="0359ED48" w:rsidR="00645AB1" w:rsidRDefault="00645AB1" w:rsidP="00645AB1">
            <w:pPr>
              <w:pStyle w:val="ListParagraph"/>
              <w:numPr>
                <w:ilvl w:val="0"/>
                <w:numId w:val="2"/>
              </w:numPr>
              <w:rPr>
                <w:sz w:val="24"/>
                <w:szCs w:val="24"/>
              </w:rPr>
            </w:pPr>
            <w:r>
              <w:rPr>
                <w:sz w:val="24"/>
                <w:szCs w:val="24"/>
              </w:rPr>
              <w:t>How effective is</w:t>
            </w:r>
            <w:r w:rsidR="00156763">
              <w:rPr>
                <w:sz w:val="24"/>
                <w:szCs w:val="24"/>
              </w:rPr>
              <w:t xml:space="preserve"> it</w:t>
            </w:r>
            <w:r>
              <w:rPr>
                <w:sz w:val="24"/>
                <w:szCs w:val="24"/>
              </w:rPr>
              <w:t>?</w:t>
            </w:r>
            <w:r w:rsidR="00156763">
              <w:rPr>
                <w:sz w:val="24"/>
                <w:szCs w:val="24"/>
              </w:rPr>
              <w:t xml:space="preserve"> I have seen dealers improve significantly with the training and feedback. Some dealers have gone from a red to green. Gives them job satisfaction.</w:t>
            </w:r>
          </w:p>
          <w:p w14:paraId="0BC422CC" w14:textId="050F9A9E" w:rsidR="00645AB1" w:rsidRPr="0061217E" w:rsidRDefault="00645AB1" w:rsidP="0061217E">
            <w:pPr>
              <w:pStyle w:val="ListParagraph"/>
              <w:numPr>
                <w:ilvl w:val="0"/>
                <w:numId w:val="2"/>
              </w:numPr>
              <w:rPr>
                <w:sz w:val="24"/>
                <w:szCs w:val="24"/>
              </w:rPr>
            </w:pPr>
            <w:r>
              <w:rPr>
                <w:sz w:val="24"/>
                <w:szCs w:val="24"/>
              </w:rPr>
              <w:t xml:space="preserve">How can </w:t>
            </w:r>
            <w:r w:rsidR="00156763">
              <w:rPr>
                <w:sz w:val="24"/>
                <w:szCs w:val="24"/>
              </w:rPr>
              <w:t xml:space="preserve">A2G </w:t>
            </w:r>
            <w:r>
              <w:rPr>
                <w:sz w:val="24"/>
                <w:szCs w:val="24"/>
              </w:rPr>
              <w:t>be achieved?</w:t>
            </w:r>
            <w:r w:rsidR="00156763">
              <w:rPr>
                <w:sz w:val="24"/>
                <w:szCs w:val="24"/>
              </w:rPr>
              <w:t xml:space="preserve"> They are done on a monthly basis and each manager has a set amount of team members to complete. These are rotated throughout the year to make if fair. </w:t>
            </w:r>
            <w:proofErr w:type="spellStart"/>
            <w:r w:rsidR="00156763">
              <w:rPr>
                <w:sz w:val="24"/>
                <w:szCs w:val="24"/>
              </w:rPr>
              <w:t>Its</w:t>
            </w:r>
            <w:proofErr w:type="spellEnd"/>
            <w:r w:rsidR="00156763">
              <w:rPr>
                <w:sz w:val="24"/>
                <w:szCs w:val="24"/>
              </w:rPr>
              <w:t xml:space="preserve"> done on an excel sheet and their average score is added up given them a red, amber or green score.</w:t>
            </w:r>
          </w:p>
          <w:p w14:paraId="4BB98F8C" w14:textId="5A6DDD6D" w:rsidR="00645AB1" w:rsidRPr="00645AB1" w:rsidRDefault="00645AB1" w:rsidP="00645AB1">
            <w:pPr>
              <w:pStyle w:val="ListParagraph"/>
              <w:numPr>
                <w:ilvl w:val="0"/>
                <w:numId w:val="2"/>
              </w:numPr>
              <w:rPr>
                <w:sz w:val="24"/>
                <w:szCs w:val="24"/>
              </w:rPr>
            </w:pPr>
            <w:r>
              <w:rPr>
                <w:sz w:val="24"/>
                <w:szCs w:val="24"/>
              </w:rPr>
              <w:t xml:space="preserve">How can </w:t>
            </w:r>
            <w:r w:rsidR="00156763">
              <w:rPr>
                <w:sz w:val="24"/>
                <w:szCs w:val="24"/>
              </w:rPr>
              <w:t xml:space="preserve">A2G </w:t>
            </w:r>
            <w:r>
              <w:rPr>
                <w:sz w:val="24"/>
                <w:szCs w:val="24"/>
              </w:rPr>
              <w:t xml:space="preserve">be used </w:t>
            </w:r>
            <w:r w:rsidR="00156763">
              <w:rPr>
                <w:sz w:val="24"/>
                <w:szCs w:val="24"/>
              </w:rPr>
              <w:t>to improve customer service</w:t>
            </w:r>
            <w:r>
              <w:rPr>
                <w:sz w:val="24"/>
                <w:szCs w:val="24"/>
              </w:rPr>
              <w:t>?</w:t>
            </w:r>
            <w:r w:rsidR="0061217E">
              <w:rPr>
                <w:sz w:val="24"/>
                <w:szCs w:val="24"/>
              </w:rPr>
              <w:t xml:space="preserve"> Game pace is slower when we have a major player effecting the customer service, so by giving regular training and feedback the A2G is used as a training tool to help team members gain better skills to be a competent dealer. </w:t>
            </w:r>
          </w:p>
          <w:p w14:paraId="1B6207A0" w14:textId="61A99F4B" w:rsidR="00645AB1" w:rsidRDefault="00645AB1" w:rsidP="00F81830">
            <w:pPr>
              <w:rPr>
                <w:sz w:val="24"/>
                <w:szCs w:val="24"/>
              </w:rPr>
            </w:pPr>
          </w:p>
        </w:tc>
      </w:tr>
    </w:tbl>
    <w:p w14:paraId="11FF9803" w14:textId="77777777" w:rsidR="00645AB1" w:rsidRPr="00F81830" w:rsidRDefault="00645AB1" w:rsidP="00F81830">
      <w:pPr>
        <w:rPr>
          <w:sz w:val="24"/>
          <w:szCs w:val="24"/>
        </w:rPr>
      </w:pPr>
    </w:p>
    <w:p w14:paraId="3A94EA7F" w14:textId="4BB48A0B" w:rsidR="00F42168" w:rsidRDefault="00F42168" w:rsidP="00F42168">
      <w:pPr>
        <w:pStyle w:val="Heading1"/>
      </w:pPr>
      <w:bookmarkStart w:id="6" w:name="_Toc137496457"/>
      <w:r>
        <w:t>Hawthorne Effect</w:t>
      </w:r>
      <w:bookmarkEnd w:id="6"/>
    </w:p>
    <w:p w14:paraId="0DCA19CF" w14:textId="3C6B1A0A" w:rsidR="00820E6B" w:rsidRDefault="00820E6B" w:rsidP="00820E6B">
      <w:pPr>
        <w:rPr>
          <w:sz w:val="24"/>
          <w:szCs w:val="24"/>
        </w:rPr>
      </w:pPr>
      <w:r w:rsidRPr="00820E6B">
        <w:rPr>
          <w:sz w:val="24"/>
          <w:szCs w:val="24"/>
        </w:rPr>
        <w:t>The Hawthorne Effect is the idea that individuals will alter their behaviour only as a result of being watched. The effect is named after one of the most well-known industrial history experiments, which was conducted in the late 1920s and early 1930s at the Western Electric facility in the Chicago suburb of Hawthorne.</w:t>
      </w:r>
    </w:p>
    <w:p w14:paraId="193B9414" w14:textId="53362E77" w:rsidR="00475D81" w:rsidRPr="00820E6B" w:rsidRDefault="00475D81" w:rsidP="00820E6B">
      <w:pPr>
        <w:rPr>
          <w:sz w:val="24"/>
          <w:szCs w:val="24"/>
        </w:rPr>
      </w:pPr>
      <w:r w:rsidRPr="00475D81">
        <w:rPr>
          <w:sz w:val="24"/>
          <w:szCs w:val="24"/>
        </w:rPr>
        <w:t xml:space="preserve">The Hawthorne effect is used in my job while employing the A2G system to boost team members' performance. If a team member is aware that they are being watched, they will adjust their behaviour.  We watch them using the CCTV system in the camera room because of this. They are aware that they might be watched and have an A2G performed on them, </w:t>
      </w:r>
      <w:r w:rsidRPr="00475D81">
        <w:rPr>
          <w:sz w:val="24"/>
          <w:szCs w:val="24"/>
        </w:rPr>
        <w:lastRenderedPageBreak/>
        <w:t>but they are unsure of the date and time. As the team member may become discouraged if they are having a terrible day, this kind of data collection could be harmful.</w:t>
      </w:r>
    </w:p>
    <w:p w14:paraId="457A9119" w14:textId="44E901D9" w:rsidR="00F42168" w:rsidRDefault="00F42168" w:rsidP="00F42168">
      <w:pPr>
        <w:pStyle w:val="Heading1"/>
      </w:pPr>
      <w:bookmarkStart w:id="7" w:name="_Toc137496458"/>
      <w:r>
        <w:t>Data Collection</w:t>
      </w:r>
      <w:bookmarkEnd w:id="7"/>
    </w:p>
    <w:p w14:paraId="02D30D4D" w14:textId="325BA2D3" w:rsidR="002C02D2" w:rsidRDefault="002C02D2" w:rsidP="002C02D2">
      <w:pPr>
        <w:rPr>
          <w:sz w:val="24"/>
          <w:szCs w:val="24"/>
        </w:rPr>
      </w:pPr>
      <w:r w:rsidRPr="002C02D2">
        <w:rPr>
          <w:sz w:val="24"/>
          <w:szCs w:val="24"/>
        </w:rPr>
        <w:t>Effective data collection techniques can provide crucial information for well-informed judgements. Certain data collecting types may provide you with more accurate results than others depending on the technique of collection.</w:t>
      </w:r>
    </w:p>
    <w:p w14:paraId="45B2CC01" w14:textId="664FAF5B" w:rsidR="002C02D2" w:rsidRPr="002C02D2" w:rsidRDefault="002C02D2" w:rsidP="002C02D2">
      <w:pPr>
        <w:rPr>
          <w:sz w:val="24"/>
          <w:szCs w:val="24"/>
        </w:rPr>
      </w:pPr>
      <w:r w:rsidRPr="002C02D2">
        <w:rPr>
          <w:sz w:val="24"/>
          <w:szCs w:val="24"/>
        </w:rPr>
        <w:t>I've used customer satisfaction surveys and observations of my team members to assist me identify a solution to my issue.</w:t>
      </w:r>
    </w:p>
    <w:p w14:paraId="15223439" w14:textId="16F0D4A8" w:rsidR="00F42168" w:rsidRDefault="00F42168" w:rsidP="00F42168">
      <w:pPr>
        <w:pStyle w:val="Heading1"/>
      </w:pPr>
      <w:bookmarkStart w:id="8" w:name="_Toc137496459"/>
      <w:r>
        <w:t>Surveys</w:t>
      </w:r>
      <w:bookmarkEnd w:id="8"/>
    </w:p>
    <w:p w14:paraId="1FB4114B" w14:textId="5D43555D" w:rsidR="002C02D2" w:rsidRDefault="006D17F0" w:rsidP="002C02D2">
      <w:pPr>
        <w:rPr>
          <w:sz w:val="24"/>
          <w:szCs w:val="24"/>
        </w:rPr>
      </w:pPr>
      <w:r w:rsidRPr="006D17F0">
        <w:rPr>
          <w:sz w:val="24"/>
          <w:szCs w:val="24"/>
        </w:rPr>
        <w:t>In my place of employment, we use consumer feedback surveys to identify the population and enhance our services. The sample survey we use is displayed below.</w:t>
      </w:r>
    </w:p>
    <w:p w14:paraId="6908217E" w14:textId="77777777" w:rsidR="00824368" w:rsidRDefault="00824368" w:rsidP="002C02D2">
      <w:pPr>
        <w:rPr>
          <w:sz w:val="24"/>
          <w:szCs w:val="24"/>
        </w:rPr>
      </w:pPr>
    </w:p>
    <w:tbl>
      <w:tblPr>
        <w:tblStyle w:val="TableGrid"/>
        <w:tblW w:w="0" w:type="auto"/>
        <w:tblLook w:val="04A0" w:firstRow="1" w:lastRow="0" w:firstColumn="1" w:lastColumn="0" w:noHBand="0" w:noVBand="1"/>
      </w:tblPr>
      <w:tblGrid>
        <w:gridCol w:w="3005"/>
        <w:gridCol w:w="3005"/>
        <w:gridCol w:w="3006"/>
      </w:tblGrid>
      <w:tr w:rsidR="006D17F0" w14:paraId="56E7509C" w14:textId="77777777" w:rsidTr="006D17F0">
        <w:tc>
          <w:tcPr>
            <w:tcW w:w="3005" w:type="dxa"/>
          </w:tcPr>
          <w:p w14:paraId="004D0807" w14:textId="2FD46479" w:rsidR="006D17F0" w:rsidRDefault="006D17F0" w:rsidP="002C02D2">
            <w:pPr>
              <w:rPr>
                <w:sz w:val="24"/>
                <w:szCs w:val="24"/>
              </w:rPr>
            </w:pPr>
          </w:p>
        </w:tc>
        <w:tc>
          <w:tcPr>
            <w:tcW w:w="3005" w:type="dxa"/>
          </w:tcPr>
          <w:p w14:paraId="2639ABD8" w14:textId="77777777" w:rsidR="006D17F0" w:rsidRDefault="006D17F0" w:rsidP="002C02D2">
            <w:pPr>
              <w:rPr>
                <w:sz w:val="24"/>
                <w:szCs w:val="24"/>
              </w:rPr>
            </w:pPr>
          </w:p>
        </w:tc>
        <w:tc>
          <w:tcPr>
            <w:tcW w:w="3006" w:type="dxa"/>
          </w:tcPr>
          <w:p w14:paraId="0D8232E6" w14:textId="4C4AA77C" w:rsidR="006D17F0" w:rsidRDefault="006D17F0" w:rsidP="002C02D2">
            <w:pPr>
              <w:rPr>
                <w:sz w:val="24"/>
                <w:szCs w:val="24"/>
              </w:rPr>
            </w:pPr>
            <w:r>
              <w:rPr>
                <w:sz w:val="24"/>
                <w:szCs w:val="24"/>
              </w:rPr>
              <w:t>Rating</w:t>
            </w:r>
          </w:p>
        </w:tc>
      </w:tr>
      <w:tr w:rsidR="006D17F0" w14:paraId="04556675" w14:textId="77777777" w:rsidTr="006D17F0">
        <w:tc>
          <w:tcPr>
            <w:tcW w:w="3005" w:type="dxa"/>
          </w:tcPr>
          <w:p w14:paraId="030C4D36" w14:textId="071CAD16" w:rsidR="006D17F0" w:rsidRDefault="006D17F0" w:rsidP="002C02D2">
            <w:pPr>
              <w:rPr>
                <w:sz w:val="24"/>
                <w:szCs w:val="24"/>
              </w:rPr>
            </w:pPr>
            <w:r>
              <w:rPr>
                <w:sz w:val="24"/>
                <w:szCs w:val="24"/>
              </w:rPr>
              <w:t>Q1</w:t>
            </w:r>
          </w:p>
        </w:tc>
        <w:tc>
          <w:tcPr>
            <w:tcW w:w="3005" w:type="dxa"/>
          </w:tcPr>
          <w:p w14:paraId="09FAD09C" w14:textId="026E251D" w:rsidR="006D17F0" w:rsidRDefault="006D17F0" w:rsidP="002C02D2">
            <w:pPr>
              <w:rPr>
                <w:sz w:val="24"/>
                <w:szCs w:val="24"/>
              </w:rPr>
            </w:pPr>
            <w:r>
              <w:rPr>
                <w:sz w:val="24"/>
                <w:szCs w:val="24"/>
              </w:rPr>
              <w:t>How satisfied were you with you overall experience?</w:t>
            </w:r>
          </w:p>
        </w:tc>
        <w:tc>
          <w:tcPr>
            <w:tcW w:w="3006" w:type="dxa"/>
          </w:tcPr>
          <w:p w14:paraId="7621A8CB" w14:textId="7F7F1A9B" w:rsidR="006D17F0" w:rsidRDefault="006D17F0" w:rsidP="002C02D2">
            <w:pPr>
              <w:rPr>
                <w:sz w:val="24"/>
                <w:szCs w:val="24"/>
              </w:rPr>
            </w:pPr>
            <w:r>
              <w:rPr>
                <w:sz w:val="24"/>
                <w:szCs w:val="24"/>
              </w:rPr>
              <w:t>1      2      3      4      5</w:t>
            </w:r>
          </w:p>
        </w:tc>
      </w:tr>
      <w:tr w:rsidR="006D17F0" w14:paraId="53C2E5F2" w14:textId="77777777" w:rsidTr="006D17F0">
        <w:tc>
          <w:tcPr>
            <w:tcW w:w="3005" w:type="dxa"/>
          </w:tcPr>
          <w:p w14:paraId="5B483E4A" w14:textId="23A0C0CA" w:rsidR="006D17F0" w:rsidRDefault="006D17F0" w:rsidP="002C02D2">
            <w:pPr>
              <w:rPr>
                <w:sz w:val="24"/>
                <w:szCs w:val="24"/>
              </w:rPr>
            </w:pPr>
            <w:r>
              <w:rPr>
                <w:sz w:val="24"/>
                <w:szCs w:val="24"/>
              </w:rPr>
              <w:t>Q2</w:t>
            </w:r>
          </w:p>
        </w:tc>
        <w:tc>
          <w:tcPr>
            <w:tcW w:w="3005" w:type="dxa"/>
          </w:tcPr>
          <w:p w14:paraId="7D8A8807" w14:textId="46250E16" w:rsidR="006D17F0" w:rsidRDefault="006D17F0" w:rsidP="002C02D2">
            <w:pPr>
              <w:rPr>
                <w:sz w:val="24"/>
                <w:szCs w:val="24"/>
              </w:rPr>
            </w:pPr>
            <w:r>
              <w:rPr>
                <w:sz w:val="24"/>
                <w:szCs w:val="24"/>
              </w:rPr>
              <w:t>How friendly were the employees?</w:t>
            </w:r>
          </w:p>
        </w:tc>
        <w:tc>
          <w:tcPr>
            <w:tcW w:w="3006" w:type="dxa"/>
          </w:tcPr>
          <w:p w14:paraId="46916B01" w14:textId="77777777" w:rsidR="006D17F0" w:rsidRDefault="006D17F0" w:rsidP="002C02D2">
            <w:pPr>
              <w:rPr>
                <w:sz w:val="24"/>
                <w:szCs w:val="24"/>
              </w:rPr>
            </w:pPr>
          </w:p>
        </w:tc>
      </w:tr>
      <w:tr w:rsidR="006D17F0" w14:paraId="1F490B3C" w14:textId="77777777" w:rsidTr="006D17F0">
        <w:tc>
          <w:tcPr>
            <w:tcW w:w="3005" w:type="dxa"/>
          </w:tcPr>
          <w:p w14:paraId="76FC53EC" w14:textId="423D19D6" w:rsidR="006D17F0" w:rsidRDefault="006D17F0" w:rsidP="002C02D2">
            <w:pPr>
              <w:rPr>
                <w:sz w:val="24"/>
                <w:szCs w:val="24"/>
              </w:rPr>
            </w:pPr>
            <w:r>
              <w:rPr>
                <w:sz w:val="24"/>
                <w:szCs w:val="24"/>
              </w:rPr>
              <w:t>Q3</w:t>
            </w:r>
          </w:p>
        </w:tc>
        <w:tc>
          <w:tcPr>
            <w:tcW w:w="3005" w:type="dxa"/>
          </w:tcPr>
          <w:p w14:paraId="492C6ADD" w14:textId="2681E0C4" w:rsidR="006D17F0" w:rsidRDefault="006D17F0" w:rsidP="002C02D2">
            <w:pPr>
              <w:rPr>
                <w:sz w:val="24"/>
                <w:szCs w:val="24"/>
              </w:rPr>
            </w:pPr>
            <w:r>
              <w:rPr>
                <w:sz w:val="24"/>
                <w:szCs w:val="24"/>
              </w:rPr>
              <w:t>How knowledgeable were the employees?</w:t>
            </w:r>
          </w:p>
        </w:tc>
        <w:tc>
          <w:tcPr>
            <w:tcW w:w="3006" w:type="dxa"/>
          </w:tcPr>
          <w:p w14:paraId="480C69F1" w14:textId="77777777" w:rsidR="006D17F0" w:rsidRDefault="006D17F0" w:rsidP="002C02D2">
            <w:pPr>
              <w:rPr>
                <w:sz w:val="24"/>
                <w:szCs w:val="24"/>
              </w:rPr>
            </w:pPr>
          </w:p>
        </w:tc>
      </w:tr>
      <w:tr w:rsidR="006D17F0" w14:paraId="461010D7" w14:textId="77777777" w:rsidTr="006D17F0">
        <w:tc>
          <w:tcPr>
            <w:tcW w:w="3005" w:type="dxa"/>
          </w:tcPr>
          <w:p w14:paraId="5040B79D" w14:textId="67238410" w:rsidR="006D17F0" w:rsidRDefault="006D17F0" w:rsidP="002C02D2">
            <w:pPr>
              <w:rPr>
                <w:sz w:val="24"/>
                <w:szCs w:val="24"/>
              </w:rPr>
            </w:pPr>
            <w:r>
              <w:rPr>
                <w:sz w:val="24"/>
                <w:szCs w:val="24"/>
              </w:rPr>
              <w:t>Q4</w:t>
            </w:r>
          </w:p>
        </w:tc>
        <w:tc>
          <w:tcPr>
            <w:tcW w:w="3005" w:type="dxa"/>
          </w:tcPr>
          <w:p w14:paraId="5DD0F26D" w14:textId="1B09B0F0" w:rsidR="006D17F0" w:rsidRDefault="006D17F0" w:rsidP="002C02D2">
            <w:pPr>
              <w:rPr>
                <w:sz w:val="24"/>
                <w:szCs w:val="24"/>
              </w:rPr>
            </w:pPr>
            <w:r>
              <w:rPr>
                <w:sz w:val="24"/>
                <w:szCs w:val="24"/>
              </w:rPr>
              <w:t>How likely are you to</w:t>
            </w:r>
            <w:r w:rsidR="00824368">
              <w:rPr>
                <w:sz w:val="24"/>
                <w:szCs w:val="24"/>
              </w:rPr>
              <w:t xml:space="preserve"> recommend us to a friend or family member?</w:t>
            </w:r>
          </w:p>
        </w:tc>
        <w:tc>
          <w:tcPr>
            <w:tcW w:w="3006" w:type="dxa"/>
          </w:tcPr>
          <w:p w14:paraId="33F12B1F" w14:textId="77777777" w:rsidR="006D17F0" w:rsidRDefault="006D17F0" w:rsidP="002C02D2">
            <w:pPr>
              <w:rPr>
                <w:sz w:val="24"/>
                <w:szCs w:val="24"/>
              </w:rPr>
            </w:pPr>
          </w:p>
        </w:tc>
      </w:tr>
    </w:tbl>
    <w:p w14:paraId="1B0A9163" w14:textId="77777777" w:rsidR="006D17F0" w:rsidRPr="006D17F0" w:rsidRDefault="006D17F0" w:rsidP="002C02D2">
      <w:pPr>
        <w:rPr>
          <w:sz w:val="24"/>
          <w:szCs w:val="24"/>
        </w:rPr>
      </w:pPr>
    </w:p>
    <w:p w14:paraId="14D0E8FA" w14:textId="7650C4AD" w:rsidR="00F42168" w:rsidRPr="00F42168" w:rsidRDefault="00F42168" w:rsidP="00F42168">
      <w:pPr>
        <w:pStyle w:val="Heading1"/>
      </w:pPr>
      <w:bookmarkStart w:id="9" w:name="_Toc137496460"/>
      <w:r>
        <w:t>Observations</w:t>
      </w:r>
      <w:bookmarkEnd w:id="9"/>
    </w:p>
    <w:p w14:paraId="4524ABF5" w14:textId="2FAAAE63" w:rsidR="00824368" w:rsidRDefault="00824368" w:rsidP="00C71B60">
      <w:pPr>
        <w:rPr>
          <w:sz w:val="24"/>
          <w:szCs w:val="24"/>
        </w:rPr>
      </w:pPr>
      <w:r w:rsidRPr="00824368">
        <w:rPr>
          <w:sz w:val="24"/>
          <w:szCs w:val="24"/>
        </w:rPr>
        <w:t>As previously mentioned, we employ an A2G system to monitor team members' performance. This allows us to pinpoint each member's specific training needs and provide them with feedback on their areas for improvement. Here is an illustration of this</w:t>
      </w:r>
      <w:r w:rsidR="0034767B">
        <w:rPr>
          <w:sz w:val="24"/>
          <w:szCs w:val="24"/>
        </w:rPr>
        <w:t xml:space="preserve"> copied in the link below.</w:t>
      </w:r>
    </w:p>
    <w:p w14:paraId="4E31C999" w14:textId="7E90D5A6" w:rsidR="0034767B" w:rsidRDefault="0034767B" w:rsidP="00C71B60">
      <w:pPr>
        <w:rPr>
          <w:sz w:val="24"/>
          <w:szCs w:val="24"/>
        </w:rPr>
      </w:pPr>
      <w:hyperlink r:id="rId8" w:history="1">
        <w:r w:rsidRPr="0034767B">
          <w:rPr>
            <w:rStyle w:val="Hyperlink"/>
            <w:sz w:val="24"/>
            <w:szCs w:val="24"/>
          </w:rPr>
          <w:t>A2G.</w:t>
        </w:r>
        <w:r w:rsidRPr="0034767B">
          <w:rPr>
            <w:rStyle w:val="Hyperlink"/>
            <w:sz w:val="24"/>
            <w:szCs w:val="24"/>
          </w:rPr>
          <w:t>p</w:t>
        </w:r>
        <w:r w:rsidRPr="0034767B">
          <w:rPr>
            <w:rStyle w:val="Hyperlink"/>
            <w:sz w:val="24"/>
            <w:szCs w:val="24"/>
          </w:rPr>
          <w:t>df</w:t>
        </w:r>
      </w:hyperlink>
    </w:p>
    <w:p w14:paraId="1E9BE8CB" w14:textId="77777777" w:rsidR="000F0D77" w:rsidRDefault="000F0D77" w:rsidP="00C71B60">
      <w:pPr>
        <w:rPr>
          <w:sz w:val="24"/>
          <w:szCs w:val="24"/>
        </w:rPr>
      </w:pPr>
    </w:p>
    <w:p w14:paraId="1ED65BAB" w14:textId="77777777" w:rsidR="000F0D77" w:rsidRDefault="000F0D77" w:rsidP="00C71B60">
      <w:pPr>
        <w:rPr>
          <w:sz w:val="24"/>
          <w:szCs w:val="24"/>
        </w:rPr>
      </w:pPr>
    </w:p>
    <w:p w14:paraId="29B1B727" w14:textId="77777777" w:rsidR="000F0D77" w:rsidRDefault="000F0D77" w:rsidP="00C71B60">
      <w:pPr>
        <w:rPr>
          <w:sz w:val="24"/>
          <w:szCs w:val="24"/>
        </w:rPr>
      </w:pPr>
    </w:p>
    <w:p w14:paraId="23478C33" w14:textId="77777777" w:rsidR="000F0D77" w:rsidRDefault="000F0D77" w:rsidP="00C71B60">
      <w:pPr>
        <w:rPr>
          <w:sz w:val="24"/>
          <w:szCs w:val="24"/>
        </w:rPr>
      </w:pPr>
    </w:p>
    <w:p w14:paraId="0AC768F4" w14:textId="77777777" w:rsidR="000F0D77" w:rsidRPr="00824368" w:rsidRDefault="000F0D77" w:rsidP="00C71B60">
      <w:pPr>
        <w:rPr>
          <w:sz w:val="24"/>
          <w:szCs w:val="24"/>
        </w:rPr>
      </w:pPr>
    </w:p>
    <w:p w14:paraId="16B7E6E0" w14:textId="77777777" w:rsidR="008A79D1" w:rsidRDefault="008A79D1" w:rsidP="008A79D1">
      <w:pPr>
        <w:pStyle w:val="Heading1"/>
      </w:pPr>
      <w:bookmarkStart w:id="10" w:name="_Toc137496461"/>
      <w:r>
        <w:lastRenderedPageBreak/>
        <w:t>Mind Map</w:t>
      </w:r>
      <w:bookmarkEnd w:id="10"/>
    </w:p>
    <w:p w14:paraId="3D722B79" w14:textId="560312A7" w:rsidR="000A213B" w:rsidRPr="0002463E" w:rsidRDefault="0002463E" w:rsidP="000A213B">
      <w:pPr>
        <w:rPr>
          <w:sz w:val="24"/>
          <w:szCs w:val="24"/>
        </w:rPr>
      </w:pPr>
      <w:r w:rsidRPr="0002463E">
        <w:rPr>
          <w:sz w:val="24"/>
          <w:szCs w:val="24"/>
        </w:rPr>
        <w:t xml:space="preserve">To organise my ideas for my problem, I've constructed a </w:t>
      </w:r>
      <w:proofErr w:type="spellStart"/>
      <w:r w:rsidRPr="0002463E">
        <w:rPr>
          <w:sz w:val="24"/>
          <w:szCs w:val="24"/>
        </w:rPr>
        <w:t>mindmap</w:t>
      </w:r>
      <w:proofErr w:type="spellEnd"/>
      <w:r w:rsidRPr="0002463E">
        <w:rPr>
          <w:sz w:val="24"/>
          <w:szCs w:val="24"/>
        </w:rPr>
        <w:t>. This has given me the freedom to think more imaginatively and logically inside a secure framework and has made it easier for me to connect concepts in novel ways.</w:t>
      </w:r>
    </w:p>
    <w:p w14:paraId="2CA836CB" w14:textId="44D2D63B" w:rsidR="0002463E" w:rsidRDefault="007C341B" w:rsidP="000A213B">
      <w:pPr>
        <w:rPr>
          <w:noProof/>
          <w14:ligatures w14:val="standardContextual"/>
        </w:rPr>
      </w:pPr>
      <w:r>
        <w:rPr>
          <w:noProof/>
          <w14:ligatures w14:val="standardContextual"/>
        </w:rPr>
        <w:drawing>
          <wp:inline distT="0" distB="0" distL="0" distR="0" wp14:anchorId="677164DB" wp14:editId="595F57C9">
            <wp:extent cx="6139941" cy="5043962"/>
            <wp:effectExtent l="0" t="0" r="0" b="4445"/>
            <wp:docPr id="14132040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204081" name="Picture 1" descr="A screenshot of a computer&#10;&#10;Description automatically generated"/>
                    <pic:cNvPicPr/>
                  </pic:nvPicPr>
                  <pic:blipFill rotWithShape="1">
                    <a:blip r:embed="rId9"/>
                    <a:srcRect l="12351" t="25183" r="41197" b="3846"/>
                    <a:stretch/>
                  </pic:blipFill>
                  <pic:spPr bwMode="auto">
                    <a:xfrm>
                      <a:off x="0" y="0"/>
                      <a:ext cx="6160659" cy="5060982"/>
                    </a:xfrm>
                    <a:prstGeom prst="rect">
                      <a:avLst/>
                    </a:prstGeom>
                    <a:ln>
                      <a:noFill/>
                    </a:ln>
                    <a:extLst>
                      <a:ext uri="{53640926-AAD7-44D8-BBD7-CCE9431645EC}">
                        <a14:shadowObscured xmlns:a14="http://schemas.microsoft.com/office/drawing/2010/main"/>
                      </a:ext>
                    </a:extLst>
                  </pic:spPr>
                </pic:pic>
              </a:graphicData>
            </a:graphic>
          </wp:inline>
        </w:drawing>
      </w:r>
    </w:p>
    <w:p w14:paraId="1C55A873" w14:textId="1E756243" w:rsidR="00B15C18" w:rsidRDefault="00B15C18" w:rsidP="000A213B"/>
    <w:p w14:paraId="4DCC4AEE" w14:textId="77777777" w:rsidR="00B15C18" w:rsidRDefault="00B15C18" w:rsidP="000A213B"/>
    <w:p w14:paraId="6FB2A3EA" w14:textId="77777777" w:rsidR="00B15C18" w:rsidRPr="000A213B" w:rsidRDefault="00B15C18" w:rsidP="000A213B"/>
    <w:p w14:paraId="2820E390" w14:textId="77777777" w:rsidR="008A79D1" w:rsidRDefault="008A79D1" w:rsidP="008A79D1">
      <w:pPr>
        <w:pStyle w:val="Heading1"/>
      </w:pPr>
      <w:bookmarkStart w:id="11" w:name="_Toc137496462"/>
      <w:r>
        <w:lastRenderedPageBreak/>
        <w:t>Poster</w:t>
      </w:r>
      <w:bookmarkEnd w:id="11"/>
      <w:r>
        <w:t xml:space="preserve"> </w:t>
      </w:r>
    </w:p>
    <w:p w14:paraId="00DE2F5C" w14:textId="3A4C1B5B" w:rsidR="000A213B" w:rsidRDefault="00B15C18" w:rsidP="000A213B">
      <w:r>
        <w:rPr>
          <w:noProof/>
          <w14:ligatures w14:val="standardContextual"/>
        </w:rPr>
        <w:drawing>
          <wp:inline distT="0" distB="0" distL="0" distR="0" wp14:anchorId="14C23ABE" wp14:editId="2D6B2E14">
            <wp:extent cx="5731510" cy="8107680"/>
            <wp:effectExtent l="0" t="0" r="2540" b="7620"/>
            <wp:docPr id="1543544543" name="Picture 1" descr="A screenshot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544543" name="Picture 1" descr="A screenshot of a websit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4C34C969" w14:textId="77777777" w:rsidR="00B15C18" w:rsidRPr="000A213B" w:rsidRDefault="00B15C18" w:rsidP="000A213B"/>
    <w:p w14:paraId="10C6CA08" w14:textId="77777777" w:rsidR="008A79D1" w:rsidRDefault="008A79D1" w:rsidP="008A79D1">
      <w:pPr>
        <w:pStyle w:val="Heading1"/>
      </w:pPr>
      <w:bookmarkStart w:id="12" w:name="_Toc137496463"/>
      <w:r>
        <w:lastRenderedPageBreak/>
        <w:t>Reflection</w:t>
      </w:r>
      <w:bookmarkEnd w:id="12"/>
    </w:p>
    <w:p w14:paraId="6E7D7443" w14:textId="77777777" w:rsidR="00D917F8" w:rsidRDefault="00D917F8" w:rsidP="00D917F8">
      <w:pPr>
        <w:rPr>
          <w:sz w:val="24"/>
          <w:szCs w:val="24"/>
        </w:rPr>
      </w:pPr>
      <w:r w:rsidRPr="00D917F8">
        <w:rPr>
          <w:sz w:val="24"/>
          <w:szCs w:val="24"/>
        </w:rPr>
        <w:t xml:space="preserve">Problem solving has helped me brainstorm utilising a </w:t>
      </w:r>
      <w:proofErr w:type="spellStart"/>
      <w:r w:rsidRPr="00D917F8">
        <w:rPr>
          <w:sz w:val="24"/>
          <w:szCs w:val="24"/>
        </w:rPr>
        <w:t>mindmap</w:t>
      </w:r>
      <w:proofErr w:type="spellEnd"/>
      <w:r w:rsidRPr="00D917F8">
        <w:rPr>
          <w:sz w:val="24"/>
          <w:szCs w:val="24"/>
        </w:rPr>
        <w:t xml:space="preserve"> where I have come up with ideas to help me find solutions that can work, making it one of the most effective ways to do so. I now possess the problem-solving abilities that I will need to succeed in similar assignments at work in the future. Before making a decision, I will have the ability to evaluate the scenario. Before I make a decision, I will carefully consider my options, gather data, and review any resources that can be of use. The steps in the problem-solving process include gathering, assessing, and analysing information before adopting the best solution. In order to help me with this, I have used a variety of data collection tools.</w:t>
      </w:r>
    </w:p>
    <w:p w14:paraId="6FF5B028" w14:textId="715D61DA" w:rsidR="008B19FF" w:rsidRPr="00D917F8" w:rsidRDefault="008B19FF" w:rsidP="00D917F8">
      <w:pPr>
        <w:rPr>
          <w:sz w:val="24"/>
          <w:szCs w:val="24"/>
        </w:rPr>
      </w:pPr>
      <w:r w:rsidRPr="008B19FF">
        <w:rPr>
          <w:sz w:val="24"/>
          <w:szCs w:val="24"/>
        </w:rPr>
        <w:t>I am confident that the solution I have developed will work. Team members will be equipped with the necessary knowledge, expertise, and self-assurance to enhance the quality of the c</w:t>
      </w:r>
      <w:r>
        <w:rPr>
          <w:sz w:val="24"/>
          <w:szCs w:val="24"/>
        </w:rPr>
        <w:t xml:space="preserve">ustomer </w:t>
      </w:r>
      <w:r w:rsidRPr="008B19FF">
        <w:rPr>
          <w:sz w:val="24"/>
          <w:szCs w:val="24"/>
        </w:rPr>
        <w:t>experience. Motivation plus skill equals revenue and repeat business.</w:t>
      </w:r>
    </w:p>
    <w:p w14:paraId="399F0446" w14:textId="77777777" w:rsidR="00D917F8" w:rsidRPr="00D917F8" w:rsidRDefault="00D917F8" w:rsidP="00D917F8"/>
    <w:p w14:paraId="74C1F207" w14:textId="7B6CA8B0" w:rsidR="004F7EF2" w:rsidRDefault="004F7EF2" w:rsidP="004F7EF2">
      <w:pPr>
        <w:pStyle w:val="Heading1"/>
      </w:pPr>
      <w:bookmarkStart w:id="13" w:name="_Toc137496464"/>
      <w:r>
        <w:t>Referencing</w:t>
      </w:r>
      <w:bookmarkEnd w:id="13"/>
    </w:p>
    <w:p w14:paraId="7B1EDFC0" w14:textId="7A627EF5" w:rsidR="004F7EF2" w:rsidRDefault="004F7EF2" w:rsidP="004F7EF2">
      <w:pPr>
        <w:pStyle w:val="NormalWeb"/>
        <w:numPr>
          <w:ilvl w:val="0"/>
          <w:numId w:val="1"/>
        </w:numPr>
      </w:pPr>
      <w:r>
        <w:rPr>
          <w:i/>
          <w:iCs/>
        </w:rPr>
        <w:t>What value creation will look like in the future</w:t>
      </w:r>
      <w:r>
        <w:t xml:space="preserve">. Harvard Business Review. (2014, August 7). </w:t>
      </w:r>
      <w:hyperlink r:id="rId11" w:anchor=":~:text=The%20value%20of%20products%20and%20services%20today%20is,production%20and%20the%20high%20efficiency%20of%20repeatable%20tasks" w:history="1">
        <w:r w:rsidR="0091338D" w:rsidRPr="00AB5AB5">
          <w:rPr>
            <w:rStyle w:val="Hyperlink"/>
          </w:rPr>
          <w:t>https://hbr.org/2013/05/what-value-creation-will-look-like-in-the-future#:~:text=The%20value%20of%20products%20and%20services%20today%20is,production%20and%20the%20high%20efficiency%20of%20repeatable%20tasks</w:t>
        </w:r>
      </w:hyperlink>
      <w:r>
        <w:t xml:space="preserve">. </w:t>
      </w:r>
    </w:p>
    <w:p w14:paraId="6D94FBB8" w14:textId="77777777" w:rsidR="0091338D" w:rsidRPr="0091338D" w:rsidRDefault="0091338D" w:rsidP="0091338D">
      <w:pPr>
        <w:pStyle w:val="NormalWeb"/>
        <w:numPr>
          <w:ilvl w:val="0"/>
          <w:numId w:val="1"/>
        </w:numPr>
        <w:rPr>
          <w:lang w:val="it-IT"/>
        </w:rPr>
      </w:pPr>
      <w:r>
        <w:t xml:space="preserve">Bhandari, P. (2022, December 5). </w:t>
      </w:r>
      <w:r>
        <w:rPr>
          <w:i/>
          <w:iCs/>
        </w:rPr>
        <w:t>What is deductive reasoning?: Explanation &amp; examples</w:t>
      </w:r>
      <w:r>
        <w:t xml:space="preserve">. </w:t>
      </w:r>
      <w:proofErr w:type="spellStart"/>
      <w:r w:rsidRPr="0091338D">
        <w:rPr>
          <w:lang w:val="it-IT"/>
        </w:rPr>
        <w:t>Scribbr</w:t>
      </w:r>
      <w:proofErr w:type="spellEnd"/>
      <w:r w:rsidRPr="0091338D">
        <w:rPr>
          <w:lang w:val="it-IT"/>
        </w:rPr>
        <w:t xml:space="preserve">. https://www.scribbr.com/methodology/deductive-reasoning/#What%20Is%20Deductive%20Reasoning? </w:t>
      </w:r>
    </w:p>
    <w:p w14:paraId="6F1CDD8C" w14:textId="77777777" w:rsidR="00820E6B" w:rsidRPr="00820E6B" w:rsidRDefault="00820E6B" w:rsidP="00820E6B">
      <w:pPr>
        <w:pStyle w:val="NormalWeb"/>
        <w:numPr>
          <w:ilvl w:val="0"/>
          <w:numId w:val="1"/>
        </w:numPr>
        <w:rPr>
          <w:lang w:val="it-IT"/>
        </w:rPr>
      </w:pPr>
      <w:r>
        <w:t xml:space="preserve">Kenton, W. (2022, September 13). </w:t>
      </w:r>
      <w:r>
        <w:rPr>
          <w:i/>
          <w:iCs/>
        </w:rPr>
        <w:t>Hawthorne Effect Definition: How it works and is it real</w:t>
      </w:r>
      <w:r>
        <w:t xml:space="preserve">. </w:t>
      </w:r>
      <w:proofErr w:type="spellStart"/>
      <w:r w:rsidRPr="00820E6B">
        <w:rPr>
          <w:lang w:val="it-IT"/>
        </w:rPr>
        <w:t>Investopedia</w:t>
      </w:r>
      <w:proofErr w:type="spellEnd"/>
      <w:r w:rsidRPr="00820E6B">
        <w:rPr>
          <w:lang w:val="it-IT"/>
        </w:rPr>
        <w:t xml:space="preserve">. https://www.investopedia.com/terms/h/hawthorne-effect.asp#:~:text=The%20Hawthorne%20Effect%20refers%20to%20the%20fact%20that,Chicago%20in%20the%20late%201920s%20and%20early%201930s. </w:t>
      </w:r>
    </w:p>
    <w:p w14:paraId="0E5D643B" w14:textId="77777777" w:rsidR="00A93B48" w:rsidRDefault="00A93B48" w:rsidP="00A93B48">
      <w:pPr>
        <w:pStyle w:val="NormalWeb"/>
        <w:numPr>
          <w:ilvl w:val="0"/>
          <w:numId w:val="1"/>
        </w:numPr>
      </w:pPr>
      <w:r>
        <w:t xml:space="preserve">Bhandari, P. (2022a, November 30). </w:t>
      </w:r>
      <w:r>
        <w:rPr>
          <w:i/>
          <w:iCs/>
        </w:rPr>
        <w:t>Data collection: Definition, Methods &amp; Examples</w:t>
      </w:r>
      <w:r>
        <w:t xml:space="preserve">. </w:t>
      </w:r>
      <w:proofErr w:type="spellStart"/>
      <w:r>
        <w:t>Scribbr</w:t>
      </w:r>
      <w:proofErr w:type="spellEnd"/>
      <w:r>
        <w:t xml:space="preserve">. https://www.scribbr.com/methodology/data-collection/ </w:t>
      </w:r>
    </w:p>
    <w:p w14:paraId="357DEAE1" w14:textId="7ACD654E" w:rsidR="0091338D" w:rsidRPr="00B15C18" w:rsidRDefault="00B15C18" w:rsidP="004F7EF2">
      <w:pPr>
        <w:pStyle w:val="NormalWeb"/>
        <w:numPr>
          <w:ilvl w:val="0"/>
          <w:numId w:val="1"/>
        </w:numPr>
      </w:pPr>
      <w:r w:rsidRPr="00B15C18">
        <w:t>Proctor, T.(2014) .Creative problem s</w:t>
      </w:r>
      <w:r>
        <w:t>olving for managers: developing skills for decision making and innovation. Routledge</w:t>
      </w:r>
    </w:p>
    <w:p w14:paraId="60C70840" w14:textId="77777777" w:rsidR="004F7EF2" w:rsidRPr="00B15C18" w:rsidRDefault="004F7EF2" w:rsidP="004F7EF2"/>
    <w:p w14:paraId="0E623577" w14:textId="56CF9FF8" w:rsidR="008A79D1" w:rsidRPr="00B15C18" w:rsidRDefault="008A79D1" w:rsidP="008A79D1">
      <w:pPr>
        <w:pStyle w:val="Heading1"/>
      </w:pPr>
    </w:p>
    <w:sectPr w:rsidR="008A79D1" w:rsidRPr="00B15C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033FAF"/>
    <w:multiLevelType w:val="hybridMultilevel"/>
    <w:tmpl w:val="C7A0E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1E7A2E"/>
    <w:multiLevelType w:val="hybridMultilevel"/>
    <w:tmpl w:val="F04AF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FE652C"/>
    <w:multiLevelType w:val="hybridMultilevel"/>
    <w:tmpl w:val="13EA6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0453764">
    <w:abstractNumId w:val="2"/>
  </w:num>
  <w:num w:numId="2" w16cid:durableId="958074991">
    <w:abstractNumId w:val="0"/>
  </w:num>
  <w:num w:numId="3" w16cid:durableId="2006362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47F"/>
    <w:rsid w:val="0002463E"/>
    <w:rsid w:val="00062BDC"/>
    <w:rsid w:val="000A213B"/>
    <w:rsid w:val="000F0D77"/>
    <w:rsid w:val="00156763"/>
    <w:rsid w:val="00245FAC"/>
    <w:rsid w:val="002C02D2"/>
    <w:rsid w:val="002D3E6A"/>
    <w:rsid w:val="0034767B"/>
    <w:rsid w:val="003674A2"/>
    <w:rsid w:val="0045782A"/>
    <w:rsid w:val="00475D81"/>
    <w:rsid w:val="004F17CE"/>
    <w:rsid w:val="004F7EF2"/>
    <w:rsid w:val="00535E1D"/>
    <w:rsid w:val="005C0E6C"/>
    <w:rsid w:val="005D7D17"/>
    <w:rsid w:val="0061217E"/>
    <w:rsid w:val="00645AB1"/>
    <w:rsid w:val="006A1427"/>
    <w:rsid w:val="006D17F0"/>
    <w:rsid w:val="007C341B"/>
    <w:rsid w:val="007D2B7C"/>
    <w:rsid w:val="00820E6B"/>
    <w:rsid w:val="00824368"/>
    <w:rsid w:val="0088557A"/>
    <w:rsid w:val="008A79D1"/>
    <w:rsid w:val="008B19FF"/>
    <w:rsid w:val="0091338D"/>
    <w:rsid w:val="009B366D"/>
    <w:rsid w:val="009D4896"/>
    <w:rsid w:val="00A57ED8"/>
    <w:rsid w:val="00A703F3"/>
    <w:rsid w:val="00A93B48"/>
    <w:rsid w:val="00B15C18"/>
    <w:rsid w:val="00B46E85"/>
    <w:rsid w:val="00C71B60"/>
    <w:rsid w:val="00CA247F"/>
    <w:rsid w:val="00CA67E5"/>
    <w:rsid w:val="00D917F8"/>
    <w:rsid w:val="00E14D33"/>
    <w:rsid w:val="00E60346"/>
    <w:rsid w:val="00EE1834"/>
    <w:rsid w:val="00F42168"/>
    <w:rsid w:val="00F81830"/>
    <w:rsid w:val="00FA3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ADE80"/>
  <w15:chartTrackingRefBased/>
  <w15:docId w15:val="{9D7F4EAC-5A89-4D31-A867-41A47B659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47F"/>
    <w:rPr>
      <w:kern w:val="0"/>
      <w14:ligatures w14:val="none"/>
    </w:rPr>
  </w:style>
  <w:style w:type="paragraph" w:styleId="Heading1">
    <w:name w:val="heading 1"/>
    <w:basedOn w:val="Normal"/>
    <w:next w:val="Normal"/>
    <w:link w:val="Heading1Char"/>
    <w:uiPriority w:val="9"/>
    <w:qFormat/>
    <w:rsid w:val="00CA24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47F"/>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8A79D1"/>
    <w:pPr>
      <w:outlineLvl w:val="9"/>
    </w:pPr>
    <w:rPr>
      <w:lang w:val="en-US"/>
    </w:rPr>
  </w:style>
  <w:style w:type="paragraph" w:styleId="TOC1">
    <w:name w:val="toc 1"/>
    <w:basedOn w:val="Normal"/>
    <w:next w:val="Normal"/>
    <w:autoRedefine/>
    <w:uiPriority w:val="39"/>
    <w:unhideWhenUsed/>
    <w:rsid w:val="008A79D1"/>
    <w:pPr>
      <w:spacing w:after="100"/>
    </w:pPr>
  </w:style>
  <w:style w:type="character" w:styleId="Hyperlink">
    <w:name w:val="Hyperlink"/>
    <w:basedOn w:val="DefaultParagraphFont"/>
    <w:uiPriority w:val="99"/>
    <w:unhideWhenUsed/>
    <w:rsid w:val="008A79D1"/>
    <w:rPr>
      <w:color w:val="0563C1" w:themeColor="hyperlink"/>
      <w:u w:val="single"/>
    </w:rPr>
  </w:style>
  <w:style w:type="paragraph" w:styleId="NormalWeb">
    <w:name w:val="Normal (Web)"/>
    <w:basedOn w:val="Normal"/>
    <w:uiPriority w:val="99"/>
    <w:semiHidden/>
    <w:unhideWhenUsed/>
    <w:rsid w:val="004F7E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1338D"/>
    <w:rPr>
      <w:color w:val="605E5C"/>
      <w:shd w:val="clear" w:color="auto" w:fill="E1DFDD"/>
    </w:rPr>
  </w:style>
  <w:style w:type="table" w:styleId="TableGrid">
    <w:name w:val="Table Grid"/>
    <w:basedOn w:val="TableNormal"/>
    <w:uiPriority w:val="39"/>
    <w:rsid w:val="00645A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5AB1"/>
    <w:pPr>
      <w:ind w:left="720"/>
      <w:contextualSpacing/>
    </w:pPr>
  </w:style>
  <w:style w:type="character" w:styleId="FollowedHyperlink">
    <w:name w:val="FollowedHyperlink"/>
    <w:basedOn w:val="DefaultParagraphFont"/>
    <w:uiPriority w:val="99"/>
    <w:semiHidden/>
    <w:unhideWhenUsed/>
    <w:rsid w:val="003476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801107">
      <w:bodyDiv w:val="1"/>
      <w:marLeft w:val="0"/>
      <w:marRight w:val="0"/>
      <w:marTop w:val="0"/>
      <w:marBottom w:val="0"/>
      <w:divBdr>
        <w:top w:val="none" w:sz="0" w:space="0" w:color="auto"/>
        <w:left w:val="none" w:sz="0" w:space="0" w:color="auto"/>
        <w:bottom w:val="none" w:sz="0" w:space="0" w:color="auto"/>
        <w:right w:val="none" w:sz="0" w:space="0" w:color="auto"/>
      </w:divBdr>
    </w:div>
    <w:div w:id="677660656">
      <w:bodyDiv w:val="1"/>
      <w:marLeft w:val="0"/>
      <w:marRight w:val="0"/>
      <w:marTop w:val="0"/>
      <w:marBottom w:val="0"/>
      <w:divBdr>
        <w:top w:val="none" w:sz="0" w:space="0" w:color="auto"/>
        <w:left w:val="none" w:sz="0" w:space="0" w:color="auto"/>
        <w:bottom w:val="none" w:sz="0" w:space="0" w:color="auto"/>
        <w:right w:val="none" w:sz="0" w:space="0" w:color="auto"/>
      </w:divBdr>
    </w:div>
    <w:div w:id="801071195">
      <w:bodyDiv w:val="1"/>
      <w:marLeft w:val="0"/>
      <w:marRight w:val="0"/>
      <w:marTop w:val="0"/>
      <w:marBottom w:val="0"/>
      <w:divBdr>
        <w:top w:val="none" w:sz="0" w:space="0" w:color="auto"/>
        <w:left w:val="none" w:sz="0" w:space="0" w:color="auto"/>
        <w:bottom w:val="none" w:sz="0" w:space="0" w:color="auto"/>
        <w:right w:val="none" w:sz="0" w:space="0" w:color="auto"/>
      </w:divBdr>
    </w:div>
    <w:div w:id="1641225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2G.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hbr.org/2013/05/what-value-creation-will-look-like-in-the-future" TargetMode="Externa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428EBA-452E-438D-907B-8A5C57883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1961</Words>
  <Characters>11184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jennastabler87@outlook.com</dc:creator>
  <cp:keywords/>
  <dc:description/>
  <cp:lastModifiedBy>jennastabler87@outlook.com</cp:lastModifiedBy>
  <cp:revision>14</cp:revision>
  <dcterms:created xsi:type="dcterms:W3CDTF">2023-06-12T17:20:00Z</dcterms:created>
  <dcterms:modified xsi:type="dcterms:W3CDTF">2023-06-17T22:30:00Z</dcterms:modified>
</cp:coreProperties>
</file>