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A06091" w14:textId="6E399E47" w:rsidR="00F068F6" w:rsidRPr="00173148" w:rsidRDefault="00F068F6" w:rsidP="00F068F6">
      <w:pPr>
        <w:pStyle w:val="Nornal"/>
        <w:spacing w:after="0" w:line="240" w:lineRule="auto"/>
        <w:rPr>
          <w:rFonts w:asciiTheme="minorHAnsi" w:hAnsiTheme="minorHAnsi"/>
          <w:sz w:val="24"/>
          <w:szCs w:val="24"/>
        </w:rPr>
      </w:pPr>
      <w:r w:rsidRPr="00EB2811">
        <w:rPr>
          <w:rFonts w:asciiTheme="minorHAnsi" w:hAnsiTheme="minorHAnsi"/>
          <w:b/>
          <w:bCs/>
          <w:sz w:val="24"/>
          <w:szCs w:val="24"/>
        </w:rPr>
        <w:t>Q1: With reference to the CIPD Profession Map, appraise what it means to be a people professional. (AC 1.1</w:t>
      </w:r>
      <w:r w:rsidRPr="00173148">
        <w:rPr>
          <w:rFonts w:asciiTheme="minorHAnsi" w:hAnsiTheme="minorHAnsi"/>
          <w:sz w:val="24"/>
          <w:szCs w:val="24"/>
        </w:rPr>
        <w:t>)</w:t>
      </w:r>
      <w:r w:rsidR="000E7534" w:rsidRPr="00173148">
        <w:rPr>
          <w:rFonts w:asciiTheme="minorHAnsi" w:hAnsiTheme="minorHAnsi"/>
          <w:sz w:val="24"/>
          <w:szCs w:val="24"/>
        </w:rPr>
        <w:t xml:space="preserve"> </w:t>
      </w:r>
    </w:p>
    <w:p w14:paraId="521422D3" w14:textId="77777777" w:rsidR="00173148" w:rsidRDefault="00173148" w:rsidP="00F068F6">
      <w:pPr>
        <w:pStyle w:val="Nornal"/>
        <w:spacing w:after="0" w:line="240" w:lineRule="auto"/>
        <w:rPr>
          <w:rFonts w:asciiTheme="minorHAnsi" w:hAnsiTheme="minorHAnsi"/>
          <w:sz w:val="24"/>
          <w:szCs w:val="24"/>
        </w:rPr>
      </w:pPr>
    </w:p>
    <w:p w14:paraId="1952821F" w14:textId="2D90E0FB" w:rsidR="00E353E3" w:rsidRDefault="00E353E3" w:rsidP="001016EE">
      <w:pPr>
        <w:pStyle w:val="Nornal"/>
        <w:spacing w:after="0" w:line="360" w:lineRule="auto"/>
        <w:jc w:val="both"/>
        <w:rPr>
          <w:rFonts w:asciiTheme="minorHAnsi" w:hAnsiTheme="minorHAnsi"/>
          <w:color w:val="000000"/>
          <w:sz w:val="24"/>
          <w:szCs w:val="24"/>
        </w:rPr>
      </w:pPr>
      <w:r>
        <w:rPr>
          <w:rFonts w:asciiTheme="minorHAnsi" w:hAnsiTheme="minorHAnsi"/>
          <w:color w:val="000000"/>
          <w:sz w:val="24"/>
          <w:szCs w:val="24"/>
        </w:rPr>
        <w:t>A professional is someone who joins a professional body and possesses specialised knowledge and skills in a particular field, adheres to ethical standards</w:t>
      </w:r>
      <w:r w:rsidR="00BC11D5">
        <w:rPr>
          <w:rFonts w:asciiTheme="minorHAnsi" w:hAnsiTheme="minorHAnsi"/>
          <w:color w:val="000000"/>
          <w:sz w:val="24"/>
          <w:szCs w:val="24"/>
        </w:rPr>
        <w:t>,</w:t>
      </w:r>
      <w:r>
        <w:rPr>
          <w:rFonts w:asciiTheme="minorHAnsi" w:hAnsiTheme="minorHAnsi"/>
          <w:color w:val="000000"/>
          <w:sz w:val="24"/>
          <w:szCs w:val="24"/>
        </w:rPr>
        <w:t xml:space="preserve"> and is committed to continuous learning and development, however, can cease to be a member if they fail to meet the standards (Taylor &amp; Woodhams, 2022).    </w:t>
      </w:r>
      <w:r w:rsidR="00401668">
        <w:rPr>
          <w:rFonts w:asciiTheme="minorHAnsi" w:hAnsiTheme="minorHAnsi"/>
          <w:color w:val="000000"/>
          <w:sz w:val="24"/>
          <w:szCs w:val="24"/>
        </w:rPr>
        <w:t>As a people professional, the purpose is to champion better work and working lives (CIPD, 2024), ensuring productive, inclusive</w:t>
      </w:r>
      <w:r w:rsidR="00BC11D5">
        <w:rPr>
          <w:rFonts w:asciiTheme="minorHAnsi" w:hAnsiTheme="minorHAnsi"/>
          <w:color w:val="000000"/>
          <w:sz w:val="24"/>
          <w:szCs w:val="24"/>
        </w:rPr>
        <w:t>,</w:t>
      </w:r>
      <w:r w:rsidR="00401668">
        <w:rPr>
          <w:rFonts w:asciiTheme="minorHAnsi" w:hAnsiTheme="minorHAnsi"/>
          <w:color w:val="000000"/>
          <w:sz w:val="24"/>
          <w:szCs w:val="24"/>
        </w:rPr>
        <w:t xml:space="preserve"> and fair workplaces.</w:t>
      </w:r>
      <w:r w:rsidR="00FA4488">
        <w:rPr>
          <w:rFonts w:asciiTheme="minorHAnsi" w:hAnsiTheme="minorHAnsi"/>
          <w:color w:val="000000"/>
          <w:sz w:val="24"/>
          <w:szCs w:val="24"/>
        </w:rPr>
        <w:t xml:space="preserve"> </w:t>
      </w:r>
      <w:r w:rsidR="00173148">
        <w:rPr>
          <w:rFonts w:asciiTheme="minorHAnsi" w:hAnsiTheme="minorHAnsi"/>
          <w:color w:val="000000"/>
          <w:sz w:val="24"/>
          <w:szCs w:val="24"/>
        </w:rPr>
        <w:t>The CIPD Profession Map</w:t>
      </w:r>
      <w:r w:rsidR="00B76087">
        <w:rPr>
          <w:rFonts w:asciiTheme="minorHAnsi" w:hAnsiTheme="minorHAnsi"/>
          <w:color w:val="000000"/>
          <w:sz w:val="24"/>
          <w:szCs w:val="24"/>
        </w:rPr>
        <w:t xml:space="preserve"> is the international standard for the people professio</w:t>
      </w:r>
      <w:r w:rsidR="0078213C">
        <w:rPr>
          <w:rFonts w:asciiTheme="minorHAnsi" w:hAnsiTheme="minorHAnsi"/>
          <w:color w:val="000000"/>
          <w:sz w:val="24"/>
          <w:szCs w:val="24"/>
        </w:rPr>
        <w:t xml:space="preserve">n.  It </w:t>
      </w:r>
      <w:r w:rsidR="00173148">
        <w:rPr>
          <w:rFonts w:asciiTheme="minorHAnsi" w:hAnsiTheme="minorHAnsi"/>
          <w:color w:val="000000"/>
          <w:sz w:val="24"/>
          <w:szCs w:val="24"/>
        </w:rPr>
        <w:t>is a framework outlining the knowledge, behaviours</w:t>
      </w:r>
      <w:r w:rsidR="00BC11D5">
        <w:rPr>
          <w:rFonts w:asciiTheme="minorHAnsi" w:hAnsiTheme="minorHAnsi"/>
          <w:color w:val="000000"/>
          <w:sz w:val="24"/>
          <w:szCs w:val="24"/>
        </w:rPr>
        <w:t>,</w:t>
      </w:r>
      <w:r w:rsidR="00173148">
        <w:rPr>
          <w:rFonts w:asciiTheme="minorHAnsi" w:hAnsiTheme="minorHAnsi"/>
          <w:color w:val="000000"/>
          <w:sz w:val="24"/>
          <w:szCs w:val="24"/>
        </w:rPr>
        <w:t xml:space="preserve"> and values that underpin</w:t>
      </w:r>
      <w:r w:rsidR="00B76087">
        <w:rPr>
          <w:rFonts w:asciiTheme="minorHAnsi" w:hAnsiTheme="minorHAnsi"/>
          <w:color w:val="000000"/>
          <w:sz w:val="24"/>
          <w:szCs w:val="24"/>
        </w:rPr>
        <w:t xml:space="preserve"> what is required to be an effective</w:t>
      </w:r>
      <w:r w:rsidR="00173148">
        <w:rPr>
          <w:rFonts w:asciiTheme="minorHAnsi" w:hAnsiTheme="minorHAnsi"/>
          <w:color w:val="000000"/>
          <w:sz w:val="24"/>
          <w:szCs w:val="24"/>
        </w:rPr>
        <w:t xml:space="preserve"> people profession</w:t>
      </w:r>
      <w:r w:rsidR="00B76087">
        <w:rPr>
          <w:rFonts w:asciiTheme="minorHAnsi" w:hAnsiTheme="minorHAnsi"/>
          <w:color w:val="000000"/>
          <w:sz w:val="24"/>
          <w:szCs w:val="24"/>
        </w:rPr>
        <w:t>al</w:t>
      </w:r>
      <w:r w:rsidR="00173148">
        <w:rPr>
          <w:rFonts w:asciiTheme="minorHAnsi" w:hAnsiTheme="minorHAnsi"/>
          <w:color w:val="000000"/>
          <w:sz w:val="24"/>
          <w:szCs w:val="24"/>
        </w:rPr>
        <w:t xml:space="preserve"> (CIPD, 2024)</w:t>
      </w:r>
      <w:r w:rsidR="00B76087">
        <w:rPr>
          <w:rFonts w:asciiTheme="minorHAnsi" w:hAnsiTheme="minorHAnsi"/>
          <w:color w:val="000000"/>
          <w:sz w:val="24"/>
          <w:szCs w:val="24"/>
        </w:rPr>
        <w:t xml:space="preserve">. </w:t>
      </w:r>
      <w:r w:rsidR="005E5991">
        <w:rPr>
          <w:rFonts w:asciiTheme="minorHAnsi" w:hAnsiTheme="minorHAnsi"/>
          <w:color w:val="000000"/>
          <w:sz w:val="24"/>
          <w:szCs w:val="24"/>
        </w:rPr>
        <w:t xml:space="preserve"> Examples of core and specialist knowledge from the Profession Map include being an expert in change (leading and managing), </w:t>
      </w:r>
      <w:r w:rsidR="00BC11D5">
        <w:rPr>
          <w:rFonts w:asciiTheme="minorHAnsi" w:hAnsiTheme="minorHAnsi"/>
          <w:color w:val="000000"/>
          <w:sz w:val="24"/>
          <w:szCs w:val="24"/>
        </w:rPr>
        <w:t xml:space="preserve">an </w:t>
      </w:r>
      <w:r w:rsidR="005E5991">
        <w:rPr>
          <w:rFonts w:asciiTheme="minorHAnsi" w:hAnsiTheme="minorHAnsi"/>
          <w:color w:val="000000"/>
          <w:sz w:val="24"/>
          <w:szCs w:val="24"/>
        </w:rPr>
        <w:t xml:space="preserve">expert in people (supporting employees), </w:t>
      </w:r>
      <w:r w:rsidR="002B3D98">
        <w:rPr>
          <w:rFonts w:asciiTheme="minorHAnsi" w:hAnsiTheme="minorHAnsi"/>
          <w:color w:val="000000"/>
          <w:sz w:val="24"/>
          <w:szCs w:val="24"/>
        </w:rPr>
        <w:t xml:space="preserve">an </w:t>
      </w:r>
      <w:r w:rsidR="005E5991">
        <w:rPr>
          <w:rFonts w:asciiTheme="minorHAnsi" w:hAnsiTheme="minorHAnsi"/>
          <w:color w:val="000000"/>
          <w:sz w:val="24"/>
          <w:szCs w:val="24"/>
        </w:rPr>
        <w:t>expert in work (organisational structures and processes)</w:t>
      </w:r>
      <w:r w:rsidR="00BC11D5">
        <w:rPr>
          <w:rFonts w:asciiTheme="minorHAnsi" w:hAnsiTheme="minorHAnsi"/>
          <w:color w:val="000000"/>
          <w:sz w:val="24"/>
          <w:szCs w:val="24"/>
        </w:rPr>
        <w:t>,</w:t>
      </w:r>
      <w:r w:rsidR="005E5991">
        <w:rPr>
          <w:rFonts w:asciiTheme="minorHAnsi" w:hAnsiTheme="minorHAnsi"/>
          <w:color w:val="000000"/>
          <w:sz w:val="24"/>
          <w:szCs w:val="24"/>
        </w:rPr>
        <w:t xml:space="preserve"> and Learning &amp; Development.  </w:t>
      </w:r>
      <w:r w:rsidR="00B76087">
        <w:rPr>
          <w:rFonts w:asciiTheme="minorHAnsi" w:hAnsiTheme="minorHAnsi"/>
          <w:color w:val="000000"/>
          <w:sz w:val="24"/>
          <w:szCs w:val="24"/>
        </w:rPr>
        <w:t xml:space="preserve"> </w:t>
      </w:r>
      <w:r w:rsidR="00672B48">
        <w:rPr>
          <w:rFonts w:asciiTheme="minorHAnsi" w:hAnsiTheme="minorHAnsi"/>
          <w:color w:val="000000"/>
          <w:sz w:val="24"/>
          <w:szCs w:val="24"/>
        </w:rPr>
        <w:t xml:space="preserve">Without people professionals, organisations may face several challenges linked to employee engagement and retention, </w:t>
      </w:r>
      <w:r w:rsidR="00BC11D5">
        <w:rPr>
          <w:rFonts w:asciiTheme="minorHAnsi" w:hAnsiTheme="minorHAnsi"/>
          <w:color w:val="000000"/>
          <w:sz w:val="24"/>
          <w:szCs w:val="24"/>
        </w:rPr>
        <w:t xml:space="preserve">the </w:t>
      </w:r>
      <w:r w:rsidR="00672B48">
        <w:rPr>
          <w:rFonts w:asciiTheme="minorHAnsi" w:hAnsiTheme="minorHAnsi"/>
          <w:color w:val="000000"/>
          <w:sz w:val="24"/>
          <w:szCs w:val="24"/>
        </w:rPr>
        <w:t>development of employees</w:t>
      </w:r>
      <w:r w:rsidR="00BC11D5">
        <w:rPr>
          <w:rFonts w:asciiTheme="minorHAnsi" w:hAnsiTheme="minorHAnsi"/>
          <w:color w:val="000000"/>
          <w:sz w:val="24"/>
          <w:szCs w:val="24"/>
        </w:rPr>
        <w:t>,</w:t>
      </w:r>
      <w:r w:rsidR="00672B48">
        <w:rPr>
          <w:rFonts w:asciiTheme="minorHAnsi" w:hAnsiTheme="minorHAnsi"/>
          <w:color w:val="000000"/>
          <w:sz w:val="24"/>
          <w:szCs w:val="24"/>
        </w:rPr>
        <w:t xml:space="preserve"> and inefficient talent management. Whilst knowledge is key, it could be argued that behaviours and values are more complex. </w:t>
      </w:r>
      <w:r w:rsidR="00187526">
        <w:rPr>
          <w:rFonts w:asciiTheme="minorHAnsi" w:hAnsiTheme="minorHAnsi"/>
          <w:color w:val="000000"/>
          <w:sz w:val="24"/>
          <w:szCs w:val="24"/>
        </w:rPr>
        <w:t>The CIPD</w:t>
      </w:r>
      <w:r w:rsidR="0078213C">
        <w:rPr>
          <w:rFonts w:asciiTheme="minorHAnsi" w:hAnsiTheme="minorHAnsi"/>
          <w:color w:val="000000"/>
          <w:sz w:val="24"/>
          <w:szCs w:val="24"/>
        </w:rPr>
        <w:t xml:space="preserve"> has five core values that drive their work, and these values enable performance as well as inform daily interactions (CIPD, 2024).  </w:t>
      </w:r>
      <w:r w:rsidR="00672B48">
        <w:rPr>
          <w:rFonts w:asciiTheme="minorHAnsi" w:hAnsiTheme="minorHAnsi"/>
          <w:color w:val="000000"/>
          <w:sz w:val="24"/>
          <w:szCs w:val="24"/>
        </w:rPr>
        <w:t xml:space="preserve">It requires putting ethical and positive values into practice </w:t>
      </w:r>
      <w:r w:rsidR="00CF2247">
        <w:rPr>
          <w:rFonts w:asciiTheme="minorHAnsi" w:hAnsiTheme="minorHAnsi"/>
          <w:color w:val="000000"/>
          <w:sz w:val="24"/>
          <w:szCs w:val="24"/>
        </w:rPr>
        <w:t>to demonstrate how</w:t>
      </w:r>
      <w:r w:rsidR="00672B48">
        <w:rPr>
          <w:rFonts w:asciiTheme="minorHAnsi" w:hAnsiTheme="minorHAnsi"/>
          <w:color w:val="000000"/>
          <w:sz w:val="24"/>
          <w:szCs w:val="24"/>
        </w:rPr>
        <w:t xml:space="preserve"> we behave when </w:t>
      </w:r>
      <w:r w:rsidR="00DF102D">
        <w:rPr>
          <w:rFonts w:asciiTheme="minorHAnsi" w:hAnsiTheme="minorHAnsi"/>
          <w:color w:val="000000"/>
          <w:sz w:val="24"/>
          <w:szCs w:val="24"/>
        </w:rPr>
        <w:t>working</w:t>
      </w:r>
      <w:r w:rsidR="00672B48">
        <w:rPr>
          <w:rFonts w:asciiTheme="minorHAnsi" w:hAnsiTheme="minorHAnsi"/>
          <w:color w:val="000000"/>
          <w:sz w:val="24"/>
          <w:szCs w:val="24"/>
        </w:rPr>
        <w:t xml:space="preserve"> or interacting with others </w:t>
      </w:r>
      <w:bookmarkStart w:id="0" w:name="_Hlk187687209"/>
      <w:r w:rsidR="00672B48">
        <w:rPr>
          <w:rFonts w:asciiTheme="minorHAnsi" w:hAnsiTheme="minorHAnsi"/>
          <w:color w:val="000000"/>
          <w:sz w:val="24"/>
          <w:szCs w:val="24"/>
        </w:rPr>
        <w:t>(</w:t>
      </w:r>
      <w:r w:rsidR="00672B48" w:rsidRPr="00B87D01">
        <w:rPr>
          <w:rFonts w:asciiTheme="minorHAnsi" w:hAnsiTheme="minorHAnsi"/>
          <w:color w:val="000000"/>
          <w:sz w:val="24"/>
          <w:szCs w:val="24"/>
        </w:rPr>
        <w:t xml:space="preserve">Waite, </w:t>
      </w:r>
      <w:r w:rsidR="00672B48" w:rsidRPr="006702C4">
        <w:rPr>
          <w:rFonts w:asciiTheme="minorHAnsi" w:hAnsiTheme="minorHAnsi"/>
          <w:i/>
          <w:iCs/>
          <w:color w:val="000000"/>
          <w:sz w:val="24"/>
          <w:szCs w:val="24"/>
        </w:rPr>
        <w:t>et al</w:t>
      </w:r>
      <w:r w:rsidR="00672B48" w:rsidRPr="00B87D01">
        <w:rPr>
          <w:rFonts w:asciiTheme="minorHAnsi" w:hAnsiTheme="minorHAnsi"/>
          <w:color w:val="000000"/>
          <w:sz w:val="24"/>
          <w:szCs w:val="24"/>
        </w:rPr>
        <w:t>. 2021)</w:t>
      </w:r>
      <w:bookmarkEnd w:id="0"/>
      <w:r w:rsidR="00007FF8" w:rsidRPr="00B87D01">
        <w:rPr>
          <w:rFonts w:asciiTheme="minorHAnsi" w:hAnsiTheme="minorHAnsi"/>
          <w:color w:val="000000"/>
          <w:sz w:val="24"/>
          <w:szCs w:val="24"/>
        </w:rPr>
        <w:t>.</w:t>
      </w:r>
      <w:r w:rsidR="00007FF8">
        <w:rPr>
          <w:rFonts w:asciiTheme="minorHAnsi" w:hAnsiTheme="minorHAnsi"/>
          <w:color w:val="000000"/>
          <w:sz w:val="24"/>
          <w:szCs w:val="24"/>
        </w:rPr>
        <w:t xml:space="preserve"> </w:t>
      </w:r>
      <w:r w:rsidR="00B87D01">
        <w:rPr>
          <w:rFonts w:asciiTheme="minorHAnsi" w:hAnsiTheme="minorHAnsi"/>
          <w:color w:val="000000"/>
          <w:sz w:val="24"/>
          <w:szCs w:val="24"/>
        </w:rPr>
        <w:t xml:space="preserve"> Not adhering to the CIPD </w:t>
      </w:r>
      <w:r w:rsidR="00BC11D5">
        <w:rPr>
          <w:rFonts w:asciiTheme="minorHAnsi" w:hAnsiTheme="minorHAnsi"/>
          <w:color w:val="000000"/>
          <w:sz w:val="24"/>
          <w:szCs w:val="24"/>
        </w:rPr>
        <w:t>profession</w:t>
      </w:r>
      <w:r w:rsidR="00B87D01">
        <w:rPr>
          <w:rFonts w:asciiTheme="minorHAnsi" w:hAnsiTheme="minorHAnsi"/>
          <w:color w:val="000000"/>
          <w:sz w:val="24"/>
          <w:szCs w:val="24"/>
        </w:rPr>
        <w:t xml:space="preserve"> map behaviours can pose significant risks to individuals and organisations, for example</w:t>
      </w:r>
      <w:r w:rsidR="00BC11D5">
        <w:rPr>
          <w:rFonts w:asciiTheme="minorHAnsi" w:hAnsiTheme="minorHAnsi"/>
          <w:color w:val="000000"/>
          <w:sz w:val="24"/>
          <w:szCs w:val="24"/>
        </w:rPr>
        <w:t>,</w:t>
      </w:r>
      <w:r w:rsidR="00B87D01">
        <w:rPr>
          <w:rFonts w:asciiTheme="minorHAnsi" w:hAnsiTheme="minorHAnsi"/>
          <w:color w:val="000000"/>
          <w:sz w:val="24"/>
          <w:szCs w:val="24"/>
        </w:rPr>
        <w:t xml:space="preserve"> reputation, performance, relationships</w:t>
      </w:r>
      <w:r w:rsidR="00BC11D5">
        <w:rPr>
          <w:rFonts w:asciiTheme="minorHAnsi" w:hAnsiTheme="minorHAnsi"/>
          <w:color w:val="000000"/>
          <w:sz w:val="24"/>
          <w:szCs w:val="24"/>
        </w:rPr>
        <w:t>,</w:t>
      </w:r>
      <w:r w:rsidR="00B87D01">
        <w:rPr>
          <w:rFonts w:asciiTheme="minorHAnsi" w:hAnsiTheme="minorHAnsi"/>
          <w:color w:val="000000"/>
          <w:sz w:val="24"/>
          <w:szCs w:val="24"/>
        </w:rPr>
        <w:t xml:space="preserve"> and organisational success. </w:t>
      </w:r>
      <w:r w:rsidR="009953D8">
        <w:rPr>
          <w:rFonts w:asciiTheme="minorHAnsi" w:hAnsiTheme="minorHAnsi"/>
          <w:color w:val="000000"/>
          <w:sz w:val="24"/>
          <w:szCs w:val="24"/>
        </w:rPr>
        <w:t xml:space="preserve">By adhering to the standards set out in the profession map, people professionals can </w:t>
      </w:r>
      <w:r w:rsidR="00CF2247">
        <w:rPr>
          <w:rFonts w:asciiTheme="minorHAnsi" w:hAnsiTheme="minorHAnsi"/>
          <w:color w:val="000000"/>
          <w:sz w:val="24"/>
          <w:szCs w:val="24"/>
        </w:rPr>
        <w:t>positively impact</w:t>
      </w:r>
      <w:r w:rsidR="009953D8">
        <w:rPr>
          <w:rFonts w:asciiTheme="minorHAnsi" w:hAnsiTheme="minorHAnsi"/>
          <w:color w:val="000000"/>
          <w:sz w:val="24"/>
          <w:szCs w:val="24"/>
        </w:rPr>
        <w:t xml:space="preserve"> organisations and contribute to better work and working lives. </w:t>
      </w:r>
    </w:p>
    <w:p w14:paraId="3EA57377" w14:textId="77777777" w:rsidR="00F068F6" w:rsidRPr="00173148" w:rsidRDefault="00F068F6" w:rsidP="00F068F6">
      <w:pPr>
        <w:pStyle w:val="Nornal"/>
        <w:spacing w:after="0" w:line="240" w:lineRule="auto"/>
        <w:ind w:left="720"/>
        <w:rPr>
          <w:rFonts w:asciiTheme="minorHAnsi" w:hAnsiTheme="minorHAnsi"/>
          <w:color w:val="000000"/>
          <w:sz w:val="24"/>
          <w:szCs w:val="24"/>
        </w:rPr>
      </w:pPr>
    </w:p>
    <w:p w14:paraId="2DAB0BC2" w14:textId="77777777" w:rsidR="00F54DE9" w:rsidRDefault="00F54DE9" w:rsidP="00F068F6">
      <w:pPr>
        <w:pStyle w:val="Nornal"/>
        <w:spacing w:after="0" w:line="240" w:lineRule="auto"/>
        <w:rPr>
          <w:rFonts w:asciiTheme="minorHAnsi" w:hAnsiTheme="minorHAnsi"/>
          <w:b/>
          <w:sz w:val="24"/>
          <w:szCs w:val="24"/>
        </w:rPr>
      </w:pPr>
    </w:p>
    <w:p w14:paraId="0A72CC57" w14:textId="77777777" w:rsidR="00F54DE9" w:rsidRDefault="00F54DE9" w:rsidP="00F068F6">
      <w:pPr>
        <w:pStyle w:val="Nornal"/>
        <w:spacing w:after="0" w:line="240" w:lineRule="auto"/>
        <w:rPr>
          <w:rFonts w:asciiTheme="minorHAnsi" w:hAnsiTheme="minorHAnsi"/>
          <w:b/>
          <w:sz w:val="24"/>
          <w:szCs w:val="24"/>
        </w:rPr>
      </w:pPr>
    </w:p>
    <w:p w14:paraId="7154E858" w14:textId="77777777" w:rsidR="00F54DE9" w:rsidRDefault="00F54DE9" w:rsidP="00F068F6">
      <w:pPr>
        <w:pStyle w:val="Nornal"/>
        <w:spacing w:after="0" w:line="240" w:lineRule="auto"/>
        <w:rPr>
          <w:rFonts w:asciiTheme="minorHAnsi" w:hAnsiTheme="minorHAnsi"/>
          <w:b/>
          <w:sz w:val="24"/>
          <w:szCs w:val="24"/>
        </w:rPr>
      </w:pPr>
    </w:p>
    <w:p w14:paraId="1A60F975" w14:textId="77777777" w:rsidR="00F54DE9" w:rsidRDefault="00F54DE9" w:rsidP="00F068F6">
      <w:pPr>
        <w:pStyle w:val="Nornal"/>
        <w:spacing w:after="0" w:line="240" w:lineRule="auto"/>
        <w:rPr>
          <w:rFonts w:asciiTheme="minorHAnsi" w:hAnsiTheme="minorHAnsi"/>
          <w:b/>
          <w:sz w:val="24"/>
          <w:szCs w:val="24"/>
        </w:rPr>
      </w:pPr>
    </w:p>
    <w:p w14:paraId="089A6B55" w14:textId="77777777" w:rsidR="00F54DE9" w:rsidRDefault="00F54DE9" w:rsidP="00F068F6">
      <w:pPr>
        <w:pStyle w:val="Nornal"/>
        <w:spacing w:after="0" w:line="240" w:lineRule="auto"/>
        <w:rPr>
          <w:rFonts w:asciiTheme="minorHAnsi" w:hAnsiTheme="minorHAnsi"/>
          <w:b/>
          <w:sz w:val="24"/>
          <w:szCs w:val="24"/>
        </w:rPr>
      </w:pPr>
    </w:p>
    <w:p w14:paraId="4FDF171F" w14:textId="77777777" w:rsidR="00F54DE9" w:rsidRDefault="00F54DE9" w:rsidP="00F068F6">
      <w:pPr>
        <w:pStyle w:val="Nornal"/>
        <w:spacing w:after="0" w:line="240" w:lineRule="auto"/>
        <w:rPr>
          <w:rFonts w:asciiTheme="minorHAnsi" w:hAnsiTheme="minorHAnsi"/>
          <w:b/>
          <w:sz w:val="24"/>
          <w:szCs w:val="24"/>
        </w:rPr>
      </w:pPr>
    </w:p>
    <w:p w14:paraId="6C4B7F6F" w14:textId="27144671" w:rsidR="00F068F6" w:rsidRPr="00173148" w:rsidRDefault="00F068F6" w:rsidP="00F068F6">
      <w:pPr>
        <w:pStyle w:val="Nornal"/>
        <w:spacing w:after="0" w:line="240" w:lineRule="auto"/>
        <w:rPr>
          <w:rFonts w:asciiTheme="minorHAnsi" w:hAnsiTheme="minorHAnsi"/>
          <w:color w:val="000000"/>
          <w:sz w:val="24"/>
          <w:szCs w:val="24"/>
        </w:rPr>
      </w:pPr>
      <w:r w:rsidRPr="00173148">
        <w:rPr>
          <w:rFonts w:asciiTheme="minorHAnsi" w:hAnsiTheme="minorHAnsi"/>
          <w:b/>
          <w:sz w:val="24"/>
          <w:szCs w:val="24"/>
        </w:rPr>
        <w:t>Know own personal and ethical values and apply these consistently in their (people practice) work.</w:t>
      </w:r>
      <w:r w:rsidRPr="00173148">
        <w:rPr>
          <w:rFonts w:asciiTheme="minorHAnsi" w:hAnsiTheme="minorHAnsi"/>
          <w:sz w:val="24"/>
          <w:szCs w:val="24"/>
        </w:rPr>
        <w:t xml:space="preserve">  </w:t>
      </w:r>
    </w:p>
    <w:p w14:paraId="08C3FF72" w14:textId="3379F4F1" w:rsidR="00027B7C" w:rsidRDefault="00F068F6" w:rsidP="00F068F6">
      <w:pPr>
        <w:pStyle w:val="Nornal"/>
        <w:spacing w:after="0" w:line="240" w:lineRule="auto"/>
        <w:rPr>
          <w:rFonts w:asciiTheme="minorHAnsi" w:hAnsiTheme="minorHAnsi"/>
          <w:sz w:val="24"/>
          <w:szCs w:val="24"/>
        </w:rPr>
      </w:pPr>
      <w:r w:rsidRPr="00173148">
        <w:rPr>
          <w:rFonts w:asciiTheme="minorHAnsi" w:hAnsiTheme="minorHAnsi"/>
          <w:sz w:val="24"/>
          <w:szCs w:val="24"/>
        </w:rPr>
        <w:t xml:space="preserve">Q2: Discuss your personal and ethical values (one of each), with examples of how these are evident in your work. (AC 1.2) </w:t>
      </w:r>
    </w:p>
    <w:p w14:paraId="34EB519E" w14:textId="77777777" w:rsidR="00027B7C" w:rsidRDefault="00027B7C" w:rsidP="00F068F6">
      <w:pPr>
        <w:pStyle w:val="Nornal"/>
        <w:spacing w:after="0" w:line="240" w:lineRule="auto"/>
        <w:rPr>
          <w:rFonts w:asciiTheme="minorHAnsi" w:hAnsiTheme="minorHAnsi"/>
          <w:sz w:val="24"/>
          <w:szCs w:val="24"/>
        </w:rPr>
      </w:pPr>
    </w:p>
    <w:p w14:paraId="727C5DC9" w14:textId="534E46D9" w:rsidR="009B4637" w:rsidRDefault="00027B7C" w:rsidP="001016EE">
      <w:pPr>
        <w:pStyle w:val="Nornal"/>
        <w:spacing w:after="0" w:line="360" w:lineRule="auto"/>
        <w:jc w:val="both"/>
        <w:rPr>
          <w:rFonts w:asciiTheme="minorHAnsi" w:hAnsiTheme="minorHAnsi"/>
          <w:sz w:val="24"/>
          <w:szCs w:val="24"/>
        </w:rPr>
      </w:pPr>
      <w:r>
        <w:rPr>
          <w:rFonts w:asciiTheme="minorHAnsi" w:hAnsiTheme="minorHAnsi"/>
          <w:sz w:val="24"/>
          <w:szCs w:val="24"/>
        </w:rPr>
        <w:t>According to Taylor &amp; Woodhams (2022), there are three kinds of ethical values; personal, professional</w:t>
      </w:r>
      <w:r w:rsidR="00BC11D5">
        <w:rPr>
          <w:rFonts w:asciiTheme="minorHAnsi" w:hAnsiTheme="minorHAnsi"/>
          <w:sz w:val="24"/>
          <w:szCs w:val="24"/>
        </w:rPr>
        <w:t>,</w:t>
      </w:r>
      <w:r>
        <w:rPr>
          <w:rFonts w:asciiTheme="minorHAnsi" w:hAnsiTheme="minorHAnsi"/>
          <w:sz w:val="24"/>
          <w:szCs w:val="24"/>
        </w:rPr>
        <w:t xml:space="preserve"> and public as individuals we usually have a personal sense of ethics </w:t>
      </w:r>
      <w:proofErr w:type="spellStart"/>
      <w:r w:rsidR="00BC11D5">
        <w:rPr>
          <w:rFonts w:asciiTheme="minorHAnsi" w:hAnsiTheme="minorHAnsi"/>
          <w:sz w:val="24"/>
          <w:szCs w:val="24"/>
        </w:rPr>
        <w:t>molded</w:t>
      </w:r>
      <w:proofErr w:type="spellEnd"/>
      <w:r>
        <w:rPr>
          <w:rFonts w:asciiTheme="minorHAnsi" w:hAnsiTheme="minorHAnsi"/>
          <w:sz w:val="24"/>
          <w:szCs w:val="24"/>
        </w:rPr>
        <w:t xml:space="preserve"> by social norm</w:t>
      </w:r>
      <w:r w:rsidR="006702C4">
        <w:rPr>
          <w:rFonts w:asciiTheme="minorHAnsi" w:hAnsiTheme="minorHAnsi"/>
          <w:sz w:val="24"/>
          <w:szCs w:val="24"/>
        </w:rPr>
        <w:t>s</w:t>
      </w:r>
      <w:r>
        <w:rPr>
          <w:rFonts w:asciiTheme="minorHAnsi" w:hAnsiTheme="minorHAnsi"/>
          <w:sz w:val="24"/>
          <w:szCs w:val="24"/>
        </w:rPr>
        <w:t xml:space="preserve"> and shaped by ou</w:t>
      </w:r>
      <w:r w:rsidR="00E74A77">
        <w:rPr>
          <w:rFonts w:asciiTheme="minorHAnsi" w:hAnsiTheme="minorHAnsi"/>
          <w:sz w:val="24"/>
          <w:szCs w:val="24"/>
        </w:rPr>
        <w:t>r</w:t>
      </w:r>
      <w:r>
        <w:rPr>
          <w:rFonts w:asciiTheme="minorHAnsi" w:hAnsiTheme="minorHAnsi"/>
          <w:sz w:val="24"/>
          <w:szCs w:val="24"/>
        </w:rPr>
        <w:t xml:space="preserve"> family, beliefs and our own upbringing. </w:t>
      </w:r>
      <w:r w:rsidR="00E74A77">
        <w:rPr>
          <w:rFonts w:asciiTheme="minorHAnsi" w:hAnsiTheme="minorHAnsi"/>
          <w:sz w:val="24"/>
          <w:szCs w:val="24"/>
        </w:rPr>
        <w:t>As a people professional, applying these consistently in our work</w:t>
      </w:r>
      <w:r w:rsidR="00E1374A">
        <w:rPr>
          <w:rFonts w:asciiTheme="minorHAnsi" w:hAnsiTheme="minorHAnsi"/>
          <w:sz w:val="24"/>
          <w:szCs w:val="24"/>
        </w:rPr>
        <w:t xml:space="preserve"> along with ethical theories</w:t>
      </w:r>
      <w:r w:rsidR="00E74A77">
        <w:rPr>
          <w:rFonts w:asciiTheme="minorHAnsi" w:hAnsiTheme="minorHAnsi"/>
          <w:sz w:val="24"/>
          <w:szCs w:val="24"/>
        </w:rPr>
        <w:t xml:space="preserve"> when making decisions will ensure we build trust and ensure legal compliance</w:t>
      </w:r>
      <w:r w:rsidR="001B6EFD">
        <w:rPr>
          <w:rFonts w:asciiTheme="minorHAnsi" w:hAnsiTheme="minorHAnsi"/>
          <w:sz w:val="24"/>
          <w:szCs w:val="24"/>
        </w:rPr>
        <w:t>.</w:t>
      </w:r>
      <w:r w:rsidR="00E74A77">
        <w:rPr>
          <w:rFonts w:asciiTheme="minorHAnsi" w:hAnsiTheme="minorHAnsi"/>
          <w:sz w:val="24"/>
          <w:szCs w:val="24"/>
        </w:rPr>
        <w:t xml:space="preserve"> </w:t>
      </w:r>
    </w:p>
    <w:p w14:paraId="1D65CED8" w14:textId="6A320D5D" w:rsidR="009B4637" w:rsidRDefault="009B4637" w:rsidP="001016EE">
      <w:pPr>
        <w:pStyle w:val="Nornal"/>
        <w:spacing w:after="0" w:line="360" w:lineRule="auto"/>
        <w:jc w:val="both"/>
        <w:rPr>
          <w:rFonts w:asciiTheme="minorHAnsi" w:hAnsiTheme="minorHAnsi"/>
          <w:sz w:val="24"/>
          <w:szCs w:val="24"/>
        </w:rPr>
      </w:pPr>
      <w:r>
        <w:rPr>
          <w:rFonts w:asciiTheme="minorHAnsi" w:hAnsiTheme="minorHAnsi"/>
          <w:sz w:val="24"/>
          <w:szCs w:val="24"/>
        </w:rPr>
        <w:t xml:space="preserve">One personal value that is very important to me is </w:t>
      </w:r>
      <w:r w:rsidRPr="009B4637">
        <w:rPr>
          <w:rFonts w:asciiTheme="minorHAnsi" w:hAnsiTheme="minorHAnsi"/>
          <w:b/>
          <w:bCs/>
          <w:i/>
          <w:iCs/>
          <w:sz w:val="24"/>
          <w:szCs w:val="24"/>
        </w:rPr>
        <w:t>empathy</w:t>
      </w:r>
      <w:r>
        <w:rPr>
          <w:rFonts w:asciiTheme="minorHAnsi" w:hAnsiTheme="minorHAnsi"/>
          <w:sz w:val="24"/>
          <w:szCs w:val="24"/>
        </w:rPr>
        <w:t xml:space="preserve">. I always show genuine concern for the feelings and perspectives of others by listening </w:t>
      </w:r>
      <w:r w:rsidR="001B6EFD">
        <w:rPr>
          <w:rFonts w:asciiTheme="minorHAnsi" w:hAnsiTheme="minorHAnsi"/>
          <w:sz w:val="24"/>
          <w:szCs w:val="24"/>
        </w:rPr>
        <w:t>an</w:t>
      </w:r>
      <w:r w:rsidR="00764EFC">
        <w:rPr>
          <w:rFonts w:asciiTheme="minorHAnsi" w:hAnsiTheme="minorHAnsi"/>
          <w:sz w:val="24"/>
          <w:szCs w:val="24"/>
        </w:rPr>
        <w:t xml:space="preserve">d showing </w:t>
      </w:r>
      <w:r w:rsidR="00B15D3B">
        <w:rPr>
          <w:rFonts w:asciiTheme="minorHAnsi" w:hAnsiTheme="minorHAnsi"/>
          <w:sz w:val="24"/>
          <w:szCs w:val="24"/>
        </w:rPr>
        <w:t>compassion</w:t>
      </w:r>
      <w:r w:rsidR="00224550">
        <w:rPr>
          <w:rFonts w:asciiTheme="minorHAnsi" w:hAnsiTheme="minorHAnsi"/>
          <w:sz w:val="24"/>
          <w:szCs w:val="24"/>
        </w:rPr>
        <w:t>.  For example, when dealing with</w:t>
      </w:r>
      <w:r w:rsidR="00764EFC">
        <w:rPr>
          <w:rFonts w:asciiTheme="minorHAnsi" w:hAnsiTheme="minorHAnsi"/>
          <w:sz w:val="24"/>
          <w:szCs w:val="24"/>
        </w:rPr>
        <w:t xml:space="preserve"> my team</w:t>
      </w:r>
      <w:r w:rsidR="00224550">
        <w:rPr>
          <w:rFonts w:asciiTheme="minorHAnsi" w:hAnsiTheme="minorHAnsi"/>
          <w:sz w:val="24"/>
          <w:szCs w:val="24"/>
        </w:rPr>
        <w:t xml:space="preserve">, I take time to fully understand </w:t>
      </w:r>
      <w:r w:rsidR="00764EFC">
        <w:rPr>
          <w:rFonts w:asciiTheme="minorHAnsi" w:hAnsiTheme="minorHAnsi"/>
          <w:sz w:val="24"/>
          <w:szCs w:val="24"/>
        </w:rPr>
        <w:t xml:space="preserve">their </w:t>
      </w:r>
      <w:r w:rsidR="00ED435E">
        <w:rPr>
          <w:rFonts w:asciiTheme="minorHAnsi" w:hAnsiTheme="minorHAnsi"/>
          <w:sz w:val="24"/>
          <w:szCs w:val="24"/>
        </w:rPr>
        <w:t>feeling</w:t>
      </w:r>
      <w:r w:rsidR="00B15D3B">
        <w:rPr>
          <w:rFonts w:asciiTheme="minorHAnsi" w:hAnsiTheme="minorHAnsi"/>
          <w:sz w:val="24"/>
          <w:szCs w:val="24"/>
        </w:rPr>
        <w:t xml:space="preserve">s </w:t>
      </w:r>
      <w:r w:rsidR="00ED435E">
        <w:rPr>
          <w:rFonts w:asciiTheme="minorHAnsi" w:hAnsiTheme="minorHAnsi"/>
          <w:sz w:val="24"/>
          <w:szCs w:val="24"/>
        </w:rPr>
        <w:t xml:space="preserve">and </w:t>
      </w:r>
      <w:r w:rsidR="00BC11D5">
        <w:rPr>
          <w:rFonts w:asciiTheme="minorHAnsi" w:hAnsiTheme="minorHAnsi"/>
          <w:sz w:val="24"/>
          <w:szCs w:val="24"/>
        </w:rPr>
        <w:t>perspectives</w:t>
      </w:r>
      <w:r w:rsidR="00ED435E">
        <w:rPr>
          <w:rFonts w:asciiTheme="minorHAnsi" w:hAnsiTheme="minorHAnsi"/>
          <w:sz w:val="24"/>
          <w:szCs w:val="24"/>
        </w:rPr>
        <w:t xml:space="preserve"> </w:t>
      </w:r>
      <w:r w:rsidR="00764EFC">
        <w:rPr>
          <w:rFonts w:asciiTheme="minorHAnsi" w:hAnsiTheme="minorHAnsi"/>
          <w:sz w:val="24"/>
          <w:szCs w:val="24"/>
        </w:rPr>
        <w:t>when implementing change</w:t>
      </w:r>
      <w:r w:rsidR="00ED435E">
        <w:rPr>
          <w:rFonts w:asciiTheme="minorHAnsi" w:hAnsiTheme="minorHAnsi"/>
          <w:sz w:val="24"/>
          <w:szCs w:val="24"/>
        </w:rPr>
        <w:t>.</w:t>
      </w:r>
      <w:r w:rsidR="00ED435E" w:rsidRPr="00B15D3B">
        <w:rPr>
          <w:rFonts w:asciiTheme="minorHAnsi" w:hAnsiTheme="minorHAnsi"/>
          <w:sz w:val="24"/>
          <w:szCs w:val="24"/>
        </w:rPr>
        <w:t xml:space="preserve"> </w:t>
      </w:r>
      <w:r w:rsidR="002235C2">
        <w:rPr>
          <w:rFonts w:asciiTheme="minorHAnsi" w:hAnsiTheme="minorHAnsi"/>
          <w:sz w:val="24"/>
          <w:szCs w:val="24"/>
        </w:rPr>
        <w:t>A</w:t>
      </w:r>
      <w:r w:rsidR="00E1374A">
        <w:rPr>
          <w:rFonts w:asciiTheme="minorHAnsi" w:hAnsiTheme="minorHAnsi"/>
          <w:sz w:val="24"/>
          <w:szCs w:val="24"/>
        </w:rPr>
        <w:t>s a people professional with a strong value o</w:t>
      </w:r>
      <w:r w:rsidR="002235C2">
        <w:rPr>
          <w:rFonts w:asciiTheme="minorHAnsi" w:hAnsiTheme="minorHAnsi"/>
          <w:sz w:val="24"/>
          <w:szCs w:val="24"/>
        </w:rPr>
        <w:t>n</w:t>
      </w:r>
      <w:r w:rsidR="00E1374A">
        <w:rPr>
          <w:rFonts w:asciiTheme="minorHAnsi" w:hAnsiTheme="minorHAnsi"/>
          <w:sz w:val="24"/>
          <w:szCs w:val="24"/>
        </w:rPr>
        <w:t xml:space="preserve"> empathy, all</w:t>
      </w:r>
      <w:r w:rsidR="00B15D3B">
        <w:rPr>
          <w:rFonts w:asciiTheme="minorHAnsi" w:hAnsiTheme="minorHAnsi"/>
          <w:sz w:val="24"/>
          <w:szCs w:val="24"/>
        </w:rPr>
        <w:t xml:space="preserve"> </w:t>
      </w:r>
      <w:r w:rsidR="002235C2">
        <w:rPr>
          <w:rFonts w:asciiTheme="minorHAnsi" w:hAnsiTheme="minorHAnsi"/>
          <w:sz w:val="24"/>
          <w:szCs w:val="24"/>
        </w:rPr>
        <w:t xml:space="preserve">decisions made and actions taken, if aligned with the organisations vision and values, will produce a positive working environment </w:t>
      </w:r>
      <w:r w:rsidR="002235C2">
        <w:rPr>
          <w:rFonts w:asciiTheme="minorHAnsi" w:hAnsiTheme="minorHAnsi"/>
          <w:color w:val="000000"/>
          <w:sz w:val="24"/>
          <w:szCs w:val="24"/>
        </w:rPr>
        <w:t>(</w:t>
      </w:r>
      <w:r w:rsidR="002235C2" w:rsidRPr="00B87D01">
        <w:rPr>
          <w:rFonts w:asciiTheme="minorHAnsi" w:hAnsiTheme="minorHAnsi"/>
          <w:color w:val="000000"/>
          <w:sz w:val="24"/>
          <w:szCs w:val="24"/>
        </w:rPr>
        <w:t xml:space="preserve">Waite, </w:t>
      </w:r>
      <w:r w:rsidR="002235C2" w:rsidRPr="006702C4">
        <w:rPr>
          <w:rFonts w:asciiTheme="minorHAnsi" w:hAnsiTheme="minorHAnsi"/>
          <w:i/>
          <w:iCs/>
          <w:color w:val="000000"/>
          <w:sz w:val="24"/>
          <w:szCs w:val="24"/>
        </w:rPr>
        <w:t>et al</w:t>
      </w:r>
      <w:r w:rsidR="002235C2" w:rsidRPr="00B87D01">
        <w:rPr>
          <w:rFonts w:asciiTheme="minorHAnsi" w:hAnsiTheme="minorHAnsi"/>
          <w:color w:val="000000"/>
          <w:sz w:val="24"/>
          <w:szCs w:val="24"/>
        </w:rPr>
        <w:t>. 2021</w:t>
      </w:r>
      <w:r w:rsidR="002235C2" w:rsidRPr="009A1FF7">
        <w:rPr>
          <w:rFonts w:asciiTheme="minorHAnsi" w:hAnsiTheme="minorHAnsi"/>
          <w:color w:val="000000"/>
          <w:sz w:val="24"/>
          <w:szCs w:val="24"/>
        </w:rPr>
        <w:t xml:space="preserve">).  </w:t>
      </w:r>
      <w:r w:rsidR="009A1FF7" w:rsidRPr="009A1FF7">
        <w:rPr>
          <w:rStyle w:val="normaltextrun"/>
          <w:rFonts w:ascii="Aptos" w:hAnsi="Aptos"/>
          <w:color w:val="000000"/>
          <w:sz w:val="24"/>
          <w:szCs w:val="24"/>
        </w:rPr>
        <w:t>When considering the Utilitarianism perspective, showing empathy can often lead to compassionate actions and according to Waite, et al (2021), can have a broader impact such as aiming for the greater good for the greatest number,</w:t>
      </w:r>
      <w:r w:rsidR="00BC11D5">
        <w:rPr>
          <w:rStyle w:val="normaltextrun"/>
          <w:rFonts w:ascii="Aptos" w:hAnsi="Aptos"/>
          <w:color w:val="000000"/>
          <w:sz w:val="24"/>
          <w:szCs w:val="24"/>
        </w:rPr>
        <w:t xml:space="preserve"> with </w:t>
      </w:r>
      <w:r w:rsidR="009A1FF7" w:rsidRPr="009A1FF7">
        <w:rPr>
          <w:rStyle w:val="normaltextrun"/>
          <w:rFonts w:ascii="Aptos" w:hAnsi="Aptos"/>
          <w:color w:val="000000"/>
          <w:sz w:val="24"/>
          <w:szCs w:val="24"/>
        </w:rPr>
        <w:t>improved morale and productivity within a team.</w:t>
      </w:r>
      <w:r w:rsidR="009A1FF7">
        <w:rPr>
          <w:rStyle w:val="normaltextrun"/>
          <w:rFonts w:ascii="Aptos" w:hAnsi="Aptos"/>
          <w:color w:val="000000"/>
        </w:rPr>
        <w:t xml:space="preserve">  </w:t>
      </w:r>
    </w:p>
    <w:p w14:paraId="4165D5BA" w14:textId="338DF8C9" w:rsidR="00027B7C" w:rsidRPr="005C69D2" w:rsidRDefault="00E1374A" w:rsidP="001016EE">
      <w:pPr>
        <w:pStyle w:val="Nornal"/>
        <w:spacing w:after="0" w:line="360" w:lineRule="auto"/>
        <w:jc w:val="both"/>
        <w:rPr>
          <w:rFonts w:asciiTheme="minorHAnsi" w:hAnsiTheme="minorHAnsi"/>
          <w:sz w:val="24"/>
          <w:szCs w:val="24"/>
        </w:rPr>
      </w:pPr>
      <w:r>
        <w:rPr>
          <w:rFonts w:asciiTheme="minorHAnsi" w:hAnsiTheme="minorHAnsi"/>
          <w:sz w:val="24"/>
          <w:szCs w:val="24"/>
        </w:rPr>
        <w:t>One important ethical value</w:t>
      </w:r>
      <w:r w:rsidR="009B4637">
        <w:rPr>
          <w:rFonts w:asciiTheme="minorHAnsi" w:hAnsiTheme="minorHAnsi"/>
          <w:sz w:val="24"/>
          <w:szCs w:val="24"/>
        </w:rPr>
        <w:t xml:space="preserve"> is </w:t>
      </w:r>
      <w:r w:rsidR="009B4637" w:rsidRPr="009B4637">
        <w:rPr>
          <w:rFonts w:asciiTheme="minorHAnsi" w:hAnsiTheme="minorHAnsi"/>
          <w:b/>
          <w:bCs/>
          <w:i/>
          <w:iCs/>
          <w:sz w:val="24"/>
          <w:szCs w:val="24"/>
        </w:rPr>
        <w:t>Fairness</w:t>
      </w:r>
      <w:r w:rsidR="00E74A77">
        <w:rPr>
          <w:rFonts w:asciiTheme="minorHAnsi" w:hAnsiTheme="minorHAnsi"/>
          <w:sz w:val="24"/>
          <w:szCs w:val="24"/>
        </w:rPr>
        <w:t xml:space="preserve"> </w:t>
      </w:r>
      <w:r>
        <w:rPr>
          <w:rFonts w:asciiTheme="minorHAnsi" w:hAnsiTheme="minorHAnsi"/>
          <w:sz w:val="24"/>
          <w:szCs w:val="24"/>
        </w:rPr>
        <w:t>which</w:t>
      </w:r>
      <w:r w:rsidR="00ED435E">
        <w:rPr>
          <w:rFonts w:asciiTheme="minorHAnsi" w:hAnsiTheme="minorHAnsi"/>
          <w:sz w:val="24"/>
          <w:szCs w:val="24"/>
        </w:rPr>
        <w:t xml:space="preserve"> I strive to abide by.  Ensuring that all employees are treated fairly, without </w:t>
      </w:r>
      <w:proofErr w:type="spellStart"/>
      <w:r w:rsidR="00BC11D5">
        <w:rPr>
          <w:rFonts w:asciiTheme="minorHAnsi" w:hAnsiTheme="minorHAnsi"/>
          <w:sz w:val="24"/>
          <w:szCs w:val="24"/>
        </w:rPr>
        <w:t>favoritism</w:t>
      </w:r>
      <w:proofErr w:type="spellEnd"/>
      <w:r w:rsidR="00ED435E">
        <w:rPr>
          <w:rFonts w:asciiTheme="minorHAnsi" w:hAnsiTheme="minorHAnsi"/>
          <w:sz w:val="24"/>
          <w:szCs w:val="24"/>
        </w:rPr>
        <w:t xml:space="preserve"> or bias.  I demonstrate this by always making </w:t>
      </w:r>
      <w:r w:rsidR="001016EE">
        <w:rPr>
          <w:rFonts w:asciiTheme="minorHAnsi" w:hAnsiTheme="minorHAnsi"/>
          <w:sz w:val="24"/>
          <w:szCs w:val="24"/>
        </w:rPr>
        <w:t>evidence-based</w:t>
      </w:r>
      <w:r w:rsidR="00ED435E">
        <w:rPr>
          <w:rFonts w:asciiTheme="minorHAnsi" w:hAnsiTheme="minorHAnsi"/>
          <w:sz w:val="24"/>
          <w:szCs w:val="24"/>
        </w:rPr>
        <w:t xml:space="preserve"> decisions regardless of personal preferences or prejudices.  Personal and ethical values are interconnected and </w:t>
      </w:r>
      <w:r w:rsidR="00BB5393">
        <w:rPr>
          <w:rFonts w:asciiTheme="minorHAnsi" w:hAnsiTheme="minorHAnsi"/>
          <w:sz w:val="24"/>
          <w:szCs w:val="24"/>
        </w:rPr>
        <w:t>shape how we act in various situations, personally</w:t>
      </w:r>
      <w:r w:rsidR="00ED435E">
        <w:rPr>
          <w:rFonts w:asciiTheme="minorHAnsi" w:hAnsiTheme="minorHAnsi"/>
          <w:sz w:val="24"/>
          <w:szCs w:val="24"/>
        </w:rPr>
        <w:t xml:space="preserve"> and professionall</w:t>
      </w:r>
      <w:r w:rsidR="00015BFD">
        <w:rPr>
          <w:rFonts w:asciiTheme="minorHAnsi" w:hAnsiTheme="minorHAnsi"/>
          <w:sz w:val="24"/>
          <w:szCs w:val="24"/>
        </w:rPr>
        <w:t>y with the CIPD outlining 8 ethical lenses to support people professionals to deal with workplace dilemmas</w:t>
      </w:r>
      <w:r w:rsidR="00FD00FC">
        <w:rPr>
          <w:rFonts w:asciiTheme="minorHAnsi" w:hAnsiTheme="minorHAnsi"/>
          <w:sz w:val="24"/>
          <w:szCs w:val="24"/>
        </w:rPr>
        <w:t xml:space="preserve"> (CIPD, 2015).  </w:t>
      </w:r>
      <w:r w:rsidR="00015BFD">
        <w:rPr>
          <w:rFonts w:asciiTheme="minorHAnsi" w:hAnsiTheme="minorHAnsi"/>
          <w:sz w:val="24"/>
          <w:szCs w:val="24"/>
        </w:rPr>
        <w:t xml:space="preserve"> </w:t>
      </w:r>
      <w:r w:rsidR="00ED435E">
        <w:rPr>
          <w:rFonts w:asciiTheme="minorHAnsi" w:hAnsiTheme="minorHAnsi"/>
          <w:sz w:val="24"/>
          <w:szCs w:val="24"/>
        </w:rPr>
        <w:t xml:space="preserve"> </w:t>
      </w:r>
      <w:r>
        <w:rPr>
          <w:rFonts w:asciiTheme="minorHAnsi" w:hAnsiTheme="minorHAnsi"/>
          <w:sz w:val="24"/>
          <w:szCs w:val="24"/>
        </w:rPr>
        <w:t>Everyone should have the same opportunities, rights</w:t>
      </w:r>
      <w:r w:rsidR="00BC11D5">
        <w:rPr>
          <w:rFonts w:asciiTheme="minorHAnsi" w:hAnsiTheme="minorHAnsi"/>
          <w:sz w:val="24"/>
          <w:szCs w:val="24"/>
        </w:rPr>
        <w:t>,</w:t>
      </w:r>
      <w:r>
        <w:rPr>
          <w:rFonts w:asciiTheme="minorHAnsi" w:hAnsiTheme="minorHAnsi"/>
          <w:sz w:val="24"/>
          <w:szCs w:val="24"/>
        </w:rPr>
        <w:t xml:space="preserve"> and responsibilities regardless of background, status</w:t>
      </w:r>
      <w:r w:rsidR="00BC11D5">
        <w:rPr>
          <w:rFonts w:asciiTheme="minorHAnsi" w:hAnsiTheme="minorHAnsi"/>
          <w:sz w:val="24"/>
          <w:szCs w:val="24"/>
        </w:rPr>
        <w:t>,</w:t>
      </w:r>
      <w:r>
        <w:rPr>
          <w:rFonts w:asciiTheme="minorHAnsi" w:hAnsiTheme="minorHAnsi"/>
          <w:sz w:val="24"/>
          <w:szCs w:val="24"/>
        </w:rPr>
        <w:t xml:space="preserve"> or characteristic</w:t>
      </w:r>
      <w:r w:rsidR="00D538A0">
        <w:rPr>
          <w:rFonts w:asciiTheme="minorHAnsi" w:hAnsiTheme="minorHAnsi"/>
          <w:sz w:val="24"/>
          <w:szCs w:val="24"/>
        </w:rPr>
        <w:t>s</w:t>
      </w:r>
      <w:r>
        <w:rPr>
          <w:rFonts w:asciiTheme="minorHAnsi" w:hAnsiTheme="minorHAnsi"/>
          <w:sz w:val="24"/>
          <w:szCs w:val="24"/>
        </w:rPr>
        <w:t xml:space="preserve">. </w:t>
      </w:r>
      <w:r w:rsidR="00FD00FC">
        <w:rPr>
          <w:rFonts w:asciiTheme="minorHAnsi" w:hAnsiTheme="minorHAnsi"/>
          <w:sz w:val="24"/>
          <w:szCs w:val="24"/>
        </w:rPr>
        <w:t>The Fairness Lens is particularly relevant when showing fairness</w:t>
      </w:r>
      <w:r w:rsidR="005C69D2">
        <w:rPr>
          <w:rFonts w:asciiTheme="minorHAnsi" w:hAnsiTheme="minorHAnsi"/>
          <w:sz w:val="24"/>
          <w:szCs w:val="24"/>
        </w:rPr>
        <w:t xml:space="preserve"> and I apply this using transparency, consistency and respecting individual differences.  The Equality Act 2010 was created and has brought separate pieces of legislation to protect individuals and </w:t>
      </w:r>
      <w:r w:rsidR="005C69D2">
        <w:rPr>
          <w:rFonts w:asciiTheme="minorHAnsi" w:hAnsiTheme="minorHAnsi"/>
          <w:sz w:val="24"/>
          <w:szCs w:val="24"/>
        </w:rPr>
        <w:lastRenderedPageBreak/>
        <w:t xml:space="preserve">ensure they are treated </w:t>
      </w:r>
      <w:r w:rsidR="00786111">
        <w:rPr>
          <w:rFonts w:asciiTheme="minorHAnsi" w:hAnsiTheme="minorHAnsi"/>
          <w:sz w:val="24"/>
          <w:szCs w:val="24"/>
        </w:rPr>
        <w:t>fairly;</w:t>
      </w:r>
      <w:r w:rsidR="005C69D2">
        <w:rPr>
          <w:rFonts w:asciiTheme="minorHAnsi" w:hAnsiTheme="minorHAnsi"/>
          <w:sz w:val="24"/>
          <w:szCs w:val="24"/>
        </w:rPr>
        <w:t xml:space="preserve"> however, it is essential that as a people professional we do not merely comply with statutory requirements but strive to promote a culture where fairness is a fundamental value in the workplace (Waite, </w:t>
      </w:r>
      <w:r w:rsidR="005C69D2">
        <w:rPr>
          <w:rFonts w:asciiTheme="minorHAnsi" w:hAnsiTheme="minorHAnsi"/>
          <w:i/>
          <w:iCs/>
          <w:sz w:val="24"/>
          <w:szCs w:val="24"/>
        </w:rPr>
        <w:t xml:space="preserve">et al, </w:t>
      </w:r>
      <w:r w:rsidR="005C69D2">
        <w:rPr>
          <w:rFonts w:asciiTheme="minorHAnsi" w:hAnsiTheme="minorHAnsi"/>
          <w:sz w:val="24"/>
          <w:szCs w:val="24"/>
        </w:rPr>
        <w:t xml:space="preserve">2021). </w:t>
      </w:r>
    </w:p>
    <w:p w14:paraId="2764B20C" w14:textId="43A58ED8" w:rsidR="00F068F6" w:rsidRPr="00173148" w:rsidRDefault="00F068F6" w:rsidP="00F068F6">
      <w:pPr>
        <w:pStyle w:val="Nornal"/>
        <w:spacing w:after="0" w:line="240" w:lineRule="auto"/>
        <w:rPr>
          <w:rFonts w:asciiTheme="minorHAnsi" w:hAnsiTheme="minorHAnsi"/>
          <w:color w:val="000000"/>
          <w:sz w:val="24"/>
          <w:szCs w:val="24"/>
        </w:rPr>
      </w:pPr>
      <w:r w:rsidRPr="00173148">
        <w:rPr>
          <w:rFonts w:asciiTheme="minorHAnsi" w:hAnsiTheme="minorHAnsi"/>
          <w:sz w:val="24"/>
          <w:szCs w:val="24"/>
        </w:rPr>
        <w:t xml:space="preserve"> </w:t>
      </w:r>
    </w:p>
    <w:p w14:paraId="2D00A32B" w14:textId="77777777" w:rsidR="00F068F6" w:rsidRPr="00173148" w:rsidRDefault="00F068F6" w:rsidP="00F068F6">
      <w:pPr>
        <w:pStyle w:val="Nornal"/>
        <w:spacing w:after="0" w:line="240" w:lineRule="auto"/>
        <w:rPr>
          <w:rFonts w:asciiTheme="minorHAnsi" w:hAnsiTheme="minorHAnsi"/>
          <w:color w:val="000000"/>
          <w:sz w:val="24"/>
          <w:szCs w:val="24"/>
        </w:rPr>
      </w:pPr>
      <w:r w:rsidRPr="00173148">
        <w:rPr>
          <w:rFonts w:asciiTheme="minorHAnsi" w:hAnsiTheme="minorHAnsi"/>
          <w:b/>
          <w:color w:val="000000" w:themeColor="text1"/>
          <w:sz w:val="24"/>
          <w:szCs w:val="24"/>
        </w:rPr>
        <w:t xml:space="preserve">Know the importance of people professionals contributing to discussions in an informed, clear and confident way to influence others. </w:t>
      </w:r>
    </w:p>
    <w:p w14:paraId="0C808469" w14:textId="68B691CC" w:rsidR="00F068F6" w:rsidRDefault="00F068F6" w:rsidP="00F068F6">
      <w:pPr>
        <w:pStyle w:val="Nornal"/>
        <w:spacing w:after="0" w:line="240" w:lineRule="auto"/>
        <w:rPr>
          <w:rFonts w:asciiTheme="minorHAnsi" w:hAnsiTheme="minorHAnsi"/>
          <w:color w:val="000000" w:themeColor="text1"/>
          <w:sz w:val="24"/>
          <w:szCs w:val="24"/>
        </w:rPr>
      </w:pPr>
      <w:r w:rsidRPr="00173148">
        <w:rPr>
          <w:rFonts w:asciiTheme="minorHAnsi" w:hAnsiTheme="minorHAnsi"/>
          <w:color w:val="000000" w:themeColor="text1"/>
          <w:sz w:val="24"/>
          <w:szCs w:val="24"/>
        </w:rPr>
        <w:t>Q3: Discuss reasons why this is important and the consequences of people practitioners not being willing or able to influence others. (AC 1.3)</w:t>
      </w:r>
      <w:r w:rsidR="005A47B9">
        <w:rPr>
          <w:rFonts w:asciiTheme="minorHAnsi" w:hAnsiTheme="minorHAnsi"/>
          <w:color w:val="000000" w:themeColor="text1"/>
          <w:sz w:val="24"/>
          <w:szCs w:val="24"/>
        </w:rPr>
        <w:t xml:space="preserve"> </w:t>
      </w:r>
    </w:p>
    <w:p w14:paraId="32DE0AB2" w14:textId="3CEA671C" w:rsidR="00016EC3" w:rsidRDefault="00016EC3" w:rsidP="00F068F6">
      <w:pPr>
        <w:pStyle w:val="Nornal"/>
        <w:spacing w:after="0" w:line="240" w:lineRule="auto"/>
        <w:rPr>
          <w:rFonts w:asciiTheme="minorHAnsi" w:hAnsiTheme="minorHAnsi"/>
          <w:color w:val="000000" w:themeColor="text1"/>
          <w:sz w:val="24"/>
          <w:szCs w:val="24"/>
        </w:rPr>
      </w:pPr>
    </w:p>
    <w:p w14:paraId="6F891C81" w14:textId="1D1821AF" w:rsidR="00DB62CA" w:rsidRDefault="00EA43A2" w:rsidP="00F068F6">
      <w:pPr>
        <w:pStyle w:val="Nornal"/>
        <w:spacing w:after="0" w:line="240" w:lineRule="auto"/>
        <w:rPr>
          <w:rFonts w:asciiTheme="minorHAnsi" w:hAnsiTheme="minorHAnsi"/>
          <w:color w:val="000000" w:themeColor="text1"/>
          <w:sz w:val="24"/>
          <w:szCs w:val="24"/>
        </w:rPr>
      </w:pPr>
      <w:r w:rsidRPr="00EA43A2">
        <w:rPr>
          <w:rFonts w:asciiTheme="minorHAnsi" w:hAnsiTheme="minorHAnsi"/>
          <w:noProof/>
          <w:color w:val="000000" w:themeColor="text1"/>
          <w:sz w:val="24"/>
          <w:szCs w:val="24"/>
        </w:rPr>
        <mc:AlternateContent>
          <mc:Choice Requires="wps">
            <w:drawing>
              <wp:anchor distT="45720" distB="45720" distL="114300" distR="114300" simplePos="0" relativeHeight="251661312" behindDoc="0" locked="0" layoutInCell="1" allowOverlap="1" wp14:anchorId="68DC8D59" wp14:editId="1CF95619">
                <wp:simplePos x="0" y="0"/>
                <wp:positionH relativeFrom="margin">
                  <wp:posOffset>3786672</wp:posOffset>
                </wp:positionH>
                <wp:positionV relativeFrom="paragraph">
                  <wp:posOffset>1211820</wp:posOffset>
                </wp:positionV>
                <wp:extent cx="2345690" cy="802005"/>
                <wp:effectExtent l="0" t="0" r="1651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5690" cy="802005"/>
                        </a:xfrm>
                        <a:prstGeom prst="rect">
                          <a:avLst/>
                        </a:prstGeom>
                        <a:solidFill>
                          <a:srgbClr val="FFFFFF"/>
                        </a:solidFill>
                        <a:ln w="9525">
                          <a:solidFill>
                            <a:srgbClr val="000000"/>
                          </a:solidFill>
                          <a:miter lim="800000"/>
                          <a:headEnd/>
                          <a:tailEnd/>
                        </a:ln>
                      </wps:spPr>
                      <wps:txbx>
                        <w:txbxContent>
                          <w:p w14:paraId="1EF9B546" w14:textId="1A8FF89F" w:rsidR="00EA43A2" w:rsidRPr="00EA43A2" w:rsidRDefault="00EA43A2" w:rsidP="00EA43A2">
                            <w:pPr>
                              <w:jc w:val="both"/>
                              <w:rPr>
                                <w:b/>
                                <w:bCs/>
                                <w:sz w:val="22"/>
                                <w:szCs w:val="22"/>
                              </w:rPr>
                            </w:pPr>
                            <w:r w:rsidRPr="00EA43A2">
                              <w:rPr>
                                <w:b/>
                                <w:bCs/>
                                <w:sz w:val="22"/>
                                <w:szCs w:val="22"/>
                              </w:rPr>
                              <w:t>Six Types of Power available to People Professionals to assist with influencing others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DC8D59" id="_x0000_t202" coordsize="21600,21600" o:spt="202" path="m,l,21600r21600,l21600,xe">
                <v:stroke joinstyle="miter"/>
                <v:path gradientshapeok="t" o:connecttype="rect"/>
              </v:shapetype>
              <v:shape id="Text Box 2" o:spid="_x0000_s1026" type="#_x0000_t202" style="position:absolute;margin-left:298.15pt;margin-top:95.4pt;width:184.7pt;height:63.1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">
                <v:textbox>
                  <w:txbxContent>
                    <w:p w14:paraId="1EF9B546" w14:textId="1A8FF89F" w:rsidR="00EA43A2" w:rsidRPr="00EA43A2" w:rsidRDefault="00EA43A2" w:rsidP="00EA43A2">
                      <w:pPr>
                        <w:jc w:val="both"/>
                        <w:rPr>
                          <w:b/>
                          <w:bCs/>
                          <w:sz w:val="22"/>
                          <w:szCs w:val="22"/>
                        </w:rPr>
                      </w:pPr>
                      <w:r w:rsidRPr="00EA43A2">
                        <w:rPr>
                          <w:b/>
                          <w:bCs/>
                          <w:sz w:val="22"/>
                          <w:szCs w:val="22"/>
                        </w:rPr>
                        <w:t>Six Types of Power available to People Professionals to assist with influencing others</w:t>
                      </w:r>
                    </w:p>
                  </w:txbxContent>
                </v:textbox>
                <w10:wrap type="square" anchorx="margin"/>
              </v:shape>
            </w:pict>
          </mc:Fallback>
        </mc:AlternateContent>
      </w:r>
      <w:r>
        <w:rPr>
          <w:rFonts w:asciiTheme="minorHAnsi" w:hAnsiTheme="minorHAnsi"/>
          <w:noProof/>
          <w:color w:val="000000" w:themeColor="text1"/>
          <w:sz w:val="24"/>
          <w:szCs w:val="24"/>
        </w:rPr>
        <w:drawing>
          <wp:anchor distT="0" distB="0" distL="114300" distR="114300" simplePos="0" relativeHeight="251659264" behindDoc="0" locked="0" layoutInCell="1" allowOverlap="1" wp14:anchorId="76A81E8A" wp14:editId="6770D13E">
            <wp:simplePos x="0" y="0"/>
            <wp:positionH relativeFrom="margin">
              <wp:posOffset>-8626</wp:posOffset>
            </wp:positionH>
            <wp:positionV relativeFrom="paragraph">
              <wp:posOffset>63979</wp:posOffset>
            </wp:positionV>
            <wp:extent cx="4338955" cy="2700020"/>
            <wp:effectExtent l="0" t="0" r="0" b="5080"/>
            <wp:wrapSquare wrapText="bothSides"/>
            <wp:docPr id="40942168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Pr>
          <w:rFonts w:asciiTheme="minorHAnsi" w:hAnsiTheme="minorHAnsi"/>
          <w:color w:val="000000" w:themeColor="text1"/>
          <w:sz w:val="24"/>
          <w:szCs w:val="24"/>
        </w:rPr>
        <w:br w:type="textWrapping" w:clear="all"/>
      </w:r>
    </w:p>
    <w:p w14:paraId="72BF3AEB" w14:textId="44EC0200" w:rsidR="00DB62CA" w:rsidRDefault="00DB62CA" w:rsidP="00F068F6">
      <w:pPr>
        <w:pStyle w:val="Nornal"/>
        <w:spacing w:after="0" w:line="240" w:lineRule="auto"/>
        <w:rPr>
          <w:rFonts w:asciiTheme="minorHAnsi" w:hAnsiTheme="minorHAnsi"/>
          <w:color w:val="000000" w:themeColor="text1"/>
          <w:sz w:val="24"/>
          <w:szCs w:val="24"/>
        </w:rPr>
      </w:pPr>
    </w:p>
    <w:p w14:paraId="6F497770" w14:textId="3A81B561" w:rsidR="00016EC3" w:rsidRDefault="00016EC3" w:rsidP="001016EE">
      <w:pPr>
        <w:pStyle w:val="Nornal"/>
        <w:spacing w:after="0" w:line="360" w:lineRule="auto"/>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Taylor &amp; Woodhams (2022) </w:t>
      </w:r>
      <w:r w:rsidR="00B7480D">
        <w:rPr>
          <w:rFonts w:asciiTheme="minorHAnsi" w:hAnsiTheme="minorHAnsi"/>
          <w:color w:val="000000" w:themeColor="text1"/>
          <w:sz w:val="24"/>
          <w:szCs w:val="24"/>
        </w:rPr>
        <w:t xml:space="preserve">argue that </w:t>
      </w:r>
      <w:r w:rsidR="00384788">
        <w:rPr>
          <w:rFonts w:asciiTheme="minorHAnsi" w:hAnsiTheme="minorHAnsi"/>
          <w:color w:val="000000" w:themeColor="text1"/>
          <w:sz w:val="24"/>
          <w:szCs w:val="24"/>
        </w:rPr>
        <w:t xml:space="preserve">people </w:t>
      </w:r>
      <w:r w:rsidR="00384788">
        <w:rPr>
          <w:color w:val="000000" w:themeColor="text1"/>
        </w:rPr>
        <w:t>professionals must</w:t>
      </w:r>
      <w:r w:rsidR="00B7480D">
        <w:rPr>
          <w:rFonts w:asciiTheme="minorHAnsi" w:hAnsiTheme="minorHAnsi"/>
          <w:color w:val="000000" w:themeColor="text1"/>
          <w:sz w:val="24"/>
          <w:szCs w:val="24"/>
        </w:rPr>
        <w:t xml:space="preserve"> communicate clearly, effectively</w:t>
      </w:r>
      <w:r w:rsidR="005A47B9">
        <w:rPr>
          <w:rFonts w:asciiTheme="minorHAnsi" w:hAnsiTheme="minorHAnsi"/>
          <w:color w:val="000000" w:themeColor="text1"/>
          <w:sz w:val="24"/>
          <w:szCs w:val="24"/>
        </w:rPr>
        <w:t>,</w:t>
      </w:r>
      <w:r w:rsidR="00B7480D">
        <w:rPr>
          <w:rFonts w:asciiTheme="minorHAnsi" w:hAnsiTheme="minorHAnsi"/>
          <w:color w:val="000000" w:themeColor="text1"/>
          <w:sz w:val="24"/>
          <w:szCs w:val="24"/>
        </w:rPr>
        <w:t xml:space="preserve"> and professionally to influence others.  </w:t>
      </w:r>
      <w:r w:rsidR="00733B5C">
        <w:rPr>
          <w:rFonts w:asciiTheme="minorHAnsi" w:hAnsiTheme="minorHAnsi"/>
          <w:color w:val="000000" w:themeColor="text1"/>
          <w:sz w:val="24"/>
          <w:szCs w:val="24"/>
        </w:rPr>
        <w:t xml:space="preserve">We also need to be able to contribute to discussions in a confident way and challenge inappropriate behaviour if </w:t>
      </w:r>
      <w:r w:rsidR="00384788">
        <w:rPr>
          <w:color w:val="000000" w:themeColor="text1"/>
        </w:rPr>
        <w:t>required</w:t>
      </w:r>
      <w:r w:rsidR="00733B5C">
        <w:rPr>
          <w:rFonts w:asciiTheme="minorHAnsi" w:hAnsiTheme="minorHAnsi"/>
          <w:color w:val="000000" w:themeColor="text1"/>
          <w:sz w:val="24"/>
          <w:szCs w:val="24"/>
        </w:rPr>
        <w:t xml:space="preserve">. </w:t>
      </w:r>
      <w:r w:rsidR="00384788">
        <w:rPr>
          <w:rFonts w:asciiTheme="minorHAnsi" w:hAnsiTheme="minorHAnsi"/>
          <w:color w:val="000000" w:themeColor="text1"/>
          <w:sz w:val="24"/>
          <w:szCs w:val="24"/>
        </w:rPr>
        <w:t xml:space="preserve">The CIPD Profession map sets the international benchmark for us as people professionals setting clear core behaviours empowering value creation for people, organisations, society and the profession (CIPD, 2024).  </w:t>
      </w:r>
      <w:r w:rsidR="00733B5C">
        <w:rPr>
          <w:rFonts w:asciiTheme="minorHAnsi" w:hAnsiTheme="minorHAnsi"/>
          <w:color w:val="000000" w:themeColor="text1"/>
          <w:sz w:val="24"/>
          <w:szCs w:val="24"/>
        </w:rPr>
        <w:t>This requires professional courage and an understanding of different communication styles appropriate in a range of situations</w:t>
      </w:r>
      <w:r w:rsidR="00384788">
        <w:rPr>
          <w:rFonts w:asciiTheme="minorHAnsi" w:hAnsiTheme="minorHAnsi"/>
          <w:color w:val="000000" w:themeColor="text1"/>
          <w:sz w:val="24"/>
          <w:szCs w:val="24"/>
        </w:rPr>
        <w:t xml:space="preserve"> as well as ensuring our actions are universal and consistent even in challenging situations</w:t>
      </w:r>
      <w:r w:rsidR="00733B5C">
        <w:rPr>
          <w:rFonts w:asciiTheme="minorHAnsi" w:hAnsiTheme="minorHAnsi"/>
          <w:color w:val="000000" w:themeColor="text1"/>
          <w:sz w:val="24"/>
          <w:szCs w:val="24"/>
        </w:rPr>
        <w:t xml:space="preserve"> (CIPD, 2024).</w:t>
      </w:r>
      <w:r w:rsidR="00B83CE6">
        <w:rPr>
          <w:rFonts w:asciiTheme="minorHAnsi" w:hAnsiTheme="minorHAnsi"/>
          <w:color w:val="000000" w:themeColor="text1"/>
          <w:sz w:val="24"/>
          <w:szCs w:val="24"/>
        </w:rPr>
        <w:t xml:space="preserve"> </w:t>
      </w:r>
    </w:p>
    <w:p w14:paraId="3964772D" w14:textId="309F4ABD" w:rsidR="00F068F6" w:rsidRDefault="000601A4" w:rsidP="00BC11D5">
      <w:pPr>
        <w:pStyle w:val="Nornal"/>
        <w:spacing w:after="0" w:line="360" w:lineRule="auto"/>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A people professional can use a variety of ways to influence others such as making </w:t>
      </w:r>
      <w:r w:rsidR="00130118">
        <w:rPr>
          <w:rFonts w:asciiTheme="minorHAnsi" w:hAnsiTheme="minorHAnsi"/>
          <w:color w:val="000000" w:themeColor="text1"/>
          <w:sz w:val="24"/>
          <w:szCs w:val="24"/>
        </w:rPr>
        <w:t>evidence-based</w:t>
      </w:r>
      <w:r>
        <w:rPr>
          <w:rFonts w:asciiTheme="minorHAnsi" w:hAnsiTheme="minorHAnsi"/>
          <w:color w:val="000000" w:themeColor="text1"/>
          <w:sz w:val="24"/>
          <w:szCs w:val="24"/>
        </w:rPr>
        <w:t xml:space="preserve"> arguments, </w:t>
      </w:r>
      <w:r w:rsidR="003767C0">
        <w:rPr>
          <w:rFonts w:asciiTheme="minorHAnsi" w:hAnsiTheme="minorHAnsi"/>
          <w:color w:val="000000" w:themeColor="text1"/>
          <w:sz w:val="24"/>
          <w:szCs w:val="24"/>
        </w:rPr>
        <w:t>using facts and data to support them</w:t>
      </w:r>
      <w:r w:rsidR="00B30647">
        <w:rPr>
          <w:rFonts w:asciiTheme="minorHAnsi" w:hAnsiTheme="minorHAnsi"/>
          <w:color w:val="000000" w:themeColor="text1"/>
          <w:sz w:val="24"/>
          <w:szCs w:val="24"/>
        </w:rPr>
        <w:t>.</w:t>
      </w:r>
      <w:r w:rsidR="003767C0">
        <w:rPr>
          <w:rFonts w:asciiTheme="minorHAnsi" w:hAnsiTheme="minorHAnsi"/>
          <w:color w:val="000000" w:themeColor="text1"/>
          <w:sz w:val="24"/>
          <w:szCs w:val="24"/>
        </w:rPr>
        <w:t xml:space="preserve">  Taylor &amp; Woodhams </w:t>
      </w:r>
      <w:r w:rsidR="003767C0">
        <w:rPr>
          <w:rFonts w:asciiTheme="minorHAnsi" w:hAnsiTheme="minorHAnsi"/>
          <w:color w:val="000000" w:themeColor="text1"/>
          <w:sz w:val="24"/>
          <w:szCs w:val="24"/>
        </w:rPr>
        <w:lastRenderedPageBreak/>
        <w:t>(2022) argue that you can only influence if you have some form of power with six types of power available</w:t>
      </w:r>
      <w:r w:rsidR="001827F7">
        <w:rPr>
          <w:rFonts w:asciiTheme="minorHAnsi" w:hAnsiTheme="minorHAnsi"/>
          <w:color w:val="000000" w:themeColor="text1"/>
          <w:sz w:val="24"/>
          <w:szCs w:val="24"/>
        </w:rPr>
        <w:t xml:space="preserve"> (see fig X above)</w:t>
      </w:r>
      <w:r w:rsidR="003767C0">
        <w:rPr>
          <w:rFonts w:asciiTheme="minorHAnsi" w:hAnsiTheme="minorHAnsi"/>
          <w:color w:val="000000" w:themeColor="text1"/>
          <w:sz w:val="24"/>
          <w:szCs w:val="24"/>
        </w:rPr>
        <w:t>.  Not all will be effective or appropriate</w:t>
      </w:r>
      <w:r w:rsidR="00B30647">
        <w:rPr>
          <w:rFonts w:asciiTheme="minorHAnsi" w:hAnsiTheme="minorHAnsi"/>
          <w:color w:val="000000" w:themeColor="text1"/>
          <w:sz w:val="24"/>
          <w:szCs w:val="24"/>
        </w:rPr>
        <w:t xml:space="preserve"> </w:t>
      </w:r>
      <w:r w:rsidR="003767C0">
        <w:rPr>
          <w:rFonts w:asciiTheme="minorHAnsi" w:hAnsiTheme="minorHAnsi"/>
          <w:color w:val="000000" w:themeColor="text1"/>
          <w:sz w:val="24"/>
          <w:szCs w:val="24"/>
        </w:rPr>
        <w:t xml:space="preserve">and as a people professional, we should use professional judgement.  </w:t>
      </w:r>
      <w:r w:rsidR="00B30647">
        <w:rPr>
          <w:rFonts w:asciiTheme="minorHAnsi" w:hAnsiTheme="minorHAnsi"/>
          <w:color w:val="000000" w:themeColor="text1"/>
          <w:sz w:val="24"/>
          <w:szCs w:val="24"/>
        </w:rPr>
        <w:t xml:space="preserve"> A common tool used by people practitioners is the nudge theory</w:t>
      </w:r>
      <w:r w:rsidR="00DB62CA">
        <w:rPr>
          <w:rFonts w:asciiTheme="minorHAnsi" w:hAnsiTheme="minorHAnsi"/>
          <w:color w:val="000000" w:themeColor="text1"/>
          <w:sz w:val="24"/>
          <w:szCs w:val="24"/>
        </w:rPr>
        <w:t xml:space="preserve"> (You Tube, 2021). This</w:t>
      </w:r>
      <w:r w:rsidR="00DD4951">
        <w:rPr>
          <w:rFonts w:asciiTheme="minorHAnsi" w:hAnsiTheme="minorHAnsi"/>
          <w:color w:val="000000" w:themeColor="text1"/>
          <w:sz w:val="24"/>
          <w:szCs w:val="24"/>
        </w:rPr>
        <w:t xml:space="preserve"> is a concept that suggests that small subtle changes in the environment can influence people’s behaviour without limiting their choice</w:t>
      </w:r>
      <w:r w:rsidR="00B30647">
        <w:rPr>
          <w:rFonts w:asciiTheme="minorHAnsi" w:hAnsiTheme="minorHAnsi"/>
          <w:color w:val="000000" w:themeColor="text1"/>
          <w:sz w:val="24"/>
          <w:szCs w:val="24"/>
        </w:rPr>
        <w:t xml:space="preserve"> (CMI, 2020). </w:t>
      </w:r>
      <w:r>
        <w:rPr>
          <w:rFonts w:asciiTheme="minorHAnsi" w:hAnsiTheme="minorHAnsi"/>
          <w:color w:val="000000" w:themeColor="text1"/>
          <w:sz w:val="24"/>
          <w:szCs w:val="24"/>
        </w:rPr>
        <w:t>The consequences of people practitioners not being willing or able to influence may mean that good practice is not followed, hindering organisational success</w:t>
      </w:r>
      <w:r w:rsidR="00760C73">
        <w:rPr>
          <w:rFonts w:asciiTheme="minorHAnsi" w:hAnsiTheme="minorHAnsi"/>
          <w:color w:val="000000" w:themeColor="text1"/>
          <w:sz w:val="24"/>
          <w:szCs w:val="24"/>
        </w:rPr>
        <w:t xml:space="preserve">, </w:t>
      </w:r>
      <w:r w:rsidR="00BC11D5">
        <w:rPr>
          <w:rFonts w:asciiTheme="minorHAnsi" w:hAnsiTheme="minorHAnsi"/>
          <w:color w:val="000000" w:themeColor="text1"/>
          <w:sz w:val="24"/>
          <w:szCs w:val="24"/>
        </w:rPr>
        <w:t xml:space="preserve">and </w:t>
      </w:r>
      <w:r>
        <w:rPr>
          <w:rFonts w:asciiTheme="minorHAnsi" w:hAnsiTheme="minorHAnsi"/>
          <w:color w:val="000000" w:themeColor="text1"/>
          <w:sz w:val="24"/>
          <w:szCs w:val="24"/>
        </w:rPr>
        <w:t>growth</w:t>
      </w:r>
      <w:r w:rsidR="00760C73">
        <w:rPr>
          <w:rFonts w:asciiTheme="minorHAnsi" w:hAnsiTheme="minorHAnsi"/>
          <w:color w:val="000000" w:themeColor="text1"/>
          <w:sz w:val="24"/>
          <w:szCs w:val="24"/>
        </w:rPr>
        <w:t xml:space="preserve"> and reduced employee engagement with poor implementation of policies</w:t>
      </w:r>
      <w:r>
        <w:rPr>
          <w:rFonts w:asciiTheme="minorHAnsi" w:hAnsiTheme="minorHAnsi"/>
          <w:color w:val="000000" w:themeColor="text1"/>
          <w:sz w:val="24"/>
          <w:szCs w:val="24"/>
        </w:rPr>
        <w:t>.</w:t>
      </w:r>
      <w:r w:rsidR="00760C73">
        <w:rPr>
          <w:rFonts w:asciiTheme="minorHAnsi" w:hAnsiTheme="minorHAnsi"/>
          <w:color w:val="000000" w:themeColor="text1"/>
          <w:sz w:val="24"/>
          <w:szCs w:val="24"/>
        </w:rPr>
        <w:t xml:space="preserve"> According to Taylor &amp; Woodhams (2022), people professionals need to be effective communicators</w:t>
      </w:r>
      <w:r w:rsidR="007D03AE">
        <w:rPr>
          <w:rFonts w:asciiTheme="minorHAnsi" w:hAnsiTheme="minorHAnsi"/>
          <w:color w:val="000000" w:themeColor="text1"/>
          <w:sz w:val="24"/>
          <w:szCs w:val="24"/>
        </w:rPr>
        <w:t xml:space="preserve"> (both verbally and in writing)</w:t>
      </w:r>
      <w:r w:rsidR="00760C73">
        <w:rPr>
          <w:rFonts w:asciiTheme="minorHAnsi" w:hAnsiTheme="minorHAnsi"/>
          <w:color w:val="000000" w:themeColor="text1"/>
          <w:sz w:val="24"/>
          <w:szCs w:val="24"/>
        </w:rPr>
        <w:t xml:space="preserve"> with</w:t>
      </w:r>
      <w:r w:rsidR="007540ED">
        <w:rPr>
          <w:rFonts w:asciiTheme="minorHAnsi" w:hAnsiTheme="minorHAnsi"/>
          <w:color w:val="000000" w:themeColor="text1"/>
          <w:sz w:val="24"/>
          <w:szCs w:val="24"/>
        </w:rPr>
        <w:t xml:space="preserve"> Young (2024) argu</w:t>
      </w:r>
      <w:r w:rsidR="00760C73">
        <w:rPr>
          <w:rFonts w:asciiTheme="minorHAnsi" w:hAnsiTheme="minorHAnsi"/>
          <w:color w:val="000000" w:themeColor="text1"/>
          <w:sz w:val="24"/>
          <w:szCs w:val="24"/>
        </w:rPr>
        <w:t xml:space="preserve">ing </w:t>
      </w:r>
      <w:r w:rsidR="007540ED">
        <w:rPr>
          <w:rFonts w:asciiTheme="minorHAnsi" w:hAnsiTheme="minorHAnsi"/>
          <w:color w:val="000000" w:themeColor="text1"/>
          <w:sz w:val="24"/>
          <w:szCs w:val="24"/>
        </w:rPr>
        <w:t>that communicating the organisation’s values indicates a long-term strategic commitment to building and maintaining an ethical culture</w:t>
      </w:r>
      <w:r w:rsidR="00FB192A">
        <w:rPr>
          <w:rFonts w:asciiTheme="minorHAnsi" w:hAnsiTheme="minorHAnsi"/>
          <w:color w:val="000000" w:themeColor="text1"/>
          <w:sz w:val="24"/>
          <w:szCs w:val="24"/>
        </w:rPr>
        <w:t xml:space="preserve">.  </w:t>
      </w:r>
      <w:r w:rsidR="007540ED">
        <w:rPr>
          <w:rFonts w:asciiTheme="minorHAnsi" w:hAnsiTheme="minorHAnsi"/>
          <w:color w:val="000000" w:themeColor="text1"/>
          <w:sz w:val="24"/>
          <w:szCs w:val="24"/>
        </w:rPr>
        <w:t xml:space="preserve"> </w:t>
      </w:r>
      <w:r w:rsidR="007D03AE">
        <w:rPr>
          <w:rFonts w:asciiTheme="minorHAnsi" w:hAnsiTheme="minorHAnsi"/>
          <w:color w:val="000000" w:themeColor="text1"/>
          <w:sz w:val="24"/>
          <w:szCs w:val="24"/>
        </w:rPr>
        <w:t>The ‘</w:t>
      </w:r>
      <w:proofErr w:type="spellStart"/>
      <w:r w:rsidR="007D03AE">
        <w:rPr>
          <w:rFonts w:asciiTheme="minorHAnsi" w:hAnsiTheme="minorHAnsi"/>
          <w:color w:val="000000" w:themeColor="text1"/>
          <w:sz w:val="24"/>
          <w:szCs w:val="24"/>
        </w:rPr>
        <w:t>Dieselgate</w:t>
      </w:r>
      <w:proofErr w:type="spellEnd"/>
      <w:r w:rsidR="007D03AE">
        <w:rPr>
          <w:rFonts w:asciiTheme="minorHAnsi" w:hAnsiTheme="minorHAnsi"/>
          <w:color w:val="000000" w:themeColor="text1"/>
          <w:sz w:val="24"/>
          <w:szCs w:val="24"/>
        </w:rPr>
        <w:t xml:space="preserve">’ scandal linked to VW was an example of unethical and illegal practice which </w:t>
      </w:r>
      <w:r w:rsidR="00EB7C5A">
        <w:rPr>
          <w:color w:val="000000" w:themeColor="text1"/>
        </w:rPr>
        <w:t>impacted</w:t>
      </w:r>
      <w:r w:rsidR="007D03AE">
        <w:rPr>
          <w:rFonts w:asciiTheme="minorHAnsi" w:hAnsiTheme="minorHAnsi"/>
          <w:color w:val="000000" w:themeColor="text1"/>
          <w:sz w:val="24"/>
          <w:szCs w:val="24"/>
        </w:rPr>
        <w:t xml:space="preserve"> the company’s reputation and highlighted a culture where unethical behaviour was </w:t>
      </w:r>
      <w:r w:rsidR="007D03AE">
        <w:rPr>
          <w:color w:val="000000" w:themeColor="text1"/>
        </w:rPr>
        <w:t>tolerated</w:t>
      </w:r>
      <w:r w:rsidR="007D03AE">
        <w:rPr>
          <w:rFonts w:asciiTheme="minorHAnsi" w:hAnsiTheme="minorHAnsi"/>
          <w:color w:val="000000" w:themeColor="text1"/>
          <w:sz w:val="24"/>
          <w:szCs w:val="24"/>
        </w:rPr>
        <w:t xml:space="preserve"> and encouraged</w:t>
      </w:r>
      <w:r w:rsidR="00EB7C5A">
        <w:rPr>
          <w:rFonts w:asciiTheme="minorHAnsi" w:hAnsiTheme="minorHAnsi"/>
          <w:color w:val="000000" w:themeColor="text1"/>
          <w:sz w:val="24"/>
          <w:szCs w:val="24"/>
        </w:rPr>
        <w:t xml:space="preserve"> by power</w:t>
      </w:r>
      <w:r w:rsidR="007D03AE">
        <w:rPr>
          <w:rFonts w:asciiTheme="minorHAnsi" w:hAnsiTheme="minorHAnsi"/>
          <w:color w:val="000000" w:themeColor="text1"/>
          <w:sz w:val="24"/>
          <w:szCs w:val="24"/>
        </w:rPr>
        <w:t xml:space="preserve"> to achi</w:t>
      </w:r>
      <w:r w:rsidR="00EB7C5A">
        <w:rPr>
          <w:rFonts w:asciiTheme="minorHAnsi" w:hAnsiTheme="minorHAnsi"/>
          <w:color w:val="000000" w:themeColor="text1"/>
          <w:sz w:val="24"/>
          <w:szCs w:val="24"/>
        </w:rPr>
        <w:t>e</w:t>
      </w:r>
      <w:r w:rsidR="007D03AE">
        <w:rPr>
          <w:rFonts w:asciiTheme="minorHAnsi" w:hAnsiTheme="minorHAnsi"/>
          <w:color w:val="000000" w:themeColor="text1"/>
          <w:sz w:val="24"/>
          <w:szCs w:val="24"/>
        </w:rPr>
        <w:t>ve business goals.</w:t>
      </w:r>
      <w:r w:rsidR="00EB7C5A">
        <w:rPr>
          <w:rFonts w:asciiTheme="minorHAnsi" w:hAnsiTheme="minorHAnsi"/>
          <w:color w:val="000000" w:themeColor="text1"/>
          <w:sz w:val="24"/>
          <w:szCs w:val="24"/>
        </w:rPr>
        <w:t xml:space="preserve">  VW then needed to d</w:t>
      </w:r>
      <w:r w:rsidR="006048A2">
        <w:rPr>
          <w:rFonts w:asciiTheme="minorHAnsi" w:hAnsiTheme="minorHAnsi"/>
          <w:color w:val="000000" w:themeColor="text1"/>
          <w:sz w:val="24"/>
          <w:szCs w:val="24"/>
        </w:rPr>
        <w:t>r</w:t>
      </w:r>
      <w:r w:rsidR="00EB7C5A">
        <w:rPr>
          <w:rFonts w:asciiTheme="minorHAnsi" w:hAnsiTheme="minorHAnsi"/>
          <w:color w:val="000000" w:themeColor="text1"/>
          <w:sz w:val="24"/>
          <w:szCs w:val="24"/>
        </w:rPr>
        <w:t xml:space="preserve">ive a culture towards ethical and collaborative culture learning from those mistakes (Forbes, 2022). </w:t>
      </w:r>
    </w:p>
    <w:p w14:paraId="131F0CDD" w14:textId="77777777" w:rsidR="00BC11D5" w:rsidRPr="00BC11D5" w:rsidRDefault="00BC11D5" w:rsidP="00BC11D5">
      <w:pPr>
        <w:pStyle w:val="Nornal"/>
        <w:spacing w:after="0" w:line="360" w:lineRule="auto"/>
        <w:jc w:val="both"/>
        <w:rPr>
          <w:rFonts w:asciiTheme="minorHAnsi" w:hAnsiTheme="minorHAnsi"/>
          <w:color w:val="000000" w:themeColor="text1"/>
          <w:sz w:val="24"/>
          <w:szCs w:val="24"/>
        </w:rPr>
      </w:pPr>
    </w:p>
    <w:p w14:paraId="5E3CDAAE" w14:textId="77777777" w:rsidR="00F068F6" w:rsidRPr="00173148" w:rsidRDefault="00F068F6" w:rsidP="00F068F6">
      <w:pPr>
        <w:pStyle w:val="Nornal"/>
        <w:spacing w:after="0" w:line="240" w:lineRule="auto"/>
        <w:rPr>
          <w:rFonts w:asciiTheme="minorHAnsi" w:hAnsiTheme="minorHAnsi"/>
          <w:color w:val="000000"/>
          <w:sz w:val="24"/>
          <w:szCs w:val="24"/>
        </w:rPr>
      </w:pPr>
      <w:r w:rsidRPr="00173148">
        <w:rPr>
          <w:rFonts w:asciiTheme="minorHAnsi" w:hAnsiTheme="minorHAnsi"/>
          <w:b/>
          <w:color w:val="000000" w:themeColor="text1"/>
          <w:sz w:val="24"/>
          <w:szCs w:val="24"/>
        </w:rPr>
        <w:t xml:space="preserve">Know </w:t>
      </w:r>
      <w:bookmarkStart w:id="1" w:name="_Hlk133927075"/>
      <w:r w:rsidRPr="00173148">
        <w:rPr>
          <w:rFonts w:asciiTheme="minorHAnsi" w:hAnsiTheme="minorHAnsi"/>
          <w:b/>
          <w:color w:val="000000" w:themeColor="text1"/>
          <w:sz w:val="24"/>
          <w:szCs w:val="24"/>
        </w:rPr>
        <w:t>when and how to raise matters that might be unethical or illegal</w:t>
      </w:r>
      <w:bookmarkEnd w:id="1"/>
      <w:r w:rsidRPr="00173148">
        <w:rPr>
          <w:rFonts w:asciiTheme="minorHAnsi" w:hAnsiTheme="minorHAnsi"/>
          <w:color w:val="000000" w:themeColor="text1"/>
          <w:sz w:val="24"/>
          <w:szCs w:val="24"/>
        </w:rPr>
        <w:t xml:space="preserve">. </w:t>
      </w:r>
      <w:r w:rsidRPr="00173148">
        <w:rPr>
          <w:rFonts w:asciiTheme="minorHAnsi" w:hAnsiTheme="minorHAnsi"/>
          <w:color w:val="000000"/>
          <w:sz w:val="24"/>
          <w:szCs w:val="24"/>
        </w:rPr>
        <w:t xml:space="preserve"> </w:t>
      </w:r>
    </w:p>
    <w:p w14:paraId="5F9E1D2D" w14:textId="3F042D8E" w:rsidR="00F068F6" w:rsidRDefault="00F068F6" w:rsidP="00F068F6">
      <w:pPr>
        <w:pStyle w:val="Nornal"/>
        <w:spacing w:after="0" w:line="240" w:lineRule="auto"/>
        <w:rPr>
          <w:rFonts w:asciiTheme="minorHAnsi" w:hAnsiTheme="minorHAnsi"/>
          <w:color w:val="000000" w:themeColor="text1"/>
          <w:sz w:val="24"/>
          <w:szCs w:val="24"/>
        </w:rPr>
      </w:pPr>
      <w:r w:rsidRPr="00173148">
        <w:rPr>
          <w:rFonts w:asciiTheme="minorHAnsi" w:hAnsiTheme="minorHAnsi"/>
          <w:color w:val="000000" w:themeColor="text1"/>
          <w:sz w:val="24"/>
          <w:szCs w:val="24"/>
        </w:rPr>
        <w:t>Q4</w:t>
      </w:r>
      <w:r w:rsidRPr="00173148">
        <w:rPr>
          <w:rFonts w:asciiTheme="minorHAnsi" w:hAnsiTheme="minorHAnsi"/>
          <w:color w:val="000000"/>
          <w:sz w:val="24"/>
          <w:szCs w:val="24"/>
        </w:rPr>
        <w:t>: Discuss, with examples, when and how you would react to both unethical and illegal matters (</w:t>
      </w:r>
      <w:r w:rsidRPr="00173148">
        <w:rPr>
          <w:rFonts w:asciiTheme="minorHAnsi" w:hAnsiTheme="minorHAnsi"/>
          <w:b/>
          <w:bCs/>
          <w:color w:val="000000"/>
          <w:sz w:val="24"/>
          <w:szCs w:val="24"/>
        </w:rPr>
        <w:t>one</w:t>
      </w:r>
      <w:r w:rsidRPr="00173148">
        <w:rPr>
          <w:rFonts w:asciiTheme="minorHAnsi" w:hAnsiTheme="minorHAnsi"/>
          <w:color w:val="000000"/>
          <w:sz w:val="24"/>
          <w:szCs w:val="24"/>
        </w:rPr>
        <w:t xml:space="preserve"> of each). </w:t>
      </w:r>
      <w:r w:rsidRPr="00173148">
        <w:rPr>
          <w:rFonts w:asciiTheme="minorHAnsi" w:hAnsiTheme="minorHAnsi"/>
          <w:color w:val="000000" w:themeColor="text1"/>
          <w:sz w:val="24"/>
          <w:szCs w:val="24"/>
        </w:rPr>
        <w:t>(AC 1.4)</w:t>
      </w:r>
      <w:r w:rsidR="00A477F0">
        <w:rPr>
          <w:rFonts w:asciiTheme="minorHAnsi" w:hAnsiTheme="minorHAnsi"/>
          <w:color w:val="000000" w:themeColor="text1"/>
          <w:sz w:val="24"/>
          <w:szCs w:val="24"/>
        </w:rPr>
        <w:t xml:space="preserve"> </w:t>
      </w:r>
    </w:p>
    <w:p w14:paraId="58DEAD73" w14:textId="77777777" w:rsidR="006F7FFD" w:rsidRDefault="006F7FFD" w:rsidP="00F068F6">
      <w:pPr>
        <w:pStyle w:val="Nornal"/>
        <w:spacing w:after="0" w:line="240" w:lineRule="auto"/>
        <w:rPr>
          <w:rFonts w:asciiTheme="minorHAnsi" w:hAnsiTheme="minorHAnsi"/>
          <w:color w:val="000000" w:themeColor="text1"/>
          <w:sz w:val="24"/>
          <w:szCs w:val="24"/>
        </w:rPr>
      </w:pPr>
    </w:p>
    <w:p w14:paraId="079E2DB4" w14:textId="55E4CAFA" w:rsidR="006F7FFD" w:rsidRDefault="006F7FFD" w:rsidP="001016EE">
      <w:pPr>
        <w:pStyle w:val="Nornal"/>
        <w:spacing w:after="0" w:line="360" w:lineRule="auto"/>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Dealing with unethical and illegal matters </w:t>
      </w:r>
      <w:r w:rsidR="005E3B4F">
        <w:rPr>
          <w:rFonts w:asciiTheme="minorHAnsi" w:hAnsiTheme="minorHAnsi"/>
          <w:color w:val="000000" w:themeColor="text1"/>
          <w:sz w:val="24"/>
          <w:szCs w:val="24"/>
        </w:rPr>
        <w:t>requires</w:t>
      </w:r>
      <w:r>
        <w:rPr>
          <w:rFonts w:asciiTheme="minorHAnsi" w:hAnsiTheme="minorHAnsi"/>
          <w:color w:val="000000" w:themeColor="text1"/>
          <w:sz w:val="24"/>
          <w:szCs w:val="24"/>
        </w:rPr>
        <w:t xml:space="preserve"> prompt and appropriate action to maintain trust and compliance.  An example of an unethical matter </w:t>
      </w:r>
      <w:r w:rsidR="005E3B4F">
        <w:rPr>
          <w:rFonts w:asciiTheme="minorHAnsi" w:hAnsiTheme="minorHAnsi"/>
          <w:color w:val="000000" w:themeColor="text1"/>
          <w:sz w:val="24"/>
          <w:szCs w:val="24"/>
        </w:rPr>
        <w:t>I</w:t>
      </w:r>
      <w:r w:rsidR="00324A47">
        <w:rPr>
          <w:rFonts w:asciiTheme="minorHAnsi" w:hAnsiTheme="minorHAnsi"/>
          <w:color w:val="000000" w:themeColor="text1"/>
          <w:sz w:val="24"/>
          <w:szCs w:val="24"/>
        </w:rPr>
        <w:t xml:space="preserve"> witnessed</w:t>
      </w:r>
      <w:r>
        <w:rPr>
          <w:rFonts w:asciiTheme="minorHAnsi" w:hAnsiTheme="minorHAnsi"/>
          <w:color w:val="000000" w:themeColor="text1"/>
          <w:sz w:val="24"/>
          <w:szCs w:val="24"/>
        </w:rPr>
        <w:t xml:space="preserve"> was when a senior manager asked a junior manager to recruit a </w:t>
      </w:r>
      <w:r w:rsidR="00FE7436">
        <w:rPr>
          <w:rFonts w:asciiTheme="minorHAnsi" w:hAnsiTheme="minorHAnsi"/>
          <w:color w:val="000000" w:themeColor="text1"/>
          <w:sz w:val="24"/>
          <w:szCs w:val="24"/>
        </w:rPr>
        <w:t>director’s</w:t>
      </w:r>
      <w:r>
        <w:rPr>
          <w:rFonts w:asciiTheme="minorHAnsi" w:hAnsiTheme="minorHAnsi"/>
          <w:color w:val="000000" w:themeColor="text1"/>
          <w:sz w:val="24"/>
          <w:szCs w:val="24"/>
        </w:rPr>
        <w:t xml:space="preserve"> son when they had</w:t>
      </w:r>
      <w:r w:rsidR="00A3347F">
        <w:rPr>
          <w:rFonts w:asciiTheme="minorHAnsi" w:hAnsiTheme="minorHAnsi"/>
          <w:color w:val="000000" w:themeColor="text1"/>
          <w:sz w:val="24"/>
          <w:szCs w:val="24"/>
        </w:rPr>
        <w:t xml:space="preserve"> </w:t>
      </w:r>
      <w:r>
        <w:rPr>
          <w:rFonts w:asciiTheme="minorHAnsi" w:hAnsiTheme="minorHAnsi"/>
          <w:color w:val="000000" w:themeColor="text1"/>
          <w:sz w:val="24"/>
          <w:szCs w:val="24"/>
        </w:rPr>
        <w:t>n</w:t>
      </w:r>
      <w:r w:rsidR="00A3347F">
        <w:rPr>
          <w:rFonts w:asciiTheme="minorHAnsi" w:hAnsiTheme="minorHAnsi"/>
          <w:color w:val="000000" w:themeColor="text1"/>
          <w:sz w:val="24"/>
          <w:szCs w:val="24"/>
        </w:rPr>
        <w:t>o</w:t>
      </w:r>
      <w:r>
        <w:rPr>
          <w:rFonts w:asciiTheme="minorHAnsi" w:hAnsiTheme="minorHAnsi"/>
          <w:color w:val="000000" w:themeColor="text1"/>
          <w:sz w:val="24"/>
          <w:szCs w:val="24"/>
        </w:rPr>
        <w:t xml:space="preserve">t demonstrated their skills and knowledge during the interview process. </w:t>
      </w:r>
      <w:r w:rsidR="00316C69">
        <w:rPr>
          <w:rFonts w:asciiTheme="minorHAnsi" w:hAnsiTheme="minorHAnsi"/>
          <w:color w:val="000000" w:themeColor="text1"/>
          <w:sz w:val="24"/>
          <w:szCs w:val="24"/>
        </w:rPr>
        <w:t xml:space="preserve"> </w:t>
      </w:r>
      <w:r w:rsidR="00324A47">
        <w:rPr>
          <w:rFonts w:asciiTheme="minorHAnsi" w:hAnsiTheme="minorHAnsi"/>
          <w:color w:val="000000" w:themeColor="text1"/>
          <w:sz w:val="24"/>
          <w:szCs w:val="24"/>
        </w:rPr>
        <w:t xml:space="preserve">Using a </w:t>
      </w:r>
      <w:r w:rsidR="00316C69">
        <w:rPr>
          <w:rFonts w:asciiTheme="minorHAnsi" w:hAnsiTheme="minorHAnsi"/>
          <w:color w:val="000000" w:themeColor="text1"/>
          <w:sz w:val="24"/>
          <w:szCs w:val="24"/>
        </w:rPr>
        <w:t xml:space="preserve">structured and principled approach </w:t>
      </w:r>
      <w:r w:rsidR="00324A47">
        <w:rPr>
          <w:rFonts w:asciiTheme="minorHAnsi" w:hAnsiTheme="minorHAnsi"/>
          <w:color w:val="000000" w:themeColor="text1"/>
          <w:sz w:val="24"/>
          <w:szCs w:val="24"/>
        </w:rPr>
        <w:t xml:space="preserve">I </w:t>
      </w:r>
      <w:r w:rsidR="00316C69">
        <w:rPr>
          <w:rFonts w:asciiTheme="minorHAnsi" w:hAnsiTheme="minorHAnsi"/>
          <w:color w:val="000000" w:themeColor="text1"/>
          <w:sz w:val="24"/>
          <w:szCs w:val="24"/>
        </w:rPr>
        <w:t>schedul</w:t>
      </w:r>
      <w:r w:rsidR="00324A47">
        <w:rPr>
          <w:rFonts w:asciiTheme="minorHAnsi" w:hAnsiTheme="minorHAnsi"/>
          <w:color w:val="000000" w:themeColor="text1"/>
          <w:sz w:val="24"/>
          <w:szCs w:val="24"/>
        </w:rPr>
        <w:t>ed</w:t>
      </w:r>
      <w:r w:rsidR="00316C69">
        <w:rPr>
          <w:rFonts w:asciiTheme="minorHAnsi" w:hAnsiTheme="minorHAnsi"/>
          <w:color w:val="000000" w:themeColor="text1"/>
          <w:sz w:val="24"/>
          <w:szCs w:val="24"/>
        </w:rPr>
        <w:t xml:space="preserve"> a meeting with the manager to clarify the events leading to</w:t>
      </w:r>
      <w:r w:rsidR="00F177C9">
        <w:rPr>
          <w:rFonts w:asciiTheme="minorHAnsi" w:hAnsiTheme="minorHAnsi"/>
          <w:color w:val="000000" w:themeColor="text1"/>
          <w:sz w:val="24"/>
          <w:szCs w:val="24"/>
        </w:rPr>
        <w:t xml:space="preserve"> and during</w:t>
      </w:r>
      <w:r w:rsidR="00316C69">
        <w:rPr>
          <w:rFonts w:asciiTheme="minorHAnsi" w:hAnsiTheme="minorHAnsi"/>
          <w:color w:val="000000" w:themeColor="text1"/>
          <w:sz w:val="24"/>
          <w:szCs w:val="24"/>
        </w:rPr>
        <w:t xml:space="preserve"> the recruitment process.</w:t>
      </w:r>
      <w:r w:rsidR="00F177C9">
        <w:rPr>
          <w:rFonts w:asciiTheme="minorHAnsi" w:hAnsiTheme="minorHAnsi"/>
          <w:color w:val="000000" w:themeColor="text1"/>
          <w:sz w:val="24"/>
          <w:szCs w:val="24"/>
        </w:rPr>
        <w:t xml:space="preserve">  </w:t>
      </w:r>
      <w:r w:rsidR="00C22675">
        <w:rPr>
          <w:rFonts w:asciiTheme="minorHAnsi" w:hAnsiTheme="minorHAnsi"/>
          <w:color w:val="000000" w:themeColor="text1"/>
          <w:sz w:val="24"/>
          <w:szCs w:val="24"/>
        </w:rPr>
        <w:t>The junior manager</w:t>
      </w:r>
      <w:r w:rsidR="00324A47">
        <w:rPr>
          <w:rFonts w:asciiTheme="minorHAnsi" w:hAnsiTheme="minorHAnsi"/>
          <w:color w:val="000000" w:themeColor="text1"/>
          <w:sz w:val="24"/>
          <w:szCs w:val="24"/>
        </w:rPr>
        <w:t xml:space="preserve"> remained</w:t>
      </w:r>
      <w:r w:rsidR="008C3A21">
        <w:rPr>
          <w:rFonts w:asciiTheme="minorHAnsi" w:hAnsiTheme="minorHAnsi"/>
          <w:color w:val="000000" w:themeColor="text1"/>
          <w:sz w:val="24"/>
          <w:szCs w:val="24"/>
        </w:rPr>
        <w:t xml:space="preserve"> true to their personal va</w:t>
      </w:r>
      <w:r w:rsidR="00C22675">
        <w:rPr>
          <w:rFonts w:asciiTheme="minorHAnsi" w:hAnsiTheme="minorHAnsi"/>
          <w:color w:val="000000" w:themeColor="text1"/>
          <w:sz w:val="24"/>
          <w:szCs w:val="24"/>
        </w:rPr>
        <w:t>l</w:t>
      </w:r>
      <w:r w:rsidR="008C3A21">
        <w:rPr>
          <w:rFonts w:asciiTheme="minorHAnsi" w:hAnsiTheme="minorHAnsi"/>
          <w:color w:val="000000" w:themeColor="text1"/>
          <w:sz w:val="24"/>
          <w:szCs w:val="24"/>
        </w:rPr>
        <w:t>ues</w:t>
      </w:r>
      <w:r w:rsidR="00324A47">
        <w:rPr>
          <w:rFonts w:asciiTheme="minorHAnsi" w:hAnsiTheme="minorHAnsi"/>
          <w:color w:val="000000" w:themeColor="text1"/>
          <w:sz w:val="24"/>
          <w:szCs w:val="24"/>
        </w:rPr>
        <w:t xml:space="preserve"> and spoke out. </w:t>
      </w:r>
      <w:r w:rsidR="001F62AC">
        <w:rPr>
          <w:rFonts w:asciiTheme="minorHAnsi" w:hAnsiTheme="minorHAnsi"/>
          <w:color w:val="000000" w:themeColor="text1"/>
          <w:sz w:val="24"/>
          <w:szCs w:val="24"/>
        </w:rPr>
        <w:t xml:space="preserve">Maintaining detailed records is essential for </w:t>
      </w:r>
      <w:r w:rsidR="00B15458">
        <w:rPr>
          <w:rFonts w:asciiTheme="minorHAnsi" w:hAnsiTheme="minorHAnsi"/>
          <w:color w:val="000000" w:themeColor="text1"/>
          <w:sz w:val="24"/>
          <w:szCs w:val="24"/>
        </w:rPr>
        <w:t>effectively managing</w:t>
      </w:r>
      <w:r w:rsidR="001F62AC">
        <w:rPr>
          <w:rFonts w:asciiTheme="minorHAnsi" w:hAnsiTheme="minorHAnsi"/>
          <w:color w:val="000000" w:themeColor="text1"/>
          <w:sz w:val="24"/>
          <w:szCs w:val="24"/>
        </w:rPr>
        <w:t xml:space="preserve"> unethical behaviour, which fosters a transparent culture offering accountability and continuous improvement.  </w:t>
      </w:r>
      <w:r w:rsidR="00F177C9">
        <w:rPr>
          <w:rFonts w:asciiTheme="minorHAnsi" w:hAnsiTheme="minorHAnsi"/>
          <w:color w:val="000000" w:themeColor="text1"/>
          <w:sz w:val="24"/>
          <w:szCs w:val="24"/>
        </w:rPr>
        <w:t xml:space="preserve">As a CIPD professional, we must abide by the Code of </w:t>
      </w:r>
      <w:r w:rsidR="00F177C9">
        <w:rPr>
          <w:rFonts w:asciiTheme="minorHAnsi" w:hAnsiTheme="minorHAnsi"/>
          <w:color w:val="000000" w:themeColor="text1"/>
          <w:sz w:val="24"/>
          <w:szCs w:val="24"/>
        </w:rPr>
        <w:lastRenderedPageBreak/>
        <w:t xml:space="preserve">Conduct and Ethics which are the obligations expected of all CIPD members </w:t>
      </w:r>
      <w:r w:rsidR="00B15DE4">
        <w:rPr>
          <w:rFonts w:asciiTheme="minorHAnsi" w:hAnsiTheme="minorHAnsi"/>
          <w:color w:val="000000" w:themeColor="text1"/>
          <w:sz w:val="24"/>
          <w:szCs w:val="24"/>
        </w:rPr>
        <w:t xml:space="preserve">and under area 2 Civic </w:t>
      </w:r>
      <w:r w:rsidR="006714A9">
        <w:rPr>
          <w:rFonts w:asciiTheme="minorHAnsi" w:hAnsiTheme="minorHAnsi"/>
          <w:color w:val="000000" w:themeColor="text1"/>
          <w:sz w:val="24"/>
          <w:szCs w:val="24"/>
        </w:rPr>
        <w:t>Virtue:</w:t>
      </w:r>
      <w:r w:rsidR="00B15DE4">
        <w:rPr>
          <w:rFonts w:asciiTheme="minorHAnsi" w:hAnsiTheme="minorHAnsi"/>
          <w:color w:val="000000" w:themeColor="text1"/>
          <w:sz w:val="24"/>
          <w:szCs w:val="24"/>
        </w:rPr>
        <w:t xml:space="preserve"> act </w:t>
      </w:r>
      <w:r w:rsidR="009E01F6">
        <w:rPr>
          <w:rFonts w:asciiTheme="minorHAnsi" w:hAnsiTheme="minorHAnsi"/>
          <w:color w:val="000000" w:themeColor="text1"/>
          <w:sz w:val="24"/>
          <w:szCs w:val="24"/>
        </w:rPr>
        <w:t>by</w:t>
      </w:r>
      <w:r w:rsidR="00B15DE4">
        <w:rPr>
          <w:rFonts w:asciiTheme="minorHAnsi" w:hAnsiTheme="minorHAnsi"/>
          <w:color w:val="000000" w:themeColor="text1"/>
          <w:sz w:val="24"/>
          <w:szCs w:val="24"/>
        </w:rPr>
        <w:t xml:space="preserve"> interests or professional ethical or legal duty </w:t>
      </w:r>
      <w:r w:rsidR="00F177C9">
        <w:rPr>
          <w:rFonts w:asciiTheme="minorHAnsi" w:hAnsiTheme="minorHAnsi"/>
          <w:color w:val="000000" w:themeColor="text1"/>
          <w:sz w:val="24"/>
          <w:szCs w:val="24"/>
        </w:rPr>
        <w:t xml:space="preserve">(CIPD, 2024). </w:t>
      </w:r>
    </w:p>
    <w:p w14:paraId="4FD22AA1" w14:textId="2F2B9A5C" w:rsidR="00F068F6" w:rsidRDefault="00B91A04" w:rsidP="00E02F7C">
      <w:pPr>
        <w:pStyle w:val="Nornal"/>
        <w:spacing w:after="0" w:line="360" w:lineRule="auto"/>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An example of </w:t>
      </w:r>
      <w:r w:rsidR="00DE2F28">
        <w:rPr>
          <w:rFonts w:asciiTheme="minorHAnsi" w:hAnsiTheme="minorHAnsi"/>
          <w:color w:val="000000" w:themeColor="text1"/>
          <w:sz w:val="24"/>
          <w:szCs w:val="24"/>
        </w:rPr>
        <w:t>an illegal matter was an age discrimination incident</w:t>
      </w:r>
      <w:r w:rsidR="00DE2F28">
        <w:t xml:space="preserve">.  </w:t>
      </w:r>
      <w:r w:rsidR="00324A47">
        <w:rPr>
          <w:rFonts w:asciiTheme="minorHAnsi" w:hAnsiTheme="minorHAnsi"/>
          <w:color w:val="000000" w:themeColor="text1"/>
          <w:sz w:val="24"/>
          <w:szCs w:val="24"/>
        </w:rPr>
        <w:t>O</w:t>
      </w:r>
      <w:r w:rsidR="00DE2F28">
        <w:rPr>
          <w:rFonts w:asciiTheme="minorHAnsi" w:hAnsiTheme="minorHAnsi"/>
          <w:color w:val="000000" w:themeColor="text1"/>
          <w:sz w:val="24"/>
          <w:szCs w:val="24"/>
        </w:rPr>
        <w:t xml:space="preserve">ur </w:t>
      </w:r>
      <w:r w:rsidR="009E01F6">
        <w:rPr>
          <w:rFonts w:asciiTheme="minorHAnsi" w:hAnsiTheme="minorHAnsi"/>
          <w:color w:val="000000" w:themeColor="text1"/>
          <w:sz w:val="24"/>
          <w:szCs w:val="24"/>
        </w:rPr>
        <w:t>action</w:t>
      </w:r>
      <w:r w:rsidR="00DE2F28">
        <w:rPr>
          <w:rFonts w:asciiTheme="minorHAnsi" w:hAnsiTheme="minorHAnsi"/>
          <w:color w:val="000000" w:themeColor="text1"/>
          <w:sz w:val="24"/>
          <w:szCs w:val="24"/>
        </w:rPr>
        <w:t>s and decision</w:t>
      </w:r>
      <w:r w:rsidR="00B15458">
        <w:rPr>
          <w:rFonts w:asciiTheme="minorHAnsi" w:hAnsiTheme="minorHAnsi"/>
          <w:color w:val="000000" w:themeColor="text1"/>
          <w:sz w:val="24"/>
          <w:szCs w:val="24"/>
        </w:rPr>
        <w:t>-</w:t>
      </w:r>
      <w:r w:rsidR="00DE2F28">
        <w:rPr>
          <w:rFonts w:asciiTheme="minorHAnsi" w:hAnsiTheme="minorHAnsi"/>
          <w:color w:val="000000" w:themeColor="text1"/>
          <w:sz w:val="24"/>
          <w:szCs w:val="24"/>
        </w:rPr>
        <w:t>making</w:t>
      </w:r>
      <w:r w:rsidR="009E01F6">
        <w:rPr>
          <w:rFonts w:asciiTheme="minorHAnsi" w:hAnsiTheme="minorHAnsi"/>
          <w:color w:val="000000" w:themeColor="text1"/>
          <w:sz w:val="24"/>
          <w:szCs w:val="24"/>
        </w:rPr>
        <w:t xml:space="preserve"> </w:t>
      </w:r>
      <w:r w:rsidR="00DE2F28">
        <w:rPr>
          <w:rFonts w:asciiTheme="minorHAnsi" w:hAnsiTheme="minorHAnsi"/>
          <w:color w:val="000000" w:themeColor="text1"/>
          <w:sz w:val="24"/>
          <w:szCs w:val="24"/>
        </w:rPr>
        <w:t xml:space="preserve">should not </w:t>
      </w:r>
      <w:r w:rsidR="00B15458">
        <w:rPr>
          <w:rFonts w:asciiTheme="minorHAnsi" w:hAnsiTheme="minorHAnsi"/>
          <w:color w:val="000000" w:themeColor="text1"/>
          <w:sz w:val="24"/>
          <w:szCs w:val="24"/>
        </w:rPr>
        <w:t>discriminate</w:t>
      </w:r>
      <w:r w:rsidR="00DE2F28">
        <w:rPr>
          <w:rFonts w:asciiTheme="minorHAnsi" w:hAnsiTheme="minorHAnsi"/>
          <w:color w:val="000000" w:themeColor="text1"/>
          <w:sz w:val="24"/>
          <w:szCs w:val="24"/>
        </w:rPr>
        <w:t xml:space="preserve"> against a person for reasons </w:t>
      </w:r>
      <w:r w:rsidR="00B15458">
        <w:rPr>
          <w:rFonts w:asciiTheme="minorHAnsi" w:hAnsiTheme="minorHAnsi"/>
          <w:color w:val="000000" w:themeColor="text1"/>
          <w:sz w:val="24"/>
          <w:szCs w:val="24"/>
        </w:rPr>
        <w:t>related</w:t>
      </w:r>
      <w:r w:rsidR="00DE2F28">
        <w:rPr>
          <w:rFonts w:asciiTheme="minorHAnsi" w:hAnsiTheme="minorHAnsi"/>
          <w:color w:val="000000" w:themeColor="text1"/>
          <w:sz w:val="24"/>
          <w:szCs w:val="24"/>
        </w:rPr>
        <w:t xml:space="preserve"> to age which cannot be justified (CIPD, 2024)</w:t>
      </w:r>
      <w:r w:rsidR="00324A47">
        <w:rPr>
          <w:rFonts w:asciiTheme="minorHAnsi" w:hAnsiTheme="minorHAnsi"/>
          <w:color w:val="000000" w:themeColor="text1"/>
          <w:sz w:val="24"/>
          <w:szCs w:val="24"/>
        </w:rPr>
        <w:t xml:space="preserve"> and as </w:t>
      </w:r>
      <w:r w:rsidR="005C2F36">
        <w:rPr>
          <w:rFonts w:asciiTheme="minorHAnsi" w:hAnsiTheme="minorHAnsi"/>
          <w:color w:val="000000" w:themeColor="text1"/>
          <w:sz w:val="24"/>
          <w:szCs w:val="24"/>
        </w:rPr>
        <w:t xml:space="preserve">professionals </w:t>
      </w:r>
      <w:r w:rsidR="00B15458">
        <w:rPr>
          <w:rFonts w:asciiTheme="minorHAnsi" w:hAnsiTheme="minorHAnsi"/>
          <w:color w:val="000000" w:themeColor="text1"/>
          <w:sz w:val="24"/>
          <w:szCs w:val="24"/>
        </w:rPr>
        <w:t>must</w:t>
      </w:r>
      <w:r w:rsidR="005C2F36">
        <w:rPr>
          <w:rFonts w:asciiTheme="minorHAnsi" w:hAnsiTheme="minorHAnsi"/>
          <w:color w:val="000000" w:themeColor="text1"/>
          <w:sz w:val="24"/>
          <w:szCs w:val="24"/>
        </w:rPr>
        <w:t xml:space="preserve"> report </w:t>
      </w:r>
      <w:r w:rsidR="00B15458">
        <w:rPr>
          <w:rFonts w:asciiTheme="minorHAnsi" w:hAnsiTheme="minorHAnsi"/>
          <w:color w:val="000000" w:themeColor="text1"/>
          <w:sz w:val="24"/>
          <w:szCs w:val="24"/>
        </w:rPr>
        <w:t>to maintain</w:t>
      </w:r>
      <w:r w:rsidR="005C2F36">
        <w:rPr>
          <w:rFonts w:asciiTheme="minorHAnsi" w:hAnsiTheme="minorHAnsi"/>
          <w:color w:val="000000" w:themeColor="text1"/>
          <w:sz w:val="24"/>
          <w:szCs w:val="24"/>
        </w:rPr>
        <w:t xml:space="preserve"> legal compliance </w:t>
      </w:r>
      <w:r w:rsidR="00E27A1E">
        <w:rPr>
          <w:rFonts w:asciiTheme="minorHAnsi" w:hAnsiTheme="minorHAnsi"/>
          <w:color w:val="000000" w:themeColor="text1"/>
          <w:sz w:val="24"/>
          <w:szCs w:val="24"/>
        </w:rPr>
        <w:t>and</w:t>
      </w:r>
      <w:r w:rsidR="00B15458">
        <w:rPr>
          <w:rFonts w:asciiTheme="minorHAnsi" w:hAnsiTheme="minorHAnsi"/>
          <w:color w:val="000000" w:themeColor="text1"/>
          <w:sz w:val="24"/>
          <w:szCs w:val="24"/>
        </w:rPr>
        <w:t xml:space="preserve"> to</w:t>
      </w:r>
      <w:r w:rsidR="005C2F36">
        <w:rPr>
          <w:rFonts w:asciiTheme="minorHAnsi" w:hAnsiTheme="minorHAnsi"/>
          <w:color w:val="000000" w:themeColor="text1"/>
          <w:sz w:val="24"/>
          <w:szCs w:val="24"/>
        </w:rPr>
        <w:t xml:space="preserve"> maintain the integrity of the organisation</w:t>
      </w:r>
      <w:r w:rsidR="00B15458">
        <w:rPr>
          <w:rFonts w:asciiTheme="minorHAnsi" w:hAnsiTheme="minorHAnsi"/>
          <w:color w:val="000000" w:themeColor="text1"/>
          <w:sz w:val="24"/>
          <w:szCs w:val="24"/>
        </w:rPr>
        <w:t xml:space="preserve">.  </w:t>
      </w:r>
      <w:r w:rsidR="00E27A1E">
        <w:rPr>
          <w:rFonts w:asciiTheme="minorHAnsi" w:hAnsiTheme="minorHAnsi"/>
          <w:color w:val="000000" w:themeColor="text1"/>
          <w:sz w:val="24"/>
          <w:szCs w:val="24"/>
        </w:rPr>
        <w:t xml:space="preserve">The Equality Act 2010 incorporates age discrimination as being unlawful in the UK since 2006 (CIPD, 2024).  </w:t>
      </w:r>
      <w:r w:rsidR="005C2F36">
        <w:rPr>
          <w:rFonts w:asciiTheme="minorHAnsi" w:hAnsiTheme="minorHAnsi"/>
          <w:color w:val="000000" w:themeColor="text1"/>
          <w:sz w:val="24"/>
          <w:szCs w:val="24"/>
        </w:rPr>
        <w:t xml:space="preserve">Ensuring appropriate training is provided to managers will ensure </w:t>
      </w:r>
      <w:r w:rsidR="00E27A1E">
        <w:rPr>
          <w:rFonts w:asciiTheme="minorHAnsi" w:hAnsiTheme="minorHAnsi"/>
          <w:color w:val="000000" w:themeColor="text1"/>
          <w:sz w:val="24"/>
          <w:szCs w:val="24"/>
        </w:rPr>
        <w:t>workplace decisions are made on people’s skills, capability</w:t>
      </w:r>
      <w:r w:rsidR="00E10A0B">
        <w:rPr>
          <w:rFonts w:asciiTheme="minorHAnsi" w:hAnsiTheme="minorHAnsi"/>
          <w:color w:val="000000" w:themeColor="text1"/>
          <w:sz w:val="24"/>
          <w:szCs w:val="24"/>
        </w:rPr>
        <w:t>,</w:t>
      </w:r>
      <w:r w:rsidR="00E27A1E">
        <w:rPr>
          <w:rFonts w:asciiTheme="minorHAnsi" w:hAnsiTheme="minorHAnsi"/>
          <w:color w:val="000000" w:themeColor="text1"/>
          <w:sz w:val="24"/>
          <w:szCs w:val="24"/>
        </w:rPr>
        <w:t xml:space="preserve"> and competence regardless of age and this will </w:t>
      </w:r>
      <w:r w:rsidR="005C2F36">
        <w:rPr>
          <w:rFonts w:asciiTheme="minorHAnsi" w:hAnsiTheme="minorHAnsi"/>
          <w:color w:val="000000" w:themeColor="text1"/>
          <w:sz w:val="24"/>
          <w:szCs w:val="24"/>
        </w:rPr>
        <w:t xml:space="preserve">avoid legal </w:t>
      </w:r>
      <w:r w:rsidR="00E10A0B">
        <w:rPr>
          <w:rFonts w:asciiTheme="minorHAnsi" w:hAnsiTheme="minorHAnsi"/>
          <w:color w:val="000000" w:themeColor="text1"/>
          <w:sz w:val="24"/>
          <w:szCs w:val="24"/>
        </w:rPr>
        <w:t>consequences</w:t>
      </w:r>
      <w:r w:rsidR="00324A47">
        <w:rPr>
          <w:rFonts w:asciiTheme="minorHAnsi" w:hAnsiTheme="minorHAnsi"/>
          <w:color w:val="000000" w:themeColor="text1"/>
          <w:sz w:val="24"/>
          <w:szCs w:val="24"/>
        </w:rPr>
        <w:t xml:space="preserve"> and </w:t>
      </w:r>
      <w:r w:rsidR="00E10A0B">
        <w:rPr>
          <w:rFonts w:asciiTheme="minorHAnsi" w:hAnsiTheme="minorHAnsi"/>
          <w:color w:val="000000" w:themeColor="text1"/>
          <w:sz w:val="24"/>
          <w:szCs w:val="24"/>
        </w:rPr>
        <w:t>bring a sense of inclusivity within the workplace with people feeling treated fairly and valued leading to them being able to do their best at work (Great Place to Work, 2022).  Researc</w:t>
      </w:r>
      <w:r w:rsidR="006714A9">
        <w:rPr>
          <w:rFonts w:asciiTheme="minorHAnsi" w:hAnsiTheme="minorHAnsi"/>
          <w:color w:val="000000" w:themeColor="text1"/>
          <w:sz w:val="24"/>
          <w:szCs w:val="24"/>
        </w:rPr>
        <w:t>h</w:t>
      </w:r>
      <w:r w:rsidR="00E10A0B">
        <w:rPr>
          <w:rFonts w:asciiTheme="minorHAnsi" w:hAnsiTheme="minorHAnsi"/>
          <w:color w:val="000000" w:themeColor="text1"/>
          <w:sz w:val="24"/>
          <w:szCs w:val="24"/>
        </w:rPr>
        <w:t xml:space="preserve"> undertaken by Great Places at </w:t>
      </w:r>
      <w:r w:rsidR="00A04EEC">
        <w:rPr>
          <w:rFonts w:asciiTheme="minorHAnsi" w:hAnsiTheme="minorHAnsi"/>
          <w:color w:val="000000" w:themeColor="text1"/>
          <w:sz w:val="24"/>
          <w:szCs w:val="24"/>
        </w:rPr>
        <w:t>Work</w:t>
      </w:r>
      <w:r w:rsidR="00E10A0B">
        <w:rPr>
          <w:rFonts w:asciiTheme="minorHAnsi" w:hAnsiTheme="minorHAnsi"/>
          <w:color w:val="000000" w:themeColor="text1"/>
          <w:sz w:val="24"/>
          <w:szCs w:val="24"/>
        </w:rPr>
        <w:t xml:space="preserve"> in 2021 also shows </w:t>
      </w:r>
      <w:r w:rsidR="006714A9">
        <w:rPr>
          <w:rFonts w:asciiTheme="minorHAnsi" w:hAnsiTheme="minorHAnsi"/>
          <w:color w:val="000000" w:themeColor="text1"/>
          <w:sz w:val="24"/>
          <w:szCs w:val="24"/>
        </w:rPr>
        <w:t>that</w:t>
      </w:r>
      <w:r w:rsidR="00E10A0B">
        <w:rPr>
          <w:rFonts w:asciiTheme="minorHAnsi" w:hAnsiTheme="minorHAnsi"/>
          <w:color w:val="000000" w:themeColor="text1"/>
          <w:sz w:val="24"/>
          <w:szCs w:val="24"/>
        </w:rPr>
        <w:t xml:space="preserve"> </w:t>
      </w:r>
      <w:r w:rsidR="006714A9">
        <w:rPr>
          <w:rFonts w:asciiTheme="minorHAnsi" w:hAnsiTheme="minorHAnsi"/>
          <w:color w:val="000000" w:themeColor="text1"/>
          <w:sz w:val="24"/>
          <w:szCs w:val="24"/>
        </w:rPr>
        <w:t xml:space="preserve">retaining </w:t>
      </w:r>
      <w:r w:rsidR="00E10A0B">
        <w:rPr>
          <w:rFonts w:asciiTheme="minorHAnsi" w:hAnsiTheme="minorHAnsi"/>
          <w:color w:val="000000" w:themeColor="text1"/>
          <w:sz w:val="24"/>
          <w:szCs w:val="24"/>
        </w:rPr>
        <w:t>employees</w:t>
      </w:r>
      <w:r w:rsidR="006714A9">
        <w:rPr>
          <w:rFonts w:asciiTheme="minorHAnsi" w:hAnsiTheme="minorHAnsi"/>
          <w:color w:val="000000" w:themeColor="text1"/>
          <w:sz w:val="24"/>
          <w:szCs w:val="24"/>
        </w:rPr>
        <w:t xml:space="preserve"> is improves if they feel treated fairly</w:t>
      </w:r>
      <w:r w:rsidR="00E10A0B">
        <w:rPr>
          <w:rFonts w:asciiTheme="minorHAnsi" w:hAnsiTheme="minorHAnsi"/>
          <w:color w:val="000000" w:themeColor="text1"/>
          <w:sz w:val="24"/>
          <w:szCs w:val="24"/>
        </w:rPr>
        <w:t>.</w:t>
      </w:r>
      <w:r w:rsidR="006714A9">
        <w:rPr>
          <w:rFonts w:asciiTheme="minorHAnsi" w:hAnsiTheme="minorHAnsi"/>
          <w:color w:val="000000" w:themeColor="text1"/>
          <w:sz w:val="24"/>
          <w:szCs w:val="24"/>
        </w:rPr>
        <w:t xml:space="preserve">  </w:t>
      </w:r>
      <w:r w:rsidR="00A04EEC">
        <w:rPr>
          <w:rFonts w:asciiTheme="minorHAnsi" w:hAnsiTheme="minorHAnsi"/>
          <w:color w:val="000000" w:themeColor="text1"/>
          <w:sz w:val="24"/>
          <w:szCs w:val="24"/>
        </w:rPr>
        <w:t xml:space="preserve">In contrast, people professionals often have to navigate other conflicting forces, known as ‘The Four Forces’ when making decisions and having the courage to speak up (Taylor &amp; Woodhams, 2022). </w:t>
      </w:r>
    </w:p>
    <w:p w14:paraId="7251E78D" w14:textId="77777777" w:rsidR="00E02F7C" w:rsidRPr="00E02F7C" w:rsidRDefault="00E02F7C" w:rsidP="00E02F7C">
      <w:pPr>
        <w:pStyle w:val="Nornal"/>
        <w:spacing w:after="0" w:line="360" w:lineRule="auto"/>
        <w:jc w:val="both"/>
        <w:rPr>
          <w:rFonts w:asciiTheme="minorHAnsi" w:hAnsiTheme="minorHAnsi"/>
          <w:color w:val="000000" w:themeColor="text1"/>
          <w:sz w:val="24"/>
          <w:szCs w:val="24"/>
        </w:rPr>
      </w:pPr>
    </w:p>
    <w:p w14:paraId="4CBA2FD0" w14:textId="77777777" w:rsidR="00F068F6" w:rsidRPr="00173148" w:rsidRDefault="00F068F6" w:rsidP="00F068F6">
      <w:pPr>
        <w:pStyle w:val="Nornal"/>
        <w:spacing w:after="0" w:line="240" w:lineRule="auto"/>
        <w:rPr>
          <w:rFonts w:asciiTheme="minorHAnsi" w:hAnsiTheme="minorHAnsi"/>
          <w:color w:val="000000"/>
          <w:sz w:val="24"/>
          <w:szCs w:val="24"/>
        </w:rPr>
      </w:pPr>
      <w:r w:rsidRPr="00173148">
        <w:rPr>
          <w:rFonts w:asciiTheme="minorHAnsi" w:hAnsiTheme="minorHAnsi"/>
          <w:b/>
          <w:color w:val="000000"/>
          <w:sz w:val="24"/>
          <w:szCs w:val="24"/>
        </w:rPr>
        <w:t>Be able to make use of related theory and thinking, to argue the human and business benefits of people feeling included, valued, and fairly treated at work.</w:t>
      </w:r>
      <w:r w:rsidRPr="00173148">
        <w:rPr>
          <w:rFonts w:asciiTheme="minorHAnsi" w:hAnsiTheme="minorHAnsi"/>
          <w:color w:val="000000"/>
          <w:sz w:val="24"/>
          <w:szCs w:val="24"/>
        </w:rPr>
        <w:t xml:space="preserve"> </w:t>
      </w:r>
    </w:p>
    <w:p w14:paraId="1DC929CA" w14:textId="1E547063" w:rsidR="00F068F6" w:rsidRDefault="00F068F6" w:rsidP="00F068F6">
      <w:pPr>
        <w:pStyle w:val="Nornal"/>
        <w:spacing w:after="0" w:line="240" w:lineRule="auto"/>
        <w:rPr>
          <w:rFonts w:asciiTheme="minorHAnsi" w:hAnsiTheme="minorHAnsi"/>
          <w:color w:val="000000"/>
          <w:sz w:val="24"/>
          <w:szCs w:val="24"/>
        </w:rPr>
      </w:pPr>
      <w:r w:rsidRPr="00173148">
        <w:rPr>
          <w:rFonts w:asciiTheme="minorHAnsi" w:hAnsiTheme="minorHAnsi"/>
          <w:color w:val="000000"/>
          <w:sz w:val="24"/>
          <w:szCs w:val="24"/>
        </w:rPr>
        <w:t>Q5: Demonstrate your ability to do this with a written argument, which poses different theoretical perspectives, as well as your own. (AC 2.1)</w:t>
      </w:r>
      <w:r w:rsidR="00615460">
        <w:rPr>
          <w:rFonts w:asciiTheme="minorHAnsi" w:hAnsiTheme="minorHAnsi"/>
          <w:color w:val="000000"/>
          <w:sz w:val="24"/>
          <w:szCs w:val="24"/>
        </w:rPr>
        <w:t xml:space="preserve"> </w:t>
      </w:r>
    </w:p>
    <w:p w14:paraId="0F984FA8" w14:textId="77777777" w:rsidR="00634476" w:rsidRDefault="00634476" w:rsidP="00F068F6">
      <w:pPr>
        <w:pStyle w:val="Nornal"/>
        <w:spacing w:after="0" w:line="240" w:lineRule="auto"/>
        <w:rPr>
          <w:rFonts w:asciiTheme="minorHAnsi" w:hAnsiTheme="minorHAnsi"/>
          <w:color w:val="000000"/>
          <w:sz w:val="24"/>
          <w:szCs w:val="24"/>
        </w:rPr>
      </w:pPr>
    </w:p>
    <w:p w14:paraId="62E9D4D0" w14:textId="2C8712B3" w:rsidR="0036564F" w:rsidRPr="00173148" w:rsidRDefault="00992D2E" w:rsidP="00615460">
      <w:pPr>
        <w:pStyle w:val="Nornal"/>
        <w:spacing w:after="0" w:line="360" w:lineRule="auto"/>
        <w:jc w:val="both"/>
        <w:rPr>
          <w:rFonts w:asciiTheme="minorHAnsi" w:hAnsiTheme="minorHAnsi"/>
          <w:color w:val="000000"/>
          <w:sz w:val="24"/>
          <w:szCs w:val="24"/>
        </w:rPr>
      </w:pPr>
      <w:r>
        <w:rPr>
          <w:rFonts w:asciiTheme="minorHAnsi" w:hAnsiTheme="minorHAnsi"/>
          <w:color w:val="000000"/>
          <w:sz w:val="24"/>
          <w:szCs w:val="24"/>
        </w:rPr>
        <w:t>Taylor and Woodhams</w:t>
      </w:r>
      <w:r w:rsidR="00634476">
        <w:rPr>
          <w:rFonts w:asciiTheme="minorHAnsi" w:hAnsiTheme="minorHAnsi"/>
          <w:color w:val="000000"/>
          <w:sz w:val="24"/>
          <w:szCs w:val="24"/>
        </w:rPr>
        <w:t xml:space="preserve"> (202</w:t>
      </w:r>
      <w:r>
        <w:rPr>
          <w:rFonts w:asciiTheme="minorHAnsi" w:hAnsiTheme="minorHAnsi"/>
          <w:color w:val="000000"/>
          <w:sz w:val="24"/>
          <w:szCs w:val="24"/>
        </w:rPr>
        <w:t>2</w:t>
      </w:r>
      <w:r w:rsidR="00634476">
        <w:rPr>
          <w:rFonts w:asciiTheme="minorHAnsi" w:hAnsiTheme="minorHAnsi"/>
          <w:color w:val="000000"/>
          <w:sz w:val="24"/>
          <w:szCs w:val="24"/>
        </w:rPr>
        <w:t>) explain Inclusion as ‘</w:t>
      </w:r>
      <w:r>
        <w:rPr>
          <w:rFonts w:asciiTheme="minorHAnsi" w:hAnsiTheme="minorHAnsi"/>
          <w:color w:val="000000"/>
          <w:sz w:val="24"/>
          <w:szCs w:val="24"/>
        </w:rPr>
        <w:t>the extent to which everyone, regardless of their background, identity or circumstance, feels valued, accepted and supported to succeed at work’</w:t>
      </w:r>
      <w:r w:rsidR="00634476">
        <w:rPr>
          <w:rFonts w:asciiTheme="minorHAnsi" w:hAnsiTheme="minorHAnsi"/>
          <w:color w:val="000000"/>
          <w:sz w:val="24"/>
          <w:szCs w:val="24"/>
        </w:rPr>
        <w:t xml:space="preserve">.  </w:t>
      </w:r>
      <w:r w:rsidR="00472FF0">
        <w:rPr>
          <w:rFonts w:asciiTheme="minorHAnsi" w:hAnsiTheme="minorHAnsi"/>
          <w:color w:val="000000"/>
          <w:sz w:val="24"/>
          <w:szCs w:val="24"/>
        </w:rPr>
        <w:t xml:space="preserve">Investing in workplace culture where employees feel included, valued and treated fairly can drive business success and </w:t>
      </w:r>
      <w:r w:rsidR="00D86032">
        <w:rPr>
          <w:rFonts w:asciiTheme="minorHAnsi" w:hAnsiTheme="minorHAnsi"/>
          <w:color w:val="000000"/>
          <w:sz w:val="24"/>
          <w:szCs w:val="24"/>
        </w:rPr>
        <w:t>allow the organisation</w:t>
      </w:r>
      <w:r w:rsidR="00472FF0">
        <w:rPr>
          <w:rFonts w:asciiTheme="minorHAnsi" w:hAnsiTheme="minorHAnsi"/>
          <w:color w:val="000000"/>
          <w:sz w:val="24"/>
          <w:szCs w:val="24"/>
        </w:rPr>
        <w:t xml:space="preserve"> to go beyon</w:t>
      </w:r>
      <w:r w:rsidR="00711DAE">
        <w:rPr>
          <w:rFonts w:asciiTheme="minorHAnsi" w:hAnsiTheme="minorHAnsi"/>
          <w:color w:val="000000"/>
          <w:sz w:val="24"/>
          <w:szCs w:val="24"/>
        </w:rPr>
        <w:t>d</w:t>
      </w:r>
      <w:r w:rsidR="00472FF0">
        <w:rPr>
          <w:rFonts w:asciiTheme="minorHAnsi" w:hAnsiTheme="minorHAnsi"/>
          <w:color w:val="000000"/>
          <w:sz w:val="24"/>
          <w:szCs w:val="24"/>
        </w:rPr>
        <w:t xml:space="preserve"> a moral obligation of minimal compliance with </w:t>
      </w:r>
      <w:r w:rsidR="00D86032">
        <w:rPr>
          <w:rFonts w:asciiTheme="minorHAnsi" w:hAnsiTheme="minorHAnsi"/>
          <w:color w:val="000000"/>
          <w:sz w:val="24"/>
          <w:szCs w:val="24"/>
        </w:rPr>
        <w:t xml:space="preserve">the </w:t>
      </w:r>
      <w:r w:rsidR="00472FF0">
        <w:rPr>
          <w:rFonts w:asciiTheme="minorHAnsi" w:hAnsiTheme="minorHAnsi"/>
          <w:color w:val="000000"/>
          <w:sz w:val="24"/>
          <w:szCs w:val="24"/>
        </w:rPr>
        <w:t xml:space="preserve">law (Waite, et al, 2021). </w:t>
      </w:r>
      <w:r w:rsidR="00711DAE">
        <w:rPr>
          <w:rFonts w:asciiTheme="minorHAnsi" w:hAnsiTheme="minorHAnsi"/>
          <w:color w:val="000000"/>
          <w:sz w:val="24"/>
          <w:szCs w:val="24"/>
        </w:rPr>
        <w:t>Employees who feel included and value</w:t>
      </w:r>
      <w:r w:rsidR="00C3273F">
        <w:rPr>
          <w:rFonts w:asciiTheme="minorHAnsi" w:hAnsiTheme="minorHAnsi"/>
          <w:color w:val="000000"/>
          <w:sz w:val="24"/>
          <w:szCs w:val="24"/>
        </w:rPr>
        <w:t>d</w:t>
      </w:r>
      <w:r w:rsidR="00711DAE">
        <w:rPr>
          <w:rFonts w:asciiTheme="minorHAnsi" w:hAnsiTheme="minorHAnsi"/>
          <w:color w:val="000000"/>
          <w:sz w:val="24"/>
          <w:szCs w:val="24"/>
        </w:rPr>
        <w:t xml:space="preserve"> will be happier, healthier</w:t>
      </w:r>
      <w:r w:rsidR="00D86032">
        <w:rPr>
          <w:rFonts w:asciiTheme="minorHAnsi" w:hAnsiTheme="minorHAnsi"/>
          <w:color w:val="000000"/>
          <w:sz w:val="24"/>
          <w:szCs w:val="24"/>
        </w:rPr>
        <w:t>,</w:t>
      </w:r>
      <w:r w:rsidR="00711DAE">
        <w:rPr>
          <w:rFonts w:asciiTheme="minorHAnsi" w:hAnsiTheme="minorHAnsi"/>
          <w:color w:val="000000"/>
          <w:sz w:val="24"/>
          <w:szCs w:val="24"/>
        </w:rPr>
        <w:t xml:space="preserve"> and more fulfilled and likely to d</w:t>
      </w:r>
      <w:r w:rsidR="00C3273F">
        <w:rPr>
          <w:rFonts w:asciiTheme="minorHAnsi" w:hAnsiTheme="minorHAnsi"/>
          <w:color w:val="000000"/>
          <w:sz w:val="24"/>
          <w:szCs w:val="24"/>
        </w:rPr>
        <w:t>r</w:t>
      </w:r>
      <w:r w:rsidR="00711DAE">
        <w:rPr>
          <w:rFonts w:asciiTheme="minorHAnsi" w:hAnsiTheme="minorHAnsi"/>
          <w:color w:val="000000"/>
          <w:sz w:val="24"/>
          <w:szCs w:val="24"/>
        </w:rPr>
        <w:t xml:space="preserve">ive productivity, providing a better service </w:t>
      </w:r>
      <w:r w:rsidR="00C3273F">
        <w:rPr>
          <w:rFonts w:asciiTheme="minorHAnsi" w:hAnsiTheme="minorHAnsi"/>
          <w:color w:val="000000"/>
          <w:sz w:val="24"/>
          <w:szCs w:val="24"/>
        </w:rPr>
        <w:t xml:space="preserve">according to </w:t>
      </w:r>
      <w:r w:rsidR="00711DAE">
        <w:rPr>
          <w:rFonts w:asciiTheme="minorHAnsi" w:hAnsiTheme="minorHAnsi"/>
          <w:color w:val="000000"/>
          <w:sz w:val="24"/>
          <w:szCs w:val="24"/>
        </w:rPr>
        <w:t>Young</w:t>
      </w:r>
      <w:r w:rsidR="00C3273F">
        <w:rPr>
          <w:rFonts w:asciiTheme="minorHAnsi" w:hAnsiTheme="minorHAnsi"/>
          <w:color w:val="000000"/>
          <w:sz w:val="24"/>
          <w:szCs w:val="24"/>
        </w:rPr>
        <w:t xml:space="preserve"> (</w:t>
      </w:r>
      <w:r w:rsidR="00711DAE">
        <w:rPr>
          <w:rFonts w:asciiTheme="minorHAnsi" w:hAnsiTheme="minorHAnsi"/>
          <w:color w:val="000000"/>
          <w:sz w:val="24"/>
          <w:szCs w:val="24"/>
        </w:rPr>
        <w:t xml:space="preserve">2024).  </w:t>
      </w:r>
      <w:r w:rsidR="00C3273F">
        <w:rPr>
          <w:rFonts w:asciiTheme="minorHAnsi" w:hAnsiTheme="minorHAnsi"/>
          <w:color w:val="000000"/>
          <w:sz w:val="24"/>
          <w:szCs w:val="24"/>
        </w:rPr>
        <w:t xml:space="preserve">There is also a strong argument that </w:t>
      </w:r>
      <w:r w:rsidR="00D86032">
        <w:rPr>
          <w:rFonts w:asciiTheme="minorHAnsi" w:hAnsiTheme="minorHAnsi"/>
          <w:color w:val="000000"/>
          <w:sz w:val="24"/>
          <w:szCs w:val="24"/>
        </w:rPr>
        <w:t>businesses</w:t>
      </w:r>
      <w:r w:rsidR="00C3273F">
        <w:rPr>
          <w:rFonts w:asciiTheme="minorHAnsi" w:hAnsiTheme="minorHAnsi"/>
          <w:color w:val="000000"/>
          <w:sz w:val="24"/>
          <w:szCs w:val="24"/>
        </w:rPr>
        <w:t xml:space="preserve"> will have greater access to a wide range of strengths, experiences and perspectives by embracing workplace diversity and inclusion (Waite, et al, 2021). </w:t>
      </w:r>
      <w:r w:rsidR="005A47B9">
        <w:rPr>
          <w:rFonts w:asciiTheme="minorHAnsi" w:hAnsiTheme="minorHAnsi"/>
          <w:color w:val="000000"/>
          <w:sz w:val="24"/>
          <w:szCs w:val="24"/>
        </w:rPr>
        <w:t xml:space="preserve">  </w:t>
      </w:r>
      <w:r w:rsidR="005A47B9">
        <w:rPr>
          <w:rFonts w:asciiTheme="minorHAnsi" w:hAnsiTheme="minorHAnsi"/>
          <w:color w:val="000000"/>
          <w:sz w:val="24"/>
          <w:szCs w:val="24"/>
        </w:rPr>
        <w:lastRenderedPageBreak/>
        <w:t xml:space="preserve">Feeling engaged is good for workers according to </w:t>
      </w:r>
      <w:r w:rsidR="00550109">
        <w:rPr>
          <w:rFonts w:asciiTheme="minorHAnsi" w:hAnsiTheme="minorHAnsi"/>
          <w:color w:val="000000"/>
          <w:sz w:val="24"/>
          <w:szCs w:val="24"/>
        </w:rPr>
        <w:t>Young (2024) and for organisations, measures of engagement go with higher performance. The Guest</w:t>
      </w:r>
      <w:r w:rsidR="00445433">
        <w:rPr>
          <w:rFonts w:asciiTheme="minorHAnsi" w:hAnsiTheme="minorHAnsi"/>
          <w:color w:val="000000"/>
          <w:sz w:val="24"/>
          <w:szCs w:val="24"/>
        </w:rPr>
        <w:t xml:space="preserve"> (2017)</w:t>
      </w:r>
      <w:r w:rsidR="00550109">
        <w:rPr>
          <w:rFonts w:asciiTheme="minorHAnsi" w:hAnsiTheme="minorHAnsi"/>
          <w:color w:val="000000"/>
          <w:sz w:val="24"/>
          <w:szCs w:val="24"/>
        </w:rPr>
        <w:t xml:space="preserve"> model is an approach</w:t>
      </w:r>
      <w:r w:rsidR="003B41FD">
        <w:rPr>
          <w:rFonts w:asciiTheme="minorHAnsi" w:hAnsiTheme="minorHAnsi"/>
          <w:color w:val="000000"/>
          <w:sz w:val="24"/>
          <w:szCs w:val="24"/>
        </w:rPr>
        <w:t xml:space="preserve"> that proposes that by implementing people management practices</w:t>
      </w:r>
      <w:r w:rsidR="00615460">
        <w:rPr>
          <w:rFonts w:asciiTheme="minorHAnsi" w:hAnsiTheme="minorHAnsi"/>
          <w:color w:val="000000"/>
          <w:sz w:val="24"/>
          <w:szCs w:val="24"/>
        </w:rPr>
        <w:t xml:space="preserve"> such as enabling employees to have a voice, a positive social and physical environment can provid</w:t>
      </w:r>
      <w:r w:rsidR="002D0314">
        <w:rPr>
          <w:rFonts w:asciiTheme="minorHAnsi" w:hAnsiTheme="minorHAnsi"/>
          <w:color w:val="000000"/>
          <w:sz w:val="24"/>
          <w:szCs w:val="24"/>
        </w:rPr>
        <w:t>e</w:t>
      </w:r>
      <w:r w:rsidR="003B41FD">
        <w:rPr>
          <w:rFonts w:asciiTheme="minorHAnsi" w:hAnsiTheme="minorHAnsi"/>
          <w:color w:val="000000"/>
          <w:sz w:val="24"/>
          <w:szCs w:val="24"/>
        </w:rPr>
        <w:t xml:space="preserve"> positive outcomes for employees</w:t>
      </w:r>
      <w:r w:rsidR="00615460">
        <w:rPr>
          <w:rFonts w:asciiTheme="minorHAnsi" w:hAnsiTheme="minorHAnsi"/>
          <w:color w:val="000000"/>
          <w:sz w:val="24"/>
          <w:szCs w:val="24"/>
        </w:rPr>
        <w:t xml:space="preserve"> such as enhanced mental health and job satisfactio</w:t>
      </w:r>
      <w:r w:rsidR="00445433">
        <w:rPr>
          <w:rFonts w:asciiTheme="minorHAnsi" w:hAnsiTheme="minorHAnsi"/>
          <w:color w:val="000000"/>
          <w:sz w:val="24"/>
          <w:szCs w:val="24"/>
        </w:rPr>
        <w:t>n.  The CIPD</w:t>
      </w:r>
      <w:r w:rsidR="008A39E8">
        <w:rPr>
          <w:rFonts w:asciiTheme="minorHAnsi" w:hAnsiTheme="minorHAnsi"/>
          <w:color w:val="000000"/>
          <w:sz w:val="24"/>
          <w:szCs w:val="24"/>
        </w:rPr>
        <w:t xml:space="preserve"> (2024)</w:t>
      </w:r>
      <w:r w:rsidR="00445433">
        <w:rPr>
          <w:rFonts w:asciiTheme="minorHAnsi" w:hAnsiTheme="minorHAnsi"/>
          <w:color w:val="000000"/>
          <w:sz w:val="24"/>
          <w:szCs w:val="24"/>
        </w:rPr>
        <w:t xml:space="preserve"> Good Work Index argues that people feeling included at work has significant human and business benefits because it fosters a positive work environment with higher job satisfaction, improved mental health</w:t>
      </w:r>
      <w:r w:rsidR="00DD54B8">
        <w:rPr>
          <w:rFonts w:asciiTheme="minorHAnsi" w:hAnsiTheme="minorHAnsi"/>
          <w:color w:val="000000"/>
          <w:sz w:val="24"/>
          <w:szCs w:val="24"/>
        </w:rPr>
        <w:t>,</w:t>
      </w:r>
      <w:r w:rsidR="00445433">
        <w:rPr>
          <w:rFonts w:asciiTheme="minorHAnsi" w:hAnsiTheme="minorHAnsi"/>
          <w:color w:val="000000"/>
          <w:sz w:val="24"/>
          <w:szCs w:val="24"/>
        </w:rPr>
        <w:t xml:space="preserve"> and increased motivation with reduced absenteeism.  When employees feel included, this will lead to better overal</w:t>
      </w:r>
      <w:r w:rsidR="008A39E8">
        <w:rPr>
          <w:rFonts w:asciiTheme="minorHAnsi" w:hAnsiTheme="minorHAnsi"/>
          <w:color w:val="000000"/>
          <w:sz w:val="24"/>
          <w:szCs w:val="24"/>
        </w:rPr>
        <w:t>l</w:t>
      </w:r>
      <w:r w:rsidR="00445433">
        <w:rPr>
          <w:rFonts w:asciiTheme="minorHAnsi" w:hAnsiTheme="minorHAnsi"/>
          <w:color w:val="000000"/>
          <w:sz w:val="24"/>
          <w:szCs w:val="24"/>
        </w:rPr>
        <w:t xml:space="preserve"> performance for the organisation</w:t>
      </w:r>
      <w:r w:rsidR="003A15BE">
        <w:rPr>
          <w:rFonts w:asciiTheme="minorHAnsi" w:hAnsiTheme="minorHAnsi"/>
          <w:color w:val="000000"/>
          <w:sz w:val="24"/>
          <w:szCs w:val="24"/>
        </w:rPr>
        <w:t xml:space="preserve">. </w:t>
      </w:r>
      <w:r w:rsidR="00445433">
        <w:rPr>
          <w:rFonts w:asciiTheme="minorHAnsi" w:hAnsiTheme="minorHAnsi"/>
          <w:color w:val="000000"/>
          <w:sz w:val="24"/>
          <w:szCs w:val="24"/>
        </w:rPr>
        <w:t xml:space="preserve"> </w:t>
      </w:r>
      <w:r w:rsidR="00550109">
        <w:rPr>
          <w:rFonts w:asciiTheme="minorHAnsi" w:hAnsiTheme="minorHAnsi"/>
          <w:color w:val="000000"/>
          <w:sz w:val="24"/>
          <w:szCs w:val="24"/>
        </w:rPr>
        <w:t xml:space="preserve"> </w:t>
      </w:r>
      <w:r w:rsidR="00DD54B8">
        <w:rPr>
          <w:rFonts w:asciiTheme="minorHAnsi" w:hAnsiTheme="minorHAnsi"/>
          <w:color w:val="000000"/>
          <w:sz w:val="24"/>
          <w:szCs w:val="24"/>
        </w:rPr>
        <w:t xml:space="preserve">This is supported by Maslow’s Hierarchy of Needs, which argues that understanding </w:t>
      </w:r>
      <w:r w:rsidR="00BC11D5">
        <w:rPr>
          <w:rFonts w:asciiTheme="minorHAnsi" w:hAnsiTheme="minorHAnsi"/>
          <w:color w:val="000000"/>
          <w:sz w:val="24"/>
          <w:szCs w:val="24"/>
        </w:rPr>
        <w:t>others'</w:t>
      </w:r>
      <w:r w:rsidR="00DD54B8">
        <w:rPr>
          <w:rFonts w:asciiTheme="minorHAnsi" w:hAnsiTheme="minorHAnsi"/>
          <w:color w:val="000000"/>
          <w:sz w:val="24"/>
          <w:szCs w:val="24"/>
        </w:rPr>
        <w:t xml:space="preserve"> hierarchy of needs can help individuals and organisations address needs that motivate behaviour and contribute to wellbeing (Dessler, 2020). </w:t>
      </w:r>
    </w:p>
    <w:p w14:paraId="4954DB16" w14:textId="77777777" w:rsidR="00F068F6" w:rsidRPr="00173148" w:rsidRDefault="00F068F6" w:rsidP="00F068F6">
      <w:pPr>
        <w:pStyle w:val="Nornal"/>
        <w:spacing w:after="0" w:line="240" w:lineRule="auto"/>
        <w:ind w:left="720"/>
        <w:rPr>
          <w:rFonts w:asciiTheme="minorHAnsi" w:hAnsiTheme="minorHAnsi"/>
          <w:color w:val="000000"/>
          <w:sz w:val="24"/>
          <w:szCs w:val="24"/>
        </w:rPr>
      </w:pPr>
    </w:p>
    <w:p w14:paraId="4475D965" w14:textId="77777777" w:rsidR="00F068F6" w:rsidRPr="00173148" w:rsidRDefault="00F068F6" w:rsidP="00F068F6">
      <w:pPr>
        <w:pStyle w:val="Nornal"/>
        <w:spacing w:after="0" w:line="240" w:lineRule="auto"/>
        <w:rPr>
          <w:rFonts w:asciiTheme="minorHAnsi" w:hAnsiTheme="minorHAnsi"/>
          <w:color w:val="000000"/>
          <w:sz w:val="24"/>
          <w:szCs w:val="24"/>
        </w:rPr>
      </w:pPr>
      <w:r w:rsidRPr="00173148">
        <w:rPr>
          <w:rFonts w:asciiTheme="minorHAnsi" w:hAnsiTheme="minorHAnsi"/>
          <w:b/>
          <w:color w:val="000000"/>
          <w:sz w:val="24"/>
          <w:szCs w:val="24"/>
        </w:rPr>
        <w:t>Know how to design people practice initiatives to be inclusive and how to check inclusivity after an initiative has been implemented.</w:t>
      </w:r>
      <w:r w:rsidRPr="00173148">
        <w:rPr>
          <w:rFonts w:asciiTheme="minorHAnsi" w:hAnsiTheme="minorHAnsi"/>
          <w:color w:val="000000"/>
          <w:sz w:val="24"/>
          <w:szCs w:val="24"/>
        </w:rPr>
        <w:t xml:space="preserve"> </w:t>
      </w:r>
      <w:bookmarkStart w:id="2" w:name="_Hlk159579697"/>
    </w:p>
    <w:p w14:paraId="7821D2BA" w14:textId="28684A9A" w:rsidR="00F068F6" w:rsidRDefault="00F068F6" w:rsidP="00F068F6">
      <w:pPr>
        <w:pStyle w:val="Nornal"/>
        <w:spacing w:after="0" w:line="240" w:lineRule="auto"/>
        <w:rPr>
          <w:rFonts w:asciiTheme="minorHAnsi" w:hAnsiTheme="minorHAnsi"/>
          <w:color w:val="000000"/>
          <w:sz w:val="24"/>
          <w:szCs w:val="24"/>
        </w:rPr>
      </w:pPr>
      <w:r w:rsidRPr="00173148">
        <w:rPr>
          <w:rFonts w:asciiTheme="minorHAnsi" w:hAnsiTheme="minorHAnsi"/>
          <w:color w:val="000000"/>
          <w:sz w:val="24"/>
          <w:szCs w:val="24"/>
        </w:rPr>
        <w:t xml:space="preserve">Q6: Discuss, with examples, how you have, or would, achieve </w:t>
      </w:r>
      <w:r w:rsidRPr="00173148">
        <w:rPr>
          <w:rFonts w:asciiTheme="minorHAnsi" w:hAnsiTheme="minorHAnsi"/>
          <w:b/>
          <w:bCs/>
          <w:color w:val="000000"/>
          <w:sz w:val="24"/>
          <w:szCs w:val="24"/>
        </w:rPr>
        <w:t>both</w:t>
      </w:r>
      <w:r w:rsidRPr="00173148">
        <w:rPr>
          <w:rFonts w:asciiTheme="minorHAnsi" w:hAnsiTheme="minorHAnsi"/>
          <w:color w:val="000000"/>
          <w:sz w:val="24"/>
          <w:szCs w:val="24"/>
        </w:rPr>
        <w:t xml:space="preserve"> of these </w:t>
      </w:r>
      <w:r w:rsidRPr="00173148">
        <w:rPr>
          <w:rFonts w:asciiTheme="minorHAnsi" w:hAnsiTheme="minorHAnsi"/>
          <w:color w:val="000000" w:themeColor="text1"/>
          <w:sz w:val="24"/>
          <w:szCs w:val="24"/>
        </w:rPr>
        <w:t>(AC 2.2)</w:t>
      </w:r>
      <w:r w:rsidRPr="00173148">
        <w:rPr>
          <w:rFonts w:asciiTheme="minorHAnsi" w:hAnsiTheme="minorHAnsi"/>
          <w:color w:val="000000"/>
          <w:sz w:val="24"/>
          <w:szCs w:val="24"/>
        </w:rPr>
        <w:t xml:space="preserve"> </w:t>
      </w:r>
      <w:bookmarkEnd w:id="2"/>
    </w:p>
    <w:p w14:paraId="6D35C5A5" w14:textId="77777777" w:rsidR="00191C98" w:rsidRDefault="00191C98" w:rsidP="00F068F6">
      <w:pPr>
        <w:pStyle w:val="Nornal"/>
        <w:spacing w:after="0" w:line="240" w:lineRule="auto"/>
        <w:rPr>
          <w:rFonts w:asciiTheme="minorHAnsi" w:hAnsiTheme="minorHAnsi"/>
          <w:color w:val="000000"/>
          <w:sz w:val="24"/>
          <w:szCs w:val="24"/>
        </w:rPr>
      </w:pPr>
    </w:p>
    <w:p w14:paraId="633C3214" w14:textId="062E5DD5" w:rsidR="00C15832" w:rsidRPr="00ED3621" w:rsidRDefault="001B6DDB" w:rsidP="00946BEB">
      <w:pPr>
        <w:pStyle w:val="Nornal"/>
        <w:spacing w:after="0" w:line="360" w:lineRule="auto"/>
        <w:jc w:val="both"/>
        <w:rPr>
          <w:rFonts w:asciiTheme="minorHAnsi" w:hAnsiTheme="minorHAnsi"/>
          <w:color w:val="000000"/>
          <w:sz w:val="24"/>
          <w:szCs w:val="24"/>
        </w:rPr>
      </w:pPr>
      <w:r>
        <w:rPr>
          <w:rFonts w:asciiTheme="minorHAnsi" w:hAnsiTheme="minorHAnsi"/>
          <w:color w:val="000000"/>
          <w:sz w:val="24"/>
          <w:szCs w:val="24"/>
        </w:rPr>
        <w:t>When designing initiatives, it is essential to ensure they are inclusive. It means going beyond legislation</w:t>
      </w:r>
      <w:r w:rsidR="00ED3621">
        <w:rPr>
          <w:rFonts w:asciiTheme="minorHAnsi" w:hAnsiTheme="minorHAnsi"/>
          <w:color w:val="000000"/>
          <w:sz w:val="24"/>
          <w:szCs w:val="24"/>
        </w:rPr>
        <w:t xml:space="preserve">, the </w:t>
      </w:r>
      <w:r w:rsidR="00B63B86">
        <w:rPr>
          <w:rFonts w:asciiTheme="minorHAnsi" w:hAnsiTheme="minorHAnsi"/>
          <w:color w:val="000000"/>
          <w:sz w:val="24"/>
          <w:szCs w:val="24"/>
        </w:rPr>
        <w:t>CIPD (2022)</w:t>
      </w:r>
      <w:r w:rsidR="00ED3621">
        <w:rPr>
          <w:rFonts w:asciiTheme="minorHAnsi" w:hAnsiTheme="minorHAnsi"/>
          <w:color w:val="000000"/>
          <w:sz w:val="24"/>
          <w:szCs w:val="24"/>
        </w:rPr>
        <w:t xml:space="preserve"> recommends five key </w:t>
      </w:r>
      <w:r w:rsidR="00BC11D5">
        <w:rPr>
          <w:rFonts w:asciiTheme="minorHAnsi" w:hAnsiTheme="minorHAnsi"/>
          <w:color w:val="000000"/>
          <w:sz w:val="24"/>
          <w:szCs w:val="24"/>
        </w:rPr>
        <w:t>actions,</w:t>
      </w:r>
      <w:r w:rsidR="00ED3621">
        <w:rPr>
          <w:rFonts w:asciiTheme="minorHAnsi" w:hAnsiTheme="minorHAnsi"/>
          <w:color w:val="000000"/>
          <w:sz w:val="24"/>
          <w:szCs w:val="24"/>
        </w:rPr>
        <w:t xml:space="preserve"> </w:t>
      </w:r>
      <w:r w:rsidR="00ED3621" w:rsidRPr="00ED3621">
        <w:rPr>
          <w:rFonts w:asciiTheme="minorHAnsi" w:hAnsiTheme="minorHAnsi"/>
          <w:color w:val="000000"/>
          <w:sz w:val="24"/>
          <w:szCs w:val="24"/>
        </w:rPr>
        <w:t>and I would use this to ensure I was being inclusive</w:t>
      </w:r>
      <w:r w:rsidR="005567FB">
        <w:rPr>
          <w:rFonts w:asciiTheme="minorHAnsi" w:hAnsiTheme="minorHAnsi"/>
          <w:color w:val="000000"/>
          <w:sz w:val="24"/>
          <w:szCs w:val="24"/>
        </w:rPr>
        <w:t xml:space="preserve"> whilst designing  hybrid working policy</w:t>
      </w:r>
      <w:r w:rsidR="00C15832" w:rsidRPr="00ED3621">
        <w:rPr>
          <w:rFonts w:asciiTheme="minorHAnsi" w:hAnsiTheme="minorHAnsi"/>
          <w:color w:val="000000"/>
          <w:sz w:val="24"/>
          <w:szCs w:val="24"/>
        </w:rPr>
        <w:t>:</w:t>
      </w:r>
    </w:p>
    <w:p w14:paraId="753E3D12" w14:textId="76E76BB9" w:rsidR="00C15832" w:rsidRPr="00ED3621" w:rsidRDefault="00C15832" w:rsidP="00C15832">
      <w:pPr>
        <w:pStyle w:val="Nornal"/>
        <w:numPr>
          <w:ilvl w:val="0"/>
          <w:numId w:val="26"/>
        </w:numPr>
        <w:spacing w:after="0" w:line="360" w:lineRule="auto"/>
        <w:jc w:val="both"/>
        <w:rPr>
          <w:rFonts w:asciiTheme="minorHAnsi" w:hAnsiTheme="minorHAnsi"/>
          <w:color w:val="000000"/>
          <w:sz w:val="24"/>
          <w:szCs w:val="24"/>
        </w:rPr>
      </w:pPr>
      <w:r w:rsidRPr="00ED3621">
        <w:rPr>
          <w:rFonts w:asciiTheme="minorHAnsi" w:hAnsiTheme="minorHAnsi"/>
          <w:color w:val="000000"/>
          <w:sz w:val="24"/>
          <w:szCs w:val="24"/>
        </w:rPr>
        <w:t>Involve all employees</w:t>
      </w:r>
      <w:r w:rsidR="00ED3621" w:rsidRPr="00ED3621">
        <w:rPr>
          <w:rFonts w:asciiTheme="minorHAnsi" w:hAnsiTheme="minorHAnsi"/>
          <w:color w:val="000000"/>
          <w:sz w:val="24"/>
          <w:szCs w:val="24"/>
        </w:rPr>
        <w:t xml:space="preserve"> – Engage employees at all levels gathering diverse perspectives fostering a sense of collaboration. </w:t>
      </w:r>
      <w:r w:rsidR="005567FB">
        <w:rPr>
          <w:rFonts w:asciiTheme="minorHAnsi" w:hAnsiTheme="minorHAnsi"/>
          <w:color w:val="000000"/>
          <w:sz w:val="24"/>
          <w:szCs w:val="24"/>
        </w:rPr>
        <w:t xml:space="preserve">This could be through individual meetings or focus groups seeking out views and enabling their voice in a psychologically safe environment. </w:t>
      </w:r>
    </w:p>
    <w:p w14:paraId="17C182AD" w14:textId="5DB7DB71" w:rsidR="00C15832" w:rsidRPr="00ED3621" w:rsidRDefault="00C15832" w:rsidP="00C15832">
      <w:pPr>
        <w:pStyle w:val="Nornal"/>
        <w:numPr>
          <w:ilvl w:val="0"/>
          <w:numId w:val="26"/>
        </w:numPr>
        <w:spacing w:after="0" w:line="360" w:lineRule="auto"/>
        <w:jc w:val="both"/>
        <w:rPr>
          <w:rFonts w:asciiTheme="minorHAnsi" w:hAnsiTheme="minorHAnsi"/>
          <w:color w:val="000000"/>
          <w:sz w:val="24"/>
          <w:szCs w:val="24"/>
        </w:rPr>
      </w:pPr>
      <w:r w:rsidRPr="00ED3621">
        <w:rPr>
          <w:rFonts w:asciiTheme="minorHAnsi" w:hAnsiTheme="minorHAnsi"/>
          <w:color w:val="000000"/>
          <w:sz w:val="24"/>
          <w:szCs w:val="24"/>
        </w:rPr>
        <w:t>Develop people manager capability</w:t>
      </w:r>
      <w:r w:rsidR="00ED3621" w:rsidRPr="00ED3621">
        <w:rPr>
          <w:rFonts w:asciiTheme="minorHAnsi" w:hAnsiTheme="minorHAnsi"/>
          <w:color w:val="000000"/>
          <w:sz w:val="24"/>
          <w:szCs w:val="24"/>
        </w:rPr>
        <w:t xml:space="preserve"> – equip managers with the skills and knowledge to lead diverse teams and how to create an inclusive environment with an awareness of unconscious bias. </w:t>
      </w:r>
      <w:r w:rsidR="005567FB">
        <w:rPr>
          <w:rFonts w:asciiTheme="minorHAnsi" w:hAnsiTheme="minorHAnsi"/>
          <w:color w:val="000000"/>
          <w:sz w:val="24"/>
          <w:szCs w:val="24"/>
        </w:rPr>
        <w:t xml:space="preserve"> </w:t>
      </w:r>
      <w:r w:rsidR="00324A47">
        <w:rPr>
          <w:rFonts w:asciiTheme="minorHAnsi" w:hAnsiTheme="minorHAnsi"/>
          <w:color w:val="000000"/>
          <w:sz w:val="24"/>
          <w:szCs w:val="24"/>
        </w:rPr>
        <w:t>Use the</w:t>
      </w:r>
      <w:r w:rsidR="005567FB">
        <w:rPr>
          <w:rFonts w:asciiTheme="minorHAnsi" w:hAnsiTheme="minorHAnsi"/>
          <w:color w:val="000000"/>
          <w:sz w:val="24"/>
          <w:szCs w:val="24"/>
        </w:rPr>
        <w:t xml:space="preserve"> Equality Diversity Inclusivity Strategy and </w:t>
      </w:r>
      <w:r w:rsidR="00EB0013">
        <w:rPr>
          <w:rFonts w:asciiTheme="minorHAnsi" w:hAnsiTheme="minorHAnsi"/>
          <w:color w:val="000000"/>
          <w:sz w:val="24"/>
          <w:szCs w:val="24"/>
        </w:rPr>
        <w:t>training,</w:t>
      </w:r>
      <w:r w:rsidR="005567FB">
        <w:rPr>
          <w:rFonts w:asciiTheme="minorHAnsi" w:hAnsiTheme="minorHAnsi"/>
          <w:color w:val="000000"/>
          <w:sz w:val="24"/>
          <w:szCs w:val="24"/>
        </w:rPr>
        <w:t xml:space="preserve"> and development of employees and managers are within this (Hywel Dda University Health Board, 2024). </w:t>
      </w:r>
    </w:p>
    <w:p w14:paraId="074266BC" w14:textId="6A923AC1" w:rsidR="00C15832" w:rsidRPr="00ED3621" w:rsidRDefault="00C15832" w:rsidP="00C15832">
      <w:pPr>
        <w:pStyle w:val="Nornal"/>
        <w:numPr>
          <w:ilvl w:val="0"/>
          <w:numId w:val="26"/>
        </w:numPr>
        <w:spacing w:after="0" w:line="360" w:lineRule="auto"/>
        <w:jc w:val="both"/>
        <w:rPr>
          <w:rFonts w:asciiTheme="minorHAnsi" w:hAnsiTheme="minorHAnsi"/>
          <w:color w:val="000000"/>
          <w:sz w:val="24"/>
          <w:szCs w:val="24"/>
        </w:rPr>
      </w:pPr>
      <w:r w:rsidRPr="00ED3621">
        <w:rPr>
          <w:rFonts w:asciiTheme="minorHAnsi" w:hAnsiTheme="minorHAnsi"/>
          <w:color w:val="000000"/>
          <w:sz w:val="24"/>
          <w:szCs w:val="24"/>
        </w:rPr>
        <w:lastRenderedPageBreak/>
        <w:t>Build senior commitment</w:t>
      </w:r>
      <w:r w:rsidR="00ED3621" w:rsidRPr="00ED3621">
        <w:rPr>
          <w:rFonts w:asciiTheme="minorHAnsi" w:hAnsiTheme="minorHAnsi"/>
          <w:color w:val="000000"/>
          <w:sz w:val="24"/>
          <w:szCs w:val="24"/>
        </w:rPr>
        <w:t xml:space="preserve"> – Commitment from the senior leadership team is critica</w:t>
      </w:r>
      <w:r w:rsidR="005567FB">
        <w:rPr>
          <w:rFonts w:asciiTheme="minorHAnsi" w:hAnsiTheme="minorHAnsi"/>
          <w:color w:val="000000"/>
          <w:sz w:val="24"/>
          <w:szCs w:val="24"/>
        </w:rPr>
        <w:t>l</w:t>
      </w:r>
      <w:r w:rsidR="00ED3621" w:rsidRPr="00ED3621">
        <w:rPr>
          <w:rFonts w:asciiTheme="minorHAnsi" w:hAnsiTheme="minorHAnsi"/>
          <w:color w:val="000000"/>
          <w:sz w:val="24"/>
          <w:szCs w:val="24"/>
        </w:rPr>
        <w:t>; to embed a culture of inclusion within the organisation</w:t>
      </w:r>
    </w:p>
    <w:p w14:paraId="17C418C1" w14:textId="2BA34390" w:rsidR="00C15832" w:rsidRPr="00ED3621" w:rsidRDefault="00C15832" w:rsidP="00C15832">
      <w:pPr>
        <w:pStyle w:val="Nornal"/>
        <w:numPr>
          <w:ilvl w:val="0"/>
          <w:numId w:val="26"/>
        </w:numPr>
        <w:spacing w:after="0" w:line="360" w:lineRule="auto"/>
        <w:jc w:val="both"/>
        <w:rPr>
          <w:rFonts w:asciiTheme="minorHAnsi" w:hAnsiTheme="minorHAnsi"/>
          <w:color w:val="000000"/>
          <w:sz w:val="24"/>
          <w:szCs w:val="24"/>
        </w:rPr>
      </w:pPr>
      <w:r w:rsidRPr="00ED3621">
        <w:rPr>
          <w:rFonts w:asciiTheme="minorHAnsi" w:hAnsiTheme="minorHAnsi"/>
          <w:color w:val="000000"/>
          <w:sz w:val="24"/>
          <w:szCs w:val="24"/>
        </w:rPr>
        <w:t>Evaluate policies and practices</w:t>
      </w:r>
      <w:r w:rsidR="00ED3621" w:rsidRPr="00ED3621">
        <w:rPr>
          <w:rFonts w:asciiTheme="minorHAnsi" w:hAnsiTheme="minorHAnsi"/>
          <w:color w:val="000000"/>
          <w:sz w:val="24"/>
          <w:szCs w:val="24"/>
        </w:rPr>
        <w:t xml:space="preserve"> – along with collection of data, review policies and practices to address any barriers to inclusion. </w:t>
      </w:r>
      <w:r w:rsidR="003F414D">
        <w:rPr>
          <w:rFonts w:asciiTheme="minorHAnsi" w:hAnsiTheme="minorHAnsi"/>
          <w:color w:val="000000"/>
          <w:sz w:val="24"/>
          <w:szCs w:val="24"/>
        </w:rPr>
        <w:t xml:space="preserve"> </w:t>
      </w:r>
      <w:r w:rsidR="00F3022D">
        <w:rPr>
          <w:rFonts w:asciiTheme="minorHAnsi" w:hAnsiTheme="minorHAnsi"/>
          <w:color w:val="000000"/>
          <w:sz w:val="24"/>
          <w:szCs w:val="24"/>
        </w:rPr>
        <w:t>Ensure the flexible working policy is fit for purpose aligning and including elements of hybrid working</w:t>
      </w:r>
    </w:p>
    <w:p w14:paraId="0535AD00" w14:textId="51A1D56A" w:rsidR="00324A47" w:rsidRDefault="00C15832" w:rsidP="00ED3621">
      <w:pPr>
        <w:pStyle w:val="Nornal"/>
        <w:numPr>
          <w:ilvl w:val="0"/>
          <w:numId w:val="26"/>
        </w:numPr>
        <w:spacing w:after="0" w:line="360" w:lineRule="auto"/>
        <w:jc w:val="both"/>
        <w:rPr>
          <w:rFonts w:asciiTheme="minorHAnsi" w:hAnsiTheme="minorHAnsi"/>
          <w:color w:val="000000"/>
          <w:sz w:val="24"/>
          <w:szCs w:val="24"/>
        </w:rPr>
      </w:pPr>
      <w:r w:rsidRPr="00ED3621">
        <w:rPr>
          <w:rFonts w:asciiTheme="minorHAnsi" w:hAnsiTheme="minorHAnsi"/>
          <w:color w:val="000000"/>
          <w:sz w:val="24"/>
          <w:szCs w:val="24"/>
        </w:rPr>
        <w:t>Examine organisational culture, climate and values</w:t>
      </w:r>
      <w:r w:rsidR="00ED3621" w:rsidRPr="00ED3621">
        <w:rPr>
          <w:rFonts w:asciiTheme="minorHAnsi" w:hAnsiTheme="minorHAnsi"/>
          <w:color w:val="000000"/>
          <w:sz w:val="24"/>
          <w:szCs w:val="24"/>
        </w:rPr>
        <w:t xml:space="preserve"> – evaluate practices and ensuring they align with inclusion (CIPD, 2024</w:t>
      </w:r>
      <w:r w:rsidR="00CC6303">
        <w:rPr>
          <w:rFonts w:asciiTheme="minorHAnsi" w:hAnsiTheme="minorHAnsi"/>
          <w:color w:val="000000"/>
          <w:sz w:val="24"/>
          <w:szCs w:val="24"/>
        </w:rPr>
        <w:t>)</w:t>
      </w:r>
    </w:p>
    <w:p w14:paraId="736E1774" w14:textId="77777777" w:rsidR="00CC6303" w:rsidRDefault="00CC6303" w:rsidP="00CC6303">
      <w:pPr>
        <w:pStyle w:val="Nornal"/>
        <w:spacing w:after="0" w:line="360" w:lineRule="auto"/>
        <w:ind w:left="360"/>
        <w:jc w:val="both"/>
        <w:rPr>
          <w:rFonts w:asciiTheme="minorHAnsi" w:hAnsiTheme="minorHAnsi"/>
          <w:color w:val="000000"/>
          <w:sz w:val="24"/>
          <w:szCs w:val="24"/>
        </w:rPr>
      </w:pPr>
    </w:p>
    <w:p w14:paraId="13C181FC" w14:textId="374473C2" w:rsidR="00324A47" w:rsidRDefault="00CC6303" w:rsidP="00251291">
      <w:pPr>
        <w:pStyle w:val="Nornal"/>
        <w:spacing w:after="0" w:line="360" w:lineRule="auto"/>
        <w:ind w:left="360"/>
        <w:jc w:val="both"/>
        <w:rPr>
          <w:rFonts w:asciiTheme="minorHAnsi" w:hAnsiTheme="minorHAnsi"/>
          <w:color w:val="000000"/>
          <w:sz w:val="24"/>
          <w:szCs w:val="24"/>
        </w:rPr>
      </w:pPr>
      <w:r>
        <w:rPr>
          <w:rFonts w:asciiTheme="minorHAnsi" w:hAnsiTheme="minorHAnsi"/>
          <w:color w:val="000000"/>
          <w:sz w:val="24"/>
          <w:szCs w:val="24"/>
        </w:rPr>
        <w:t>R</w:t>
      </w:r>
      <w:r w:rsidR="00BB28D0" w:rsidRPr="00324A47">
        <w:rPr>
          <w:rFonts w:asciiTheme="minorHAnsi" w:hAnsiTheme="minorHAnsi"/>
          <w:color w:val="000000"/>
          <w:sz w:val="24"/>
          <w:szCs w:val="24"/>
        </w:rPr>
        <w:t>eview and collect feedback</w:t>
      </w:r>
      <w:r w:rsidR="0051639D" w:rsidRPr="00324A47">
        <w:rPr>
          <w:rFonts w:asciiTheme="minorHAnsi" w:hAnsiTheme="minorHAnsi"/>
          <w:color w:val="000000"/>
          <w:sz w:val="24"/>
          <w:szCs w:val="24"/>
        </w:rPr>
        <w:t xml:space="preserve"> using surveys and feedback</w:t>
      </w:r>
      <w:r w:rsidR="00BB28D0" w:rsidRPr="00324A47">
        <w:rPr>
          <w:rFonts w:asciiTheme="minorHAnsi" w:hAnsiTheme="minorHAnsi"/>
          <w:color w:val="000000"/>
          <w:sz w:val="24"/>
          <w:szCs w:val="24"/>
        </w:rPr>
        <w:t xml:space="preserve"> from employees</w:t>
      </w:r>
      <w:r w:rsidR="003F75D0" w:rsidRPr="00324A47">
        <w:rPr>
          <w:rFonts w:asciiTheme="minorHAnsi" w:hAnsiTheme="minorHAnsi"/>
          <w:color w:val="000000"/>
          <w:sz w:val="24"/>
          <w:szCs w:val="24"/>
        </w:rPr>
        <w:t xml:space="preserve"> </w:t>
      </w:r>
      <w:r w:rsidR="00324A47" w:rsidRPr="00324A47">
        <w:rPr>
          <w:rFonts w:asciiTheme="minorHAnsi" w:hAnsiTheme="minorHAnsi"/>
          <w:color w:val="000000"/>
          <w:sz w:val="24"/>
          <w:szCs w:val="24"/>
        </w:rPr>
        <w:t>to</w:t>
      </w:r>
      <w:r w:rsidR="00BB28D0" w:rsidRPr="00324A47">
        <w:rPr>
          <w:rFonts w:asciiTheme="minorHAnsi" w:hAnsiTheme="minorHAnsi"/>
          <w:color w:val="000000"/>
          <w:sz w:val="24"/>
          <w:szCs w:val="24"/>
        </w:rPr>
        <w:t xml:space="preserve"> develop an open culture for communication with people professionals using active listening skills (Ali, 2024). </w:t>
      </w:r>
      <w:r w:rsidR="004448CA" w:rsidRPr="00324A47">
        <w:rPr>
          <w:rFonts w:asciiTheme="minorHAnsi" w:hAnsiTheme="minorHAnsi"/>
          <w:color w:val="000000"/>
          <w:sz w:val="24"/>
          <w:szCs w:val="24"/>
        </w:rPr>
        <w:t>I will link this with specific Learning and Development</w:t>
      </w:r>
      <w:r w:rsidR="009827BE" w:rsidRPr="00324A47">
        <w:rPr>
          <w:rFonts w:asciiTheme="minorHAnsi" w:hAnsiTheme="minorHAnsi"/>
          <w:color w:val="000000"/>
          <w:sz w:val="24"/>
          <w:szCs w:val="24"/>
        </w:rPr>
        <w:t xml:space="preserve"> opportunities, promoting cultural </w:t>
      </w:r>
      <w:r w:rsidR="002D0314" w:rsidRPr="00324A47">
        <w:rPr>
          <w:rFonts w:asciiTheme="minorHAnsi" w:hAnsiTheme="minorHAnsi"/>
          <w:color w:val="000000"/>
          <w:sz w:val="24"/>
          <w:szCs w:val="24"/>
        </w:rPr>
        <w:t>awareness</w:t>
      </w:r>
      <w:r w:rsidR="009827BE" w:rsidRPr="00324A47">
        <w:rPr>
          <w:rFonts w:asciiTheme="minorHAnsi" w:hAnsiTheme="minorHAnsi"/>
          <w:color w:val="000000"/>
          <w:sz w:val="24"/>
          <w:szCs w:val="24"/>
        </w:rPr>
        <w:t xml:space="preserve"> </w:t>
      </w:r>
      <w:r w:rsidR="002A2419" w:rsidRPr="00324A47">
        <w:rPr>
          <w:rFonts w:asciiTheme="minorHAnsi" w:hAnsiTheme="minorHAnsi"/>
          <w:color w:val="000000"/>
          <w:sz w:val="24"/>
          <w:szCs w:val="24"/>
        </w:rPr>
        <w:t xml:space="preserve">through ongoing education and training. </w:t>
      </w:r>
      <w:r w:rsidR="00946BEB" w:rsidRPr="00324A47">
        <w:rPr>
          <w:rFonts w:asciiTheme="minorHAnsi" w:hAnsiTheme="minorHAnsi"/>
          <w:color w:val="000000"/>
          <w:sz w:val="24"/>
          <w:szCs w:val="24"/>
        </w:rPr>
        <w:t xml:space="preserve">It is </w:t>
      </w:r>
      <w:r w:rsidR="0051639D" w:rsidRPr="00324A47">
        <w:rPr>
          <w:rFonts w:asciiTheme="minorHAnsi" w:hAnsiTheme="minorHAnsi"/>
          <w:color w:val="000000"/>
          <w:sz w:val="24"/>
          <w:szCs w:val="24"/>
        </w:rPr>
        <w:t>important</w:t>
      </w:r>
      <w:r w:rsidR="00946BEB" w:rsidRPr="00324A47">
        <w:rPr>
          <w:rFonts w:asciiTheme="minorHAnsi" w:hAnsiTheme="minorHAnsi"/>
          <w:color w:val="000000"/>
          <w:sz w:val="24"/>
          <w:szCs w:val="24"/>
        </w:rPr>
        <w:t xml:space="preserve"> to measure the impact of this on diverse groups and compare its impact with initial goals</w:t>
      </w:r>
      <w:r w:rsidR="0051639D" w:rsidRPr="00324A47">
        <w:rPr>
          <w:rFonts w:asciiTheme="minorHAnsi" w:hAnsiTheme="minorHAnsi"/>
          <w:color w:val="000000"/>
          <w:sz w:val="24"/>
          <w:szCs w:val="24"/>
        </w:rPr>
        <w:t xml:space="preserve"> with the CIPD (2018) stating that inclusivity offers boost to businesses’ bottom line as well as having cultural positive impact</w:t>
      </w:r>
      <w:r w:rsidR="00251291">
        <w:rPr>
          <w:rFonts w:asciiTheme="minorHAnsi" w:hAnsiTheme="minorHAnsi"/>
          <w:color w:val="000000"/>
          <w:sz w:val="24"/>
          <w:szCs w:val="24"/>
        </w:rPr>
        <w:t>.</w:t>
      </w:r>
    </w:p>
    <w:p w14:paraId="6E5CCC72" w14:textId="77777777" w:rsidR="00251291" w:rsidRPr="00324A47" w:rsidRDefault="00251291" w:rsidP="00251291">
      <w:pPr>
        <w:pStyle w:val="Nornal"/>
        <w:spacing w:after="0" w:line="360" w:lineRule="auto"/>
        <w:ind w:left="360"/>
        <w:jc w:val="both"/>
        <w:rPr>
          <w:rFonts w:asciiTheme="minorHAnsi" w:hAnsiTheme="minorHAnsi"/>
          <w:color w:val="000000"/>
          <w:sz w:val="24"/>
          <w:szCs w:val="24"/>
        </w:rPr>
      </w:pPr>
    </w:p>
    <w:p w14:paraId="7464CCF8" w14:textId="379F8D38" w:rsidR="007C40A5" w:rsidRDefault="00F068F6" w:rsidP="00040446">
      <w:pPr>
        <w:pStyle w:val="Nornal"/>
        <w:spacing w:after="0" w:line="240" w:lineRule="auto"/>
        <w:jc w:val="both"/>
        <w:rPr>
          <w:rFonts w:asciiTheme="minorHAnsi" w:hAnsiTheme="minorHAnsi"/>
          <w:color w:val="000000"/>
          <w:sz w:val="24"/>
          <w:szCs w:val="24"/>
        </w:rPr>
      </w:pPr>
      <w:r w:rsidRPr="00173148">
        <w:rPr>
          <w:rFonts w:asciiTheme="minorHAnsi" w:hAnsiTheme="minorHAnsi"/>
          <w:b/>
          <w:color w:val="000000"/>
          <w:sz w:val="24"/>
          <w:szCs w:val="24"/>
        </w:rPr>
        <w:t>Be able to work inclusively with others and build positive working relationships</w:t>
      </w:r>
      <w:r w:rsidRPr="00173148">
        <w:rPr>
          <w:rFonts w:asciiTheme="minorHAnsi" w:hAnsiTheme="minorHAnsi"/>
          <w:color w:val="000000"/>
          <w:sz w:val="24"/>
          <w:szCs w:val="24"/>
        </w:rPr>
        <w:t xml:space="preserve">. </w:t>
      </w:r>
    </w:p>
    <w:p w14:paraId="626B563D" w14:textId="3BD27A83" w:rsidR="00F068F6" w:rsidRDefault="00F068F6" w:rsidP="00040446">
      <w:pPr>
        <w:pStyle w:val="Nornal"/>
        <w:spacing w:after="0" w:line="240" w:lineRule="auto"/>
        <w:jc w:val="both"/>
        <w:rPr>
          <w:rFonts w:asciiTheme="minorHAnsi" w:hAnsiTheme="minorHAnsi"/>
          <w:color w:val="000000"/>
          <w:sz w:val="24"/>
          <w:szCs w:val="24"/>
        </w:rPr>
      </w:pPr>
      <w:r w:rsidRPr="00173148">
        <w:rPr>
          <w:rFonts w:asciiTheme="minorHAnsi" w:hAnsiTheme="minorHAnsi"/>
          <w:color w:val="000000"/>
          <w:sz w:val="24"/>
          <w:szCs w:val="24"/>
        </w:rPr>
        <w:t xml:space="preserve">Q7: Using a combination of your own reflections </w:t>
      </w:r>
      <w:r w:rsidRPr="00173148">
        <w:rPr>
          <w:rFonts w:asciiTheme="minorHAnsi" w:hAnsiTheme="minorHAnsi"/>
          <w:b/>
          <w:bCs/>
          <w:color w:val="000000"/>
          <w:sz w:val="24"/>
          <w:szCs w:val="24"/>
        </w:rPr>
        <w:t>and</w:t>
      </w:r>
      <w:r w:rsidRPr="00173148">
        <w:rPr>
          <w:rFonts w:asciiTheme="minorHAnsi" w:hAnsiTheme="minorHAnsi"/>
          <w:color w:val="000000"/>
          <w:sz w:val="24"/>
          <w:szCs w:val="24"/>
        </w:rPr>
        <w:t xml:space="preserve"> feedback from at least </w:t>
      </w:r>
      <w:r w:rsidRPr="00173148">
        <w:rPr>
          <w:rFonts w:asciiTheme="minorHAnsi" w:hAnsiTheme="minorHAnsi"/>
          <w:b/>
          <w:bCs/>
          <w:color w:val="000000"/>
          <w:sz w:val="24"/>
          <w:szCs w:val="24"/>
        </w:rPr>
        <w:t>one</w:t>
      </w:r>
      <w:r w:rsidRPr="00173148">
        <w:rPr>
          <w:rFonts w:asciiTheme="minorHAnsi" w:hAnsiTheme="minorHAnsi"/>
          <w:color w:val="000000"/>
          <w:sz w:val="24"/>
          <w:szCs w:val="24"/>
        </w:rPr>
        <w:t xml:space="preserve"> other person, discuss your ability to work inclusively and positively with others. (AC 2.3)</w:t>
      </w:r>
      <w:r w:rsidR="000D6A27">
        <w:rPr>
          <w:rFonts w:asciiTheme="minorHAnsi" w:hAnsiTheme="minorHAnsi"/>
          <w:color w:val="000000"/>
          <w:sz w:val="24"/>
          <w:szCs w:val="24"/>
        </w:rPr>
        <w:t xml:space="preserve"> </w:t>
      </w:r>
    </w:p>
    <w:p w14:paraId="33B83ACB" w14:textId="53E066DE" w:rsidR="00E3437E" w:rsidRDefault="00E3437E" w:rsidP="00F068F6">
      <w:pPr>
        <w:pStyle w:val="Nornal"/>
        <w:spacing w:after="0" w:line="240" w:lineRule="auto"/>
        <w:rPr>
          <w:rFonts w:asciiTheme="minorHAnsi" w:hAnsiTheme="minorHAnsi"/>
          <w:color w:val="000000"/>
          <w:sz w:val="24"/>
          <w:szCs w:val="24"/>
        </w:rPr>
      </w:pPr>
    </w:p>
    <w:p w14:paraId="48520107" w14:textId="62D73C25" w:rsidR="00E3437E" w:rsidRPr="00173148" w:rsidRDefault="001501BE" w:rsidP="00F068F6">
      <w:pPr>
        <w:pStyle w:val="Nornal"/>
        <w:spacing w:after="0" w:line="240" w:lineRule="auto"/>
        <w:rPr>
          <w:rFonts w:asciiTheme="minorHAnsi" w:hAnsiTheme="minorHAnsi"/>
          <w:color w:val="000000"/>
          <w:sz w:val="24"/>
          <w:szCs w:val="24"/>
        </w:rPr>
      </w:pPr>
      <w:r>
        <w:rPr>
          <w:noProof/>
        </w:rPr>
        <w:drawing>
          <wp:anchor distT="0" distB="0" distL="114300" distR="114300" simplePos="0" relativeHeight="251658240" behindDoc="1" locked="0" layoutInCell="1" allowOverlap="1" wp14:anchorId="54483C74" wp14:editId="4C6C6889">
            <wp:simplePos x="0" y="0"/>
            <wp:positionH relativeFrom="margin">
              <wp:align>right</wp:align>
            </wp:positionH>
            <wp:positionV relativeFrom="paragraph">
              <wp:posOffset>57150</wp:posOffset>
            </wp:positionV>
            <wp:extent cx="4552950" cy="2438400"/>
            <wp:effectExtent l="0" t="0" r="19050" b="19050"/>
            <wp:wrapTight wrapText="bothSides">
              <wp:wrapPolygon edited="0">
                <wp:start x="0" y="0"/>
                <wp:lineTo x="0" y="21600"/>
                <wp:lineTo x="21600" y="21600"/>
                <wp:lineTo x="21600" y="0"/>
                <wp:lineTo x="0" y="0"/>
              </wp:wrapPolygon>
            </wp:wrapTight>
            <wp:docPr id="123913436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anchor>
        </w:drawing>
      </w:r>
    </w:p>
    <w:p w14:paraId="36B61963" w14:textId="5E0D1AD5" w:rsidR="00D1153A" w:rsidRDefault="00D1153A" w:rsidP="00F7647C">
      <w:pPr>
        <w:pStyle w:val="Nornal"/>
        <w:spacing w:after="0" w:line="240" w:lineRule="auto"/>
        <w:rPr>
          <w:rFonts w:asciiTheme="minorHAnsi" w:hAnsiTheme="minorHAnsi"/>
          <w:color w:val="000000"/>
          <w:sz w:val="24"/>
          <w:szCs w:val="24"/>
        </w:rPr>
      </w:pPr>
    </w:p>
    <w:p w14:paraId="0BF9869A" w14:textId="63140407" w:rsidR="00E3437E" w:rsidRDefault="00251291" w:rsidP="00C83CD7">
      <w:pPr>
        <w:pStyle w:val="Nornal"/>
        <w:spacing w:after="0" w:line="360" w:lineRule="auto"/>
        <w:jc w:val="both"/>
        <w:rPr>
          <w:rFonts w:asciiTheme="minorHAnsi" w:hAnsiTheme="minorHAnsi"/>
          <w:color w:val="000000"/>
          <w:sz w:val="24"/>
          <w:szCs w:val="24"/>
        </w:rPr>
      </w:pPr>
      <w:r w:rsidRPr="00251291">
        <w:rPr>
          <w:rFonts w:asciiTheme="minorHAnsi" w:hAnsiTheme="minorHAnsi"/>
          <w:noProof/>
          <w:color w:val="000000"/>
          <w:sz w:val="24"/>
          <w:szCs w:val="24"/>
        </w:rPr>
        <mc:AlternateContent>
          <mc:Choice Requires="wps">
            <w:drawing>
              <wp:anchor distT="45720" distB="45720" distL="114300" distR="114300" simplePos="0" relativeHeight="251663360" behindDoc="0" locked="0" layoutInCell="1" allowOverlap="1" wp14:anchorId="378551B1" wp14:editId="4CFF5CE6">
                <wp:simplePos x="0" y="0"/>
                <wp:positionH relativeFrom="column">
                  <wp:posOffset>-723900</wp:posOffset>
                </wp:positionH>
                <wp:positionV relativeFrom="paragraph">
                  <wp:posOffset>485140</wp:posOffset>
                </wp:positionV>
                <wp:extent cx="2038350" cy="752475"/>
                <wp:effectExtent l="0" t="0" r="19050" b="28575"/>
                <wp:wrapSquare wrapText="bothSides"/>
                <wp:docPr id="6601544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752475"/>
                        </a:xfrm>
                        <a:prstGeom prst="rect">
                          <a:avLst/>
                        </a:prstGeom>
                        <a:solidFill>
                          <a:srgbClr val="FFFFFF"/>
                        </a:solidFill>
                        <a:ln w="9525">
                          <a:solidFill>
                            <a:srgbClr val="000000"/>
                          </a:solidFill>
                          <a:miter lim="800000"/>
                          <a:headEnd/>
                          <a:tailEnd/>
                        </a:ln>
                      </wps:spPr>
                      <wps:txbx>
                        <w:txbxContent>
                          <w:p w14:paraId="51CB4AB8" w14:textId="1FEB35EF" w:rsidR="00251291" w:rsidRPr="00251291" w:rsidRDefault="00251291" w:rsidP="00251291">
                            <w:pPr>
                              <w:jc w:val="center"/>
                              <w:rPr>
                                <w:b/>
                                <w:bCs/>
                                <w:sz w:val="20"/>
                                <w:szCs w:val="20"/>
                              </w:rPr>
                            </w:pPr>
                            <w:r w:rsidRPr="00251291">
                              <w:rPr>
                                <w:b/>
                                <w:bCs/>
                                <w:sz w:val="20"/>
                                <w:szCs w:val="20"/>
                              </w:rPr>
                              <w:t>Summary of feedback from Line Manager &amp; 4 members of the team – December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8551B1" id="_x0000_t202" coordsize="21600,21600" o:spt="202" path="m,l,21600r21600,l21600,xe">
                <v:stroke joinstyle="miter"/>
                <v:path gradientshapeok="t" o:connecttype="rect"/>
              </v:shapetype>
              <v:shape id="_x0000_s1027" type="#_x0000_t202" style="position:absolute;left:0;text-align:left;margin-left:-57pt;margin-top:38.2pt;width:160.5pt;height:59.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">
                <v:textbox>
                  <w:txbxContent>
                    <w:p w14:paraId="51CB4AB8" w14:textId="1FEB35EF" w:rsidR="00251291" w:rsidRPr="00251291" w:rsidRDefault="00251291" w:rsidP="00251291">
                      <w:pPr>
                        <w:jc w:val="center"/>
                        <w:rPr>
                          <w:b/>
                          <w:bCs/>
                          <w:sz w:val="20"/>
                          <w:szCs w:val="20"/>
                        </w:rPr>
                      </w:pPr>
                      <w:r w:rsidRPr="00251291">
                        <w:rPr>
                          <w:b/>
                          <w:bCs/>
                          <w:sz w:val="20"/>
                          <w:szCs w:val="20"/>
                        </w:rPr>
                        <w:t>Summary of feedback from Line Manager &amp; 4 members of the team – December 2024</w:t>
                      </w:r>
                    </w:p>
                  </w:txbxContent>
                </v:textbox>
                <w10:wrap type="square"/>
              </v:shape>
            </w:pict>
          </mc:Fallback>
        </mc:AlternateContent>
      </w:r>
    </w:p>
    <w:p w14:paraId="5749105E" w14:textId="59FD8407" w:rsidR="00E3437E" w:rsidRDefault="00E3437E" w:rsidP="00C83CD7">
      <w:pPr>
        <w:pStyle w:val="Nornal"/>
        <w:spacing w:after="0" w:line="360" w:lineRule="auto"/>
        <w:jc w:val="both"/>
        <w:rPr>
          <w:rFonts w:asciiTheme="minorHAnsi" w:hAnsiTheme="minorHAnsi"/>
          <w:color w:val="000000"/>
          <w:sz w:val="24"/>
          <w:szCs w:val="24"/>
        </w:rPr>
      </w:pPr>
    </w:p>
    <w:p w14:paraId="5EB9C687" w14:textId="5B97A14E" w:rsidR="00E3437E" w:rsidRDefault="00E3437E" w:rsidP="00C83CD7">
      <w:pPr>
        <w:pStyle w:val="Nornal"/>
        <w:spacing w:after="0" w:line="360" w:lineRule="auto"/>
        <w:jc w:val="both"/>
        <w:rPr>
          <w:rFonts w:asciiTheme="minorHAnsi" w:hAnsiTheme="minorHAnsi"/>
          <w:color w:val="000000"/>
          <w:sz w:val="24"/>
          <w:szCs w:val="24"/>
        </w:rPr>
      </w:pPr>
    </w:p>
    <w:p w14:paraId="2040E942" w14:textId="77777777" w:rsidR="00E3437E" w:rsidRDefault="00E3437E" w:rsidP="00C83CD7">
      <w:pPr>
        <w:pStyle w:val="Nornal"/>
        <w:spacing w:after="0" w:line="360" w:lineRule="auto"/>
        <w:jc w:val="both"/>
        <w:rPr>
          <w:rFonts w:asciiTheme="minorHAnsi" w:hAnsiTheme="minorHAnsi"/>
          <w:color w:val="000000"/>
          <w:sz w:val="24"/>
          <w:szCs w:val="24"/>
        </w:rPr>
      </w:pPr>
    </w:p>
    <w:p w14:paraId="6A3DD3F9" w14:textId="77777777" w:rsidR="00251291" w:rsidRDefault="00251291" w:rsidP="00C83CD7">
      <w:pPr>
        <w:pStyle w:val="Nornal"/>
        <w:spacing w:after="0" w:line="360" w:lineRule="auto"/>
        <w:jc w:val="both"/>
        <w:rPr>
          <w:color w:val="000000"/>
        </w:rPr>
      </w:pPr>
    </w:p>
    <w:p w14:paraId="596AAA99" w14:textId="3A22DB17" w:rsidR="00C74F4F" w:rsidRPr="00251291" w:rsidRDefault="00AC6C89" w:rsidP="00C83CD7">
      <w:pPr>
        <w:pStyle w:val="Nornal"/>
        <w:spacing w:after="0" w:line="360" w:lineRule="auto"/>
        <w:jc w:val="both"/>
        <w:rPr>
          <w:rFonts w:asciiTheme="minorHAnsi" w:hAnsiTheme="minorHAnsi"/>
          <w:color w:val="000000"/>
          <w:sz w:val="24"/>
          <w:szCs w:val="24"/>
        </w:rPr>
      </w:pPr>
      <w:r w:rsidRPr="00251291">
        <w:rPr>
          <w:rFonts w:asciiTheme="minorHAnsi" w:hAnsiTheme="minorHAnsi"/>
          <w:color w:val="000000"/>
          <w:sz w:val="24"/>
          <w:szCs w:val="24"/>
        </w:rPr>
        <w:t>Self-reflection</w:t>
      </w:r>
      <w:r w:rsidR="00324A47" w:rsidRPr="00251291">
        <w:rPr>
          <w:rFonts w:asciiTheme="minorHAnsi" w:hAnsiTheme="minorHAnsi"/>
          <w:color w:val="000000"/>
          <w:sz w:val="24"/>
          <w:szCs w:val="24"/>
        </w:rPr>
        <w:t xml:space="preserve"> using a journal weekly</w:t>
      </w:r>
      <w:r w:rsidRPr="00251291">
        <w:rPr>
          <w:rFonts w:asciiTheme="minorHAnsi" w:hAnsiTheme="minorHAnsi"/>
          <w:color w:val="000000"/>
          <w:sz w:val="24"/>
          <w:szCs w:val="24"/>
        </w:rPr>
        <w:t xml:space="preserve"> and feedback from others are essential for personal growth</w:t>
      </w:r>
      <w:r w:rsidR="00324A47" w:rsidRPr="00251291">
        <w:rPr>
          <w:rFonts w:asciiTheme="minorHAnsi" w:hAnsiTheme="minorHAnsi"/>
          <w:color w:val="000000"/>
          <w:sz w:val="24"/>
          <w:szCs w:val="24"/>
        </w:rPr>
        <w:t xml:space="preserve"> and have been used to support this answer</w:t>
      </w:r>
      <w:r w:rsidRPr="00251291">
        <w:rPr>
          <w:rFonts w:asciiTheme="minorHAnsi" w:hAnsiTheme="minorHAnsi"/>
          <w:color w:val="000000"/>
          <w:sz w:val="24"/>
          <w:szCs w:val="24"/>
        </w:rPr>
        <w:t xml:space="preserve">.  I </w:t>
      </w:r>
      <w:r w:rsidR="00251291">
        <w:rPr>
          <w:rFonts w:asciiTheme="minorHAnsi" w:hAnsiTheme="minorHAnsi"/>
          <w:color w:val="000000"/>
          <w:sz w:val="24"/>
          <w:szCs w:val="24"/>
        </w:rPr>
        <w:t>embraced</w:t>
      </w:r>
      <w:r w:rsidRPr="00251291">
        <w:rPr>
          <w:rFonts w:asciiTheme="minorHAnsi" w:hAnsiTheme="minorHAnsi"/>
          <w:color w:val="000000"/>
          <w:sz w:val="24"/>
          <w:szCs w:val="24"/>
        </w:rPr>
        <w:t xml:space="preserve"> both and </w:t>
      </w:r>
      <w:r w:rsidR="00324A47" w:rsidRPr="00251291">
        <w:rPr>
          <w:rFonts w:asciiTheme="minorHAnsi" w:hAnsiTheme="minorHAnsi"/>
          <w:color w:val="000000"/>
          <w:sz w:val="24"/>
          <w:szCs w:val="24"/>
        </w:rPr>
        <w:t>asked</w:t>
      </w:r>
      <w:r w:rsidRPr="00251291">
        <w:rPr>
          <w:rFonts w:asciiTheme="minorHAnsi" w:hAnsiTheme="minorHAnsi"/>
          <w:color w:val="000000"/>
          <w:sz w:val="24"/>
          <w:szCs w:val="24"/>
        </w:rPr>
        <w:t xml:space="preserve"> my Line Manager</w:t>
      </w:r>
      <w:r w:rsidR="00324A47" w:rsidRPr="00251291">
        <w:rPr>
          <w:rFonts w:asciiTheme="minorHAnsi" w:hAnsiTheme="minorHAnsi"/>
          <w:color w:val="000000"/>
          <w:sz w:val="24"/>
          <w:szCs w:val="24"/>
        </w:rPr>
        <w:t xml:space="preserve"> and</w:t>
      </w:r>
      <w:r w:rsidR="006D0B7D" w:rsidRPr="00251291">
        <w:rPr>
          <w:rFonts w:asciiTheme="minorHAnsi" w:hAnsiTheme="minorHAnsi"/>
          <w:color w:val="000000"/>
          <w:sz w:val="24"/>
          <w:szCs w:val="24"/>
        </w:rPr>
        <w:t xml:space="preserve"> members of my team</w:t>
      </w:r>
      <w:r w:rsidRPr="00251291">
        <w:rPr>
          <w:rFonts w:asciiTheme="minorHAnsi" w:hAnsiTheme="minorHAnsi"/>
          <w:color w:val="000000"/>
          <w:sz w:val="24"/>
          <w:szCs w:val="24"/>
        </w:rPr>
        <w:t xml:space="preserve"> to complete a </w:t>
      </w:r>
      <w:r w:rsidR="006D0B7D" w:rsidRPr="00251291">
        <w:rPr>
          <w:rFonts w:asciiTheme="minorHAnsi" w:hAnsiTheme="minorHAnsi"/>
          <w:color w:val="000000"/>
          <w:sz w:val="24"/>
          <w:szCs w:val="24"/>
        </w:rPr>
        <w:t>360-feedback</w:t>
      </w:r>
      <w:r w:rsidRPr="00251291">
        <w:rPr>
          <w:rFonts w:asciiTheme="minorHAnsi" w:hAnsiTheme="minorHAnsi"/>
          <w:color w:val="000000"/>
          <w:sz w:val="24"/>
          <w:szCs w:val="24"/>
        </w:rPr>
        <w:t xml:space="preserve"> form provided by University </w:t>
      </w:r>
      <w:r w:rsidR="003C0242" w:rsidRPr="00251291">
        <w:rPr>
          <w:rFonts w:asciiTheme="minorHAnsi" w:hAnsiTheme="minorHAnsi"/>
          <w:color w:val="000000"/>
          <w:sz w:val="24"/>
          <w:szCs w:val="24"/>
        </w:rPr>
        <w:t>and</w:t>
      </w:r>
      <w:r w:rsidRPr="00251291">
        <w:rPr>
          <w:rFonts w:asciiTheme="minorHAnsi" w:hAnsiTheme="minorHAnsi"/>
          <w:color w:val="000000"/>
          <w:sz w:val="24"/>
          <w:szCs w:val="24"/>
        </w:rPr>
        <w:t xml:space="preserve"> used the CIPD Profession Map</w:t>
      </w:r>
      <w:r w:rsidR="00A2717E" w:rsidRPr="00251291">
        <w:rPr>
          <w:rFonts w:asciiTheme="minorHAnsi" w:hAnsiTheme="minorHAnsi"/>
          <w:color w:val="000000"/>
          <w:sz w:val="24"/>
          <w:szCs w:val="24"/>
        </w:rPr>
        <w:t xml:space="preserve"> (2024)</w:t>
      </w:r>
      <w:r w:rsidR="00C74F4F" w:rsidRPr="00251291">
        <w:rPr>
          <w:rFonts w:asciiTheme="minorHAnsi" w:hAnsiTheme="minorHAnsi"/>
          <w:color w:val="000000"/>
          <w:sz w:val="24"/>
          <w:szCs w:val="24"/>
        </w:rPr>
        <w:t xml:space="preserve"> ‘Working Inclusively’</w:t>
      </w:r>
      <w:r w:rsidRPr="00251291">
        <w:rPr>
          <w:rFonts w:asciiTheme="minorHAnsi" w:hAnsiTheme="minorHAnsi"/>
          <w:color w:val="000000"/>
          <w:sz w:val="24"/>
          <w:szCs w:val="24"/>
        </w:rPr>
        <w:t xml:space="preserve"> to inform my professional development.</w:t>
      </w:r>
    </w:p>
    <w:p w14:paraId="362EDE15" w14:textId="14B2CE08" w:rsidR="00BD08E5" w:rsidRDefault="002B19CD" w:rsidP="00C83CD7">
      <w:pPr>
        <w:pStyle w:val="Nornal"/>
        <w:spacing w:after="0" w:line="360" w:lineRule="auto"/>
        <w:jc w:val="both"/>
        <w:rPr>
          <w:rFonts w:asciiTheme="minorHAnsi" w:hAnsiTheme="minorHAnsi"/>
          <w:color w:val="000000"/>
          <w:sz w:val="24"/>
          <w:szCs w:val="24"/>
        </w:rPr>
      </w:pPr>
      <w:r w:rsidRPr="00251291">
        <w:rPr>
          <w:rFonts w:asciiTheme="minorHAnsi" w:hAnsiTheme="minorHAnsi"/>
          <w:color w:val="000000"/>
          <w:sz w:val="24"/>
          <w:szCs w:val="24"/>
        </w:rPr>
        <w:t>I strive to create an environment where everyone feels valued and respected and able to contribute fully</w:t>
      </w:r>
      <w:r w:rsidR="00C74F4F" w:rsidRPr="00251291">
        <w:rPr>
          <w:rFonts w:asciiTheme="minorHAnsi" w:hAnsiTheme="minorHAnsi"/>
          <w:color w:val="000000"/>
          <w:sz w:val="24"/>
          <w:szCs w:val="24"/>
        </w:rPr>
        <w:t xml:space="preserve"> and always </w:t>
      </w:r>
      <w:r w:rsidR="004B0046" w:rsidRPr="00251291">
        <w:rPr>
          <w:rFonts w:asciiTheme="minorHAnsi" w:hAnsiTheme="minorHAnsi"/>
          <w:color w:val="000000"/>
          <w:sz w:val="24"/>
          <w:szCs w:val="24"/>
        </w:rPr>
        <w:t>try</w:t>
      </w:r>
      <w:r w:rsidR="00C74F4F" w:rsidRPr="00251291">
        <w:rPr>
          <w:rFonts w:asciiTheme="minorHAnsi" w:hAnsiTheme="minorHAnsi"/>
          <w:color w:val="000000"/>
          <w:sz w:val="24"/>
          <w:szCs w:val="24"/>
        </w:rPr>
        <w:t xml:space="preserve"> to get to know individuals</w:t>
      </w:r>
      <w:r w:rsidR="00324A47" w:rsidRPr="00251291">
        <w:rPr>
          <w:rFonts w:asciiTheme="minorHAnsi" w:hAnsiTheme="minorHAnsi"/>
          <w:color w:val="000000"/>
          <w:sz w:val="24"/>
          <w:szCs w:val="24"/>
        </w:rPr>
        <w:t xml:space="preserve"> and foster positive relationships</w:t>
      </w:r>
      <w:r w:rsidR="00C74F4F" w:rsidRPr="00251291">
        <w:rPr>
          <w:rFonts w:asciiTheme="minorHAnsi" w:hAnsiTheme="minorHAnsi"/>
          <w:color w:val="000000"/>
          <w:sz w:val="24"/>
          <w:szCs w:val="24"/>
        </w:rPr>
        <w:t xml:space="preserve">. </w:t>
      </w:r>
      <w:r w:rsidR="004B0046" w:rsidRPr="00251291">
        <w:rPr>
          <w:rFonts w:asciiTheme="minorHAnsi" w:hAnsiTheme="minorHAnsi"/>
          <w:color w:val="000000"/>
          <w:sz w:val="24"/>
          <w:szCs w:val="24"/>
        </w:rPr>
        <w:t>Team members in the feedback</w:t>
      </w:r>
      <w:r w:rsidR="00C74F4F" w:rsidRPr="00251291">
        <w:rPr>
          <w:rFonts w:asciiTheme="minorHAnsi" w:hAnsiTheme="minorHAnsi"/>
          <w:color w:val="000000"/>
          <w:sz w:val="24"/>
          <w:szCs w:val="24"/>
        </w:rPr>
        <w:t xml:space="preserve"> have stated that I will always</w:t>
      </w:r>
      <w:r w:rsidR="00C74F4F">
        <w:rPr>
          <w:rFonts w:asciiTheme="minorHAnsi" w:hAnsiTheme="minorHAnsi"/>
          <w:color w:val="000000"/>
          <w:sz w:val="24"/>
          <w:szCs w:val="24"/>
        </w:rPr>
        <w:t xml:space="preserve"> provide feedback, prais</w:t>
      </w:r>
      <w:r w:rsidR="004B0046">
        <w:rPr>
          <w:rFonts w:asciiTheme="minorHAnsi" w:hAnsiTheme="minorHAnsi"/>
          <w:color w:val="000000"/>
          <w:sz w:val="24"/>
          <w:szCs w:val="24"/>
        </w:rPr>
        <w:t>e</w:t>
      </w:r>
      <w:r w:rsidR="00C74F4F">
        <w:rPr>
          <w:rFonts w:asciiTheme="minorHAnsi" w:hAnsiTheme="minorHAnsi"/>
          <w:color w:val="000000"/>
          <w:sz w:val="24"/>
          <w:szCs w:val="24"/>
        </w:rPr>
        <w:t xml:space="preserve"> others and always want the best for the team whilst ensuring I approach situations in a non-judgemental way. </w:t>
      </w:r>
      <w:r>
        <w:rPr>
          <w:rFonts w:asciiTheme="minorHAnsi" w:hAnsiTheme="minorHAnsi"/>
          <w:color w:val="000000"/>
          <w:sz w:val="24"/>
          <w:szCs w:val="24"/>
        </w:rPr>
        <w:t xml:space="preserve"> </w:t>
      </w:r>
      <w:r w:rsidR="009534B5">
        <w:rPr>
          <w:rFonts w:asciiTheme="minorHAnsi" w:hAnsiTheme="minorHAnsi"/>
          <w:color w:val="000000"/>
          <w:sz w:val="24"/>
          <w:szCs w:val="24"/>
        </w:rPr>
        <w:t xml:space="preserve">I believe I have very positive relationships with colleagues and feedback from </w:t>
      </w:r>
      <w:r w:rsidR="004B0046">
        <w:rPr>
          <w:rFonts w:asciiTheme="minorHAnsi" w:hAnsiTheme="minorHAnsi"/>
          <w:color w:val="000000"/>
          <w:sz w:val="24"/>
          <w:szCs w:val="24"/>
        </w:rPr>
        <w:t>team</w:t>
      </w:r>
      <w:r w:rsidR="009534B5">
        <w:rPr>
          <w:rFonts w:asciiTheme="minorHAnsi" w:hAnsiTheme="minorHAnsi"/>
          <w:color w:val="000000"/>
          <w:sz w:val="24"/>
          <w:szCs w:val="24"/>
        </w:rPr>
        <w:t xml:space="preserve"> confirms this stating that ‘I lead by example with excellent communication skills and support others to come up with solutions providing them with ownership of their work’.  I also feel that positive relationships with my colleagues </w:t>
      </w:r>
      <w:r w:rsidR="004B0046">
        <w:rPr>
          <w:rFonts w:asciiTheme="minorHAnsi" w:hAnsiTheme="minorHAnsi"/>
          <w:color w:val="000000"/>
          <w:sz w:val="24"/>
          <w:szCs w:val="24"/>
        </w:rPr>
        <w:t>offer me support</w:t>
      </w:r>
      <w:r w:rsidR="00324A47">
        <w:rPr>
          <w:rFonts w:asciiTheme="minorHAnsi" w:hAnsiTheme="minorHAnsi"/>
          <w:color w:val="000000"/>
          <w:sz w:val="24"/>
          <w:szCs w:val="24"/>
        </w:rPr>
        <w:t xml:space="preserve">, </w:t>
      </w:r>
      <w:r w:rsidR="00BC11D5">
        <w:rPr>
          <w:rFonts w:asciiTheme="minorHAnsi" w:hAnsiTheme="minorHAnsi"/>
          <w:color w:val="000000"/>
          <w:sz w:val="24"/>
          <w:szCs w:val="24"/>
        </w:rPr>
        <w:t xml:space="preserve">and </w:t>
      </w:r>
      <w:r w:rsidR="00251291">
        <w:rPr>
          <w:rFonts w:asciiTheme="minorHAnsi" w:hAnsiTheme="minorHAnsi"/>
          <w:color w:val="000000"/>
          <w:sz w:val="24"/>
          <w:szCs w:val="24"/>
        </w:rPr>
        <w:t>contribute</w:t>
      </w:r>
      <w:r w:rsidR="00324A47">
        <w:rPr>
          <w:rFonts w:asciiTheme="minorHAnsi" w:hAnsiTheme="minorHAnsi"/>
          <w:color w:val="000000"/>
          <w:sz w:val="24"/>
          <w:szCs w:val="24"/>
        </w:rPr>
        <w:t xml:space="preserve"> to </w:t>
      </w:r>
      <w:r w:rsidR="004B0046">
        <w:rPr>
          <w:rFonts w:asciiTheme="minorHAnsi" w:hAnsiTheme="minorHAnsi"/>
          <w:color w:val="000000"/>
          <w:sz w:val="24"/>
          <w:szCs w:val="24"/>
        </w:rPr>
        <w:t>my well-being, job satisfaction,</w:t>
      </w:r>
      <w:r w:rsidR="009534B5">
        <w:rPr>
          <w:rFonts w:asciiTheme="minorHAnsi" w:hAnsiTheme="minorHAnsi"/>
          <w:color w:val="000000"/>
          <w:sz w:val="24"/>
          <w:szCs w:val="24"/>
        </w:rPr>
        <w:t xml:space="preserve"> and a more pleasant working environment.</w:t>
      </w:r>
      <w:r w:rsidR="00BD08E5">
        <w:rPr>
          <w:rFonts w:asciiTheme="minorHAnsi" w:hAnsiTheme="minorHAnsi"/>
          <w:color w:val="000000"/>
          <w:sz w:val="24"/>
          <w:szCs w:val="24"/>
        </w:rPr>
        <w:t xml:space="preserve">  As an individual, I am always looking for ways to develop my skills and feedback received from line manager </w:t>
      </w:r>
      <w:r w:rsidR="004B0046">
        <w:rPr>
          <w:rFonts w:asciiTheme="minorHAnsi" w:hAnsiTheme="minorHAnsi"/>
          <w:color w:val="000000"/>
          <w:sz w:val="24"/>
          <w:szCs w:val="24"/>
        </w:rPr>
        <w:t>suggests</w:t>
      </w:r>
      <w:r w:rsidR="00BD08E5">
        <w:rPr>
          <w:rFonts w:asciiTheme="minorHAnsi" w:hAnsiTheme="minorHAnsi"/>
          <w:color w:val="000000"/>
          <w:sz w:val="24"/>
          <w:szCs w:val="24"/>
        </w:rPr>
        <w:t xml:space="preserve"> I should not take criticism personally.  A colleague also states that I should not try to do everything and please everyone but work on saying ‘no’ where appropriate and taking a step back to re-prioritise.  I recognise this and will reflect on how I can improve.</w:t>
      </w:r>
    </w:p>
    <w:p w14:paraId="758BB0BF" w14:textId="63DE4F45" w:rsidR="00F7647C" w:rsidRPr="00173148" w:rsidRDefault="002B19CD" w:rsidP="00C83CD7">
      <w:pPr>
        <w:pStyle w:val="Nornal"/>
        <w:spacing w:after="0" w:line="360" w:lineRule="auto"/>
        <w:jc w:val="both"/>
        <w:rPr>
          <w:rFonts w:asciiTheme="minorHAnsi" w:hAnsiTheme="minorHAnsi"/>
          <w:color w:val="000000"/>
          <w:sz w:val="24"/>
          <w:szCs w:val="24"/>
        </w:rPr>
      </w:pPr>
      <w:r>
        <w:rPr>
          <w:rFonts w:asciiTheme="minorHAnsi" w:hAnsiTheme="minorHAnsi"/>
          <w:color w:val="000000"/>
          <w:sz w:val="24"/>
          <w:szCs w:val="24"/>
        </w:rPr>
        <w:t xml:space="preserve">Diversity in the workplace is extremely </w:t>
      </w:r>
      <w:r w:rsidR="00A132C3">
        <w:rPr>
          <w:rFonts w:asciiTheme="minorHAnsi" w:hAnsiTheme="minorHAnsi"/>
          <w:color w:val="000000"/>
          <w:sz w:val="24"/>
          <w:szCs w:val="24"/>
        </w:rPr>
        <w:t xml:space="preserve">important as it brings organisational benefits with some evidence that companies in the top quartile of gender diversity on executive teams, were 25% more likely to experience </w:t>
      </w:r>
      <w:r w:rsidR="00BD08E5">
        <w:rPr>
          <w:rFonts w:asciiTheme="minorHAnsi" w:hAnsiTheme="minorHAnsi"/>
          <w:color w:val="000000"/>
          <w:sz w:val="24"/>
          <w:szCs w:val="24"/>
        </w:rPr>
        <w:t>above-average</w:t>
      </w:r>
      <w:r w:rsidR="00A132C3">
        <w:rPr>
          <w:rFonts w:asciiTheme="minorHAnsi" w:hAnsiTheme="minorHAnsi"/>
          <w:color w:val="000000"/>
          <w:sz w:val="24"/>
          <w:szCs w:val="24"/>
        </w:rPr>
        <w:t xml:space="preserve"> </w:t>
      </w:r>
      <w:r w:rsidR="00A47496">
        <w:rPr>
          <w:rFonts w:asciiTheme="minorHAnsi" w:hAnsiTheme="minorHAnsi"/>
          <w:color w:val="000000"/>
          <w:sz w:val="24"/>
          <w:szCs w:val="24"/>
        </w:rPr>
        <w:t>profitability</w:t>
      </w:r>
      <w:r w:rsidR="00A132C3">
        <w:rPr>
          <w:rFonts w:asciiTheme="minorHAnsi" w:hAnsiTheme="minorHAnsi"/>
          <w:color w:val="000000"/>
          <w:sz w:val="24"/>
          <w:szCs w:val="24"/>
        </w:rPr>
        <w:t xml:space="preserve"> (Taylor and Woodhams, 2022). I value diversity, not only as it’s the ‘right thing to do’ but as it brings different perspectives and can lead to innovative solutions and ideas.  </w:t>
      </w:r>
      <w:r w:rsidR="003077EC">
        <w:rPr>
          <w:rFonts w:asciiTheme="minorHAnsi" w:hAnsiTheme="minorHAnsi"/>
          <w:color w:val="000000"/>
          <w:sz w:val="24"/>
          <w:szCs w:val="24"/>
        </w:rPr>
        <w:t xml:space="preserve">A colleague states that I demonstrate fairness, respect and dignity and I collaborate extremely well with others and am extremely respectful. </w:t>
      </w:r>
    </w:p>
    <w:p w14:paraId="756D1201" w14:textId="77777777" w:rsidR="00E91AAA" w:rsidRPr="006D308D" w:rsidRDefault="00E91AAA" w:rsidP="006D308D">
      <w:pPr>
        <w:rPr>
          <w:b/>
          <w:color w:val="000000"/>
        </w:rPr>
      </w:pPr>
    </w:p>
    <w:p w14:paraId="211ABFBC" w14:textId="77777777" w:rsidR="007C40A5" w:rsidRDefault="007C40A5" w:rsidP="00F068F6">
      <w:pPr>
        <w:pStyle w:val="Nornal"/>
        <w:spacing w:after="0" w:line="240" w:lineRule="auto"/>
        <w:rPr>
          <w:rFonts w:asciiTheme="minorHAnsi" w:hAnsiTheme="minorHAnsi"/>
          <w:b/>
          <w:color w:val="000000"/>
          <w:sz w:val="24"/>
          <w:szCs w:val="24"/>
        </w:rPr>
      </w:pPr>
    </w:p>
    <w:p w14:paraId="66B5BCCE" w14:textId="77777777" w:rsidR="00CC6303" w:rsidRDefault="00CC6303" w:rsidP="00F068F6">
      <w:pPr>
        <w:pStyle w:val="Nornal"/>
        <w:spacing w:after="0" w:line="240" w:lineRule="auto"/>
        <w:rPr>
          <w:rFonts w:asciiTheme="minorHAnsi" w:hAnsiTheme="minorHAnsi"/>
          <w:b/>
          <w:color w:val="000000"/>
          <w:sz w:val="24"/>
          <w:szCs w:val="24"/>
        </w:rPr>
      </w:pPr>
    </w:p>
    <w:p w14:paraId="0D67A06B" w14:textId="77777777" w:rsidR="00CC6303" w:rsidRDefault="00CC6303" w:rsidP="00F068F6">
      <w:pPr>
        <w:pStyle w:val="Nornal"/>
        <w:spacing w:after="0" w:line="240" w:lineRule="auto"/>
        <w:rPr>
          <w:rFonts w:asciiTheme="minorHAnsi" w:hAnsiTheme="minorHAnsi"/>
          <w:b/>
          <w:color w:val="000000"/>
          <w:sz w:val="24"/>
          <w:szCs w:val="24"/>
        </w:rPr>
      </w:pPr>
    </w:p>
    <w:p w14:paraId="5A3BF36A" w14:textId="1A3A55CF" w:rsidR="00F068F6" w:rsidRPr="004E0744" w:rsidRDefault="00F068F6" w:rsidP="00F068F6">
      <w:pPr>
        <w:pStyle w:val="Nornal"/>
        <w:spacing w:after="0" w:line="240" w:lineRule="auto"/>
        <w:rPr>
          <w:rFonts w:asciiTheme="minorHAnsi" w:hAnsiTheme="minorHAnsi"/>
          <w:color w:val="000000"/>
          <w:sz w:val="24"/>
          <w:szCs w:val="24"/>
        </w:rPr>
      </w:pPr>
      <w:r w:rsidRPr="004E0744">
        <w:rPr>
          <w:rFonts w:asciiTheme="minorHAnsi" w:hAnsiTheme="minorHAnsi"/>
          <w:b/>
          <w:color w:val="000000"/>
          <w:sz w:val="24"/>
          <w:szCs w:val="24"/>
        </w:rPr>
        <w:t xml:space="preserve">Understand how the people practitioner role is evolving and the implications this has for your ongoing professional development. </w:t>
      </w:r>
    </w:p>
    <w:p w14:paraId="48F6170E" w14:textId="2CFB9787" w:rsidR="00F068F6" w:rsidRDefault="00F068F6" w:rsidP="00F068F6">
      <w:pPr>
        <w:pStyle w:val="Nornal"/>
        <w:spacing w:after="0" w:line="240" w:lineRule="auto"/>
        <w:rPr>
          <w:rFonts w:asciiTheme="minorHAnsi" w:hAnsiTheme="minorHAnsi"/>
          <w:color w:val="000000" w:themeColor="text1"/>
          <w:sz w:val="24"/>
          <w:szCs w:val="24"/>
        </w:rPr>
      </w:pPr>
      <w:r w:rsidRPr="004E0744">
        <w:rPr>
          <w:rFonts w:asciiTheme="minorHAnsi" w:hAnsiTheme="minorHAnsi"/>
          <w:color w:val="000000" w:themeColor="text1"/>
          <w:sz w:val="24"/>
          <w:szCs w:val="24"/>
        </w:rPr>
        <w:t xml:space="preserve">Q8: Demonstrate your understanding of this with a written response </w:t>
      </w:r>
      <w:r w:rsidRPr="004E0744">
        <w:rPr>
          <w:rFonts w:asciiTheme="minorHAnsi" w:hAnsiTheme="minorHAnsi"/>
          <w:b/>
          <w:bCs/>
          <w:color w:val="000000" w:themeColor="text1"/>
          <w:sz w:val="24"/>
          <w:szCs w:val="24"/>
        </w:rPr>
        <w:t>and</w:t>
      </w:r>
      <w:r w:rsidRPr="004E0744">
        <w:rPr>
          <w:rFonts w:asciiTheme="minorHAnsi" w:hAnsiTheme="minorHAnsi"/>
          <w:color w:val="000000" w:themeColor="text1"/>
          <w:sz w:val="24"/>
          <w:szCs w:val="24"/>
        </w:rPr>
        <w:t xml:space="preserve"> related entries in your CPD Plan. (AC 3.1)</w:t>
      </w:r>
      <w:r w:rsidR="002A4205">
        <w:rPr>
          <w:rFonts w:asciiTheme="minorHAnsi" w:hAnsiTheme="minorHAnsi"/>
          <w:color w:val="000000" w:themeColor="text1"/>
          <w:sz w:val="24"/>
          <w:szCs w:val="24"/>
        </w:rPr>
        <w:t xml:space="preserve"> </w:t>
      </w:r>
    </w:p>
    <w:p w14:paraId="0832CB2B" w14:textId="77777777" w:rsidR="00E91AAA" w:rsidRDefault="00E91AAA" w:rsidP="00F068F6">
      <w:pPr>
        <w:pStyle w:val="Nornal"/>
        <w:spacing w:after="0" w:line="240" w:lineRule="auto"/>
        <w:rPr>
          <w:rFonts w:asciiTheme="minorHAnsi" w:hAnsiTheme="minorHAnsi"/>
          <w:color w:val="000000" w:themeColor="text1"/>
          <w:sz w:val="24"/>
          <w:szCs w:val="24"/>
        </w:rPr>
      </w:pPr>
    </w:p>
    <w:p w14:paraId="019EEA43" w14:textId="4BCE320A" w:rsidR="00975B73" w:rsidRDefault="00E91AAA" w:rsidP="00E91AAA">
      <w:pPr>
        <w:pStyle w:val="Nornal"/>
        <w:spacing w:after="0" w:line="360" w:lineRule="auto"/>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The role of people practitioners is evolving rapidly </w:t>
      </w:r>
      <w:r w:rsidR="008E0A9C">
        <w:rPr>
          <w:rFonts w:asciiTheme="minorHAnsi" w:hAnsiTheme="minorHAnsi"/>
          <w:color w:val="000000" w:themeColor="text1"/>
          <w:sz w:val="24"/>
          <w:szCs w:val="24"/>
        </w:rPr>
        <w:t xml:space="preserve">due to external factors and trends.  Understanding the </w:t>
      </w:r>
      <w:r w:rsidR="008E0A9C" w:rsidRPr="00724E2C">
        <w:rPr>
          <w:rFonts w:ascii="Aptos" w:hAnsi="Aptos"/>
          <w:color w:val="000000" w:themeColor="text1"/>
          <w:sz w:val="24"/>
          <w:szCs w:val="24"/>
        </w:rPr>
        <w:t xml:space="preserve">implications of these for </w:t>
      </w:r>
      <w:r w:rsidR="004C0E0F">
        <w:rPr>
          <w:rFonts w:ascii="Aptos" w:hAnsi="Aptos"/>
          <w:color w:val="000000" w:themeColor="text1"/>
          <w:sz w:val="24"/>
          <w:szCs w:val="24"/>
        </w:rPr>
        <w:t xml:space="preserve">my ongoing </w:t>
      </w:r>
      <w:r w:rsidR="008E0A9C" w:rsidRPr="00724E2C">
        <w:rPr>
          <w:rFonts w:ascii="Aptos" w:hAnsi="Aptos"/>
          <w:color w:val="000000" w:themeColor="text1"/>
          <w:sz w:val="24"/>
          <w:szCs w:val="24"/>
        </w:rPr>
        <w:t xml:space="preserve">professional development is critical. </w:t>
      </w:r>
      <w:r w:rsidRPr="00724E2C">
        <w:rPr>
          <w:rFonts w:ascii="Aptos" w:hAnsi="Aptos"/>
          <w:color w:val="000000" w:themeColor="text1"/>
          <w:sz w:val="24"/>
          <w:szCs w:val="24"/>
        </w:rPr>
        <w:t xml:space="preserve"> </w:t>
      </w:r>
      <w:r w:rsidR="008E0A9C" w:rsidRPr="00724E2C">
        <w:rPr>
          <w:rFonts w:ascii="Aptos" w:hAnsi="Aptos"/>
          <w:color w:val="000000" w:themeColor="text1"/>
          <w:sz w:val="24"/>
          <w:szCs w:val="24"/>
        </w:rPr>
        <w:t>Research undertaken by Green, Peters and Young</w:t>
      </w:r>
      <w:r w:rsidR="003F14BE">
        <w:rPr>
          <w:rFonts w:ascii="Aptos" w:hAnsi="Aptos"/>
          <w:color w:val="000000" w:themeColor="text1"/>
          <w:sz w:val="24"/>
          <w:szCs w:val="24"/>
        </w:rPr>
        <w:t xml:space="preserve"> (</w:t>
      </w:r>
      <w:r w:rsidR="008E0A9C" w:rsidRPr="00724E2C">
        <w:rPr>
          <w:rFonts w:ascii="Aptos" w:hAnsi="Aptos"/>
          <w:color w:val="000000" w:themeColor="text1"/>
          <w:sz w:val="24"/>
          <w:szCs w:val="24"/>
        </w:rPr>
        <w:t>2020) highlight</w:t>
      </w:r>
      <w:r w:rsidR="0026092F">
        <w:rPr>
          <w:rFonts w:ascii="Aptos" w:hAnsi="Aptos"/>
          <w:color w:val="000000" w:themeColor="text1"/>
          <w:sz w:val="24"/>
          <w:szCs w:val="24"/>
        </w:rPr>
        <w:t xml:space="preserve"> key trends for consideration in 2030</w:t>
      </w:r>
      <w:r w:rsidR="004C0E0F">
        <w:rPr>
          <w:rFonts w:ascii="Aptos" w:hAnsi="Aptos"/>
          <w:color w:val="000000" w:themeColor="text1"/>
          <w:sz w:val="24"/>
          <w:szCs w:val="24"/>
        </w:rPr>
        <w:t xml:space="preserve">, with </w:t>
      </w:r>
      <w:r w:rsidR="004C0E0F">
        <w:rPr>
          <w:rFonts w:asciiTheme="minorHAnsi" w:hAnsiTheme="minorHAnsi"/>
          <w:color w:val="000000" w:themeColor="text1"/>
          <w:sz w:val="24"/>
          <w:szCs w:val="24"/>
        </w:rPr>
        <w:t>t</w:t>
      </w:r>
      <w:r>
        <w:rPr>
          <w:rFonts w:asciiTheme="minorHAnsi" w:hAnsiTheme="minorHAnsi"/>
          <w:color w:val="000000" w:themeColor="text1"/>
          <w:sz w:val="24"/>
          <w:szCs w:val="24"/>
        </w:rPr>
        <w:t xml:space="preserve">he people profession survey report of 2022 </w:t>
      </w:r>
      <w:r w:rsidR="004370D6">
        <w:rPr>
          <w:rFonts w:asciiTheme="minorHAnsi" w:hAnsiTheme="minorHAnsi"/>
          <w:color w:val="000000" w:themeColor="text1"/>
          <w:sz w:val="24"/>
          <w:szCs w:val="24"/>
        </w:rPr>
        <w:t xml:space="preserve"> </w:t>
      </w:r>
      <w:r>
        <w:rPr>
          <w:rFonts w:asciiTheme="minorHAnsi" w:hAnsiTheme="minorHAnsi"/>
          <w:color w:val="000000" w:themeColor="text1"/>
          <w:sz w:val="24"/>
          <w:szCs w:val="24"/>
        </w:rPr>
        <w:t>report</w:t>
      </w:r>
      <w:r w:rsidR="004370D6">
        <w:rPr>
          <w:rFonts w:asciiTheme="minorHAnsi" w:hAnsiTheme="minorHAnsi"/>
          <w:color w:val="000000" w:themeColor="text1"/>
          <w:sz w:val="24"/>
          <w:szCs w:val="24"/>
        </w:rPr>
        <w:t>s</w:t>
      </w:r>
      <w:r>
        <w:rPr>
          <w:rFonts w:asciiTheme="minorHAnsi" w:hAnsiTheme="minorHAnsi"/>
          <w:color w:val="000000" w:themeColor="text1"/>
          <w:sz w:val="24"/>
          <w:szCs w:val="24"/>
        </w:rPr>
        <w:t xml:space="preserve"> that skills development post pandemic, focussing on employee experience, the use of data and analytics and a need for the people professional to be recognised for the valuable contribution in the workplace</w:t>
      </w:r>
      <w:r w:rsidR="004370D6">
        <w:rPr>
          <w:rFonts w:asciiTheme="minorHAnsi" w:hAnsiTheme="minorHAnsi"/>
          <w:color w:val="000000" w:themeColor="text1"/>
          <w:sz w:val="24"/>
          <w:szCs w:val="24"/>
        </w:rPr>
        <w:t xml:space="preserve"> is part of the professions experience and an ongoing challenge</w:t>
      </w:r>
      <w:r>
        <w:rPr>
          <w:rFonts w:asciiTheme="minorHAnsi" w:hAnsiTheme="minorHAnsi"/>
          <w:color w:val="000000" w:themeColor="text1"/>
          <w:sz w:val="24"/>
          <w:szCs w:val="24"/>
        </w:rPr>
        <w:t xml:space="preserve"> (CIPD, 2022). </w:t>
      </w:r>
      <w:r w:rsidR="004370D6">
        <w:rPr>
          <w:rFonts w:asciiTheme="minorHAnsi" w:hAnsiTheme="minorHAnsi"/>
          <w:color w:val="000000" w:themeColor="text1"/>
          <w:sz w:val="24"/>
          <w:szCs w:val="24"/>
        </w:rPr>
        <w:t xml:space="preserve"> </w:t>
      </w:r>
      <w:r w:rsidR="004C0E0F">
        <w:rPr>
          <w:rFonts w:asciiTheme="minorHAnsi" w:hAnsiTheme="minorHAnsi"/>
          <w:color w:val="000000" w:themeColor="text1"/>
          <w:sz w:val="24"/>
          <w:szCs w:val="24"/>
        </w:rPr>
        <w:t xml:space="preserve">Cassidy (2024) states that people professionals are a multifunctional key player in an organisation’s success </w:t>
      </w:r>
      <w:r w:rsidR="00364BA1">
        <w:rPr>
          <w:rFonts w:asciiTheme="minorHAnsi" w:hAnsiTheme="minorHAnsi"/>
          <w:color w:val="000000" w:themeColor="text1"/>
          <w:sz w:val="24"/>
          <w:szCs w:val="24"/>
        </w:rPr>
        <w:t xml:space="preserve">with </w:t>
      </w:r>
      <w:proofErr w:type="spellStart"/>
      <w:r w:rsidR="005C4935">
        <w:rPr>
          <w:rFonts w:asciiTheme="minorHAnsi" w:hAnsiTheme="minorHAnsi"/>
          <w:color w:val="000000" w:themeColor="text1"/>
          <w:sz w:val="24"/>
          <w:szCs w:val="24"/>
        </w:rPr>
        <w:t>Mohdzaini</w:t>
      </w:r>
      <w:proofErr w:type="spellEnd"/>
      <w:r w:rsidR="00364BA1">
        <w:rPr>
          <w:rFonts w:asciiTheme="minorHAnsi" w:hAnsiTheme="minorHAnsi"/>
          <w:color w:val="000000" w:themeColor="text1"/>
          <w:sz w:val="24"/>
          <w:szCs w:val="24"/>
        </w:rPr>
        <w:t xml:space="preserve"> (2024) asserting the profession should be at the forefront of discussions about AI implementation ensuring that procedures and guidance ensures ethical and responsible use.  </w:t>
      </w:r>
      <w:r w:rsidR="005E1F3D">
        <w:rPr>
          <w:rFonts w:asciiTheme="minorHAnsi" w:hAnsiTheme="minorHAnsi"/>
          <w:color w:val="000000" w:themeColor="text1"/>
          <w:sz w:val="24"/>
          <w:szCs w:val="24"/>
        </w:rPr>
        <w:t xml:space="preserve">According to </w:t>
      </w:r>
      <w:proofErr w:type="spellStart"/>
      <w:r w:rsidR="005E1F3D">
        <w:rPr>
          <w:rFonts w:asciiTheme="minorHAnsi" w:hAnsiTheme="minorHAnsi"/>
          <w:color w:val="000000" w:themeColor="text1"/>
          <w:sz w:val="24"/>
          <w:szCs w:val="24"/>
        </w:rPr>
        <w:t>Mohdzaini</w:t>
      </w:r>
      <w:proofErr w:type="spellEnd"/>
      <w:r w:rsidR="005E1F3D">
        <w:rPr>
          <w:rFonts w:asciiTheme="minorHAnsi" w:hAnsiTheme="minorHAnsi"/>
          <w:color w:val="000000" w:themeColor="text1"/>
          <w:sz w:val="24"/>
          <w:szCs w:val="24"/>
        </w:rPr>
        <w:t xml:space="preserve"> (2024), failure to establish clear, ethical uses of AI within organisations could have a negative impact with unfair regulation, poor governance and no safeguards.  AI technology can change how people work and each impact has different considerations for our organisations</w:t>
      </w:r>
      <w:r w:rsidR="00975B73">
        <w:rPr>
          <w:rFonts w:asciiTheme="minorHAnsi" w:hAnsiTheme="minorHAnsi"/>
          <w:color w:val="000000" w:themeColor="text1"/>
          <w:sz w:val="24"/>
          <w:szCs w:val="24"/>
        </w:rPr>
        <w:t>.</w:t>
      </w:r>
      <w:r w:rsidR="005E1F3D">
        <w:rPr>
          <w:rFonts w:asciiTheme="minorHAnsi" w:hAnsiTheme="minorHAnsi"/>
          <w:color w:val="000000" w:themeColor="text1"/>
          <w:sz w:val="24"/>
          <w:szCs w:val="24"/>
        </w:rPr>
        <w:t xml:space="preserve"> </w:t>
      </w:r>
      <w:r w:rsidR="00975B73">
        <w:rPr>
          <w:rFonts w:asciiTheme="minorHAnsi" w:hAnsiTheme="minorHAnsi"/>
          <w:color w:val="000000" w:themeColor="text1"/>
          <w:sz w:val="24"/>
          <w:szCs w:val="24"/>
        </w:rPr>
        <w:t>A</w:t>
      </w:r>
      <w:r w:rsidR="005E1F3D">
        <w:rPr>
          <w:rFonts w:asciiTheme="minorHAnsi" w:hAnsiTheme="minorHAnsi"/>
          <w:color w:val="000000" w:themeColor="text1"/>
          <w:sz w:val="24"/>
          <w:szCs w:val="24"/>
        </w:rPr>
        <w:t>s an example the pace of work may increase</w:t>
      </w:r>
      <w:r w:rsidR="00975B73">
        <w:rPr>
          <w:rFonts w:asciiTheme="minorHAnsi" w:hAnsiTheme="minorHAnsi"/>
          <w:color w:val="000000" w:themeColor="text1"/>
          <w:sz w:val="24"/>
          <w:szCs w:val="24"/>
        </w:rPr>
        <w:t xml:space="preserve"> for me as an individual</w:t>
      </w:r>
      <w:r w:rsidR="005E1F3D">
        <w:rPr>
          <w:rFonts w:asciiTheme="minorHAnsi" w:hAnsiTheme="minorHAnsi"/>
          <w:color w:val="000000" w:themeColor="text1"/>
          <w:sz w:val="24"/>
          <w:szCs w:val="24"/>
        </w:rPr>
        <w:t xml:space="preserve"> and</w:t>
      </w:r>
      <w:r w:rsidR="00E628A7">
        <w:rPr>
          <w:rFonts w:asciiTheme="minorHAnsi" w:hAnsiTheme="minorHAnsi"/>
          <w:color w:val="000000" w:themeColor="text1"/>
          <w:sz w:val="24"/>
          <w:szCs w:val="24"/>
        </w:rPr>
        <w:t xml:space="preserve"> along with data analysis</w:t>
      </w:r>
      <w:r w:rsidR="00975B73">
        <w:rPr>
          <w:rFonts w:asciiTheme="minorHAnsi" w:hAnsiTheme="minorHAnsi"/>
          <w:color w:val="000000" w:themeColor="text1"/>
          <w:sz w:val="24"/>
          <w:szCs w:val="24"/>
        </w:rPr>
        <w:t>,</w:t>
      </w:r>
      <w:r w:rsidR="005E1F3D">
        <w:rPr>
          <w:rFonts w:asciiTheme="minorHAnsi" w:hAnsiTheme="minorHAnsi"/>
          <w:color w:val="000000" w:themeColor="text1"/>
          <w:sz w:val="24"/>
          <w:szCs w:val="24"/>
        </w:rPr>
        <w:t xml:space="preserve"> therefore, </w:t>
      </w:r>
      <w:r w:rsidR="00766EC8">
        <w:rPr>
          <w:rFonts w:asciiTheme="minorHAnsi" w:hAnsiTheme="minorHAnsi"/>
          <w:color w:val="000000" w:themeColor="text1"/>
          <w:sz w:val="24"/>
          <w:szCs w:val="24"/>
        </w:rPr>
        <w:t xml:space="preserve">I will be focussing on </w:t>
      </w:r>
      <w:r w:rsidR="005E1F3D">
        <w:rPr>
          <w:rFonts w:asciiTheme="minorHAnsi" w:hAnsiTheme="minorHAnsi"/>
          <w:color w:val="000000" w:themeColor="text1"/>
          <w:sz w:val="24"/>
          <w:szCs w:val="24"/>
        </w:rPr>
        <w:t xml:space="preserve"> upskilling to work effectively</w:t>
      </w:r>
      <w:r w:rsidR="00766EC8">
        <w:rPr>
          <w:rFonts w:asciiTheme="minorHAnsi" w:hAnsiTheme="minorHAnsi"/>
          <w:color w:val="000000" w:themeColor="text1"/>
          <w:sz w:val="24"/>
          <w:szCs w:val="24"/>
        </w:rPr>
        <w:t xml:space="preserve"> using new technology</w:t>
      </w:r>
      <w:r w:rsidR="00E628A7">
        <w:rPr>
          <w:rFonts w:asciiTheme="minorHAnsi" w:hAnsiTheme="minorHAnsi"/>
          <w:color w:val="000000" w:themeColor="text1"/>
          <w:sz w:val="24"/>
          <w:szCs w:val="24"/>
        </w:rPr>
        <w:t xml:space="preserve"> and data analytics</w:t>
      </w:r>
      <w:r w:rsidR="005E1F3D">
        <w:rPr>
          <w:rFonts w:asciiTheme="minorHAnsi" w:hAnsiTheme="minorHAnsi"/>
          <w:color w:val="000000" w:themeColor="text1"/>
          <w:sz w:val="24"/>
          <w:szCs w:val="24"/>
        </w:rPr>
        <w:t xml:space="preserve"> (</w:t>
      </w:r>
      <w:proofErr w:type="spellStart"/>
      <w:r w:rsidR="005E1F3D">
        <w:rPr>
          <w:rFonts w:asciiTheme="minorHAnsi" w:hAnsiTheme="minorHAnsi"/>
          <w:color w:val="000000" w:themeColor="text1"/>
          <w:sz w:val="24"/>
          <w:szCs w:val="24"/>
        </w:rPr>
        <w:t>Mohdzaini</w:t>
      </w:r>
      <w:proofErr w:type="spellEnd"/>
      <w:r w:rsidR="005E1F3D">
        <w:rPr>
          <w:rFonts w:asciiTheme="minorHAnsi" w:hAnsiTheme="minorHAnsi"/>
          <w:color w:val="000000" w:themeColor="text1"/>
          <w:sz w:val="24"/>
          <w:szCs w:val="24"/>
        </w:rPr>
        <w:t xml:space="preserve">, 2024). </w:t>
      </w:r>
      <w:r w:rsidR="00975B73">
        <w:rPr>
          <w:rFonts w:asciiTheme="minorHAnsi" w:hAnsiTheme="minorHAnsi"/>
          <w:color w:val="000000" w:themeColor="text1"/>
          <w:sz w:val="24"/>
          <w:szCs w:val="24"/>
        </w:rPr>
        <w:t xml:space="preserve">  </w:t>
      </w:r>
    </w:p>
    <w:p w14:paraId="5E52B9D1" w14:textId="1F038172" w:rsidR="00E91AAA" w:rsidRPr="004C0E0F" w:rsidRDefault="00975B73" w:rsidP="00E91AAA">
      <w:pPr>
        <w:pStyle w:val="Nornal"/>
        <w:spacing w:after="0" w:line="360" w:lineRule="auto"/>
        <w:jc w:val="both"/>
        <w:rPr>
          <w:rFonts w:ascii="Aptos" w:hAnsi="Aptos"/>
          <w:color w:val="000000" w:themeColor="text1"/>
          <w:sz w:val="24"/>
          <w:szCs w:val="24"/>
        </w:rPr>
      </w:pPr>
      <w:r>
        <w:rPr>
          <w:rFonts w:asciiTheme="minorHAnsi" w:hAnsiTheme="minorHAnsi"/>
          <w:color w:val="000000" w:themeColor="text1"/>
          <w:sz w:val="24"/>
          <w:szCs w:val="24"/>
        </w:rPr>
        <w:t>With two thirds of workers in fear of burnout with experts warning that balance between work and wellbeing shifted and adults experiencing ‘extreme’ stress</w:t>
      </w:r>
      <w:r w:rsidR="00E628A7">
        <w:rPr>
          <w:rFonts w:asciiTheme="minorHAnsi" w:hAnsiTheme="minorHAnsi"/>
          <w:color w:val="000000" w:themeColor="text1"/>
          <w:sz w:val="24"/>
          <w:szCs w:val="24"/>
        </w:rPr>
        <w:t xml:space="preserve"> this will directly impact employee experience</w:t>
      </w:r>
      <w:r>
        <w:rPr>
          <w:rFonts w:asciiTheme="minorHAnsi" w:hAnsiTheme="minorHAnsi"/>
          <w:color w:val="000000" w:themeColor="text1"/>
          <w:sz w:val="24"/>
          <w:szCs w:val="24"/>
        </w:rPr>
        <w:t xml:space="preserve"> as reported by Clemo (2025)</w:t>
      </w:r>
      <w:r w:rsidR="00A855FB">
        <w:rPr>
          <w:rFonts w:asciiTheme="minorHAnsi" w:hAnsiTheme="minorHAnsi"/>
          <w:color w:val="000000" w:themeColor="text1"/>
          <w:sz w:val="24"/>
          <w:szCs w:val="24"/>
        </w:rPr>
        <w:t xml:space="preserve">, Key (2025) states that employee resilience is going to be more important than ever. </w:t>
      </w:r>
      <w:r w:rsidR="005E1F3D">
        <w:rPr>
          <w:rFonts w:asciiTheme="minorHAnsi" w:hAnsiTheme="minorHAnsi"/>
          <w:color w:val="000000" w:themeColor="text1"/>
          <w:sz w:val="24"/>
          <w:szCs w:val="24"/>
        </w:rPr>
        <w:t xml:space="preserve"> </w:t>
      </w:r>
      <w:r w:rsidR="00E628A7">
        <w:rPr>
          <w:rFonts w:asciiTheme="minorHAnsi" w:hAnsiTheme="minorHAnsi"/>
          <w:color w:val="000000" w:themeColor="text1"/>
          <w:sz w:val="24"/>
          <w:szCs w:val="24"/>
        </w:rPr>
        <w:t xml:space="preserve">As a people professional I will be supporting resilience and need to upskill in resilience training and planning interventions to support the organisation going forward as reflected in my CIPD Plan. </w:t>
      </w:r>
    </w:p>
    <w:p w14:paraId="2FAA8914" w14:textId="77777777" w:rsidR="00E91AAA" w:rsidRPr="00173148" w:rsidRDefault="00E91AAA" w:rsidP="00F068F6">
      <w:pPr>
        <w:pStyle w:val="Nornal"/>
        <w:spacing w:after="0" w:line="240" w:lineRule="auto"/>
        <w:rPr>
          <w:rFonts w:asciiTheme="minorHAnsi" w:hAnsiTheme="minorHAnsi"/>
          <w:color w:val="000000"/>
          <w:sz w:val="24"/>
          <w:szCs w:val="24"/>
        </w:rPr>
      </w:pPr>
    </w:p>
    <w:p w14:paraId="23DF3CFE" w14:textId="77777777" w:rsidR="00F068F6" w:rsidRDefault="00F068F6" w:rsidP="00F068F6">
      <w:pPr>
        <w:pStyle w:val="ListParagraph"/>
        <w:rPr>
          <w:rFonts w:asciiTheme="minorHAnsi" w:hAnsiTheme="minorHAnsi"/>
          <w:b/>
          <w:color w:val="000000"/>
        </w:rPr>
      </w:pPr>
    </w:p>
    <w:p w14:paraId="6DF9422A" w14:textId="77777777" w:rsidR="00CE37D7" w:rsidRDefault="00CE37D7" w:rsidP="00F068F6">
      <w:pPr>
        <w:pStyle w:val="Nornal"/>
        <w:spacing w:after="0" w:line="240" w:lineRule="auto"/>
        <w:rPr>
          <w:rFonts w:asciiTheme="minorHAnsi" w:hAnsiTheme="minorHAnsi"/>
          <w:color w:val="000000"/>
          <w:sz w:val="24"/>
          <w:szCs w:val="24"/>
        </w:rPr>
        <w:sectPr w:rsidR="00CE37D7" w:rsidSect="00A56C85">
          <w:footerReference w:type="default" r:id="rId18"/>
          <w:pgSz w:w="12240" w:h="15840"/>
          <w:pgMar w:top="1440" w:right="1440" w:bottom="1440" w:left="1440" w:header="720" w:footer="720" w:gutter="0"/>
          <w:cols w:space="720"/>
          <w:docGrid w:linePitch="360"/>
        </w:sectPr>
      </w:pPr>
    </w:p>
    <w:p w14:paraId="50DC7AEA" w14:textId="77777777" w:rsidR="00E432B1" w:rsidRPr="00173148" w:rsidRDefault="00E432B1" w:rsidP="00E432B1">
      <w:pPr>
        <w:pStyle w:val="Nornal"/>
        <w:spacing w:after="0" w:line="240" w:lineRule="auto"/>
        <w:rPr>
          <w:rFonts w:asciiTheme="minorHAnsi" w:hAnsiTheme="minorHAnsi"/>
          <w:color w:val="000000"/>
          <w:sz w:val="24"/>
          <w:szCs w:val="24"/>
        </w:rPr>
      </w:pPr>
      <w:r w:rsidRPr="00173148">
        <w:rPr>
          <w:rFonts w:asciiTheme="minorHAnsi" w:hAnsiTheme="minorHAnsi"/>
          <w:b/>
          <w:color w:val="000000"/>
          <w:sz w:val="24"/>
          <w:szCs w:val="24"/>
        </w:rPr>
        <w:lastRenderedPageBreak/>
        <w:t>Be able to assess (own) strengths, weaknesses and development areas, based on own considerations and feedback from others</w:t>
      </w:r>
      <w:r w:rsidRPr="00173148">
        <w:rPr>
          <w:rFonts w:asciiTheme="minorHAnsi" w:hAnsiTheme="minorHAnsi"/>
          <w:color w:val="000000"/>
          <w:sz w:val="24"/>
          <w:szCs w:val="24"/>
        </w:rPr>
        <w:t xml:space="preserve">.  </w:t>
      </w:r>
    </w:p>
    <w:p w14:paraId="356450A1" w14:textId="77777777" w:rsidR="00E432B1" w:rsidRDefault="00E432B1" w:rsidP="00E432B1">
      <w:pPr>
        <w:pStyle w:val="Nornal"/>
        <w:spacing w:after="0" w:line="240" w:lineRule="auto"/>
        <w:rPr>
          <w:rFonts w:asciiTheme="minorHAnsi" w:hAnsiTheme="minorHAnsi"/>
          <w:color w:val="000000"/>
          <w:sz w:val="24"/>
          <w:szCs w:val="24"/>
        </w:rPr>
      </w:pPr>
      <w:r w:rsidRPr="00173148">
        <w:rPr>
          <w:rFonts w:asciiTheme="minorHAnsi" w:hAnsiTheme="minorHAnsi"/>
          <w:color w:val="000000"/>
          <w:sz w:val="24"/>
          <w:szCs w:val="24"/>
        </w:rPr>
        <w:t xml:space="preserve">Q9. Using a combination of your own conclusions </w:t>
      </w:r>
      <w:r w:rsidRPr="00173148">
        <w:rPr>
          <w:rFonts w:asciiTheme="minorHAnsi" w:hAnsiTheme="minorHAnsi"/>
          <w:b/>
          <w:bCs/>
          <w:color w:val="000000"/>
          <w:sz w:val="24"/>
          <w:szCs w:val="24"/>
        </w:rPr>
        <w:t>and</w:t>
      </w:r>
      <w:r w:rsidRPr="00173148">
        <w:rPr>
          <w:rFonts w:asciiTheme="minorHAnsi" w:hAnsiTheme="minorHAnsi"/>
          <w:color w:val="000000"/>
          <w:sz w:val="24"/>
          <w:szCs w:val="24"/>
        </w:rPr>
        <w:t xml:space="preserve"> feedback from at least </w:t>
      </w:r>
      <w:r w:rsidRPr="00173148">
        <w:rPr>
          <w:rFonts w:asciiTheme="minorHAnsi" w:hAnsiTheme="minorHAnsi"/>
          <w:b/>
          <w:bCs/>
          <w:color w:val="000000"/>
          <w:sz w:val="24"/>
          <w:szCs w:val="24"/>
        </w:rPr>
        <w:t>one</w:t>
      </w:r>
      <w:r w:rsidRPr="00173148">
        <w:rPr>
          <w:rFonts w:asciiTheme="minorHAnsi" w:hAnsiTheme="minorHAnsi"/>
          <w:color w:val="000000"/>
          <w:sz w:val="24"/>
          <w:szCs w:val="24"/>
        </w:rPr>
        <w:t xml:space="preserve"> other person, assess yourself against a specification of your choice (such as a role/job description or any </w:t>
      </w:r>
      <w:r w:rsidRPr="00173148">
        <w:rPr>
          <w:rFonts w:asciiTheme="minorHAnsi" w:hAnsiTheme="minorHAnsi"/>
          <w:b/>
          <w:bCs/>
          <w:color w:val="000000"/>
          <w:sz w:val="24"/>
          <w:szCs w:val="24"/>
        </w:rPr>
        <w:t>two</w:t>
      </w:r>
      <w:r w:rsidRPr="00173148">
        <w:rPr>
          <w:rFonts w:asciiTheme="minorHAnsi" w:hAnsiTheme="minorHAnsi"/>
          <w:color w:val="000000"/>
          <w:sz w:val="24"/>
          <w:szCs w:val="24"/>
        </w:rPr>
        <w:t xml:space="preserve"> of the core behaviour areas of the CIPD Profession Map (associate level). Briefly explain the outcome of your assessment (strengths, weaknesses and development areas) and the information that informed your conclusions. (AC 3.2)</w:t>
      </w:r>
    </w:p>
    <w:p w14:paraId="1FFF56BC" w14:textId="077A6A0D" w:rsidR="00AA0398" w:rsidRDefault="00AA0398" w:rsidP="00AA0398">
      <w:pPr>
        <w:pStyle w:val="Nornal"/>
        <w:spacing w:after="0" w:line="240" w:lineRule="auto"/>
        <w:rPr>
          <w:rFonts w:asciiTheme="minorHAnsi" w:hAnsiTheme="minorHAnsi"/>
          <w:color w:val="000000"/>
          <w:sz w:val="24"/>
          <w:szCs w:val="24"/>
        </w:rPr>
      </w:pPr>
      <w:r>
        <w:rPr>
          <w:rFonts w:asciiTheme="minorHAnsi" w:hAnsiTheme="minorHAnsi"/>
          <w:color w:val="000000"/>
          <w:sz w:val="24"/>
          <w:szCs w:val="24"/>
        </w:rPr>
        <w:t xml:space="preserve">Feedback was sought using the university template provided and my Line Manager, </w:t>
      </w:r>
      <w:proofErr w:type="spellStart"/>
      <w:r>
        <w:rPr>
          <w:rFonts w:asciiTheme="minorHAnsi" w:hAnsiTheme="minorHAnsi"/>
          <w:color w:val="000000"/>
          <w:sz w:val="24"/>
          <w:szCs w:val="24"/>
        </w:rPr>
        <w:t>Marilize</w:t>
      </w:r>
      <w:proofErr w:type="spellEnd"/>
      <w:r>
        <w:rPr>
          <w:rFonts w:asciiTheme="minorHAnsi" w:hAnsiTheme="minorHAnsi"/>
          <w:color w:val="000000"/>
          <w:sz w:val="24"/>
          <w:szCs w:val="24"/>
        </w:rPr>
        <w:t xml:space="preserve"> Du Preez, Quality and Transformation Lead</w:t>
      </w:r>
      <w:r>
        <w:rPr>
          <w:rFonts w:asciiTheme="minorHAnsi" w:hAnsiTheme="minorHAnsi"/>
          <w:color w:val="000000"/>
          <w:sz w:val="24"/>
          <w:szCs w:val="24"/>
        </w:rPr>
        <w:t xml:space="preserve"> </w:t>
      </w:r>
      <w:r>
        <w:rPr>
          <w:rFonts w:asciiTheme="minorHAnsi" w:hAnsiTheme="minorHAnsi"/>
          <w:color w:val="000000"/>
          <w:sz w:val="24"/>
          <w:szCs w:val="24"/>
        </w:rPr>
        <w:t>as well as members of staff; HR Business Partner, Clinical Lead</w:t>
      </w:r>
      <w:r>
        <w:rPr>
          <w:rFonts w:asciiTheme="minorHAnsi" w:hAnsiTheme="minorHAnsi"/>
          <w:color w:val="000000"/>
          <w:sz w:val="24"/>
          <w:szCs w:val="24"/>
        </w:rPr>
        <w:t xml:space="preserve">, </w:t>
      </w:r>
      <w:r>
        <w:rPr>
          <w:rFonts w:asciiTheme="minorHAnsi" w:hAnsiTheme="minorHAnsi"/>
          <w:color w:val="000000"/>
          <w:sz w:val="24"/>
          <w:szCs w:val="24"/>
        </w:rPr>
        <w:t xml:space="preserve"> patient liaison adviser and Communication Relationship Officer were asked for feedback on 6</w:t>
      </w:r>
      <w:r w:rsidRPr="00AA0398">
        <w:rPr>
          <w:rFonts w:asciiTheme="minorHAnsi" w:hAnsiTheme="minorHAnsi"/>
          <w:color w:val="000000"/>
          <w:sz w:val="24"/>
          <w:szCs w:val="24"/>
          <w:vertAlign w:val="superscript"/>
        </w:rPr>
        <w:t>th</w:t>
      </w:r>
      <w:r>
        <w:rPr>
          <w:rFonts w:asciiTheme="minorHAnsi" w:hAnsiTheme="minorHAnsi"/>
          <w:color w:val="000000"/>
          <w:sz w:val="24"/>
          <w:szCs w:val="24"/>
        </w:rPr>
        <w:t xml:space="preserve"> December 2024.  </w:t>
      </w:r>
    </w:p>
    <w:p w14:paraId="6476005C" w14:textId="77777777" w:rsidR="00E432B1" w:rsidRDefault="00E432B1" w:rsidP="00E432B1">
      <w:pPr>
        <w:pStyle w:val="Nornal"/>
        <w:spacing w:after="0" w:line="240" w:lineRule="auto"/>
        <w:rPr>
          <w:rFonts w:asciiTheme="minorHAnsi" w:hAnsiTheme="minorHAnsi"/>
          <w:color w:val="000000"/>
          <w:sz w:val="24"/>
          <w:szCs w:val="24"/>
        </w:rPr>
      </w:pPr>
    </w:p>
    <w:p w14:paraId="1DF8BB64" w14:textId="7E432D24" w:rsidR="00E432B1" w:rsidRDefault="00E432B1" w:rsidP="00E432B1">
      <w:pPr>
        <w:pStyle w:val="Nornal"/>
        <w:spacing w:after="0" w:line="240" w:lineRule="auto"/>
        <w:rPr>
          <w:rFonts w:asciiTheme="minorHAnsi" w:hAnsiTheme="minorHAnsi"/>
          <w:color w:val="000000"/>
          <w:sz w:val="24"/>
          <w:szCs w:val="24"/>
        </w:rPr>
      </w:pPr>
      <w:r>
        <w:rPr>
          <w:rFonts w:asciiTheme="minorHAnsi" w:hAnsiTheme="minorHAnsi"/>
          <w:color w:val="000000"/>
          <w:sz w:val="24"/>
          <w:szCs w:val="24"/>
        </w:rPr>
        <w:t>The table below</w:t>
      </w:r>
      <w:r w:rsidR="00AA0398">
        <w:rPr>
          <w:rFonts w:asciiTheme="minorHAnsi" w:hAnsiTheme="minorHAnsi"/>
          <w:color w:val="000000"/>
          <w:sz w:val="24"/>
          <w:szCs w:val="24"/>
        </w:rPr>
        <w:t xml:space="preserve"> is a summary</w:t>
      </w:r>
      <w:r>
        <w:rPr>
          <w:rFonts w:asciiTheme="minorHAnsi" w:hAnsiTheme="minorHAnsi"/>
          <w:color w:val="000000"/>
          <w:sz w:val="24"/>
          <w:szCs w:val="24"/>
        </w:rPr>
        <w:t xml:space="preserve"> contain</w:t>
      </w:r>
      <w:r w:rsidR="00AA0398">
        <w:rPr>
          <w:rFonts w:asciiTheme="minorHAnsi" w:hAnsiTheme="minorHAnsi"/>
          <w:color w:val="000000"/>
          <w:sz w:val="24"/>
          <w:szCs w:val="24"/>
        </w:rPr>
        <w:t>ing</w:t>
      </w:r>
      <w:r>
        <w:rPr>
          <w:rFonts w:asciiTheme="minorHAnsi" w:hAnsiTheme="minorHAnsi"/>
          <w:color w:val="000000"/>
          <w:sz w:val="24"/>
          <w:szCs w:val="24"/>
        </w:rPr>
        <w:t xml:space="preserve"> my own assessment on two core behaviours, at associate level: Valuing People and Passion for Learning</w:t>
      </w:r>
      <w:r w:rsidR="00405DFE">
        <w:rPr>
          <w:rFonts w:asciiTheme="minorHAnsi" w:hAnsiTheme="minorHAnsi"/>
          <w:color w:val="000000"/>
          <w:sz w:val="24"/>
          <w:szCs w:val="24"/>
        </w:rPr>
        <w:t xml:space="preserve">.  </w:t>
      </w:r>
      <w:r w:rsidR="0093134F">
        <w:rPr>
          <w:rFonts w:asciiTheme="minorHAnsi" w:hAnsiTheme="minorHAnsi"/>
          <w:color w:val="000000"/>
          <w:sz w:val="24"/>
          <w:szCs w:val="24"/>
        </w:rPr>
        <w:t xml:space="preserve">Ensuring that feedback is received from 20-30% of the team can ensure a variety of views and a balanced opinion. </w:t>
      </w:r>
    </w:p>
    <w:p w14:paraId="1FAEC1AB" w14:textId="77777777" w:rsidR="00DC286B" w:rsidRDefault="00DC286B" w:rsidP="00F068F6">
      <w:pPr>
        <w:pStyle w:val="Nornal"/>
        <w:spacing w:after="0" w:line="240" w:lineRule="auto"/>
        <w:rPr>
          <w:rFonts w:asciiTheme="minorHAnsi" w:hAnsiTheme="minorHAnsi"/>
          <w:color w:val="000000"/>
          <w:sz w:val="24"/>
          <w:szCs w:val="24"/>
        </w:rPr>
      </w:pPr>
    </w:p>
    <w:tbl>
      <w:tblPr>
        <w:tblStyle w:val="TableGrid"/>
        <w:tblW w:w="13178" w:type="dxa"/>
        <w:tblLook w:val="04A0" w:firstRow="1" w:lastRow="0" w:firstColumn="1" w:lastColumn="0" w:noHBand="0" w:noVBand="1"/>
      </w:tblPr>
      <w:tblGrid>
        <w:gridCol w:w="1390"/>
        <w:gridCol w:w="17"/>
        <w:gridCol w:w="1942"/>
        <w:gridCol w:w="7"/>
        <w:gridCol w:w="2026"/>
        <w:gridCol w:w="1542"/>
        <w:gridCol w:w="17"/>
        <w:gridCol w:w="2103"/>
        <w:gridCol w:w="23"/>
        <w:gridCol w:w="4111"/>
      </w:tblGrid>
      <w:tr w:rsidR="00DC286B" w:rsidRPr="00573DB2" w14:paraId="6A6838A5" w14:textId="77777777" w:rsidTr="001B6EFD">
        <w:tc>
          <w:tcPr>
            <w:tcW w:w="1390" w:type="dxa"/>
          </w:tcPr>
          <w:p w14:paraId="2D775048" w14:textId="77777777"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Profession Map Standard</w:t>
            </w:r>
          </w:p>
          <w:p w14:paraId="734C7843" w14:textId="5A57EC37"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Valuing People</w:t>
            </w:r>
          </w:p>
        </w:tc>
        <w:tc>
          <w:tcPr>
            <w:tcW w:w="1966" w:type="dxa"/>
            <w:gridSpan w:val="3"/>
          </w:tcPr>
          <w:p w14:paraId="57AE9474" w14:textId="77777777" w:rsidR="00DC286B" w:rsidRPr="00573DB2" w:rsidRDefault="00DC286B" w:rsidP="00F068F6">
            <w:pPr>
              <w:pStyle w:val="Nornal"/>
              <w:spacing w:line="240" w:lineRule="auto"/>
              <w:rPr>
                <w:rFonts w:asciiTheme="minorHAnsi" w:hAnsiTheme="minorHAnsi"/>
                <w:b/>
                <w:bCs/>
                <w:color w:val="000000"/>
                <w:sz w:val="24"/>
                <w:szCs w:val="24"/>
              </w:rPr>
            </w:pPr>
          </w:p>
        </w:tc>
        <w:tc>
          <w:tcPr>
            <w:tcW w:w="2026" w:type="dxa"/>
          </w:tcPr>
          <w:p w14:paraId="5F82188E" w14:textId="03C9D36E" w:rsidR="00DC286B" w:rsidRPr="00573DB2" w:rsidRDefault="002C4566"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Strength</w:t>
            </w:r>
          </w:p>
        </w:tc>
        <w:tc>
          <w:tcPr>
            <w:tcW w:w="1542" w:type="dxa"/>
          </w:tcPr>
          <w:p w14:paraId="1CF4E770" w14:textId="085CD295" w:rsidR="00DC286B" w:rsidRPr="00573DB2" w:rsidRDefault="002C4566"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Weakness</w:t>
            </w:r>
          </w:p>
        </w:tc>
        <w:tc>
          <w:tcPr>
            <w:tcW w:w="2120" w:type="dxa"/>
            <w:gridSpan w:val="2"/>
          </w:tcPr>
          <w:p w14:paraId="7A5F8415" w14:textId="5D9D9230"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Requires further development</w:t>
            </w:r>
          </w:p>
        </w:tc>
        <w:tc>
          <w:tcPr>
            <w:tcW w:w="4134" w:type="dxa"/>
            <w:gridSpan w:val="2"/>
          </w:tcPr>
          <w:p w14:paraId="3D5B1603" w14:textId="31F5448D"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 xml:space="preserve">Reason for </w:t>
            </w:r>
            <w:r w:rsidR="000521B8">
              <w:rPr>
                <w:rFonts w:asciiTheme="minorHAnsi" w:hAnsiTheme="minorHAnsi"/>
                <w:b/>
                <w:bCs/>
                <w:color w:val="000000"/>
                <w:sz w:val="24"/>
                <w:szCs w:val="24"/>
              </w:rPr>
              <w:t>judgment</w:t>
            </w:r>
          </w:p>
        </w:tc>
      </w:tr>
      <w:tr w:rsidR="00DC286B" w:rsidRPr="00573DB2" w14:paraId="48229DD2" w14:textId="77777777" w:rsidTr="001B6EFD">
        <w:tc>
          <w:tcPr>
            <w:tcW w:w="1390" w:type="dxa"/>
          </w:tcPr>
          <w:p w14:paraId="6376509E" w14:textId="730D4E2A"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1</w:t>
            </w:r>
          </w:p>
        </w:tc>
        <w:tc>
          <w:tcPr>
            <w:tcW w:w="1966" w:type="dxa"/>
            <w:gridSpan w:val="3"/>
          </w:tcPr>
          <w:p w14:paraId="4CFFAEFD" w14:textId="6EC82A72"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202020"/>
                <w:sz w:val="24"/>
                <w:szCs w:val="24"/>
                <w:shd w:val="clear" w:color="auto" w:fill="F7F5F3"/>
              </w:rPr>
              <w:t>Build a sense of team spirit and purpose</w:t>
            </w:r>
          </w:p>
        </w:tc>
        <w:tc>
          <w:tcPr>
            <w:tcW w:w="2026" w:type="dxa"/>
          </w:tcPr>
          <w:p w14:paraId="07E907D7" w14:textId="733D4182" w:rsidR="00DC286B" w:rsidRPr="00573DB2" w:rsidRDefault="007F6DCD" w:rsidP="002C4566">
            <w:pPr>
              <w:pStyle w:val="Nornal"/>
              <w:spacing w:line="240" w:lineRule="auto"/>
              <w:rPr>
                <w:rFonts w:asciiTheme="minorHAnsi" w:hAnsiTheme="minorHAnsi"/>
                <w:color w:val="000000"/>
                <w:sz w:val="24"/>
                <w:szCs w:val="24"/>
              </w:rPr>
            </w:pPr>
            <w:r>
              <w:rPr>
                <w:rFonts w:asciiTheme="minorHAnsi" w:hAnsiTheme="minorHAnsi"/>
                <w:color w:val="000000"/>
                <w:sz w:val="24"/>
                <w:szCs w:val="24"/>
              </w:rPr>
              <w:t xml:space="preserve">Positive communication, mutual respect &amp; improved morale in recent months. </w:t>
            </w:r>
            <w:r w:rsidR="002C4566" w:rsidRPr="00573DB2">
              <w:rPr>
                <w:rFonts w:asciiTheme="minorHAnsi" w:hAnsiTheme="minorHAnsi"/>
                <w:color w:val="000000"/>
                <w:sz w:val="24"/>
                <w:szCs w:val="24"/>
              </w:rPr>
              <w:t xml:space="preserve">  </w:t>
            </w:r>
          </w:p>
        </w:tc>
        <w:tc>
          <w:tcPr>
            <w:tcW w:w="1542" w:type="dxa"/>
          </w:tcPr>
          <w:p w14:paraId="11DE741D" w14:textId="561BF46E" w:rsidR="001B12C3" w:rsidRPr="00573DB2" w:rsidRDefault="001B12C3"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Visibility in the workplace due to working from home.</w:t>
            </w:r>
          </w:p>
        </w:tc>
        <w:tc>
          <w:tcPr>
            <w:tcW w:w="2120" w:type="dxa"/>
            <w:gridSpan w:val="2"/>
          </w:tcPr>
          <w:p w14:paraId="1E192812" w14:textId="77777777" w:rsidR="00DC286B" w:rsidRPr="00573DB2" w:rsidRDefault="00DC286B" w:rsidP="00F068F6">
            <w:pPr>
              <w:pStyle w:val="Nornal"/>
              <w:spacing w:line="240" w:lineRule="auto"/>
              <w:rPr>
                <w:rFonts w:asciiTheme="minorHAnsi" w:hAnsiTheme="minorHAnsi"/>
                <w:color w:val="000000"/>
                <w:sz w:val="24"/>
                <w:szCs w:val="24"/>
              </w:rPr>
            </w:pPr>
          </w:p>
        </w:tc>
        <w:tc>
          <w:tcPr>
            <w:tcW w:w="4134" w:type="dxa"/>
            <w:gridSpan w:val="2"/>
          </w:tcPr>
          <w:p w14:paraId="4C45A5D3" w14:textId="108C8433" w:rsidR="001B12C3" w:rsidRPr="007F6DCD" w:rsidRDefault="001B12C3" w:rsidP="001B12C3">
            <w:pPr>
              <w:pStyle w:val="paragraph"/>
              <w:spacing w:before="0" w:beforeAutospacing="0" w:after="0" w:afterAutospacing="0"/>
              <w:textAlignment w:val="baseline"/>
              <w:rPr>
                <w:rFonts w:ascii="Aptos" w:hAnsi="Aptos" w:cs="Segoe UI"/>
              </w:rPr>
            </w:pPr>
            <w:r w:rsidRPr="007F6DCD">
              <w:rPr>
                <w:rStyle w:val="normaltextrun"/>
                <w:rFonts w:ascii="Aptos" w:eastAsiaTheme="majorEastAsia" w:hAnsi="Aptos" w:cs="Segoe UI"/>
                <w:color w:val="000000"/>
              </w:rPr>
              <w:t xml:space="preserve">Planned </w:t>
            </w:r>
            <w:r w:rsidR="007F6DCD" w:rsidRPr="007F6DCD">
              <w:rPr>
                <w:rStyle w:val="normaltextrun"/>
                <w:rFonts w:ascii="Aptos" w:eastAsiaTheme="majorEastAsia" w:hAnsi="Aptos" w:cs="Segoe UI"/>
                <w:color w:val="000000"/>
              </w:rPr>
              <w:t>p</w:t>
            </w:r>
            <w:r w:rsidR="007F6DCD" w:rsidRPr="007F6DCD">
              <w:rPr>
                <w:rStyle w:val="normaltextrun"/>
                <w:rFonts w:ascii="Aptos" w:eastAsiaTheme="majorEastAsia" w:hAnsi="Aptos" w:cs="Segoe UI"/>
              </w:rPr>
              <w:t xml:space="preserve">ositive </w:t>
            </w:r>
            <w:r w:rsidR="007F6DCD">
              <w:rPr>
                <w:rStyle w:val="normaltextrun"/>
                <w:rFonts w:ascii="Aptos" w:eastAsiaTheme="majorEastAsia" w:hAnsi="Aptos" w:cs="Segoe UI"/>
                <w:color w:val="000000"/>
              </w:rPr>
              <w:t>team-building</w:t>
            </w:r>
            <w:r w:rsidRPr="007F6DCD">
              <w:rPr>
                <w:rStyle w:val="normaltextrun"/>
                <w:rFonts w:ascii="Aptos" w:eastAsiaTheme="majorEastAsia" w:hAnsi="Aptos" w:cs="Segoe UI"/>
                <w:color w:val="000000"/>
              </w:rPr>
              <w:t xml:space="preserve"> </w:t>
            </w:r>
            <w:r w:rsidR="007F6DCD" w:rsidRPr="007F6DCD">
              <w:rPr>
                <w:rStyle w:val="normaltextrun"/>
                <w:rFonts w:ascii="Aptos" w:eastAsiaTheme="majorEastAsia" w:hAnsi="Aptos" w:cs="Segoe UI"/>
                <w:color w:val="000000"/>
              </w:rPr>
              <w:t>d</w:t>
            </w:r>
            <w:r w:rsidR="007F6DCD" w:rsidRPr="007F6DCD">
              <w:rPr>
                <w:rStyle w:val="normaltextrun"/>
                <w:rFonts w:ascii="Aptos" w:eastAsiaTheme="majorEastAsia" w:hAnsi="Aptos" w:cs="Segoe UI"/>
              </w:rPr>
              <w:t>ay with good feedback &amp; engagement</w:t>
            </w:r>
          </w:p>
          <w:p w14:paraId="46230278" w14:textId="3D68974F" w:rsidR="00F6578A" w:rsidRPr="00AA0398" w:rsidRDefault="007F6DCD" w:rsidP="00AA0398">
            <w:pPr>
              <w:pStyle w:val="paragraph"/>
              <w:spacing w:before="0" w:beforeAutospacing="0" w:after="0" w:afterAutospacing="0"/>
              <w:textAlignment w:val="baseline"/>
              <w:rPr>
                <w:rFonts w:asciiTheme="minorHAnsi" w:hAnsiTheme="minorHAnsi" w:cs="Segoe UI"/>
              </w:rPr>
            </w:pPr>
            <w:r>
              <w:rPr>
                <w:rStyle w:val="normaltextrun"/>
                <w:rFonts w:ascii="Aptos" w:eastAsiaTheme="majorEastAsia" w:hAnsi="Aptos" w:cs="Segoe UI"/>
              </w:rPr>
              <w:t>F</w:t>
            </w:r>
            <w:r w:rsidR="00AA0398" w:rsidRPr="007F6DCD">
              <w:rPr>
                <w:rStyle w:val="normaltextrun"/>
                <w:rFonts w:ascii="Aptos" w:eastAsiaTheme="majorEastAsia" w:hAnsi="Aptos" w:cs="Segoe UI"/>
              </w:rPr>
              <w:t>eedback from Comms Officer</w:t>
            </w:r>
            <w:r w:rsidR="001B12C3" w:rsidRPr="007F6DCD">
              <w:rPr>
                <w:rStyle w:val="eop"/>
                <w:rFonts w:ascii="Aptos" w:eastAsiaTheme="majorEastAsia" w:hAnsi="Aptos" w:cs="Segoe UI"/>
                <w:color w:val="000000"/>
              </w:rPr>
              <w:t> </w:t>
            </w:r>
            <w:r w:rsidR="001B12C3" w:rsidRPr="007F6DCD">
              <w:rPr>
                <w:rStyle w:val="normaltextrun"/>
                <w:rFonts w:ascii="Aptos" w:eastAsiaTheme="majorEastAsia" w:hAnsi="Aptos" w:cs="Segoe UI"/>
                <w:color w:val="000000"/>
              </w:rPr>
              <w:t xml:space="preserve"> ‘Carol excels in building strong relationships with the team by actively listening and providing support’.</w:t>
            </w:r>
            <w:r w:rsidR="001B12C3" w:rsidRPr="00573DB2">
              <w:rPr>
                <w:rStyle w:val="normaltextrun"/>
                <w:rFonts w:asciiTheme="minorHAnsi" w:eastAsiaTheme="majorEastAsia" w:hAnsiTheme="minorHAnsi" w:cs="Segoe UI"/>
                <w:color w:val="000000"/>
              </w:rPr>
              <w:t xml:space="preserve"> </w:t>
            </w:r>
            <w:r w:rsidR="001B12C3" w:rsidRPr="00573DB2">
              <w:rPr>
                <w:rStyle w:val="eop"/>
                <w:rFonts w:asciiTheme="minorHAnsi" w:eastAsiaTheme="majorEastAsia" w:hAnsiTheme="minorHAnsi" w:cs="Segoe UI"/>
                <w:color w:val="000000"/>
              </w:rPr>
              <w:t> </w:t>
            </w:r>
          </w:p>
        </w:tc>
      </w:tr>
      <w:tr w:rsidR="00DC286B" w:rsidRPr="00573DB2" w14:paraId="665D006F" w14:textId="77777777" w:rsidTr="001B6EFD">
        <w:tc>
          <w:tcPr>
            <w:tcW w:w="1390" w:type="dxa"/>
          </w:tcPr>
          <w:p w14:paraId="2AF57C01" w14:textId="18E68E00"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2</w:t>
            </w:r>
          </w:p>
        </w:tc>
        <w:tc>
          <w:tcPr>
            <w:tcW w:w="1966" w:type="dxa"/>
            <w:gridSpan w:val="3"/>
            <w:shd w:val="clear" w:color="auto" w:fill="auto"/>
          </w:tcPr>
          <w:p w14:paraId="26A2F726" w14:textId="1CBC168D" w:rsidR="00DC286B" w:rsidRPr="00573DB2" w:rsidRDefault="00DC286B" w:rsidP="00F068F6">
            <w:pPr>
              <w:pStyle w:val="Nornal"/>
              <w:spacing w:line="240" w:lineRule="auto"/>
              <w:rPr>
                <w:rFonts w:asciiTheme="minorHAnsi" w:hAnsiTheme="minorHAnsi"/>
                <w:b/>
                <w:bCs/>
                <w:color w:val="202020"/>
                <w:sz w:val="24"/>
                <w:szCs w:val="24"/>
                <w:shd w:val="clear" w:color="auto" w:fill="F7F5F3"/>
              </w:rPr>
            </w:pPr>
            <w:r w:rsidRPr="00573DB2">
              <w:rPr>
                <w:rFonts w:asciiTheme="minorHAnsi" w:hAnsiTheme="minorHAnsi"/>
                <w:b/>
                <w:bCs/>
                <w:color w:val="202020"/>
                <w:sz w:val="24"/>
                <w:szCs w:val="24"/>
                <w:shd w:val="clear" w:color="auto" w:fill="EAE5E0"/>
              </w:rPr>
              <w:t>Treat people fairly and considerately in your work</w:t>
            </w:r>
          </w:p>
        </w:tc>
        <w:tc>
          <w:tcPr>
            <w:tcW w:w="2026" w:type="dxa"/>
          </w:tcPr>
          <w:p w14:paraId="54F03CE7" w14:textId="5E42FFEB" w:rsidR="00DC286B" w:rsidRPr="007F6DCD" w:rsidRDefault="007F6DCD" w:rsidP="002C4566">
            <w:pPr>
              <w:pStyle w:val="Nornal"/>
              <w:spacing w:line="240" w:lineRule="auto"/>
              <w:rPr>
                <w:rFonts w:asciiTheme="minorHAnsi" w:hAnsiTheme="minorHAnsi"/>
                <w:color w:val="000000"/>
                <w:sz w:val="24"/>
                <w:szCs w:val="24"/>
              </w:rPr>
            </w:pPr>
            <w:r w:rsidRPr="007F6DCD">
              <w:rPr>
                <w:rFonts w:asciiTheme="minorHAnsi" w:hAnsiTheme="minorHAnsi"/>
                <w:color w:val="000000"/>
                <w:sz w:val="24"/>
                <w:szCs w:val="24"/>
              </w:rPr>
              <w:t xml:space="preserve">I focus on </w:t>
            </w:r>
            <w:r>
              <w:rPr>
                <w:rFonts w:asciiTheme="minorHAnsi" w:hAnsiTheme="minorHAnsi"/>
                <w:color w:val="000000"/>
                <w:sz w:val="24"/>
                <w:szCs w:val="24"/>
              </w:rPr>
              <w:t>ensuring people voice, diversity</w:t>
            </w:r>
          </w:p>
        </w:tc>
        <w:tc>
          <w:tcPr>
            <w:tcW w:w="1542" w:type="dxa"/>
          </w:tcPr>
          <w:p w14:paraId="1F5D4A6E" w14:textId="77777777" w:rsidR="00DC286B" w:rsidRPr="00573DB2" w:rsidRDefault="00DC286B" w:rsidP="00F068F6">
            <w:pPr>
              <w:pStyle w:val="Nornal"/>
              <w:spacing w:line="240" w:lineRule="auto"/>
              <w:rPr>
                <w:rFonts w:asciiTheme="minorHAnsi" w:hAnsiTheme="minorHAnsi"/>
                <w:color w:val="000000"/>
                <w:sz w:val="24"/>
                <w:szCs w:val="24"/>
              </w:rPr>
            </w:pPr>
          </w:p>
        </w:tc>
        <w:tc>
          <w:tcPr>
            <w:tcW w:w="2120" w:type="dxa"/>
            <w:gridSpan w:val="2"/>
          </w:tcPr>
          <w:p w14:paraId="58FD0FA3" w14:textId="567FB4AF" w:rsidR="00DC286B" w:rsidRPr="00573DB2" w:rsidRDefault="00847B11" w:rsidP="00F068F6">
            <w:pPr>
              <w:pStyle w:val="Nornal"/>
              <w:spacing w:line="240" w:lineRule="auto"/>
              <w:rPr>
                <w:rFonts w:asciiTheme="minorHAnsi" w:hAnsiTheme="minorHAnsi"/>
                <w:color w:val="000000"/>
                <w:sz w:val="24"/>
                <w:szCs w:val="24"/>
              </w:rPr>
            </w:pPr>
            <w:r>
              <w:rPr>
                <w:rFonts w:asciiTheme="minorHAnsi" w:hAnsiTheme="minorHAnsi"/>
                <w:color w:val="000000"/>
                <w:sz w:val="24"/>
                <w:szCs w:val="24"/>
              </w:rPr>
              <w:t xml:space="preserve">Ensure inclusivity in the workplace, ensure I gather feedback. </w:t>
            </w:r>
          </w:p>
        </w:tc>
        <w:tc>
          <w:tcPr>
            <w:tcW w:w="4134" w:type="dxa"/>
            <w:gridSpan w:val="2"/>
          </w:tcPr>
          <w:p w14:paraId="743B8AE1" w14:textId="1B30FEC5" w:rsidR="001B12C3" w:rsidRPr="00573DB2" w:rsidRDefault="001B12C3" w:rsidP="00F068F6">
            <w:pPr>
              <w:pStyle w:val="Nornal"/>
              <w:spacing w:line="240" w:lineRule="auto"/>
              <w:rPr>
                <w:rStyle w:val="normaltextrun"/>
                <w:rFonts w:asciiTheme="minorHAnsi" w:hAnsiTheme="minorHAnsi"/>
                <w:color w:val="000000"/>
                <w:sz w:val="24"/>
                <w:szCs w:val="24"/>
                <w:shd w:val="clear" w:color="auto" w:fill="FFFFFF"/>
              </w:rPr>
            </w:pPr>
            <w:r w:rsidRPr="00573DB2">
              <w:rPr>
                <w:rStyle w:val="normaltextrun"/>
                <w:rFonts w:asciiTheme="minorHAnsi" w:hAnsiTheme="minorHAnsi"/>
                <w:color w:val="000000"/>
                <w:sz w:val="24"/>
                <w:szCs w:val="24"/>
                <w:shd w:val="clear" w:color="auto" w:fill="FFFFFF"/>
              </w:rPr>
              <w:t>A Clinical Lead Therapist commented ‘Carol demonstrates fairness, respect &amp; dignity’ in their feedback</w:t>
            </w:r>
            <w:r w:rsidR="00AA0398">
              <w:rPr>
                <w:rStyle w:val="normaltextrun"/>
                <w:rFonts w:asciiTheme="minorHAnsi" w:hAnsiTheme="minorHAnsi"/>
                <w:color w:val="000000"/>
                <w:sz w:val="24"/>
                <w:szCs w:val="24"/>
                <w:shd w:val="clear" w:color="auto" w:fill="FFFFFF"/>
              </w:rPr>
              <w:t>.</w:t>
            </w:r>
          </w:p>
          <w:p w14:paraId="7F4DCA76" w14:textId="4479BEF0" w:rsidR="001B12C3" w:rsidRPr="00AA0398" w:rsidRDefault="001B12C3" w:rsidP="00F068F6">
            <w:pPr>
              <w:pStyle w:val="Nornal"/>
              <w:spacing w:line="240" w:lineRule="auto"/>
              <w:rPr>
                <w:rFonts w:asciiTheme="minorHAnsi" w:hAnsiTheme="minorHAnsi"/>
                <w:color w:val="000000"/>
                <w:sz w:val="24"/>
                <w:szCs w:val="24"/>
                <w:shd w:val="clear" w:color="auto" w:fill="FFFFFF"/>
              </w:rPr>
            </w:pPr>
            <w:r w:rsidRPr="00573DB2">
              <w:rPr>
                <w:rStyle w:val="normaltextrun"/>
                <w:rFonts w:asciiTheme="minorHAnsi" w:hAnsiTheme="minorHAnsi"/>
                <w:color w:val="000000"/>
                <w:sz w:val="24"/>
                <w:szCs w:val="24"/>
                <w:shd w:val="clear" w:color="auto" w:fill="FFFFFF"/>
              </w:rPr>
              <w:t xml:space="preserve">My Line Manager provided feedback ‘Carol has continued to develop her </w:t>
            </w:r>
            <w:r w:rsidRPr="00573DB2">
              <w:rPr>
                <w:rStyle w:val="normaltextrun"/>
                <w:rFonts w:asciiTheme="minorHAnsi" w:hAnsiTheme="minorHAnsi"/>
                <w:color w:val="000000"/>
                <w:sz w:val="24"/>
                <w:szCs w:val="24"/>
                <w:shd w:val="clear" w:color="auto" w:fill="FFFFFF"/>
              </w:rPr>
              <w:lastRenderedPageBreak/>
              <w:t xml:space="preserve">ability to value different personality and professional styles within the team’.  </w:t>
            </w:r>
          </w:p>
        </w:tc>
      </w:tr>
      <w:tr w:rsidR="00DC286B" w:rsidRPr="00573DB2" w14:paraId="3144EC6D" w14:textId="77777777" w:rsidTr="001B6EFD">
        <w:tc>
          <w:tcPr>
            <w:tcW w:w="1390" w:type="dxa"/>
          </w:tcPr>
          <w:p w14:paraId="4515E460" w14:textId="3C2ED3FC"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3</w:t>
            </w:r>
          </w:p>
        </w:tc>
        <w:tc>
          <w:tcPr>
            <w:tcW w:w="1966" w:type="dxa"/>
            <w:gridSpan w:val="3"/>
          </w:tcPr>
          <w:p w14:paraId="73E71C1A" w14:textId="206D8353" w:rsidR="00DC286B" w:rsidRPr="00573DB2" w:rsidRDefault="00DC286B" w:rsidP="00F068F6">
            <w:pPr>
              <w:pStyle w:val="Nornal"/>
              <w:spacing w:line="240" w:lineRule="auto"/>
              <w:rPr>
                <w:rFonts w:asciiTheme="minorHAnsi" w:hAnsiTheme="minorHAnsi"/>
                <w:b/>
                <w:bCs/>
                <w:color w:val="202020"/>
                <w:sz w:val="24"/>
                <w:szCs w:val="24"/>
                <w:shd w:val="clear" w:color="auto" w:fill="EAE5E0"/>
              </w:rPr>
            </w:pPr>
            <w:r w:rsidRPr="00573DB2">
              <w:rPr>
                <w:rFonts w:asciiTheme="minorHAnsi" w:hAnsiTheme="minorHAnsi"/>
                <w:b/>
                <w:bCs/>
                <w:color w:val="202020"/>
                <w:sz w:val="24"/>
                <w:szCs w:val="24"/>
                <w:shd w:val="clear" w:color="auto" w:fill="F7F5F3"/>
              </w:rPr>
              <w:t>Enable others to develop skills and capabilities to be their best at work</w:t>
            </w:r>
          </w:p>
        </w:tc>
        <w:tc>
          <w:tcPr>
            <w:tcW w:w="2026" w:type="dxa"/>
          </w:tcPr>
          <w:p w14:paraId="042DFA80" w14:textId="578939C7" w:rsidR="00DC286B" w:rsidRPr="00573DB2" w:rsidRDefault="00F64DD8"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I am passionate about seeing others develop their skills &amp; actively encourage others to learn from events.</w:t>
            </w:r>
          </w:p>
        </w:tc>
        <w:tc>
          <w:tcPr>
            <w:tcW w:w="1542" w:type="dxa"/>
          </w:tcPr>
          <w:p w14:paraId="72EFA716" w14:textId="77777777" w:rsidR="00DC286B" w:rsidRPr="00573DB2" w:rsidRDefault="00DC286B" w:rsidP="00F068F6">
            <w:pPr>
              <w:pStyle w:val="Nornal"/>
              <w:spacing w:line="240" w:lineRule="auto"/>
              <w:rPr>
                <w:rFonts w:asciiTheme="minorHAnsi" w:hAnsiTheme="minorHAnsi"/>
                <w:color w:val="000000"/>
                <w:sz w:val="24"/>
                <w:szCs w:val="24"/>
              </w:rPr>
            </w:pPr>
          </w:p>
        </w:tc>
        <w:tc>
          <w:tcPr>
            <w:tcW w:w="2120" w:type="dxa"/>
            <w:gridSpan w:val="2"/>
          </w:tcPr>
          <w:p w14:paraId="6EE9E5BC" w14:textId="77777777" w:rsidR="00DC286B" w:rsidRPr="00573DB2" w:rsidRDefault="00DC286B" w:rsidP="00F068F6">
            <w:pPr>
              <w:pStyle w:val="Nornal"/>
              <w:spacing w:line="240" w:lineRule="auto"/>
              <w:rPr>
                <w:rFonts w:asciiTheme="minorHAnsi" w:hAnsiTheme="minorHAnsi"/>
                <w:color w:val="000000"/>
                <w:sz w:val="24"/>
                <w:szCs w:val="24"/>
              </w:rPr>
            </w:pPr>
          </w:p>
        </w:tc>
        <w:tc>
          <w:tcPr>
            <w:tcW w:w="4134" w:type="dxa"/>
            <w:gridSpan w:val="2"/>
          </w:tcPr>
          <w:p w14:paraId="1E1F491F" w14:textId="6340B7BB" w:rsidR="00DC286B" w:rsidRPr="00573DB2" w:rsidRDefault="00F64DD8"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 xml:space="preserve">Seeing others enhance skills gives me a real ‘buzz’.  </w:t>
            </w:r>
            <w:r w:rsidR="00847B11">
              <w:rPr>
                <w:rFonts w:asciiTheme="minorHAnsi" w:hAnsiTheme="minorHAnsi"/>
                <w:color w:val="000000"/>
                <w:sz w:val="24"/>
                <w:szCs w:val="24"/>
              </w:rPr>
              <w:t>A</w:t>
            </w:r>
            <w:r w:rsidR="001B12C3" w:rsidRPr="00573DB2">
              <w:rPr>
                <w:rFonts w:asciiTheme="minorHAnsi" w:hAnsiTheme="minorHAnsi"/>
                <w:color w:val="000000"/>
                <w:sz w:val="24"/>
                <w:szCs w:val="24"/>
              </w:rPr>
              <w:t>dviser</w:t>
            </w:r>
            <w:r w:rsidRPr="00573DB2">
              <w:rPr>
                <w:rFonts w:asciiTheme="minorHAnsi" w:hAnsiTheme="minorHAnsi"/>
                <w:color w:val="000000"/>
                <w:sz w:val="24"/>
                <w:szCs w:val="24"/>
              </w:rPr>
              <w:t xml:space="preserve"> commented ‘she will support the team &amp; ensure they learn from any mistakes without </w:t>
            </w:r>
            <w:r w:rsidR="00F6578A" w:rsidRPr="00573DB2">
              <w:rPr>
                <w:rFonts w:asciiTheme="minorHAnsi" w:hAnsiTheme="minorHAnsi"/>
                <w:color w:val="000000"/>
                <w:sz w:val="24"/>
                <w:szCs w:val="24"/>
              </w:rPr>
              <w:t>judgment</w:t>
            </w:r>
            <w:r w:rsidRPr="00573DB2">
              <w:rPr>
                <w:rFonts w:asciiTheme="minorHAnsi" w:hAnsiTheme="minorHAnsi"/>
                <w:color w:val="000000"/>
                <w:sz w:val="24"/>
                <w:szCs w:val="24"/>
              </w:rPr>
              <w:t>’</w:t>
            </w:r>
            <w:r w:rsidR="001B12C3" w:rsidRPr="00573DB2">
              <w:rPr>
                <w:rFonts w:asciiTheme="minorHAnsi" w:hAnsiTheme="minorHAnsi"/>
                <w:color w:val="000000"/>
                <w:sz w:val="24"/>
                <w:szCs w:val="24"/>
              </w:rPr>
              <w:t xml:space="preserve"> with another stating ‘Carol works with her teams to set clear objectives and provides support and guidance as required’. </w:t>
            </w:r>
          </w:p>
        </w:tc>
      </w:tr>
      <w:tr w:rsidR="00DC286B" w:rsidRPr="00573DB2" w14:paraId="337BDD6F" w14:textId="77777777" w:rsidTr="001B6EFD">
        <w:tc>
          <w:tcPr>
            <w:tcW w:w="1390" w:type="dxa"/>
          </w:tcPr>
          <w:p w14:paraId="0B49807A" w14:textId="31EABD99"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4</w:t>
            </w:r>
          </w:p>
        </w:tc>
        <w:tc>
          <w:tcPr>
            <w:tcW w:w="1966" w:type="dxa"/>
            <w:gridSpan w:val="3"/>
          </w:tcPr>
          <w:p w14:paraId="1DD28A8F" w14:textId="61499049" w:rsidR="00DC286B" w:rsidRPr="00573DB2" w:rsidRDefault="00DC286B" w:rsidP="00F068F6">
            <w:pPr>
              <w:pStyle w:val="Nornal"/>
              <w:spacing w:line="240" w:lineRule="auto"/>
              <w:rPr>
                <w:rFonts w:asciiTheme="minorHAnsi" w:hAnsiTheme="minorHAnsi"/>
                <w:b/>
                <w:bCs/>
                <w:color w:val="202020"/>
                <w:sz w:val="24"/>
                <w:szCs w:val="24"/>
                <w:shd w:val="clear" w:color="auto" w:fill="F7F5F3"/>
              </w:rPr>
            </w:pPr>
            <w:r w:rsidRPr="00573DB2">
              <w:rPr>
                <w:rFonts w:asciiTheme="minorHAnsi" w:hAnsiTheme="minorHAnsi"/>
                <w:b/>
                <w:bCs/>
                <w:color w:val="202020"/>
                <w:sz w:val="24"/>
                <w:szCs w:val="24"/>
                <w:shd w:val="clear" w:color="auto" w:fill="EAE5E0"/>
              </w:rPr>
              <w:t>Coach and advise others in the business</w:t>
            </w:r>
          </w:p>
        </w:tc>
        <w:tc>
          <w:tcPr>
            <w:tcW w:w="2026" w:type="dxa"/>
          </w:tcPr>
          <w:p w14:paraId="311A594E" w14:textId="37CC7F77" w:rsidR="00DC286B" w:rsidRPr="00573DB2" w:rsidRDefault="00DC286B" w:rsidP="00F068F6">
            <w:pPr>
              <w:pStyle w:val="Nornal"/>
              <w:spacing w:line="240" w:lineRule="auto"/>
              <w:rPr>
                <w:rFonts w:asciiTheme="minorHAnsi" w:hAnsiTheme="minorHAnsi"/>
                <w:b/>
                <w:bCs/>
                <w:color w:val="000000"/>
                <w:sz w:val="24"/>
                <w:szCs w:val="24"/>
              </w:rPr>
            </w:pPr>
          </w:p>
        </w:tc>
        <w:tc>
          <w:tcPr>
            <w:tcW w:w="1542" w:type="dxa"/>
          </w:tcPr>
          <w:p w14:paraId="5AE0D881" w14:textId="77777777" w:rsidR="00DC286B" w:rsidRPr="00573DB2" w:rsidRDefault="00DC286B" w:rsidP="00F068F6">
            <w:pPr>
              <w:pStyle w:val="Nornal"/>
              <w:spacing w:line="240" w:lineRule="auto"/>
              <w:rPr>
                <w:rFonts w:asciiTheme="minorHAnsi" w:hAnsiTheme="minorHAnsi"/>
                <w:b/>
                <w:bCs/>
                <w:color w:val="000000"/>
                <w:sz w:val="24"/>
                <w:szCs w:val="24"/>
              </w:rPr>
            </w:pPr>
          </w:p>
        </w:tc>
        <w:tc>
          <w:tcPr>
            <w:tcW w:w="2120" w:type="dxa"/>
            <w:gridSpan w:val="2"/>
          </w:tcPr>
          <w:p w14:paraId="7EDEBE87" w14:textId="1006E24E" w:rsidR="00DC286B" w:rsidRPr="00573DB2" w:rsidRDefault="00F6578A"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 xml:space="preserve">While I will always aim to coach others, I don’t feel </w:t>
            </w:r>
            <w:r w:rsidR="00474712" w:rsidRPr="00573DB2">
              <w:rPr>
                <w:rFonts w:asciiTheme="minorHAnsi" w:hAnsiTheme="minorHAnsi"/>
                <w:color w:val="000000"/>
                <w:sz w:val="24"/>
                <w:szCs w:val="24"/>
              </w:rPr>
              <w:t xml:space="preserve">it always comes naturally.  </w:t>
            </w:r>
          </w:p>
        </w:tc>
        <w:tc>
          <w:tcPr>
            <w:tcW w:w="4134" w:type="dxa"/>
            <w:gridSpan w:val="2"/>
          </w:tcPr>
          <w:p w14:paraId="4FC059B8" w14:textId="77777777" w:rsidR="00DC286B" w:rsidRPr="00573DB2" w:rsidRDefault="00474712"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I am naturally a ‘fixer’, wanting to provide advice</w:t>
            </w:r>
            <w:r w:rsidR="00F6578A" w:rsidRPr="00573DB2">
              <w:rPr>
                <w:rFonts w:asciiTheme="minorHAnsi" w:hAnsiTheme="minorHAnsi"/>
                <w:color w:val="000000"/>
                <w:sz w:val="24"/>
                <w:szCs w:val="24"/>
              </w:rPr>
              <w:t xml:space="preserve"> and direction</w:t>
            </w:r>
            <w:r w:rsidRPr="00573DB2">
              <w:rPr>
                <w:rFonts w:asciiTheme="minorHAnsi" w:hAnsiTheme="minorHAnsi"/>
                <w:color w:val="000000"/>
                <w:sz w:val="24"/>
                <w:szCs w:val="24"/>
              </w:rPr>
              <w:t xml:space="preserve"> so I </w:t>
            </w:r>
            <w:r w:rsidR="00F6578A" w:rsidRPr="00573DB2">
              <w:rPr>
                <w:rFonts w:asciiTheme="minorHAnsi" w:hAnsiTheme="minorHAnsi"/>
                <w:color w:val="000000"/>
                <w:sz w:val="24"/>
                <w:szCs w:val="24"/>
              </w:rPr>
              <w:t>must</w:t>
            </w:r>
            <w:r w:rsidRPr="00573DB2">
              <w:rPr>
                <w:rFonts w:asciiTheme="minorHAnsi" w:hAnsiTheme="minorHAnsi"/>
                <w:color w:val="000000"/>
                <w:sz w:val="24"/>
                <w:szCs w:val="24"/>
              </w:rPr>
              <w:t xml:space="preserve"> remind myself to coach others rather than providing a solution</w:t>
            </w:r>
            <w:r w:rsidR="00F6578A" w:rsidRPr="00573DB2">
              <w:rPr>
                <w:rFonts w:asciiTheme="minorHAnsi" w:hAnsiTheme="minorHAnsi"/>
                <w:color w:val="000000"/>
                <w:sz w:val="24"/>
                <w:szCs w:val="24"/>
              </w:rPr>
              <w:t xml:space="preserve"> – this will ensure others develop. </w:t>
            </w:r>
          </w:p>
          <w:p w14:paraId="02146BAB" w14:textId="77777777" w:rsidR="001B12C3" w:rsidRPr="00573DB2" w:rsidRDefault="001B12C3" w:rsidP="00F068F6">
            <w:pPr>
              <w:pStyle w:val="Nornal"/>
              <w:spacing w:line="240" w:lineRule="auto"/>
              <w:rPr>
                <w:rFonts w:asciiTheme="minorHAnsi" w:hAnsiTheme="minorHAnsi"/>
                <w:color w:val="000000"/>
                <w:sz w:val="24"/>
                <w:szCs w:val="24"/>
              </w:rPr>
            </w:pPr>
          </w:p>
          <w:p w14:paraId="42402FF0" w14:textId="3856AD87" w:rsidR="001B12C3" w:rsidRPr="00573DB2" w:rsidRDefault="00847B11" w:rsidP="00F068F6">
            <w:pPr>
              <w:pStyle w:val="Nornal"/>
              <w:spacing w:line="240" w:lineRule="auto"/>
              <w:rPr>
                <w:rFonts w:asciiTheme="minorHAnsi" w:hAnsiTheme="minorHAnsi"/>
                <w:color w:val="000000"/>
                <w:sz w:val="24"/>
                <w:szCs w:val="24"/>
              </w:rPr>
            </w:pPr>
            <w:r>
              <w:rPr>
                <w:rFonts w:asciiTheme="minorHAnsi" w:hAnsiTheme="minorHAnsi"/>
                <w:color w:val="000000"/>
                <w:sz w:val="24"/>
                <w:szCs w:val="24"/>
              </w:rPr>
              <w:t>HR Partner</w:t>
            </w:r>
            <w:r w:rsidR="001B12C3" w:rsidRPr="00573DB2">
              <w:rPr>
                <w:rFonts w:asciiTheme="minorHAnsi" w:hAnsiTheme="minorHAnsi"/>
                <w:color w:val="000000"/>
                <w:sz w:val="24"/>
                <w:szCs w:val="24"/>
              </w:rPr>
              <w:t xml:space="preserve"> states ‘Carol would be a good mentor, good at questioning different thoughts and ideas in a diplomatic manner’</w:t>
            </w:r>
          </w:p>
        </w:tc>
      </w:tr>
      <w:tr w:rsidR="00046BFE" w:rsidRPr="00573DB2" w14:paraId="54309787" w14:textId="77777777" w:rsidTr="00BC11D5">
        <w:tc>
          <w:tcPr>
            <w:tcW w:w="1407" w:type="dxa"/>
            <w:gridSpan w:val="2"/>
          </w:tcPr>
          <w:p w14:paraId="57D9DC70" w14:textId="2E5538A8"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5</w:t>
            </w:r>
          </w:p>
        </w:tc>
        <w:tc>
          <w:tcPr>
            <w:tcW w:w="1942" w:type="dxa"/>
          </w:tcPr>
          <w:p w14:paraId="5BEA89E1" w14:textId="3DD07ED6" w:rsidR="00DC286B" w:rsidRPr="00573DB2" w:rsidRDefault="00DC286B" w:rsidP="00F068F6">
            <w:pPr>
              <w:pStyle w:val="Nornal"/>
              <w:spacing w:line="240" w:lineRule="auto"/>
              <w:rPr>
                <w:rFonts w:asciiTheme="minorHAnsi" w:hAnsiTheme="minorHAnsi"/>
                <w:b/>
                <w:bCs/>
                <w:color w:val="202020"/>
                <w:sz w:val="24"/>
                <w:szCs w:val="24"/>
                <w:shd w:val="clear" w:color="auto" w:fill="EAE5E0"/>
              </w:rPr>
            </w:pPr>
            <w:r w:rsidRPr="00573DB2">
              <w:rPr>
                <w:rFonts w:asciiTheme="minorHAnsi" w:hAnsiTheme="minorHAnsi"/>
                <w:b/>
                <w:bCs/>
                <w:color w:val="202020"/>
                <w:sz w:val="24"/>
                <w:szCs w:val="24"/>
                <w:shd w:val="clear" w:color="auto" w:fill="F7F5F3"/>
              </w:rPr>
              <w:t>Enable people to have a voice when designing and delivering solutions which impact them</w:t>
            </w:r>
          </w:p>
        </w:tc>
        <w:tc>
          <w:tcPr>
            <w:tcW w:w="2033" w:type="dxa"/>
            <w:gridSpan w:val="2"/>
          </w:tcPr>
          <w:p w14:paraId="4FB86ABB" w14:textId="4C6E657E" w:rsidR="00DC286B" w:rsidRPr="00573DB2" w:rsidRDefault="00DC286B" w:rsidP="00F068F6">
            <w:pPr>
              <w:pStyle w:val="Nornal"/>
              <w:spacing w:line="240" w:lineRule="auto"/>
              <w:rPr>
                <w:rFonts w:asciiTheme="minorHAnsi" w:hAnsiTheme="minorHAnsi"/>
                <w:b/>
                <w:bCs/>
                <w:color w:val="000000"/>
                <w:sz w:val="24"/>
                <w:szCs w:val="24"/>
              </w:rPr>
            </w:pPr>
          </w:p>
        </w:tc>
        <w:tc>
          <w:tcPr>
            <w:tcW w:w="1559" w:type="dxa"/>
            <w:gridSpan w:val="2"/>
          </w:tcPr>
          <w:p w14:paraId="70E37AA5" w14:textId="77777777" w:rsidR="00DC286B" w:rsidRPr="00573DB2" w:rsidRDefault="00DC286B" w:rsidP="00F068F6">
            <w:pPr>
              <w:pStyle w:val="Nornal"/>
              <w:spacing w:line="240" w:lineRule="auto"/>
              <w:rPr>
                <w:rFonts w:asciiTheme="minorHAnsi" w:hAnsiTheme="minorHAnsi"/>
                <w:b/>
                <w:bCs/>
                <w:color w:val="000000"/>
                <w:sz w:val="24"/>
                <w:szCs w:val="24"/>
              </w:rPr>
            </w:pPr>
          </w:p>
        </w:tc>
        <w:tc>
          <w:tcPr>
            <w:tcW w:w="2126" w:type="dxa"/>
            <w:gridSpan w:val="2"/>
          </w:tcPr>
          <w:p w14:paraId="61E50FAA" w14:textId="2BCC9BAB" w:rsidR="00DC286B" w:rsidRPr="00573DB2" w:rsidRDefault="00E94B58" w:rsidP="00F068F6">
            <w:pPr>
              <w:pStyle w:val="Nornal"/>
              <w:spacing w:line="240" w:lineRule="auto"/>
              <w:rPr>
                <w:rFonts w:asciiTheme="minorHAnsi" w:hAnsiTheme="minorHAnsi"/>
                <w:b/>
                <w:bCs/>
                <w:color w:val="000000"/>
                <w:sz w:val="24"/>
                <w:szCs w:val="24"/>
              </w:rPr>
            </w:pPr>
            <w:r w:rsidRPr="00573DB2">
              <w:rPr>
                <w:rFonts w:asciiTheme="minorHAnsi" w:hAnsiTheme="minorHAnsi"/>
                <w:color w:val="000000"/>
                <w:sz w:val="24"/>
                <w:szCs w:val="24"/>
              </w:rPr>
              <w:t xml:space="preserve">My reflection is that when developing changes, I ensure to include the wider teams through effective communication &amp; collaboration, however, </w:t>
            </w:r>
            <w:r w:rsidRPr="00573DB2">
              <w:rPr>
                <w:rFonts w:asciiTheme="minorHAnsi" w:hAnsiTheme="minorHAnsi"/>
                <w:color w:val="000000"/>
                <w:sz w:val="24"/>
                <w:szCs w:val="24"/>
              </w:rPr>
              <w:lastRenderedPageBreak/>
              <w:t>feedback</w:t>
            </w:r>
            <w:r w:rsidR="00847B11">
              <w:rPr>
                <w:rFonts w:asciiTheme="minorHAnsi" w:hAnsiTheme="minorHAnsi"/>
                <w:color w:val="000000"/>
                <w:sz w:val="24"/>
                <w:szCs w:val="24"/>
              </w:rPr>
              <w:t xml:space="preserve"> </w:t>
            </w:r>
            <w:r w:rsidRPr="00573DB2">
              <w:rPr>
                <w:rFonts w:asciiTheme="minorHAnsi" w:hAnsiTheme="minorHAnsi"/>
                <w:color w:val="000000"/>
                <w:sz w:val="24"/>
                <w:szCs w:val="24"/>
              </w:rPr>
              <w:t xml:space="preserve">states that I need to develop in this area. </w:t>
            </w:r>
          </w:p>
        </w:tc>
        <w:tc>
          <w:tcPr>
            <w:tcW w:w="4111" w:type="dxa"/>
          </w:tcPr>
          <w:p w14:paraId="2B96D330" w14:textId="4502995E" w:rsidR="00DC286B" w:rsidRPr="00573DB2" w:rsidRDefault="005337B8"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lastRenderedPageBreak/>
              <w:t xml:space="preserve">I have received feedback </w:t>
            </w:r>
            <w:r w:rsidR="00E94B58" w:rsidRPr="00573DB2">
              <w:rPr>
                <w:rFonts w:asciiTheme="minorHAnsi" w:hAnsiTheme="minorHAnsi"/>
                <w:color w:val="000000"/>
                <w:sz w:val="24"/>
                <w:szCs w:val="24"/>
              </w:rPr>
              <w:t>stating that ‘Carol should share decisions that are made so that people are aware of pending changes in direction and delivery’</w:t>
            </w:r>
          </w:p>
        </w:tc>
      </w:tr>
      <w:tr w:rsidR="00046BFE" w:rsidRPr="00573DB2" w14:paraId="7DF36148" w14:textId="77777777" w:rsidTr="00BC11D5">
        <w:tc>
          <w:tcPr>
            <w:tcW w:w="1407" w:type="dxa"/>
            <w:gridSpan w:val="2"/>
          </w:tcPr>
          <w:p w14:paraId="3AE0AEA9" w14:textId="166B3DFB" w:rsidR="00DC286B" w:rsidRPr="00573DB2" w:rsidRDefault="00DC286B"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6</w:t>
            </w:r>
          </w:p>
        </w:tc>
        <w:tc>
          <w:tcPr>
            <w:tcW w:w="1942" w:type="dxa"/>
          </w:tcPr>
          <w:p w14:paraId="58995106" w14:textId="003286CC" w:rsidR="00DC286B" w:rsidRPr="00573DB2" w:rsidRDefault="00DC286B" w:rsidP="00F068F6">
            <w:pPr>
              <w:pStyle w:val="Nornal"/>
              <w:spacing w:line="240" w:lineRule="auto"/>
              <w:rPr>
                <w:rFonts w:asciiTheme="minorHAnsi" w:hAnsiTheme="minorHAnsi"/>
                <w:b/>
                <w:bCs/>
                <w:color w:val="202020"/>
                <w:sz w:val="24"/>
                <w:szCs w:val="24"/>
                <w:shd w:val="clear" w:color="auto" w:fill="F7F5F3"/>
              </w:rPr>
            </w:pPr>
            <w:r w:rsidRPr="00573DB2">
              <w:rPr>
                <w:rFonts w:asciiTheme="minorHAnsi" w:hAnsiTheme="minorHAnsi"/>
                <w:b/>
                <w:bCs/>
                <w:color w:val="202020"/>
                <w:sz w:val="24"/>
                <w:szCs w:val="24"/>
                <w:shd w:val="clear" w:color="auto" w:fill="EAE5E0"/>
              </w:rPr>
              <w:t>Take into account the wellbeing of others in the design and delivery of your work</w:t>
            </w:r>
          </w:p>
        </w:tc>
        <w:tc>
          <w:tcPr>
            <w:tcW w:w="2033" w:type="dxa"/>
            <w:gridSpan w:val="2"/>
          </w:tcPr>
          <w:p w14:paraId="0CC645E6" w14:textId="3DB7C744" w:rsidR="00DC286B" w:rsidRPr="00573DB2" w:rsidRDefault="00474712"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 xml:space="preserve">I have received positive feedback about my skills in looking after the wellbeing of others. I am happy to consider others wellbeing in all aspects of my work. </w:t>
            </w:r>
          </w:p>
        </w:tc>
        <w:tc>
          <w:tcPr>
            <w:tcW w:w="1559" w:type="dxa"/>
            <w:gridSpan w:val="2"/>
          </w:tcPr>
          <w:p w14:paraId="2D743F8E" w14:textId="77777777" w:rsidR="00DC286B" w:rsidRPr="00573DB2" w:rsidRDefault="00DC286B" w:rsidP="00F068F6">
            <w:pPr>
              <w:pStyle w:val="Nornal"/>
              <w:spacing w:line="240" w:lineRule="auto"/>
              <w:rPr>
                <w:rFonts w:asciiTheme="minorHAnsi" w:hAnsiTheme="minorHAnsi"/>
                <w:color w:val="000000"/>
                <w:sz w:val="24"/>
                <w:szCs w:val="24"/>
              </w:rPr>
            </w:pPr>
          </w:p>
        </w:tc>
        <w:tc>
          <w:tcPr>
            <w:tcW w:w="2126" w:type="dxa"/>
            <w:gridSpan w:val="2"/>
          </w:tcPr>
          <w:p w14:paraId="5FB6EA80" w14:textId="77777777" w:rsidR="00DC286B" w:rsidRPr="00573DB2" w:rsidRDefault="00DC286B" w:rsidP="00F068F6">
            <w:pPr>
              <w:pStyle w:val="Nornal"/>
              <w:spacing w:line="240" w:lineRule="auto"/>
              <w:rPr>
                <w:rFonts w:asciiTheme="minorHAnsi" w:hAnsiTheme="minorHAnsi"/>
                <w:color w:val="000000"/>
                <w:sz w:val="24"/>
                <w:szCs w:val="24"/>
              </w:rPr>
            </w:pPr>
          </w:p>
        </w:tc>
        <w:tc>
          <w:tcPr>
            <w:tcW w:w="4111" w:type="dxa"/>
          </w:tcPr>
          <w:p w14:paraId="074F0805" w14:textId="1179F46F" w:rsidR="00DC286B" w:rsidRPr="00573DB2" w:rsidRDefault="00F64DD8"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 xml:space="preserve">I have received feedback from my </w:t>
            </w:r>
            <w:r w:rsidR="00AE1073" w:rsidRPr="00573DB2">
              <w:rPr>
                <w:rFonts w:asciiTheme="minorHAnsi" w:hAnsiTheme="minorHAnsi"/>
                <w:color w:val="000000"/>
                <w:sz w:val="24"/>
                <w:szCs w:val="24"/>
              </w:rPr>
              <w:t xml:space="preserve">Line </w:t>
            </w:r>
            <w:r w:rsidRPr="00573DB2">
              <w:rPr>
                <w:rFonts w:asciiTheme="minorHAnsi" w:hAnsiTheme="minorHAnsi"/>
                <w:color w:val="000000"/>
                <w:sz w:val="24"/>
                <w:szCs w:val="24"/>
              </w:rPr>
              <w:t>Manager that I</w:t>
            </w:r>
            <w:r w:rsidR="00AE1073" w:rsidRPr="00573DB2">
              <w:rPr>
                <w:rFonts w:asciiTheme="minorHAnsi" w:hAnsiTheme="minorHAnsi"/>
                <w:color w:val="000000"/>
                <w:sz w:val="24"/>
                <w:szCs w:val="24"/>
              </w:rPr>
              <w:t xml:space="preserve"> ‘</w:t>
            </w:r>
            <w:r w:rsidRPr="00573DB2">
              <w:rPr>
                <w:rFonts w:asciiTheme="minorHAnsi" w:hAnsiTheme="minorHAnsi"/>
                <w:color w:val="000000"/>
                <w:sz w:val="24"/>
                <w:szCs w:val="24"/>
              </w:rPr>
              <w:t>look after staff wellbeing very well &amp; always consider the impact of the team when designing work</w:t>
            </w:r>
            <w:r w:rsidR="00AE1073" w:rsidRPr="00573DB2">
              <w:rPr>
                <w:rFonts w:asciiTheme="minorHAnsi" w:hAnsiTheme="minorHAnsi"/>
                <w:color w:val="000000"/>
                <w:sz w:val="24"/>
                <w:szCs w:val="24"/>
              </w:rPr>
              <w:t>’</w:t>
            </w:r>
            <w:r w:rsidRPr="00573DB2">
              <w:rPr>
                <w:rFonts w:asciiTheme="minorHAnsi" w:hAnsiTheme="minorHAnsi"/>
                <w:color w:val="000000"/>
                <w:sz w:val="24"/>
                <w:szCs w:val="24"/>
              </w:rPr>
              <w:t xml:space="preserve">. </w:t>
            </w:r>
          </w:p>
        </w:tc>
      </w:tr>
      <w:tr w:rsidR="00046BFE" w:rsidRPr="00573DB2" w14:paraId="30489150" w14:textId="77777777" w:rsidTr="00BC11D5">
        <w:tc>
          <w:tcPr>
            <w:tcW w:w="1407" w:type="dxa"/>
            <w:gridSpan w:val="2"/>
          </w:tcPr>
          <w:p w14:paraId="2D06A2A8" w14:textId="36CC0637" w:rsidR="002C4566" w:rsidRPr="00573DB2" w:rsidRDefault="002C4566"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Passion for Learning</w:t>
            </w:r>
          </w:p>
        </w:tc>
        <w:tc>
          <w:tcPr>
            <w:tcW w:w="1942" w:type="dxa"/>
            <w:shd w:val="clear" w:color="auto" w:fill="D9D9D9" w:themeFill="background1" w:themeFillShade="D9"/>
          </w:tcPr>
          <w:p w14:paraId="729AC0F3" w14:textId="77777777" w:rsidR="002C4566" w:rsidRPr="00573DB2" w:rsidRDefault="002C4566" w:rsidP="00F068F6">
            <w:pPr>
              <w:pStyle w:val="Nornal"/>
              <w:spacing w:line="240" w:lineRule="auto"/>
              <w:rPr>
                <w:rFonts w:asciiTheme="minorHAnsi" w:hAnsiTheme="minorHAnsi"/>
                <w:b/>
                <w:bCs/>
                <w:color w:val="202020"/>
                <w:sz w:val="24"/>
                <w:szCs w:val="24"/>
                <w:shd w:val="clear" w:color="auto" w:fill="EAE5E0"/>
              </w:rPr>
            </w:pPr>
          </w:p>
        </w:tc>
        <w:tc>
          <w:tcPr>
            <w:tcW w:w="2033" w:type="dxa"/>
            <w:gridSpan w:val="2"/>
            <w:shd w:val="clear" w:color="auto" w:fill="D9D9D9" w:themeFill="background1" w:themeFillShade="D9"/>
          </w:tcPr>
          <w:p w14:paraId="35E913C7" w14:textId="77777777" w:rsidR="002C4566" w:rsidRPr="00573DB2" w:rsidRDefault="002C4566" w:rsidP="00F068F6">
            <w:pPr>
              <w:pStyle w:val="Nornal"/>
              <w:spacing w:line="240" w:lineRule="auto"/>
              <w:rPr>
                <w:rFonts w:asciiTheme="minorHAnsi" w:hAnsiTheme="minorHAnsi"/>
                <w:b/>
                <w:bCs/>
                <w:color w:val="000000"/>
                <w:sz w:val="24"/>
                <w:szCs w:val="24"/>
              </w:rPr>
            </w:pPr>
          </w:p>
        </w:tc>
        <w:tc>
          <w:tcPr>
            <w:tcW w:w="1559" w:type="dxa"/>
            <w:gridSpan w:val="2"/>
            <w:shd w:val="clear" w:color="auto" w:fill="D9D9D9" w:themeFill="background1" w:themeFillShade="D9"/>
          </w:tcPr>
          <w:p w14:paraId="49A8898A" w14:textId="77777777" w:rsidR="002C4566" w:rsidRPr="00573DB2" w:rsidRDefault="002C4566" w:rsidP="00F068F6">
            <w:pPr>
              <w:pStyle w:val="Nornal"/>
              <w:spacing w:line="240" w:lineRule="auto"/>
              <w:rPr>
                <w:rFonts w:asciiTheme="minorHAnsi" w:hAnsiTheme="minorHAnsi"/>
                <w:b/>
                <w:bCs/>
                <w:color w:val="000000"/>
                <w:sz w:val="24"/>
                <w:szCs w:val="24"/>
              </w:rPr>
            </w:pPr>
          </w:p>
        </w:tc>
        <w:tc>
          <w:tcPr>
            <w:tcW w:w="2126" w:type="dxa"/>
            <w:gridSpan w:val="2"/>
            <w:shd w:val="clear" w:color="auto" w:fill="D9D9D9" w:themeFill="background1" w:themeFillShade="D9"/>
          </w:tcPr>
          <w:p w14:paraId="61B16193" w14:textId="77777777" w:rsidR="002C4566" w:rsidRPr="00573DB2" w:rsidRDefault="002C4566" w:rsidP="00F068F6">
            <w:pPr>
              <w:pStyle w:val="Nornal"/>
              <w:spacing w:line="240" w:lineRule="auto"/>
              <w:rPr>
                <w:rFonts w:asciiTheme="minorHAnsi" w:hAnsiTheme="minorHAnsi"/>
                <w:b/>
                <w:bCs/>
                <w:color w:val="000000"/>
                <w:sz w:val="24"/>
                <w:szCs w:val="24"/>
              </w:rPr>
            </w:pPr>
          </w:p>
        </w:tc>
        <w:tc>
          <w:tcPr>
            <w:tcW w:w="4111" w:type="dxa"/>
            <w:shd w:val="clear" w:color="auto" w:fill="D9D9D9" w:themeFill="background1" w:themeFillShade="D9"/>
          </w:tcPr>
          <w:p w14:paraId="6CF93A90" w14:textId="77777777" w:rsidR="002C4566" w:rsidRPr="00573DB2" w:rsidRDefault="002C4566" w:rsidP="00F068F6">
            <w:pPr>
              <w:pStyle w:val="Nornal"/>
              <w:spacing w:line="240" w:lineRule="auto"/>
              <w:rPr>
                <w:rFonts w:asciiTheme="minorHAnsi" w:hAnsiTheme="minorHAnsi"/>
                <w:b/>
                <w:bCs/>
                <w:color w:val="000000"/>
                <w:sz w:val="24"/>
                <w:szCs w:val="24"/>
              </w:rPr>
            </w:pPr>
          </w:p>
        </w:tc>
      </w:tr>
      <w:tr w:rsidR="00046BFE" w:rsidRPr="00573DB2" w14:paraId="361C944E" w14:textId="77777777" w:rsidTr="00BC11D5">
        <w:tc>
          <w:tcPr>
            <w:tcW w:w="1407" w:type="dxa"/>
            <w:gridSpan w:val="2"/>
          </w:tcPr>
          <w:p w14:paraId="5908D4E1" w14:textId="4C173AE1" w:rsidR="002C4566" w:rsidRPr="00573DB2" w:rsidRDefault="002C4566"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1</w:t>
            </w:r>
          </w:p>
        </w:tc>
        <w:tc>
          <w:tcPr>
            <w:tcW w:w="1942" w:type="dxa"/>
          </w:tcPr>
          <w:p w14:paraId="42DB9C79" w14:textId="6FA42B19" w:rsidR="002C4566" w:rsidRPr="00573DB2" w:rsidRDefault="002C4566" w:rsidP="00F068F6">
            <w:pPr>
              <w:pStyle w:val="Nornal"/>
              <w:spacing w:line="240" w:lineRule="auto"/>
              <w:rPr>
                <w:rFonts w:asciiTheme="minorHAnsi" w:hAnsiTheme="minorHAnsi"/>
                <w:b/>
                <w:bCs/>
                <w:color w:val="202020"/>
                <w:sz w:val="24"/>
                <w:szCs w:val="24"/>
                <w:shd w:val="clear" w:color="auto" w:fill="EAE5E0"/>
              </w:rPr>
            </w:pPr>
            <w:r w:rsidRPr="001B6EFD">
              <w:rPr>
                <w:rFonts w:asciiTheme="minorHAnsi" w:hAnsiTheme="minorHAnsi"/>
                <w:b/>
                <w:bCs/>
                <w:color w:val="202020"/>
                <w:sz w:val="24"/>
                <w:szCs w:val="24"/>
                <w:shd w:val="clear" w:color="auto" w:fill="EAE5E0"/>
              </w:rPr>
              <w:t xml:space="preserve">Keep </w:t>
            </w:r>
            <w:r w:rsidR="00474712" w:rsidRPr="001B6EFD">
              <w:rPr>
                <w:rFonts w:asciiTheme="minorHAnsi" w:hAnsiTheme="minorHAnsi"/>
                <w:b/>
                <w:bCs/>
                <w:color w:val="202020"/>
                <w:sz w:val="24"/>
                <w:szCs w:val="24"/>
                <w:shd w:val="clear" w:color="auto" w:fill="EAE5E0"/>
              </w:rPr>
              <w:t>up to date</w:t>
            </w:r>
            <w:r w:rsidRPr="001B6EFD">
              <w:rPr>
                <w:rFonts w:asciiTheme="minorHAnsi" w:hAnsiTheme="minorHAnsi"/>
                <w:b/>
                <w:bCs/>
                <w:color w:val="202020"/>
                <w:sz w:val="24"/>
                <w:szCs w:val="24"/>
                <w:shd w:val="clear" w:color="auto" w:fill="EAE5E0"/>
              </w:rPr>
              <w:t xml:space="preserve"> with external trends and developments and consider how they will impact on your work</w:t>
            </w:r>
          </w:p>
        </w:tc>
        <w:tc>
          <w:tcPr>
            <w:tcW w:w="2033" w:type="dxa"/>
            <w:gridSpan w:val="2"/>
          </w:tcPr>
          <w:p w14:paraId="7E0E9489" w14:textId="2C611408" w:rsidR="002C4566" w:rsidRPr="00573DB2" w:rsidRDefault="00474712"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 xml:space="preserve">Undertaking CIPD course and spending additional time doing research ensures that I am up to date with external trends. </w:t>
            </w:r>
          </w:p>
        </w:tc>
        <w:tc>
          <w:tcPr>
            <w:tcW w:w="1559" w:type="dxa"/>
            <w:gridSpan w:val="2"/>
          </w:tcPr>
          <w:p w14:paraId="10655005" w14:textId="77777777" w:rsidR="002C4566" w:rsidRPr="00573DB2" w:rsidRDefault="002C4566" w:rsidP="00F068F6">
            <w:pPr>
              <w:pStyle w:val="Nornal"/>
              <w:spacing w:line="240" w:lineRule="auto"/>
              <w:rPr>
                <w:rFonts w:asciiTheme="minorHAnsi" w:hAnsiTheme="minorHAnsi"/>
                <w:color w:val="000000"/>
                <w:sz w:val="24"/>
                <w:szCs w:val="24"/>
              </w:rPr>
            </w:pPr>
          </w:p>
        </w:tc>
        <w:tc>
          <w:tcPr>
            <w:tcW w:w="2126" w:type="dxa"/>
            <w:gridSpan w:val="2"/>
          </w:tcPr>
          <w:p w14:paraId="19BB9A39" w14:textId="77777777" w:rsidR="002C4566" w:rsidRPr="00573DB2" w:rsidRDefault="002C4566" w:rsidP="00F068F6">
            <w:pPr>
              <w:pStyle w:val="Nornal"/>
              <w:spacing w:line="240" w:lineRule="auto"/>
              <w:rPr>
                <w:rFonts w:asciiTheme="minorHAnsi" w:hAnsiTheme="minorHAnsi"/>
                <w:color w:val="000000"/>
                <w:sz w:val="24"/>
                <w:szCs w:val="24"/>
              </w:rPr>
            </w:pPr>
          </w:p>
        </w:tc>
        <w:tc>
          <w:tcPr>
            <w:tcW w:w="4111" w:type="dxa"/>
          </w:tcPr>
          <w:p w14:paraId="4D183E58" w14:textId="4417C550" w:rsidR="002C4566" w:rsidRPr="00573DB2" w:rsidRDefault="00474712"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 xml:space="preserve">Currently undertaking CIPD Level 5 as well as </w:t>
            </w:r>
            <w:r w:rsidR="000B5D1D" w:rsidRPr="00573DB2">
              <w:rPr>
                <w:rFonts w:asciiTheme="minorHAnsi" w:hAnsiTheme="minorHAnsi"/>
                <w:color w:val="000000"/>
                <w:sz w:val="24"/>
                <w:szCs w:val="24"/>
              </w:rPr>
              <w:t>in-house</w:t>
            </w:r>
            <w:r w:rsidRPr="00573DB2">
              <w:rPr>
                <w:rFonts w:asciiTheme="minorHAnsi" w:hAnsiTheme="minorHAnsi"/>
                <w:color w:val="000000"/>
                <w:sz w:val="24"/>
                <w:szCs w:val="24"/>
              </w:rPr>
              <w:t xml:space="preserve"> Health Board Leadership courses to support my work and keep up to date.</w:t>
            </w:r>
          </w:p>
        </w:tc>
      </w:tr>
      <w:tr w:rsidR="00046BFE" w:rsidRPr="00573DB2" w14:paraId="05E46D33" w14:textId="77777777" w:rsidTr="00BC11D5">
        <w:tc>
          <w:tcPr>
            <w:tcW w:w="1407" w:type="dxa"/>
            <w:gridSpan w:val="2"/>
          </w:tcPr>
          <w:p w14:paraId="7B80F6EC" w14:textId="273DFB45" w:rsidR="002C4566" w:rsidRPr="00573DB2" w:rsidRDefault="002C4566"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2</w:t>
            </w:r>
          </w:p>
        </w:tc>
        <w:tc>
          <w:tcPr>
            <w:tcW w:w="1942" w:type="dxa"/>
          </w:tcPr>
          <w:p w14:paraId="1D8DA769" w14:textId="0447CC1B" w:rsidR="002C4566" w:rsidRPr="00573DB2" w:rsidRDefault="002C4566" w:rsidP="00F068F6">
            <w:pPr>
              <w:pStyle w:val="Nornal"/>
              <w:spacing w:line="240" w:lineRule="auto"/>
              <w:rPr>
                <w:rFonts w:asciiTheme="minorHAnsi" w:hAnsiTheme="minorHAnsi"/>
                <w:b/>
                <w:bCs/>
                <w:color w:val="202020"/>
                <w:sz w:val="24"/>
                <w:szCs w:val="24"/>
                <w:shd w:val="clear" w:color="auto" w:fill="EAE5E0"/>
              </w:rPr>
            </w:pPr>
            <w:r w:rsidRPr="00573DB2">
              <w:rPr>
                <w:rFonts w:asciiTheme="minorHAnsi" w:hAnsiTheme="minorHAnsi"/>
                <w:b/>
                <w:bCs/>
                <w:color w:val="202020"/>
                <w:sz w:val="24"/>
                <w:szCs w:val="24"/>
                <w:shd w:val="clear" w:color="auto" w:fill="F7F5F3"/>
              </w:rPr>
              <w:t xml:space="preserve">Seek opportunities to test new ways of doing </w:t>
            </w:r>
            <w:r w:rsidRPr="00573DB2">
              <w:rPr>
                <w:rFonts w:asciiTheme="minorHAnsi" w:hAnsiTheme="minorHAnsi"/>
                <w:b/>
                <w:bCs/>
                <w:color w:val="202020"/>
                <w:sz w:val="24"/>
                <w:szCs w:val="24"/>
                <w:shd w:val="clear" w:color="auto" w:fill="F7F5F3"/>
              </w:rPr>
              <w:lastRenderedPageBreak/>
              <w:t>things to make improvements</w:t>
            </w:r>
          </w:p>
        </w:tc>
        <w:tc>
          <w:tcPr>
            <w:tcW w:w="2033" w:type="dxa"/>
            <w:gridSpan w:val="2"/>
          </w:tcPr>
          <w:p w14:paraId="5E5C1B5E" w14:textId="4770F261" w:rsidR="002C4566" w:rsidRPr="00573DB2" w:rsidRDefault="00474712"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lastRenderedPageBreak/>
              <w:t xml:space="preserve">This is an area I believe I am very strong at.  I seek to always aim for </w:t>
            </w:r>
            <w:r w:rsidRPr="00573DB2">
              <w:rPr>
                <w:rFonts w:asciiTheme="minorHAnsi" w:hAnsiTheme="minorHAnsi"/>
                <w:color w:val="000000"/>
                <w:sz w:val="24"/>
                <w:szCs w:val="24"/>
              </w:rPr>
              <w:lastRenderedPageBreak/>
              <w:t xml:space="preserve">optimal improvement through self-reflection, feedback from others and CPD.  </w:t>
            </w:r>
          </w:p>
        </w:tc>
        <w:tc>
          <w:tcPr>
            <w:tcW w:w="1559" w:type="dxa"/>
            <w:gridSpan w:val="2"/>
          </w:tcPr>
          <w:p w14:paraId="0E92D625" w14:textId="77777777" w:rsidR="002C4566" w:rsidRPr="00573DB2" w:rsidRDefault="002C4566" w:rsidP="00F068F6">
            <w:pPr>
              <w:pStyle w:val="Nornal"/>
              <w:spacing w:line="240" w:lineRule="auto"/>
              <w:rPr>
                <w:rFonts w:asciiTheme="minorHAnsi" w:hAnsiTheme="minorHAnsi"/>
                <w:color w:val="000000"/>
                <w:sz w:val="24"/>
                <w:szCs w:val="24"/>
              </w:rPr>
            </w:pPr>
          </w:p>
        </w:tc>
        <w:tc>
          <w:tcPr>
            <w:tcW w:w="2126" w:type="dxa"/>
            <w:gridSpan w:val="2"/>
          </w:tcPr>
          <w:p w14:paraId="322DF99F" w14:textId="77777777" w:rsidR="002C4566" w:rsidRPr="00573DB2" w:rsidRDefault="002C4566" w:rsidP="00F068F6">
            <w:pPr>
              <w:pStyle w:val="Nornal"/>
              <w:spacing w:line="240" w:lineRule="auto"/>
              <w:rPr>
                <w:rFonts w:asciiTheme="minorHAnsi" w:hAnsiTheme="minorHAnsi"/>
                <w:color w:val="000000"/>
                <w:sz w:val="24"/>
                <w:szCs w:val="24"/>
              </w:rPr>
            </w:pPr>
          </w:p>
        </w:tc>
        <w:tc>
          <w:tcPr>
            <w:tcW w:w="4111" w:type="dxa"/>
          </w:tcPr>
          <w:p w14:paraId="28CE1ABC" w14:textId="71811143" w:rsidR="002C4566" w:rsidRPr="00573DB2" w:rsidRDefault="00847B11" w:rsidP="00F068F6">
            <w:pPr>
              <w:pStyle w:val="Nornal"/>
              <w:spacing w:line="240" w:lineRule="auto"/>
              <w:rPr>
                <w:rFonts w:asciiTheme="minorHAnsi" w:hAnsiTheme="minorHAnsi"/>
                <w:color w:val="000000"/>
                <w:sz w:val="24"/>
                <w:szCs w:val="24"/>
              </w:rPr>
            </w:pPr>
            <w:r>
              <w:rPr>
                <w:rFonts w:asciiTheme="minorHAnsi" w:hAnsiTheme="minorHAnsi"/>
                <w:color w:val="000000"/>
                <w:sz w:val="24"/>
                <w:szCs w:val="24"/>
              </w:rPr>
              <w:t xml:space="preserve">Feedback from Line Manager </w:t>
            </w:r>
            <w:r w:rsidR="00474712" w:rsidRPr="00573DB2">
              <w:rPr>
                <w:rFonts w:asciiTheme="minorHAnsi" w:hAnsiTheme="minorHAnsi"/>
                <w:color w:val="000000"/>
                <w:sz w:val="24"/>
                <w:szCs w:val="24"/>
              </w:rPr>
              <w:t>stat</w:t>
            </w:r>
            <w:r>
              <w:rPr>
                <w:rFonts w:asciiTheme="minorHAnsi" w:hAnsiTheme="minorHAnsi"/>
                <w:color w:val="000000"/>
                <w:sz w:val="24"/>
                <w:szCs w:val="24"/>
              </w:rPr>
              <w:t>es</w:t>
            </w:r>
            <w:r w:rsidR="00474712" w:rsidRPr="00573DB2">
              <w:rPr>
                <w:rFonts w:asciiTheme="minorHAnsi" w:hAnsiTheme="minorHAnsi"/>
                <w:color w:val="000000"/>
                <w:sz w:val="24"/>
                <w:szCs w:val="24"/>
              </w:rPr>
              <w:t xml:space="preserve"> ‘Carol continuously looks for areas for improvement and is always very </w:t>
            </w:r>
            <w:r w:rsidR="00474712" w:rsidRPr="00573DB2">
              <w:rPr>
                <w:rFonts w:asciiTheme="minorHAnsi" w:hAnsiTheme="minorHAnsi"/>
                <w:color w:val="000000"/>
                <w:sz w:val="24"/>
                <w:szCs w:val="24"/>
              </w:rPr>
              <w:lastRenderedPageBreak/>
              <w:t>curious &amp; motivated who seeks opinions of others’</w:t>
            </w:r>
          </w:p>
        </w:tc>
      </w:tr>
      <w:tr w:rsidR="00046BFE" w:rsidRPr="00573DB2" w14:paraId="267FD645" w14:textId="77777777" w:rsidTr="00BC11D5">
        <w:tc>
          <w:tcPr>
            <w:tcW w:w="1407" w:type="dxa"/>
            <w:gridSpan w:val="2"/>
          </w:tcPr>
          <w:p w14:paraId="78A3DD81" w14:textId="114BDFD9" w:rsidR="002C4566" w:rsidRPr="00573DB2" w:rsidRDefault="002C4566"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3</w:t>
            </w:r>
          </w:p>
        </w:tc>
        <w:tc>
          <w:tcPr>
            <w:tcW w:w="1942" w:type="dxa"/>
          </w:tcPr>
          <w:p w14:paraId="417587D0" w14:textId="609598E4" w:rsidR="002C4566" w:rsidRPr="00573DB2" w:rsidRDefault="002C4566" w:rsidP="00F068F6">
            <w:pPr>
              <w:pStyle w:val="Nornal"/>
              <w:spacing w:line="240" w:lineRule="auto"/>
              <w:rPr>
                <w:rFonts w:asciiTheme="minorHAnsi" w:hAnsiTheme="minorHAnsi"/>
                <w:b/>
                <w:bCs/>
                <w:color w:val="202020"/>
                <w:sz w:val="24"/>
                <w:szCs w:val="24"/>
                <w:shd w:val="clear" w:color="auto" w:fill="F7F5F3"/>
              </w:rPr>
            </w:pPr>
            <w:r w:rsidRPr="00573DB2">
              <w:rPr>
                <w:rFonts w:asciiTheme="minorHAnsi" w:hAnsiTheme="minorHAnsi"/>
                <w:b/>
                <w:bCs/>
                <w:color w:val="202020"/>
                <w:sz w:val="24"/>
                <w:szCs w:val="24"/>
                <w:shd w:val="clear" w:color="auto" w:fill="EAE5E0"/>
              </w:rPr>
              <w:t>Demonstrate a proactive approach to developing your professional knowledge, skills and experience</w:t>
            </w:r>
          </w:p>
        </w:tc>
        <w:tc>
          <w:tcPr>
            <w:tcW w:w="2033" w:type="dxa"/>
            <w:gridSpan w:val="2"/>
          </w:tcPr>
          <w:p w14:paraId="54E80A68" w14:textId="5D654551" w:rsidR="002C4566" w:rsidRPr="00573DB2" w:rsidRDefault="00474712"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I always take responsibility for my personal development.</w:t>
            </w:r>
          </w:p>
        </w:tc>
        <w:tc>
          <w:tcPr>
            <w:tcW w:w="1559" w:type="dxa"/>
            <w:gridSpan w:val="2"/>
          </w:tcPr>
          <w:p w14:paraId="64E41B6F" w14:textId="77777777" w:rsidR="002C4566" w:rsidRPr="00573DB2" w:rsidRDefault="002C4566" w:rsidP="00F068F6">
            <w:pPr>
              <w:pStyle w:val="Nornal"/>
              <w:spacing w:line="240" w:lineRule="auto"/>
              <w:rPr>
                <w:rFonts w:asciiTheme="minorHAnsi" w:hAnsiTheme="minorHAnsi"/>
                <w:color w:val="000000"/>
                <w:sz w:val="24"/>
                <w:szCs w:val="24"/>
              </w:rPr>
            </w:pPr>
          </w:p>
        </w:tc>
        <w:tc>
          <w:tcPr>
            <w:tcW w:w="2126" w:type="dxa"/>
            <w:gridSpan w:val="2"/>
          </w:tcPr>
          <w:p w14:paraId="1DFD617F" w14:textId="77777777" w:rsidR="002C4566" w:rsidRPr="00573DB2" w:rsidRDefault="002C4566" w:rsidP="00F068F6">
            <w:pPr>
              <w:pStyle w:val="Nornal"/>
              <w:spacing w:line="240" w:lineRule="auto"/>
              <w:rPr>
                <w:rFonts w:asciiTheme="minorHAnsi" w:hAnsiTheme="minorHAnsi"/>
                <w:color w:val="000000"/>
                <w:sz w:val="24"/>
                <w:szCs w:val="24"/>
              </w:rPr>
            </w:pPr>
          </w:p>
        </w:tc>
        <w:tc>
          <w:tcPr>
            <w:tcW w:w="4111" w:type="dxa"/>
          </w:tcPr>
          <w:p w14:paraId="1C91F565" w14:textId="12E406F5" w:rsidR="002C4566" w:rsidRPr="00573DB2" w:rsidRDefault="00474712"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 xml:space="preserve">I recognise opportunities for CPD as often as possible &amp; received feedback that I am a motivated and engaged learner. </w:t>
            </w:r>
          </w:p>
        </w:tc>
      </w:tr>
      <w:tr w:rsidR="00046BFE" w:rsidRPr="00573DB2" w14:paraId="58342F30" w14:textId="77777777" w:rsidTr="00BC11D5">
        <w:tc>
          <w:tcPr>
            <w:tcW w:w="1407" w:type="dxa"/>
            <w:gridSpan w:val="2"/>
          </w:tcPr>
          <w:p w14:paraId="1BA31EF0" w14:textId="77777777" w:rsidR="002C4566" w:rsidRPr="00573DB2" w:rsidRDefault="002C4566"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4</w:t>
            </w:r>
          </w:p>
          <w:p w14:paraId="3B872A8C" w14:textId="77777777" w:rsidR="00CE37D7" w:rsidRPr="00573DB2" w:rsidRDefault="00CE37D7" w:rsidP="00CE37D7">
            <w:pPr>
              <w:rPr>
                <w:lang w:val="en-GB" w:eastAsia="en-US"/>
              </w:rPr>
            </w:pPr>
          </w:p>
          <w:p w14:paraId="557F4B91" w14:textId="77777777" w:rsidR="00CE37D7" w:rsidRPr="00573DB2" w:rsidRDefault="00CE37D7" w:rsidP="00CE37D7">
            <w:pPr>
              <w:rPr>
                <w:lang w:val="en-GB" w:eastAsia="en-US"/>
              </w:rPr>
            </w:pPr>
          </w:p>
          <w:p w14:paraId="28978506" w14:textId="77777777" w:rsidR="00CE37D7" w:rsidRPr="00573DB2" w:rsidRDefault="00CE37D7" w:rsidP="00CE37D7">
            <w:pPr>
              <w:rPr>
                <w:rFonts w:eastAsiaTheme="minorHAnsi" w:cs="Arial"/>
                <w:b/>
                <w:bCs/>
                <w:color w:val="000000"/>
                <w:lang w:val="en-GB" w:eastAsia="en-US"/>
              </w:rPr>
            </w:pPr>
          </w:p>
          <w:p w14:paraId="6EA3D648" w14:textId="77777777" w:rsidR="00CE37D7" w:rsidRPr="00573DB2" w:rsidRDefault="00CE37D7" w:rsidP="00CE37D7">
            <w:pPr>
              <w:rPr>
                <w:rFonts w:eastAsiaTheme="minorHAnsi" w:cs="Arial"/>
                <w:b/>
                <w:bCs/>
                <w:color w:val="000000"/>
                <w:lang w:val="en-GB" w:eastAsia="en-US"/>
              </w:rPr>
            </w:pPr>
          </w:p>
          <w:p w14:paraId="311530E1" w14:textId="65033B0C" w:rsidR="00CE37D7" w:rsidRPr="00573DB2" w:rsidRDefault="00CE37D7" w:rsidP="00CE37D7">
            <w:pPr>
              <w:rPr>
                <w:lang w:val="en-GB" w:eastAsia="en-US"/>
              </w:rPr>
            </w:pPr>
          </w:p>
        </w:tc>
        <w:tc>
          <w:tcPr>
            <w:tcW w:w="1942" w:type="dxa"/>
          </w:tcPr>
          <w:p w14:paraId="1501070D" w14:textId="21D35E98" w:rsidR="002C4566" w:rsidRPr="00573DB2" w:rsidRDefault="002C4566" w:rsidP="00F068F6">
            <w:pPr>
              <w:pStyle w:val="Nornal"/>
              <w:spacing w:line="240" w:lineRule="auto"/>
              <w:rPr>
                <w:rFonts w:asciiTheme="minorHAnsi" w:hAnsiTheme="minorHAnsi"/>
                <w:b/>
                <w:bCs/>
                <w:color w:val="202020"/>
                <w:sz w:val="24"/>
                <w:szCs w:val="24"/>
                <w:shd w:val="clear" w:color="auto" w:fill="EAE5E0"/>
              </w:rPr>
            </w:pPr>
            <w:r w:rsidRPr="00573DB2">
              <w:rPr>
                <w:rFonts w:asciiTheme="minorHAnsi" w:hAnsiTheme="minorHAnsi"/>
                <w:b/>
                <w:bCs/>
                <w:color w:val="202020"/>
                <w:sz w:val="24"/>
                <w:szCs w:val="24"/>
                <w:shd w:val="clear" w:color="auto" w:fill="F7F5F3"/>
              </w:rPr>
              <w:t>Regularly ask for and act on feedback to learn and develop</w:t>
            </w:r>
          </w:p>
        </w:tc>
        <w:tc>
          <w:tcPr>
            <w:tcW w:w="2033" w:type="dxa"/>
            <w:gridSpan w:val="2"/>
          </w:tcPr>
          <w:p w14:paraId="637832FF" w14:textId="756B3DED" w:rsidR="002C4566" w:rsidRPr="00573DB2" w:rsidRDefault="00474712"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 xml:space="preserve">Have taken part in 360 reviews every 6 months so I can learn and develop. </w:t>
            </w:r>
          </w:p>
        </w:tc>
        <w:tc>
          <w:tcPr>
            <w:tcW w:w="1559" w:type="dxa"/>
            <w:gridSpan w:val="2"/>
          </w:tcPr>
          <w:p w14:paraId="15494019" w14:textId="77777777" w:rsidR="002C4566" w:rsidRPr="00573DB2" w:rsidRDefault="002C4566" w:rsidP="00F068F6">
            <w:pPr>
              <w:pStyle w:val="Nornal"/>
              <w:spacing w:line="240" w:lineRule="auto"/>
              <w:rPr>
                <w:rFonts w:asciiTheme="minorHAnsi" w:hAnsiTheme="minorHAnsi"/>
                <w:color w:val="000000"/>
                <w:sz w:val="24"/>
                <w:szCs w:val="24"/>
              </w:rPr>
            </w:pPr>
          </w:p>
        </w:tc>
        <w:tc>
          <w:tcPr>
            <w:tcW w:w="2126" w:type="dxa"/>
            <w:gridSpan w:val="2"/>
          </w:tcPr>
          <w:p w14:paraId="362CC24B" w14:textId="77777777" w:rsidR="002C4566" w:rsidRPr="00573DB2" w:rsidRDefault="002C4566" w:rsidP="00F068F6">
            <w:pPr>
              <w:pStyle w:val="Nornal"/>
              <w:spacing w:line="240" w:lineRule="auto"/>
              <w:rPr>
                <w:rFonts w:asciiTheme="minorHAnsi" w:hAnsiTheme="minorHAnsi"/>
                <w:color w:val="000000"/>
                <w:sz w:val="24"/>
                <w:szCs w:val="24"/>
              </w:rPr>
            </w:pPr>
          </w:p>
        </w:tc>
        <w:tc>
          <w:tcPr>
            <w:tcW w:w="4111" w:type="dxa"/>
          </w:tcPr>
          <w:p w14:paraId="6E268E76" w14:textId="5414AF9C" w:rsidR="002C4566" w:rsidRPr="00573DB2" w:rsidRDefault="00AE1073"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I have previously completed a 360 feedback review early 2024 and</w:t>
            </w:r>
            <w:r w:rsidR="00474712" w:rsidRPr="00573DB2">
              <w:rPr>
                <w:rFonts w:asciiTheme="minorHAnsi" w:hAnsiTheme="minorHAnsi"/>
                <w:color w:val="000000"/>
                <w:sz w:val="24"/>
                <w:szCs w:val="24"/>
              </w:rPr>
              <w:t xml:space="preserve"> I feel confident</w:t>
            </w:r>
            <w:r w:rsidRPr="00573DB2">
              <w:rPr>
                <w:rFonts w:asciiTheme="minorHAnsi" w:hAnsiTheme="minorHAnsi"/>
                <w:color w:val="000000"/>
                <w:sz w:val="24"/>
                <w:szCs w:val="24"/>
              </w:rPr>
              <w:t xml:space="preserve"> asking for further feedback</w:t>
            </w:r>
            <w:r w:rsidR="00474712" w:rsidRPr="00573DB2">
              <w:rPr>
                <w:rFonts w:asciiTheme="minorHAnsi" w:hAnsiTheme="minorHAnsi"/>
                <w:color w:val="000000"/>
                <w:sz w:val="24"/>
                <w:szCs w:val="24"/>
              </w:rPr>
              <w:t xml:space="preserve"> </w:t>
            </w:r>
            <w:r w:rsidRPr="00573DB2">
              <w:rPr>
                <w:rFonts w:asciiTheme="minorHAnsi" w:hAnsiTheme="minorHAnsi"/>
                <w:color w:val="000000"/>
                <w:sz w:val="24"/>
                <w:szCs w:val="24"/>
              </w:rPr>
              <w:t xml:space="preserve">so </w:t>
            </w:r>
            <w:r w:rsidR="00474712" w:rsidRPr="00573DB2">
              <w:rPr>
                <w:rFonts w:asciiTheme="minorHAnsi" w:hAnsiTheme="minorHAnsi"/>
                <w:color w:val="000000"/>
                <w:sz w:val="24"/>
                <w:szCs w:val="24"/>
              </w:rPr>
              <w:t>I can develop.</w:t>
            </w:r>
            <w:r w:rsidRPr="00573DB2">
              <w:rPr>
                <w:rFonts w:asciiTheme="minorHAnsi" w:hAnsiTheme="minorHAnsi"/>
                <w:color w:val="000000"/>
                <w:sz w:val="24"/>
                <w:szCs w:val="24"/>
              </w:rPr>
              <w:t xml:space="preserve">  I am due to start a new post in January 2025 so will be able to use this feedback to take into the requirements of my new role. </w:t>
            </w:r>
            <w:r w:rsidR="00474712" w:rsidRPr="00573DB2">
              <w:rPr>
                <w:rFonts w:asciiTheme="minorHAnsi" w:hAnsiTheme="minorHAnsi"/>
                <w:color w:val="000000"/>
                <w:sz w:val="24"/>
                <w:szCs w:val="24"/>
              </w:rPr>
              <w:t xml:space="preserve"> </w:t>
            </w:r>
          </w:p>
        </w:tc>
      </w:tr>
      <w:tr w:rsidR="00046BFE" w:rsidRPr="00573DB2" w14:paraId="4F6398D8" w14:textId="77777777" w:rsidTr="00BC11D5">
        <w:tc>
          <w:tcPr>
            <w:tcW w:w="1407" w:type="dxa"/>
            <w:gridSpan w:val="2"/>
          </w:tcPr>
          <w:p w14:paraId="4D5EEBFE" w14:textId="3AEB6704" w:rsidR="002C4566" w:rsidRPr="00573DB2" w:rsidRDefault="002C4566" w:rsidP="00F068F6">
            <w:pPr>
              <w:pStyle w:val="Nornal"/>
              <w:spacing w:line="240" w:lineRule="auto"/>
              <w:rPr>
                <w:rFonts w:asciiTheme="minorHAnsi" w:hAnsiTheme="minorHAnsi"/>
                <w:b/>
                <w:bCs/>
                <w:color w:val="000000"/>
                <w:sz w:val="24"/>
                <w:szCs w:val="24"/>
              </w:rPr>
            </w:pPr>
            <w:r w:rsidRPr="00573DB2">
              <w:rPr>
                <w:rFonts w:asciiTheme="minorHAnsi" w:hAnsiTheme="minorHAnsi"/>
                <w:b/>
                <w:bCs/>
                <w:color w:val="000000"/>
                <w:sz w:val="24"/>
                <w:szCs w:val="24"/>
              </w:rPr>
              <w:t>5</w:t>
            </w:r>
          </w:p>
        </w:tc>
        <w:tc>
          <w:tcPr>
            <w:tcW w:w="1942" w:type="dxa"/>
          </w:tcPr>
          <w:p w14:paraId="4D905DF1" w14:textId="3109DA24" w:rsidR="002C4566" w:rsidRPr="00573DB2" w:rsidRDefault="002C4566" w:rsidP="00F068F6">
            <w:pPr>
              <w:pStyle w:val="Nornal"/>
              <w:spacing w:line="240" w:lineRule="auto"/>
              <w:rPr>
                <w:rFonts w:asciiTheme="minorHAnsi" w:hAnsiTheme="minorHAnsi"/>
                <w:b/>
                <w:bCs/>
                <w:color w:val="202020"/>
                <w:sz w:val="24"/>
                <w:szCs w:val="24"/>
                <w:shd w:val="clear" w:color="auto" w:fill="F7F5F3"/>
              </w:rPr>
            </w:pPr>
            <w:r w:rsidRPr="00573DB2">
              <w:rPr>
                <w:rFonts w:asciiTheme="minorHAnsi" w:hAnsiTheme="minorHAnsi"/>
                <w:b/>
                <w:bCs/>
                <w:color w:val="202020"/>
                <w:sz w:val="24"/>
                <w:szCs w:val="24"/>
                <w:shd w:val="clear" w:color="auto" w:fill="EAE5E0"/>
              </w:rPr>
              <w:t>Demonstrate awareness of your own strengths and development areas, and the limits of your expertise</w:t>
            </w:r>
          </w:p>
        </w:tc>
        <w:tc>
          <w:tcPr>
            <w:tcW w:w="2033" w:type="dxa"/>
            <w:gridSpan w:val="2"/>
          </w:tcPr>
          <w:p w14:paraId="3670CB41" w14:textId="77777777" w:rsidR="002C4566" w:rsidRPr="00573DB2" w:rsidRDefault="002C4566" w:rsidP="00F068F6">
            <w:pPr>
              <w:pStyle w:val="Nornal"/>
              <w:spacing w:line="240" w:lineRule="auto"/>
              <w:rPr>
                <w:rFonts w:asciiTheme="minorHAnsi" w:hAnsiTheme="minorHAnsi"/>
                <w:b/>
                <w:bCs/>
                <w:color w:val="000000"/>
                <w:sz w:val="24"/>
                <w:szCs w:val="24"/>
              </w:rPr>
            </w:pPr>
          </w:p>
        </w:tc>
        <w:tc>
          <w:tcPr>
            <w:tcW w:w="1559" w:type="dxa"/>
            <w:gridSpan w:val="2"/>
          </w:tcPr>
          <w:p w14:paraId="20325B40" w14:textId="77777777" w:rsidR="002C4566" w:rsidRPr="00573DB2" w:rsidRDefault="002C4566" w:rsidP="00F068F6">
            <w:pPr>
              <w:pStyle w:val="Nornal"/>
              <w:spacing w:line="240" w:lineRule="auto"/>
              <w:rPr>
                <w:rFonts w:asciiTheme="minorHAnsi" w:hAnsiTheme="minorHAnsi"/>
                <w:color w:val="000000"/>
                <w:sz w:val="24"/>
                <w:szCs w:val="24"/>
              </w:rPr>
            </w:pPr>
          </w:p>
        </w:tc>
        <w:tc>
          <w:tcPr>
            <w:tcW w:w="2126" w:type="dxa"/>
            <w:gridSpan w:val="2"/>
          </w:tcPr>
          <w:p w14:paraId="46E36989" w14:textId="53059967" w:rsidR="002C4566" w:rsidRPr="00573DB2" w:rsidRDefault="00474712" w:rsidP="00F068F6">
            <w:pPr>
              <w:pStyle w:val="Nornal"/>
              <w:spacing w:line="240" w:lineRule="auto"/>
              <w:rPr>
                <w:rFonts w:asciiTheme="minorHAnsi" w:hAnsiTheme="minorHAnsi"/>
                <w:color w:val="000000"/>
                <w:sz w:val="24"/>
                <w:szCs w:val="24"/>
              </w:rPr>
            </w:pPr>
            <w:r w:rsidRPr="00573DB2">
              <w:rPr>
                <w:rFonts w:asciiTheme="minorHAnsi" w:hAnsiTheme="minorHAnsi"/>
                <w:color w:val="000000"/>
                <w:sz w:val="24"/>
                <w:szCs w:val="24"/>
              </w:rPr>
              <w:t xml:space="preserve">I am quietly confident about my strengths and recognise areas for development.  There are times where I may not always be brave to make the right </w:t>
            </w:r>
            <w:r w:rsidRPr="00573DB2">
              <w:rPr>
                <w:rFonts w:asciiTheme="minorHAnsi" w:hAnsiTheme="minorHAnsi"/>
                <w:color w:val="000000"/>
                <w:sz w:val="24"/>
                <w:szCs w:val="24"/>
              </w:rPr>
              <w:lastRenderedPageBreak/>
              <w:t xml:space="preserve">decision and lack confidence in my ability. </w:t>
            </w:r>
          </w:p>
        </w:tc>
        <w:tc>
          <w:tcPr>
            <w:tcW w:w="4111" w:type="dxa"/>
          </w:tcPr>
          <w:p w14:paraId="1D548AF5" w14:textId="5A9C0CEA" w:rsidR="002C4566" w:rsidRPr="00573DB2" w:rsidRDefault="006348AD" w:rsidP="00F068F6">
            <w:pPr>
              <w:pStyle w:val="Nornal"/>
              <w:spacing w:line="240" w:lineRule="auto"/>
              <w:rPr>
                <w:rFonts w:asciiTheme="minorHAnsi" w:hAnsiTheme="minorHAnsi"/>
                <w:color w:val="000000"/>
                <w:sz w:val="24"/>
                <w:szCs w:val="24"/>
              </w:rPr>
            </w:pPr>
            <w:r>
              <w:rPr>
                <w:rFonts w:asciiTheme="minorHAnsi" w:hAnsiTheme="minorHAnsi"/>
                <w:color w:val="000000"/>
                <w:sz w:val="24"/>
                <w:szCs w:val="24"/>
              </w:rPr>
              <w:lastRenderedPageBreak/>
              <w:t>Constructive feedback from</w:t>
            </w:r>
            <w:r w:rsidR="00AE1073" w:rsidRPr="00573DB2">
              <w:rPr>
                <w:rFonts w:asciiTheme="minorHAnsi" w:hAnsiTheme="minorHAnsi"/>
                <w:color w:val="000000"/>
                <w:sz w:val="24"/>
                <w:szCs w:val="24"/>
              </w:rPr>
              <w:t xml:space="preserve"> Line</w:t>
            </w:r>
            <w:r>
              <w:rPr>
                <w:rFonts w:asciiTheme="minorHAnsi" w:hAnsiTheme="minorHAnsi"/>
                <w:color w:val="000000"/>
                <w:sz w:val="24"/>
                <w:szCs w:val="24"/>
              </w:rPr>
              <w:t xml:space="preserve"> states I</w:t>
            </w:r>
            <w:r w:rsidR="00474712" w:rsidRPr="00573DB2">
              <w:rPr>
                <w:rFonts w:asciiTheme="minorHAnsi" w:hAnsiTheme="minorHAnsi"/>
                <w:color w:val="000000"/>
                <w:sz w:val="24"/>
                <w:szCs w:val="24"/>
              </w:rPr>
              <w:t xml:space="preserve"> should grow confidence in my own abilities</w:t>
            </w:r>
            <w:r w:rsidR="00AE1073" w:rsidRPr="00573DB2">
              <w:rPr>
                <w:rFonts w:asciiTheme="minorHAnsi" w:hAnsiTheme="minorHAnsi"/>
                <w:color w:val="000000"/>
                <w:sz w:val="24"/>
                <w:szCs w:val="24"/>
              </w:rPr>
              <w:t xml:space="preserve"> when it comes to making decisions</w:t>
            </w:r>
            <w:r w:rsidR="00847B11">
              <w:rPr>
                <w:rFonts w:asciiTheme="minorHAnsi" w:hAnsiTheme="minorHAnsi"/>
                <w:color w:val="000000"/>
                <w:sz w:val="24"/>
                <w:szCs w:val="24"/>
              </w:rPr>
              <w:t xml:space="preserve">.  </w:t>
            </w:r>
          </w:p>
        </w:tc>
      </w:tr>
    </w:tbl>
    <w:p w14:paraId="234837CC" w14:textId="77777777" w:rsidR="007C40A5" w:rsidRDefault="007C40A5" w:rsidP="00F068F6">
      <w:pPr>
        <w:pStyle w:val="Nornal"/>
        <w:spacing w:after="0" w:line="240" w:lineRule="auto"/>
        <w:rPr>
          <w:rFonts w:asciiTheme="minorHAnsi" w:hAnsiTheme="minorHAnsi"/>
          <w:b/>
          <w:color w:val="000000"/>
          <w:sz w:val="24"/>
          <w:szCs w:val="24"/>
        </w:rPr>
      </w:pPr>
    </w:p>
    <w:p w14:paraId="4BC4715A" w14:textId="056F8B86" w:rsidR="00F068F6" w:rsidRPr="00CE37D7" w:rsidRDefault="00F068F6" w:rsidP="00F068F6">
      <w:pPr>
        <w:pStyle w:val="Nornal"/>
        <w:spacing w:after="0" w:line="240" w:lineRule="auto"/>
        <w:rPr>
          <w:rFonts w:asciiTheme="minorHAnsi" w:hAnsiTheme="minorHAnsi"/>
          <w:color w:val="000000"/>
          <w:sz w:val="24"/>
          <w:szCs w:val="24"/>
        </w:rPr>
      </w:pPr>
      <w:r w:rsidRPr="00CE37D7">
        <w:rPr>
          <w:rFonts w:asciiTheme="minorHAnsi" w:hAnsiTheme="minorHAnsi"/>
          <w:b/>
          <w:color w:val="000000"/>
          <w:sz w:val="24"/>
          <w:szCs w:val="24"/>
        </w:rPr>
        <w:t>Be able to formulate a range of appropriate CPD options to support ongoing learning</w:t>
      </w:r>
      <w:r w:rsidRPr="00CE37D7">
        <w:rPr>
          <w:rFonts w:asciiTheme="minorHAnsi" w:hAnsiTheme="minorHAnsi"/>
          <w:color w:val="000000"/>
          <w:sz w:val="24"/>
          <w:szCs w:val="24"/>
        </w:rPr>
        <w:t>.</w:t>
      </w:r>
    </w:p>
    <w:p w14:paraId="32E9305F" w14:textId="75D76AE8" w:rsidR="00F068F6" w:rsidRDefault="00F068F6" w:rsidP="00F068F6">
      <w:pPr>
        <w:pStyle w:val="Nornal"/>
        <w:spacing w:after="0" w:line="240" w:lineRule="auto"/>
        <w:rPr>
          <w:rFonts w:asciiTheme="minorHAnsi" w:hAnsiTheme="minorHAnsi"/>
          <w:color w:val="000000"/>
          <w:sz w:val="24"/>
          <w:szCs w:val="24"/>
        </w:rPr>
      </w:pPr>
      <w:r w:rsidRPr="00CE37D7">
        <w:rPr>
          <w:rFonts w:asciiTheme="minorHAnsi" w:hAnsiTheme="minorHAnsi"/>
          <w:color w:val="000000"/>
          <w:sz w:val="24"/>
          <w:szCs w:val="24"/>
        </w:rPr>
        <w:t>Q10. Following on from your self-assessment, identify a range of formal or informal development activities and add these to your CPD Plan/document. Provide a brief explanation as to why you have selected these activities. (AC 3.3)</w:t>
      </w:r>
    </w:p>
    <w:p w14:paraId="446EA297" w14:textId="77777777" w:rsidR="00962A45" w:rsidRPr="00CE37D7" w:rsidRDefault="00962A45" w:rsidP="00F068F6">
      <w:pPr>
        <w:pStyle w:val="Nornal"/>
        <w:spacing w:after="0" w:line="240" w:lineRule="auto"/>
        <w:rPr>
          <w:rFonts w:asciiTheme="minorHAnsi" w:hAnsiTheme="minorHAnsi"/>
          <w:i/>
          <w:iCs/>
          <w:color w:val="000000"/>
          <w:sz w:val="24"/>
          <w:szCs w:val="24"/>
        </w:rPr>
      </w:pPr>
    </w:p>
    <w:p w14:paraId="162E9DB1" w14:textId="015F1DAA" w:rsidR="00CE37D7" w:rsidRDefault="00CE37D7" w:rsidP="00F068F6">
      <w:pPr>
        <w:pStyle w:val="Nornal"/>
        <w:spacing w:after="0" w:line="240" w:lineRule="auto"/>
        <w:rPr>
          <w:rFonts w:asciiTheme="minorHAnsi" w:hAnsiTheme="minorHAnsi"/>
          <w:color w:val="000000"/>
          <w:sz w:val="24"/>
          <w:szCs w:val="24"/>
        </w:rPr>
      </w:pPr>
      <w:r w:rsidRPr="00CE37D7">
        <w:rPr>
          <w:rFonts w:asciiTheme="minorHAnsi" w:hAnsiTheme="minorHAnsi"/>
          <w:color w:val="000000"/>
          <w:sz w:val="24"/>
          <w:szCs w:val="24"/>
        </w:rPr>
        <w:t xml:space="preserve">The following table contains my personal development plan </w:t>
      </w:r>
      <w:r w:rsidR="00005A95">
        <w:rPr>
          <w:rFonts w:asciiTheme="minorHAnsi" w:hAnsiTheme="minorHAnsi"/>
          <w:color w:val="000000"/>
          <w:sz w:val="24"/>
          <w:szCs w:val="24"/>
        </w:rPr>
        <w:t xml:space="preserve">following completion of the self-assessment tool provided from the Associate Level of the CIPD Profession Map. From the list of recommendations, I have prioritised those that I believe are most urgent and will have the highest impact.  </w:t>
      </w:r>
      <w:r w:rsidR="00511E9A">
        <w:rPr>
          <w:rFonts w:asciiTheme="minorHAnsi" w:hAnsiTheme="minorHAnsi"/>
          <w:color w:val="000000"/>
          <w:sz w:val="24"/>
          <w:szCs w:val="24"/>
        </w:rPr>
        <w:t xml:space="preserve">Firstly, the most important as I do not currently work in HR is the need to extend knowledge and skills in HR practice as well as getting an employment law update </w:t>
      </w:r>
      <w:r w:rsidR="00602552">
        <w:rPr>
          <w:rFonts w:asciiTheme="minorHAnsi" w:hAnsiTheme="minorHAnsi"/>
          <w:color w:val="000000"/>
          <w:sz w:val="24"/>
          <w:szCs w:val="24"/>
        </w:rPr>
        <w:t>and completing course</w:t>
      </w:r>
      <w:r w:rsidR="00B91041">
        <w:rPr>
          <w:rFonts w:asciiTheme="minorHAnsi" w:hAnsiTheme="minorHAnsi"/>
          <w:color w:val="000000"/>
          <w:sz w:val="24"/>
          <w:szCs w:val="24"/>
        </w:rPr>
        <w:t>s on ethical practice and valuing people</w:t>
      </w:r>
      <w:r w:rsidR="00511E9A">
        <w:rPr>
          <w:rFonts w:asciiTheme="minorHAnsi" w:hAnsiTheme="minorHAnsi"/>
          <w:color w:val="000000"/>
          <w:sz w:val="24"/>
          <w:szCs w:val="24"/>
        </w:rPr>
        <w:t xml:space="preserve">.  These are activities </w:t>
      </w:r>
      <w:r w:rsidR="00B91041">
        <w:rPr>
          <w:rFonts w:asciiTheme="minorHAnsi" w:hAnsiTheme="minorHAnsi"/>
          <w:color w:val="000000"/>
          <w:sz w:val="24"/>
          <w:szCs w:val="24"/>
        </w:rPr>
        <w:t>which are</w:t>
      </w:r>
      <w:r w:rsidR="00511E9A">
        <w:rPr>
          <w:rFonts w:asciiTheme="minorHAnsi" w:hAnsiTheme="minorHAnsi"/>
          <w:color w:val="000000"/>
          <w:sz w:val="24"/>
          <w:szCs w:val="24"/>
        </w:rPr>
        <w:t xml:space="preserve"> online courses, therefore, selected as it has high impact and does not depend on engagement from others.  </w:t>
      </w:r>
      <w:r w:rsidR="00CD4410">
        <w:rPr>
          <w:rFonts w:asciiTheme="minorHAnsi" w:hAnsiTheme="minorHAnsi"/>
          <w:color w:val="000000"/>
          <w:sz w:val="24"/>
          <w:szCs w:val="24"/>
        </w:rPr>
        <w:t xml:space="preserve">I will be joining a new team and into a new role in January 2025 that has a high level of absence with low morale.  There is a requirement for me to inspire, influence and engage the team </w:t>
      </w:r>
      <w:r w:rsidR="00602552">
        <w:rPr>
          <w:rFonts w:asciiTheme="minorHAnsi" w:hAnsiTheme="minorHAnsi"/>
          <w:color w:val="000000"/>
          <w:sz w:val="24"/>
          <w:szCs w:val="24"/>
        </w:rPr>
        <w:t xml:space="preserve">acting with confidence and making better decisions.  Other activities chosen are ones </w:t>
      </w:r>
      <w:r w:rsidR="00B91041">
        <w:rPr>
          <w:rFonts w:asciiTheme="minorHAnsi" w:hAnsiTheme="minorHAnsi"/>
          <w:color w:val="000000"/>
          <w:sz w:val="24"/>
          <w:szCs w:val="24"/>
        </w:rPr>
        <w:t>that</w:t>
      </w:r>
      <w:r w:rsidR="00602552">
        <w:rPr>
          <w:rFonts w:asciiTheme="minorHAnsi" w:hAnsiTheme="minorHAnsi"/>
          <w:color w:val="000000"/>
          <w:sz w:val="24"/>
          <w:szCs w:val="24"/>
        </w:rPr>
        <w:t xml:space="preserve"> will support workforce planning</w:t>
      </w:r>
      <w:r w:rsidR="00BC11D5">
        <w:rPr>
          <w:rFonts w:asciiTheme="minorHAnsi" w:hAnsiTheme="minorHAnsi"/>
          <w:color w:val="000000"/>
          <w:sz w:val="24"/>
          <w:szCs w:val="24"/>
        </w:rPr>
        <w:t>, using upcoming AI</w:t>
      </w:r>
      <w:r w:rsidR="00602552">
        <w:rPr>
          <w:rFonts w:asciiTheme="minorHAnsi" w:hAnsiTheme="minorHAnsi"/>
          <w:color w:val="000000"/>
          <w:sz w:val="24"/>
          <w:szCs w:val="24"/>
        </w:rPr>
        <w:t xml:space="preserve"> to ensure that the organisation has the right people with the right skills at the right time.  This will align with the completion of a skills gap analysis.  </w:t>
      </w:r>
      <w:r w:rsidR="00B91041">
        <w:rPr>
          <w:rFonts w:asciiTheme="minorHAnsi" w:hAnsiTheme="minorHAnsi"/>
          <w:color w:val="000000"/>
          <w:sz w:val="24"/>
          <w:szCs w:val="24"/>
        </w:rPr>
        <w:t xml:space="preserve">Process and practice review is needed to ensure governance and compliance with legislation and to mitigate </w:t>
      </w:r>
      <w:r w:rsidR="000521B8">
        <w:rPr>
          <w:rFonts w:asciiTheme="minorHAnsi" w:hAnsiTheme="minorHAnsi"/>
          <w:color w:val="000000"/>
          <w:sz w:val="24"/>
          <w:szCs w:val="24"/>
        </w:rPr>
        <w:t>risk,</w:t>
      </w:r>
      <w:r w:rsidR="00B91041">
        <w:rPr>
          <w:rFonts w:asciiTheme="minorHAnsi" w:hAnsiTheme="minorHAnsi"/>
          <w:color w:val="000000"/>
          <w:sz w:val="24"/>
          <w:szCs w:val="24"/>
        </w:rPr>
        <w:t xml:space="preserve"> therefore, has also been prioritised from the list of recommendations. </w:t>
      </w:r>
    </w:p>
    <w:p w14:paraId="3FBC1F40" w14:textId="77777777" w:rsidR="00CD4410" w:rsidRDefault="00CD4410" w:rsidP="00F068F6">
      <w:pPr>
        <w:pStyle w:val="Nornal"/>
        <w:spacing w:after="0" w:line="240" w:lineRule="auto"/>
        <w:rPr>
          <w:rFonts w:asciiTheme="minorHAnsi" w:hAnsiTheme="minorHAnsi"/>
          <w:color w:val="000000"/>
          <w:sz w:val="24"/>
          <w:szCs w:val="24"/>
        </w:rPr>
      </w:pPr>
    </w:p>
    <w:tbl>
      <w:tblPr>
        <w:tblW w:w="13779"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779"/>
      </w:tblGrid>
      <w:tr w:rsidR="00B048F3" w:rsidRPr="006177FE" w14:paraId="47BCFD6D" w14:textId="77777777" w:rsidTr="00040446">
        <w:tc>
          <w:tcPr>
            <w:tcW w:w="13779" w:type="dxa"/>
            <w:shd w:val="clear" w:color="auto" w:fill="000000"/>
          </w:tcPr>
          <w:p w14:paraId="3D92E737" w14:textId="52D4058E" w:rsidR="00B048F3" w:rsidRPr="006177FE" w:rsidRDefault="00B048F3" w:rsidP="00B048F3">
            <w:pPr>
              <w:pStyle w:val="Heading1"/>
              <w:rPr>
                <w:rFonts w:ascii="Aptos" w:hAnsi="Aptos"/>
                <w:color w:val="FFFFFF"/>
                <w:sz w:val="24"/>
                <w:szCs w:val="24"/>
              </w:rPr>
            </w:pPr>
            <w:r w:rsidRPr="006177FE">
              <w:rPr>
                <w:rFonts w:ascii="Aptos" w:hAnsi="Aptos"/>
                <w:color w:val="FFFFFF"/>
                <w:sz w:val="24"/>
                <w:szCs w:val="24"/>
              </w:rPr>
              <w:t>Development plan AC3.3</w:t>
            </w:r>
          </w:p>
        </w:tc>
      </w:tr>
    </w:tbl>
    <w:p w14:paraId="653105A0" w14:textId="77777777" w:rsidR="00B048F3" w:rsidRPr="006177FE" w:rsidRDefault="00B048F3" w:rsidP="00B048F3">
      <w:pPr>
        <w:rPr>
          <w:rFonts w:ascii="Aptos" w:hAnsi="Aptos"/>
        </w:rPr>
      </w:pPr>
    </w:p>
    <w:tbl>
      <w:tblPr>
        <w:tblW w:w="136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4281"/>
      </w:tblGrid>
      <w:tr w:rsidR="00B048F3" w:rsidRPr="006177FE" w14:paraId="7EE7943E" w14:textId="77777777" w:rsidTr="00040446">
        <w:tc>
          <w:tcPr>
            <w:tcW w:w="1951" w:type="dxa"/>
          </w:tcPr>
          <w:p w14:paraId="24B1CB1B" w14:textId="77777777" w:rsidR="00B048F3" w:rsidRPr="006177FE" w:rsidRDefault="00B048F3" w:rsidP="00494A53">
            <w:pPr>
              <w:rPr>
                <w:rFonts w:ascii="Aptos" w:hAnsi="Aptos"/>
                <w:b/>
              </w:rPr>
            </w:pPr>
            <w:r w:rsidRPr="006177FE">
              <w:rPr>
                <w:rFonts w:ascii="Aptos" w:hAnsi="Aptos"/>
                <w:b/>
              </w:rPr>
              <w:t>NAME:</w:t>
            </w:r>
          </w:p>
        </w:tc>
        <w:tc>
          <w:tcPr>
            <w:tcW w:w="5528" w:type="dxa"/>
          </w:tcPr>
          <w:p w14:paraId="53C98793" w14:textId="77777777" w:rsidR="00B048F3" w:rsidRPr="006177FE" w:rsidRDefault="00B048F3" w:rsidP="00494A53">
            <w:pPr>
              <w:rPr>
                <w:rFonts w:ascii="Aptos" w:hAnsi="Aptos"/>
              </w:rPr>
            </w:pPr>
            <w:r w:rsidRPr="006177FE">
              <w:rPr>
                <w:rFonts w:ascii="Aptos" w:hAnsi="Aptos"/>
              </w:rPr>
              <w:t>Carol Seabourne</w:t>
            </w:r>
          </w:p>
        </w:tc>
        <w:tc>
          <w:tcPr>
            <w:tcW w:w="1843" w:type="dxa"/>
          </w:tcPr>
          <w:p w14:paraId="7562F827" w14:textId="77777777" w:rsidR="00B048F3" w:rsidRPr="006177FE" w:rsidRDefault="00B048F3" w:rsidP="00494A53">
            <w:pPr>
              <w:rPr>
                <w:rFonts w:ascii="Aptos" w:hAnsi="Aptos"/>
                <w:b/>
              </w:rPr>
            </w:pPr>
            <w:r w:rsidRPr="006177FE">
              <w:rPr>
                <w:rFonts w:ascii="Aptos" w:hAnsi="Aptos"/>
                <w:b/>
              </w:rPr>
              <w:t xml:space="preserve">MEMBERSHIP NUMBER:       </w:t>
            </w:r>
          </w:p>
        </w:tc>
        <w:tc>
          <w:tcPr>
            <w:tcW w:w="4281" w:type="dxa"/>
          </w:tcPr>
          <w:p w14:paraId="70D6E3A1" w14:textId="77777777" w:rsidR="00B048F3" w:rsidRPr="006177FE" w:rsidRDefault="00B048F3" w:rsidP="00494A53">
            <w:pPr>
              <w:rPr>
                <w:rFonts w:ascii="Aptos" w:hAnsi="Aptos"/>
              </w:rPr>
            </w:pPr>
            <w:r w:rsidRPr="006177FE">
              <w:rPr>
                <w:rFonts w:ascii="Aptos" w:hAnsi="Aptos"/>
                <w:color w:val="202020"/>
              </w:rPr>
              <w:t>89033007</w:t>
            </w:r>
          </w:p>
        </w:tc>
      </w:tr>
      <w:tr w:rsidR="00B048F3" w:rsidRPr="006177FE" w14:paraId="000481BF" w14:textId="77777777" w:rsidTr="00040446">
        <w:tc>
          <w:tcPr>
            <w:tcW w:w="1951" w:type="dxa"/>
          </w:tcPr>
          <w:p w14:paraId="152EF900" w14:textId="77777777" w:rsidR="00B048F3" w:rsidRPr="006177FE" w:rsidRDefault="00B048F3" w:rsidP="00494A53">
            <w:pPr>
              <w:rPr>
                <w:rFonts w:ascii="Aptos" w:hAnsi="Aptos"/>
                <w:b/>
                <w:bCs/>
              </w:rPr>
            </w:pPr>
            <w:r w:rsidRPr="006177FE">
              <w:rPr>
                <w:rFonts w:ascii="Aptos" w:hAnsi="Aptos"/>
                <w:b/>
                <w:bCs/>
              </w:rPr>
              <w:t>COVERING THE PERIOD FROM:</w:t>
            </w:r>
          </w:p>
        </w:tc>
        <w:tc>
          <w:tcPr>
            <w:tcW w:w="5528" w:type="dxa"/>
          </w:tcPr>
          <w:p w14:paraId="46132CD2" w14:textId="67B4612A" w:rsidR="00B048F3" w:rsidRPr="006177FE" w:rsidRDefault="003C3AF2" w:rsidP="00494A53">
            <w:pPr>
              <w:rPr>
                <w:rFonts w:ascii="Aptos" w:hAnsi="Aptos"/>
              </w:rPr>
            </w:pPr>
            <w:r w:rsidRPr="006177FE">
              <w:rPr>
                <w:rFonts w:ascii="Aptos" w:hAnsi="Aptos"/>
              </w:rPr>
              <w:t>January</w:t>
            </w:r>
            <w:r w:rsidR="00B048F3" w:rsidRPr="006177FE">
              <w:rPr>
                <w:rFonts w:ascii="Aptos" w:hAnsi="Aptos"/>
              </w:rPr>
              <w:t xml:space="preserve"> 202</w:t>
            </w:r>
            <w:r w:rsidRPr="006177FE">
              <w:rPr>
                <w:rFonts w:ascii="Aptos" w:hAnsi="Aptos"/>
              </w:rPr>
              <w:t>5</w:t>
            </w:r>
          </w:p>
        </w:tc>
        <w:tc>
          <w:tcPr>
            <w:tcW w:w="1843" w:type="dxa"/>
          </w:tcPr>
          <w:p w14:paraId="68AB5A7D" w14:textId="77777777" w:rsidR="00B048F3" w:rsidRPr="006177FE" w:rsidRDefault="00B048F3" w:rsidP="00494A53">
            <w:pPr>
              <w:rPr>
                <w:rFonts w:ascii="Aptos" w:hAnsi="Aptos"/>
                <w:b/>
                <w:bCs/>
              </w:rPr>
            </w:pPr>
            <w:r w:rsidRPr="006177FE">
              <w:rPr>
                <w:rFonts w:ascii="Aptos" w:hAnsi="Aptos"/>
                <w:b/>
                <w:bCs/>
              </w:rPr>
              <w:t>TO:</w:t>
            </w:r>
          </w:p>
        </w:tc>
        <w:tc>
          <w:tcPr>
            <w:tcW w:w="4281" w:type="dxa"/>
          </w:tcPr>
          <w:p w14:paraId="10BB6453" w14:textId="336B41C6" w:rsidR="00B048F3" w:rsidRPr="006177FE" w:rsidRDefault="003C3AF2" w:rsidP="00494A53">
            <w:pPr>
              <w:rPr>
                <w:rFonts w:ascii="Aptos" w:hAnsi="Aptos"/>
              </w:rPr>
            </w:pPr>
            <w:r w:rsidRPr="006177FE">
              <w:rPr>
                <w:rFonts w:ascii="Aptos" w:hAnsi="Aptos"/>
              </w:rPr>
              <w:t>Dece</w:t>
            </w:r>
            <w:r w:rsidR="00B048F3" w:rsidRPr="006177FE">
              <w:rPr>
                <w:rFonts w:ascii="Aptos" w:hAnsi="Aptos"/>
              </w:rPr>
              <w:t>mber 2025</w:t>
            </w:r>
          </w:p>
        </w:tc>
      </w:tr>
    </w:tbl>
    <w:p w14:paraId="3438807F" w14:textId="77777777" w:rsidR="00B048F3" w:rsidRPr="006177FE" w:rsidRDefault="00B048F3" w:rsidP="00B048F3">
      <w:pPr>
        <w:rPr>
          <w:rFonts w:ascii="Aptos" w:hAnsi="Aptos"/>
        </w:rPr>
      </w:pPr>
    </w:p>
    <w:tbl>
      <w:tblPr>
        <w:tblW w:w="136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30"/>
        <w:gridCol w:w="2552"/>
        <w:gridCol w:w="3260"/>
        <w:gridCol w:w="3119"/>
        <w:gridCol w:w="1842"/>
      </w:tblGrid>
      <w:tr w:rsidR="00B048F3" w:rsidRPr="006177FE" w14:paraId="1911BF0E" w14:textId="77777777" w:rsidTr="00040446">
        <w:tc>
          <w:tcPr>
            <w:tcW w:w="2830" w:type="dxa"/>
          </w:tcPr>
          <w:p w14:paraId="76A66113" w14:textId="77777777" w:rsidR="00B048F3" w:rsidRPr="006177FE" w:rsidRDefault="00B048F3" w:rsidP="00494A53">
            <w:pPr>
              <w:jc w:val="center"/>
              <w:rPr>
                <w:rFonts w:ascii="Aptos" w:hAnsi="Aptos"/>
                <w:b/>
                <w:bCs/>
              </w:rPr>
            </w:pPr>
            <w:r w:rsidRPr="006177FE">
              <w:rPr>
                <w:rFonts w:ascii="Aptos" w:hAnsi="Aptos"/>
                <w:b/>
                <w:bCs/>
              </w:rPr>
              <w:lastRenderedPageBreak/>
              <w:t>What do I want/need to learn?</w:t>
            </w:r>
          </w:p>
        </w:tc>
        <w:tc>
          <w:tcPr>
            <w:tcW w:w="2552" w:type="dxa"/>
          </w:tcPr>
          <w:p w14:paraId="67E7070B" w14:textId="77777777" w:rsidR="00B048F3" w:rsidRPr="006177FE" w:rsidRDefault="00B048F3" w:rsidP="00494A53">
            <w:pPr>
              <w:jc w:val="center"/>
              <w:rPr>
                <w:rFonts w:ascii="Aptos" w:hAnsi="Aptos"/>
                <w:b/>
                <w:bCs/>
              </w:rPr>
            </w:pPr>
            <w:r w:rsidRPr="006177FE">
              <w:rPr>
                <w:rFonts w:ascii="Aptos" w:hAnsi="Aptos"/>
                <w:b/>
                <w:bCs/>
              </w:rPr>
              <w:t>What will I do to achieve this?</w:t>
            </w:r>
          </w:p>
        </w:tc>
        <w:tc>
          <w:tcPr>
            <w:tcW w:w="3260" w:type="dxa"/>
          </w:tcPr>
          <w:p w14:paraId="250615A0" w14:textId="77777777" w:rsidR="00B048F3" w:rsidRPr="006177FE" w:rsidRDefault="00B048F3" w:rsidP="00494A53">
            <w:pPr>
              <w:jc w:val="center"/>
              <w:rPr>
                <w:rFonts w:ascii="Aptos" w:hAnsi="Aptos"/>
                <w:b/>
                <w:bCs/>
              </w:rPr>
            </w:pPr>
            <w:r w:rsidRPr="006177FE">
              <w:rPr>
                <w:rFonts w:ascii="Aptos" w:hAnsi="Aptos"/>
                <w:b/>
                <w:bCs/>
              </w:rPr>
              <w:t>What resources or support will I need?</w:t>
            </w:r>
          </w:p>
        </w:tc>
        <w:tc>
          <w:tcPr>
            <w:tcW w:w="3119" w:type="dxa"/>
          </w:tcPr>
          <w:p w14:paraId="757872CA" w14:textId="77777777" w:rsidR="00B048F3" w:rsidRPr="006177FE" w:rsidRDefault="00B048F3" w:rsidP="00494A53">
            <w:pPr>
              <w:jc w:val="center"/>
              <w:rPr>
                <w:rFonts w:ascii="Aptos" w:hAnsi="Aptos"/>
                <w:b/>
                <w:bCs/>
              </w:rPr>
            </w:pPr>
            <w:r w:rsidRPr="006177FE">
              <w:rPr>
                <w:rFonts w:ascii="Aptos" w:hAnsi="Aptos"/>
                <w:b/>
                <w:bCs/>
              </w:rPr>
              <w:t>What will my success criteria be?</w:t>
            </w:r>
          </w:p>
        </w:tc>
        <w:tc>
          <w:tcPr>
            <w:tcW w:w="1842" w:type="dxa"/>
          </w:tcPr>
          <w:p w14:paraId="28D89D28" w14:textId="77777777" w:rsidR="00B048F3" w:rsidRPr="006177FE" w:rsidRDefault="00B048F3" w:rsidP="00494A53">
            <w:pPr>
              <w:jc w:val="center"/>
              <w:rPr>
                <w:rFonts w:ascii="Aptos" w:hAnsi="Aptos"/>
                <w:b/>
                <w:bCs/>
              </w:rPr>
            </w:pPr>
            <w:r w:rsidRPr="006177FE">
              <w:rPr>
                <w:rFonts w:ascii="Aptos" w:hAnsi="Aptos"/>
                <w:b/>
                <w:bCs/>
              </w:rPr>
              <w:t>Target dates for review and completion</w:t>
            </w:r>
          </w:p>
        </w:tc>
      </w:tr>
      <w:tr w:rsidR="00B048F3" w:rsidRPr="006177FE" w14:paraId="09B1D4C8" w14:textId="77777777" w:rsidTr="00040446">
        <w:tc>
          <w:tcPr>
            <w:tcW w:w="2830" w:type="dxa"/>
          </w:tcPr>
          <w:p w14:paraId="7B0F6A8B" w14:textId="4D262FB2" w:rsidR="00B048F3" w:rsidRPr="006177FE" w:rsidRDefault="007603F4" w:rsidP="00494A53">
            <w:pPr>
              <w:rPr>
                <w:rFonts w:ascii="Aptos" w:hAnsi="Aptos"/>
              </w:rPr>
            </w:pPr>
            <w:r w:rsidRPr="006177FE">
              <w:rPr>
                <w:rFonts w:ascii="Aptos" w:hAnsi="Aptos"/>
              </w:rPr>
              <w:t>I am currently working as a Leader and not directly in HR so I want to e</w:t>
            </w:r>
            <w:r w:rsidR="00B048F3" w:rsidRPr="006177FE">
              <w:rPr>
                <w:rFonts w:ascii="Aptos" w:hAnsi="Aptos"/>
              </w:rPr>
              <w:t xml:space="preserve">xtend my </w:t>
            </w:r>
            <w:r w:rsidRPr="006177FE">
              <w:rPr>
                <w:rFonts w:ascii="Aptos" w:hAnsi="Aptos"/>
              </w:rPr>
              <w:t xml:space="preserve">knowledge &amp; </w:t>
            </w:r>
            <w:r w:rsidR="00B048F3" w:rsidRPr="006177FE">
              <w:rPr>
                <w:rFonts w:ascii="Aptos" w:hAnsi="Aptos"/>
              </w:rPr>
              <w:t>skills in HR practice</w:t>
            </w:r>
            <w:r w:rsidR="00BD15F0" w:rsidRPr="006177FE">
              <w:rPr>
                <w:rFonts w:ascii="Aptos" w:hAnsi="Aptos"/>
              </w:rPr>
              <w:t xml:space="preserve">.  This includes an understanding of a variety of HR models and those skills needed in dealing with HR practices within </w:t>
            </w:r>
            <w:r w:rsidR="00A64D1F" w:rsidRPr="006177FE">
              <w:rPr>
                <w:rFonts w:ascii="Aptos" w:hAnsi="Aptos"/>
              </w:rPr>
              <w:t>organizations</w:t>
            </w:r>
            <w:r w:rsidR="00BD15F0" w:rsidRPr="006177FE">
              <w:rPr>
                <w:rFonts w:ascii="Aptos" w:hAnsi="Aptos"/>
              </w:rPr>
              <w:t xml:space="preserve">. </w:t>
            </w:r>
          </w:p>
        </w:tc>
        <w:tc>
          <w:tcPr>
            <w:tcW w:w="2552" w:type="dxa"/>
          </w:tcPr>
          <w:p w14:paraId="19774791" w14:textId="2BB44CF2" w:rsidR="00B048F3" w:rsidRPr="006177FE" w:rsidRDefault="00B048F3" w:rsidP="00494A53">
            <w:pPr>
              <w:rPr>
                <w:rFonts w:ascii="Aptos" w:hAnsi="Aptos"/>
              </w:rPr>
            </w:pPr>
            <w:r w:rsidRPr="006177FE">
              <w:rPr>
                <w:rFonts w:ascii="Aptos" w:hAnsi="Aptos"/>
              </w:rPr>
              <w:t xml:space="preserve">Complete </w:t>
            </w:r>
            <w:r w:rsidR="005C1458" w:rsidRPr="006177FE">
              <w:rPr>
                <w:rFonts w:ascii="Aptos" w:hAnsi="Aptos"/>
              </w:rPr>
              <w:t xml:space="preserve">online CIPD Course ‘HR in practice’ – written, video &amp; interactive content. </w:t>
            </w:r>
            <w:r w:rsidR="00AA77C9">
              <w:rPr>
                <w:rFonts w:ascii="Aptos" w:hAnsi="Aptos"/>
              </w:rPr>
              <w:t xml:space="preserve">I feel this online learning activity will effectively support the learning required and complement the Assoc Diploma in People Management. </w:t>
            </w:r>
          </w:p>
        </w:tc>
        <w:tc>
          <w:tcPr>
            <w:tcW w:w="3260" w:type="dxa"/>
          </w:tcPr>
          <w:p w14:paraId="10013CE7" w14:textId="74D0DB63" w:rsidR="00B048F3" w:rsidRPr="006177FE" w:rsidRDefault="00B048F3" w:rsidP="00494A53">
            <w:pPr>
              <w:rPr>
                <w:rFonts w:ascii="Aptos" w:hAnsi="Aptos"/>
              </w:rPr>
            </w:pPr>
            <w:r w:rsidRPr="006177FE">
              <w:rPr>
                <w:rFonts w:ascii="Aptos" w:hAnsi="Aptos"/>
              </w:rPr>
              <w:t>Training course attendance</w:t>
            </w:r>
            <w:r w:rsidR="005C1458" w:rsidRPr="006177FE">
              <w:rPr>
                <w:rFonts w:ascii="Aptos" w:hAnsi="Aptos"/>
              </w:rPr>
              <w:t xml:space="preserve"> – online, self-directed – 90 minutes</w:t>
            </w:r>
            <w:r w:rsidRPr="006177FE">
              <w:rPr>
                <w:rFonts w:ascii="Aptos" w:hAnsi="Aptos"/>
              </w:rPr>
              <w:t xml:space="preserve">. </w:t>
            </w:r>
          </w:p>
          <w:p w14:paraId="3ED5E607" w14:textId="788BB3BE" w:rsidR="00B048F3" w:rsidRPr="006177FE" w:rsidRDefault="00B048F3" w:rsidP="00494A53">
            <w:pPr>
              <w:rPr>
                <w:rFonts w:ascii="Aptos" w:hAnsi="Aptos"/>
              </w:rPr>
            </w:pPr>
          </w:p>
        </w:tc>
        <w:tc>
          <w:tcPr>
            <w:tcW w:w="3119" w:type="dxa"/>
          </w:tcPr>
          <w:p w14:paraId="1F79E590" w14:textId="77777777" w:rsidR="00B048F3" w:rsidRPr="006177FE" w:rsidRDefault="00B048F3" w:rsidP="005C1458">
            <w:pPr>
              <w:pStyle w:val="ListParagraph"/>
              <w:numPr>
                <w:ilvl w:val="0"/>
                <w:numId w:val="27"/>
              </w:numPr>
              <w:rPr>
                <w:rFonts w:ascii="Aptos" w:hAnsi="Aptos"/>
              </w:rPr>
            </w:pPr>
            <w:r w:rsidRPr="006177FE">
              <w:rPr>
                <w:rFonts w:ascii="Aptos" w:hAnsi="Aptos"/>
              </w:rPr>
              <w:t xml:space="preserve">Increased confidence when dealing with HR issues. </w:t>
            </w:r>
          </w:p>
          <w:p w14:paraId="245AE4EF" w14:textId="767573D5" w:rsidR="005C1458" w:rsidRPr="006177FE" w:rsidRDefault="005C1458" w:rsidP="005C1458">
            <w:pPr>
              <w:pStyle w:val="ListParagraph"/>
              <w:numPr>
                <w:ilvl w:val="0"/>
                <w:numId w:val="27"/>
              </w:numPr>
              <w:rPr>
                <w:rFonts w:ascii="Aptos" w:hAnsi="Aptos"/>
              </w:rPr>
            </w:pPr>
            <w:r w:rsidRPr="006177FE">
              <w:rPr>
                <w:rFonts w:ascii="Aptos" w:hAnsi="Aptos"/>
              </w:rPr>
              <w:t xml:space="preserve">Able to recognise how HR adds value &amp; boosts my knowledge so I can work effectively with people. </w:t>
            </w:r>
          </w:p>
          <w:p w14:paraId="2EE67B80" w14:textId="3AACD965" w:rsidR="005C1458" w:rsidRPr="006177FE" w:rsidRDefault="005C1458" w:rsidP="005C1458">
            <w:pPr>
              <w:pStyle w:val="ListParagraph"/>
              <w:numPr>
                <w:ilvl w:val="0"/>
                <w:numId w:val="27"/>
              </w:numPr>
              <w:rPr>
                <w:rFonts w:ascii="Aptos" w:hAnsi="Aptos"/>
              </w:rPr>
            </w:pPr>
            <w:r w:rsidRPr="006177FE">
              <w:rPr>
                <w:rFonts w:ascii="Aptos" w:hAnsi="Aptos"/>
              </w:rPr>
              <w:t xml:space="preserve">Understand the breadth of work undertaken by HR. </w:t>
            </w:r>
          </w:p>
        </w:tc>
        <w:tc>
          <w:tcPr>
            <w:tcW w:w="1842" w:type="dxa"/>
          </w:tcPr>
          <w:p w14:paraId="5B1CB8FC" w14:textId="77777777" w:rsidR="00B048F3" w:rsidRPr="006177FE" w:rsidRDefault="00B048F3" w:rsidP="00494A53">
            <w:pPr>
              <w:rPr>
                <w:rFonts w:ascii="Aptos" w:hAnsi="Aptos"/>
              </w:rPr>
            </w:pPr>
            <w:r w:rsidRPr="006177FE">
              <w:rPr>
                <w:rFonts w:ascii="Aptos" w:hAnsi="Aptos"/>
              </w:rPr>
              <w:t xml:space="preserve">Complete by March 2025. </w:t>
            </w:r>
          </w:p>
          <w:p w14:paraId="77F1936E" w14:textId="77777777" w:rsidR="00B048F3" w:rsidRPr="006177FE" w:rsidRDefault="00B048F3" w:rsidP="00494A53">
            <w:pPr>
              <w:rPr>
                <w:rFonts w:ascii="Aptos" w:hAnsi="Aptos"/>
              </w:rPr>
            </w:pPr>
            <w:r w:rsidRPr="006177FE">
              <w:rPr>
                <w:rFonts w:ascii="Aptos" w:hAnsi="Aptos"/>
              </w:rPr>
              <w:t>Review in June 2025.</w:t>
            </w:r>
          </w:p>
        </w:tc>
      </w:tr>
      <w:tr w:rsidR="00B048F3" w:rsidRPr="006177FE" w14:paraId="532E5FB2" w14:textId="77777777" w:rsidTr="00040446">
        <w:tc>
          <w:tcPr>
            <w:tcW w:w="2830" w:type="dxa"/>
          </w:tcPr>
          <w:p w14:paraId="063CACD7" w14:textId="16F602C9" w:rsidR="00B048F3" w:rsidRPr="006177FE" w:rsidRDefault="00B048F3" w:rsidP="00494A53">
            <w:pPr>
              <w:rPr>
                <w:rFonts w:ascii="Aptos" w:hAnsi="Aptos"/>
              </w:rPr>
            </w:pPr>
            <w:r w:rsidRPr="006177FE">
              <w:rPr>
                <w:rFonts w:ascii="Aptos" w:hAnsi="Aptos"/>
              </w:rPr>
              <w:t xml:space="preserve">Greater knowledge and </w:t>
            </w:r>
            <w:r w:rsidR="003C42CE" w:rsidRPr="006177FE">
              <w:rPr>
                <w:rFonts w:ascii="Aptos" w:hAnsi="Aptos"/>
              </w:rPr>
              <w:t>keeping</w:t>
            </w:r>
            <w:r w:rsidRPr="006177FE">
              <w:rPr>
                <w:rFonts w:ascii="Aptos" w:hAnsi="Aptos"/>
              </w:rPr>
              <w:t xml:space="preserve"> up to date with current and future employment law </w:t>
            </w:r>
            <w:r w:rsidR="00BD15F0" w:rsidRPr="006177FE">
              <w:rPr>
                <w:rFonts w:ascii="Aptos" w:hAnsi="Aptos"/>
              </w:rPr>
              <w:t xml:space="preserve">and upcoming </w:t>
            </w:r>
            <w:r w:rsidRPr="006177FE">
              <w:rPr>
                <w:rFonts w:ascii="Aptos" w:hAnsi="Aptos"/>
              </w:rPr>
              <w:t xml:space="preserve">changes </w:t>
            </w:r>
            <w:r w:rsidR="00B14F66">
              <w:rPr>
                <w:rFonts w:ascii="Aptos" w:hAnsi="Aptos"/>
              </w:rPr>
              <w:t>that</w:t>
            </w:r>
            <w:r w:rsidRPr="006177FE">
              <w:rPr>
                <w:rFonts w:ascii="Aptos" w:hAnsi="Aptos"/>
              </w:rPr>
              <w:t xml:space="preserve"> may impact </w:t>
            </w:r>
            <w:r w:rsidR="00BD15F0" w:rsidRPr="006177FE">
              <w:rPr>
                <w:rFonts w:ascii="Aptos" w:hAnsi="Aptos"/>
              </w:rPr>
              <w:t xml:space="preserve">our businesses and practices. </w:t>
            </w:r>
          </w:p>
          <w:p w14:paraId="60BF5FB6" w14:textId="77777777" w:rsidR="00B048F3" w:rsidRPr="006177FE" w:rsidRDefault="00B048F3" w:rsidP="00494A53">
            <w:pPr>
              <w:rPr>
                <w:rFonts w:ascii="Aptos" w:hAnsi="Aptos"/>
              </w:rPr>
            </w:pPr>
          </w:p>
          <w:p w14:paraId="1C6C7C9A" w14:textId="77777777" w:rsidR="00B048F3" w:rsidRPr="006177FE" w:rsidRDefault="00B048F3" w:rsidP="00494A53">
            <w:pPr>
              <w:rPr>
                <w:rFonts w:ascii="Aptos" w:hAnsi="Aptos"/>
              </w:rPr>
            </w:pPr>
          </w:p>
        </w:tc>
        <w:tc>
          <w:tcPr>
            <w:tcW w:w="2552" w:type="dxa"/>
          </w:tcPr>
          <w:p w14:paraId="08F4D4C6" w14:textId="1CBC3FD1" w:rsidR="00B048F3" w:rsidRPr="006177FE" w:rsidRDefault="00BD15F0" w:rsidP="00494A53">
            <w:pPr>
              <w:rPr>
                <w:rFonts w:ascii="Aptos" w:hAnsi="Aptos"/>
              </w:rPr>
            </w:pPr>
            <w:r w:rsidRPr="006177FE">
              <w:rPr>
                <w:rFonts w:ascii="Aptos" w:hAnsi="Aptos"/>
              </w:rPr>
              <w:t>Complete ACAS online training course ‘Employment Law update: a masterclass’ – to ensure I stay informed and legally compliant and well prepared.</w:t>
            </w:r>
            <w:r w:rsidR="00B14F66">
              <w:rPr>
                <w:rFonts w:ascii="Aptos" w:hAnsi="Aptos"/>
              </w:rPr>
              <w:t xml:space="preserve">  This will be supported by completing the Employment Law </w:t>
            </w:r>
            <w:r w:rsidR="00B14F66">
              <w:rPr>
                <w:rFonts w:ascii="Aptos" w:hAnsi="Aptos"/>
              </w:rPr>
              <w:lastRenderedPageBreak/>
              <w:t xml:space="preserve">module in the Assoc Diploma Course. </w:t>
            </w:r>
          </w:p>
          <w:p w14:paraId="33936594" w14:textId="77777777" w:rsidR="00B048F3" w:rsidRPr="006177FE" w:rsidRDefault="00B048F3" w:rsidP="00494A53">
            <w:pPr>
              <w:rPr>
                <w:rFonts w:ascii="Aptos" w:hAnsi="Aptos"/>
              </w:rPr>
            </w:pPr>
          </w:p>
          <w:p w14:paraId="38ACBAB4" w14:textId="77777777" w:rsidR="00B048F3" w:rsidRPr="006177FE" w:rsidRDefault="00B048F3" w:rsidP="00494A53">
            <w:pPr>
              <w:rPr>
                <w:rFonts w:ascii="Aptos" w:hAnsi="Aptos"/>
              </w:rPr>
            </w:pPr>
            <w:r w:rsidRPr="006177FE">
              <w:rPr>
                <w:rFonts w:ascii="Aptos" w:hAnsi="Aptos"/>
              </w:rPr>
              <w:t>Complete Employment Law module on CIPD L5 Assoc Diploma course</w:t>
            </w:r>
          </w:p>
        </w:tc>
        <w:tc>
          <w:tcPr>
            <w:tcW w:w="3260" w:type="dxa"/>
          </w:tcPr>
          <w:p w14:paraId="5583605C" w14:textId="4BE9A222" w:rsidR="00B048F3" w:rsidRPr="006177FE" w:rsidRDefault="00BD15F0" w:rsidP="00494A53">
            <w:pPr>
              <w:rPr>
                <w:rFonts w:ascii="Aptos" w:hAnsi="Aptos"/>
              </w:rPr>
            </w:pPr>
            <w:r w:rsidRPr="006177FE">
              <w:rPr>
                <w:rFonts w:ascii="Aptos" w:hAnsi="Aptos"/>
              </w:rPr>
              <w:lastRenderedPageBreak/>
              <w:t>3 hours online – 18</w:t>
            </w:r>
            <w:r w:rsidRPr="006177FE">
              <w:rPr>
                <w:rFonts w:ascii="Aptos" w:hAnsi="Aptos"/>
                <w:vertAlign w:val="superscript"/>
              </w:rPr>
              <w:t>th</w:t>
            </w:r>
            <w:r w:rsidRPr="006177FE">
              <w:rPr>
                <w:rFonts w:ascii="Aptos" w:hAnsi="Aptos"/>
              </w:rPr>
              <w:t xml:space="preserve"> March 2025</w:t>
            </w:r>
          </w:p>
          <w:p w14:paraId="2C148283" w14:textId="77777777" w:rsidR="00B048F3" w:rsidRPr="006177FE" w:rsidRDefault="00B048F3" w:rsidP="00494A53">
            <w:pPr>
              <w:rPr>
                <w:rFonts w:ascii="Aptos" w:hAnsi="Aptos"/>
              </w:rPr>
            </w:pPr>
          </w:p>
          <w:p w14:paraId="29DFB44E" w14:textId="77777777" w:rsidR="00B048F3" w:rsidRPr="006177FE" w:rsidRDefault="00B048F3" w:rsidP="00494A53">
            <w:pPr>
              <w:rPr>
                <w:rFonts w:ascii="Aptos" w:hAnsi="Aptos"/>
              </w:rPr>
            </w:pPr>
          </w:p>
          <w:p w14:paraId="63A93965" w14:textId="77777777" w:rsidR="00BD15F0" w:rsidRPr="006177FE" w:rsidRDefault="00BD15F0" w:rsidP="00494A53">
            <w:pPr>
              <w:rPr>
                <w:rFonts w:ascii="Aptos" w:hAnsi="Aptos"/>
              </w:rPr>
            </w:pPr>
          </w:p>
          <w:p w14:paraId="56A88666" w14:textId="77777777" w:rsidR="00BD15F0" w:rsidRPr="006177FE" w:rsidRDefault="00BD15F0" w:rsidP="00494A53">
            <w:pPr>
              <w:rPr>
                <w:rFonts w:ascii="Aptos" w:hAnsi="Aptos"/>
              </w:rPr>
            </w:pPr>
          </w:p>
          <w:p w14:paraId="1125ADB2" w14:textId="77777777" w:rsidR="00BD15F0" w:rsidRPr="006177FE" w:rsidRDefault="00BD15F0" w:rsidP="00494A53">
            <w:pPr>
              <w:rPr>
                <w:rFonts w:ascii="Aptos" w:hAnsi="Aptos"/>
              </w:rPr>
            </w:pPr>
          </w:p>
          <w:p w14:paraId="70B3AA25" w14:textId="77777777" w:rsidR="00B14F66" w:rsidRDefault="00B14F66" w:rsidP="00494A53">
            <w:pPr>
              <w:rPr>
                <w:rFonts w:ascii="Aptos" w:hAnsi="Aptos"/>
              </w:rPr>
            </w:pPr>
          </w:p>
          <w:p w14:paraId="121C5B92" w14:textId="77777777" w:rsidR="00B14F66" w:rsidRDefault="00B14F66" w:rsidP="00494A53">
            <w:pPr>
              <w:rPr>
                <w:rFonts w:ascii="Aptos" w:hAnsi="Aptos"/>
              </w:rPr>
            </w:pPr>
          </w:p>
          <w:p w14:paraId="262344BB" w14:textId="77777777" w:rsidR="00B14F66" w:rsidRDefault="00B14F66" w:rsidP="00494A53">
            <w:pPr>
              <w:rPr>
                <w:rFonts w:ascii="Aptos" w:hAnsi="Aptos"/>
              </w:rPr>
            </w:pPr>
          </w:p>
          <w:p w14:paraId="3BDD5FD5" w14:textId="77777777" w:rsidR="00B14F66" w:rsidRDefault="00B14F66" w:rsidP="00494A53">
            <w:pPr>
              <w:rPr>
                <w:rFonts w:ascii="Aptos" w:hAnsi="Aptos"/>
              </w:rPr>
            </w:pPr>
          </w:p>
          <w:p w14:paraId="6F6D4F3C" w14:textId="32107175" w:rsidR="00BD15F0" w:rsidRPr="006177FE" w:rsidRDefault="00BD15F0" w:rsidP="00494A53">
            <w:pPr>
              <w:rPr>
                <w:rFonts w:ascii="Aptos" w:hAnsi="Aptos"/>
              </w:rPr>
            </w:pPr>
            <w:r w:rsidRPr="006177FE">
              <w:rPr>
                <w:rFonts w:ascii="Aptos" w:hAnsi="Aptos"/>
              </w:rPr>
              <w:t xml:space="preserve">1 day lecture at UWTSD. </w:t>
            </w:r>
          </w:p>
          <w:p w14:paraId="0614F094" w14:textId="68B45F48" w:rsidR="00B048F3" w:rsidRPr="006177FE" w:rsidRDefault="00BD15F0" w:rsidP="00494A53">
            <w:pPr>
              <w:rPr>
                <w:rFonts w:ascii="Aptos" w:hAnsi="Aptos"/>
              </w:rPr>
            </w:pPr>
            <w:r w:rsidRPr="006177FE">
              <w:rPr>
                <w:rFonts w:ascii="Aptos" w:hAnsi="Aptos"/>
              </w:rPr>
              <w:t xml:space="preserve">Ongoing reading to complete the module. </w:t>
            </w:r>
            <w:r w:rsidR="00B048F3" w:rsidRPr="006177FE">
              <w:rPr>
                <w:rFonts w:ascii="Aptos" w:hAnsi="Aptos"/>
              </w:rPr>
              <w:t xml:space="preserve"> </w:t>
            </w:r>
          </w:p>
        </w:tc>
        <w:tc>
          <w:tcPr>
            <w:tcW w:w="3119" w:type="dxa"/>
          </w:tcPr>
          <w:p w14:paraId="6C5E01E1" w14:textId="725442C1" w:rsidR="00B048F3" w:rsidRPr="006177FE" w:rsidRDefault="00BD15F0" w:rsidP="00494A53">
            <w:pPr>
              <w:rPr>
                <w:rFonts w:ascii="Aptos" w:hAnsi="Aptos"/>
              </w:rPr>
            </w:pPr>
            <w:r w:rsidRPr="006177FE">
              <w:rPr>
                <w:rFonts w:ascii="Aptos" w:hAnsi="Aptos"/>
              </w:rPr>
              <w:lastRenderedPageBreak/>
              <w:t>Update on Employment and case law as well as insights into upcoming changes to legislation</w:t>
            </w:r>
            <w:r w:rsidR="00B048F3" w:rsidRPr="006177FE">
              <w:rPr>
                <w:rFonts w:ascii="Aptos" w:hAnsi="Aptos"/>
              </w:rPr>
              <w:t xml:space="preserve">. </w:t>
            </w:r>
          </w:p>
          <w:p w14:paraId="6D7B03B4" w14:textId="77777777" w:rsidR="00B048F3" w:rsidRPr="006177FE" w:rsidRDefault="00B048F3" w:rsidP="00494A53">
            <w:pPr>
              <w:rPr>
                <w:rFonts w:ascii="Aptos" w:hAnsi="Aptos"/>
              </w:rPr>
            </w:pPr>
          </w:p>
          <w:p w14:paraId="36580F53" w14:textId="77777777" w:rsidR="00BD15F0" w:rsidRPr="006177FE" w:rsidRDefault="00BD15F0" w:rsidP="00494A53">
            <w:pPr>
              <w:rPr>
                <w:rFonts w:ascii="Aptos" w:hAnsi="Aptos"/>
              </w:rPr>
            </w:pPr>
          </w:p>
          <w:p w14:paraId="14832188" w14:textId="77777777" w:rsidR="00BD15F0" w:rsidRPr="006177FE" w:rsidRDefault="00BD15F0" w:rsidP="00494A53">
            <w:pPr>
              <w:rPr>
                <w:rFonts w:ascii="Aptos" w:hAnsi="Aptos"/>
              </w:rPr>
            </w:pPr>
          </w:p>
          <w:p w14:paraId="217B2BA7" w14:textId="77777777" w:rsidR="00BD15F0" w:rsidRPr="006177FE" w:rsidRDefault="00BD15F0" w:rsidP="00494A53">
            <w:pPr>
              <w:rPr>
                <w:rFonts w:ascii="Aptos" w:hAnsi="Aptos"/>
              </w:rPr>
            </w:pPr>
          </w:p>
          <w:p w14:paraId="719D5199" w14:textId="77777777" w:rsidR="00B14F66" w:rsidRDefault="00B14F66" w:rsidP="00494A53">
            <w:pPr>
              <w:rPr>
                <w:rFonts w:ascii="Aptos" w:hAnsi="Aptos"/>
              </w:rPr>
            </w:pPr>
          </w:p>
          <w:p w14:paraId="12DA783D" w14:textId="77777777" w:rsidR="00B14F66" w:rsidRDefault="00B14F66" w:rsidP="00494A53">
            <w:pPr>
              <w:rPr>
                <w:rFonts w:ascii="Aptos" w:hAnsi="Aptos"/>
              </w:rPr>
            </w:pPr>
          </w:p>
          <w:p w14:paraId="502171C2" w14:textId="77777777" w:rsidR="00B14F66" w:rsidRDefault="00B14F66" w:rsidP="00494A53">
            <w:pPr>
              <w:rPr>
                <w:rFonts w:ascii="Aptos" w:hAnsi="Aptos"/>
              </w:rPr>
            </w:pPr>
          </w:p>
          <w:p w14:paraId="6B7CA830" w14:textId="7179CB16" w:rsidR="00B048F3" w:rsidRPr="006177FE" w:rsidRDefault="00B048F3" w:rsidP="00494A53">
            <w:pPr>
              <w:rPr>
                <w:rFonts w:ascii="Aptos" w:hAnsi="Aptos"/>
              </w:rPr>
            </w:pPr>
            <w:r w:rsidRPr="006177FE">
              <w:rPr>
                <w:rFonts w:ascii="Aptos" w:hAnsi="Aptos"/>
              </w:rPr>
              <w:t>A</w:t>
            </w:r>
            <w:r w:rsidR="00BD15F0" w:rsidRPr="006177FE">
              <w:rPr>
                <w:rFonts w:ascii="Aptos" w:hAnsi="Aptos"/>
              </w:rPr>
              <w:t>chieving a pass mark at end of module</w:t>
            </w:r>
            <w:r w:rsidR="00B14F66">
              <w:rPr>
                <w:rFonts w:ascii="Aptos" w:hAnsi="Aptos"/>
              </w:rPr>
              <w:t xml:space="preserve"> which confirms learning and knowledge</w:t>
            </w:r>
            <w:r w:rsidR="00BD15F0" w:rsidRPr="006177FE">
              <w:rPr>
                <w:rFonts w:ascii="Aptos" w:hAnsi="Aptos"/>
              </w:rPr>
              <w:t xml:space="preserve">. </w:t>
            </w:r>
          </w:p>
        </w:tc>
        <w:tc>
          <w:tcPr>
            <w:tcW w:w="1842" w:type="dxa"/>
          </w:tcPr>
          <w:p w14:paraId="284D276F" w14:textId="76D742B3" w:rsidR="00B048F3" w:rsidRPr="006177FE" w:rsidRDefault="00BD15F0" w:rsidP="00494A53">
            <w:pPr>
              <w:rPr>
                <w:rFonts w:ascii="Aptos" w:hAnsi="Aptos"/>
              </w:rPr>
            </w:pPr>
            <w:r w:rsidRPr="006177FE">
              <w:rPr>
                <w:rFonts w:ascii="Aptos" w:hAnsi="Aptos"/>
              </w:rPr>
              <w:lastRenderedPageBreak/>
              <w:t>March 2025</w:t>
            </w:r>
          </w:p>
          <w:p w14:paraId="3564EAEC" w14:textId="42E225E9" w:rsidR="00B048F3" w:rsidRPr="006177FE" w:rsidRDefault="00B048F3" w:rsidP="00494A53">
            <w:pPr>
              <w:rPr>
                <w:rFonts w:ascii="Aptos" w:hAnsi="Aptos"/>
              </w:rPr>
            </w:pPr>
          </w:p>
          <w:p w14:paraId="26AE0501" w14:textId="77777777" w:rsidR="00BD15F0" w:rsidRPr="006177FE" w:rsidRDefault="00BD15F0" w:rsidP="00494A53">
            <w:pPr>
              <w:rPr>
                <w:rFonts w:ascii="Aptos" w:hAnsi="Aptos"/>
              </w:rPr>
            </w:pPr>
          </w:p>
          <w:p w14:paraId="5C3E5B89" w14:textId="77777777" w:rsidR="00BD15F0" w:rsidRPr="006177FE" w:rsidRDefault="00BD15F0" w:rsidP="00494A53">
            <w:pPr>
              <w:rPr>
                <w:rFonts w:ascii="Aptos" w:hAnsi="Aptos"/>
              </w:rPr>
            </w:pPr>
          </w:p>
          <w:p w14:paraId="48081660" w14:textId="77777777" w:rsidR="00BD15F0" w:rsidRPr="006177FE" w:rsidRDefault="00BD15F0" w:rsidP="00494A53">
            <w:pPr>
              <w:rPr>
                <w:rFonts w:ascii="Aptos" w:hAnsi="Aptos"/>
              </w:rPr>
            </w:pPr>
          </w:p>
          <w:p w14:paraId="6E449EE5" w14:textId="77777777" w:rsidR="00BD15F0" w:rsidRPr="006177FE" w:rsidRDefault="00BD15F0" w:rsidP="00494A53">
            <w:pPr>
              <w:rPr>
                <w:rFonts w:ascii="Aptos" w:hAnsi="Aptos"/>
              </w:rPr>
            </w:pPr>
          </w:p>
          <w:p w14:paraId="3941F1BF" w14:textId="77777777" w:rsidR="00B14F66" w:rsidRDefault="00B14F66" w:rsidP="00494A53">
            <w:pPr>
              <w:rPr>
                <w:rFonts w:ascii="Aptos" w:hAnsi="Aptos"/>
              </w:rPr>
            </w:pPr>
          </w:p>
          <w:p w14:paraId="130C398A" w14:textId="77777777" w:rsidR="00B14F66" w:rsidRDefault="00B14F66" w:rsidP="00494A53">
            <w:pPr>
              <w:rPr>
                <w:rFonts w:ascii="Aptos" w:hAnsi="Aptos"/>
              </w:rPr>
            </w:pPr>
          </w:p>
          <w:p w14:paraId="6E075CF1" w14:textId="77777777" w:rsidR="00B14F66" w:rsidRDefault="00B14F66" w:rsidP="00494A53">
            <w:pPr>
              <w:rPr>
                <w:rFonts w:ascii="Aptos" w:hAnsi="Aptos"/>
              </w:rPr>
            </w:pPr>
          </w:p>
          <w:p w14:paraId="3C4A8B23" w14:textId="77777777" w:rsidR="00B14F66" w:rsidRDefault="00B14F66" w:rsidP="00494A53">
            <w:pPr>
              <w:rPr>
                <w:rFonts w:ascii="Aptos" w:hAnsi="Aptos"/>
              </w:rPr>
            </w:pPr>
          </w:p>
          <w:p w14:paraId="27B483BB" w14:textId="12C89948" w:rsidR="00B048F3" w:rsidRPr="006177FE" w:rsidRDefault="00B048F3" w:rsidP="00494A53">
            <w:pPr>
              <w:rPr>
                <w:rFonts w:ascii="Aptos" w:hAnsi="Aptos"/>
              </w:rPr>
            </w:pPr>
            <w:r w:rsidRPr="006177FE">
              <w:rPr>
                <w:rFonts w:ascii="Aptos" w:hAnsi="Aptos"/>
              </w:rPr>
              <w:t>Completion March 2025/feedback April 2025</w:t>
            </w:r>
          </w:p>
        </w:tc>
      </w:tr>
      <w:tr w:rsidR="00B23815" w:rsidRPr="006177FE" w14:paraId="0199F232" w14:textId="77777777" w:rsidTr="00B23815">
        <w:tc>
          <w:tcPr>
            <w:tcW w:w="2830" w:type="dxa"/>
            <w:tcBorders>
              <w:top w:val="single" w:sz="4" w:space="0" w:color="auto"/>
              <w:left w:val="single" w:sz="4" w:space="0" w:color="auto"/>
              <w:bottom w:val="single" w:sz="4" w:space="0" w:color="auto"/>
              <w:right w:val="single" w:sz="4" w:space="0" w:color="auto"/>
            </w:tcBorders>
          </w:tcPr>
          <w:p w14:paraId="75F14B74" w14:textId="6E7CE4D9" w:rsidR="00B23815" w:rsidRPr="006177FE" w:rsidRDefault="00B23815" w:rsidP="00D85AF2">
            <w:pPr>
              <w:rPr>
                <w:rFonts w:ascii="Aptos" w:hAnsi="Aptos"/>
              </w:rPr>
            </w:pPr>
            <w:r w:rsidRPr="006177FE">
              <w:rPr>
                <w:rFonts w:ascii="Aptos" w:hAnsi="Aptos"/>
              </w:rPr>
              <w:t xml:space="preserve">In my new role from January 2025, I have been made aware that there are currently high absence levels, low morale and therefore, I wish to gain knowledge and skills to effectively manage the service and its people.  I have not been involved in planning previously so would like to complete an intro to </w:t>
            </w:r>
            <w:r w:rsidR="00B14F66">
              <w:rPr>
                <w:rFonts w:ascii="Aptos" w:hAnsi="Aptos"/>
              </w:rPr>
              <w:t>Workforce Planning</w:t>
            </w:r>
            <w:r w:rsidRPr="006177FE">
              <w:rPr>
                <w:rFonts w:ascii="Aptos" w:hAnsi="Aptos"/>
              </w:rPr>
              <w:t xml:space="preserve"> course as a foundation. </w:t>
            </w:r>
          </w:p>
        </w:tc>
        <w:tc>
          <w:tcPr>
            <w:tcW w:w="2552" w:type="dxa"/>
            <w:tcBorders>
              <w:top w:val="single" w:sz="4" w:space="0" w:color="auto"/>
              <w:left w:val="single" w:sz="4" w:space="0" w:color="auto"/>
              <w:bottom w:val="single" w:sz="4" w:space="0" w:color="auto"/>
              <w:right w:val="single" w:sz="4" w:space="0" w:color="auto"/>
            </w:tcBorders>
          </w:tcPr>
          <w:p w14:paraId="44E89B6C" w14:textId="7DE84927" w:rsidR="00B23815" w:rsidRPr="006177FE" w:rsidRDefault="00B23815" w:rsidP="00D85AF2">
            <w:pPr>
              <w:rPr>
                <w:rFonts w:ascii="Aptos" w:hAnsi="Aptos"/>
              </w:rPr>
            </w:pPr>
            <w:r w:rsidRPr="006177FE">
              <w:rPr>
                <w:rFonts w:ascii="Aptos" w:hAnsi="Aptos"/>
              </w:rPr>
              <w:t xml:space="preserve">Complete CIPD online course on an ‘Intro to Strategic Workforce Planning’ </w:t>
            </w:r>
          </w:p>
          <w:p w14:paraId="2A9F68DC" w14:textId="77777777" w:rsidR="00B23815" w:rsidRPr="006177FE" w:rsidRDefault="00B23815" w:rsidP="00D85AF2">
            <w:pPr>
              <w:rPr>
                <w:rFonts w:ascii="Aptos" w:hAnsi="Aptos"/>
              </w:rPr>
            </w:pPr>
          </w:p>
          <w:p w14:paraId="4086859B" w14:textId="77777777" w:rsidR="00B23815" w:rsidRPr="006177FE" w:rsidRDefault="00B23815" w:rsidP="00D85AF2">
            <w:pPr>
              <w:rPr>
                <w:rFonts w:ascii="Aptos" w:hAnsi="Aptos"/>
              </w:rPr>
            </w:pPr>
          </w:p>
          <w:p w14:paraId="03C0624E" w14:textId="77777777" w:rsidR="00B23815" w:rsidRDefault="00B23815" w:rsidP="00D85AF2">
            <w:pPr>
              <w:rPr>
                <w:rFonts w:ascii="Aptos" w:hAnsi="Aptos"/>
              </w:rPr>
            </w:pPr>
            <w:r w:rsidRPr="006177FE">
              <w:rPr>
                <w:rFonts w:ascii="Aptos" w:hAnsi="Aptos"/>
              </w:rPr>
              <w:t>Read CIPD’s factsheets and recommended further reading on workforce planning</w:t>
            </w:r>
          </w:p>
          <w:p w14:paraId="43DEB5EB" w14:textId="77777777" w:rsidR="00786111" w:rsidRDefault="00786111" w:rsidP="00D85AF2">
            <w:pPr>
              <w:rPr>
                <w:rFonts w:ascii="Aptos" w:hAnsi="Aptos"/>
              </w:rPr>
            </w:pPr>
          </w:p>
          <w:p w14:paraId="18F9E8B4" w14:textId="77777777" w:rsidR="00786111" w:rsidRDefault="00786111" w:rsidP="00D85AF2">
            <w:pPr>
              <w:rPr>
                <w:rFonts w:ascii="Aptos" w:hAnsi="Aptos"/>
              </w:rPr>
            </w:pPr>
          </w:p>
          <w:p w14:paraId="610696D6" w14:textId="7BDAD369" w:rsidR="00786111" w:rsidRPr="006177FE" w:rsidRDefault="00786111" w:rsidP="00D85AF2">
            <w:pPr>
              <w:rPr>
                <w:rFonts w:ascii="Aptos" w:hAnsi="Aptos"/>
              </w:rPr>
            </w:pPr>
            <w:r>
              <w:rPr>
                <w:rFonts w:ascii="Aptos" w:hAnsi="Aptos"/>
              </w:rPr>
              <w:lastRenderedPageBreak/>
              <w:t xml:space="preserve">Research how AI can support workforce planning. </w:t>
            </w:r>
          </w:p>
          <w:p w14:paraId="0687F965" w14:textId="77777777" w:rsidR="00B23815" w:rsidRPr="006177FE" w:rsidRDefault="00B23815" w:rsidP="00D85AF2">
            <w:pPr>
              <w:rPr>
                <w:rFonts w:ascii="Aptos" w:hAnsi="Aptos"/>
              </w:rPr>
            </w:pPr>
          </w:p>
        </w:tc>
        <w:tc>
          <w:tcPr>
            <w:tcW w:w="3260" w:type="dxa"/>
            <w:tcBorders>
              <w:top w:val="single" w:sz="4" w:space="0" w:color="auto"/>
              <w:left w:val="single" w:sz="4" w:space="0" w:color="auto"/>
              <w:bottom w:val="single" w:sz="4" w:space="0" w:color="auto"/>
              <w:right w:val="single" w:sz="4" w:space="0" w:color="auto"/>
            </w:tcBorders>
          </w:tcPr>
          <w:p w14:paraId="29774DDE" w14:textId="77777777" w:rsidR="00B23815" w:rsidRPr="006177FE" w:rsidRDefault="00B23815" w:rsidP="00D85AF2">
            <w:pPr>
              <w:rPr>
                <w:rFonts w:ascii="Aptos" w:hAnsi="Aptos"/>
              </w:rPr>
            </w:pPr>
            <w:r w:rsidRPr="006177FE">
              <w:rPr>
                <w:rFonts w:ascii="Aptos" w:hAnsi="Aptos"/>
              </w:rPr>
              <w:lastRenderedPageBreak/>
              <w:t>Financial implication – 1 day</w:t>
            </w:r>
          </w:p>
          <w:p w14:paraId="60F2FDA3" w14:textId="77777777" w:rsidR="00B23815" w:rsidRPr="006177FE" w:rsidRDefault="00B23815" w:rsidP="00D85AF2">
            <w:pPr>
              <w:rPr>
                <w:rFonts w:ascii="Aptos" w:hAnsi="Aptos"/>
              </w:rPr>
            </w:pPr>
            <w:r w:rsidRPr="006177FE">
              <w:rPr>
                <w:rFonts w:ascii="Aptos" w:hAnsi="Aptos"/>
              </w:rPr>
              <w:t>Need to request Line Manager support in new role from January 2025</w:t>
            </w:r>
          </w:p>
          <w:p w14:paraId="64F934B3" w14:textId="77777777" w:rsidR="00B23815" w:rsidRPr="006177FE" w:rsidRDefault="00B23815" w:rsidP="00D85AF2">
            <w:pPr>
              <w:rPr>
                <w:rFonts w:ascii="Aptos" w:hAnsi="Aptos"/>
              </w:rPr>
            </w:pPr>
          </w:p>
          <w:p w14:paraId="476792BD" w14:textId="77777777" w:rsidR="00B23815" w:rsidRPr="006177FE" w:rsidRDefault="00B23815" w:rsidP="00D85AF2">
            <w:pPr>
              <w:rPr>
                <w:rFonts w:ascii="Aptos" w:hAnsi="Aptos"/>
              </w:rPr>
            </w:pPr>
          </w:p>
          <w:p w14:paraId="113CD336" w14:textId="77777777" w:rsidR="00B23815" w:rsidRDefault="00B23815" w:rsidP="00D85AF2">
            <w:pPr>
              <w:rPr>
                <w:rFonts w:ascii="Aptos" w:hAnsi="Aptos"/>
              </w:rPr>
            </w:pPr>
            <w:r w:rsidRPr="006177FE">
              <w:rPr>
                <w:rFonts w:ascii="Aptos" w:hAnsi="Aptos"/>
              </w:rPr>
              <w:t>Time to review factsheets</w:t>
            </w:r>
          </w:p>
          <w:p w14:paraId="65BEAF16" w14:textId="77777777" w:rsidR="00786111" w:rsidRDefault="00786111" w:rsidP="00D85AF2">
            <w:pPr>
              <w:rPr>
                <w:rFonts w:ascii="Aptos" w:hAnsi="Aptos"/>
              </w:rPr>
            </w:pPr>
          </w:p>
          <w:p w14:paraId="13CE0E63" w14:textId="77777777" w:rsidR="00786111" w:rsidRDefault="00786111" w:rsidP="00D85AF2">
            <w:pPr>
              <w:rPr>
                <w:rFonts w:ascii="Aptos" w:hAnsi="Aptos"/>
              </w:rPr>
            </w:pPr>
          </w:p>
          <w:p w14:paraId="28D2EC64" w14:textId="77777777" w:rsidR="00786111" w:rsidRDefault="00786111" w:rsidP="00D85AF2">
            <w:pPr>
              <w:rPr>
                <w:rFonts w:ascii="Aptos" w:hAnsi="Aptos"/>
              </w:rPr>
            </w:pPr>
          </w:p>
          <w:p w14:paraId="6B1CA338" w14:textId="77777777" w:rsidR="00786111" w:rsidRDefault="00786111" w:rsidP="00D85AF2">
            <w:pPr>
              <w:rPr>
                <w:rFonts w:ascii="Aptos" w:hAnsi="Aptos"/>
              </w:rPr>
            </w:pPr>
          </w:p>
          <w:p w14:paraId="785309E2" w14:textId="77777777" w:rsidR="00786111" w:rsidRDefault="00786111" w:rsidP="00D85AF2">
            <w:pPr>
              <w:rPr>
                <w:rFonts w:ascii="Aptos" w:hAnsi="Aptos"/>
              </w:rPr>
            </w:pPr>
          </w:p>
          <w:p w14:paraId="6D68DEFA" w14:textId="77777777" w:rsidR="00786111" w:rsidRDefault="00786111" w:rsidP="00D85AF2">
            <w:pPr>
              <w:rPr>
                <w:rFonts w:ascii="Aptos" w:hAnsi="Aptos"/>
              </w:rPr>
            </w:pPr>
          </w:p>
          <w:p w14:paraId="6B754316" w14:textId="69975421" w:rsidR="00786111" w:rsidRPr="006177FE" w:rsidRDefault="00786111" w:rsidP="00D85AF2">
            <w:pPr>
              <w:rPr>
                <w:rFonts w:ascii="Aptos" w:hAnsi="Aptos"/>
              </w:rPr>
            </w:pPr>
            <w:r>
              <w:rPr>
                <w:rFonts w:ascii="Aptos" w:hAnsi="Aptos"/>
              </w:rPr>
              <w:lastRenderedPageBreak/>
              <w:t xml:space="preserve">Support and discussion with OD Team. </w:t>
            </w:r>
          </w:p>
        </w:tc>
        <w:tc>
          <w:tcPr>
            <w:tcW w:w="3119" w:type="dxa"/>
            <w:tcBorders>
              <w:top w:val="single" w:sz="4" w:space="0" w:color="auto"/>
              <w:left w:val="single" w:sz="4" w:space="0" w:color="auto"/>
              <w:bottom w:val="single" w:sz="4" w:space="0" w:color="auto"/>
              <w:right w:val="single" w:sz="4" w:space="0" w:color="auto"/>
            </w:tcBorders>
          </w:tcPr>
          <w:p w14:paraId="1DF3612F" w14:textId="769227B1" w:rsidR="00B23815" w:rsidRPr="006177FE" w:rsidRDefault="00B23815" w:rsidP="00D85AF2">
            <w:pPr>
              <w:rPr>
                <w:rFonts w:ascii="Aptos" w:hAnsi="Aptos"/>
              </w:rPr>
            </w:pPr>
            <w:r w:rsidRPr="006177FE">
              <w:rPr>
                <w:rFonts w:ascii="Aptos" w:hAnsi="Aptos"/>
              </w:rPr>
              <w:lastRenderedPageBreak/>
              <w:t xml:space="preserve">Increased understanding of workforce </w:t>
            </w:r>
            <w:r w:rsidR="007C40A5" w:rsidRPr="006177FE">
              <w:rPr>
                <w:rFonts w:ascii="Aptos" w:hAnsi="Aptos"/>
              </w:rPr>
              <w:t>planning.</w:t>
            </w:r>
          </w:p>
          <w:p w14:paraId="54C50D6D" w14:textId="556E221F" w:rsidR="00B23815" w:rsidRPr="006177FE" w:rsidRDefault="00B23815" w:rsidP="00B23815">
            <w:pPr>
              <w:pStyle w:val="ListParagraph"/>
              <w:numPr>
                <w:ilvl w:val="0"/>
                <w:numId w:val="28"/>
              </w:numPr>
              <w:rPr>
                <w:rFonts w:ascii="Aptos" w:hAnsi="Aptos"/>
              </w:rPr>
            </w:pPr>
            <w:r w:rsidRPr="006177FE">
              <w:rPr>
                <w:rFonts w:ascii="Aptos" w:hAnsi="Aptos"/>
              </w:rPr>
              <w:t xml:space="preserve">What is </w:t>
            </w:r>
            <w:r w:rsidR="00ED7DE8" w:rsidRPr="006177FE">
              <w:rPr>
                <w:rFonts w:ascii="Aptos" w:hAnsi="Aptos"/>
              </w:rPr>
              <w:t>workforce</w:t>
            </w:r>
            <w:r w:rsidRPr="006177FE">
              <w:rPr>
                <w:rFonts w:ascii="Aptos" w:hAnsi="Aptos"/>
              </w:rPr>
              <w:t xml:space="preserve"> planning? </w:t>
            </w:r>
          </w:p>
          <w:p w14:paraId="737E1BFC" w14:textId="77777777" w:rsidR="00B23815" w:rsidRPr="006177FE" w:rsidRDefault="00B23815" w:rsidP="00B23815">
            <w:pPr>
              <w:pStyle w:val="ListParagraph"/>
              <w:numPr>
                <w:ilvl w:val="0"/>
                <w:numId w:val="28"/>
              </w:numPr>
              <w:rPr>
                <w:rFonts w:ascii="Aptos" w:hAnsi="Aptos"/>
              </w:rPr>
            </w:pPr>
            <w:r w:rsidRPr="006177FE">
              <w:rPr>
                <w:rFonts w:ascii="Aptos" w:hAnsi="Aptos"/>
              </w:rPr>
              <w:t>Able to create, implement and deliver a strategic action plan</w:t>
            </w:r>
          </w:p>
          <w:p w14:paraId="06BCF7DC" w14:textId="69E4932C" w:rsidR="00ED7DE8" w:rsidRPr="006177FE" w:rsidRDefault="00ED7DE8" w:rsidP="00B23815">
            <w:pPr>
              <w:pStyle w:val="ListParagraph"/>
              <w:numPr>
                <w:ilvl w:val="0"/>
                <w:numId w:val="28"/>
              </w:numPr>
              <w:rPr>
                <w:rFonts w:ascii="Aptos" w:hAnsi="Aptos"/>
              </w:rPr>
            </w:pPr>
            <w:r w:rsidRPr="006177FE">
              <w:rPr>
                <w:rFonts w:ascii="Aptos" w:hAnsi="Aptos"/>
              </w:rPr>
              <w:t xml:space="preserve">Establish baseline – what does the team look like &amp; what are we traying to achieve? </w:t>
            </w:r>
          </w:p>
          <w:p w14:paraId="0C9B8873" w14:textId="0A4D63E2" w:rsidR="00B23815" w:rsidRDefault="00B23815" w:rsidP="00B23815">
            <w:pPr>
              <w:pStyle w:val="ListParagraph"/>
              <w:numPr>
                <w:ilvl w:val="0"/>
                <w:numId w:val="28"/>
              </w:numPr>
              <w:rPr>
                <w:rFonts w:ascii="Aptos" w:hAnsi="Aptos"/>
              </w:rPr>
            </w:pPr>
            <w:r w:rsidRPr="006177FE">
              <w:rPr>
                <w:rFonts w:ascii="Aptos" w:hAnsi="Aptos"/>
              </w:rPr>
              <w:t>Create a gap analysis between supply &amp; demand</w:t>
            </w:r>
          </w:p>
          <w:p w14:paraId="636634FE" w14:textId="28652655" w:rsidR="00786111" w:rsidRPr="006177FE" w:rsidRDefault="00786111" w:rsidP="00B23815">
            <w:pPr>
              <w:pStyle w:val="ListParagraph"/>
              <w:numPr>
                <w:ilvl w:val="0"/>
                <w:numId w:val="28"/>
              </w:numPr>
              <w:rPr>
                <w:rFonts w:ascii="Aptos" w:hAnsi="Aptos"/>
              </w:rPr>
            </w:pPr>
            <w:r>
              <w:rPr>
                <w:rFonts w:ascii="Aptos" w:hAnsi="Aptos"/>
              </w:rPr>
              <w:t>How can we use AI to support this? Check reliability.</w:t>
            </w:r>
          </w:p>
          <w:p w14:paraId="17A5ADE9" w14:textId="77777777" w:rsidR="00B23815" w:rsidRPr="006177FE" w:rsidRDefault="00B23815" w:rsidP="00D85AF2">
            <w:pPr>
              <w:rPr>
                <w:rFonts w:ascii="Aptos" w:hAnsi="Aptos"/>
              </w:rPr>
            </w:pPr>
            <w:r w:rsidRPr="006177FE">
              <w:rPr>
                <w:rFonts w:ascii="Aptos" w:hAnsi="Aptos"/>
              </w:rPr>
              <w:lastRenderedPageBreak/>
              <w:t xml:space="preserve">Feeling more confident. </w:t>
            </w:r>
          </w:p>
        </w:tc>
        <w:tc>
          <w:tcPr>
            <w:tcW w:w="1842" w:type="dxa"/>
            <w:tcBorders>
              <w:top w:val="single" w:sz="4" w:space="0" w:color="auto"/>
              <w:left w:val="single" w:sz="4" w:space="0" w:color="auto"/>
              <w:bottom w:val="single" w:sz="4" w:space="0" w:color="auto"/>
              <w:right w:val="single" w:sz="4" w:space="0" w:color="auto"/>
            </w:tcBorders>
          </w:tcPr>
          <w:p w14:paraId="4A0D76F8" w14:textId="3E9D64B2" w:rsidR="00B23815" w:rsidRPr="006177FE" w:rsidRDefault="00B23815" w:rsidP="00D85AF2">
            <w:pPr>
              <w:rPr>
                <w:rFonts w:ascii="Aptos" w:hAnsi="Aptos"/>
              </w:rPr>
            </w:pPr>
            <w:r w:rsidRPr="006177FE">
              <w:rPr>
                <w:rFonts w:ascii="Aptos" w:hAnsi="Aptos"/>
              </w:rPr>
              <w:lastRenderedPageBreak/>
              <w:t>Review progress July 2025</w:t>
            </w:r>
          </w:p>
        </w:tc>
      </w:tr>
      <w:tr w:rsidR="00B048F3" w:rsidRPr="006177FE" w14:paraId="3874EC66" w14:textId="77777777" w:rsidTr="00040446">
        <w:tc>
          <w:tcPr>
            <w:tcW w:w="2830" w:type="dxa"/>
          </w:tcPr>
          <w:p w14:paraId="7841BF03" w14:textId="579A42F5" w:rsidR="00B048F3" w:rsidRPr="006177FE" w:rsidRDefault="00A86232" w:rsidP="00494A53">
            <w:pPr>
              <w:rPr>
                <w:rFonts w:ascii="Aptos" w:hAnsi="Aptos"/>
              </w:rPr>
            </w:pPr>
            <w:r w:rsidRPr="006177FE">
              <w:rPr>
                <w:rFonts w:ascii="Aptos" w:hAnsi="Aptos"/>
              </w:rPr>
              <w:t xml:space="preserve">I will be taking up a new role in January 2025 and as part of this I will need to complete a skills gap analysis at team level to identify skill deficiencies, improve performance, enhance employee engagement and support succession planning. </w:t>
            </w:r>
          </w:p>
          <w:p w14:paraId="4230CD8D" w14:textId="168E2081" w:rsidR="00A86232" w:rsidRPr="006177FE" w:rsidRDefault="00A86232" w:rsidP="00494A53">
            <w:pPr>
              <w:rPr>
                <w:rFonts w:ascii="Aptos" w:hAnsi="Aptos"/>
              </w:rPr>
            </w:pPr>
            <w:r w:rsidRPr="006177FE">
              <w:rPr>
                <w:rFonts w:ascii="Aptos" w:hAnsi="Aptos"/>
              </w:rPr>
              <w:t xml:space="preserve">This will ensure I’m </w:t>
            </w:r>
            <w:r w:rsidR="00E0737E" w:rsidRPr="006177FE">
              <w:rPr>
                <w:rFonts w:ascii="Aptos" w:hAnsi="Aptos"/>
              </w:rPr>
              <w:t>pro-active</w:t>
            </w:r>
            <w:r w:rsidRPr="006177FE">
              <w:rPr>
                <w:rFonts w:ascii="Aptos" w:hAnsi="Aptos"/>
              </w:rPr>
              <w:t xml:space="preserve"> and able to meet current and future challenges. </w:t>
            </w:r>
          </w:p>
          <w:p w14:paraId="0D49D2B3" w14:textId="77777777" w:rsidR="00B048F3" w:rsidRPr="006177FE" w:rsidRDefault="00B048F3" w:rsidP="00494A53">
            <w:pPr>
              <w:rPr>
                <w:rFonts w:ascii="Aptos" w:hAnsi="Aptos"/>
              </w:rPr>
            </w:pPr>
          </w:p>
          <w:p w14:paraId="6424D333" w14:textId="77777777" w:rsidR="00B048F3" w:rsidRPr="006177FE" w:rsidRDefault="00B048F3" w:rsidP="00494A53">
            <w:pPr>
              <w:rPr>
                <w:rFonts w:ascii="Aptos" w:hAnsi="Aptos"/>
              </w:rPr>
            </w:pPr>
          </w:p>
          <w:p w14:paraId="73C731E0" w14:textId="77777777" w:rsidR="00B048F3" w:rsidRPr="006177FE" w:rsidRDefault="00B048F3" w:rsidP="00494A53">
            <w:pPr>
              <w:rPr>
                <w:rFonts w:ascii="Aptos" w:hAnsi="Aptos"/>
              </w:rPr>
            </w:pPr>
          </w:p>
        </w:tc>
        <w:tc>
          <w:tcPr>
            <w:tcW w:w="2552" w:type="dxa"/>
          </w:tcPr>
          <w:p w14:paraId="65986190" w14:textId="75018805" w:rsidR="00B048F3" w:rsidRPr="006177FE" w:rsidRDefault="00A86232" w:rsidP="00494A53">
            <w:pPr>
              <w:rPr>
                <w:rFonts w:ascii="Aptos" w:hAnsi="Aptos"/>
              </w:rPr>
            </w:pPr>
            <w:r w:rsidRPr="006177FE">
              <w:rPr>
                <w:rFonts w:ascii="Aptos" w:hAnsi="Aptos"/>
              </w:rPr>
              <w:t xml:space="preserve">Seek support from OD Relationship Manager/Workforce Planning Team and set the scope and purpose.  </w:t>
            </w:r>
          </w:p>
          <w:p w14:paraId="2C7DFF32" w14:textId="3DD43FA6" w:rsidR="00A86232" w:rsidRPr="006177FE" w:rsidRDefault="00A86232" w:rsidP="00494A53">
            <w:pPr>
              <w:rPr>
                <w:rFonts w:ascii="Aptos" w:hAnsi="Aptos"/>
              </w:rPr>
            </w:pPr>
            <w:r w:rsidRPr="006177FE">
              <w:rPr>
                <w:rFonts w:ascii="Aptos" w:hAnsi="Aptos"/>
              </w:rPr>
              <w:t xml:space="preserve">Gather data on current skills and future skills needed considering team goals, external trends and how we could use technology to support. </w:t>
            </w:r>
          </w:p>
          <w:p w14:paraId="2C328138" w14:textId="77777777" w:rsidR="00A86232" w:rsidRPr="006177FE" w:rsidRDefault="00A86232" w:rsidP="00494A53">
            <w:pPr>
              <w:rPr>
                <w:rFonts w:ascii="Aptos" w:hAnsi="Aptos"/>
              </w:rPr>
            </w:pPr>
          </w:p>
          <w:p w14:paraId="0F665EB8" w14:textId="0F4089ED" w:rsidR="00A86232" w:rsidRPr="006177FE" w:rsidRDefault="00A86232" w:rsidP="00494A53">
            <w:pPr>
              <w:rPr>
                <w:rFonts w:ascii="Aptos" w:hAnsi="Aptos"/>
              </w:rPr>
            </w:pPr>
            <w:proofErr w:type="spellStart"/>
            <w:r w:rsidRPr="006177FE">
              <w:rPr>
                <w:rFonts w:ascii="Aptos" w:hAnsi="Aptos"/>
              </w:rPr>
              <w:t>Analy</w:t>
            </w:r>
            <w:r w:rsidR="00BC11D5">
              <w:rPr>
                <w:rFonts w:ascii="Aptos" w:hAnsi="Aptos"/>
              </w:rPr>
              <w:t>s</w:t>
            </w:r>
            <w:r w:rsidRPr="006177FE">
              <w:rPr>
                <w:rFonts w:ascii="Aptos" w:hAnsi="Aptos"/>
              </w:rPr>
              <w:t>e</w:t>
            </w:r>
            <w:proofErr w:type="spellEnd"/>
            <w:r w:rsidRPr="006177FE">
              <w:rPr>
                <w:rFonts w:ascii="Aptos" w:hAnsi="Aptos"/>
              </w:rPr>
              <w:t xml:space="preserve"> this data. </w:t>
            </w:r>
          </w:p>
          <w:p w14:paraId="6AD85D7E" w14:textId="33F75F3F" w:rsidR="00A86232" w:rsidRPr="006177FE" w:rsidRDefault="00A86232" w:rsidP="00494A53">
            <w:pPr>
              <w:rPr>
                <w:rFonts w:ascii="Aptos" w:hAnsi="Aptos"/>
              </w:rPr>
            </w:pPr>
            <w:r w:rsidRPr="006177FE">
              <w:rPr>
                <w:rFonts w:ascii="Aptos" w:hAnsi="Aptos"/>
              </w:rPr>
              <w:t xml:space="preserve">Develop action plan to include developing training and development, potential of additional </w:t>
            </w:r>
            <w:r w:rsidRPr="006177FE">
              <w:rPr>
                <w:rFonts w:ascii="Aptos" w:hAnsi="Aptos"/>
              </w:rPr>
              <w:lastRenderedPageBreak/>
              <w:t xml:space="preserve">recruitment and whether employees can </w:t>
            </w:r>
            <w:r w:rsidR="00B14F66">
              <w:rPr>
                <w:rFonts w:ascii="Aptos" w:hAnsi="Aptos"/>
              </w:rPr>
              <w:t>upskill</w:t>
            </w:r>
            <w:r w:rsidRPr="006177FE">
              <w:rPr>
                <w:rFonts w:ascii="Aptos" w:hAnsi="Aptos"/>
              </w:rPr>
              <w:t xml:space="preserve"> over time. </w:t>
            </w:r>
          </w:p>
        </w:tc>
        <w:tc>
          <w:tcPr>
            <w:tcW w:w="3260" w:type="dxa"/>
          </w:tcPr>
          <w:p w14:paraId="3DC62570" w14:textId="52A09AAF" w:rsidR="00B048F3" w:rsidRPr="006177FE" w:rsidRDefault="00A86232" w:rsidP="00494A53">
            <w:pPr>
              <w:rPr>
                <w:rFonts w:ascii="Aptos" w:hAnsi="Aptos"/>
              </w:rPr>
            </w:pPr>
            <w:r w:rsidRPr="006177FE">
              <w:rPr>
                <w:rFonts w:ascii="Aptos" w:hAnsi="Aptos"/>
              </w:rPr>
              <w:lastRenderedPageBreak/>
              <w:t xml:space="preserve">Wider OD/L&amp;D Support/Workforce Planning </w:t>
            </w:r>
          </w:p>
          <w:p w14:paraId="6DEC3ECE" w14:textId="77777777" w:rsidR="00A86232" w:rsidRPr="006177FE" w:rsidRDefault="00A86232" w:rsidP="00494A53">
            <w:pPr>
              <w:rPr>
                <w:rFonts w:ascii="Aptos" w:hAnsi="Aptos"/>
              </w:rPr>
            </w:pPr>
            <w:r w:rsidRPr="006177FE">
              <w:rPr>
                <w:rFonts w:ascii="Aptos" w:hAnsi="Aptos"/>
              </w:rPr>
              <w:t>Support from Line Manger and Head of Service</w:t>
            </w:r>
          </w:p>
          <w:p w14:paraId="31E58AF4" w14:textId="340DCE54" w:rsidR="00A86232" w:rsidRPr="006177FE" w:rsidRDefault="00213022" w:rsidP="00494A53">
            <w:pPr>
              <w:rPr>
                <w:rFonts w:ascii="Aptos" w:hAnsi="Aptos"/>
              </w:rPr>
            </w:pPr>
            <w:r w:rsidRPr="006177FE">
              <w:rPr>
                <w:rFonts w:ascii="Aptos" w:hAnsi="Aptos"/>
              </w:rPr>
              <w:t>12-month</w:t>
            </w:r>
            <w:r w:rsidR="00A86232" w:rsidRPr="006177FE">
              <w:rPr>
                <w:rFonts w:ascii="Aptos" w:hAnsi="Aptos"/>
              </w:rPr>
              <w:t xml:space="preserve"> implementation – share baseline data, employee engagement, </w:t>
            </w:r>
            <w:r w:rsidR="00B14F66">
              <w:rPr>
                <w:rFonts w:ascii="Aptos" w:hAnsi="Aptos"/>
              </w:rPr>
              <w:t xml:space="preserve">and </w:t>
            </w:r>
            <w:r w:rsidR="00A86232" w:rsidRPr="006177FE">
              <w:rPr>
                <w:rFonts w:ascii="Aptos" w:hAnsi="Aptos"/>
              </w:rPr>
              <w:t xml:space="preserve">review progress at each stage. </w:t>
            </w:r>
          </w:p>
        </w:tc>
        <w:tc>
          <w:tcPr>
            <w:tcW w:w="3119" w:type="dxa"/>
          </w:tcPr>
          <w:p w14:paraId="6655B3F8" w14:textId="77777777" w:rsidR="00B048F3" w:rsidRPr="006177FE" w:rsidRDefault="00757D4A" w:rsidP="00494A53">
            <w:pPr>
              <w:rPr>
                <w:rFonts w:ascii="Aptos" w:hAnsi="Aptos"/>
              </w:rPr>
            </w:pPr>
            <w:r w:rsidRPr="006177FE">
              <w:rPr>
                <w:rFonts w:ascii="Aptos" w:hAnsi="Aptos"/>
              </w:rPr>
              <w:t>Reduced turnover of staff.</w:t>
            </w:r>
          </w:p>
          <w:p w14:paraId="6BA23F96" w14:textId="64B99B72" w:rsidR="00757D4A" w:rsidRPr="006177FE" w:rsidRDefault="00757D4A" w:rsidP="00494A53">
            <w:pPr>
              <w:rPr>
                <w:rFonts w:ascii="Aptos" w:hAnsi="Aptos"/>
              </w:rPr>
            </w:pPr>
            <w:r w:rsidRPr="006177FE">
              <w:rPr>
                <w:rFonts w:ascii="Aptos" w:hAnsi="Aptos"/>
              </w:rPr>
              <w:t xml:space="preserve">Employee feedback through surveys, interviews and focus groups – are </w:t>
            </w:r>
            <w:r w:rsidR="00213022" w:rsidRPr="006177FE">
              <w:rPr>
                <w:rFonts w:ascii="Aptos" w:hAnsi="Aptos"/>
              </w:rPr>
              <w:t>employees</w:t>
            </w:r>
            <w:r w:rsidRPr="006177FE">
              <w:rPr>
                <w:rFonts w:ascii="Aptos" w:hAnsi="Aptos"/>
              </w:rPr>
              <w:t xml:space="preserve"> reporting they feel more competent in their roles?</w:t>
            </w:r>
          </w:p>
        </w:tc>
        <w:tc>
          <w:tcPr>
            <w:tcW w:w="1842" w:type="dxa"/>
          </w:tcPr>
          <w:p w14:paraId="6E75CE36" w14:textId="29F6D8DB" w:rsidR="00B048F3" w:rsidRPr="006177FE" w:rsidRDefault="00757D4A" w:rsidP="00494A53">
            <w:pPr>
              <w:rPr>
                <w:rFonts w:ascii="Aptos" w:hAnsi="Aptos"/>
              </w:rPr>
            </w:pPr>
            <w:r w:rsidRPr="006177FE">
              <w:rPr>
                <w:rFonts w:ascii="Aptos" w:hAnsi="Aptos"/>
              </w:rPr>
              <w:t>December 2025 – progress report</w:t>
            </w:r>
          </w:p>
        </w:tc>
      </w:tr>
      <w:tr w:rsidR="00B048F3" w:rsidRPr="006177FE" w14:paraId="3CF80116" w14:textId="77777777" w:rsidTr="00040446">
        <w:tc>
          <w:tcPr>
            <w:tcW w:w="2830" w:type="dxa"/>
          </w:tcPr>
          <w:p w14:paraId="789DC56A" w14:textId="4C458530" w:rsidR="00B048F3" w:rsidRPr="006177FE" w:rsidRDefault="003C42CE" w:rsidP="00494A53">
            <w:pPr>
              <w:rPr>
                <w:rFonts w:ascii="Aptos" w:hAnsi="Aptos"/>
              </w:rPr>
            </w:pPr>
            <w:r w:rsidRPr="006177FE">
              <w:rPr>
                <w:rFonts w:ascii="Aptos" w:hAnsi="Aptos"/>
              </w:rPr>
              <w:t xml:space="preserve">As I’m joining a new team, I need to build trust and respect as well as enhance engagement and collaboration.  </w:t>
            </w:r>
            <w:r w:rsidR="00B14F66">
              <w:rPr>
                <w:rFonts w:ascii="Aptos" w:hAnsi="Aptos"/>
              </w:rPr>
              <w:t>To</w:t>
            </w:r>
            <w:r w:rsidRPr="006177FE">
              <w:rPr>
                <w:rFonts w:ascii="Aptos" w:hAnsi="Aptos"/>
              </w:rPr>
              <w:t xml:space="preserve"> do </w:t>
            </w:r>
            <w:r w:rsidR="00213022" w:rsidRPr="006177FE">
              <w:rPr>
                <w:rFonts w:ascii="Aptos" w:hAnsi="Aptos"/>
              </w:rPr>
              <w:t>this,</w:t>
            </w:r>
            <w:r w:rsidRPr="006177FE">
              <w:rPr>
                <w:rFonts w:ascii="Aptos" w:hAnsi="Aptos"/>
              </w:rPr>
              <w:t xml:space="preserve"> I need to embed principles of valuing people from the start so I can </w:t>
            </w:r>
            <w:r w:rsidR="00213022" w:rsidRPr="006177FE">
              <w:rPr>
                <w:rFonts w:ascii="Aptos" w:hAnsi="Aptos"/>
              </w:rPr>
              <w:t>create</w:t>
            </w:r>
            <w:r w:rsidRPr="006177FE">
              <w:rPr>
                <w:rFonts w:ascii="Aptos" w:hAnsi="Aptos"/>
              </w:rPr>
              <w:t xml:space="preserve"> a positive environment where </w:t>
            </w:r>
            <w:r w:rsidR="00213022" w:rsidRPr="006177FE">
              <w:rPr>
                <w:rFonts w:ascii="Aptos" w:hAnsi="Aptos"/>
              </w:rPr>
              <w:t>employees</w:t>
            </w:r>
            <w:r w:rsidRPr="006177FE">
              <w:rPr>
                <w:rFonts w:ascii="Aptos" w:hAnsi="Aptos"/>
              </w:rPr>
              <w:t xml:space="preserve"> feel valued </w:t>
            </w:r>
          </w:p>
          <w:p w14:paraId="57AB74D5" w14:textId="77777777" w:rsidR="00B048F3" w:rsidRPr="006177FE" w:rsidRDefault="00B048F3" w:rsidP="00494A53">
            <w:pPr>
              <w:rPr>
                <w:rFonts w:ascii="Aptos" w:hAnsi="Aptos"/>
              </w:rPr>
            </w:pPr>
          </w:p>
          <w:p w14:paraId="67ADFCFF" w14:textId="77777777" w:rsidR="00B048F3" w:rsidRPr="006177FE" w:rsidRDefault="00B048F3" w:rsidP="00494A53">
            <w:pPr>
              <w:rPr>
                <w:rFonts w:ascii="Aptos" w:hAnsi="Aptos"/>
              </w:rPr>
            </w:pPr>
          </w:p>
          <w:p w14:paraId="18CFB8E0" w14:textId="77777777" w:rsidR="00B048F3" w:rsidRPr="006177FE" w:rsidRDefault="00B048F3" w:rsidP="00494A53">
            <w:pPr>
              <w:rPr>
                <w:rFonts w:ascii="Aptos" w:hAnsi="Aptos"/>
              </w:rPr>
            </w:pPr>
          </w:p>
          <w:p w14:paraId="73F434FA" w14:textId="77777777" w:rsidR="00B048F3" w:rsidRPr="006177FE" w:rsidRDefault="00B048F3" w:rsidP="00494A53">
            <w:pPr>
              <w:rPr>
                <w:rFonts w:ascii="Aptos" w:hAnsi="Aptos"/>
              </w:rPr>
            </w:pPr>
          </w:p>
          <w:p w14:paraId="7AA13F39" w14:textId="77777777" w:rsidR="00B048F3" w:rsidRPr="006177FE" w:rsidRDefault="00B048F3" w:rsidP="00494A53">
            <w:pPr>
              <w:rPr>
                <w:rFonts w:ascii="Aptos" w:hAnsi="Aptos"/>
              </w:rPr>
            </w:pPr>
          </w:p>
        </w:tc>
        <w:tc>
          <w:tcPr>
            <w:tcW w:w="2552" w:type="dxa"/>
          </w:tcPr>
          <w:p w14:paraId="7F88C5DF" w14:textId="1A259287" w:rsidR="003C42CE" w:rsidRPr="006177FE" w:rsidRDefault="003C42CE" w:rsidP="00494A53">
            <w:pPr>
              <w:rPr>
                <w:rFonts w:ascii="Aptos" w:hAnsi="Aptos"/>
              </w:rPr>
            </w:pPr>
            <w:r w:rsidRPr="006177FE">
              <w:rPr>
                <w:rFonts w:ascii="Aptos" w:hAnsi="Aptos"/>
              </w:rPr>
              <w:t xml:space="preserve">Complete CIPD’s online course on </w:t>
            </w:r>
            <w:r w:rsidR="004E43FD" w:rsidRPr="006177FE">
              <w:rPr>
                <w:rFonts w:ascii="Aptos" w:hAnsi="Aptos"/>
              </w:rPr>
              <w:t>‘</w:t>
            </w:r>
            <w:r w:rsidRPr="006177FE">
              <w:rPr>
                <w:rFonts w:ascii="Aptos" w:hAnsi="Aptos"/>
              </w:rPr>
              <w:t>valuing people</w:t>
            </w:r>
            <w:r w:rsidR="004E43FD" w:rsidRPr="006177FE">
              <w:rPr>
                <w:rFonts w:ascii="Aptos" w:hAnsi="Aptos"/>
              </w:rPr>
              <w:t>’</w:t>
            </w:r>
            <w:r w:rsidRPr="006177FE">
              <w:rPr>
                <w:rFonts w:ascii="Aptos" w:hAnsi="Aptos"/>
              </w:rPr>
              <w:t xml:space="preserve"> to develop this </w:t>
            </w:r>
            <w:proofErr w:type="spellStart"/>
            <w:r w:rsidRPr="006177FE">
              <w:rPr>
                <w:rFonts w:ascii="Aptos" w:hAnsi="Aptos"/>
              </w:rPr>
              <w:t>behaviour</w:t>
            </w:r>
            <w:proofErr w:type="spellEnd"/>
            <w:r w:rsidRPr="006177FE">
              <w:rPr>
                <w:rFonts w:ascii="Aptos" w:hAnsi="Aptos"/>
              </w:rPr>
              <w:t xml:space="preserve"> to achieve positive outcomes. </w:t>
            </w:r>
          </w:p>
          <w:p w14:paraId="74266D0E" w14:textId="77777777" w:rsidR="003C42CE" w:rsidRPr="006177FE" w:rsidRDefault="003C42CE" w:rsidP="00494A53">
            <w:pPr>
              <w:rPr>
                <w:rFonts w:ascii="Aptos" w:hAnsi="Aptos"/>
              </w:rPr>
            </w:pPr>
          </w:p>
          <w:p w14:paraId="5E76E28E" w14:textId="77777777" w:rsidR="00B14F66" w:rsidRDefault="00B14F66" w:rsidP="00494A53">
            <w:pPr>
              <w:rPr>
                <w:rFonts w:ascii="Aptos" w:hAnsi="Aptos"/>
              </w:rPr>
            </w:pPr>
          </w:p>
          <w:p w14:paraId="17696173" w14:textId="77777777" w:rsidR="00B14F66" w:rsidRDefault="00B14F66" w:rsidP="00494A53">
            <w:pPr>
              <w:rPr>
                <w:rFonts w:ascii="Aptos" w:hAnsi="Aptos"/>
              </w:rPr>
            </w:pPr>
          </w:p>
          <w:p w14:paraId="77C6FD5F" w14:textId="77777777" w:rsidR="00B14F66" w:rsidRDefault="00B14F66" w:rsidP="00494A53">
            <w:pPr>
              <w:rPr>
                <w:rFonts w:ascii="Aptos" w:hAnsi="Aptos"/>
              </w:rPr>
            </w:pPr>
          </w:p>
          <w:p w14:paraId="170356D6" w14:textId="40CC46DA" w:rsidR="00B048F3" w:rsidRPr="006177FE" w:rsidRDefault="00B048F3" w:rsidP="00494A53">
            <w:pPr>
              <w:rPr>
                <w:rFonts w:ascii="Aptos" w:hAnsi="Aptos"/>
              </w:rPr>
            </w:pPr>
            <w:r w:rsidRPr="006177FE">
              <w:rPr>
                <w:rFonts w:ascii="Aptos" w:hAnsi="Aptos"/>
              </w:rPr>
              <w:t xml:space="preserve">Design a piece of learning for a group of people on principles of valuing people asking them to consider how they role model these </w:t>
            </w:r>
            <w:proofErr w:type="spellStart"/>
            <w:r w:rsidRPr="006177FE">
              <w:rPr>
                <w:rFonts w:ascii="Aptos" w:hAnsi="Aptos"/>
              </w:rPr>
              <w:t>behaviours</w:t>
            </w:r>
            <w:proofErr w:type="spellEnd"/>
            <w:r w:rsidRPr="006177FE">
              <w:rPr>
                <w:rFonts w:ascii="Aptos" w:hAnsi="Aptos"/>
              </w:rPr>
              <w:t xml:space="preserve"> in their work. </w:t>
            </w:r>
          </w:p>
          <w:p w14:paraId="7626FD38" w14:textId="77777777" w:rsidR="00B048F3" w:rsidRPr="006177FE" w:rsidRDefault="00B048F3" w:rsidP="00494A53">
            <w:pPr>
              <w:rPr>
                <w:rFonts w:ascii="Aptos" w:hAnsi="Aptos"/>
              </w:rPr>
            </w:pPr>
          </w:p>
          <w:p w14:paraId="50CD575C" w14:textId="77777777" w:rsidR="00B048F3" w:rsidRPr="006177FE" w:rsidRDefault="00B048F3" w:rsidP="00494A53">
            <w:pPr>
              <w:rPr>
                <w:rFonts w:ascii="Aptos" w:hAnsi="Aptos"/>
              </w:rPr>
            </w:pPr>
          </w:p>
          <w:p w14:paraId="709D54BD" w14:textId="0A3E20EE" w:rsidR="00B048F3" w:rsidRPr="006177FE" w:rsidRDefault="00B048F3" w:rsidP="00494A53">
            <w:pPr>
              <w:rPr>
                <w:rFonts w:ascii="Aptos" w:hAnsi="Aptos"/>
              </w:rPr>
            </w:pPr>
          </w:p>
        </w:tc>
        <w:tc>
          <w:tcPr>
            <w:tcW w:w="3260" w:type="dxa"/>
          </w:tcPr>
          <w:p w14:paraId="55C2FDD4" w14:textId="6CE56883" w:rsidR="00B048F3" w:rsidRPr="006177FE" w:rsidRDefault="004E43FD" w:rsidP="00494A53">
            <w:pPr>
              <w:rPr>
                <w:rFonts w:ascii="Aptos" w:hAnsi="Aptos"/>
              </w:rPr>
            </w:pPr>
            <w:r w:rsidRPr="006177FE">
              <w:rPr>
                <w:rFonts w:ascii="Aptos" w:hAnsi="Aptos"/>
              </w:rPr>
              <w:lastRenderedPageBreak/>
              <w:t>Online course – 4 to 6 hours</w:t>
            </w:r>
          </w:p>
          <w:p w14:paraId="3490877B" w14:textId="77777777" w:rsidR="00B048F3" w:rsidRPr="006177FE" w:rsidRDefault="00B048F3" w:rsidP="00494A53">
            <w:pPr>
              <w:rPr>
                <w:rFonts w:ascii="Aptos" w:hAnsi="Aptos"/>
              </w:rPr>
            </w:pPr>
          </w:p>
          <w:p w14:paraId="27AA4EE1" w14:textId="77777777" w:rsidR="00B048F3" w:rsidRPr="006177FE" w:rsidRDefault="00B048F3" w:rsidP="00494A53">
            <w:pPr>
              <w:rPr>
                <w:rFonts w:ascii="Aptos" w:hAnsi="Aptos"/>
              </w:rPr>
            </w:pPr>
          </w:p>
          <w:p w14:paraId="4BA0D55F" w14:textId="77777777" w:rsidR="00B048F3" w:rsidRPr="006177FE" w:rsidRDefault="00B048F3" w:rsidP="00494A53">
            <w:pPr>
              <w:rPr>
                <w:rFonts w:ascii="Aptos" w:hAnsi="Aptos"/>
              </w:rPr>
            </w:pPr>
          </w:p>
          <w:p w14:paraId="742669DC" w14:textId="77777777" w:rsidR="00B048F3" w:rsidRPr="006177FE" w:rsidRDefault="00B048F3" w:rsidP="00494A53">
            <w:pPr>
              <w:rPr>
                <w:rFonts w:ascii="Aptos" w:hAnsi="Aptos"/>
              </w:rPr>
            </w:pPr>
          </w:p>
          <w:p w14:paraId="352318DA" w14:textId="77777777" w:rsidR="00B14F66" w:rsidRDefault="00B14F66" w:rsidP="00494A53">
            <w:pPr>
              <w:rPr>
                <w:rFonts w:ascii="Aptos" w:hAnsi="Aptos"/>
              </w:rPr>
            </w:pPr>
          </w:p>
          <w:p w14:paraId="45DD70F8" w14:textId="77777777" w:rsidR="00B14F66" w:rsidRDefault="00B14F66" w:rsidP="00494A53">
            <w:pPr>
              <w:rPr>
                <w:rFonts w:ascii="Aptos" w:hAnsi="Aptos"/>
              </w:rPr>
            </w:pPr>
          </w:p>
          <w:p w14:paraId="4C94A970" w14:textId="77777777" w:rsidR="00B14F66" w:rsidRDefault="00B14F66" w:rsidP="00494A53">
            <w:pPr>
              <w:rPr>
                <w:rFonts w:ascii="Aptos" w:hAnsi="Aptos"/>
              </w:rPr>
            </w:pPr>
          </w:p>
          <w:p w14:paraId="7786B509" w14:textId="77777777" w:rsidR="00B14F66" w:rsidRDefault="00B14F66" w:rsidP="00494A53">
            <w:pPr>
              <w:rPr>
                <w:rFonts w:ascii="Aptos" w:hAnsi="Aptos"/>
              </w:rPr>
            </w:pPr>
          </w:p>
          <w:p w14:paraId="203730FF" w14:textId="10B12936" w:rsidR="00B048F3" w:rsidRPr="006177FE" w:rsidRDefault="004E43FD" w:rsidP="00494A53">
            <w:pPr>
              <w:rPr>
                <w:rFonts w:ascii="Aptos" w:hAnsi="Aptos"/>
              </w:rPr>
            </w:pPr>
            <w:r w:rsidRPr="006177FE">
              <w:rPr>
                <w:rFonts w:ascii="Aptos" w:hAnsi="Aptos"/>
              </w:rPr>
              <w:t xml:space="preserve">Support from OD Relationship Manager &amp; Team Effectiveness Department. </w:t>
            </w:r>
          </w:p>
        </w:tc>
        <w:tc>
          <w:tcPr>
            <w:tcW w:w="3119" w:type="dxa"/>
          </w:tcPr>
          <w:p w14:paraId="2788BEC2" w14:textId="77777777" w:rsidR="00B048F3" w:rsidRPr="006177FE" w:rsidRDefault="00B048F3" w:rsidP="00494A53">
            <w:pPr>
              <w:rPr>
                <w:rFonts w:ascii="Aptos" w:hAnsi="Aptos"/>
              </w:rPr>
            </w:pPr>
            <w:r w:rsidRPr="006177FE">
              <w:rPr>
                <w:rFonts w:ascii="Aptos" w:hAnsi="Aptos"/>
              </w:rPr>
              <w:t xml:space="preserve">I notice improved </w:t>
            </w:r>
            <w:proofErr w:type="spellStart"/>
            <w:r w:rsidRPr="006177FE">
              <w:rPr>
                <w:rFonts w:ascii="Aptos" w:hAnsi="Aptos"/>
              </w:rPr>
              <w:t>behaviours</w:t>
            </w:r>
            <w:proofErr w:type="spellEnd"/>
            <w:r w:rsidRPr="006177FE">
              <w:rPr>
                <w:rFonts w:ascii="Aptos" w:hAnsi="Aptos"/>
              </w:rPr>
              <w:t xml:space="preserve"> in the workplace</w:t>
            </w:r>
            <w:r w:rsidR="004E43FD" w:rsidRPr="006177FE">
              <w:rPr>
                <w:rFonts w:ascii="Aptos" w:hAnsi="Aptos"/>
              </w:rPr>
              <w:t xml:space="preserve"> &amp; build a team spirit and communicate a purpose to inspire people.</w:t>
            </w:r>
          </w:p>
          <w:p w14:paraId="7158521B" w14:textId="77777777" w:rsidR="004E43FD" w:rsidRPr="006177FE" w:rsidRDefault="004E43FD" w:rsidP="00494A53">
            <w:pPr>
              <w:rPr>
                <w:rFonts w:ascii="Aptos" w:hAnsi="Aptos"/>
              </w:rPr>
            </w:pPr>
          </w:p>
          <w:p w14:paraId="57A43186" w14:textId="77777777" w:rsidR="004E43FD" w:rsidRPr="006177FE" w:rsidRDefault="004E43FD" w:rsidP="00494A53">
            <w:pPr>
              <w:rPr>
                <w:rFonts w:ascii="Aptos" w:hAnsi="Aptos"/>
              </w:rPr>
            </w:pPr>
          </w:p>
          <w:p w14:paraId="66A5D480" w14:textId="77777777" w:rsidR="00B14F66" w:rsidRDefault="00B14F66" w:rsidP="00494A53">
            <w:pPr>
              <w:rPr>
                <w:rFonts w:ascii="Aptos" w:hAnsi="Aptos"/>
              </w:rPr>
            </w:pPr>
          </w:p>
          <w:p w14:paraId="6A9B40A5" w14:textId="77777777" w:rsidR="00B14F66" w:rsidRDefault="00B14F66" w:rsidP="00494A53">
            <w:pPr>
              <w:rPr>
                <w:rFonts w:ascii="Aptos" w:hAnsi="Aptos"/>
              </w:rPr>
            </w:pPr>
          </w:p>
          <w:p w14:paraId="1EDF5BCA" w14:textId="77777777" w:rsidR="00B14F66" w:rsidRDefault="00B14F66" w:rsidP="00494A53">
            <w:pPr>
              <w:rPr>
                <w:rFonts w:ascii="Aptos" w:hAnsi="Aptos"/>
              </w:rPr>
            </w:pPr>
          </w:p>
          <w:p w14:paraId="650FFE9B" w14:textId="77777777" w:rsidR="00B14F66" w:rsidRDefault="00B14F66" w:rsidP="00494A53">
            <w:pPr>
              <w:rPr>
                <w:rFonts w:ascii="Aptos" w:hAnsi="Aptos"/>
              </w:rPr>
            </w:pPr>
          </w:p>
          <w:p w14:paraId="005F6368" w14:textId="79D11498" w:rsidR="004E43FD" w:rsidRPr="006177FE" w:rsidRDefault="004E43FD" w:rsidP="00494A53">
            <w:pPr>
              <w:rPr>
                <w:rFonts w:ascii="Aptos" w:hAnsi="Aptos"/>
              </w:rPr>
            </w:pPr>
            <w:r w:rsidRPr="006177FE">
              <w:rPr>
                <w:rFonts w:ascii="Aptos" w:hAnsi="Aptos"/>
              </w:rPr>
              <w:t xml:space="preserve">Feedback from employees and engagement. </w:t>
            </w:r>
          </w:p>
        </w:tc>
        <w:tc>
          <w:tcPr>
            <w:tcW w:w="1842" w:type="dxa"/>
          </w:tcPr>
          <w:p w14:paraId="3F83DE43" w14:textId="77777777" w:rsidR="00B048F3" w:rsidRPr="006177FE" w:rsidRDefault="00B048F3" w:rsidP="00494A53">
            <w:pPr>
              <w:rPr>
                <w:rFonts w:ascii="Aptos" w:hAnsi="Aptos"/>
              </w:rPr>
            </w:pPr>
            <w:r w:rsidRPr="006177FE">
              <w:rPr>
                <w:rFonts w:ascii="Aptos" w:hAnsi="Aptos"/>
              </w:rPr>
              <w:t>December 2025</w:t>
            </w:r>
          </w:p>
          <w:p w14:paraId="34C2ABD7" w14:textId="77777777" w:rsidR="004E43FD" w:rsidRPr="006177FE" w:rsidRDefault="004E43FD" w:rsidP="00494A53">
            <w:pPr>
              <w:rPr>
                <w:rFonts w:ascii="Aptos" w:hAnsi="Aptos"/>
              </w:rPr>
            </w:pPr>
          </w:p>
          <w:p w14:paraId="62B2422A" w14:textId="77777777" w:rsidR="004E43FD" w:rsidRPr="006177FE" w:rsidRDefault="004E43FD" w:rsidP="00494A53">
            <w:pPr>
              <w:rPr>
                <w:rFonts w:ascii="Aptos" w:hAnsi="Aptos"/>
              </w:rPr>
            </w:pPr>
          </w:p>
          <w:p w14:paraId="23630384" w14:textId="77777777" w:rsidR="004E43FD" w:rsidRPr="006177FE" w:rsidRDefault="004E43FD" w:rsidP="00494A53">
            <w:pPr>
              <w:rPr>
                <w:rFonts w:ascii="Aptos" w:hAnsi="Aptos"/>
              </w:rPr>
            </w:pPr>
          </w:p>
          <w:p w14:paraId="6C6D1A97" w14:textId="77777777" w:rsidR="004E43FD" w:rsidRPr="006177FE" w:rsidRDefault="004E43FD" w:rsidP="00494A53">
            <w:pPr>
              <w:rPr>
                <w:rFonts w:ascii="Aptos" w:hAnsi="Aptos"/>
              </w:rPr>
            </w:pPr>
          </w:p>
          <w:p w14:paraId="0067855F" w14:textId="77777777" w:rsidR="00B14F66" w:rsidRDefault="00B14F66" w:rsidP="00494A53">
            <w:pPr>
              <w:rPr>
                <w:rFonts w:ascii="Aptos" w:hAnsi="Aptos"/>
              </w:rPr>
            </w:pPr>
          </w:p>
          <w:p w14:paraId="6D1639C5" w14:textId="77777777" w:rsidR="00B14F66" w:rsidRDefault="00B14F66" w:rsidP="00494A53">
            <w:pPr>
              <w:rPr>
                <w:rFonts w:ascii="Aptos" w:hAnsi="Aptos"/>
              </w:rPr>
            </w:pPr>
          </w:p>
          <w:p w14:paraId="5E1372A0" w14:textId="77777777" w:rsidR="00B14F66" w:rsidRDefault="00B14F66" w:rsidP="00494A53">
            <w:pPr>
              <w:rPr>
                <w:rFonts w:ascii="Aptos" w:hAnsi="Aptos"/>
              </w:rPr>
            </w:pPr>
          </w:p>
          <w:p w14:paraId="34C624BE" w14:textId="77777777" w:rsidR="00B14F66" w:rsidRDefault="00B14F66" w:rsidP="00494A53">
            <w:pPr>
              <w:rPr>
                <w:rFonts w:ascii="Aptos" w:hAnsi="Aptos"/>
              </w:rPr>
            </w:pPr>
          </w:p>
          <w:p w14:paraId="66754C2B" w14:textId="2B213A4B" w:rsidR="004E43FD" w:rsidRPr="006177FE" w:rsidRDefault="004E43FD" w:rsidP="00494A53">
            <w:pPr>
              <w:rPr>
                <w:rFonts w:ascii="Aptos" w:hAnsi="Aptos"/>
              </w:rPr>
            </w:pPr>
            <w:r w:rsidRPr="006177FE">
              <w:rPr>
                <w:rFonts w:ascii="Aptos" w:hAnsi="Aptos"/>
              </w:rPr>
              <w:t>December 2025</w:t>
            </w:r>
          </w:p>
        </w:tc>
      </w:tr>
      <w:tr w:rsidR="00B048F3" w:rsidRPr="006177FE" w14:paraId="374F64D6" w14:textId="77777777" w:rsidTr="00040446">
        <w:tc>
          <w:tcPr>
            <w:tcW w:w="2830" w:type="dxa"/>
          </w:tcPr>
          <w:p w14:paraId="7F6A2083" w14:textId="344241F8" w:rsidR="00B048F3" w:rsidRPr="006177FE" w:rsidRDefault="009F777A" w:rsidP="00494A53">
            <w:pPr>
              <w:rPr>
                <w:rFonts w:ascii="Aptos" w:hAnsi="Aptos"/>
              </w:rPr>
            </w:pPr>
            <w:r w:rsidRPr="006177FE">
              <w:rPr>
                <w:rFonts w:ascii="Aptos" w:hAnsi="Aptos"/>
              </w:rPr>
              <w:t xml:space="preserve">I would like to ensure that in line with the CIPD Profession Map and to drive change in my </w:t>
            </w:r>
            <w:proofErr w:type="spellStart"/>
            <w:r w:rsidR="00213022" w:rsidRPr="006177FE">
              <w:rPr>
                <w:rFonts w:ascii="Aptos" w:hAnsi="Aptos"/>
              </w:rPr>
              <w:t>organisation</w:t>
            </w:r>
            <w:proofErr w:type="spellEnd"/>
            <w:r w:rsidR="00213022" w:rsidRPr="006177FE">
              <w:rPr>
                <w:rFonts w:ascii="Aptos" w:hAnsi="Aptos"/>
              </w:rPr>
              <w:t xml:space="preserve"> that</w:t>
            </w:r>
            <w:r w:rsidRPr="006177FE">
              <w:rPr>
                <w:rFonts w:ascii="Aptos" w:hAnsi="Aptos"/>
              </w:rPr>
              <w:t xml:space="preserve"> I am complying with laws and regulations around </w:t>
            </w:r>
            <w:r w:rsidR="00B048F3" w:rsidRPr="006177FE">
              <w:rPr>
                <w:rFonts w:ascii="Aptos" w:hAnsi="Aptos"/>
              </w:rPr>
              <w:t>ethical practice</w:t>
            </w:r>
            <w:r w:rsidRPr="006177FE">
              <w:rPr>
                <w:rFonts w:ascii="Aptos" w:hAnsi="Aptos"/>
              </w:rPr>
              <w:t xml:space="preserve"> and mitigating any risks </w:t>
            </w:r>
            <w:r w:rsidR="00213022" w:rsidRPr="006177FE">
              <w:rPr>
                <w:rFonts w:ascii="Aptos" w:hAnsi="Aptos"/>
              </w:rPr>
              <w:t>about</w:t>
            </w:r>
            <w:r w:rsidRPr="006177FE">
              <w:rPr>
                <w:rFonts w:ascii="Aptos" w:hAnsi="Aptos"/>
              </w:rPr>
              <w:t xml:space="preserve"> ethical </w:t>
            </w:r>
            <w:proofErr w:type="spellStart"/>
            <w:r w:rsidRPr="006177FE">
              <w:rPr>
                <w:rFonts w:ascii="Aptos" w:hAnsi="Aptos"/>
              </w:rPr>
              <w:t>behaviour</w:t>
            </w:r>
            <w:proofErr w:type="spellEnd"/>
            <w:r w:rsidRPr="006177FE">
              <w:rPr>
                <w:rFonts w:ascii="Aptos" w:hAnsi="Aptos"/>
              </w:rPr>
              <w:t xml:space="preserve">.  I want to ensure that I am applying principles and values consistently in decision-making. </w:t>
            </w:r>
          </w:p>
        </w:tc>
        <w:tc>
          <w:tcPr>
            <w:tcW w:w="2552" w:type="dxa"/>
          </w:tcPr>
          <w:p w14:paraId="256E4ED5" w14:textId="557FBA24" w:rsidR="00B048F3" w:rsidRPr="006177FE" w:rsidRDefault="00B048F3" w:rsidP="00494A53">
            <w:pPr>
              <w:rPr>
                <w:rFonts w:ascii="Aptos" w:hAnsi="Aptos"/>
              </w:rPr>
            </w:pPr>
            <w:r w:rsidRPr="006177FE">
              <w:rPr>
                <w:rFonts w:ascii="Aptos" w:hAnsi="Aptos"/>
              </w:rPr>
              <w:t xml:space="preserve">Complete the CIPD’s online course on </w:t>
            </w:r>
            <w:r w:rsidR="00591F41" w:rsidRPr="006177FE">
              <w:rPr>
                <w:rFonts w:ascii="Aptos" w:hAnsi="Aptos"/>
              </w:rPr>
              <w:t>‘</w:t>
            </w:r>
            <w:r w:rsidRPr="006177FE">
              <w:rPr>
                <w:rFonts w:ascii="Aptos" w:hAnsi="Aptos"/>
              </w:rPr>
              <w:t>ethical practic</w:t>
            </w:r>
            <w:r w:rsidR="00591F41" w:rsidRPr="006177FE">
              <w:rPr>
                <w:rFonts w:ascii="Aptos" w:hAnsi="Aptos"/>
              </w:rPr>
              <w:t>e’</w:t>
            </w:r>
          </w:p>
        </w:tc>
        <w:tc>
          <w:tcPr>
            <w:tcW w:w="3260" w:type="dxa"/>
          </w:tcPr>
          <w:p w14:paraId="13D303FE" w14:textId="3D270EAB" w:rsidR="00B048F3" w:rsidRPr="006177FE" w:rsidRDefault="00F9731E" w:rsidP="00494A53">
            <w:pPr>
              <w:rPr>
                <w:rFonts w:ascii="Aptos" w:hAnsi="Aptos"/>
              </w:rPr>
            </w:pPr>
            <w:r w:rsidRPr="006177FE">
              <w:rPr>
                <w:rFonts w:ascii="Aptos" w:hAnsi="Aptos"/>
              </w:rPr>
              <w:t>Online Course</w:t>
            </w:r>
            <w:r w:rsidR="00B048F3" w:rsidRPr="006177FE">
              <w:rPr>
                <w:rFonts w:ascii="Aptos" w:hAnsi="Aptos"/>
              </w:rPr>
              <w:t xml:space="preserve"> – 6 hours</w:t>
            </w:r>
            <w:r w:rsidRPr="006177FE">
              <w:rPr>
                <w:rFonts w:ascii="Aptos" w:hAnsi="Aptos"/>
              </w:rPr>
              <w:t xml:space="preserve"> with financial implication of £450. </w:t>
            </w:r>
          </w:p>
        </w:tc>
        <w:tc>
          <w:tcPr>
            <w:tcW w:w="3119" w:type="dxa"/>
          </w:tcPr>
          <w:p w14:paraId="3D659441" w14:textId="77777777" w:rsidR="00B048F3" w:rsidRPr="006177FE" w:rsidRDefault="00591F41" w:rsidP="00494A53">
            <w:pPr>
              <w:rPr>
                <w:rFonts w:ascii="Aptos" w:hAnsi="Aptos"/>
              </w:rPr>
            </w:pPr>
            <w:r w:rsidRPr="006177FE">
              <w:rPr>
                <w:rFonts w:ascii="Aptos" w:hAnsi="Aptos"/>
              </w:rPr>
              <w:t xml:space="preserve">Have the confidence to challenge unethical </w:t>
            </w:r>
            <w:proofErr w:type="spellStart"/>
            <w:r w:rsidRPr="006177FE">
              <w:rPr>
                <w:rFonts w:ascii="Aptos" w:hAnsi="Aptos"/>
              </w:rPr>
              <w:t>behaviour</w:t>
            </w:r>
            <w:proofErr w:type="spellEnd"/>
            <w:r w:rsidRPr="006177FE">
              <w:rPr>
                <w:rFonts w:ascii="Aptos" w:hAnsi="Aptos"/>
              </w:rPr>
              <w:t xml:space="preserve">. </w:t>
            </w:r>
          </w:p>
          <w:p w14:paraId="5C517A01" w14:textId="77777777" w:rsidR="00591F41" w:rsidRPr="006177FE" w:rsidRDefault="00591F41" w:rsidP="00494A53">
            <w:pPr>
              <w:rPr>
                <w:rFonts w:ascii="Aptos" w:hAnsi="Aptos"/>
              </w:rPr>
            </w:pPr>
            <w:r w:rsidRPr="006177FE">
              <w:rPr>
                <w:rFonts w:ascii="Aptos" w:hAnsi="Aptos"/>
              </w:rPr>
              <w:t xml:space="preserve">Ability to act as a role model? </w:t>
            </w:r>
          </w:p>
          <w:p w14:paraId="214CED1C" w14:textId="0923308D" w:rsidR="00591F41" w:rsidRPr="006177FE" w:rsidRDefault="00591F41" w:rsidP="00494A53">
            <w:pPr>
              <w:rPr>
                <w:rFonts w:ascii="Aptos" w:hAnsi="Aptos"/>
              </w:rPr>
            </w:pPr>
            <w:r w:rsidRPr="006177FE">
              <w:rPr>
                <w:rFonts w:ascii="Aptos" w:hAnsi="Aptos"/>
              </w:rPr>
              <w:t xml:space="preserve">Gather feedback around team culture – to check if professional principles, values are being demonstrated. </w:t>
            </w:r>
          </w:p>
        </w:tc>
        <w:tc>
          <w:tcPr>
            <w:tcW w:w="1842" w:type="dxa"/>
          </w:tcPr>
          <w:p w14:paraId="1F3109BD" w14:textId="0028FA84" w:rsidR="00B048F3" w:rsidRPr="006177FE" w:rsidRDefault="00591F41" w:rsidP="00494A53">
            <w:pPr>
              <w:rPr>
                <w:rFonts w:ascii="Aptos" w:hAnsi="Aptos"/>
              </w:rPr>
            </w:pPr>
            <w:r w:rsidRPr="006177FE">
              <w:rPr>
                <w:rFonts w:ascii="Aptos" w:hAnsi="Aptos"/>
              </w:rPr>
              <w:t>June</w:t>
            </w:r>
            <w:r w:rsidR="00B048F3" w:rsidRPr="006177FE">
              <w:rPr>
                <w:rFonts w:ascii="Aptos" w:hAnsi="Aptos"/>
              </w:rPr>
              <w:t xml:space="preserve"> 2025</w:t>
            </w:r>
          </w:p>
        </w:tc>
      </w:tr>
      <w:tr w:rsidR="00B048F3" w:rsidRPr="006177FE" w14:paraId="559A43A4" w14:textId="77777777" w:rsidTr="00040446">
        <w:tc>
          <w:tcPr>
            <w:tcW w:w="2830" w:type="dxa"/>
          </w:tcPr>
          <w:p w14:paraId="7BDC4306" w14:textId="1B3AB446" w:rsidR="00B048F3" w:rsidRPr="006177FE" w:rsidRDefault="00157339" w:rsidP="00494A53">
            <w:pPr>
              <w:rPr>
                <w:rFonts w:ascii="Aptos" w:hAnsi="Aptos"/>
              </w:rPr>
            </w:pPr>
            <w:r w:rsidRPr="006177FE">
              <w:rPr>
                <w:rFonts w:ascii="Aptos" w:hAnsi="Aptos"/>
              </w:rPr>
              <w:t xml:space="preserve">I would like to review processes and practices in my new area of work to check if they are consistent with </w:t>
            </w:r>
            <w:proofErr w:type="spellStart"/>
            <w:r w:rsidR="00573DB2" w:rsidRPr="006177FE">
              <w:rPr>
                <w:rFonts w:ascii="Aptos" w:hAnsi="Aptos"/>
              </w:rPr>
              <w:t>organisational</w:t>
            </w:r>
            <w:proofErr w:type="spellEnd"/>
            <w:r w:rsidRPr="006177FE">
              <w:rPr>
                <w:rFonts w:ascii="Aptos" w:hAnsi="Aptos"/>
              </w:rPr>
              <w:t xml:space="preserve"> values and complies with governance and legislation.  I want to </w:t>
            </w:r>
            <w:r w:rsidRPr="006177FE">
              <w:rPr>
                <w:rFonts w:ascii="Aptos" w:hAnsi="Aptos"/>
              </w:rPr>
              <w:lastRenderedPageBreak/>
              <w:t xml:space="preserve">identify areas of concern and develop </w:t>
            </w:r>
            <w:r w:rsidR="00573DB2">
              <w:rPr>
                <w:rFonts w:ascii="Aptos" w:hAnsi="Aptos"/>
              </w:rPr>
              <w:t>an improvement plan</w:t>
            </w:r>
            <w:r w:rsidRPr="006177FE">
              <w:rPr>
                <w:rFonts w:ascii="Aptos" w:hAnsi="Aptos"/>
              </w:rPr>
              <w:t xml:space="preserve">, which I can then discuss with employees and Line Manager.   This will ensure I have the core knowledge aligned with the CIPD Profession Map.  </w:t>
            </w:r>
          </w:p>
        </w:tc>
        <w:tc>
          <w:tcPr>
            <w:tcW w:w="2552" w:type="dxa"/>
          </w:tcPr>
          <w:p w14:paraId="72C2C219" w14:textId="69E7E0BB" w:rsidR="00DC1D75" w:rsidRPr="006177FE" w:rsidRDefault="00DC1D75" w:rsidP="00494A53">
            <w:pPr>
              <w:rPr>
                <w:rFonts w:ascii="Aptos" w:hAnsi="Aptos"/>
                <w:spacing w:val="3"/>
                <w:shd w:val="clear" w:color="auto" w:fill="FFFFFF"/>
              </w:rPr>
            </w:pPr>
            <w:r w:rsidRPr="006177FE">
              <w:rPr>
                <w:rFonts w:ascii="Aptos" w:hAnsi="Aptos"/>
                <w:spacing w:val="3"/>
                <w:shd w:val="clear" w:color="auto" w:fill="FFFFFF"/>
              </w:rPr>
              <w:lastRenderedPageBreak/>
              <w:t xml:space="preserve">Ensure I am clear on </w:t>
            </w:r>
            <w:proofErr w:type="spellStart"/>
            <w:r w:rsidRPr="006177FE">
              <w:rPr>
                <w:rFonts w:ascii="Aptos" w:hAnsi="Aptos"/>
                <w:spacing w:val="3"/>
                <w:shd w:val="clear" w:color="auto" w:fill="FFFFFF"/>
              </w:rPr>
              <w:t>organi</w:t>
            </w:r>
            <w:r w:rsidR="00573DB2">
              <w:rPr>
                <w:rFonts w:ascii="Aptos" w:hAnsi="Aptos"/>
                <w:spacing w:val="3"/>
                <w:shd w:val="clear" w:color="auto" w:fill="FFFFFF"/>
              </w:rPr>
              <w:t>s</w:t>
            </w:r>
            <w:r w:rsidRPr="006177FE">
              <w:rPr>
                <w:rFonts w:ascii="Aptos" w:hAnsi="Aptos"/>
                <w:spacing w:val="3"/>
                <w:shd w:val="clear" w:color="auto" w:fill="FFFFFF"/>
              </w:rPr>
              <w:t>ational</w:t>
            </w:r>
            <w:proofErr w:type="spellEnd"/>
            <w:r w:rsidRPr="006177FE">
              <w:rPr>
                <w:rFonts w:ascii="Aptos" w:hAnsi="Aptos"/>
                <w:spacing w:val="3"/>
                <w:shd w:val="clear" w:color="auto" w:fill="FFFFFF"/>
              </w:rPr>
              <w:t xml:space="preserve"> values and complete a process map exercise along with gathering data.</w:t>
            </w:r>
          </w:p>
          <w:p w14:paraId="6361D9AB" w14:textId="352AFA73" w:rsidR="00DC1D75" w:rsidRPr="006177FE" w:rsidRDefault="00DC1D75" w:rsidP="00494A53">
            <w:pPr>
              <w:rPr>
                <w:rFonts w:ascii="Aptos" w:hAnsi="Aptos"/>
                <w:spacing w:val="3"/>
                <w:shd w:val="clear" w:color="auto" w:fill="FFFFFF"/>
              </w:rPr>
            </w:pPr>
            <w:r w:rsidRPr="006177FE">
              <w:rPr>
                <w:rFonts w:ascii="Aptos" w:hAnsi="Aptos"/>
                <w:spacing w:val="3"/>
                <w:shd w:val="clear" w:color="auto" w:fill="FFFFFF"/>
              </w:rPr>
              <w:t xml:space="preserve">Complete Improvement Cymru Course </w:t>
            </w:r>
            <w:r w:rsidRPr="006177FE">
              <w:rPr>
                <w:rFonts w:ascii="Aptos" w:hAnsi="Aptos"/>
                <w:spacing w:val="3"/>
                <w:shd w:val="clear" w:color="auto" w:fill="FFFFFF"/>
              </w:rPr>
              <w:lastRenderedPageBreak/>
              <w:t>‘Fundamentals of Improvement’</w:t>
            </w:r>
          </w:p>
          <w:p w14:paraId="4C0442DA" w14:textId="01D45009" w:rsidR="00B048F3" w:rsidRPr="006177FE" w:rsidRDefault="00DC1D75" w:rsidP="00494A53">
            <w:pPr>
              <w:rPr>
                <w:rFonts w:ascii="Aptos" w:hAnsi="Aptos"/>
              </w:rPr>
            </w:pPr>
            <w:r w:rsidRPr="006177FE">
              <w:rPr>
                <w:rFonts w:ascii="Aptos" w:hAnsi="Aptos"/>
                <w:spacing w:val="3"/>
                <w:shd w:val="clear" w:color="auto" w:fill="FFFFFF"/>
              </w:rPr>
              <w:t xml:space="preserve">Develop an action plan and document findings to discuss with Strategic Managers.   </w:t>
            </w:r>
          </w:p>
        </w:tc>
        <w:tc>
          <w:tcPr>
            <w:tcW w:w="3260" w:type="dxa"/>
          </w:tcPr>
          <w:p w14:paraId="6966E241" w14:textId="77777777" w:rsidR="00B048F3" w:rsidRPr="006177FE" w:rsidRDefault="00DC1D75" w:rsidP="00494A53">
            <w:pPr>
              <w:rPr>
                <w:rFonts w:ascii="Aptos" w:hAnsi="Aptos"/>
                <w:spacing w:val="3"/>
                <w:shd w:val="clear" w:color="auto" w:fill="FFFFFF"/>
              </w:rPr>
            </w:pPr>
            <w:r w:rsidRPr="006177FE">
              <w:rPr>
                <w:rFonts w:ascii="Aptos" w:hAnsi="Aptos"/>
                <w:spacing w:val="3"/>
                <w:shd w:val="clear" w:color="auto" w:fill="FFFFFF"/>
              </w:rPr>
              <w:lastRenderedPageBreak/>
              <w:t xml:space="preserve">Engage with employees and the </w:t>
            </w:r>
            <w:proofErr w:type="spellStart"/>
            <w:r w:rsidRPr="006177FE">
              <w:rPr>
                <w:rFonts w:ascii="Aptos" w:hAnsi="Aptos"/>
                <w:spacing w:val="3"/>
                <w:shd w:val="clear" w:color="auto" w:fill="FFFFFF"/>
              </w:rPr>
              <w:t>organisations</w:t>
            </w:r>
            <w:proofErr w:type="spellEnd"/>
            <w:r w:rsidRPr="006177FE">
              <w:rPr>
                <w:rFonts w:ascii="Aptos" w:hAnsi="Aptos"/>
                <w:spacing w:val="3"/>
                <w:shd w:val="clear" w:color="auto" w:fill="FFFFFF"/>
              </w:rPr>
              <w:t xml:space="preserve"> Quality Improvement Team.</w:t>
            </w:r>
          </w:p>
          <w:p w14:paraId="21CE9BC5" w14:textId="77777777" w:rsidR="00DC1D75" w:rsidRPr="006177FE" w:rsidRDefault="00DC1D75" w:rsidP="00494A53">
            <w:pPr>
              <w:rPr>
                <w:rFonts w:ascii="Aptos" w:hAnsi="Aptos"/>
                <w:spacing w:val="3"/>
                <w:shd w:val="clear" w:color="auto" w:fill="FFFFFF"/>
              </w:rPr>
            </w:pPr>
          </w:p>
          <w:p w14:paraId="2452066A" w14:textId="77777777" w:rsidR="00573DB2" w:rsidRDefault="00573DB2" w:rsidP="00494A53">
            <w:pPr>
              <w:rPr>
                <w:rFonts w:ascii="Aptos" w:hAnsi="Aptos"/>
                <w:spacing w:val="3"/>
                <w:shd w:val="clear" w:color="auto" w:fill="FFFFFF"/>
              </w:rPr>
            </w:pPr>
          </w:p>
          <w:p w14:paraId="5A8580D5" w14:textId="19FD4523" w:rsidR="00DC1D75" w:rsidRPr="006177FE" w:rsidRDefault="00573DB2" w:rsidP="00494A53">
            <w:pPr>
              <w:rPr>
                <w:rFonts w:ascii="Aptos" w:hAnsi="Aptos"/>
              </w:rPr>
            </w:pPr>
            <w:r>
              <w:rPr>
                <w:rFonts w:ascii="Aptos" w:hAnsi="Aptos"/>
                <w:spacing w:val="3"/>
                <w:shd w:val="clear" w:color="auto" w:fill="FFFFFF"/>
              </w:rPr>
              <w:t>In-person</w:t>
            </w:r>
            <w:r w:rsidR="00DC1D75" w:rsidRPr="006177FE">
              <w:rPr>
                <w:rFonts w:ascii="Aptos" w:hAnsi="Aptos"/>
                <w:spacing w:val="3"/>
                <w:shd w:val="clear" w:color="auto" w:fill="FFFFFF"/>
              </w:rPr>
              <w:t xml:space="preserve"> course – </w:t>
            </w:r>
            <w:r w:rsidR="00C67812" w:rsidRPr="006177FE">
              <w:rPr>
                <w:rFonts w:ascii="Aptos" w:hAnsi="Aptos"/>
                <w:spacing w:val="3"/>
                <w:shd w:val="clear" w:color="auto" w:fill="FFFFFF"/>
              </w:rPr>
              <w:t xml:space="preserve">1 full day </w:t>
            </w:r>
            <w:r w:rsidR="00DC1D75" w:rsidRPr="006177FE">
              <w:rPr>
                <w:rFonts w:ascii="Aptos" w:hAnsi="Aptos"/>
                <w:spacing w:val="3"/>
                <w:shd w:val="clear" w:color="auto" w:fill="FFFFFF"/>
              </w:rPr>
              <w:t xml:space="preserve">Cardiff February 2025. </w:t>
            </w:r>
          </w:p>
        </w:tc>
        <w:tc>
          <w:tcPr>
            <w:tcW w:w="3119" w:type="dxa"/>
          </w:tcPr>
          <w:p w14:paraId="5847E353" w14:textId="77777777" w:rsidR="00B048F3" w:rsidRPr="006177FE" w:rsidRDefault="00DC1D75" w:rsidP="00494A53">
            <w:pPr>
              <w:rPr>
                <w:rFonts w:ascii="Aptos" w:hAnsi="Aptos"/>
              </w:rPr>
            </w:pPr>
            <w:r w:rsidRPr="006177FE">
              <w:rPr>
                <w:rFonts w:ascii="Aptos" w:hAnsi="Aptos"/>
              </w:rPr>
              <w:t xml:space="preserve">Able to </w:t>
            </w:r>
            <w:proofErr w:type="spellStart"/>
            <w:r w:rsidRPr="006177FE">
              <w:rPr>
                <w:rFonts w:ascii="Aptos" w:hAnsi="Aptos"/>
              </w:rPr>
              <w:t>prioritise</w:t>
            </w:r>
            <w:proofErr w:type="spellEnd"/>
            <w:r w:rsidRPr="006177FE">
              <w:rPr>
                <w:rFonts w:ascii="Aptos" w:hAnsi="Aptos"/>
              </w:rPr>
              <w:t xml:space="preserve"> a </w:t>
            </w:r>
            <w:proofErr w:type="spellStart"/>
            <w:r w:rsidRPr="006177FE">
              <w:rPr>
                <w:rFonts w:ascii="Aptos" w:hAnsi="Aptos"/>
              </w:rPr>
              <w:t>programme</w:t>
            </w:r>
            <w:proofErr w:type="spellEnd"/>
            <w:r w:rsidRPr="006177FE">
              <w:rPr>
                <w:rFonts w:ascii="Aptos" w:hAnsi="Aptos"/>
              </w:rPr>
              <w:t xml:space="preserve"> of processes to review and complete a minimum of 2 that are prioritized.  </w:t>
            </w:r>
          </w:p>
          <w:p w14:paraId="42F704A5" w14:textId="77777777" w:rsidR="00573DB2" w:rsidRDefault="00573DB2" w:rsidP="00494A53">
            <w:pPr>
              <w:rPr>
                <w:rFonts w:ascii="Aptos" w:hAnsi="Aptos"/>
              </w:rPr>
            </w:pPr>
          </w:p>
          <w:p w14:paraId="4EAC4AD6" w14:textId="04680E24" w:rsidR="00DC1D75" w:rsidRPr="006177FE" w:rsidRDefault="00C67812" w:rsidP="00494A53">
            <w:pPr>
              <w:rPr>
                <w:rFonts w:ascii="Aptos" w:hAnsi="Aptos"/>
              </w:rPr>
            </w:pPr>
            <w:r w:rsidRPr="006177FE">
              <w:rPr>
                <w:rFonts w:ascii="Aptos" w:hAnsi="Aptos"/>
              </w:rPr>
              <w:t>E</w:t>
            </w:r>
            <w:r w:rsidR="00DC1D75" w:rsidRPr="006177FE">
              <w:rPr>
                <w:rFonts w:ascii="Aptos" w:hAnsi="Aptos"/>
              </w:rPr>
              <w:t>ngagement from team so it</w:t>
            </w:r>
            <w:r w:rsidRPr="006177FE">
              <w:rPr>
                <w:rFonts w:ascii="Aptos" w:hAnsi="Aptos"/>
              </w:rPr>
              <w:t xml:space="preserve"> i</w:t>
            </w:r>
            <w:r w:rsidR="00DC1D75" w:rsidRPr="006177FE">
              <w:rPr>
                <w:rFonts w:ascii="Aptos" w:hAnsi="Aptos"/>
              </w:rPr>
              <w:t>s co-</w:t>
            </w:r>
            <w:r w:rsidR="00573DB2" w:rsidRPr="006177FE">
              <w:rPr>
                <w:rFonts w:ascii="Aptos" w:hAnsi="Aptos"/>
              </w:rPr>
              <w:t>produced,</w:t>
            </w:r>
            <w:r w:rsidR="00DC1D75" w:rsidRPr="006177FE">
              <w:rPr>
                <w:rFonts w:ascii="Aptos" w:hAnsi="Aptos"/>
              </w:rPr>
              <w:t xml:space="preserve"> and they </w:t>
            </w:r>
            <w:r w:rsidR="00DC1D75" w:rsidRPr="006177FE">
              <w:rPr>
                <w:rFonts w:ascii="Aptos" w:hAnsi="Aptos"/>
              </w:rPr>
              <w:lastRenderedPageBreak/>
              <w:t xml:space="preserve">have a voice in any changes required. </w:t>
            </w:r>
          </w:p>
        </w:tc>
        <w:tc>
          <w:tcPr>
            <w:tcW w:w="1842" w:type="dxa"/>
          </w:tcPr>
          <w:p w14:paraId="7666CFA3" w14:textId="77777777" w:rsidR="00B048F3" w:rsidRPr="006177FE" w:rsidRDefault="00DC1D75" w:rsidP="00494A53">
            <w:pPr>
              <w:rPr>
                <w:rFonts w:ascii="Aptos" w:hAnsi="Aptos"/>
              </w:rPr>
            </w:pPr>
            <w:r w:rsidRPr="006177FE">
              <w:rPr>
                <w:rFonts w:ascii="Aptos" w:hAnsi="Aptos"/>
              </w:rPr>
              <w:lastRenderedPageBreak/>
              <w:t>July 2025</w:t>
            </w:r>
          </w:p>
          <w:p w14:paraId="5163FD97" w14:textId="77777777" w:rsidR="00DC1D75" w:rsidRPr="006177FE" w:rsidRDefault="00DC1D75" w:rsidP="00494A53">
            <w:pPr>
              <w:rPr>
                <w:rFonts w:ascii="Aptos" w:hAnsi="Aptos"/>
              </w:rPr>
            </w:pPr>
          </w:p>
          <w:p w14:paraId="38040EBE" w14:textId="77777777" w:rsidR="00DC1D75" w:rsidRPr="006177FE" w:rsidRDefault="00DC1D75" w:rsidP="00494A53">
            <w:pPr>
              <w:rPr>
                <w:rFonts w:ascii="Aptos" w:hAnsi="Aptos"/>
              </w:rPr>
            </w:pPr>
          </w:p>
          <w:p w14:paraId="7A35CD91" w14:textId="77777777" w:rsidR="00573DB2" w:rsidRDefault="00573DB2" w:rsidP="00494A53">
            <w:pPr>
              <w:rPr>
                <w:rFonts w:ascii="Aptos" w:hAnsi="Aptos"/>
              </w:rPr>
            </w:pPr>
          </w:p>
          <w:p w14:paraId="3B5E6EBF" w14:textId="77777777" w:rsidR="00573DB2" w:rsidRDefault="00573DB2" w:rsidP="00494A53">
            <w:pPr>
              <w:rPr>
                <w:rFonts w:ascii="Aptos" w:hAnsi="Aptos"/>
              </w:rPr>
            </w:pPr>
          </w:p>
          <w:p w14:paraId="02AE7612" w14:textId="7D1C2257" w:rsidR="00DC1D75" w:rsidRPr="006177FE" w:rsidRDefault="00DC1D75" w:rsidP="00494A53">
            <w:pPr>
              <w:rPr>
                <w:rFonts w:ascii="Aptos" w:hAnsi="Aptos"/>
              </w:rPr>
            </w:pPr>
            <w:r w:rsidRPr="006177FE">
              <w:rPr>
                <w:rFonts w:ascii="Aptos" w:hAnsi="Aptos"/>
              </w:rPr>
              <w:t>February 2025</w:t>
            </w:r>
          </w:p>
          <w:p w14:paraId="2D3DC3F8" w14:textId="77777777" w:rsidR="00DC1D75" w:rsidRPr="006177FE" w:rsidRDefault="00DC1D75" w:rsidP="00494A53">
            <w:pPr>
              <w:rPr>
                <w:rFonts w:ascii="Aptos" w:hAnsi="Aptos"/>
              </w:rPr>
            </w:pPr>
          </w:p>
          <w:p w14:paraId="0470D26E" w14:textId="77777777" w:rsidR="00DC1D75" w:rsidRPr="006177FE" w:rsidRDefault="00DC1D75" w:rsidP="00494A53">
            <w:pPr>
              <w:rPr>
                <w:rFonts w:ascii="Aptos" w:hAnsi="Aptos"/>
              </w:rPr>
            </w:pPr>
          </w:p>
          <w:p w14:paraId="40DD3D83" w14:textId="77777777" w:rsidR="00DC1D75" w:rsidRPr="006177FE" w:rsidRDefault="00DC1D75" w:rsidP="00494A53">
            <w:pPr>
              <w:rPr>
                <w:rFonts w:ascii="Aptos" w:hAnsi="Aptos"/>
              </w:rPr>
            </w:pPr>
          </w:p>
          <w:p w14:paraId="0FDB56C6" w14:textId="77777777" w:rsidR="00DC1D75" w:rsidRPr="006177FE" w:rsidRDefault="00DC1D75" w:rsidP="00494A53">
            <w:pPr>
              <w:rPr>
                <w:rFonts w:ascii="Aptos" w:hAnsi="Aptos"/>
              </w:rPr>
            </w:pPr>
          </w:p>
          <w:p w14:paraId="42BFDD51" w14:textId="6FD296A0" w:rsidR="00DC1D75" w:rsidRPr="006177FE" w:rsidRDefault="00DC1D75" w:rsidP="00494A53">
            <w:pPr>
              <w:rPr>
                <w:rFonts w:ascii="Aptos" w:hAnsi="Aptos"/>
              </w:rPr>
            </w:pPr>
            <w:r w:rsidRPr="006177FE">
              <w:rPr>
                <w:rFonts w:ascii="Aptos" w:hAnsi="Aptos"/>
              </w:rPr>
              <w:t>By September 2025</w:t>
            </w:r>
          </w:p>
        </w:tc>
      </w:tr>
    </w:tbl>
    <w:p w14:paraId="234E390A" w14:textId="77777777" w:rsidR="00E24DEF" w:rsidRDefault="00E24DEF" w:rsidP="00F068F6">
      <w:pPr>
        <w:pStyle w:val="Nornal"/>
        <w:spacing w:after="0" w:line="240" w:lineRule="auto"/>
        <w:rPr>
          <w:rFonts w:asciiTheme="minorHAnsi" w:hAnsiTheme="minorHAnsi"/>
          <w:b/>
          <w:color w:val="000000"/>
          <w:sz w:val="24"/>
          <w:szCs w:val="24"/>
        </w:rPr>
      </w:pPr>
    </w:p>
    <w:p w14:paraId="6D2B07C8" w14:textId="77777777" w:rsidR="007C40A5" w:rsidRDefault="007C40A5" w:rsidP="00F068F6">
      <w:pPr>
        <w:pStyle w:val="Nornal"/>
        <w:spacing w:after="0" w:line="240" w:lineRule="auto"/>
        <w:rPr>
          <w:rFonts w:asciiTheme="minorHAnsi" w:hAnsiTheme="minorHAnsi"/>
          <w:b/>
          <w:color w:val="000000"/>
          <w:sz w:val="24"/>
          <w:szCs w:val="24"/>
        </w:rPr>
      </w:pPr>
    </w:p>
    <w:p w14:paraId="68EF540E" w14:textId="3F018AC1" w:rsidR="00F068F6" w:rsidRPr="00040446" w:rsidRDefault="00F068F6" w:rsidP="00F068F6">
      <w:pPr>
        <w:pStyle w:val="Nornal"/>
        <w:spacing w:after="0" w:line="240" w:lineRule="auto"/>
        <w:rPr>
          <w:rFonts w:asciiTheme="minorHAnsi" w:hAnsiTheme="minorHAnsi"/>
          <w:color w:val="000000"/>
          <w:sz w:val="24"/>
          <w:szCs w:val="24"/>
        </w:rPr>
      </w:pPr>
      <w:r w:rsidRPr="00040446">
        <w:rPr>
          <w:rFonts w:asciiTheme="minorHAnsi" w:hAnsiTheme="minorHAnsi"/>
          <w:b/>
          <w:color w:val="000000"/>
          <w:sz w:val="24"/>
          <w:szCs w:val="24"/>
        </w:rPr>
        <w:t xml:space="preserve">Be able to reflect on and draw conclusions about the effectiveness of development activities. </w:t>
      </w:r>
    </w:p>
    <w:p w14:paraId="407887A2" w14:textId="07FFEA9D" w:rsidR="00F068F6" w:rsidRPr="00040446" w:rsidRDefault="00F068F6" w:rsidP="00F068F6">
      <w:pPr>
        <w:pStyle w:val="Nornal"/>
        <w:spacing w:after="0" w:line="240" w:lineRule="auto"/>
        <w:rPr>
          <w:rFonts w:asciiTheme="minorHAnsi" w:hAnsiTheme="minorHAnsi"/>
          <w:color w:val="000000"/>
          <w:sz w:val="24"/>
          <w:szCs w:val="24"/>
        </w:rPr>
      </w:pPr>
      <w:r w:rsidRPr="00040446">
        <w:rPr>
          <w:rFonts w:asciiTheme="minorHAnsi" w:hAnsiTheme="minorHAnsi"/>
          <w:color w:val="000000"/>
          <w:sz w:val="24"/>
          <w:szCs w:val="24"/>
        </w:rPr>
        <w:t xml:space="preserve">Q11. Reflect on </w:t>
      </w:r>
      <w:r w:rsidRPr="00040446">
        <w:rPr>
          <w:rFonts w:asciiTheme="minorHAnsi" w:hAnsiTheme="minorHAnsi"/>
          <w:b/>
          <w:bCs/>
          <w:color w:val="000000"/>
          <w:sz w:val="24"/>
          <w:szCs w:val="24"/>
        </w:rPr>
        <w:t>three</w:t>
      </w:r>
      <w:r w:rsidRPr="00040446">
        <w:rPr>
          <w:rFonts w:asciiTheme="minorHAnsi" w:hAnsiTheme="minorHAnsi"/>
          <w:color w:val="000000"/>
          <w:sz w:val="24"/>
          <w:szCs w:val="24"/>
        </w:rPr>
        <w:t xml:space="preserve"> development activities, already undertaken, that have had an impact on your work behaviour or performance, explaining how they have impacted you. (Your reflections should be presented within your CPD Record document.) (AC 3.4)</w:t>
      </w:r>
    </w:p>
    <w:p w14:paraId="0A3CACCC" w14:textId="77777777" w:rsidR="00016EC3" w:rsidRDefault="00016EC3">
      <w:pPr>
        <w:rPr>
          <w:b/>
          <w:bCs/>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040446" w:rsidRPr="00FF1E73" w14:paraId="24C3DBD8" w14:textId="77777777" w:rsidTr="00494A53">
        <w:tc>
          <w:tcPr>
            <w:tcW w:w="13183" w:type="dxa"/>
            <w:shd w:val="clear" w:color="auto" w:fill="000000"/>
          </w:tcPr>
          <w:p w14:paraId="25721607" w14:textId="70BAD6A4" w:rsidR="00040446" w:rsidRPr="00FF1E73" w:rsidRDefault="00040446" w:rsidP="00040446">
            <w:pPr>
              <w:pStyle w:val="Heading1"/>
              <w:rPr>
                <w:rFonts w:asciiTheme="minorHAnsi" w:hAnsiTheme="minorHAnsi"/>
                <w:color w:val="FFFFFF"/>
                <w:sz w:val="24"/>
                <w:szCs w:val="24"/>
              </w:rPr>
            </w:pPr>
            <w:r w:rsidRPr="00FF1E73">
              <w:rPr>
                <w:rFonts w:asciiTheme="minorHAnsi" w:hAnsiTheme="minorHAnsi"/>
                <w:color w:val="FFFFFF"/>
                <w:sz w:val="24"/>
                <w:szCs w:val="24"/>
              </w:rPr>
              <w:t>CPD Development record AC3.4</w:t>
            </w:r>
          </w:p>
        </w:tc>
      </w:tr>
    </w:tbl>
    <w:p w14:paraId="0702104A" w14:textId="77777777" w:rsidR="00040446" w:rsidRPr="00FF1E73" w:rsidRDefault="00040446" w:rsidP="0004044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040446" w:rsidRPr="00FF1E73" w14:paraId="35CA6FF9" w14:textId="77777777" w:rsidTr="00494A53">
        <w:tc>
          <w:tcPr>
            <w:tcW w:w="1951" w:type="dxa"/>
          </w:tcPr>
          <w:p w14:paraId="75378A65" w14:textId="77777777" w:rsidR="00040446" w:rsidRPr="00FF1E73" w:rsidRDefault="00040446" w:rsidP="00494A53">
            <w:pPr>
              <w:rPr>
                <w:b/>
              </w:rPr>
            </w:pPr>
            <w:r w:rsidRPr="00FF1E73">
              <w:rPr>
                <w:b/>
              </w:rPr>
              <w:t>NAME:</w:t>
            </w:r>
          </w:p>
        </w:tc>
        <w:tc>
          <w:tcPr>
            <w:tcW w:w="5528" w:type="dxa"/>
          </w:tcPr>
          <w:p w14:paraId="6EC548A3" w14:textId="1F0AB017" w:rsidR="00040446" w:rsidRPr="00FF1E73" w:rsidRDefault="00040446" w:rsidP="00494A53">
            <w:r w:rsidRPr="00FF1E73">
              <w:t>Carol Seabourne</w:t>
            </w:r>
          </w:p>
        </w:tc>
        <w:tc>
          <w:tcPr>
            <w:tcW w:w="1843" w:type="dxa"/>
          </w:tcPr>
          <w:p w14:paraId="21809079" w14:textId="77777777" w:rsidR="00040446" w:rsidRPr="00FF1E73" w:rsidRDefault="00040446" w:rsidP="00494A53">
            <w:pPr>
              <w:rPr>
                <w:b/>
              </w:rPr>
            </w:pPr>
            <w:r w:rsidRPr="00FF1E73">
              <w:rPr>
                <w:b/>
              </w:rPr>
              <w:t>MEMBERSHIP NUMBER:</w:t>
            </w:r>
          </w:p>
        </w:tc>
        <w:tc>
          <w:tcPr>
            <w:tcW w:w="3827" w:type="dxa"/>
          </w:tcPr>
          <w:p w14:paraId="5C334427" w14:textId="2693DED4" w:rsidR="00040446" w:rsidRPr="00FF1E73" w:rsidRDefault="00040446" w:rsidP="00494A53">
            <w:r w:rsidRPr="00FF1E73">
              <w:rPr>
                <w:color w:val="202020"/>
              </w:rPr>
              <w:t>89033007</w:t>
            </w:r>
          </w:p>
        </w:tc>
      </w:tr>
      <w:tr w:rsidR="00040446" w:rsidRPr="00FF1E73" w14:paraId="41257F49" w14:textId="77777777" w:rsidTr="00494A53">
        <w:tc>
          <w:tcPr>
            <w:tcW w:w="1951" w:type="dxa"/>
          </w:tcPr>
          <w:p w14:paraId="32367B33" w14:textId="77777777" w:rsidR="00040446" w:rsidRPr="00FF1E73" w:rsidRDefault="00040446" w:rsidP="00494A53">
            <w:r w:rsidRPr="00FF1E73">
              <w:t>COVERING THE PERIOD FROM:</w:t>
            </w:r>
          </w:p>
        </w:tc>
        <w:tc>
          <w:tcPr>
            <w:tcW w:w="5528" w:type="dxa"/>
          </w:tcPr>
          <w:p w14:paraId="6F2121E6" w14:textId="451EAE5D" w:rsidR="00040446" w:rsidRPr="00FF1E73" w:rsidRDefault="00C33034" w:rsidP="00494A53">
            <w:r w:rsidRPr="00FF1E73">
              <w:t>October 2024</w:t>
            </w:r>
          </w:p>
        </w:tc>
        <w:tc>
          <w:tcPr>
            <w:tcW w:w="1843" w:type="dxa"/>
          </w:tcPr>
          <w:p w14:paraId="651E749B" w14:textId="77777777" w:rsidR="00040446" w:rsidRPr="00FF1E73" w:rsidRDefault="00040446" w:rsidP="00494A53">
            <w:r w:rsidRPr="00FF1E73">
              <w:t>TO:</w:t>
            </w:r>
          </w:p>
        </w:tc>
        <w:tc>
          <w:tcPr>
            <w:tcW w:w="3827" w:type="dxa"/>
          </w:tcPr>
          <w:p w14:paraId="5C6C487B" w14:textId="3FF32C25" w:rsidR="00040446" w:rsidRPr="00FF1E73" w:rsidRDefault="000F0E3C" w:rsidP="00494A53">
            <w:r w:rsidRPr="00FF1E73">
              <w:t>January</w:t>
            </w:r>
            <w:r w:rsidR="00040446" w:rsidRPr="00FF1E73">
              <w:t xml:space="preserve"> 202</w:t>
            </w:r>
            <w:r w:rsidRPr="00FF1E73">
              <w:t>5</w:t>
            </w:r>
          </w:p>
        </w:tc>
      </w:tr>
    </w:tbl>
    <w:p w14:paraId="6BFCD629" w14:textId="77777777" w:rsidR="00040446" w:rsidRPr="00FF1E73" w:rsidRDefault="00040446" w:rsidP="0004044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040446" w:rsidRPr="00FF1E73" w14:paraId="62E12201" w14:textId="77777777" w:rsidTr="00494A53">
        <w:tc>
          <w:tcPr>
            <w:tcW w:w="1809" w:type="dxa"/>
            <w:shd w:val="clear" w:color="auto" w:fill="CCCCCC"/>
          </w:tcPr>
          <w:p w14:paraId="5DB0D1C9" w14:textId="77777777" w:rsidR="00040446" w:rsidRPr="00FF1E73" w:rsidRDefault="00040446" w:rsidP="00040446">
            <w:pPr>
              <w:rPr>
                <w:b/>
                <w:bCs/>
              </w:rPr>
            </w:pPr>
            <w:r w:rsidRPr="00FF1E73">
              <w:rPr>
                <w:b/>
                <w:bCs/>
              </w:rPr>
              <w:lastRenderedPageBreak/>
              <w:t>Key dates</w:t>
            </w:r>
          </w:p>
        </w:tc>
        <w:tc>
          <w:tcPr>
            <w:tcW w:w="2694" w:type="dxa"/>
            <w:shd w:val="clear" w:color="auto" w:fill="CCCCCC"/>
          </w:tcPr>
          <w:p w14:paraId="636D05A0" w14:textId="77777777" w:rsidR="00040446" w:rsidRPr="00FF1E73" w:rsidRDefault="00040446" w:rsidP="00494A53">
            <w:pPr>
              <w:jc w:val="center"/>
              <w:rPr>
                <w:b/>
                <w:bCs/>
              </w:rPr>
            </w:pPr>
            <w:r w:rsidRPr="00FF1E73">
              <w:rPr>
                <w:b/>
                <w:bCs/>
              </w:rPr>
              <w:t>What did you do?</w:t>
            </w:r>
          </w:p>
        </w:tc>
        <w:tc>
          <w:tcPr>
            <w:tcW w:w="2835" w:type="dxa"/>
            <w:shd w:val="clear" w:color="auto" w:fill="CCCCCC"/>
          </w:tcPr>
          <w:p w14:paraId="687DC3C2" w14:textId="77777777" w:rsidR="00040446" w:rsidRPr="00FF1E73" w:rsidRDefault="00040446" w:rsidP="00494A53">
            <w:pPr>
              <w:jc w:val="center"/>
              <w:rPr>
                <w:b/>
                <w:bCs/>
              </w:rPr>
            </w:pPr>
            <w:r w:rsidRPr="00FF1E73">
              <w:rPr>
                <w:b/>
                <w:bCs/>
              </w:rPr>
              <w:t>Why?</w:t>
            </w:r>
          </w:p>
        </w:tc>
        <w:tc>
          <w:tcPr>
            <w:tcW w:w="2976" w:type="dxa"/>
            <w:shd w:val="clear" w:color="auto" w:fill="CCCCCC"/>
          </w:tcPr>
          <w:p w14:paraId="3BCBD440" w14:textId="77777777" w:rsidR="00040446" w:rsidRPr="00FF1E73" w:rsidRDefault="00040446" w:rsidP="00494A53">
            <w:pPr>
              <w:jc w:val="center"/>
              <w:rPr>
                <w:b/>
                <w:bCs/>
              </w:rPr>
            </w:pPr>
            <w:r w:rsidRPr="00FF1E73">
              <w:rPr>
                <w:b/>
                <w:bCs/>
              </w:rPr>
              <w:t>What did you learn from this?</w:t>
            </w:r>
          </w:p>
        </w:tc>
        <w:tc>
          <w:tcPr>
            <w:tcW w:w="2835" w:type="dxa"/>
            <w:shd w:val="clear" w:color="auto" w:fill="CCCCCC"/>
          </w:tcPr>
          <w:p w14:paraId="159A6EDF" w14:textId="77777777" w:rsidR="00040446" w:rsidRPr="00FF1E73" w:rsidRDefault="00040446" w:rsidP="00494A53">
            <w:pPr>
              <w:jc w:val="center"/>
              <w:rPr>
                <w:b/>
                <w:bCs/>
              </w:rPr>
            </w:pPr>
            <w:r w:rsidRPr="00FF1E73">
              <w:rPr>
                <w:b/>
                <w:bCs/>
              </w:rPr>
              <w:t>How have/will you use this?</w:t>
            </w:r>
          </w:p>
          <w:p w14:paraId="609C2FC2" w14:textId="77777777" w:rsidR="00040446" w:rsidRPr="00FF1E73" w:rsidRDefault="00040446" w:rsidP="00494A53">
            <w:pPr>
              <w:jc w:val="center"/>
              <w:rPr>
                <w:b/>
                <w:bCs/>
              </w:rPr>
            </w:pPr>
            <w:r w:rsidRPr="00FF1E73">
              <w:rPr>
                <w:b/>
                <w:bCs/>
              </w:rPr>
              <w:t>Any further action?</w:t>
            </w:r>
          </w:p>
        </w:tc>
      </w:tr>
      <w:tr w:rsidR="00040446" w:rsidRPr="00FF1E73" w14:paraId="4C0BFB12" w14:textId="77777777" w:rsidTr="00494A53">
        <w:tc>
          <w:tcPr>
            <w:tcW w:w="1809" w:type="dxa"/>
          </w:tcPr>
          <w:p w14:paraId="71E27C38" w14:textId="253F380E" w:rsidR="00040446" w:rsidRPr="00FF1E73" w:rsidRDefault="00040446" w:rsidP="00494A53">
            <w:r w:rsidRPr="00FF1E73">
              <w:t>October 2024</w:t>
            </w:r>
          </w:p>
          <w:p w14:paraId="18C453DA" w14:textId="77777777" w:rsidR="00040446" w:rsidRPr="00FF1E73" w:rsidRDefault="00040446" w:rsidP="00494A53"/>
          <w:p w14:paraId="3ED18E10" w14:textId="77777777" w:rsidR="00040446" w:rsidRPr="00FF1E73" w:rsidRDefault="00040446" w:rsidP="00494A53"/>
          <w:p w14:paraId="17244AD7" w14:textId="77777777" w:rsidR="00040446" w:rsidRPr="00FF1E73" w:rsidRDefault="00040446" w:rsidP="00494A53"/>
          <w:p w14:paraId="1DF07CE7" w14:textId="77777777" w:rsidR="00040446" w:rsidRPr="00FF1E73" w:rsidRDefault="00040446" w:rsidP="00494A53"/>
          <w:p w14:paraId="2DF45EAB" w14:textId="77777777" w:rsidR="00040446" w:rsidRPr="00FF1E73" w:rsidRDefault="00040446" w:rsidP="00494A53"/>
          <w:p w14:paraId="12E09B2B" w14:textId="77777777" w:rsidR="00040446" w:rsidRPr="00FF1E73" w:rsidRDefault="00040446" w:rsidP="00494A53"/>
          <w:p w14:paraId="4DAD7A51" w14:textId="77777777" w:rsidR="00040446" w:rsidRPr="00FF1E73" w:rsidRDefault="00040446" w:rsidP="00494A53"/>
          <w:p w14:paraId="63930A65" w14:textId="58091C22" w:rsidR="00040446" w:rsidRPr="00FF1E73" w:rsidRDefault="00040446" w:rsidP="00494A53"/>
        </w:tc>
        <w:tc>
          <w:tcPr>
            <w:tcW w:w="2694" w:type="dxa"/>
          </w:tcPr>
          <w:p w14:paraId="1B02B65C" w14:textId="46EDA3C7" w:rsidR="00040446" w:rsidRPr="00FF1E73" w:rsidRDefault="00040446" w:rsidP="00494A53">
            <w:r w:rsidRPr="00FF1E73">
              <w:t xml:space="preserve">I worked with colleagues in Corporate Information to develop a Performance Dashboard </w:t>
            </w:r>
            <w:r w:rsidR="00E02B76" w:rsidRPr="00FF1E73">
              <w:t>using Power BI</w:t>
            </w:r>
            <w:r w:rsidRPr="00FF1E73">
              <w:t xml:space="preserve">. This dashboard also provides national data for Welsh Government. </w:t>
            </w:r>
          </w:p>
        </w:tc>
        <w:tc>
          <w:tcPr>
            <w:tcW w:w="2835" w:type="dxa"/>
          </w:tcPr>
          <w:p w14:paraId="0D356D62" w14:textId="77777777" w:rsidR="00040446" w:rsidRPr="00FF1E73" w:rsidRDefault="00040446" w:rsidP="00494A53">
            <w:r w:rsidRPr="00FF1E73">
              <w:t xml:space="preserve">To support the wider team and </w:t>
            </w:r>
            <w:proofErr w:type="spellStart"/>
            <w:r w:rsidRPr="00FF1E73">
              <w:t>organi</w:t>
            </w:r>
            <w:r w:rsidR="004D0D7C" w:rsidRPr="00FF1E73">
              <w:t>s</w:t>
            </w:r>
            <w:r w:rsidRPr="00FF1E73">
              <w:t>ation</w:t>
            </w:r>
            <w:proofErr w:type="spellEnd"/>
            <w:r w:rsidRPr="00FF1E73">
              <w:t xml:space="preserve"> to be able to access </w:t>
            </w:r>
            <w:r w:rsidR="00E02B76" w:rsidRPr="00FF1E73">
              <w:t xml:space="preserve">and track key metrics in real time which will improve decision making with data at your fingertips.  Enhanced transparency, allowing data to be accessible to all stakeholders, which fosters accountability and trust.  </w:t>
            </w:r>
          </w:p>
          <w:p w14:paraId="73BEC9D8" w14:textId="77777777" w:rsidR="00E02B76" w:rsidRPr="00FF1E73" w:rsidRDefault="00E02B76" w:rsidP="00494A53">
            <w:r w:rsidRPr="00FF1E73">
              <w:t xml:space="preserve">This dashboard helps to identify trends and patterns assisting with anticipating future challenges and opportunities.  </w:t>
            </w:r>
          </w:p>
          <w:p w14:paraId="06965013" w14:textId="77777777" w:rsidR="00E02B76" w:rsidRPr="00FF1E73" w:rsidRDefault="00E02B76" w:rsidP="00494A53">
            <w:r w:rsidRPr="00FF1E73">
              <w:t xml:space="preserve">This has boosted employee engagement has the wider team can </w:t>
            </w:r>
            <w:r w:rsidRPr="00FF1E73">
              <w:lastRenderedPageBreak/>
              <w:t xml:space="preserve">see how their work contributes to the organizational success and the impact they are having. </w:t>
            </w:r>
          </w:p>
          <w:p w14:paraId="521AAFF4" w14:textId="52A226E2" w:rsidR="00E02B76" w:rsidRPr="00FF1E73" w:rsidRDefault="00E02B76" w:rsidP="00494A53">
            <w:r w:rsidRPr="00FF1E73">
              <w:t xml:space="preserve">Reviewing this data supports continuous improvement and alignment with the </w:t>
            </w:r>
            <w:proofErr w:type="spellStart"/>
            <w:r w:rsidRPr="00FF1E73">
              <w:t>organisations</w:t>
            </w:r>
            <w:proofErr w:type="spellEnd"/>
            <w:r w:rsidRPr="00FF1E73">
              <w:t xml:space="preserve"> strategic goals. </w:t>
            </w:r>
          </w:p>
        </w:tc>
        <w:tc>
          <w:tcPr>
            <w:tcW w:w="2976" w:type="dxa"/>
          </w:tcPr>
          <w:p w14:paraId="7344B1EC" w14:textId="798ACC30" w:rsidR="00040446" w:rsidRPr="00FF1E73" w:rsidRDefault="00040446" w:rsidP="00494A53">
            <w:r w:rsidRPr="00FF1E73">
              <w:lastRenderedPageBreak/>
              <w:t xml:space="preserve">Increased confidence working in collaboration with </w:t>
            </w:r>
            <w:r w:rsidR="00FF1E73" w:rsidRPr="00FF1E73">
              <w:t>corporate</w:t>
            </w:r>
            <w:r w:rsidRPr="00FF1E73">
              <w:t xml:space="preserve"> teams. </w:t>
            </w:r>
          </w:p>
          <w:p w14:paraId="66679BFA" w14:textId="77777777" w:rsidR="00040446" w:rsidRPr="00FF1E73" w:rsidRDefault="00E02B76" w:rsidP="00494A53">
            <w:r w:rsidRPr="00FF1E73">
              <w:t xml:space="preserve">Learnt the importance of working together towards a common goal. </w:t>
            </w:r>
          </w:p>
          <w:p w14:paraId="64A84499" w14:textId="77777777" w:rsidR="00E02B76" w:rsidRPr="00FF1E73" w:rsidRDefault="00E02B76" w:rsidP="00494A53">
            <w:r w:rsidRPr="00FF1E73">
              <w:t>Teams and people have different styles of working.</w:t>
            </w:r>
          </w:p>
          <w:p w14:paraId="1828B083" w14:textId="77777777" w:rsidR="00E02B76" w:rsidRDefault="00E02B76" w:rsidP="00494A53">
            <w:r w:rsidRPr="00FF1E73">
              <w:t xml:space="preserve">Building relationships with other departments can expand our professional network and we continuously learn from others. </w:t>
            </w:r>
          </w:p>
          <w:p w14:paraId="64DCF6E2" w14:textId="24524035" w:rsidR="002B3D98" w:rsidRPr="00FF1E73" w:rsidRDefault="002B3D98" w:rsidP="00494A53">
            <w:r>
              <w:t xml:space="preserve">Data is powerful and can be used to allocate resources more effectively with most impact. </w:t>
            </w:r>
          </w:p>
        </w:tc>
        <w:tc>
          <w:tcPr>
            <w:tcW w:w="2835" w:type="dxa"/>
          </w:tcPr>
          <w:p w14:paraId="25B40A0B" w14:textId="77777777" w:rsidR="00040446" w:rsidRPr="00FF1E73" w:rsidRDefault="00040446" w:rsidP="00494A53">
            <w:r w:rsidRPr="00FF1E73">
              <w:t xml:space="preserve">I will continue to develop these skills and share my knowledge with others wherever possible. </w:t>
            </w:r>
          </w:p>
          <w:p w14:paraId="0CCD5CAF" w14:textId="77777777" w:rsidR="00170049" w:rsidRPr="00FF1E73" w:rsidRDefault="00170049" w:rsidP="00494A53"/>
          <w:p w14:paraId="158C6A68" w14:textId="0A053068" w:rsidR="00170049" w:rsidRPr="00FF1E73" w:rsidRDefault="00170049" w:rsidP="00494A53">
            <w:r w:rsidRPr="00FF1E73">
              <w:t>Use communication skills to build stronger relationships and sharing ideas.</w:t>
            </w:r>
            <w:r w:rsidR="002B3D98">
              <w:t xml:space="preserve">  Important for me to actively listen. </w:t>
            </w:r>
            <w:r w:rsidRPr="00FF1E73">
              <w:t xml:space="preserve"> </w:t>
            </w:r>
          </w:p>
          <w:p w14:paraId="0BF834BD" w14:textId="61D56950" w:rsidR="00170049" w:rsidRPr="00FF1E73" w:rsidRDefault="00170049" w:rsidP="00494A53">
            <w:r w:rsidRPr="00FF1E73">
              <w:t xml:space="preserve">Use my adaptability to change to navigate changes within my new team.  Continue to be flexible and open to new approaches. </w:t>
            </w:r>
          </w:p>
        </w:tc>
      </w:tr>
      <w:tr w:rsidR="00040446" w:rsidRPr="00FF1E73" w14:paraId="3D54516F" w14:textId="77777777" w:rsidTr="00494A53">
        <w:tc>
          <w:tcPr>
            <w:tcW w:w="1809" w:type="dxa"/>
          </w:tcPr>
          <w:p w14:paraId="237E5284" w14:textId="74D145D8" w:rsidR="00040446" w:rsidRPr="00FF1E73" w:rsidRDefault="00040446" w:rsidP="00494A53">
            <w:r w:rsidRPr="00FF1E73">
              <w:t>November 2024</w:t>
            </w:r>
          </w:p>
        </w:tc>
        <w:tc>
          <w:tcPr>
            <w:tcW w:w="2694" w:type="dxa"/>
          </w:tcPr>
          <w:p w14:paraId="40306580" w14:textId="56C507D7" w:rsidR="00040446" w:rsidRPr="00FF1E73" w:rsidRDefault="00040446" w:rsidP="00494A53">
            <w:r w:rsidRPr="00FF1E73">
              <w:t xml:space="preserve">Attended a Leadership &amp; Management Reconnect Day learning about </w:t>
            </w:r>
            <w:r w:rsidR="00810D7B" w:rsidRPr="00FF1E73">
              <w:t xml:space="preserve">‘Speaking Up’. </w:t>
            </w:r>
          </w:p>
        </w:tc>
        <w:tc>
          <w:tcPr>
            <w:tcW w:w="2835" w:type="dxa"/>
          </w:tcPr>
          <w:p w14:paraId="1BB2A749" w14:textId="2D7075B3" w:rsidR="00040446" w:rsidRPr="00FF1E73" w:rsidRDefault="00E24DEF" w:rsidP="00494A53">
            <w:r w:rsidRPr="00FF1E73">
              <w:t xml:space="preserve">‘Speaking Up’ is new training provided in my </w:t>
            </w:r>
            <w:proofErr w:type="spellStart"/>
            <w:r w:rsidRPr="00FF1E73">
              <w:t>organisation</w:t>
            </w:r>
            <w:proofErr w:type="spellEnd"/>
            <w:r w:rsidRPr="00FF1E73">
              <w:t xml:space="preserve"> c</w:t>
            </w:r>
            <w:r w:rsidR="004E365B" w:rsidRPr="00FF1E73">
              <w:t xml:space="preserve">reating an environment where people feel safe </w:t>
            </w:r>
            <w:r w:rsidRPr="00FF1E73">
              <w:t xml:space="preserve">to highlight unacceptable </w:t>
            </w:r>
            <w:proofErr w:type="spellStart"/>
            <w:r w:rsidRPr="00FF1E73">
              <w:t>behaviour</w:t>
            </w:r>
            <w:proofErr w:type="spellEnd"/>
            <w:r w:rsidRPr="00FF1E73">
              <w:t xml:space="preserve">, concerns, risks identified, etc. This should prevent unethical </w:t>
            </w:r>
            <w:proofErr w:type="spellStart"/>
            <w:r w:rsidRPr="00FF1E73">
              <w:t>behaviour</w:t>
            </w:r>
            <w:proofErr w:type="spellEnd"/>
            <w:r w:rsidRPr="00FF1E73">
              <w:t xml:space="preserve"> building confidence and address issues early.  </w:t>
            </w:r>
          </w:p>
        </w:tc>
        <w:tc>
          <w:tcPr>
            <w:tcW w:w="2976" w:type="dxa"/>
          </w:tcPr>
          <w:p w14:paraId="5AC0EFD6" w14:textId="357950A0" w:rsidR="00040446" w:rsidRPr="00FF1E73" w:rsidRDefault="00810D7B" w:rsidP="00494A53">
            <w:r w:rsidRPr="00FF1E73">
              <w:t>The importance of Speaking Up when things are not right.  The impact of speaking up on employee wellbeing, patient safety, quality of care, legal &amp; ethical responsibility</w:t>
            </w:r>
            <w:r w:rsidR="00C70052">
              <w:t>, and</w:t>
            </w:r>
            <w:r w:rsidRPr="00FF1E73">
              <w:t xml:space="preserve"> </w:t>
            </w:r>
            <w:proofErr w:type="spellStart"/>
            <w:r w:rsidRPr="00FF1E73">
              <w:t>organisational</w:t>
            </w:r>
            <w:proofErr w:type="spellEnd"/>
            <w:r w:rsidRPr="00FF1E73">
              <w:t xml:space="preserve"> learning. </w:t>
            </w:r>
          </w:p>
          <w:p w14:paraId="2FC84F72" w14:textId="006E8D83" w:rsidR="00E24DEF" w:rsidRPr="00FF1E73" w:rsidRDefault="00E24DEF" w:rsidP="00494A53">
            <w:r w:rsidRPr="00FF1E73">
              <w:t xml:space="preserve">It is EVERYONE’s responsibility to </w:t>
            </w:r>
            <w:r w:rsidR="00C70052">
              <w:t>act</w:t>
            </w:r>
            <w:r w:rsidRPr="00FF1E73">
              <w:t xml:space="preserve"> when things are not right. </w:t>
            </w:r>
          </w:p>
        </w:tc>
        <w:tc>
          <w:tcPr>
            <w:tcW w:w="2835" w:type="dxa"/>
          </w:tcPr>
          <w:p w14:paraId="1946A480" w14:textId="77777777" w:rsidR="00040446" w:rsidRPr="00FF1E73" w:rsidRDefault="00E24DEF" w:rsidP="00494A53">
            <w:r w:rsidRPr="00FF1E73">
              <w:t xml:space="preserve">I will ensure that my team are aware of </w:t>
            </w:r>
            <w:r w:rsidR="00120513" w:rsidRPr="00FF1E73">
              <w:t>:</w:t>
            </w:r>
          </w:p>
          <w:p w14:paraId="75BDE6E1" w14:textId="77777777" w:rsidR="00120513" w:rsidRPr="00FF1E73" w:rsidRDefault="00120513" w:rsidP="00120513">
            <w:pPr>
              <w:pStyle w:val="ListParagraph"/>
              <w:numPr>
                <w:ilvl w:val="0"/>
                <w:numId w:val="29"/>
              </w:numPr>
              <w:rPr>
                <w:rFonts w:asciiTheme="minorHAnsi" w:hAnsiTheme="minorHAnsi"/>
              </w:rPr>
            </w:pPr>
            <w:r w:rsidRPr="00FF1E73">
              <w:rPr>
                <w:rFonts w:asciiTheme="minorHAnsi" w:hAnsiTheme="minorHAnsi"/>
              </w:rPr>
              <w:t xml:space="preserve">What speaking up is? </w:t>
            </w:r>
          </w:p>
          <w:p w14:paraId="21598957" w14:textId="77777777" w:rsidR="00120513" w:rsidRPr="00FF1E73" w:rsidRDefault="00120513" w:rsidP="00120513">
            <w:pPr>
              <w:pStyle w:val="ListParagraph"/>
              <w:numPr>
                <w:ilvl w:val="0"/>
                <w:numId w:val="29"/>
              </w:numPr>
              <w:rPr>
                <w:rFonts w:asciiTheme="minorHAnsi" w:hAnsiTheme="minorHAnsi"/>
              </w:rPr>
            </w:pPr>
            <w:r w:rsidRPr="00FF1E73">
              <w:rPr>
                <w:rFonts w:asciiTheme="minorHAnsi" w:hAnsiTheme="minorHAnsi"/>
              </w:rPr>
              <w:t>Who?</w:t>
            </w:r>
          </w:p>
          <w:p w14:paraId="0DD547CA" w14:textId="77777777" w:rsidR="00120513" w:rsidRPr="00FF1E73" w:rsidRDefault="00120513" w:rsidP="00120513">
            <w:pPr>
              <w:pStyle w:val="ListParagraph"/>
              <w:numPr>
                <w:ilvl w:val="0"/>
                <w:numId w:val="29"/>
              </w:numPr>
              <w:rPr>
                <w:rFonts w:asciiTheme="minorHAnsi" w:hAnsiTheme="minorHAnsi"/>
              </w:rPr>
            </w:pPr>
            <w:r w:rsidRPr="00FF1E73">
              <w:rPr>
                <w:rFonts w:asciiTheme="minorHAnsi" w:hAnsiTheme="minorHAnsi"/>
              </w:rPr>
              <w:t>When?</w:t>
            </w:r>
          </w:p>
          <w:p w14:paraId="0F597D86" w14:textId="77777777" w:rsidR="00120513" w:rsidRPr="00FF1E73" w:rsidRDefault="00120513" w:rsidP="00120513">
            <w:pPr>
              <w:pStyle w:val="ListParagraph"/>
              <w:numPr>
                <w:ilvl w:val="0"/>
                <w:numId w:val="29"/>
              </w:numPr>
              <w:rPr>
                <w:rFonts w:asciiTheme="minorHAnsi" w:hAnsiTheme="minorHAnsi"/>
              </w:rPr>
            </w:pPr>
            <w:r w:rsidRPr="00FF1E73">
              <w:rPr>
                <w:rFonts w:asciiTheme="minorHAnsi" w:hAnsiTheme="minorHAnsi"/>
              </w:rPr>
              <w:t>How?</w:t>
            </w:r>
          </w:p>
          <w:p w14:paraId="2D78B34E" w14:textId="77777777" w:rsidR="00120513" w:rsidRPr="00FF1E73" w:rsidRDefault="00120513" w:rsidP="00120513">
            <w:r w:rsidRPr="00FF1E73">
              <w:t xml:space="preserve">Encourage them to use this policy, communicate the policy widely and </w:t>
            </w:r>
            <w:proofErr w:type="spellStart"/>
            <w:r w:rsidRPr="00FF1E73">
              <w:t>ensrure</w:t>
            </w:r>
            <w:proofErr w:type="spellEnd"/>
            <w:r w:rsidRPr="00FF1E73">
              <w:t xml:space="preserve"> there is effective support available to the team. </w:t>
            </w:r>
          </w:p>
          <w:p w14:paraId="329C9D89" w14:textId="368BF4E4" w:rsidR="00120513" w:rsidRPr="00FF1E73" w:rsidRDefault="00120513" w:rsidP="00120513">
            <w:r w:rsidRPr="00FF1E73">
              <w:t xml:space="preserve">Ensure I role model </w:t>
            </w:r>
            <w:proofErr w:type="spellStart"/>
            <w:r w:rsidRPr="00FF1E73">
              <w:t>behaviours</w:t>
            </w:r>
            <w:proofErr w:type="spellEnd"/>
            <w:r w:rsidRPr="00FF1E73">
              <w:t xml:space="preserve"> and create a </w:t>
            </w:r>
            <w:r w:rsidRPr="00FF1E73">
              <w:lastRenderedPageBreak/>
              <w:t xml:space="preserve">transparent, ethical and supportive workplace environment. </w:t>
            </w:r>
          </w:p>
        </w:tc>
      </w:tr>
      <w:tr w:rsidR="003C0DDA" w:rsidRPr="00FF1E73" w14:paraId="66C12A5D" w14:textId="77777777" w:rsidTr="00211027">
        <w:trPr>
          <w:trHeight w:val="3534"/>
        </w:trPr>
        <w:tc>
          <w:tcPr>
            <w:tcW w:w="1809" w:type="dxa"/>
          </w:tcPr>
          <w:p w14:paraId="1AAAE9C2" w14:textId="7C67AC18" w:rsidR="003C0DDA" w:rsidRPr="00FF1E73" w:rsidRDefault="003C0DDA" w:rsidP="00494A53">
            <w:r w:rsidRPr="00FF1E73">
              <w:t>December 2024</w:t>
            </w:r>
          </w:p>
        </w:tc>
        <w:tc>
          <w:tcPr>
            <w:tcW w:w="2694" w:type="dxa"/>
          </w:tcPr>
          <w:p w14:paraId="29D67E23" w14:textId="61238876" w:rsidR="003C0DDA" w:rsidRPr="00FF1E73" w:rsidRDefault="003C0DDA" w:rsidP="00494A53">
            <w:r w:rsidRPr="00FF1E73">
              <w:t xml:space="preserve">Undertook a </w:t>
            </w:r>
            <w:r w:rsidR="003C14B5" w:rsidRPr="00FF1E73">
              <w:t>360-feedback</w:t>
            </w:r>
            <w:r w:rsidRPr="00FF1E73">
              <w:t xml:space="preserve"> review inviting 25 colleagues &amp; my line manager to provide feedback</w:t>
            </w:r>
            <w:r w:rsidR="00C70052">
              <w:t xml:space="preserve"> around nine dimensions</w:t>
            </w:r>
            <w:r w:rsidRPr="00FF1E73">
              <w:t xml:space="preserve">. </w:t>
            </w:r>
          </w:p>
        </w:tc>
        <w:tc>
          <w:tcPr>
            <w:tcW w:w="2835" w:type="dxa"/>
          </w:tcPr>
          <w:p w14:paraId="24B1C335" w14:textId="2040E78B" w:rsidR="00C70052" w:rsidRPr="00FF1E73" w:rsidRDefault="00C70052" w:rsidP="00494A53">
            <w:r>
              <w:t>Enable</w:t>
            </w:r>
            <w:r w:rsidR="00F24E5F">
              <w:t>d</w:t>
            </w:r>
            <w:r>
              <w:t xml:space="preserve"> me to identify gaps in perception between myself and my raters. </w:t>
            </w:r>
          </w:p>
        </w:tc>
        <w:tc>
          <w:tcPr>
            <w:tcW w:w="2976" w:type="dxa"/>
            <w:shd w:val="clear" w:color="auto" w:fill="auto"/>
          </w:tcPr>
          <w:p w14:paraId="379A084F" w14:textId="7459C014" w:rsidR="00F24E5F" w:rsidRDefault="00F24E5F" w:rsidP="00F24E5F">
            <w:r w:rsidRPr="00FF1E73">
              <w:t>Thi</w:t>
            </w:r>
            <w:r>
              <w:t>s has</w:t>
            </w:r>
            <w:r w:rsidRPr="00FF1E73">
              <w:t xml:space="preserve"> provide</w:t>
            </w:r>
            <w:r>
              <w:t>d</w:t>
            </w:r>
            <w:r w:rsidRPr="00FF1E73">
              <w:t xml:space="preserve"> insights into my </w:t>
            </w:r>
            <w:r>
              <w:t>workplace behavior and performance and identified development areas</w:t>
            </w:r>
            <w:r>
              <w:t>.</w:t>
            </w:r>
          </w:p>
          <w:p w14:paraId="20E404A3" w14:textId="77777777" w:rsidR="00F24E5F" w:rsidRDefault="00F24E5F" w:rsidP="00F24E5F"/>
          <w:p w14:paraId="24FC86D2" w14:textId="250BE266" w:rsidR="00F24E5F" w:rsidRDefault="00F24E5F" w:rsidP="00F24E5F">
            <w:r>
              <w:t xml:space="preserve">What I do well in my role. </w:t>
            </w:r>
          </w:p>
          <w:p w14:paraId="6ABAF03C" w14:textId="38F04A20" w:rsidR="00F24E5F" w:rsidRDefault="00F24E5F" w:rsidP="00F24E5F">
            <w:r>
              <w:t>What I do less well.</w:t>
            </w:r>
          </w:p>
          <w:p w14:paraId="110B9D58" w14:textId="650BDD16" w:rsidR="00F24E5F" w:rsidRDefault="00F24E5F" w:rsidP="00F24E5F">
            <w:r>
              <w:t xml:space="preserve">How I could improve in my role. </w:t>
            </w:r>
          </w:p>
          <w:p w14:paraId="2EED095E" w14:textId="77777777" w:rsidR="00F24E5F" w:rsidRDefault="00F24E5F" w:rsidP="00F24E5F"/>
          <w:p w14:paraId="529A8E76" w14:textId="51764864" w:rsidR="003C0DDA" w:rsidRPr="00FF1E73" w:rsidRDefault="003C0DDA" w:rsidP="00494A53">
            <w:pPr>
              <w:rPr>
                <w:highlight w:val="yellow"/>
              </w:rPr>
            </w:pPr>
          </w:p>
        </w:tc>
        <w:tc>
          <w:tcPr>
            <w:tcW w:w="2835" w:type="dxa"/>
            <w:shd w:val="clear" w:color="auto" w:fill="auto"/>
          </w:tcPr>
          <w:p w14:paraId="6A101581" w14:textId="77777777" w:rsidR="00F24E5F" w:rsidRPr="00F24E5F" w:rsidRDefault="00F24E5F" w:rsidP="00494A53">
            <w:r w:rsidRPr="00F24E5F">
              <w:t>Commencing a new role, therefore, create an action plan:</w:t>
            </w:r>
          </w:p>
          <w:p w14:paraId="1FBCAE66" w14:textId="77777777" w:rsidR="00F24E5F" w:rsidRPr="00F24E5F" w:rsidRDefault="00F24E5F" w:rsidP="00F24E5F">
            <w:pPr>
              <w:pStyle w:val="ListParagraph"/>
              <w:numPr>
                <w:ilvl w:val="0"/>
                <w:numId w:val="30"/>
              </w:numPr>
              <w:rPr>
                <w:rFonts w:asciiTheme="minorHAnsi" w:hAnsiTheme="minorHAnsi"/>
              </w:rPr>
            </w:pPr>
            <w:r w:rsidRPr="00F24E5F">
              <w:rPr>
                <w:rFonts w:asciiTheme="minorHAnsi" w:hAnsiTheme="minorHAnsi"/>
              </w:rPr>
              <w:t>how I can make more use of my strengths to my own and my organisations advantage.</w:t>
            </w:r>
          </w:p>
          <w:p w14:paraId="1A3F8E0C" w14:textId="76979798" w:rsidR="003C0DDA" w:rsidRPr="00211027" w:rsidRDefault="00F24E5F" w:rsidP="00F24E5F">
            <w:pPr>
              <w:pStyle w:val="ListParagraph"/>
              <w:numPr>
                <w:ilvl w:val="0"/>
                <w:numId w:val="30"/>
              </w:numPr>
              <w:rPr>
                <w:rFonts w:ascii="Aptos" w:hAnsi="Aptos"/>
              </w:rPr>
            </w:pPr>
            <w:r w:rsidRPr="00F24E5F">
              <w:rPr>
                <w:rFonts w:asciiTheme="minorHAnsi" w:hAnsiTheme="minorHAnsi"/>
              </w:rPr>
              <w:t xml:space="preserve">How are my areas that need </w:t>
            </w:r>
            <w:r w:rsidRPr="00211027">
              <w:rPr>
                <w:rFonts w:ascii="Aptos" w:hAnsi="Aptos"/>
              </w:rPr>
              <w:t>improvement limiting me or hindering my performance</w:t>
            </w:r>
            <w:r w:rsidR="003C14B5">
              <w:rPr>
                <w:rFonts w:ascii="Aptos" w:hAnsi="Aptos"/>
              </w:rPr>
              <w:t>?</w:t>
            </w:r>
            <w:r w:rsidRPr="00211027">
              <w:rPr>
                <w:rFonts w:ascii="Aptos" w:hAnsi="Aptos"/>
              </w:rPr>
              <w:t xml:space="preserve">  </w:t>
            </w:r>
          </w:p>
          <w:p w14:paraId="1F1E6677" w14:textId="7624269E" w:rsidR="00F24E5F" w:rsidRPr="00211027" w:rsidRDefault="00F24E5F" w:rsidP="00F24E5F">
            <w:pPr>
              <w:pStyle w:val="ListParagraph"/>
              <w:numPr>
                <w:ilvl w:val="0"/>
                <w:numId w:val="30"/>
              </w:numPr>
              <w:rPr>
                <w:rFonts w:ascii="Aptos" w:hAnsi="Aptos"/>
              </w:rPr>
            </w:pPr>
            <w:r w:rsidRPr="00211027">
              <w:rPr>
                <w:rFonts w:ascii="Aptos" w:hAnsi="Aptos"/>
              </w:rPr>
              <w:t xml:space="preserve">Promote individual </w:t>
            </w:r>
            <w:r w:rsidR="003C14B5">
              <w:rPr>
                <w:rFonts w:ascii="Aptos" w:hAnsi="Aptos"/>
              </w:rPr>
              <w:t>contributions</w:t>
            </w:r>
            <w:r w:rsidR="00211027" w:rsidRPr="00211027">
              <w:rPr>
                <w:rFonts w:ascii="Aptos" w:hAnsi="Aptos"/>
              </w:rPr>
              <w:t xml:space="preserve"> and ideas – to improve engagement.</w:t>
            </w:r>
          </w:p>
          <w:p w14:paraId="2AF527AE" w14:textId="77777777" w:rsidR="00211027" w:rsidRPr="005C57B2" w:rsidRDefault="00211027" w:rsidP="00F24E5F">
            <w:pPr>
              <w:pStyle w:val="ListParagraph"/>
              <w:numPr>
                <w:ilvl w:val="0"/>
                <w:numId w:val="30"/>
              </w:numPr>
            </w:pPr>
            <w:r w:rsidRPr="00211027">
              <w:rPr>
                <w:rFonts w:ascii="Aptos" w:hAnsi="Aptos"/>
              </w:rPr>
              <w:t>Value diversity</w:t>
            </w:r>
          </w:p>
          <w:p w14:paraId="3F3B16B8" w14:textId="03FB7D8A" w:rsidR="005C57B2" w:rsidRPr="003C14B5" w:rsidRDefault="005C57B2" w:rsidP="00F24E5F">
            <w:pPr>
              <w:pStyle w:val="ListParagraph"/>
              <w:numPr>
                <w:ilvl w:val="0"/>
                <w:numId w:val="30"/>
              </w:numPr>
            </w:pPr>
            <w:r>
              <w:rPr>
                <w:rFonts w:ascii="Aptos" w:hAnsi="Aptos"/>
              </w:rPr>
              <w:t>How I can influence for results.</w:t>
            </w:r>
          </w:p>
          <w:p w14:paraId="5F05D55D" w14:textId="77777777" w:rsidR="003C14B5" w:rsidRDefault="003C14B5" w:rsidP="003C14B5"/>
          <w:p w14:paraId="22A9CF74" w14:textId="77777777" w:rsidR="006F7A6B" w:rsidRDefault="003C14B5" w:rsidP="003C14B5">
            <w:r>
              <w:lastRenderedPageBreak/>
              <w:t>Liaise with the People Effectiveness Team for support in how to take forward the action plan</w:t>
            </w:r>
          </w:p>
          <w:p w14:paraId="0E582647" w14:textId="7C685114" w:rsidR="003C14B5" w:rsidRPr="00F24E5F" w:rsidRDefault="006F7A6B" w:rsidP="003C14B5">
            <w:r>
              <w:t xml:space="preserve">Build in time for myself to reflect and review.  Build into team discussions.  Shared ownership, no blame culture when we use this reflective practice. </w:t>
            </w:r>
            <w:r w:rsidR="003C14B5">
              <w:t xml:space="preserve"> </w:t>
            </w:r>
          </w:p>
        </w:tc>
      </w:tr>
    </w:tbl>
    <w:p w14:paraId="3BF2BDD8" w14:textId="77777777" w:rsidR="00040446" w:rsidRDefault="00040446">
      <w:pPr>
        <w:rPr>
          <w:b/>
          <w:bCs/>
        </w:rPr>
      </w:pPr>
    </w:p>
    <w:p w14:paraId="0CB02093" w14:textId="77777777" w:rsidR="00016EC3" w:rsidRDefault="00016EC3">
      <w:pPr>
        <w:rPr>
          <w:b/>
          <w:bCs/>
        </w:rPr>
      </w:pPr>
    </w:p>
    <w:p w14:paraId="7ECC7ED3" w14:textId="77777777" w:rsidR="00016EC3" w:rsidRDefault="00016EC3">
      <w:pPr>
        <w:rPr>
          <w:b/>
          <w:bCs/>
        </w:rPr>
      </w:pPr>
    </w:p>
    <w:p w14:paraId="24D906F5" w14:textId="77777777" w:rsidR="00016EC3" w:rsidRDefault="00016EC3">
      <w:pPr>
        <w:rPr>
          <w:b/>
          <w:bCs/>
        </w:rPr>
      </w:pPr>
    </w:p>
    <w:p w14:paraId="77B5E968" w14:textId="77777777" w:rsidR="00016EC3" w:rsidRDefault="00016EC3">
      <w:pPr>
        <w:rPr>
          <w:b/>
          <w:bCs/>
        </w:rPr>
      </w:pPr>
    </w:p>
    <w:p w14:paraId="57D68D11" w14:textId="77777777" w:rsidR="00B048F3" w:rsidRDefault="00B048F3">
      <w:pPr>
        <w:rPr>
          <w:b/>
          <w:bCs/>
        </w:rPr>
        <w:sectPr w:rsidR="00B048F3" w:rsidSect="00CE37D7">
          <w:pgSz w:w="15840" w:h="12240" w:orient="landscape"/>
          <w:pgMar w:top="1440" w:right="1440" w:bottom="1440" w:left="1440" w:header="720" w:footer="720" w:gutter="0"/>
          <w:cols w:space="720"/>
          <w:docGrid w:linePitch="360"/>
        </w:sectPr>
      </w:pPr>
    </w:p>
    <w:p w14:paraId="1A32F4C6" w14:textId="14BF6388" w:rsidR="00173148" w:rsidRPr="00B76087" w:rsidRDefault="00173148">
      <w:pPr>
        <w:rPr>
          <w:b/>
          <w:bCs/>
        </w:rPr>
      </w:pPr>
      <w:r w:rsidRPr="00B76087">
        <w:rPr>
          <w:b/>
          <w:bCs/>
        </w:rPr>
        <w:lastRenderedPageBreak/>
        <w:t>Bibliography</w:t>
      </w:r>
    </w:p>
    <w:p w14:paraId="67125730" w14:textId="74331614" w:rsidR="00BB28D0" w:rsidRDefault="00BB28D0" w:rsidP="00E91AAA">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Ali, L. (2024) </w:t>
      </w:r>
      <w:r w:rsidRPr="00EF06D9">
        <w:rPr>
          <w:rFonts w:asciiTheme="minorHAnsi" w:hAnsiTheme="minorHAnsi"/>
          <w:i/>
          <w:iCs/>
          <w:color w:val="333333"/>
          <w:shd w:val="clear" w:color="auto" w:fill="FBFBFB"/>
        </w:rPr>
        <w:t xml:space="preserve">Equality, Diversity and Inclusion (EDI) in the Workplace. </w:t>
      </w:r>
      <w:r w:rsidRPr="00EF06D9">
        <w:rPr>
          <w:rFonts w:asciiTheme="minorHAnsi" w:hAnsiTheme="minorHAnsi"/>
          <w:color w:val="333333"/>
          <w:shd w:val="clear" w:color="auto" w:fill="FBFBFB"/>
        </w:rPr>
        <w:t xml:space="preserve">Available at: </w:t>
      </w:r>
      <w:hyperlink r:id="rId19" w:anchor="Managingequality" w:history="1">
        <w:r w:rsidRPr="00EF06D9">
          <w:rPr>
            <w:rStyle w:val="Hyperlink"/>
            <w:rFonts w:asciiTheme="minorHAnsi" w:hAnsiTheme="minorHAnsi"/>
            <w:shd w:val="clear" w:color="auto" w:fill="FBFBFB"/>
          </w:rPr>
          <w:t>https://www.cipd.org/uk/knowledge/factsheets/diversity-factsheet/#Managingequality</w:t>
        </w:r>
      </w:hyperlink>
      <w:r w:rsidRPr="00EF06D9">
        <w:rPr>
          <w:rFonts w:asciiTheme="minorHAnsi" w:hAnsiTheme="minorHAnsi"/>
          <w:color w:val="333333"/>
          <w:shd w:val="clear" w:color="auto" w:fill="FBFBFB"/>
        </w:rPr>
        <w:t xml:space="preserve"> (Accessed : 12</w:t>
      </w:r>
      <w:r w:rsidRPr="00EF06D9">
        <w:rPr>
          <w:rFonts w:asciiTheme="minorHAnsi" w:hAnsiTheme="minorHAnsi"/>
          <w:color w:val="333333"/>
          <w:shd w:val="clear" w:color="auto" w:fill="FBFBFB"/>
          <w:vertAlign w:val="superscript"/>
        </w:rPr>
        <w:t>th</w:t>
      </w:r>
      <w:r w:rsidRPr="00EF06D9">
        <w:rPr>
          <w:rFonts w:asciiTheme="minorHAnsi" w:hAnsiTheme="minorHAnsi"/>
          <w:color w:val="333333"/>
          <w:shd w:val="clear" w:color="auto" w:fill="FBFBFB"/>
        </w:rPr>
        <w:t xml:space="preserve"> December 2024). </w:t>
      </w:r>
    </w:p>
    <w:p w14:paraId="45E0480E" w14:textId="77777777" w:rsidR="009F7D7F" w:rsidRDefault="009F7D7F" w:rsidP="00E91AAA">
      <w:pPr>
        <w:pStyle w:val="paragraph"/>
        <w:spacing w:before="0" w:beforeAutospacing="0" w:after="0" w:afterAutospacing="0"/>
        <w:textAlignment w:val="baseline"/>
        <w:rPr>
          <w:rFonts w:asciiTheme="minorHAnsi" w:hAnsiTheme="minorHAnsi"/>
          <w:color w:val="333333"/>
          <w:shd w:val="clear" w:color="auto" w:fill="FBFBFB"/>
        </w:rPr>
      </w:pPr>
    </w:p>
    <w:p w14:paraId="11651D6E" w14:textId="771B42A2" w:rsidR="009F7D7F" w:rsidRDefault="009F7D7F" w:rsidP="009F7D7F">
      <w:pPr>
        <w:pStyle w:val="paragraph"/>
        <w:spacing w:before="0" w:beforeAutospacing="0" w:after="0" w:afterAutospacing="0"/>
        <w:textAlignment w:val="baseline"/>
        <w:rPr>
          <w:rFonts w:asciiTheme="minorHAnsi" w:hAnsiTheme="minorHAnsi"/>
          <w:color w:val="333333"/>
          <w:shd w:val="clear" w:color="auto" w:fill="FBFBFB"/>
        </w:rPr>
      </w:pPr>
      <w:proofErr w:type="spellStart"/>
      <w:r>
        <w:rPr>
          <w:rFonts w:asciiTheme="minorHAnsi" w:hAnsiTheme="minorHAnsi"/>
          <w:color w:val="333333"/>
          <w:shd w:val="clear" w:color="auto" w:fill="FBFBFB"/>
        </w:rPr>
        <w:t>Baczor</w:t>
      </w:r>
      <w:proofErr w:type="spellEnd"/>
      <w:r>
        <w:rPr>
          <w:rFonts w:asciiTheme="minorHAnsi" w:hAnsiTheme="minorHAnsi"/>
          <w:color w:val="333333"/>
          <w:shd w:val="clear" w:color="auto" w:fill="FBFBFB"/>
        </w:rPr>
        <w:t xml:space="preserve">, L. (2017) What stops us from acting ethically at work? Available at : </w:t>
      </w:r>
      <w:hyperlink r:id="rId20" w:history="1">
        <w:r w:rsidRPr="002746FA">
          <w:rPr>
            <w:rStyle w:val="Hyperlink"/>
            <w:rFonts w:asciiTheme="minorHAnsi" w:hAnsiTheme="minorHAnsi"/>
            <w:shd w:val="clear" w:color="auto" w:fill="FBFBFB"/>
          </w:rPr>
          <w:t>https://www.cipd.org/uk/knowledge/bitesize-research/acting-ethically-work/</w:t>
        </w:r>
      </w:hyperlink>
      <w:r>
        <w:rPr>
          <w:rFonts w:asciiTheme="minorHAnsi" w:hAnsiTheme="minorHAnsi"/>
          <w:color w:val="333333"/>
          <w:shd w:val="clear" w:color="auto" w:fill="FBFBFB"/>
        </w:rPr>
        <w:t>. Accessed: 14</w:t>
      </w:r>
      <w:r w:rsidRPr="009F7D7F">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 </w:t>
      </w:r>
    </w:p>
    <w:p w14:paraId="7918E182" w14:textId="77777777" w:rsidR="000D3F6C" w:rsidRPr="00EF06D9" w:rsidRDefault="000D3F6C" w:rsidP="00E91AAA">
      <w:pPr>
        <w:pStyle w:val="paragraph"/>
        <w:spacing w:before="0" w:beforeAutospacing="0" w:after="0" w:afterAutospacing="0"/>
        <w:textAlignment w:val="baseline"/>
        <w:rPr>
          <w:rFonts w:asciiTheme="minorHAnsi" w:hAnsiTheme="minorHAnsi"/>
          <w:color w:val="333333"/>
          <w:shd w:val="clear" w:color="auto" w:fill="FBFBFB"/>
        </w:rPr>
      </w:pPr>
    </w:p>
    <w:p w14:paraId="1A198267" w14:textId="23EB1F81" w:rsidR="000D3F6C" w:rsidRDefault="000D3F6C" w:rsidP="00E91AAA">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Cassidy, N. (2024) </w:t>
      </w:r>
      <w:r w:rsidRPr="00EF06D9">
        <w:rPr>
          <w:rFonts w:asciiTheme="minorHAnsi" w:hAnsiTheme="minorHAnsi"/>
          <w:i/>
          <w:iCs/>
          <w:color w:val="333333"/>
          <w:shd w:val="clear" w:color="auto" w:fill="FBFBFB"/>
        </w:rPr>
        <w:t xml:space="preserve">What makes the ideal People Professional. </w:t>
      </w:r>
      <w:r w:rsidRPr="00EF06D9">
        <w:rPr>
          <w:rFonts w:asciiTheme="minorHAnsi" w:hAnsiTheme="minorHAnsi"/>
          <w:color w:val="333333"/>
          <w:shd w:val="clear" w:color="auto" w:fill="FBFBFB"/>
        </w:rPr>
        <w:t xml:space="preserve">Available at: </w:t>
      </w:r>
      <w:hyperlink r:id="rId21" w:history="1">
        <w:r w:rsidRPr="00EF06D9">
          <w:rPr>
            <w:rStyle w:val="Hyperlink"/>
            <w:rFonts w:asciiTheme="minorHAnsi" w:hAnsiTheme="minorHAnsi"/>
            <w:shd w:val="clear" w:color="auto" w:fill="FBFBFB"/>
          </w:rPr>
          <w:t>https://www.cipd.org/uk/knowledge/podcasts/ideal-people-professional/</w:t>
        </w:r>
      </w:hyperlink>
      <w:r w:rsidRPr="00EF06D9">
        <w:rPr>
          <w:rFonts w:asciiTheme="minorHAnsi" w:hAnsiTheme="minorHAnsi"/>
          <w:color w:val="333333"/>
          <w:shd w:val="clear" w:color="auto" w:fill="FBFBFB"/>
        </w:rPr>
        <w:t xml:space="preserve"> (Accessed: 31</w:t>
      </w:r>
      <w:r w:rsidRPr="00EF06D9">
        <w:rPr>
          <w:rFonts w:asciiTheme="minorHAnsi" w:hAnsiTheme="minorHAnsi"/>
          <w:color w:val="333333"/>
          <w:shd w:val="clear" w:color="auto" w:fill="FBFBFB"/>
          <w:vertAlign w:val="superscript"/>
        </w:rPr>
        <w:t>st</w:t>
      </w:r>
      <w:r w:rsidRPr="00EF06D9">
        <w:rPr>
          <w:rFonts w:asciiTheme="minorHAnsi" w:hAnsiTheme="minorHAnsi"/>
          <w:color w:val="333333"/>
          <w:shd w:val="clear" w:color="auto" w:fill="FBFBFB"/>
        </w:rPr>
        <w:t xml:space="preserve"> December 2024)</w:t>
      </w:r>
    </w:p>
    <w:p w14:paraId="07612B0F" w14:textId="77777777" w:rsidR="00015BFD" w:rsidRDefault="00015BFD" w:rsidP="00E91AAA">
      <w:pPr>
        <w:pStyle w:val="paragraph"/>
        <w:spacing w:before="0" w:beforeAutospacing="0" w:after="0" w:afterAutospacing="0"/>
        <w:textAlignment w:val="baseline"/>
        <w:rPr>
          <w:rFonts w:asciiTheme="minorHAnsi" w:hAnsiTheme="minorHAnsi"/>
          <w:color w:val="333333"/>
          <w:shd w:val="clear" w:color="auto" w:fill="FBFBFB"/>
        </w:rPr>
      </w:pPr>
    </w:p>
    <w:p w14:paraId="43521141" w14:textId="4A6A6D1D" w:rsidR="00015BFD" w:rsidRPr="00015BFD" w:rsidRDefault="00015BFD" w:rsidP="00E91AAA">
      <w:pPr>
        <w:pStyle w:val="paragraph"/>
        <w:spacing w:before="0" w:beforeAutospacing="0" w:after="0" w:afterAutospacing="0"/>
        <w:textAlignment w:val="baseline"/>
        <w:rPr>
          <w:rFonts w:asciiTheme="minorHAnsi" w:hAnsiTheme="minorHAnsi"/>
          <w:i/>
          <w:iCs/>
          <w:color w:val="333333"/>
          <w:shd w:val="clear" w:color="auto" w:fill="FBFBFB"/>
        </w:rPr>
      </w:pPr>
      <w:r>
        <w:rPr>
          <w:rFonts w:asciiTheme="minorHAnsi" w:hAnsiTheme="minorHAnsi"/>
          <w:color w:val="333333"/>
          <w:shd w:val="clear" w:color="auto" w:fill="FBFBFB"/>
        </w:rPr>
        <w:t xml:space="preserve">CIPD (2015) </w:t>
      </w:r>
      <w:r w:rsidRPr="00015BFD">
        <w:rPr>
          <w:rFonts w:asciiTheme="minorHAnsi" w:hAnsiTheme="minorHAnsi"/>
          <w:i/>
          <w:iCs/>
          <w:color w:val="333333"/>
          <w:shd w:val="clear" w:color="auto" w:fill="FBFBFB"/>
        </w:rPr>
        <w:t>Ethical Decision Making; Eight perspectives on workplace dilemmas</w:t>
      </w:r>
      <w:r>
        <w:rPr>
          <w:rFonts w:asciiTheme="minorHAnsi" w:hAnsiTheme="minorHAnsi"/>
          <w:color w:val="333333"/>
          <w:shd w:val="clear" w:color="auto" w:fill="FBFBFB"/>
        </w:rPr>
        <w:t>. Available at:</w:t>
      </w:r>
      <w:r w:rsidRPr="00015BFD">
        <w:t xml:space="preserve"> </w:t>
      </w:r>
      <w:hyperlink r:id="rId22" w:history="1">
        <w:r w:rsidRPr="002746FA">
          <w:rPr>
            <w:rStyle w:val="Hyperlink"/>
            <w:rFonts w:asciiTheme="minorHAnsi" w:hAnsiTheme="minorHAnsi"/>
            <w:shd w:val="clear" w:color="auto" w:fill="FBFBFB"/>
          </w:rPr>
          <w:t>https://www.cipd.org/globalassets/media/comms/the-people-profession/profession-map-pdfs/ethical-decision-making-2015-eight-perspectives-on-workplace-dilemmas_tcm29-9564.pdf?form=MG0AV3</w:t>
        </w:r>
      </w:hyperlink>
      <w:r>
        <w:rPr>
          <w:rFonts w:asciiTheme="minorHAnsi" w:hAnsiTheme="minorHAnsi"/>
          <w:color w:val="333333"/>
          <w:shd w:val="clear" w:color="auto" w:fill="FBFBFB"/>
        </w:rPr>
        <w:t xml:space="preserve"> (Accessed: 13</w:t>
      </w:r>
      <w:r w:rsidRPr="00015BFD">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 </w:t>
      </w:r>
    </w:p>
    <w:p w14:paraId="4DEA4936" w14:textId="77777777" w:rsidR="00BB28D0" w:rsidRPr="00EF06D9" w:rsidRDefault="00BB28D0" w:rsidP="00E91AAA">
      <w:pPr>
        <w:pStyle w:val="paragraph"/>
        <w:spacing w:before="0" w:beforeAutospacing="0" w:after="0" w:afterAutospacing="0"/>
        <w:textAlignment w:val="baseline"/>
        <w:rPr>
          <w:rFonts w:asciiTheme="minorHAnsi" w:hAnsiTheme="minorHAnsi"/>
          <w:color w:val="333333"/>
          <w:shd w:val="clear" w:color="auto" w:fill="FBFBFB"/>
        </w:rPr>
      </w:pPr>
    </w:p>
    <w:p w14:paraId="37778D73" w14:textId="45A7B57D" w:rsidR="00E91AAA" w:rsidRPr="00EF06D9" w:rsidRDefault="00E91AAA" w:rsidP="00E91AAA">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CIPD (2022) </w:t>
      </w:r>
      <w:r w:rsidRPr="00EF06D9">
        <w:rPr>
          <w:rFonts w:asciiTheme="minorHAnsi" w:hAnsiTheme="minorHAnsi"/>
          <w:i/>
          <w:iCs/>
          <w:color w:val="333333"/>
          <w:shd w:val="clear" w:color="auto" w:fill="FBFBFB"/>
        </w:rPr>
        <w:t xml:space="preserve">People Profession 2022: UK &amp; Ireland Survey Report. </w:t>
      </w:r>
      <w:r w:rsidRPr="00EF06D9">
        <w:rPr>
          <w:rFonts w:asciiTheme="minorHAnsi" w:hAnsiTheme="minorHAnsi"/>
          <w:color w:val="333333"/>
          <w:shd w:val="clear" w:color="auto" w:fill="FBFBFB"/>
        </w:rPr>
        <w:t xml:space="preserve">Available at: </w:t>
      </w:r>
    </w:p>
    <w:p w14:paraId="007A525E" w14:textId="41BE879E" w:rsidR="00E91AAA" w:rsidRPr="00EF06D9" w:rsidRDefault="00E91AAA" w:rsidP="00E91AAA">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 </w:t>
      </w:r>
      <w:hyperlink r:id="rId23" w:history="1">
        <w:r w:rsidR="0026092F" w:rsidRPr="00EF06D9">
          <w:rPr>
            <w:rStyle w:val="Hyperlink"/>
            <w:rFonts w:asciiTheme="minorHAnsi" w:hAnsiTheme="minorHAnsi"/>
            <w:shd w:val="clear" w:color="auto" w:fill="FBFBFB"/>
          </w:rPr>
          <w:t>https://www.cipd.org/uk/knowledge/reports/people-profession-survey/</w:t>
        </w:r>
      </w:hyperlink>
      <w:r w:rsidR="0026092F" w:rsidRPr="00EF06D9">
        <w:rPr>
          <w:rFonts w:asciiTheme="minorHAnsi" w:hAnsiTheme="minorHAnsi"/>
          <w:color w:val="333333"/>
          <w:shd w:val="clear" w:color="auto" w:fill="FBFBFB"/>
        </w:rPr>
        <w:t xml:space="preserve"> </w:t>
      </w:r>
      <w:r w:rsidRPr="00EF06D9">
        <w:rPr>
          <w:rFonts w:asciiTheme="minorHAnsi" w:hAnsiTheme="minorHAnsi"/>
          <w:color w:val="333333"/>
          <w:shd w:val="clear" w:color="auto" w:fill="FBFBFB"/>
        </w:rPr>
        <w:t xml:space="preserve"> (Accessed: 9</w:t>
      </w:r>
      <w:r w:rsidRPr="00EF06D9">
        <w:rPr>
          <w:rFonts w:asciiTheme="minorHAnsi" w:hAnsiTheme="minorHAnsi"/>
          <w:color w:val="333333"/>
          <w:shd w:val="clear" w:color="auto" w:fill="FBFBFB"/>
          <w:vertAlign w:val="superscript"/>
        </w:rPr>
        <w:t>th</w:t>
      </w:r>
      <w:r w:rsidRPr="00EF06D9">
        <w:rPr>
          <w:rFonts w:asciiTheme="minorHAnsi" w:hAnsiTheme="minorHAnsi"/>
          <w:color w:val="333333"/>
          <w:shd w:val="clear" w:color="auto" w:fill="FBFBFB"/>
        </w:rPr>
        <w:t xml:space="preserve"> December 2024)</w:t>
      </w:r>
    </w:p>
    <w:p w14:paraId="1187D34D" w14:textId="77777777" w:rsidR="00B63B86" w:rsidRPr="00EF06D9" w:rsidRDefault="00B63B86" w:rsidP="00E91AAA">
      <w:pPr>
        <w:pStyle w:val="paragraph"/>
        <w:spacing w:before="0" w:beforeAutospacing="0" w:after="0" w:afterAutospacing="0"/>
        <w:textAlignment w:val="baseline"/>
        <w:rPr>
          <w:rFonts w:asciiTheme="minorHAnsi" w:hAnsiTheme="minorHAnsi"/>
          <w:color w:val="333333"/>
          <w:shd w:val="clear" w:color="auto" w:fill="FBFBFB"/>
        </w:rPr>
      </w:pPr>
    </w:p>
    <w:p w14:paraId="181B1569" w14:textId="24A3B484" w:rsidR="00B63B86" w:rsidRPr="00EF06D9" w:rsidRDefault="00B63B86" w:rsidP="00B63B86">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CIPD (2022) Five Actions you can take to foster Inclusion. Available at: </w:t>
      </w:r>
    </w:p>
    <w:p w14:paraId="62112453" w14:textId="5B0EA369" w:rsidR="00B63B86" w:rsidRDefault="00B63B86" w:rsidP="00B63B86">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 </w:t>
      </w:r>
      <w:hyperlink r:id="rId24" w:history="1">
        <w:r w:rsidR="0026092F" w:rsidRPr="00EF06D9">
          <w:rPr>
            <w:rStyle w:val="Hyperlink"/>
            <w:rFonts w:asciiTheme="minorHAnsi" w:hAnsiTheme="minorHAnsi"/>
            <w:shd w:val="clear" w:color="auto" w:fill="FBFBFB"/>
          </w:rPr>
          <w:t>https://www.cipd.org/uk/knowledge/guides/five-actions-fostering-inclusion/</w:t>
        </w:r>
      </w:hyperlink>
      <w:r w:rsidR="0026092F" w:rsidRPr="00EF06D9">
        <w:rPr>
          <w:rFonts w:asciiTheme="minorHAnsi" w:hAnsiTheme="minorHAnsi"/>
          <w:color w:val="333333"/>
          <w:shd w:val="clear" w:color="auto" w:fill="FBFBFB"/>
        </w:rPr>
        <w:t xml:space="preserve"> </w:t>
      </w:r>
      <w:r w:rsidRPr="00EF06D9">
        <w:rPr>
          <w:rFonts w:asciiTheme="minorHAnsi" w:hAnsiTheme="minorHAnsi"/>
          <w:color w:val="333333"/>
          <w:shd w:val="clear" w:color="auto" w:fill="FBFBFB"/>
        </w:rPr>
        <w:t xml:space="preserve"> (Accessed: 12th December 2024)</w:t>
      </w:r>
    </w:p>
    <w:p w14:paraId="53BC55D9" w14:textId="77777777" w:rsidR="00ED7426" w:rsidRDefault="00ED7426" w:rsidP="00B63B86">
      <w:pPr>
        <w:pStyle w:val="paragraph"/>
        <w:spacing w:before="0" w:beforeAutospacing="0" w:after="0" w:afterAutospacing="0"/>
        <w:textAlignment w:val="baseline"/>
        <w:rPr>
          <w:rFonts w:asciiTheme="minorHAnsi" w:hAnsiTheme="minorHAnsi"/>
          <w:color w:val="333333"/>
          <w:shd w:val="clear" w:color="auto" w:fill="FBFBFB"/>
        </w:rPr>
      </w:pPr>
    </w:p>
    <w:p w14:paraId="5294AD6A" w14:textId="77777777" w:rsidR="00ED7426" w:rsidRDefault="00ED7426" w:rsidP="00ED7426">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CIPD (2024) </w:t>
      </w:r>
      <w:r w:rsidRPr="00EF06D9">
        <w:rPr>
          <w:rFonts w:asciiTheme="minorHAnsi" w:hAnsiTheme="minorHAnsi"/>
          <w:i/>
          <w:iCs/>
          <w:color w:val="333333"/>
          <w:shd w:val="clear" w:color="auto" w:fill="FBFBFB"/>
        </w:rPr>
        <w:t>Code of Conduct and Ethics FAQ’s</w:t>
      </w:r>
      <w:r w:rsidRPr="00EF06D9">
        <w:rPr>
          <w:rFonts w:asciiTheme="minorHAnsi" w:hAnsiTheme="minorHAnsi"/>
          <w:color w:val="333333"/>
          <w:shd w:val="clear" w:color="auto" w:fill="FBFBFB"/>
        </w:rPr>
        <w:t>. Available at:</w:t>
      </w:r>
      <w:r w:rsidRPr="00EF06D9">
        <w:rPr>
          <w:rFonts w:asciiTheme="minorHAnsi" w:hAnsiTheme="minorHAnsi"/>
          <w:i/>
          <w:iCs/>
          <w:color w:val="333333"/>
          <w:shd w:val="clear" w:color="auto" w:fill="FBFBFB"/>
        </w:rPr>
        <w:t xml:space="preserve"> </w:t>
      </w:r>
      <w:hyperlink r:id="rId25" w:history="1">
        <w:r w:rsidRPr="00EF06D9">
          <w:rPr>
            <w:rStyle w:val="Hyperlink"/>
            <w:rFonts w:asciiTheme="minorHAnsi" w:hAnsiTheme="minorHAnsi"/>
            <w:shd w:val="clear" w:color="auto" w:fill="FBFBFB"/>
          </w:rPr>
          <w:t>https://www.cipd.org/uk/the-people-profession/the-profession-map/faqs/code-of-conduct/</w:t>
        </w:r>
      </w:hyperlink>
      <w:r w:rsidRPr="00EF06D9">
        <w:rPr>
          <w:rFonts w:asciiTheme="minorHAnsi" w:hAnsiTheme="minorHAnsi"/>
          <w:color w:val="333333"/>
          <w:shd w:val="clear" w:color="auto" w:fill="FBFBFB"/>
        </w:rPr>
        <w:t xml:space="preserve"> (Accessed: 3</w:t>
      </w:r>
      <w:r w:rsidRPr="00EF06D9">
        <w:rPr>
          <w:rFonts w:asciiTheme="minorHAnsi" w:hAnsiTheme="minorHAnsi"/>
          <w:color w:val="333333"/>
          <w:shd w:val="clear" w:color="auto" w:fill="FBFBFB"/>
          <w:vertAlign w:val="superscript"/>
        </w:rPr>
        <w:t>rd</w:t>
      </w:r>
      <w:r w:rsidRPr="00EF06D9">
        <w:rPr>
          <w:rFonts w:asciiTheme="minorHAnsi" w:hAnsiTheme="minorHAnsi"/>
          <w:color w:val="333333"/>
          <w:shd w:val="clear" w:color="auto" w:fill="FBFBFB"/>
        </w:rPr>
        <w:t xml:space="preserve"> December 2024).</w:t>
      </w:r>
    </w:p>
    <w:p w14:paraId="65F186CD" w14:textId="77777777" w:rsidR="00ED7426" w:rsidRDefault="00ED7426" w:rsidP="00ED7426">
      <w:pPr>
        <w:pStyle w:val="paragraph"/>
        <w:spacing w:before="0" w:beforeAutospacing="0" w:after="0" w:afterAutospacing="0"/>
        <w:textAlignment w:val="baseline"/>
        <w:rPr>
          <w:rFonts w:asciiTheme="minorHAnsi" w:hAnsiTheme="minorHAnsi"/>
          <w:color w:val="333333"/>
          <w:shd w:val="clear" w:color="auto" w:fill="FBFBFB"/>
        </w:rPr>
      </w:pPr>
    </w:p>
    <w:p w14:paraId="47961E4F" w14:textId="78AD9E91" w:rsidR="00ED7426" w:rsidRPr="00ED7426" w:rsidRDefault="00ED7426" w:rsidP="00ED7426">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(2024) </w:t>
      </w:r>
      <w:r>
        <w:rPr>
          <w:rFonts w:asciiTheme="minorHAnsi" w:hAnsiTheme="minorHAnsi"/>
          <w:i/>
          <w:iCs/>
          <w:color w:val="333333"/>
          <w:shd w:val="clear" w:color="auto" w:fill="FBFBFB"/>
        </w:rPr>
        <w:t xml:space="preserve">Discrimination in the workplace. </w:t>
      </w:r>
      <w:r>
        <w:rPr>
          <w:rFonts w:asciiTheme="minorHAnsi" w:hAnsiTheme="minorHAnsi"/>
          <w:color w:val="333333"/>
          <w:shd w:val="clear" w:color="auto" w:fill="FBFBFB"/>
        </w:rPr>
        <w:t xml:space="preserve">Available at: </w:t>
      </w:r>
      <w:hyperlink r:id="rId26" w:anchor="age-discrimination" w:history="1">
        <w:r w:rsidRPr="002746FA">
          <w:rPr>
            <w:rStyle w:val="Hyperlink"/>
            <w:rFonts w:asciiTheme="minorHAnsi" w:hAnsiTheme="minorHAnsi"/>
            <w:shd w:val="clear" w:color="auto" w:fill="FBFBFB"/>
          </w:rPr>
          <w:t>https://www.cipd.org/uk/knowledge/factsheets/discrimination-workplace-factsheet/#age-discrimination</w:t>
        </w:r>
      </w:hyperlink>
      <w:r>
        <w:rPr>
          <w:rFonts w:asciiTheme="minorHAnsi" w:hAnsiTheme="minorHAnsi"/>
          <w:color w:val="333333"/>
          <w:shd w:val="clear" w:color="auto" w:fill="FBFBFB"/>
        </w:rPr>
        <w:t xml:space="preserve"> . (Accessed: 14</w:t>
      </w:r>
      <w:r w:rsidRPr="00ED7426">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 </w:t>
      </w:r>
    </w:p>
    <w:p w14:paraId="1DF97057" w14:textId="77777777" w:rsidR="00ED7426" w:rsidRDefault="00ED7426" w:rsidP="00B63B86">
      <w:pPr>
        <w:pStyle w:val="paragraph"/>
        <w:spacing w:before="0" w:beforeAutospacing="0" w:after="0" w:afterAutospacing="0"/>
        <w:textAlignment w:val="baseline"/>
        <w:rPr>
          <w:rFonts w:asciiTheme="minorHAnsi" w:hAnsiTheme="minorHAnsi"/>
          <w:color w:val="333333"/>
          <w:shd w:val="clear" w:color="auto" w:fill="FBFBFB"/>
        </w:rPr>
      </w:pPr>
    </w:p>
    <w:p w14:paraId="07A43D6C" w14:textId="03EF829E" w:rsidR="00ED7426" w:rsidRDefault="00ED7426" w:rsidP="00B63B86">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CIPD (2024) </w:t>
      </w:r>
      <w:r w:rsidRPr="00EF06D9">
        <w:rPr>
          <w:rFonts w:asciiTheme="minorHAnsi" w:hAnsiTheme="minorHAnsi"/>
          <w:i/>
          <w:iCs/>
          <w:color w:val="333333"/>
          <w:shd w:val="clear" w:color="auto" w:fill="FBFBFB"/>
        </w:rPr>
        <w:t xml:space="preserve">Explore the Profession Map. </w:t>
      </w:r>
      <w:r w:rsidRPr="00EF06D9">
        <w:rPr>
          <w:rFonts w:asciiTheme="minorHAnsi" w:hAnsiTheme="minorHAnsi"/>
          <w:color w:val="333333"/>
          <w:shd w:val="clear" w:color="auto" w:fill="FBFBFB"/>
        </w:rPr>
        <w:t xml:space="preserve">Available at: </w:t>
      </w:r>
      <w:hyperlink r:id="rId27" w:history="1">
        <w:r w:rsidRPr="00EF06D9">
          <w:rPr>
            <w:rStyle w:val="Hyperlink"/>
            <w:rFonts w:asciiTheme="minorHAnsi" w:hAnsiTheme="minorHAnsi"/>
            <w:shd w:val="clear" w:color="auto" w:fill="FBFBFB"/>
          </w:rPr>
          <w:t>https://www.cipd.org/uk/the-people-profession/the-profession-map/explore-the-profession-map/</w:t>
        </w:r>
      </w:hyperlink>
      <w:r w:rsidRPr="00EF06D9">
        <w:rPr>
          <w:rFonts w:asciiTheme="minorHAnsi" w:hAnsiTheme="minorHAnsi"/>
          <w:color w:val="333333"/>
          <w:shd w:val="clear" w:color="auto" w:fill="FBFBFB"/>
        </w:rPr>
        <w:t xml:space="preserve">  (Accessed: 25</w:t>
      </w:r>
      <w:r w:rsidRPr="00EF06D9">
        <w:rPr>
          <w:rFonts w:asciiTheme="minorHAnsi" w:hAnsiTheme="minorHAnsi"/>
          <w:color w:val="333333"/>
          <w:shd w:val="clear" w:color="auto" w:fill="FBFBFB"/>
          <w:vertAlign w:val="superscript"/>
        </w:rPr>
        <w:t>th</w:t>
      </w:r>
      <w:r w:rsidRPr="00EF06D9">
        <w:rPr>
          <w:rFonts w:asciiTheme="minorHAnsi" w:hAnsiTheme="minorHAnsi"/>
          <w:color w:val="333333"/>
          <w:shd w:val="clear" w:color="auto" w:fill="FBFBFB"/>
        </w:rPr>
        <w:t xml:space="preserve"> November 2024)</w:t>
      </w:r>
    </w:p>
    <w:p w14:paraId="7255A617" w14:textId="77777777" w:rsidR="00496D11" w:rsidRDefault="00496D11" w:rsidP="00B63B86">
      <w:pPr>
        <w:pStyle w:val="paragraph"/>
        <w:spacing w:before="0" w:beforeAutospacing="0" w:after="0" w:afterAutospacing="0"/>
        <w:textAlignment w:val="baseline"/>
        <w:rPr>
          <w:rFonts w:asciiTheme="minorHAnsi" w:hAnsiTheme="minorHAnsi"/>
          <w:color w:val="333333"/>
          <w:shd w:val="clear" w:color="auto" w:fill="FBFBFB"/>
        </w:rPr>
      </w:pPr>
    </w:p>
    <w:p w14:paraId="3B76240A" w14:textId="35CFE22A" w:rsidR="00496D11" w:rsidRDefault="00496D11" w:rsidP="00B63B86">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(2024) </w:t>
      </w:r>
      <w:r w:rsidRPr="00496D11">
        <w:rPr>
          <w:rFonts w:asciiTheme="minorHAnsi" w:hAnsiTheme="minorHAnsi"/>
          <w:i/>
          <w:iCs/>
          <w:color w:val="333333"/>
          <w:shd w:val="clear" w:color="auto" w:fill="FBFBFB"/>
        </w:rPr>
        <w:t>CIPD Good Work Index</w:t>
      </w:r>
      <w:r>
        <w:rPr>
          <w:rFonts w:asciiTheme="minorHAnsi" w:hAnsiTheme="minorHAnsi"/>
          <w:color w:val="333333"/>
          <w:shd w:val="clear" w:color="auto" w:fill="FBFBFB"/>
        </w:rPr>
        <w:t xml:space="preserve">. Available at : </w:t>
      </w:r>
      <w:hyperlink r:id="rId28" w:history="1">
        <w:r w:rsidRPr="002746FA">
          <w:rPr>
            <w:rStyle w:val="Hyperlink"/>
            <w:rFonts w:asciiTheme="minorHAnsi" w:hAnsiTheme="minorHAnsi"/>
            <w:shd w:val="clear" w:color="auto" w:fill="FBFBFB"/>
          </w:rPr>
          <w:t>https://www.cipd.org/uk/knowledge/reports/goodwork/?form=MG0AV3</w:t>
        </w:r>
      </w:hyperlink>
      <w:r>
        <w:rPr>
          <w:rFonts w:asciiTheme="minorHAnsi" w:hAnsiTheme="minorHAnsi"/>
          <w:color w:val="333333"/>
          <w:shd w:val="clear" w:color="auto" w:fill="FBFBFB"/>
        </w:rPr>
        <w:t>. (Accessed: 14</w:t>
      </w:r>
      <w:r w:rsidRPr="00496D11">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 </w:t>
      </w:r>
    </w:p>
    <w:p w14:paraId="74C967A5" w14:textId="77777777" w:rsidR="00ED7426" w:rsidRDefault="00ED7426" w:rsidP="00B63B86">
      <w:pPr>
        <w:pStyle w:val="paragraph"/>
        <w:spacing w:before="0" w:beforeAutospacing="0" w:after="0" w:afterAutospacing="0"/>
        <w:textAlignment w:val="baseline"/>
        <w:rPr>
          <w:rFonts w:asciiTheme="minorHAnsi" w:hAnsiTheme="minorHAnsi"/>
          <w:color w:val="333333"/>
          <w:shd w:val="clear" w:color="auto" w:fill="FBFBFB"/>
        </w:rPr>
      </w:pPr>
    </w:p>
    <w:p w14:paraId="4ED47143" w14:textId="77777777" w:rsidR="00ED7426" w:rsidRPr="00EF06D9" w:rsidRDefault="00ED7426" w:rsidP="00ED7426">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CIPD (2024) </w:t>
      </w:r>
      <w:r w:rsidRPr="00EF06D9">
        <w:rPr>
          <w:rFonts w:asciiTheme="minorHAnsi" w:hAnsiTheme="minorHAnsi"/>
          <w:i/>
          <w:iCs/>
          <w:color w:val="333333"/>
          <w:shd w:val="clear" w:color="auto" w:fill="FBFBFB"/>
        </w:rPr>
        <w:t>Our Values</w:t>
      </w:r>
      <w:r w:rsidRPr="00EF06D9">
        <w:rPr>
          <w:rFonts w:asciiTheme="minorHAnsi" w:hAnsiTheme="minorHAnsi"/>
          <w:color w:val="333333"/>
          <w:shd w:val="clear" w:color="auto" w:fill="FBFBFB"/>
        </w:rPr>
        <w:t>. Available at:</w:t>
      </w:r>
      <w:r w:rsidRPr="00EF06D9">
        <w:t xml:space="preserve"> </w:t>
      </w:r>
      <w:hyperlink r:id="rId29" w:anchor=":~:text=Our%20values%201%20Collaborative%20We%20pull%20together%2C%20challenge,innovation%20and%20insight%20into%20value%20and%20impact%20" w:history="1">
        <w:r w:rsidRPr="00EF06D9">
          <w:rPr>
            <w:rStyle w:val="Hyperlink"/>
            <w:rFonts w:asciiTheme="minorHAnsi" w:hAnsiTheme="minorHAnsi"/>
            <w:shd w:val="clear" w:color="auto" w:fill="FBFBFB"/>
          </w:rPr>
          <w:t>https://www.cipd.org/en/about/working-with-us/our-values/#:~:text=Our%20values%201%20Collaborative%20We%20pull%20together%2C%20challenge,innovation%20and%20insight%20into%20value%20and%20impact%20</w:t>
        </w:r>
      </w:hyperlink>
      <w:r w:rsidRPr="00EF06D9">
        <w:rPr>
          <w:rFonts w:asciiTheme="minorHAnsi" w:hAnsiTheme="minorHAnsi"/>
          <w:color w:val="333333"/>
          <w:shd w:val="clear" w:color="auto" w:fill="FBFBFB"/>
        </w:rPr>
        <w:t xml:space="preserve"> </w:t>
      </w:r>
      <w:r w:rsidRPr="00EF06D9">
        <w:rPr>
          <w:rFonts w:asciiTheme="minorHAnsi" w:hAnsiTheme="minorHAnsi"/>
          <w:i/>
          <w:iCs/>
          <w:color w:val="333333"/>
          <w:shd w:val="clear" w:color="auto" w:fill="FBFBFB"/>
        </w:rPr>
        <w:t xml:space="preserve"> </w:t>
      </w:r>
      <w:r w:rsidRPr="00EF06D9">
        <w:rPr>
          <w:rFonts w:asciiTheme="minorHAnsi" w:hAnsiTheme="minorHAnsi"/>
          <w:color w:val="333333"/>
          <w:shd w:val="clear" w:color="auto" w:fill="FBFBFB"/>
        </w:rPr>
        <w:t>(Accessed: 13</w:t>
      </w:r>
      <w:r w:rsidRPr="00EF06D9">
        <w:rPr>
          <w:rFonts w:asciiTheme="minorHAnsi" w:hAnsiTheme="minorHAnsi"/>
          <w:color w:val="333333"/>
          <w:shd w:val="clear" w:color="auto" w:fill="FBFBFB"/>
          <w:vertAlign w:val="superscript"/>
        </w:rPr>
        <w:t>th</w:t>
      </w:r>
      <w:r w:rsidRPr="00EF06D9">
        <w:rPr>
          <w:rFonts w:asciiTheme="minorHAnsi" w:hAnsiTheme="minorHAnsi"/>
          <w:color w:val="333333"/>
          <w:shd w:val="clear" w:color="auto" w:fill="FBFBFB"/>
        </w:rPr>
        <w:t xml:space="preserve"> January 2025).</w:t>
      </w:r>
    </w:p>
    <w:p w14:paraId="165434BA" w14:textId="77777777" w:rsidR="00E91AAA" w:rsidRPr="00EF06D9" w:rsidRDefault="00E91AAA" w:rsidP="00B76087">
      <w:pPr>
        <w:pStyle w:val="paragraph"/>
        <w:spacing w:before="0" w:beforeAutospacing="0" w:after="0" w:afterAutospacing="0"/>
        <w:textAlignment w:val="baseline"/>
        <w:rPr>
          <w:rFonts w:asciiTheme="minorHAnsi" w:hAnsiTheme="minorHAnsi"/>
          <w:color w:val="333333"/>
          <w:shd w:val="clear" w:color="auto" w:fill="FBFBFB"/>
        </w:rPr>
      </w:pPr>
    </w:p>
    <w:p w14:paraId="6236B00C" w14:textId="46391129" w:rsidR="00007FF8" w:rsidRPr="00EF06D9" w:rsidRDefault="00B76087" w:rsidP="00B76087">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CIPD (2024) </w:t>
      </w:r>
      <w:r w:rsidRPr="00EF06D9">
        <w:rPr>
          <w:rFonts w:asciiTheme="minorHAnsi" w:hAnsiTheme="minorHAnsi"/>
          <w:i/>
          <w:iCs/>
          <w:color w:val="333333"/>
          <w:shd w:val="clear" w:color="auto" w:fill="FBFBFB"/>
        </w:rPr>
        <w:t xml:space="preserve">The Profession Map and its purpose. </w:t>
      </w:r>
      <w:r w:rsidRPr="00EF06D9">
        <w:rPr>
          <w:rFonts w:asciiTheme="minorHAnsi" w:hAnsiTheme="minorHAnsi"/>
          <w:color w:val="333333"/>
          <w:shd w:val="clear" w:color="auto" w:fill="FBFBFB"/>
        </w:rPr>
        <w:t xml:space="preserve">Available at: </w:t>
      </w:r>
      <w:r w:rsidR="00007FF8" w:rsidRPr="00EF06D9">
        <w:rPr>
          <w:rFonts w:asciiTheme="minorHAnsi" w:hAnsiTheme="minorHAnsi"/>
          <w:color w:val="333333"/>
          <w:shd w:val="clear" w:color="auto" w:fill="FBFBFB"/>
        </w:rPr>
        <w:t>0</w:t>
      </w:r>
    </w:p>
    <w:p w14:paraId="3CCF4FF2" w14:textId="2663CD5C" w:rsidR="00B76087" w:rsidRDefault="0026092F" w:rsidP="00B76087">
      <w:pPr>
        <w:pStyle w:val="paragraph"/>
        <w:spacing w:before="0" w:beforeAutospacing="0" w:after="0" w:afterAutospacing="0"/>
        <w:textAlignment w:val="baseline"/>
        <w:rPr>
          <w:rFonts w:asciiTheme="minorHAnsi" w:hAnsiTheme="minorHAnsi"/>
          <w:color w:val="333333"/>
          <w:shd w:val="clear" w:color="auto" w:fill="FBFBFB"/>
        </w:rPr>
      </w:pPr>
      <w:hyperlink r:id="rId30" w:history="1">
        <w:r w:rsidRPr="00EF06D9">
          <w:rPr>
            <w:rStyle w:val="Hyperlink"/>
            <w:rFonts w:asciiTheme="minorHAnsi" w:hAnsiTheme="minorHAnsi"/>
            <w:shd w:val="clear" w:color="auto" w:fill="FBFBFB"/>
          </w:rPr>
          <w:t>https://www.cipd.org/uk/the-people-profession/the-profession-map/faqs/general/</w:t>
        </w:r>
      </w:hyperlink>
      <w:r w:rsidRPr="00EF06D9">
        <w:rPr>
          <w:rFonts w:asciiTheme="minorHAnsi" w:hAnsiTheme="minorHAnsi"/>
          <w:color w:val="333333"/>
          <w:shd w:val="clear" w:color="auto" w:fill="FBFBFB"/>
        </w:rPr>
        <w:t xml:space="preserve"> </w:t>
      </w:r>
      <w:r w:rsidR="00B76087" w:rsidRPr="00EF06D9">
        <w:rPr>
          <w:rFonts w:asciiTheme="minorHAnsi" w:hAnsiTheme="minorHAnsi"/>
          <w:color w:val="333333"/>
          <w:shd w:val="clear" w:color="auto" w:fill="FBFBFB"/>
        </w:rPr>
        <w:t xml:space="preserve"> (Accessed: 25</w:t>
      </w:r>
      <w:r w:rsidR="00B76087" w:rsidRPr="00EF06D9">
        <w:rPr>
          <w:rFonts w:asciiTheme="minorHAnsi" w:hAnsiTheme="minorHAnsi"/>
          <w:color w:val="333333"/>
          <w:shd w:val="clear" w:color="auto" w:fill="FBFBFB"/>
          <w:vertAlign w:val="superscript"/>
        </w:rPr>
        <w:t>th</w:t>
      </w:r>
      <w:r w:rsidR="00B76087" w:rsidRPr="00EF06D9">
        <w:rPr>
          <w:rFonts w:asciiTheme="minorHAnsi" w:hAnsiTheme="minorHAnsi"/>
          <w:color w:val="333333"/>
          <w:shd w:val="clear" w:color="auto" w:fill="FBFBFB"/>
        </w:rPr>
        <w:t xml:space="preserve"> November 2024)</w:t>
      </w:r>
    </w:p>
    <w:p w14:paraId="11A5A98E" w14:textId="77777777" w:rsidR="00A2717E" w:rsidRDefault="00A2717E" w:rsidP="00B76087">
      <w:pPr>
        <w:pStyle w:val="paragraph"/>
        <w:spacing w:before="0" w:beforeAutospacing="0" w:after="0" w:afterAutospacing="0"/>
        <w:textAlignment w:val="baseline"/>
        <w:rPr>
          <w:rFonts w:asciiTheme="minorHAnsi" w:hAnsiTheme="minorHAnsi"/>
          <w:color w:val="333333"/>
          <w:shd w:val="clear" w:color="auto" w:fill="FBFBFB"/>
        </w:rPr>
      </w:pPr>
    </w:p>
    <w:p w14:paraId="40694407" w14:textId="57DC1CDD" w:rsidR="00A2717E" w:rsidRPr="00A2717E" w:rsidRDefault="00A2717E" w:rsidP="00B76087">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CIPD (2024) </w:t>
      </w:r>
      <w:r>
        <w:rPr>
          <w:rFonts w:asciiTheme="minorHAnsi" w:hAnsiTheme="minorHAnsi"/>
          <w:i/>
          <w:iCs/>
          <w:color w:val="333333"/>
          <w:shd w:val="clear" w:color="auto" w:fill="FBFBFB"/>
        </w:rPr>
        <w:t xml:space="preserve">How to use the Profession Map for your own development. </w:t>
      </w:r>
      <w:r>
        <w:rPr>
          <w:rFonts w:asciiTheme="minorHAnsi" w:hAnsiTheme="minorHAnsi"/>
          <w:color w:val="333333"/>
          <w:shd w:val="clear" w:color="auto" w:fill="FBFBFB"/>
        </w:rPr>
        <w:t xml:space="preserve">Available at: </w:t>
      </w:r>
      <w:hyperlink r:id="rId31" w:history="1">
        <w:r w:rsidRPr="007811C8">
          <w:rPr>
            <w:rStyle w:val="Hyperlink"/>
            <w:rFonts w:asciiTheme="minorHAnsi" w:hAnsiTheme="minorHAnsi"/>
            <w:shd w:val="clear" w:color="auto" w:fill="FBFBFB"/>
          </w:rPr>
          <w:t>https://www.cipd.org/uk/the-people-profession/the-profession-map/how-it-works/for-myself/</w:t>
        </w:r>
      </w:hyperlink>
      <w:r>
        <w:rPr>
          <w:rFonts w:asciiTheme="minorHAnsi" w:hAnsiTheme="minorHAnsi"/>
          <w:color w:val="333333"/>
          <w:shd w:val="clear" w:color="auto" w:fill="FBFBFB"/>
        </w:rPr>
        <w:t xml:space="preserve"> (Accessed: 16</w:t>
      </w:r>
      <w:r w:rsidRPr="00A2717E">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 </w:t>
      </w:r>
    </w:p>
    <w:p w14:paraId="05E0E4FC" w14:textId="77777777" w:rsidR="0052651F" w:rsidRPr="00EF06D9" w:rsidRDefault="0052651F" w:rsidP="00B76087">
      <w:pPr>
        <w:pStyle w:val="paragraph"/>
        <w:spacing w:before="0" w:beforeAutospacing="0" w:after="0" w:afterAutospacing="0"/>
        <w:textAlignment w:val="baseline"/>
        <w:rPr>
          <w:rFonts w:asciiTheme="minorHAnsi" w:hAnsiTheme="minorHAnsi"/>
          <w:color w:val="333333"/>
          <w:shd w:val="clear" w:color="auto" w:fill="FBFBFB"/>
        </w:rPr>
      </w:pPr>
    </w:p>
    <w:p w14:paraId="3E527B90" w14:textId="5169E143" w:rsidR="0052651F" w:rsidRDefault="0052651F" w:rsidP="00B76087">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 xml:space="preserve">Change Management Insight (2020) </w:t>
      </w:r>
      <w:r w:rsidRPr="00EF06D9">
        <w:rPr>
          <w:rFonts w:asciiTheme="minorHAnsi" w:hAnsiTheme="minorHAnsi"/>
          <w:i/>
          <w:iCs/>
          <w:color w:val="333333"/>
          <w:shd w:val="clear" w:color="auto" w:fill="FBFBFB"/>
        </w:rPr>
        <w:t>Nudge Theory in Change Management</w:t>
      </w:r>
      <w:r w:rsidRPr="00EF06D9">
        <w:rPr>
          <w:rFonts w:asciiTheme="minorHAnsi" w:hAnsiTheme="minorHAnsi"/>
          <w:color w:val="333333"/>
          <w:shd w:val="clear" w:color="auto" w:fill="FBFBFB"/>
        </w:rPr>
        <w:t xml:space="preserve">. Available at: </w:t>
      </w:r>
      <w:hyperlink r:id="rId32" w:history="1">
        <w:r w:rsidRPr="00EF06D9">
          <w:rPr>
            <w:rStyle w:val="Hyperlink"/>
            <w:rFonts w:asciiTheme="minorHAnsi" w:hAnsiTheme="minorHAnsi"/>
            <w:shd w:val="clear" w:color="auto" w:fill="FBFBFB"/>
          </w:rPr>
          <w:t>https://changemanagementinsight.com/nudge-theory-in-change-management/</w:t>
        </w:r>
      </w:hyperlink>
      <w:r w:rsidRPr="00EF06D9">
        <w:rPr>
          <w:rFonts w:asciiTheme="minorHAnsi" w:hAnsiTheme="minorHAnsi"/>
          <w:color w:val="333333"/>
          <w:shd w:val="clear" w:color="auto" w:fill="FBFBFB"/>
        </w:rPr>
        <w:t xml:space="preserve"> (Accessed: 30</w:t>
      </w:r>
      <w:r w:rsidRPr="00EF06D9">
        <w:rPr>
          <w:rFonts w:asciiTheme="minorHAnsi" w:hAnsiTheme="minorHAnsi"/>
          <w:color w:val="333333"/>
          <w:shd w:val="clear" w:color="auto" w:fill="FBFBFB"/>
          <w:vertAlign w:val="superscript"/>
        </w:rPr>
        <w:t>th</w:t>
      </w:r>
      <w:r w:rsidRPr="00EF06D9">
        <w:rPr>
          <w:rFonts w:asciiTheme="minorHAnsi" w:hAnsiTheme="minorHAnsi"/>
          <w:color w:val="333333"/>
          <w:shd w:val="clear" w:color="auto" w:fill="FBFBFB"/>
        </w:rPr>
        <w:t xml:space="preserve"> December 20204)</w:t>
      </w:r>
    </w:p>
    <w:p w14:paraId="18EE0DB3" w14:textId="77777777" w:rsidR="003B68B7" w:rsidRDefault="003B68B7" w:rsidP="00B76087">
      <w:pPr>
        <w:pStyle w:val="paragraph"/>
        <w:spacing w:before="0" w:beforeAutospacing="0" w:after="0" w:afterAutospacing="0"/>
        <w:textAlignment w:val="baseline"/>
        <w:rPr>
          <w:rFonts w:asciiTheme="minorHAnsi" w:hAnsiTheme="minorHAnsi"/>
          <w:color w:val="333333"/>
          <w:shd w:val="clear" w:color="auto" w:fill="FBFBFB"/>
        </w:rPr>
      </w:pPr>
    </w:p>
    <w:p w14:paraId="6067756A" w14:textId="7662CDD5" w:rsidR="003B68B7" w:rsidRDefault="003B68B7" w:rsidP="00B76087">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Forbes (2022) </w:t>
      </w:r>
      <w:r>
        <w:rPr>
          <w:rFonts w:asciiTheme="minorHAnsi" w:hAnsiTheme="minorHAnsi"/>
          <w:i/>
          <w:iCs/>
          <w:color w:val="333333"/>
          <w:shd w:val="clear" w:color="auto" w:fill="FBFBFB"/>
        </w:rPr>
        <w:t xml:space="preserve">From Emissions Cheater to Climate Leader. </w:t>
      </w:r>
      <w:r>
        <w:rPr>
          <w:rFonts w:asciiTheme="minorHAnsi" w:hAnsiTheme="minorHAnsi"/>
          <w:color w:val="333333"/>
          <w:shd w:val="clear" w:color="auto" w:fill="FBFBFB"/>
        </w:rPr>
        <w:t xml:space="preserve">Available at: </w:t>
      </w:r>
      <w:hyperlink r:id="rId33" w:history="1">
        <w:r w:rsidRPr="007811C8">
          <w:rPr>
            <w:rStyle w:val="Hyperlink"/>
            <w:rFonts w:asciiTheme="minorHAnsi" w:hAnsiTheme="minorHAnsi"/>
            <w:shd w:val="clear" w:color="auto" w:fill="FBFBFB"/>
          </w:rPr>
          <w:t>https://www.forbes.com/sites/margooge/2022/12/05/from-emissions-cheater-to-climate-leader-vws-journey-from-dieselgate-to-embracing-e-mobility/?form=MG0AV3</w:t>
        </w:r>
      </w:hyperlink>
      <w:r>
        <w:rPr>
          <w:rFonts w:asciiTheme="minorHAnsi" w:hAnsiTheme="minorHAnsi"/>
          <w:color w:val="333333"/>
          <w:shd w:val="clear" w:color="auto" w:fill="FBFBFB"/>
        </w:rPr>
        <w:t xml:space="preserve"> (Accessed : 16</w:t>
      </w:r>
      <w:r w:rsidRPr="003B68B7">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w:t>
      </w:r>
    </w:p>
    <w:p w14:paraId="427CB675" w14:textId="77777777" w:rsidR="00A855FB" w:rsidRDefault="00A855FB" w:rsidP="00B76087">
      <w:pPr>
        <w:pStyle w:val="paragraph"/>
        <w:spacing w:before="0" w:beforeAutospacing="0" w:after="0" w:afterAutospacing="0"/>
        <w:textAlignment w:val="baseline"/>
        <w:rPr>
          <w:rFonts w:asciiTheme="minorHAnsi" w:hAnsiTheme="minorHAnsi"/>
          <w:color w:val="333333"/>
          <w:shd w:val="clear" w:color="auto" w:fill="FBFBFB"/>
        </w:rPr>
      </w:pPr>
    </w:p>
    <w:p w14:paraId="06D62EB5" w14:textId="5C319326" w:rsidR="00A855FB" w:rsidRDefault="00A855FB" w:rsidP="00B76087">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Clemo, F. (2025) </w:t>
      </w:r>
      <w:r>
        <w:rPr>
          <w:rFonts w:asciiTheme="minorHAnsi" w:hAnsiTheme="minorHAnsi"/>
          <w:i/>
          <w:iCs/>
          <w:color w:val="333333"/>
          <w:shd w:val="clear" w:color="auto" w:fill="FBFBFB"/>
        </w:rPr>
        <w:t xml:space="preserve">Two thirds of workers fear burnout and believe businesses prioritise profit over people. </w:t>
      </w:r>
      <w:r>
        <w:rPr>
          <w:rFonts w:asciiTheme="minorHAnsi" w:hAnsiTheme="minorHAnsi"/>
          <w:color w:val="333333"/>
          <w:shd w:val="clear" w:color="auto" w:fill="FBFBFB"/>
        </w:rPr>
        <w:t xml:space="preserve">Available at: </w:t>
      </w:r>
      <w:hyperlink r:id="rId34" w:history="1">
        <w:r w:rsidRPr="00A446D0">
          <w:rPr>
            <w:rStyle w:val="Hyperlink"/>
            <w:rFonts w:asciiTheme="minorHAnsi" w:hAnsiTheme="minorHAnsi"/>
            <w:shd w:val="clear" w:color="auto" w:fill="FBFBFB"/>
          </w:rPr>
          <w:t>https://www.peoplemanagement.co.uk/article/1902740/two-thirds-workers-fear-burnout-believe-businesses-prioritise-profit-people-report-finds</w:t>
        </w:r>
      </w:hyperlink>
      <w:r>
        <w:rPr>
          <w:rFonts w:asciiTheme="minorHAnsi" w:hAnsiTheme="minorHAnsi"/>
          <w:color w:val="333333"/>
          <w:shd w:val="clear" w:color="auto" w:fill="FBFBFB"/>
        </w:rPr>
        <w:t xml:space="preserve"> (Accessed: 17</w:t>
      </w:r>
      <w:r w:rsidRPr="00A855FB">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w:t>
      </w:r>
    </w:p>
    <w:p w14:paraId="63992867" w14:textId="77777777" w:rsidR="00DD54B8" w:rsidRDefault="00DD54B8" w:rsidP="00B76087">
      <w:pPr>
        <w:pStyle w:val="paragraph"/>
        <w:spacing w:before="0" w:beforeAutospacing="0" w:after="0" w:afterAutospacing="0"/>
        <w:textAlignment w:val="baseline"/>
        <w:rPr>
          <w:rFonts w:asciiTheme="minorHAnsi" w:hAnsiTheme="minorHAnsi"/>
          <w:color w:val="333333"/>
          <w:shd w:val="clear" w:color="auto" w:fill="FBFBFB"/>
        </w:rPr>
      </w:pPr>
    </w:p>
    <w:p w14:paraId="44F0232A" w14:textId="64116EEE" w:rsidR="00DD54B8" w:rsidRPr="00A855FB" w:rsidRDefault="00DD54B8" w:rsidP="00B76087">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Dessler, G. (2020). Human Resources Management (16</w:t>
      </w:r>
      <w:r w:rsidRPr="00DD54B8">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ed.) Pearson. </w:t>
      </w:r>
    </w:p>
    <w:p w14:paraId="59FF6B67" w14:textId="77777777" w:rsidR="00E10A0B" w:rsidRDefault="00E10A0B" w:rsidP="00B76087">
      <w:pPr>
        <w:pStyle w:val="paragraph"/>
        <w:spacing w:before="0" w:beforeAutospacing="0" w:after="0" w:afterAutospacing="0"/>
        <w:textAlignment w:val="baseline"/>
        <w:rPr>
          <w:rFonts w:asciiTheme="minorHAnsi" w:hAnsiTheme="minorHAnsi"/>
          <w:color w:val="333333"/>
          <w:shd w:val="clear" w:color="auto" w:fill="FBFBFB"/>
        </w:rPr>
      </w:pPr>
    </w:p>
    <w:p w14:paraId="3B18B6FB" w14:textId="2A896CFA" w:rsidR="00E10A0B" w:rsidRPr="00E10A0B" w:rsidRDefault="00E10A0B" w:rsidP="00B76087">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Great Places to Work (2022) </w:t>
      </w:r>
      <w:r>
        <w:rPr>
          <w:rFonts w:asciiTheme="minorHAnsi" w:hAnsiTheme="minorHAnsi"/>
          <w:i/>
          <w:iCs/>
          <w:color w:val="333333"/>
          <w:shd w:val="clear" w:color="auto" w:fill="FBFBFB"/>
        </w:rPr>
        <w:t xml:space="preserve">Best Practices for Creating An Inclusive Workplace. </w:t>
      </w:r>
      <w:r>
        <w:rPr>
          <w:rFonts w:asciiTheme="minorHAnsi" w:hAnsiTheme="minorHAnsi"/>
          <w:color w:val="333333"/>
          <w:shd w:val="clear" w:color="auto" w:fill="FBFBFB"/>
        </w:rPr>
        <w:t>Available at:</w:t>
      </w:r>
      <w:r w:rsidRPr="00E10A0B">
        <w:t xml:space="preserve"> </w:t>
      </w:r>
      <w:hyperlink r:id="rId35" w:history="1">
        <w:r w:rsidRPr="002746FA">
          <w:rPr>
            <w:rStyle w:val="Hyperlink"/>
            <w:rFonts w:asciiTheme="minorHAnsi" w:hAnsiTheme="minorHAnsi"/>
            <w:shd w:val="clear" w:color="auto" w:fill="FBFBFB"/>
          </w:rPr>
          <w:t>https://www.greatplacetowork.ca/en/articles/best-practices-for-creating-an-inclusive-workplace?</w:t>
        </w:r>
      </w:hyperlink>
      <w:r>
        <w:rPr>
          <w:rFonts w:asciiTheme="minorHAnsi" w:hAnsiTheme="minorHAnsi"/>
          <w:color w:val="333333"/>
          <w:shd w:val="clear" w:color="auto" w:fill="FBFBFB"/>
        </w:rPr>
        <w:t>.  (Accessed: 14</w:t>
      </w:r>
      <w:r w:rsidRPr="00E10A0B">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w:t>
      </w:r>
    </w:p>
    <w:p w14:paraId="77D95316" w14:textId="77777777" w:rsidR="008E0A9C" w:rsidRPr="00EF06D9" w:rsidRDefault="008E0A9C" w:rsidP="00B76087">
      <w:pPr>
        <w:pStyle w:val="paragraph"/>
        <w:spacing w:before="0" w:beforeAutospacing="0" w:after="0" w:afterAutospacing="0"/>
        <w:textAlignment w:val="baseline"/>
        <w:rPr>
          <w:rFonts w:asciiTheme="minorHAnsi" w:hAnsiTheme="minorHAnsi"/>
          <w:color w:val="333333"/>
          <w:shd w:val="clear" w:color="auto" w:fill="FBFBFB"/>
        </w:rPr>
      </w:pPr>
    </w:p>
    <w:p w14:paraId="55AC85D7" w14:textId="4B2529CB" w:rsidR="008E0A9C" w:rsidRPr="00EF06D9" w:rsidRDefault="008E0A9C" w:rsidP="00B76087">
      <w:pPr>
        <w:pStyle w:val="paragraph"/>
        <w:spacing w:before="0" w:beforeAutospacing="0" w:after="0" w:afterAutospacing="0"/>
        <w:textAlignment w:val="baseline"/>
        <w:rPr>
          <w:rFonts w:asciiTheme="minorHAnsi" w:hAnsiTheme="minorHAnsi"/>
          <w:i/>
          <w:iCs/>
          <w:color w:val="333333"/>
          <w:shd w:val="clear" w:color="auto" w:fill="FBFBFB"/>
        </w:rPr>
      </w:pPr>
      <w:r w:rsidRPr="00EF06D9">
        <w:rPr>
          <w:rFonts w:asciiTheme="minorHAnsi" w:hAnsiTheme="minorHAnsi"/>
          <w:color w:val="333333"/>
          <w:shd w:val="clear" w:color="auto" w:fill="FBFBFB"/>
        </w:rPr>
        <w:t xml:space="preserve">Green, M, Peters, R and Young, J. (2020) </w:t>
      </w:r>
      <w:r w:rsidRPr="00EF06D9">
        <w:rPr>
          <w:rFonts w:asciiTheme="minorHAnsi" w:hAnsiTheme="minorHAnsi"/>
          <w:i/>
          <w:iCs/>
          <w:color w:val="333333"/>
          <w:shd w:val="clear" w:color="auto" w:fill="FBFBFB"/>
        </w:rPr>
        <w:t>People Profession 2030: A collective view of future trends</w:t>
      </w:r>
      <w:r w:rsidR="008F3CE2">
        <w:rPr>
          <w:rFonts w:asciiTheme="minorHAnsi" w:hAnsiTheme="minorHAnsi"/>
          <w:i/>
          <w:iCs/>
          <w:color w:val="333333"/>
          <w:shd w:val="clear" w:color="auto" w:fill="FBFBFB"/>
        </w:rPr>
        <w:t xml:space="preserve">. </w:t>
      </w:r>
      <w:r w:rsidR="008F3CE2">
        <w:rPr>
          <w:rFonts w:asciiTheme="minorHAnsi" w:hAnsiTheme="minorHAnsi"/>
          <w:color w:val="333333"/>
          <w:shd w:val="clear" w:color="auto" w:fill="FBFBFB"/>
        </w:rPr>
        <w:t xml:space="preserve">Available at: </w:t>
      </w:r>
      <w:hyperlink r:id="rId36" w:history="1">
        <w:r w:rsidR="008F3CE2" w:rsidRPr="002746FA">
          <w:rPr>
            <w:rStyle w:val="Hyperlink"/>
            <w:rFonts w:asciiTheme="minorHAnsi" w:hAnsiTheme="minorHAnsi"/>
            <w:shd w:val="clear" w:color="auto" w:fill="FBFBFB"/>
          </w:rPr>
          <w:t>https://www.cipd.org/uk/knowledge/reports/people-profession-2030-future-trends/</w:t>
        </w:r>
      </w:hyperlink>
      <w:r w:rsidR="008F3CE2">
        <w:rPr>
          <w:rFonts w:asciiTheme="minorHAnsi" w:hAnsiTheme="minorHAnsi"/>
          <w:i/>
          <w:iCs/>
          <w:color w:val="333333"/>
          <w:shd w:val="clear" w:color="auto" w:fill="FBFBFB"/>
        </w:rPr>
        <w:t xml:space="preserve"> (Accessed : 13</w:t>
      </w:r>
      <w:r w:rsidR="008F3CE2" w:rsidRPr="008F3CE2">
        <w:rPr>
          <w:rFonts w:asciiTheme="minorHAnsi" w:hAnsiTheme="minorHAnsi"/>
          <w:i/>
          <w:iCs/>
          <w:color w:val="333333"/>
          <w:shd w:val="clear" w:color="auto" w:fill="FBFBFB"/>
          <w:vertAlign w:val="superscript"/>
        </w:rPr>
        <w:t>th</w:t>
      </w:r>
      <w:r w:rsidR="008F3CE2">
        <w:rPr>
          <w:rFonts w:asciiTheme="minorHAnsi" w:hAnsiTheme="minorHAnsi"/>
          <w:i/>
          <w:iCs/>
          <w:color w:val="333333"/>
          <w:shd w:val="clear" w:color="auto" w:fill="FBFBFB"/>
        </w:rPr>
        <w:t xml:space="preserve"> December 2024)</w:t>
      </w:r>
    </w:p>
    <w:p w14:paraId="3999477B" w14:textId="77777777" w:rsidR="00E70D4F" w:rsidRPr="00EF06D9" w:rsidRDefault="00E70D4F" w:rsidP="00B76087">
      <w:pPr>
        <w:pStyle w:val="paragraph"/>
        <w:spacing w:before="0" w:beforeAutospacing="0" w:after="0" w:afterAutospacing="0"/>
        <w:textAlignment w:val="baseline"/>
        <w:rPr>
          <w:rFonts w:asciiTheme="minorHAnsi" w:hAnsiTheme="minorHAnsi"/>
          <w:i/>
          <w:iCs/>
          <w:color w:val="333333"/>
          <w:shd w:val="clear" w:color="auto" w:fill="FBFBFB"/>
        </w:rPr>
      </w:pPr>
    </w:p>
    <w:p w14:paraId="74737E8D" w14:textId="632759DC" w:rsidR="00E70D4F" w:rsidRDefault="00E70D4F" w:rsidP="00B76087">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Hernandez, J. (2019)</w:t>
      </w:r>
      <w:r w:rsidRPr="00EF06D9">
        <w:rPr>
          <w:rFonts w:asciiTheme="minorHAnsi" w:hAnsiTheme="minorHAnsi"/>
          <w:i/>
          <w:iCs/>
          <w:color w:val="333333"/>
          <w:shd w:val="clear" w:color="auto" w:fill="FBFBFB"/>
        </w:rPr>
        <w:t xml:space="preserve"> What can companies learn from infamous corporate scandals? </w:t>
      </w:r>
      <w:r w:rsidRPr="00EF06D9">
        <w:rPr>
          <w:rFonts w:asciiTheme="minorHAnsi" w:hAnsiTheme="minorHAnsi"/>
          <w:color w:val="333333"/>
          <w:shd w:val="clear" w:color="auto" w:fill="FBFBFB"/>
        </w:rPr>
        <w:t xml:space="preserve">Available at :  </w:t>
      </w:r>
      <w:hyperlink r:id="rId37" w:anchor="gref" w:history="1">
        <w:r w:rsidRPr="00EF06D9">
          <w:rPr>
            <w:rStyle w:val="Hyperlink"/>
            <w:rFonts w:asciiTheme="minorHAnsi" w:hAnsiTheme="minorHAnsi"/>
            <w:shd w:val="clear" w:color="auto" w:fill="FBFBFB"/>
          </w:rPr>
          <w:t>https://www.peoplemanagement.co.uk/article/1746074/what-can-companies-learn-infamous-corporate-scandals#gref</w:t>
        </w:r>
      </w:hyperlink>
      <w:r w:rsidRPr="00EF06D9">
        <w:rPr>
          <w:rFonts w:asciiTheme="minorHAnsi" w:hAnsiTheme="minorHAnsi"/>
          <w:color w:val="333333"/>
          <w:shd w:val="clear" w:color="auto" w:fill="FBFBFB"/>
        </w:rPr>
        <w:t xml:space="preserve"> (Accessed: 13</w:t>
      </w:r>
      <w:r w:rsidRPr="00EF06D9">
        <w:rPr>
          <w:rFonts w:asciiTheme="minorHAnsi" w:hAnsiTheme="minorHAnsi"/>
          <w:color w:val="333333"/>
          <w:shd w:val="clear" w:color="auto" w:fill="FBFBFB"/>
          <w:vertAlign w:val="superscript"/>
        </w:rPr>
        <w:t>th</w:t>
      </w:r>
      <w:r w:rsidRPr="00EF06D9">
        <w:rPr>
          <w:rFonts w:asciiTheme="minorHAnsi" w:hAnsiTheme="minorHAnsi"/>
          <w:color w:val="333333"/>
          <w:shd w:val="clear" w:color="auto" w:fill="FBFBFB"/>
        </w:rPr>
        <w:t xml:space="preserve"> December 2024)</w:t>
      </w:r>
    </w:p>
    <w:p w14:paraId="3CE5B462" w14:textId="77777777" w:rsidR="00CF67F3" w:rsidRDefault="00CF67F3" w:rsidP="00B76087">
      <w:pPr>
        <w:pStyle w:val="paragraph"/>
        <w:spacing w:before="0" w:beforeAutospacing="0" w:after="0" w:afterAutospacing="0"/>
        <w:textAlignment w:val="baseline"/>
        <w:rPr>
          <w:rFonts w:asciiTheme="minorHAnsi" w:hAnsiTheme="minorHAnsi"/>
          <w:color w:val="333333"/>
          <w:shd w:val="clear" w:color="auto" w:fill="FBFBFB"/>
        </w:rPr>
      </w:pPr>
    </w:p>
    <w:p w14:paraId="3AEF8E07" w14:textId="714D6E22" w:rsidR="00CF67F3" w:rsidRDefault="00CF67F3" w:rsidP="00B76087">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Hywel Dda University Health Board (2024) </w:t>
      </w:r>
      <w:r>
        <w:rPr>
          <w:rFonts w:asciiTheme="minorHAnsi" w:hAnsiTheme="minorHAnsi"/>
          <w:i/>
          <w:iCs/>
          <w:color w:val="333333"/>
          <w:shd w:val="clear" w:color="auto" w:fill="FBFBFB"/>
        </w:rPr>
        <w:t xml:space="preserve">EDI Policy. </w:t>
      </w:r>
      <w:r>
        <w:rPr>
          <w:rFonts w:asciiTheme="minorHAnsi" w:hAnsiTheme="minorHAnsi"/>
          <w:color w:val="333333"/>
          <w:shd w:val="clear" w:color="auto" w:fill="FBFBFB"/>
        </w:rPr>
        <w:t xml:space="preserve">Available at: </w:t>
      </w:r>
      <w:hyperlink r:id="rId38" w:history="1">
        <w:r w:rsidRPr="007811C8">
          <w:rPr>
            <w:rStyle w:val="Hyperlink"/>
            <w:rFonts w:asciiTheme="minorHAnsi" w:hAnsiTheme="minorHAnsi"/>
            <w:shd w:val="clear" w:color="auto" w:fill="FBFBFB"/>
          </w:rPr>
          <w:t>https://nhswales365.sharepoint.com/sites/HDD_HDD_Strategic_Partnerships_Diversity_Inclusion/SiteAssets/Forms/AllItems.aspx?id=%2fsites%2fHDD_HDD_Strategic_Partnerships_Diversity_Inclusion%2fSiteAssets%2fSitePages%2fEDI-Policies%2f133-EqualityDiversityandInclusionPolicy.pdf&amp;parent=%2fsites%2fHDD_HDD_Strategic_Partnerships_Diversity_Inclusion%2fSiteAssets%2fSitePages%2fEDI-Policies</w:t>
        </w:r>
      </w:hyperlink>
      <w:r>
        <w:rPr>
          <w:rFonts w:asciiTheme="minorHAnsi" w:hAnsiTheme="minorHAnsi"/>
          <w:color w:val="333333"/>
          <w:shd w:val="clear" w:color="auto" w:fill="FBFBFB"/>
        </w:rPr>
        <w:t xml:space="preserve"> (Accessed : 16</w:t>
      </w:r>
      <w:r w:rsidRPr="00CF67F3">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w:t>
      </w:r>
    </w:p>
    <w:p w14:paraId="590C958A" w14:textId="77777777" w:rsidR="00FF1410" w:rsidRDefault="00FF1410" w:rsidP="00B76087">
      <w:pPr>
        <w:pStyle w:val="paragraph"/>
        <w:spacing w:before="0" w:beforeAutospacing="0" w:after="0" w:afterAutospacing="0"/>
        <w:textAlignment w:val="baseline"/>
        <w:rPr>
          <w:rFonts w:asciiTheme="minorHAnsi" w:hAnsiTheme="minorHAnsi"/>
          <w:color w:val="333333"/>
          <w:shd w:val="clear" w:color="auto" w:fill="FBFBFB"/>
        </w:rPr>
      </w:pPr>
    </w:p>
    <w:p w14:paraId="5414DE8C" w14:textId="5378FE1F" w:rsidR="00FF1410" w:rsidRPr="00FF1410" w:rsidRDefault="00FF1410" w:rsidP="00B76087">
      <w:pPr>
        <w:pStyle w:val="paragraph"/>
        <w:spacing w:before="0" w:beforeAutospacing="0" w:after="0" w:afterAutospacing="0"/>
        <w:textAlignment w:val="baseline"/>
        <w:rPr>
          <w:rFonts w:asciiTheme="minorHAnsi" w:hAnsiTheme="minorHAnsi"/>
          <w:color w:val="333333"/>
          <w:shd w:val="clear" w:color="auto" w:fill="FBFBFB"/>
        </w:rPr>
      </w:pPr>
      <w:r>
        <w:rPr>
          <w:rFonts w:asciiTheme="minorHAnsi" w:hAnsiTheme="minorHAnsi"/>
          <w:color w:val="333333"/>
          <w:shd w:val="clear" w:color="auto" w:fill="FBFBFB"/>
        </w:rPr>
        <w:t xml:space="preserve">Key, H. (2025). </w:t>
      </w:r>
      <w:r>
        <w:rPr>
          <w:rFonts w:asciiTheme="minorHAnsi" w:hAnsiTheme="minorHAnsi"/>
          <w:i/>
          <w:iCs/>
          <w:color w:val="333333"/>
          <w:shd w:val="clear" w:color="auto" w:fill="FBFBFB"/>
        </w:rPr>
        <w:t xml:space="preserve">This year, employee resilience is going to be more important than ever. </w:t>
      </w:r>
      <w:r>
        <w:rPr>
          <w:rFonts w:asciiTheme="minorHAnsi" w:hAnsiTheme="minorHAnsi"/>
          <w:color w:val="333333"/>
          <w:shd w:val="clear" w:color="auto" w:fill="FBFBFB"/>
        </w:rPr>
        <w:t xml:space="preserve">Available at : </w:t>
      </w:r>
      <w:hyperlink r:id="rId39" w:history="1">
        <w:r w:rsidRPr="00A446D0">
          <w:rPr>
            <w:rStyle w:val="Hyperlink"/>
            <w:rFonts w:asciiTheme="minorHAnsi" w:hAnsiTheme="minorHAnsi"/>
            <w:shd w:val="clear" w:color="auto" w:fill="FBFBFB"/>
          </w:rPr>
          <w:t>https://www.peoplemanagement.co.uk/article/1902382/year-employee-resilience-going-important-ever</w:t>
        </w:r>
      </w:hyperlink>
      <w:r>
        <w:rPr>
          <w:rFonts w:asciiTheme="minorHAnsi" w:hAnsiTheme="minorHAnsi"/>
          <w:color w:val="333333"/>
          <w:shd w:val="clear" w:color="auto" w:fill="FBFBFB"/>
        </w:rPr>
        <w:t xml:space="preserve"> (Accessed: 17</w:t>
      </w:r>
      <w:r w:rsidRPr="00FF1410">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 </w:t>
      </w:r>
    </w:p>
    <w:p w14:paraId="3DE03905" w14:textId="77777777" w:rsidR="00C4732B" w:rsidRDefault="00C4732B" w:rsidP="00B76087">
      <w:pPr>
        <w:pStyle w:val="paragraph"/>
        <w:spacing w:before="0" w:beforeAutospacing="0" w:after="0" w:afterAutospacing="0"/>
        <w:textAlignment w:val="baseline"/>
        <w:rPr>
          <w:rFonts w:asciiTheme="minorHAnsi" w:hAnsiTheme="minorHAnsi"/>
          <w:color w:val="333333"/>
          <w:shd w:val="clear" w:color="auto" w:fill="FBFBFB"/>
        </w:rPr>
      </w:pPr>
    </w:p>
    <w:p w14:paraId="0ED816A3" w14:textId="2C2AFE08" w:rsidR="00C4732B" w:rsidRDefault="00C4732B" w:rsidP="00C4732B">
      <w:pPr>
        <w:pStyle w:val="paragraph"/>
        <w:spacing w:before="0" w:beforeAutospacing="0" w:after="0" w:afterAutospacing="0"/>
        <w:textAlignment w:val="baseline"/>
        <w:rPr>
          <w:rFonts w:asciiTheme="minorHAnsi" w:hAnsiTheme="minorHAnsi"/>
          <w:color w:val="333333"/>
          <w:shd w:val="clear" w:color="auto" w:fill="FBFBFB"/>
        </w:rPr>
      </w:pPr>
      <w:proofErr w:type="spellStart"/>
      <w:r>
        <w:rPr>
          <w:rFonts w:asciiTheme="minorHAnsi" w:hAnsiTheme="minorHAnsi"/>
          <w:color w:val="333333"/>
          <w:shd w:val="clear" w:color="auto" w:fill="FBFBFB"/>
        </w:rPr>
        <w:t>Mohdzaini</w:t>
      </w:r>
      <w:proofErr w:type="spellEnd"/>
      <w:r>
        <w:rPr>
          <w:rFonts w:asciiTheme="minorHAnsi" w:hAnsiTheme="minorHAnsi"/>
          <w:color w:val="333333"/>
          <w:shd w:val="clear" w:color="auto" w:fill="FBFBFB"/>
        </w:rPr>
        <w:t xml:space="preserve">, H. (2024) </w:t>
      </w:r>
      <w:r w:rsidRPr="00364BA1">
        <w:rPr>
          <w:rFonts w:asciiTheme="minorHAnsi" w:hAnsiTheme="minorHAnsi"/>
          <w:i/>
          <w:iCs/>
          <w:color w:val="333333"/>
          <w:shd w:val="clear" w:color="auto" w:fill="FBFBFB"/>
        </w:rPr>
        <w:t>Briefing/AI in focus: Role of People Professionals, regulation and the CIPD</w:t>
      </w:r>
      <w:r>
        <w:rPr>
          <w:rFonts w:asciiTheme="minorHAnsi" w:hAnsiTheme="minorHAnsi"/>
          <w:color w:val="333333"/>
          <w:shd w:val="clear" w:color="auto" w:fill="FBFBFB"/>
        </w:rPr>
        <w:t xml:space="preserve">. Available at: </w:t>
      </w:r>
      <w:hyperlink r:id="rId40" w:history="1">
        <w:r w:rsidRPr="00A446D0">
          <w:rPr>
            <w:rStyle w:val="Hyperlink"/>
            <w:rFonts w:asciiTheme="minorHAnsi" w:hAnsiTheme="minorHAnsi"/>
            <w:shd w:val="clear" w:color="auto" w:fill="FBFBFB"/>
          </w:rPr>
          <w:t>https://www.cipd.org/uk/policy-and-insights/thought-leadership/insight/ai-people-professionals-cipd/</w:t>
        </w:r>
      </w:hyperlink>
      <w:r>
        <w:rPr>
          <w:rFonts w:asciiTheme="minorHAnsi" w:hAnsiTheme="minorHAnsi"/>
          <w:color w:val="333333"/>
          <w:shd w:val="clear" w:color="auto" w:fill="FBFBFB"/>
        </w:rPr>
        <w:t xml:space="preserve"> (Accessed: 17</w:t>
      </w:r>
      <w:r w:rsidRPr="00364BA1">
        <w:rPr>
          <w:rFonts w:asciiTheme="minorHAnsi" w:hAnsiTheme="minorHAnsi"/>
          <w:color w:val="333333"/>
          <w:shd w:val="clear" w:color="auto" w:fill="FBFBFB"/>
          <w:vertAlign w:val="superscript"/>
        </w:rPr>
        <w:t>th</w:t>
      </w:r>
      <w:r>
        <w:rPr>
          <w:rFonts w:asciiTheme="minorHAnsi" w:hAnsiTheme="minorHAnsi"/>
          <w:color w:val="333333"/>
          <w:shd w:val="clear" w:color="auto" w:fill="FBFBFB"/>
        </w:rPr>
        <w:t xml:space="preserve"> January 2025). </w:t>
      </w:r>
    </w:p>
    <w:p w14:paraId="7C287042" w14:textId="77777777" w:rsidR="00027B7C" w:rsidRPr="00EF06D9" w:rsidRDefault="00027B7C" w:rsidP="00B76087">
      <w:pPr>
        <w:pStyle w:val="paragraph"/>
        <w:spacing w:before="0" w:beforeAutospacing="0" w:after="0" w:afterAutospacing="0"/>
        <w:textAlignment w:val="baseline"/>
        <w:rPr>
          <w:rFonts w:asciiTheme="minorHAnsi" w:hAnsiTheme="minorHAnsi"/>
          <w:color w:val="333333"/>
          <w:shd w:val="clear" w:color="auto" w:fill="FBFBFB"/>
        </w:rPr>
      </w:pPr>
    </w:p>
    <w:p w14:paraId="3B9E9DA3" w14:textId="2410EBF1" w:rsidR="00027B7C" w:rsidRPr="00EF06D9" w:rsidRDefault="00027B7C" w:rsidP="00B76087">
      <w:pPr>
        <w:pStyle w:val="paragraph"/>
        <w:spacing w:before="0" w:beforeAutospacing="0" w:after="0" w:afterAutospacing="0"/>
        <w:textAlignment w:val="baseline"/>
        <w:rPr>
          <w:rFonts w:asciiTheme="minorHAnsi" w:hAnsiTheme="minorHAnsi"/>
          <w:color w:val="333333"/>
          <w:shd w:val="clear" w:color="auto" w:fill="FBFBFB"/>
        </w:rPr>
      </w:pPr>
      <w:r w:rsidRPr="00EF06D9">
        <w:rPr>
          <w:rFonts w:asciiTheme="minorHAnsi" w:hAnsiTheme="minorHAnsi"/>
          <w:color w:val="333333"/>
          <w:shd w:val="clear" w:color="auto" w:fill="FBFBFB"/>
        </w:rPr>
        <w:t>Taylor, S. and Woodhams, C. (2022) </w:t>
      </w:r>
      <w:r w:rsidRPr="00EF06D9">
        <w:rPr>
          <w:rFonts w:asciiTheme="minorHAnsi" w:hAnsiTheme="minorHAnsi"/>
          <w:i/>
          <w:iCs/>
          <w:color w:val="333333"/>
          <w:shd w:val="clear" w:color="auto" w:fill="FBFBFB"/>
        </w:rPr>
        <w:t>Studying Human Resource Management</w:t>
      </w:r>
      <w:r w:rsidRPr="00EF06D9">
        <w:rPr>
          <w:rFonts w:asciiTheme="minorHAnsi" w:hAnsiTheme="minorHAnsi"/>
          <w:color w:val="333333"/>
          <w:shd w:val="clear" w:color="auto" w:fill="FBFBFB"/>
        </w:rPr>
        <w:t xml:space="preserve">. 3rd </w:t>
      </w:r>
      <w:proofErr w:type="spellStart"/>
      <w:r w:rsidR="005D5E6B">
        <w:rPr>
          <w:rFonts w:asciiTheme="minorHAnsi" w:hAnsiTheme="minorHAnsi"/>
          <w:color w:val="333333"/>
          <w:shd w:val="clear" w:color="auto" w:fill="FBFBFB"/>
        </w:rPr>
        <w:t>edn</w:t>
      </w:r>
      <w:proofErr w:type="spellEnd"/>
      <w:r w:rsidRPr="00EF06D9">
        <w:rPr>
          <w:rFonts w:asciiTheme="minorHAnsi" w:hAnsiTheme="minorHAnsi"/>
          <w:color w:val="333333"/>
          <w:shd w:val="clear" w:color="auto" w:fill="FBFBFB"/>
        </w:rPr>
        <w:t>. London: Kogan Page. </w:t>
      </w:r>
    </w:p>
    <w:p w14:paraId="39C5DC3C" w14:textId="77777777" w:rsidR="00B76087" w:rsidRPr="00EF06D9" w:rsidRDefault="00B76087" w:rsidP="00B76087">
      <w:pPr>
        <w:pStyle w:val="paragraph"/>
        <w:spacing w:before="0" w:beforeAutospacing="0" w:after="0" w:afterAutospacing="0"/>
        <w:textAlignment w:val="baseline"/>
        <w:rPr>
          <w:rFonts w:asciiTheme="minorHAnsi" w:hAnsiTheme="minorHAnsi"/>
          <w:color w:val="333333"/>
          <w:shd w:val="clear" w:color="auto" w:fill="FBFBFB"/>
        </w:rPr>
      </w:pPr>
    </w:p>
    <w:p w14:paraId="6809DC11" w14:textId="77777777" w:rsidR="00B76087" w:rsidRPr="00EF06D9" w:rsidRDefault="00B76087" w:rsidP="00B76087">
      <w:pPr>
        <w:spacing w:line="240" w:lineRule="auto"/>
        <w:rPr>
          <w:rFonts w:eastAsia="Aptos" w:cs="Aptos"/>
        </w:rPr>
      </w:pPr>
      <w:r w:rsidRPr="00EF06D9">
        <w:rPr>
          <w:rFonts w:eastAsia="Aptos" w:cs="Aptos"/>
          <w:color w:val="333333"/>
        </w:rPr>
        <w:t xml:space="preserve">Waite, K. et al. (2021) </w:t>
      </w:r>
      <w:r w:rsidRPr="00EF06D9">
        <w:rPr>
          <w:rFonts w:eastAsia="Aptos" w:cs="Aptos"/>
          <w:i/>
          <w:iCs/>
          <w:color w:val="333333"/>
        </w:rPr>
        <w:t>People Practice</w:t>
      </w:r>
      <w:r w:rsidRPr="00EF06D9">
        <w:rPr>
          <w:rFonts w:eastAsia="Aptos" w:cs="Aptos"/>
          <w:color w:val="333333"/>
        </w:rPr>
        <w:t xml:space="preserve">. 1st. London: Kogan Page Limited. </w:t>
      </w:r>
      <w:r w:rsidRPr="00EF06D9">
        <w:rPr>
          <w:rFonts w:eastAsia="Aptos" w:cs="Aptos"/>
        </w:rPr>
        <w:t xml:space="preserve"> </w:t>
      </w:r>
    </w:p>
    <w:p w14:paraId="04E5EFD4" w14:textId="07D33C33" w:rsidR="006F7FFD" w:rsidRPr="00EF06D9" w:rsidRDefault="006F7FFD" w:rsidP="006F7FFD">
      <w:pPr>
        <w:pStyle w:val="paragraph"/>
        <w:spacing w:before="0" w:beforeAutospacing="0" w:after="0" w:afterAutospacing="0"/>
        <w:textAlignment w:val="baseline"/>
        <w:rPr>
          <w:rStyle w:val="Hyperlink"/>
          <w:rFonts w:asciiTheme="minorHAnsi" w:eastAsiaTheme="majorEastAsia" w:hAnsiTheme="minorHAnsi"/>
          <w:color w:val="auto"/>
          <w:u w:val="none"/>
        </w:rPr>
      </w:pPr>
      <w:r w:rsidRPr="00EF06D9">
        <w:rPr>
          <w:rStyle w:val="Hyperlink"/>
          <w:rFonts w:asciiTheme="minorHAnsi" w:eastAsiaTheme="majorEastAsia" w:hAnsiTheme="minorHAnsi"/>
          <w:color w:val="auto"/>
          <w:u w:val="none"/>
        </w:rPr>
        <w:t xml:space="preserve">Young, J. (2024) </w:t>
      </w:r>
      <w:r w:rsidRPr="00EF06D9">
        <w:rPr>
          <w:rStyle w:val="Hyperlink"/>
          <w:rFonts w:asciiTheme="minorHAnsi" w:eastAsiaTheme="majorEastAsia" w:hAnsiTheme="minorHAnsi"/>
          <w:i/>
          <w:iCs/>
          <w:color w:val="auto"/>
          <w:u w:val="none"/>
        </w:rPr>
        <w:t xml:space="preserve">Ethical practice and the role of people professionals. </w:t>
      </w:r>
      <w:r w:rsidRPr="00EF06D9">
        <w:rPr>
          <w:rStyle w:val="Hyperlink"/>
          <w:rFonts w:asciiTheme="minorHAnsi" w:eastAsiaTheme="majorEastAsia" w:hAnsiTheme="minorHAnsi"/>
          <w:color w:val="auto"/>
          <w:u w:val="none"/>
        </w:rPr>
        <w:t>Available at:</w:t>
      </w:r>
      <w:r w:rsidRPr="00EF06D9">
        <w:rPr>
          <w:rFonts w:asciiTheme="minorHAnsi" w:hAnsiTheme="minorHAnsi"/>
        </w:rPr>
        <w:t xml:space="preserve"> </w:t>
      </w:r>
      <w:hyperlink r:id="rId41" w:anchor="why-is-ethical-practice-important" w:history="1">
        <w:r w:rsidRPr="00EF06D9">
          <w:rPr>
            <w:rStyle w:val="Hyperlink"/>
            <w:rFonts w:asciiTheme="minorHAnsi" w:hAnsiTheme="minorHAnsi"/>
          </w:rPr>
          <w:t>https://www.cipd.org/uk/knowledge/factsheets/ethics-role-hr-factsheet/#why-is-ethical-practice-important</w:t>
        </w:r>
      </w:hyperlink>
      <w:r w:rsidRPr="00EF06D9">
        <w:rPr>
          <w:rFonts w:asciiTheme="minorHAnsi" w:hAnsiTheme="minorHAnsi"/>
        </w:rPr>
        <w:t xml:space="preserve"> </w:t>
      </w:r>
      <w:r w:rsidRPr="00EF06D9">
        <w:rPr>
          <w:rStyle w:val="Hyperlink"/>
          <w:rFonts w:asciiTheme="minorHAnsi" w:eastAsiaTheme="majorEastAsia" w:hAnsiTheme="minorHAnsi"/>
          <w:color w:val="auto"/>
          <w:u w:val="none"/>
        </w:rPr>
        <w:t xml:space="preserve"> (Accessed: 29</w:t>
      </w:r>
      <w:r w:rsidRPr="00EF06D9">
        <w:rPr>
          <w:rStyle w:val="Hyperlink"/>
          <w:rFonts w:asciiTheme="minorHAnsi" w:eastAsiaTheme="majorEastAsia" w:hAnsiTheme="minorHAnsi"/>
          <w:color w:val="auto"/>
          <w:u w:val="none"/>
          <w:vertAlign w:val="superscript"/>
        </w:rPr>
        <w:t>th</w:t>
      </w:r>
      <w:r w:rsidRPr="00EF06D9">
        <w:rPr>
          <w:rStyle w:val="Hyperlink"/>
          <w:rFonts w:asciiTheme="minorHAnsi" w:eastAsiaTheme="majorEastAsia" w:hAnsiTheme="minorHAnsi"/>
          <w:color w:val="auto"/>
          <w:u w:val="none"/>
        </w:rPr>
        <w:t xml:space="preserve"> November 2024) </w:t>
      </w:r>
    </w:p>
    <w:p w14:paraId="43A7BFEE" w14:textId="77777777" w:rsidR="00711DAE" w:rsidRPr="00EF06D9" w:rsidRDefault="00711DAE" w:rsidP="006F7FFD">
      <w:pPr>
        <w:pStyle w:val="paragraph"/>
        <w:spacing w:before="0" w:beforeAutospacing="0" w:after="0" w:afterAutospacing="0"/>
        <w:textAlignment w:val="baseline"/>
        <w:rPr>
          <w:rStyle w:val="Hyperlink"/>
          <w:rFonts w:asciiTheme="minorHAnsi" w:eastAsiaTheme="majorEastAsia" w:hAnsiTheme="minorHAnsi"/>
          <w:color w:val="auto"/>
          <w:u w:val="none"/>
        </w:rPr>
      </w:pPr>
    </w:p>
    <w:p w14:paraId="71C1707A" w14:textId="6DD691A6" w:rsidR="00711DAE" w:rsidRDefault="00711DAE" w:rsidP="00711DAE">
      <w:pPr>
        <w:pStyle w:val="paragraph"/>
        <w:spacing w:before="0" w:beforeAutospacing="0" w:after="0" w:afterAutospacing="0"/>
        <w:textAlignment w:val="baseline"/>
        <w:rPr>
          <w:rStyle w:val="Hyperlink"/>
          <w:rFonts w:asciiTheme="minorHAnsi" w:eastAsiaTheme="majorEastAsia" w:hAnsiTheme="minorHAnsi"/>
          <w:color w:val="auto"/>
          <w:u w:val="none"/>
        </w:rPr>
      </w:pPr>
      <w:r w:rsidRPr="00EF06D9">
        <w:rPr>
          <w:rStyle w:val="Hyperlink"/>
          <w:rFonts w:asciiTheme="minorHAnsi" w:eastAsiaTheme="majorEastAsia" w:hAnsiTheme="minorHAnsi"/>
          <w:color w:val="auto"/>
          <w:u w:val="none"/>
        </w:rPr>
        <w:t>Young, J. (2024)</w:t>
      </w:r>
      <w:r w:rsidRPr="00EF06D9">
        <w:rPr>
          <w:rStyle w:val="Hyperlink"/>
          <w:rFonts w:asciiTheme="minorHAnsi" w:eastAsiaTheme="majorEastAsia" w:hAnsiTheme="minorHAnsi"/>
          <w:i/>
          <w:iCs/>
          <w:color w:val="auto"/>
          <w:u w:val="none"/>
        </w:rPr>
        <w:t xml:space="preserve"> Employee engagement and motivation. </w:t>
      </w:r>
      <w:r w:rsidRPr="00EF06D9">
        <w:rPr>
          <w:rStyle w:val="Hyperlink"/>
          <w:rFonts w:asciiTheme="minorHAnsi" w:eastAsiaTheme="majorEastAsia" w:hAnsiTheme="minorHAnsi"/>
          <w:color w:val="auto"/>
          <w:u w:val="none"/>
        </w:rPr>
        <w:t xml:space="preserve">Available at: </w:t>
      </w:r>
      <w:hyperlink r:id="rId42" w:anchor="what-are-the-benefits-of-employee-engagement" w:history="1">
        <w:r w:rsidRPr="00EF06D9">
          <w:rPr>
            <w:rStyle w:val="Hyperlink"/>
            <w:rFonts w:asciiTheme="minorHAnsi" w:eastAsiaTheme="majorEastAsia" w:hAnsiTheme="minorHAnsi"/>
          </w:rPr>
          <w:t>https://www.cipd.org/uk/knowledge/factsheets/engagement-factsheet/#what-are-the-benefits-of-employee-engagement</w:t>
        </w:r>
      </w:hyperlink>
      <w:r w:rsidRPr="00EF06D9">
        <w:rPr>
          <w:rStyle w:val="Hyperlink"/>
          <w:rFonts w:asciiTheme="minorHAnsi" w:eastAsiaTheme="majorEastAsia" w:hAnsiTheme="minorHAnsi"/>
          <w:color w:val="auto"/>
          <w:u w:val="none"/>
        </w:rPr>
        <w:t xml:space="preserve"> </w:t>
      </w:r>
      <w:r w:rsidRPr="00EF06D9">
        <w:rPr>
          <w:rFonts w:asciiTheme="minorHAnsi" w:hAnsiTheme="minorHAnsi"/>
        </w:rPr>
        <w:t xml:space="preserve"> </w:t>
      </w:r>
      <w:r w:rsidRPr="00EF06D9">
        <w:rPr>
          <w:rStyle w:val="Hyperlink"/>
          <w:rFonts w:asciiTheme="minorHAnsi" w:eastAsiaTheme="majorEastAsia" w:hAnsiTheme="minorHAnsi"/>
          <w:color w:val="auto"/>
          <w:u w:val="none"/>
        </w:rPr>
        <w:t xml:space="preserve"> (Accessed: 3</w:t>
      </w:r>
      <w:r w:rsidRPr="00EF06D9">
        <w:rPr>
          <w:rStyle w:val="Hyperlink"/>
          <w:rFonts w:asciiTheme="minorHAnsi" w:eastAsiaTheme="majorEastAsia" w:hAnsiTheme="minorHAnsi"/>
          <w:color w:val="auto"/>
          <w:u w:val="none"/>
          <w:vertAlign w:val="superscript"/>
        </w:rPr>
        <w:t>rd</w:t>
      </w:r>
      <w:r w:rsidRPr="00EF06D9">
        <w:rPr>
          <w:rStyle w:val="Hyperlink"/>
          <w:rFonts w:asciiTheme="minorHAnsi" w:eastAsiaTheme="majorEastAsia" w:hAnsiTheme="minorHAnsi"/>
          <w:color w:val="auto"/>
          <w:u w:val="none"/>
        </w:rPr>
        <w:t xml:space="preserve"> December 2024) </w:t>
      </w:r>
    </w:p>
    <w:p w14:paraId="20ADA18E" w14:textId="77777777" w:rsidR="00A9615E" w:rsidRDefault="00A9615E" w:rsidP="00711DAE">
      <w:pPr>
        <w:pStyle w:val="paragraph"/>
        <w:spacing w:before="0" w:beforeAutospacing="0" w:after="0" w:afterAutospacing="0"/>
        <w:textAlignment w:val="baseline"/>
        <w:rPr>
          <w:rStyle w:val="Hyperlink"/>
          <w:rFonts w:asciiTheme="minorHAnsi" w:eastAsiaTheme="majorEastAsia" w:hAnsiTheme="minorHAnsi"/>
          <w:color w:val="auto"/>
          <w:u w:val="none"/>
        </w:rPr>
      </w:pPr>
    </w:p>
    <w:p w14:paraId="7BAE2EE4" w14:textId="4AC0FA21" w:rsidR="00A9615E" w:rsidRPr="00EF06D9" w:rsidRDefault="00A9615E" w:rsidP="00711DAE">
      <w:pPr>
        <w:pStyle w:val="paragraph"/>
        <w:spacing w:before="0" w:beforeAutospacing="0" w:after="0" w:afterAutospacing="0"/>
        <w:textAlignment w:val="baseline"/>
        <w:rPr>
          <w:rFonts w:asciiTheme="minorHAnsi" w:eastAsiaTheme="majorEastAsia" w:hAnsiTheme="minorHAnsi"/>
        </w:rPr>
      </w:pPr>
      <w:r>
        <w:rPr>
          <w:rStyle w:val="Hyperlink"/>
          <w:rFonts w:asciiTheme="minorHAnsi" w:eastAsiaTheme="majorEastAsia" w:hAnsiTheme="minorHAnsi"/>
          <w:color w:val="auto"/>
          <w:u w:val="none"/>
        </w:rPr>
        <w:t xml:space="preserve">You Tube (2021) </w:t>
      </w:r>
      <w:r w:rsidRPr="00A9615E">
        <w:rPr>
          <w:rStyle w:val="Hyperlink"/>
          <w:rFonts w:asciiTheme="minorHAnsi" w:eastAsiaTheme="majorEastAsia" w:hAnsiTheme="minorHAnsi"/>
          <w:i/>
          <w:iCs/>
          <w:color w:val="auto"/>
          <w:u w:val="none"/>
        </w:rPr>
        <w:t>Nudge: The Final Edition – a conversation with Prof. Richard H. Thaler</w:t>
      </w:r>
      <w:r>
        <w:rPr>
          <w:rStyle w:val="Hyperlink"/>
          <w:rFonts w:asciiTheme="minorHAnsi" w:eastAsiaTheme="majorEastAsia" w:hAnsiTheme="minorHAnsi"/>
          <w:color w:val="auto"/>
          <w:u w:val="none"/>
        </w:rPr>
        <w:t xml:space="preserve">. 27 August. Available at : </w:t>
      </w:r>
      <w:hyperlink r:id="rId43" w:history="1">
        <w:r w:rsidRPr="00C31C3A">
          <w:rPr>
            <w:rStyle w:val="Hyperlink"/>
            <w:rFonts w:asciiTheme="minorHAnsi" w:eastAsiaTheme="majorEastAsia" w:hAnsiTheme="minorHAnsi"/>
          </w:rPr>
          <w:t>https://www.youtube.com/watch?v=yR8ev2jzzX0&amp;t=823s</w:t>
        </w:r>
      </w:hyperlink>
      <w:r>
        <w:rPr>
          <w:rStyle w:val="Hyperlink"/>
          <w:rFonts w:asciiTheme="minorHAnsi" w:eastAsiaTheme="majorEastAsia" w:hAnsiTheme="minorHAnsi"/>
          <w:color w:val="auto"/>
          <w:u w:val="none"/>
        </w:rPr>
        <w:t xml:space="preserve"> (Accessed: 16</w:t>
      </w:r>
      <w:r w:rsidRPr="00A9615E">
        <w:rPr>
          <w:rStyle w:val="Hyperlink"/>
          <w:rFonts w:asciiTheme="minorHAnsi" w:eastAsiaTheme="majorEastAsia" w:hAnsiTheme="minorHAnsi"/>
          <w:color w:val="auto"/>
          <w:u w:val="none"/>
          <w:vertAlign w:val="superscript"/>
        </w:rPr>
        <w:t>th</w:t>
      </w:r>
      <w:r>
        <w:rPr>
          <w:rStyle w:val="Hyperlink"/>
          <w:rFonts w:asciiTheme="minorHAnsi" w:eastAsiaTheme="majorEastAsia" w:hAnsiTheme="minorHAnsi"/>
          <w:color w:val="auto"/>
          <w:u w:val="none"/>
        </w:rPr>
        <w:t xml:space="preserve"> January 2025).</w:t>
      </w:r>
    </w:p>
    <w:p w14:paraId="25E8DF0B" w14:textId="77777777" w:rsidR="00711DAE" w:rsidRPr="007A486C" w:rsidRDefault="00711DAE" w:rsidP="006F7FFD">
      <w:pPr>
        <w:pStyle w:val="paragraph"/>
        <w:spacing w:before="0" w:beforeAutospacing="0" w:after="0" w:afterAutospacing="0"/>
        <w:textAlignment w:val="baseline"/>
        <w:rPr>
          <w:rFonts w:asciiTheme="minorHAnsi" w:eastAsiaTheme="majorEastAsia" w:hAnsiTheme="minorHAnsi"/>
        </w:rPr>
      </w:pPr>
    </w:p>
    <w:p w14:paraId="1E50B4C3" w14:textId="77777777" w:rsidR="006F7FFD" w:rsidRPr="007A486C" w:rsidRDefault="006F7FFD" w:rsidP="00B76087">
      <w:pPr>
        <w:spacing w:line="240" w:lineRule="auto"/>
        <w:rPr>
          <w:rFonts w:eastAsia="Aptos" w:cs="Aptos"/>
        </w:rPr>
      </w:pPr>
    </w:p>
    <w:p w14:paraId="44E388F4" w14:textId="77777777" w:rsidR="00B76087" w:rsidRPr="007A486C" w:rsidRDefault="00B76087" w:rsidP="00B76087">
      <w:pPr>
        <w:pStyle w:val="paragraph"/>
        <w:spacing w:before="0" w:beforeAutospacing="0" w:after="0" w:afterAutospacing="0"/>
        <w:textAlignment w:val="baseline"/>
        <w:rPr>
          <w:rFonts w:asciiTheme="minorHAnsi" w:hAnsiTheme="minorHAnsi"/>
          <w:color w:val="333333"/>
          <w:shd w:val="clear" w:color="auto" w:fill="FBFBFB"/>
        </w:rPr>
      </w:pPr>
    </w:p>
    <w:p w14:paraId="37A92639" w14:textId="77777777" w:rsidR="00B76087" w:rsidRPr="007A486C" w:rsidRDefault="00B76087" w:rsidP="00B76087">
      <w:pPr>
        <w:pStyle w:val="paragraph"/>
        <w:spacing w:before="0" w:beforeAutospacing="0" w:after="0" w:afterAutospacing="0"/>
        <w:textAlignment w:val="baseline"/>
        <w:rPr>
          <w:rFonts w:asciiTheme="minorHAnsi" w:hAnsiTheme="minorHAnsi"/>
          <w:color w:val="333333"/>
          <w:shd w:val="clear" w:color="auto" w:fill="FBFBFB"/>
        </w:rPr>
      </w:pPr>
    </w:p>
    <w:p w14:paraId="568DE3FC" w14:textId="77777777" w:rsidR="00173148" w:rsidRPr="00173148" w:rsidRDefault="00173148"/>
    <w:sectPr w:rsidR="00173148" w:rsidRPr="00173148" w:rsidSect="00B048F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A5EC0" w14:textId="77777777" w:rsidR="008D40B5" w:rsidRDefault="008D40B5" w:rsidP="00D83DB7">
      <w:pPr>
        <w:spacing w:after="0" w:line="240" w:lineRule="auto"/>
      </w:pPr>
      <w:r>
        <w:separator/>
      </w:r>
    </w:p>
  </w:endnote>
  <w:endnote w:type="continuationSeparator" w:id="0">
    <w:p w14:paraId="2FC6D0C7" w14:textId="77777777" w:rsidR="008D40B5" w:rsidRDefault="008D40B5" w:rsidP="00D83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4692259"/>
      <w:docPartObj>
        <w:docPartGallery w:val="Page Numbers (Bottom of Page)"/>
        <w:docPartUnique/>
      </w:docPartObj>
    </w:sdtPr>
    <w:sdtEndPr>
      <w:rPr>
        <w:noProof/>
      </w:rPr>
    </w:sdtEndPr>
    <w:sdtContent>
      <w:p w14:paraId="2343908D" w14:textId="24894270" w:rsidR="00D83DB7" w:rsidRDefault="00BD68C9" w:rsidP="00BD68C9">
        <w:pPr>
          <w:pStyle w:val="Footer"/>
        </w:pPr>
        <w:r>
          <w:t>C.S (Cohort 9)</w:t>
        </w:r>
        <w:r>
          <w:tab/>
        </w:r>
        <w:r>
          <w:tab/>
        </w:r>
        <w:r w:rsidR="004A26A3">
          <w:tab/>
        </w:r>
        <w:r w:rsidR="004A26A3">
          <w:tab/>
        </w:r>
        <w:r w:rsidR="004A26A3">
          <w:tab/>
        </w:r>
        <w:r w:rsidR="004A26A3">
          <w:tab/>
        </w:r>
        <w:r w:rsidR="004A26A3">
          <w:tab/>
        </w:r>
        <w:r w:rsidR="00D83DB7">
          <w:fldChar w:fldCharType="begin"/>
        </w:r>
        <w:r w:rsidR="00D83DB7">
          <w:instrText xml:space="preserve"> PAGE   \* MERGEFORMAT </w:instrText>
        </w:r>
        <w:r w:rsidR="00D83DB7">
          <w:fldChar w:fldCharType="separate"/>
        </w:r>
        <w:r w:rsidR="00D83DB7">
          <w:rPr>
            <w:noProof/>
          </w:rPr>
          <w:t>2</w:t>
        </w:r>
        <w:r w:rsidR="00D83DB7">
          <w:rPr>
            <w:noProof/>
          </w:rPr>
          <w:fldChar w:fldCharType="end"/>
        </w:r>
      </w:p>
    </w:sdtContent>
  </w:sdt>
  <w:p w14:paraId="179996FA" w14:textId="519C61EA" w:rsidR="00D83DB7" w:rsidRDefault="00D83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B52D2" w14:textId="77777777" w:rsidR="008D40B5" w:rsidRDefault="008D40B5" w:rsidP="00D83DB7">
      <w:pPr>
        <w:spacing w:after="0" w:line="240" w:lineRule="auto"/>
      </w:pPr>
      <w:r>
        <w:separator/>
      </w:r>
    </w:p>
  </w:footnote>
  <w:footnote w:type="continuationSeparator" w:id="0">
    <w:p w14:paraId="2014796F" w14:textId="77777777" w:rsidR="008D40B5" w:rsidRDefault="008D40B5" w:rsidP="00D83D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42447"/>
    <w:multiLevelType w:val="hybridMultilevel"/>
    <w:tmpl w:val="CEBC7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40A1E"/>
    <w:multiLevelType w:val="hybridMultilevel"/>
    <w:tmpl w:val="80326E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93A1D27"/>
    <w:multiLevelType w:val="multilevel"/>
    <w:tmpl w:val="4DDED3A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F16CE9"/>
    <w:multiLevelType w:val="multilevel"/>
    <w:tmpl w:val="0D1C5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1F707C"/>
    <w:multiLevelType w:val="multilevel"/>
    <w:tmpl w:val="357A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337A0"/>
    <w:multiLevelType w:val="hybridMultilevel"/>
    <w:tmpl w:val="853CC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0145CC"/>
    <w:multiLevelType w:val="hybridMultilevel"/>
    <w:tmpl w:val="D2DCFE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57127AA"/>
    <w:multiLevelType w:val="hybridMultilevel"/>
    <w:tmpl w:val="CF04494C"/>
    <w:lvl w:ilvl="0" w:tplc="4D342E1C">
      <w:start w:val="1"/>
      <w:numFmt w:val="bullet"/>
      <w:lvlText w:val="•"/>
      <w:lvlJc w:val="left"/>
      <w:pPr>
        <w:tabs>
          <w:tab w:val="num" w:pos="720"/>
        </w:tabs>
        <w:ind w:left="720" w:hanging="360"/>
      </w:pPr>
      <w:rPr>
        <w:rFonts w:ascii="Arial" w:hAnsi="Arial" w:hint="default"/>
      </w:rPr>
    </w:lvl>
    <w:lvl w:ilvl="1" w:tplc="5176A616" w:tentative="1">
      <w:start w:val="1"/>
      <w:numFmt w:val="bullet"/>
      <w:lvlText w:val="•"/>
      <w:lvlJc w:val="left"/>
      <w:pPr>
        <w:tabs>
          <w:tab w:val="num" w:pos="1440"/>
        </w:tabs>
        <w:ind w:left="1440" w:hanging="360"/>
      </w:pPr>
      <w:rPr>
        <w:rFonts w:ascii="Arial" w:hAnsi="Arial" w:hint="default"/>
      </w:rPr>
    </w:lvl>
    <w:lvl w:ilvl="2" w:tplc="3984FBE8" w:tentative="1">
      <w:start w:val="1"/>
      <w:numFmt w:val="bullet"/>
      <w:lvlText w:val="•"/>
      <w:lvlJc w:val="left"/>
      <w:pPr>
        <w:tabs>
          <w:tab w:val="num" w:pos="2160"/>
        </w:tabs>
        <w:ind w:left="2160" w:hanging="360"/>
      </w:pPr>
      <w:rPr>
        <w:rFonts w:ascii="Arial" w:hAnsi="Arial" w:hint="default"/>
      </w:rPr>
    </w:lvl>
    <w:lvl w:ilvl="3" w:tplc="9DD8041C" w:tentative="1">
      <w:start w:val="1"/>
      <w:numFmt w:val="bullet"/>
      <w:lvlText w:val="•"/>
      <w:lvlJc w:val="left"/>
      <w:pPr>
        <w:tabs>
          <w:tab w:val="num" w:pos="2880"/>
        </w:tabs>
        <w:ind w:left="2880" w:hanging="360"/>
      </w:pPr>
      <w:rPr>
        <w:rFonts w:ascii="Arial" w:hAnsi="Arial" w:hint="default"/>
      </w:rPr>
    </w:lvl>
    <w:lvl w:ilvl="4" w:tplc="1744EF9E" w:tentative="1">
      <w:start w:val="1"/>
      <w:numFmt w:val="bullet"/>
      <w:lvlText w:val="•"/>
      <w:lvlJc w:val="left"/>
      <w:pPr>
        <w:tabs>
          <w:tab w:val="num" w:pos="3600"/>
        </w:tabs>
        <w:ind w:left="3600" w:hanging="360"/>
      </w:pPr>
      <w:rPr>
        <w:rFonts w:ascii="Arial" w:hAnsi="Arial" w:hint="default"/>
      </w:rPr>
    </w:lvl>
    <w:lvl w:ilvl="5" w:tplc="13D637C8" w:tentative="1">
      <w:start w:val="1"/>
      <w:numFmt w:val="bullet"/>
      <w:lvlText w:val="•"/>
      <w:lvlJc w:val="left"/>
      <w:pPr>
        <w:tabs>
          <w:tab w:val="num" w:pos="4320"/>
        </w:tabs>
        <w:ind w:left="4320" w:hanging="360"/>
      </w:pPr>
      <w:rPr>
        <w:rFonts w:ascii="Arial" w:hAnsi="Arial" w:hint="default"/>
      </w:rPr>
    </w:lvl>
    <w:lvl w:ilvl="6" w:tplc="56C08B52" w:tentative="1">
      <w:start w:val="1"/>
      <w:numFmt w:val="bullet"/>
      <w:lvlText w:val="•"/>
      <w:lvlJc w:val="left"/>
      <w:pPr>
        <w:tabs>
          <w:tab w:val="num" w:pos="5040"/>
        </w:tabs>
        <w:ind w:left="5040" w:hanging="360"/>
      </w:pPr>
      <w:rPr>
        <w:rFonts w:ascii="Arial" w:hAnsi="Arial" w:hint="default"/>
      </w:rPr>
    </w:lvl>
    <w:lvl w:ilvl="7" w:tplc="6A247EAE" w:tentative="1">
      <w:start w:val="1"/>
      <w:numFmt w:val="bullet"/>
      <w:lvlText w:val="•"/>
      <w:lvlJc w:val="left"/>
      <w:pPr>
        <w:tabs>
          <w:tab w:val="num" w:pos="5760"/>
        </w:tabs>
        <w:ind w:left="5760" w:hanging="360"/>
      </w:pPr>
      <w:rPr>
        <w:rFonts w:ascii="Arial" w:hAnsi="Arial" w:hint="default"/>
      </w:rPr>
    </w:lvl>
    <w:lvl w:ilvl="8" w:tplc="75666B2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8A154A2"/>
    <w:multiLevelType w:val="hybridMultilevel"/>
    <w:tmpl w:val="23A4B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845A96"/>
    <w:multiLevelType w:val="multilevel"/>
    <w:tmpl w:val="FA30C1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2E1401"/>
    <w:multiLevelType w:val="hybridMultilevel"/>
    <w:tmpl w:val="D826E0B2"/>
    <w:lvl w:ilvl="0" w:tplc="F9B65296">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6C582C"/>
    <w:multiLevelType w:val="multilevel"/>
    <w:tmpl w:val="CA8E38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FA5DB5"/>
    <w:multiLevelType w:val="hybridMultilevel"/>
    <w:tmpl w:val="5E009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902E71"/>
    <w:multiLevelType w:val="multilevel"/>
    <w:tmpl w:val="AABEE7E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243407"/>
    <w:multiLevelType w:val="multilevel"/>
    <w:tmpl w:val="43BCE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FE1BF4"/>
    <w:multiLevelType w:val="multilevel"/>
    <w:tmpl w:val="4A68CD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B14A22"/>
    <w:multiLevelType w:val="hybridMultilevel"/>
    <w:tmpl w:val="74D0D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120998"/>
    <w:multiLevelType w:val="multilevel"/>
    <w:tmpl w:val="97C02BE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AF73A35"/>
    <w:multiLevelType w:val="hybridMultilevel"/>
    <w:tmpl w:val="56E0683C"/>
    <w:lvl w:ilvl="0" w:tplc="38E2A7FE">
      <w:numFmt w:val="bullet"/>
      <w:lvlText w:val=""/>
      <w:lvlJc w:val="left"/>
      <w:pPr>
        <w:ind w:left="1080" w:hanging="360"/>
      </w:pPr>
      <w:rPr>
        <w:rFonts w:ascii="Symbol" w:eastAsiaTheme="majorEastAsia"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4AE712E"/>
    <w:multiLevelType w:val="hybridMultilevel"/>
    <w:tmpl w:val="73BED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B075EC"/>
    <w:multiLevelType w:val="multilevel"/>
    <w:tmpl w:val="845C3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6F04AB9"/>
    <w:multiLevelType w:val="hybridMultilevel"/>
    <w:tmpl w:val="FCDE92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D8229C"/>
    <w:multiLevelType w:val="multilevel"/>
    <w:tmpl w:val="CB5AC4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C02688A"/>
    <w:multiLevelType w:val="hybridMultilevel"/>
    <w:tmpl w:val="AC7CA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A35496"/>
    <w:multiLevelType w:val="multilevel"/>
    <w:tmpl w:val="A0A6AB2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2016A57"/>
    <w:multiLevelType w:val="multilevel"/>
    <w:tmpl w:val="A35A3FA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37E715B"/>
    <w:multiLevelType w:val="multilevel"/>
    <w:tmpl w:val="00AABAC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B472498"/>
    <w:multiLevelType w:val="multilevel"/>
    <w:tmpl w:val="16F048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CBC1AF2"/>
    <w:multiLevelType w:val="multilevel"/>
    <w:tmpl w:val="E44239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3926109">
    <w:abstractNumId w:val="3"/>
  </w:num>
  <w:num w:numId="2" w16cid:durableId="1570726439">
    <w:abstractNumId w:val="28"/>
  </w:num>
  <w:num w:numId="3" w16cid:durableId="1355424363">
    <w:abstractNumId w:val="29"/>
  </w:num>
  <w:num w:numId="4" w16cid:durableId="2092701501">
    <w:abstractNumId w:val="11"/>
  </w:num>
  <w:num w:numId="5" w16cid:durableId="738674123">
    <w:abstractNumId w:val="23"/>
  </w:num>
  <w:num w:numId="6" w16cid:durableId="94518631">
    <w:abstractNumId w:val="17"/>
  </w:num>
  <w:num w:numId="7" w16cid:durableId="1432822011">
    <w:abstractNumId w:val="15"/>
  </w:num>
  <w:num w:numId="8" w16cid:durableId="377899245">
    <w:abstractNumId w:val="13"/>
  </w:num>
  <w:num w:numId="9" w16cid:durableId="551422478">
    <w:abstractNumId w:val="27"/>
  </w:num>
  <w:num w:numId="10" w16cid:durableId="1749303302">
    <w:abstractNumId w:val="25"/>
  </w:num>
  <w:num w:numId="11" w16cid:durableId="134612637">
    <w:abstractNumId w:val="26"/>
  </w:num>
  <w:num w:numId="12" w16cid:durableId="155462766">
    <w:abstractNumId w:val="2"/>
  </w:num>
  <w:num w:numId="13" w16cid:durableId="1188444683">
    <w:abstractNumId w:val="10"/>
  </w:num>
  <w:num w:numId="14" w16cid:durableId="769080512">
    <w:abstractNumId w:val="9"/>
  </w:num>
  <w:num w:numId="15" w16cid:durableId="1602451764">
    <w:abstractNumId w:val="14"/>
  </w:num>
  <w:num w:numId="16" w16cid:durableId="704907264">
    <w:abstractNumId w:val="6"/>
  </w:num>
  <w:num w:numId="17" w16cid:durableId="1734767657">
    <w:abstractNumId w:val="18"/>
  </w:num>
  <w:num w:numId="18" w16cid:durableId="1106147750">
    <w:abstractNumId w:val="20"/>
  </w:num>
  <w:num w:numId="19" w16cid:durableId="1303729791">
    <w:abstractNumId w:val="4"/>
  </w:num>
  <w:num w:numId="20" w16cid:durableId="2060855106">
    <w:abstractNumId w:val="12"/>
  </w:num>
  <w:num w:numId="21" w16cid:durableId="647393396">
    <w:abstractNumId w:val="7"/>
  </w:num>
  <w:num w:numId="22" w16cid:durableId="752506517">
    <w:abstractNumId w:val="21"/>
  </w:num>
  <w:num w:numId="23" w16cid:durableId="1054544770">
    <w:abstractNumId w:val="22"/>
  </w:num>
  <w:num w:numId="24" w16cid:durableId="975795982">
    <w:abstractNumId w:val="8"/>
  </w:num>
  <w:num w:numId="25" w16cid:durableId="295644558">
    <w:abstractNumId w:val="19"/>
  </w:num>
  <w:num w:numId="26" w16cid:durableId="1871916980">
    <w:abstractNumId w:val="16"/>
  </w:num>
  <w:num w:numId="27" w16cid:durableId="1829662466">
    <w:abstractNumId w:val="24"/>
  </w:num>
  <w:num w:numId="28" w16cid:durableId="1817257902">
    <w:abstractNumId w:val="1"/>
  </w:num>
  <w:num w:numId="29" w16cid:durableId="1116679210">
    <w:abstractNumId w:val="0"/>
  </w:num>
  <w:num w:numId="30" w16cid:durableId="4571448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2D82C5"/>
    <w:rsid w:val="00002CAE"/>
    <w:rsid w:val="00005A95"/>
    <w:rsid w:val="00006856"/>
    <w:rsid w:val="00006AB8"/>
    <w:rsid w:val="00007FF8"/>
    <w:rsid w:val="0001440F"/>
    <w:rsid w:val="00015BFD"/>
    <w:rsid w:val="00016EC3"/>
    <w:rsid w:val="00017A45"/>
    <w:rsid w:val="00027B7C"/>
    <w:rsid w:val="0003508B"/>
    <w:rsid w:val="00040446"/>
    <w:rsid w:val="000411AD"/>
    <w:rsid w:val="00043254"/>
    <w:rsid w:val="00046BFE"/>
    <w:rsid w:val="00047D9D"/>
    <w:rsid w:val="000521B8"/>
    <w:rsid w:val="000554BF"/>
    <w:rsid w:val="000601A4"/>
    <w:rsid w:val="00061F73"/>
    <w:rsid w:val="000914A1"/>
    <w:rsid w:val="00094D4D"/>
    <w:rsid w:val="000970CD"/>
    <w:rsid w:val="000A1FF7"/>
    <w:rsid w:val="000A204E"/>
    <w:rsid w:val="000B17B7"/>
    <w:rsid w:val="000B3D40"/>
    <w:rsid w:val="000B5D1D"/>
    <w:rsid w:val="000C12DB"/>
    <w:rsid w:val="000C67A4"/>
    <w:rsid w:val="000D385F"/>
    <w:rsid w:val="000D3F6C"/>
    <w:rsid w:val="000D4F54"/>
    <w:rsid w:val="000D6A27"/>
    <w:rsid w:val="000E7534"/>
    <w:rsid w:val="000F0E3C"/>
    <w:rsid w:val="000F232F"/>
    <w:rsid w:val="000F27B0"/>
    <w:rsid w:val="000F4D8B"/>
    <w:rsid w:val="001016EE"/>
    <w:rsid w:val="00102A0A"/>
    <w:rsid w:val="00102A69"/>
    <w:rsid w:val="00106EB3"/>
    <w:rsid w:val="00107DC8"/>
    <w:rsid w:val="001104E1"/>
    <w:rsid w:val="00114683"/>
    <w:rsid w:val="001154D4"/>
    <w:rsid w:val="001169AD"/>
    <w:rsid w:val="00120513"/>
    <w:rsid w:val="0012186E"/>
    <w:rsid w:val="00130118"/>
    <w:rsid w:val="00130845"/>
    <w:rsid w:val="00130BB0"/>
    <w:rsid w:val="00130FB4"/>
    <w:rsid w:val="00141DCB"/>
    <w:rsid w:val="001501BE"/>
    <w:rsid w:val="00151EED"/>
    <w:rsid w:val="00154318"/>
    <w:rsid w:val="00157339"/>
    <w:rsid w:val="00162833"/>
    <w:rsid w:val="001633EC"/>
    <w:rsid w:val="00164DBB"/>
    <w:rsid w:val="00170049"/>
    <w:rsid w:val="0017039D"/>
    <w:rsid w:val="001712B6"/>
    <w:rsid w:val="00172894"/>
    <w:rsid w:val="00173148"/>
    <w:rsid w:val="00175889"/>
    <w:rsid w:val="001827F7"/>
    <w:rsid w:val="00187526"/>
    <w:rsid w:val="001905A4"/>
    <w:rsid w:val="00191C98"/>
    <w:rsid w:val="00193568"/>
    <w:rsid w:val="00195F48"/>
    <w:rsid w:val="001B0445"/>
    <w:rsid w:val="001B12C3"/>
    <w:rsid w:val="001B6DDB"/>
    <w:rsid w:val="001B6EFD"/>
    <w:rsid w:val="001B73F1"/>
    <w:rsid w:val="001D5B65"/>
    <w:rsid w:val="001D5F81"/>
    <w:rsid w:val="001E0942"/>
    <w:rsid w:val="001E24B8"/>
    <w:rsid w:val="001F23BD"/>
    <w:rsid w:val="001F2BFB"/>
    <w:rsid w:val="001F3356"/>
    <w:rsid w:val="001F62AC"/>
    <w:rsid w:val="002076CB"/>
    <w:rsid w:val="00211027"/>
    <w:rsid w:val="00212709"/>
    <w:rsid w:val="00213022"/>
    <w:rsid w:val="002227A5"/>
    <w:rsid w:val="002235C2"/>
    <w:rsid w:val="00224550"/>
    <w:rsid w:val="00237E84"/>
    <w:rsid w:val="00241EDA"/>
    <w:rsid w:val="00251291"/>
    <w:rsid w:val="00252CA2"/>
    <w:rsid w:val="002555B8"/>
    <w:rsid w:val="00256651"/>
    <w:rsid w:val="0026092F"/>
    <w:rsid w:val="002655BA"/>
    <w:rsid w:val="00265BBE"/>
    <w:rsid w:val="00273D1A"/>
    <w:rsid w:val="00285692"/>
    <w:rsid w:val="00290162"/>
    <w:rsid w:val="0029395E"/>
    <w:rsid w:val="0029788B"/>
    <w:rsid w:val="002A18E6"/>
    <w:rsid w:val="002A2419"/>
    <w:rsid w:val="002A4205"/>
    <w:rsid w:val="002A7503"/>
    <w:rsid w:val="002B19CD"/>
    <w:rsid w:val="002B3D98"/>
    <w:rsid w:val="002B59F1"/>
    <w:rsid w:val="002B651C"/>
    <w:rsid w:val="002C4566"/>
    <w:rsid w:val="002D0314"/>
    <w:rsid w:val="002E786F"/>
    <w:rsid w:val="002F2F48"/>
    <w:rsid w:val="002F3738"/>
    <w:rsid w:val="002F486A"/>
    <w:rsid w:val="003042C2"/>
    <w:rsid w:val="003077EC"/>
    <w:rsid w:val="00310F7E"/>
    <w:rsid w:val="00316C69"/>
    <w:rsid w:val="00322C37"/>
    <w:rsid w:val="00324A47"/>
    <w:rsid w:val="00330A0C"/>
    <w:rsid w:val="00342089"/>
    <w:rsid w:val="00343B9C"/>
    <w:rsid w:val="00347FF9"/>
    <w:rsid w:val="00351BC1"/>
    <w:rsid w:val="00354405"/>
    <w:rsid w:val="003575C6"/>
    <w:rsid w:val="00361F78"/>
    <w:rsid w:val="003623DC"/>
    <w:rsid w:val="003632DB"/>
    <w:rsid w:val="003637E2"/>
    <w:rsid w:val="00363C2D"/>
    <w:rsid w:val="00364BA1"/>
    <w:rsid w:val="0036564F"/>
    <w:rsid w:val="00375254"/>
    <w:rsid w:val="003767C0"/>
    <w:rsid w:val="003779EC"/>
    <w:rsid w:val="00384788"/>
    <w:rsid w:val="00386784"/>
    <w:rsid w:val="003869F9"/>
    <w:rsid w:val="003872C7"/>
    <w:rsid w:val="00390E16"/>
    <w:rsid w:val="00395CA0"/>
    <w:rsid w:val="003A023A"/>
    <w:rsid w:val="003A15BE"/>
    <w:rsid w:val="003A24B5"/>
    <w:rsid w:val="003A4749"/>
    <w:rsid w:val="003A5381"/>
    <w:rsid w:val="003A698C"/>
    <w:rsid w:val="003B0604"/>
    <w:rsid w:val="003B1C79"/>
    <w:rsid w:val="003B2EB5"/>
    <w:rsid w:val="003B41FD"/>
    <w:rsid w:val="003B5E85"/>
    <w:rsid w:val="003B68B7"/>
    <w:rsid w:val="003C0242"/>
    <w:rsid w:val="003C0DDA"/>
    <w:rsid w:val="003C0E38"/>
    <w:rsid w:val="003C14B5"/>
    <w:rsid w:val="003C1C8B"/>
    <w:rsid w:val="003C3AF2"/>
    <w:rsid w:val="003C4064"/>
    <w:rsid w:val="003C42CE"/>
    <w:rsid w:val="003C49DF"/>
    <w:rsid w:val="003D036E"/>
    <w:rsid w:val="003F14BE"/>
    <w:rsid w:val="003F414D"/>
    <w:rsid w:val="003F7481"/>
    <w:rsid w:val="003F75D0"/>
    <w:rsid w:val="00401668"/>
    <w:rsid w:val="00401CBA"/>
    <w:rsid w:val="00405515"/>
    <w:rsid w:val="00405DFE"/>
    <w:rsid w:val="00405EC0"/>
    <w:rsid w:val="00414376"/>
    <w:rsid w:val="004271A1"/>
    <w:rsid w:val="004330FA"/>
    <w:rsid w:val="004370D6"/>
    <w:rsid w:val="004448CA"/>
    <w:rsid w:val="00445433"/>
    <w:rsid w:val="004466EA"/>
    <w:rsid w:val="00450FF3"/>
    <w:rsid w:val="00451A53"/>
    <w:rsid w:val="00472FF0"/>
    <w:rsid w:val="00474712"/>
    <w:rsid w:val="004765FB"/>
    <w:rsid w:val="00482FF9"/>
    <w:rsid w:val="00484A2C"/>
    <w:rsid w:val="00484F9C"/>
    <w:rsid w:val="00495782"/>
    <w:rsid w:val="00495F25"/>
    <w:rsid w:val="00496D11"/>
    <w:rsid w:val="00497BCC"/>
    <w:rsid w:val="004A26A3"/>
    <w:rsid w:val="004B0046"/>
    <w:rsid w:val="004B3458"/>
    <w:rsid w:val="004B42B8"/>
    <w:rsid w:val="004C0E0F"/>
    <w:rsid w:val="004D0D7C"/>
    <w:rsid w:val="004D2587"/>
    <w:rsid w:val="004E0744"/>
    <w:rsid w:val="004E365B"/>
    <w:rsid w:val="004E43FD"/>
    <w:rsid w:val="004F198A"/>
    <w:rsid w:val="004F1F20"/>
    <w:rsid w:val="004F2EA9"/>
    <w:rsid w:val="004F3CAF"/>
    <w:rsid w:val="00500FDD"/>
    <w:rsid w:val="00501529"/>
    <w:rsid w:val="005068AA"/>
    <w:rsid w:val="00507A65"/>
    <w:rsid w:val="00511E9A"/>
    <w:rsid w:val="005151AD"/>
    <w:rsid w:val="0051639D"/>
    <w:rsid w:val="00517236"/>
    <w:rsid w:val="0052651F"/>
    <w:rsid w:val="005337B8"/>
    <w:rsid w:val="00533D0C"/>
    <w:rsid w:val="00535D6C"/>
    <w:rsid w:val="00550109"/>
    <w:rsid w:val="005567FB"/>
    <w:rsid w:val="005624EC"/>
    <w:rsid w:val="005709D5"/>
    <w:rsid w:val="00572B6F"/>
    <w:rsid w:val="00573DB2"/>
    <w:rsid w:val="005878A2"/>
    <w:rsid w:val="00591F41"/>
    <w:rsid w:val="00592B49"/>
    <w:rsid w:val="005A00FB"/>
    <w:rsid w:val="005A47B9"/>
    <w:rsid w:val="005B1AC6"/>
    <w:rsid w:val="005B4559"/>
    <w:rsid w:val="005B572C"/>
    <w:rsid w:val="005B71CD"/>
    <w:rsid w:val="005C1458"/>
    <w:rsid w:val="005C14A6"/>
    <w:rsid w:val="005C2F36"/>
    <w:rsid w:val="005C42CB"/>
    <w:rsid w:val="005C4935"/>
    <w:rsid w:val="005C57B2"/>
    <w:rsid w:val="005C69D2"/>
    <w:rsid w:val="005D3EDB"/>
    <w:rsid w:val="005D50D7"/>
    <w:rsid w:val="005D5E6B"/>
    <w:rsid w:val="005E1F3D"/>
    <w:rsid w:val="005E3B4F"/>
    <w:rsid w:val="005E5991"/>
    <w:rsid w:val="005E5DC1"/>
    <w:rsid w:val="005E7668"/>
    <w:rsid w:val="00602552"/>
    <w:rsid w:val="006028DE"/>
    <w:rsid w:val="006048A2"/>
    <w:rsid w:val="006064BC"/>
    <w:rsid w:val="006122C9"/>
    <w:rsid w:val="00613CAF"/>
    <w:rsid w:val="00615460"/>
    <w:rsid w:val="006177FE"/>
    <w:rsid w:val="00633FC4"/>
    <w:rsid w:val="00634476"/>
    <w:rsid w:val="006348AD"/>
    <w:rsid w:val="00635DB2"/>
    <w:rsid w:val="0064089A"/>
    <w:rsid w:val="0064147E"/>
    <w:rsid w:val="006449D3"/>
    <w:rsid w:val="00651126"/>
    <w:rsid w:val="00653280"/>
    <w:rsid w:val="00661DF4"/>
    <w:rsid w:val="00664AE5"/>
    <w:rsid w:val="00667B68"/>
    <w:rsid w:val="006702C4"/>
    <w:rsid w:val="00671480"/>
    <w:rsid w:val="006714A9"/>
    <w:rsid w:val="00672B48"/>
    <w:rsid w:val="00677BD0"/>
    <w:rsid w:val="00682D35"/>
    <w:rsid w:val="00685005"/>
    <w:rsid w:val="006866D9"/>
    <w:rsid w:val="00692B0A"/>
    <w:rsid w:val="006B113C"/>
    <w:rsid w:val="006B568C"/>
    <w:rsid w:val="006C03D9"/>
    <w:rsid w:val="006C35DC"/>
    <w:rsid w:val="006D0B7D"/>
    <w:rsid w:val="006D308D"/>
    <w:rsid w:val="006D7C40"/>
    <w:rsid w:val="006E0903"/>
    <w:rsid w:val="006E0B17"/>
    <w:rsid w:val="006F7A6B"/>
    <w:rsid w:val="006F7FFD"/>
    <w:rsid w:val="00705191"/>
    <w:rsid w:val="00711DAE"/>
    <w:rsid w:val="00724E2C"/>
    <w:rsid w:val="0072531C"/>
    <w:rsid w:val="007260AD"/>
    <w:rsid w:val="00727015"/>
    <w:rsid w:val="0073150C"/>
    <w:rsid w:val="00733B5C"/>
    <w:rsid w:val="00733E1A"/>
    <w:rsid w:val="00735ADC"/>
    <w:rsid w:val="00737B0D"/>
    <w:rsid w:val="007410B5"/>
    <w:rsid w:val="00745F09"/>
    <w:rsid w:val="0074678C"/>
    <w:rsid w:val="007536AA"/>
    <w:rsid w:val="007540ED"/>
    <w:rsid w:val="00757D4A"/>
    <w:rsid w:val="007603F4"/>
    <w:rsid w:val="00760BE7"/>
    <w:rsid w:val="00760C73"/>
    <w:rsid w:val="00764EFC"/>
    <w:rsid w:val="007669B9"/>
    <w:rsid w:val="00766EC8"/>
    <w:rsid w:val="00767993"/>
    <w:rsid w:val="007720ED"/>
    <w:rsid w:val="00773F36"/>
    <w:rsid w:val="00775A5E"/>
    <w:rsid w:val="0078213C"/>
    <w:rsid w:val="00786111"/>
    <w:rsid w:val="00786181"/>
    <w:rsid w:val="00787820"/>
    <w:rsid w:val="007A1D85"/>
    <w:rsid w:val="007A73EF"/>
    <w:rsid w:val="007C40A5"/>
    <w:rsid w:val="007D03AE"/>
    <w:rsid w:val="007F4503"/>
    <w:rsid w:val="007F6DCD"/>
    <w:rsid w:val="00810D7B"/>
    <w:rsid w:val="00812D7D"/>
    <w:rsid w:val="008229AC"/>
    <w:rsid w:val="00827DDC"/>
    <w:rsid w:val="00834374"/>
    <w:rsid w:val="008362C3"/>
    <w:rsid w:val="008431C2"/>
    <w:rsid w:val="00847B11"/>
    <w:rsid w:val="00851753"/>
    <w:rsid w:val="00851AC1"/>
    <w:rsid w:val="0085352F"/>
    <w:rsid w:val="00856A60"/>
    <w:rsid w:val="008616A5"/>
    <w:rsid w:val="008620A4"/>
    <w:rsid w:val="00865677"/>
    <w:rsid w:val="00874A25"/>
    <w:rsid w:val="00880A07"/>
    <w:rsid w:val="00881DA8"/>
    <w:rsid w:val="00893797"/>
    <w:rsid w:val="00894D96"/>
    <w:rsid w:val="008A39E8"/>
    <w:rsid w:val="008B38C3"/>
    <w:rsid w:val="008C0341"/>
    <w:rsid w:val="008C3A21"/>
    <w:rsid w:val="008D40B5"/>
    <w:rsid w:val="008D568B"/>
    <w:rsid w:val="008E0A9C"/>
    <w:rsid w:val="008E54D9"/>
    <w:rsid w:val="008F153A"/>
    <w:rsid w:val="008F3CE2"/>
    <w:rsid w:val="008F4F61"/>
    <w:rsid w:val="00906FBA"/>
    <w:rsid w:val="00907E6F"/>
    <w:rsid w:val="0091140A"/>
    <w:rsid w:val="00912994"/>
    <w:rsid w:val="0092170E"/>
    <w:rsid w:val="00921B21"/>
    <w:rsid w:val="00927477"/>
    <w:rsid w:val="0093134F"/>
    <w:rsid w:val="00946BEB"/>
    <w:rsid w:val="00946F91"/>
    <w:rsid w:val="009534B5"/>
    <w:rsid w:val="009540C7"/>
    <w:rsid w:val="00957A9C"/>
    <w:rsid w:val="00962A45"/>
    <w:rsid w:val="00965855"/>
    <w:rsid w:val="0096674F"/>
    <w:rsid w:val="00975B73"/>
    <w:rsid w:val="00980B6D"/>
    <w:rsid w:val="009827BE"/>
    <w:rsid w:val="009840B0"/>
    <w:rsid w:val="009841DA"/>
    <w:rsid w:val="00991B0E"/>
    <w:rsid w:val="00992987"/>
    <w:rsid w:val="00992D2E"/>
    <w:rsid w:val="00994B9C"/>
    <w:rsid w:val="009953D8"/>
    <w:rsid w:val="009A1FF7"/>
    <w:rsid w:val="009A4C69"/>
    <w:rsid w:val="009B259E"/>
    <w:rsid w:val="009B3CAE"/>
    <w:rsid w:val="009B4637"/>
    <w:rsid w:val="009B5F22"/>
    <w:rsid w:val="009C6F94"/>
    <w:rsid w:val="009D2717"/>
    <w:rsid w:val="009E01F6"/>
    <w:rsid w:val="009E434D"/>
    <w:rsid w:val="009F777A"/>
    <w:rsid w:val="009F7D7F"/>
    <w:rsid w:val="00A04EEC"/>
    <w:rsid w:val="00A062D6"/>
    <w:rsid w:val="00A06993"/>
    <w:rsid w:val="00A132C3"/>
    <w:rsid w:val="00A17986"/>
    <w:rsid w:val="00A2717E"/>
    <w:rsid w:val="00A30C52"/>
    <w:rsid w:val="00A3347F"/>
    <w:rsid w:val="00A34FB9"/>
    <w:rsid w:val="00A3616D"/>
    <w:rsid w:val="00A37D40"/>
    <w:rsid w:val="00A47496"/>
    <w:rsid w:val="00A477F0"/>
    <w:rsid w:val="00A56C85"/>
    <w:rsid w:val="00A5782E"/>
    <w:rsid w:val="00A603F0"/>
    <w:rsid w:val="00A64D1F"/>
    <w:rsid w:val="00A80E2E"/>
    <w:rsid w:val="00A855FB"/>
    <w:rsid w:val="00A86232"/>
    <w:rsid w:val="00A9362F"/>
    <w:rsid w:val="00A9615E"/>
    <w:rsid w:val="00AA0398"/>
    <w:rsid w:val="00AA2275"/>
    <w:rsid w:val="00AA2B81"/>
    <w:rsid w:val="00AA77C9"/>
    <w:rsid w:val="00AB6EFB"/>
    <w:rsid w:val="00AC6C89"/>
    <w:rsid w:val="00AE1073"/>
    <w:rsid w:val="00AE7D5B"/>
    <w:rsid w:val="00AE7EF3"/>
    <w:rsid w:val="00AF0E0B"/>
    <w:rsid w:val="00AF350C"/>
    <w:rsid w:val="00AF620A"/>
    <w:rsid w:val="00AF6D38"/>
    <w:rsid w:val="00B048F3"/>
    <w:rsid w:val="00B12EC4"/>
    <w:rsid w:val="00B13F17"/>
    <w:rsid w:val="00B14F66"/>
    <w:rsid w:val="00B15458"/>
    <w:rsid w:val="00B15788"/>
    <w:rsid w:val="00B15D3B"/>
    <w:rsid w:val="00B15DE4"/>
    <w:rsid w:val="00B20D6A"/>
    <w:rsid w:val="00B21537"/>
    <w:rsid w:val="00B23815"/>
    <w:rsid w:val="00B2413F"/>
    <w:rsid w:val="00B2460F"/>
    <w:rsid w:val="00B30647"/>
    <w:rsid w:val="00B507DE"/>
    <w:rsid w:val="00B63B86"/>
    <w:rsid w:val="00B64A1C"/>
    <w:rsid w:val="00B65079"/>
    <w:rsid w:val="00B7480D"/>
    <w:rsid w:val="00B76087"/>
    <w:rsid w:val="00B83CE6"/>
    <w:rsid w:val="00B87D01"/>
    <w:rsid w:val="00B91041"/>
    <w:rsid w:val="00B91A04"/>
    <w:rsid w:val="00B94EEE"/>
    <w:rsid w:val="00BA405C"/>
    <w:rsid w:val="00BB28D0"/>
    <w:rsid w:val="00BB33DA"/>
    <w:rsid w:val="00BB4744"/>
    <w:rsid w:val="00BB5393"/>
    <w:rsid w:val="00BC0447"/>
    <w:rsid w:val="00BC11D5"/>
    <w:rsid w:val="00BC5819"/>
    <w:rsid w:val="00BC7C7B"/>
    <w:rsid w:val="00BD0457"/>
    <w:rsid w:val="00BD08E5"/>
    <w:rsid w:val="00BD0AF2"/>
    <w:rsid w:val="00BD15F0"/>
    <w:rsid w:val="00BD4BB6"/>
    <w:rsid w:val="00BD68C9"/>
    <w:rsid w:val="00BD7674"/>
    <w:rsid w:val="00BD7B87"/>
    <w:rsid w:val="00BD7E5C"/>
    <w:rsid w:val="00BE3CCD"/>
    <w:rsid w:val="00BF1021"/>
    <w:rsid w:val="00BF47F4"/>
    <w:rsid w:val="00BF7D78"/>
    <w:rsid w:val="00BF7E03"/>
    <w:rsid w:val="00C035A2"/>
    <w:rsid w:val="00C105AF"/>
    <w:rsid w:val="00C15832"/>
    <w:rsid w:val="00C225A1"/>
    <w:rsid w:val="00C22675"/>
    <w:rsid w:val="00C22C2B"/>
    <w:rsid w:val="00C23681"/>
    <w:rsid w:val="00C27212"/>
    <w:rsid w:val="00C30912"/>
    <w:rsid w:val="00C3273F"/>
    <w:rsid w:val="00C33034"/>
    <w:rsid w:val="00C4732B"/>
    <w:rsid w:val="00C478C0"/>
    <w:rsid w:val="00C67812"/>
    <w:rsid w:val="00C70052"/>
    <w:rsid w:val="00C71E40"/>
    <w:rsid w:val="00C73AD2"/>
    <w:rsid w:val="00C74F4F"/>
    <w:rsid w:val="00C83CD7"/>
    <w:rsid w:val="00C85399"/>
    <w:rsid w:val="00C97192"/>
    <w:rsid w:val="00CA774F"/>
    <w:rsid w:val="00CB1270"/>
    <w:rsid w:val="00CB1993"/>
    <w:rsid w:val="00CB4F84"/>
    <w:rsid w:val="00CC6303"/>
    <w:rsid w:val="00CC7331"/>
    <w:rsid w:val="00CC7936"/>
    <w:rsid w:val="00CD2746"/>
    <w:rsid w:val="00CD346F"/>
    <w:rsid w:val="00CD4170"/>
    <w:rsid w:val="00CD4410"/>
    <w:rsid w:val="00CE2EEF"/>
    <w:rsid w:val="00CE37D7"/>
    <w:rsid w:val="00CF2247"/>
    <w:rsid w:val="00CF67F3"/>
    <w:rsid w:val="00D011FD"/>
    <w:rsid w:val="00D04863"/>
    <w:rsid w:val="00D1153A"/>
    <w:rsid w:val="00D13B41"/>
    <w:rsid w:val="00D21D40"/>
    <w:rsid w:val="00D22CBD"/>
    <w:rsid w:val="00D278EC"/>
    <w:rsid w:val="00D4437D"/>
    <w:rsid w:val="00D538A0"/>
    <w:rsid w:val="00D546E3"/>
    <w:rsid w:val="00D806D7"/>
    <w:rsid w:val="00D83DB7"/>
    <w:rsid w:val="00D86032"/>
    <w:rsid w:val="00D916D3"/>
    <w:rsid w:val="00D91D08"/>
    <w:rsid w:val="00D9792A"/>
    <w:rsid w:val="00D97F35"/>
    <w:rsid w:val="00DA3BE8"/>
    <w:rsid w:val="00DA5731"/>
    <w:rsid w:val="00DB62CA"/>
    <w:rsid w:val="00DC04D9"/>
    <w:rsid w:val="00DC06E1"/>
    <w:rsid w:val="00DC1D75"/>
    <w:rsid w:val="00DC2727"/>
    <w:rsid w:val="00DC286B"/>
    <w:rsid w:val="00DC5D6E"/>
    <w:rsid w:val="00DC6485"/>
    <w:rsid w:val="00DD4951"/>
    <w:rsid w:val="00DD54B8"/>
    <w:rsid w:val="00DE2F28"/>
    <w:rsid w:val="00DE6490"/>
    <w:rsid w:val="00DE74B0"/>
    <w:rsid w:val="00DF102D"/>
    <w:rsid w:val="00E02241"/>
    <w:rsid w:val="00E02B76"/>
    <w:rsid w:val="00E02F7C"/>
    <w:rsid w:val="00E059D9"/>
    <w:rsid w:val="00E06EDC"/>
    <w:rsid w:val="00E0737E"/>
    <w:rsid w:val="00E10A0B"/>
    <w:rsid w:val="00E1374A"/>
    <w:rsid w:val="00E1712B"/>
    <w:rsid w:val="00E24DEF"/>
    <w:rsid w:val="00E27A1E"/>
    <w:rsid w:val="00E3437E"/>
    <w:rsid w:val="00E353E3"/>
    <w:rsid w:val="00E432B1"/>
    <w:rsid w:val="00E5256B"/>
    <w:rsid w:val="00E628A7"/>
    <w:rsid w:val="00E63953"/>
    <w:rsid w:val="00E6408B"/>
    <w:rsid w:val="00E66542"/>
    <w:rsid w:val="00E66B04"/>
    <w:rsid w:val="00E70C7C"/>
    <w:rsid w:val="00E70D4F"/>
    <w:rsid w:val="00E7357E"/>
    <w:rsid w:val="00E73FB7"/>
    <w:rsid w:val="00E74A77"/>
    <w:rsid w:val="00E75F9E"/>
    <w:rsid w:val="00E7673D"/>
    <w:rsid w:val="00E91AAA"/>
    <w:rsid w:val="00E94B58"/>
    <w:rsid w:val="00E9627B"/>
    <w:rsid w:val="00EA1512"/>
    <w:rsid w:val="00EA25BA"/>
    <w:rsid w:val="00EA43A2"/>
    <w:rsid w:val="00EB0013"/>
    <w:rsid w:val="00EB2811"/>
    <w:rsid w:val="00EB3EBB"/>
    <w:rsid w:val="00EB754B"/>
    <w:rsid w:val="00EB7C5A"/>
    <w:rsid w:val="00ED3621"/>
    <w:rsid w:val="00ED435E"/>
    <w:rsid w:val="00ED5FB0"/>
    <w:rsid w:val="00ED7426"/>
    <w:rsid w:val="00ED7DE8"/>
    <w:rsid w:val="00EE05CE"/>
    <w:rsid w:val="00EE13EC"/>
    <w:rsid w:val="00EE5EB0"/>
    <w:rsid w:val="00EE6D61"/>
    <w:rsid w:val="00EF06D9"/>
    <w:rsid w:val="00EF39EA"/>
    <w:rsid w:val="00EF5AE3"/>
    <w:rsid w:val="00F03964"/>
    <w:rsid w:val="00F068F6"/>
    <w:rsid w:val="00F12D1E"/>
    <w:rsid w:val="00F12E3B"/>
    <w:rsid w:val="00F177C9"/>
    <w:rsid w:val="00F23070"/>
    <w:rsid w:val="00F24415"/>
    <w:rsid w:val="00F24E5F"/>
    <w:rsid w:val="00F3022D"/>
    <w:rsid w:val="00F32138"/>
    <w:rsid w:val="00F37471"/>
    <w:rsid w:val="00F40B80"/>
    <w:rsid w:val="00F54DE9"/>
    <w:rsid w:val="00F62DBA"/>
    <w:rsid w:val="00F64DD8"/>
    <w:rsid w:val="00F6578A"/>
    <w:rsid w:val="00F7647C"/>
    <w:rsid w:val="00F76DF1"/>
    <w:rsid w:val="00F8132B"/>
    <w:rsid w:val="00F81DF5"/>
    <w:rsid w:val="00F84A64"/>
    <w:rsid w:val="00F90898"/>
    <w:rsid w:val="00F94443"/>
    <w:rsid w:val="00F9731E"/>
    <w:rsid w:val="00FA07B0"/>
    <w:rsid w:val="00FA4488"/>
    <w:rsid w:val="00FA643E"/>
    <w:rsid w:val="00FB192A"/>
    <w:rsid w:val="00FB4E0B"/>
    <w:rsid w:val="00FC2880"/>
    <w:rsid w:val="00FC4B34"/>
    <w:rsid w:val="00FD00FC"/>
    <w:rsid w:val="00FD37EC"/>
    <w:rsid w:val="00FD5517"/>
    <w:rsid w:val="00FE485C"/>
    <w:rsid w:val="00FE4A58"/>
    <w:rsid w:val="00FE7436"/>
    <w:rsid w:val="00FE7717"/>
    <w:rsid w:val="00FF1410"/>
    <w:rsid w:val="00FF1E73"/>
    <w:rsid w:val="00FF321F"/>
    <w:rsid w:val="252D82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2D82C5"/>
  <w15:chartTrackingRefBased/>
  <w15:docId w15:val="{5DE4C771-151D-4F0A-A34C-77BD4FDF4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paragraph">
    <w:name w:val="paragraph"/>
    <w:basedOn w:val="Normal"/>
    <w:rsid w:val="00390E16"/>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390E16"/>
  </w:style>
  <w:style w:type="character" w:customStyle="1" w:styleId="eop">
    <w:name w:val="eop"/>
    <w:basedOn w:val="DefaultParagraphFont"/>
    <w:rsid w:val="00390E16"/>
  </w:style>
  <w:style w:type="paragraph" w:styleId="NormalWeb">
    <w:name w:val="Normal (Web)"/>
    <w:basedOn w:val="Normal"/>
    <w:uiPriority w:val="99"/>
    <w:semiHidden/>
    <w:unhideWhenUsed/>
    <w:rsid w:val="00B2460F"/>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B2460F"/>
    <w:rPr>
      <w:b/>
      <w:bCs/>
    </w:rPr>
  </w:style>
  <w:style w:type="character" w:styleId="Hyperlink">
    <w:name w:val="Hyperlink"/>
    <w:basedOn w:val="DefaultParagraphFont"/>
    <w:uiPriority w:val="99"/>
    <w:unhideWhenUsed/>
    <w:rsid w:val="00B2460F"/>
    <w:rPr>
      <w:color w:val="0000FF"/>
      <w:u w:val="single"/>
    </w:rPr>
  </w:style>
  <w:style w:type="character" w:styleId="UnresolvedMention">
    <w:name w:val="Unresolved Mention"/>
    <w:basedOn w:val="DefaultParagraphFont"/>
    <w:uiPriority w:val="99"/>
    <w:semiHidden/>
    <w:unhideWhenUsed/>
    <w:rsid w:val="008229AC"/>
    <w:rPr>
      <w:color w:val="605E5C"/>
      <w:shd w:val="clear" w:color="auto" w:fill="E1DFDD"/>
    </w:rPr>
  </w:style>
  <w:style w:type="paragraph" w:styleId="ListParagraph">
    <w:name w:val="List Paragraph"/>
    <w:basedOn w:val="Normal"/>
    <w:link w:val="ListParagraphChar"/>
    <w:uiPriority w:val="34"/>
    <w:qFormat/>
    <w:rsid w:val="00D011FD"/>
    <w:pPr>
      <w:spacing w:after="0" w:line="240" w:lineRule="auto"/>
      <w:ind w:left="720"/>
      <w:contextualSpacing/>
    </w:pPr>
    <w:rPr>
      <w:rFonts w:ascii="Times New Roman" w:eastAsia="Times New Roman" w:hAnsi="Times New Roman" w:cs="Times New Roman"/>
      <w:lang w:val="en-GB" w:eastAsia="en-GB"/>
    </w:rPr>
  </w:style>
  <w:style w:type="character" w:styleId="FollowedHyperlink">
    <w:name w:val="FollowedHyperlink"/>
    <w:basedOn w:val="DefaultParagraphFont"/>
    <w:uiPriority w:val="99"/>
    <w:semiHidden/>
    <w:unhideWhenUsed/>
    <w:rsid w:val="00664AE5"/>
    <w:rPr>
      <w:color w:val="96607D" w:themeColor="followedHyperlink"/>
      <w:u w:val="single"/>
    </w:rPr>
  </w:style>
  <w:style w:type="paragraph" w:styleId="Header">
    <w:name w:val="header"/>
    <w:basedOn w:val="Normal"/>
    <w:link w:val="HeaderChar"/>
    <w:uiPriority w:val="99"/>
    <w:unhideWhenUsed/>
    <w:rsid w:val="00D83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DB7"/>
  </w:style>
  <w:style w:type="paragraph" w:styleId="Footer">
    <w:name w:val="footer"/>
    <w:basedOn w:val="Normal"/>
    <w:link w:val="FooterChar"/>
    <w:uiPriority w:val="99"/>
    <w:unhideWhenUsed/>
    <w:rsid w:val="00D83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DB7"/>
  </w:style>
  <w:style w:type="paragraph" w:customStyle="1" w:styleId="Nornal">
    <w:name w:val="Nornal"/>
    <w:basedOn w:val="Normal"/>
    <w:link w:val="NornalChar"/>
    <w:qFormat/>
    <w:rsid w:val="00F068F6"/>
    <w:pPr>
      <w:spacing w:line="264" w:lineRule="auto"/>
    </w:pPr>
    <w:rPr>
      <w:rFonts w:ascii="Arial" w:eastAsiaTheme="minorHAnsi" w:hAnsi="Arial" w:cs="Arial"/>
      <w:sz w:val="22"/>
      <w:szCs w:val="22"/>
      <w:lang w:val="en-GB" w:eastAsia="en-US"/>
    </w:rPr>
  </w:style>
  <w:style w:type="character" w:customStyle="1" w:styleId="NornalChar">
    <w:name w:val="Nornal Char"/>
    <w:basedOn w:val="DefaultParagraphFont"/>
    <w:link w:val="Nornal"/>
    <w:rsid w:val="00F068F6"/>
    <w:rPr>
      <w:rFonts w:ascii="Arial" w:eastAsiaTheme="minorHAnsi" w:hAnsi="Arial" w:cs="Arial"/>
      <w:sz w:val="22"/>
      <w:szCs w:val="22"/>
      <w:lang w:val="en-GB" w:eastAsia="en-US"/>
    </w:rPr>
  </w:style>
  <w:style w:type="character" w:customStyle="1" w:styleId="ListParagraphChar">
    <w:name w:val="List Paragraph Char"/>
    <w:basedOn w:val="DefaultParagraphFont"/>
    <w:link w:val="ListParagraph"/>
    <w:uiPriority w:val="34"/>
    <w:rsid w:val="00F068F6"/>
    <w:rPr>
      <w:rFonts w:ascii="Times New Roman" w:eastAsia="Times New Roman" w:hAnsi="Times New Roman" w:cs="Times New Roman"/>
      <w:lang w:val="en-GB" w:eastAsia="en-GB"/>
    </w:rPr>
  </w:style>
  <w:style w:type="table" w:styleId="TableGrid">
    <w:name w:val="Table Grid"/>
    <w:basedOn w:val="TableNormal"/>
    <w:uiPriority w:val="39"/>
    <w:rsid w:val="00DC28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28896">
      <w:bodyDiv w:val="1"/>
      <w:marLeft w:val="0"/>
      <w:marRight w:val="0"/>
      <w:marTop w:val="0"/>
      <w:marBottom w:val="0"/>
      <w:divBdr>
        <w:top w:val="none" w:sz="0" w:space="0" w:color="auto"/>
        <w:left w:val="none" w:sz="0" w:space="0" w:color="auto"/>
        <w:bottom w:val="none" w:sz="0" w:space="0" w:color="auto"/>
        <w:right w:val="none" w:sz="0" w:space="0" w:color="auto"/>
      </w:divBdr>
      <w:divsChild>
        <w:div w:id="1379669520">
          <w:marLeft w:val="0"/>
          <w:marRight w:val="0"/>
          <w:marTop w:val="0"/>
          <w:marBottom w:val="0"/>
          <w:divBdr>
            <w:top w:val="none" w:sz="0" w:space="0" w:color="auto"/>
            <w:left w:val="none" w:sz="0" w:space="0" w:color="auto"/>
            <w:bottom w:val="none" w:sz="0" w:space="0" w:color="auto"/>
            <w:right w:val="none" w:sz="0" w:space="0" w:color="auto"/>
          </w:divBdr>
        </w:div>
        <w:div w:id="1862208721">
          <w:marLeft w:val="0"/>
          <w:marRight w:val="0"/>
          <w:marTop w:val="0"/>
          <w:marBottom w:val="0"/>
          <w:divBdr>
            <w:top w:val="none" w:sz="0" w:space="0" w:color="auto"/>
            <w:left w:val="none" w:sz="0" w:space="0" w:color="auto"/>
            <w:bottom w:val="none" w:sz="0" w:space="0" w:color="auto"/>
            <w:right w:val="none" w:sz="0" w:space="0" w:color="auto"/>
          </w:divBdr>
        </w:div>
        <w:div w:id="658463502">
          <w:marLeft w:val="0"/>
          <w:marRight w:val="0"/>
          <w:marTop w:val="0"/>
          <w:marBottom w:val="0"/>
          <w:divBdr>
            <w:top w:val="none" w:sz="0" w:space="0" w:color="auto"/>
            <w:left w:val="none" w:sz="0" w:space="0" w:color="auto"/>
            <w:bottom w:val="none" w:sz="0" w:space="0" w:color="auto"/>
            <w:right w:val="none" w:sz="0" w:space="0" w:color="auto"/>
          </w:divBdr>
        </w:div>
        <w:div w:id="1259800809">
          <w:marLeft w:val="0"/>
          <w:marRight w:val="0"/>
          <w:marTop w:val="0"/>
          <w:marBottom w:val="0"/>
          <w:divBdr>
            <w:top w:val="none" w:sz="0" w:space="0" w:color="auto"/>
            <w:left w:val="none" w:sz="0" w:space="0" w:color="auto"/>
            <w:bottom w:val="none" w:sz="0" w:space="0" w:color="auto"/>
            <w:right w:val="none" w:sz="0" w:space="0" w:color="auto"/>
          </w:divBdr>
        </w:div>
        <w:div w:id="1688604850">
          <w:marLeft w:val="0"/>
          <w:marRight w:val="0"/>
          <w:marTop w:val="0"/>
          <w:marBottom w:val="0"/>
          <w:divBdr>
            <w:top w:val="none" w:sz="0" w:space="0" w:color="auto"/>
            <w:left w:val="none" w:sz="0" w:space="0" w:color="auto"/>
            <w:bottom w:val="none" w:sz="0" w:space="0" w:color="auto"/>
            <w:right w:val="none" w:sz="0" w:space="0" w:color="auto"/>
          </w:divBdr>
        </w:div>
        <w:div w:id="287395722">
          <w:marLeft w:val="0"/>
          <w:marRight w:val="0"/>
          <w:marTop w:val="0"/>
          <w:marBottom w:val="0"/>
          <w:divBdr>
            <w:top w:val="none" w:sz="0" w:space="0" w:color="auto"/>
            <w:left w:val="none" w:sz="0" w:space="0" w:color="auto"/>
            <w:bottom w:val="none" w:sz="0" w:space="0" w:color="auto"/>
            <w:right w:val="none" w:sz="0" w:space="0" w:color="auto"/>
          </w:divBdr>
        </w:div>
      </w:divsChild>
    </w:div>
    <w:div w:id="104622412">
      <w:bodyDiv w:val="1"/>
      <w:marLeft w:val="0"/>
      <w:marRight w:val="0"/>
      <w:marTop w:val="0"/>
      <w:marBottom w:val="0"/>
      <w:divBdr>
        <w:top w:val="none" w:sz="0" w:space="0" w:color="auto"/>
        <w:left w:val="none" w:sz="0" w:space="0" w:color="auto"/>
        <w:bottom w:val="none" w:sz="0" w:space="0" w:color="auto"/>
        <w:right w:val="none" w:sz="0" w:space="0" w:color="auto"/>
      </w:divBdr>
    </w:div>
    <w:div w:id="556625941">
      <w:bodyDiv w:val="1"/>
      <w:marLeft w:val="0"/>
      <w:marRight w:val="0"/>
      <w:marTop w:val="0"/>
      <w:marBottom w:val="0"/>
      <w:divBdr>
        <w:top w:val="none" w:sz="0" w:space="0" w:color="auto"/>
        <w:left w:val="none" w:sz="0" w:space="0" w:color="auto"/>
        <w:bottom w:val="none" w:sz="0" w:space="0" w:color="auto"/>
        <w:right w:val="none" w:sz="0" w:space="0" w:color="auto"/>
      </w:divBdr>
    </w:div>
    <w:div w:id="1390424023">
      <w:bodyDiv w:val="1"/>
      <w:marLeft w:val="0"/>
      <w:marRight w:val="0"/>
      <w:marTop w:val="0"/>
      <w:marBottom w:val="0"/>
      <w:divBdr>
        <w:top w:val="none" w:sz="0" w:space="0" w:color="auto"/>
        <w:left w:val="none" w:sz="0" w:space="0" w:color="auto"/>
        <w:bottom w:val="none" w:sz="0" w:space="0" w:color="auto"/>
        <w:right w:val="none" w:sz="0" w:space="0" w:color="auto"/>
      </w:divBdr>
    </w:div>
    <w:div w:id="1896043676">
      <w:bodyDiv w:val="1"/>
      <w:marLeft w:val="0"/>
      <w:marRight w:val="0"/>
      <w:marTop w:val="0"/>
      <w:marBottom w:val="0"/>
      <w:divBdr>
        <w:top w:val="none" w:sz="0" w:space="0" w:color="auto"/>
        <w:left w:val="none" w:sz="0" w:space="0" w:color="auto"/>
        <w:bottom w:val="none" w:sz="0" w:space="0" w:color="auto"/>
        <w:right w:val="none" w:sz="0" w:space="0" w:color="auto"/>
      </w:divBdr>
      <w:divsChild>
        <w:div w:id="1856339399">
          <w:marLeft w:val="360"/>
          <w:marRight w:val="0"/>
          <w:marTop w:val="200"/>
          <w:marBottom w:val="0"/>
          <w:divBdr>
            <w:top w:val="none" w:sz="0" w:space="0" w:color="auto"/>
            <w:left w:val="none" w:sz="0" w:space="0" w:color="auto"/>
            <w:bottom w:val="none" w:sz="0" w:space="0" w:color="auto"/>
            <w:right w:val="none" w:sz="0" w:space="0" w:color="auto"/>
          </w:divBdr>
        </w:div>
      </w:divsChild>
    </w:div>
    <w:div w:id="2117827745">
      <w:bodyDiv w:val="1"/>
      <w:marLeft w:val="0"/>
      <w:marRight w:val="0"/>
      <w:marTop w:val="0"/>
      <w:marBottom w:val="0"/>
      <w:divBdr>
        <w:top w:val="none" w:sz="0" w:space="0" w:color="auto"/>
        <w:left w:val="none" w:sz="0" w:space="0" w:color="auto"/>
        <w:bottom w:val="none" w:sz="0" w:space="0" w:color="auto"/>
        <w:right w:val="none" w:sz="0" w:space="0" w:color="auto"/>
      </w:divBdr>
      <w:divsChild>
        <w:div w:id="1716393412">
          <w:marLeft w:val="0"/>
          <w:marRight w:val="0"/>
          <w:marTop w:val="0"/>
          <w:marBottom w:val="0"/>
          <w:divBdr>
            <w:top w:val="none" w:sz="0" w:space="0" w:color="auto"/>
            <w:left w:val="none" w:sz="0" w:space="0" w:color="auto"/>
            <w:bottom w:val="none" w:sz="0" w:space="0" w:color="auto"/>
            <w:right w:val="none" w:sz="0" w:space="0" w:color="auto"/>
          </w:divBdr>
        </w:div>
        <w:div w:id="29229419">
          <w:marLeft w:val="0"/>
          <w:marRight w:val="0"/>
          <w:marTop w:val="0"/>
          <w:marBottom w:val="0"/>
          <w:divBdr>
            <w:top w:val="none" w:sz="0" w:space="0" w:color="auto"/>
            <w:left w:val="none" w:sz="0" w:space="0" w:color="auto"/>
            <w:bottom w:val="none" w:sz="0" w:space="0" w:color="auto"/>
            <w:right w:val="none" w:sz="0" w:space="0" w:color="auto"/>
          </w:divBdr>
        </w:div>
        <w:div w:id="942957553">
          <w:marLeft w:val="0"/>
          <w:marRight w:val="0"/>
          <w:marTop w:val="0"/>
          <w:marBottom w:val="0"/>
          <w:divBdr>
            <w:top w:val="none" w:sz="0" w:space="0" w:color="auto"/>
            <w:left w:val="none" w:sz="0" w:space="0" w:color="auto"/>
            <w:bottom w:val="none" w:sz="0" w:space="0" w:color="auto"/>
            <w:right w:val="none" w:sz="0" w:space="0" w:color="auto"/>
          </w:divBdr>
        </w:div>
        <w:div w:id="1152989778">
          <w:marLeft w:val="0"/>
          <w:marRight w:val="0"/>
          <w:marTop w:val="0"/>
          <w:marBottom w:val="0"/>
          <w:divBdr>
            <w:top w:val="none" w:sz="0" w:space="0" w:color="auto"/>
            <w:left w:val="none" w:sz="0" w:space="0" w:color="auto"/>
            <w:bottom w:val="none" w:sz="0" w:space="0" w:color="auto"/>
            <w:right w:val="none" w:sz="0" w:space="0" w:color="auto"/>
          </w:divBdr>
        </w:div>
        <w:div w:id="372728545">
          <w:marLeft w:val="0"/>
          <w:marRight w:val="0"/>
          <w:marTop w:val="0"/>
          <w:marBottom w:val="0"/>
          <w:divBdr>
            <w:top w:val="none" w:sz="0" w:space="0" w:color="auto"/>
            <w:left w:val="none" w:sz="0" w:space="0" w:color="auto"/>
            <w:bottom w:val="none" w:sz="0" w:space="0" w:color="auto"/>
            <w:right w:val="none" w:sz="0" w:space="0" w:color="auto"/>
          </w:divBdr>
        </w:div>
        <w:div w:id="1738240346">
          <w:marLeft w:val="0"/>
          <w:marRight w:val="0"/>
          <w:marTop w:val="0"/>
          <w:marBottom w:val="0"/>
          <w:divBdr>
            <w:top w:val="none" w:sz="0" w:space="0" w:color="auto"/>
            <w:left w:val="none" w:sz="0" w:space="0" w:color="auto"/>
            <w:bottom w:val="none" w:sz="0" w:space="0" w:color="auto"/>
            <w:right w:val="none" w:sz="0" w:space="0" w:color="auto"/>
          </w:divBdr>
        </w:div>
        <w:div w:id="1138690744">
          <w:marLeft w:val="0"/>
          <w:marRight w:val="0"/>
          <w:marTop w:val="0"/>
          <w:marBottom w:val="0"/>
          <w:divBdr>
            <w:top w:val="none" w:sz="0" w:space="0" w:color="auto"/>
            <w:left w:val="none" w:sz="0" w:space="0" w:color="auto"/>
            <w:bottom w:val="none" w:sz="0" w:space="0" w:color="auto"/>
            <w:right w:val="none" w:sz="0" w:space="0" w:color="auto"/>
          </w:divBdr>
        </w:div>
        <w:div w:id="1062798903">
          <w:marLeft w:val="0"/>
          <w:marRight w:val="0"/>
          <w:marTop w:val="0"/>
          <w:marBottom w:val="0"/>
          <w:divBdr>
            <w:top w:val="none" w:sz="0" w:space="0" w:color="auto"/>
            <w:left w:val="none" w:sz="0" w:space="0" w:color="auto"/>
            <w:bottom w:val="none" w:sz="0" w:space="0" w:color="auto"/>
            <w:right w:val="none" w:sz="0" w:space="0" w:color="auto"/>
          </w:divBdr>
        </w:div>
        <w:div w:id="1134563260">
          <w:marLeft w:val="0"/>
          <w:marRight w:val="0"/>
          <w:marTop w:val="0"/>
          <w:marBottom w:val="0"/>
          <w:divBdr>
            <w:top w:val="none" w:sz="0" w:space="0" w:color="auto"/>
            <w:left w:val="none" w:sz="0" w:space="0" w:color="auto"/>
            <w:bottom w:val="none" w:sz="0" w:space="0" w:color="auto"/>
            <w:right w:val="none" w:sz="0" w:space="0" w:color="auto"/>
          </w:divBdr>
        </w:div>
        <w:div w:id="879517431">
          <w:marLeft w:val="0"/>
          <w:marRight w:val="0"/>
          <w:marTop w:val="0"/>
          <w:marBottom w:val="0"/>
          <w:divBdr>
            <w:top w:val="none" w:sz="0" w:space="0" w:color="auto"/>
            <w:left w:val="none" w:sz="0" w:space="0" w:color="auto"/>
            <w:bottom w:val="none" w:sz="0" w:space="0" w:color="auto"/>
            <w:right w:val="none" w:sz="0" w:space="0" w:color="auto"/>
          </w:divBdr>
        </w:div>
        <w:div w:id="1649358863">
          <w:marLeft w:val="0"/>
          <w:marRight w:val="0"/>
          <w:marTop w:val="0"/>
          <w:marBottom w:val="0"/>
          <w:divBdr>
            <w:top w:val="none" w:sz="0" w:space="0" w:color="auto"/>
            <w:left w:val="none" w:sz="0" w:space="0" w:color="auto"/>
            <w:bottom w:val="none" w:sz="0" w:space="0" w:color="auto"/>
            <w:right w:val="none" w:sz="0" w:space="0" w:color="auto"/>
          </w:divBdr>
        </w:div>
        <w:div w:id="499464985">
          <w:marLeft w:val="0"/>
          <w:marRight w:val="0"/>
          <w:marTop w:val="0"/>
          <w:marBottom w:val="0"/>
          <w:divBdr>
            <w:top w:val="none" w:sz="0" w:space="0" w:color="auto"/>
            <w:left w:val="none" w:sz="0" w:space="0" w:color="auto"/>
            <w:bottom w:val="none" w:sz="0" w:space="0" w:color="auto"/>
            <w:right w:val="none" w:sz="0" w:space="0" w:color="auto"/>
          </w:divBdr>
        </w:div>
        <w:div w:id="1904438714">
          <w:marLeft w:val="0"/>
          <w:marRight w:val="0"/>
          <w:marTop w:val="0"/>
          <w:marBottom w:val="0"/>
          <w:divBdr>
            <w:top w:val="none" w:sz="0" w:space="0" w:color="auto"/>
            <w:left w:val="none" w:sz="0" w:space="0" w:color="auto"/>
            <w:bottom w:val="none" w:sz="0" w:space="0" w:color="auto"/>
            <w:right w:val="none" w:sz="0" w:space="0" w:color="auto"/>
          </w:divBdr>
        </w:div>
        <w:div w:id="376585352">
          <w:marLeft w:val="0"/>
          <w:marRight w:val="0"/>
          <w:marTop w:val="0"/>
          <w:marBottom w:val="0"/>
          <w:divBdr>
            <w:top w:val="none" w:sz="0" w:space="0" w:color="auto"/>
            <w:left w:val="none" w:sz="0" w:space="0" w:color="auto"/>
            <w:bottom w:val="none" w:sz="0" w:space="0" w:color="auto"/>
            <w:right w:val="none" w:sz="0" w:space="0" w:color="auto"/>
          </w:divBdr>
        </w:div>
        <w:div w:id="40638982">
          <w:marLeft w:val="0"/>
          <w:marRight w:val="0"/>
          <w:marTop w:val="0"/>
          <w:marBottom w:val="0"/>
          <w:divBdr>
            <w:top w:val="none" w:sz="0" w:space="0" w:color="auto"/>
            <w:left w:val="none" w:sz="0" w:space="0" w:color="auto"/>
            <w:bottom w:val="none" w:sz="0" w:space="0" w:color="auto"/>
            <w:right w:val="none" w:sz="0" w:space="0" w:color="auto"/>
          </w:divBdr>
        </w:div>
        <w:div w:id="2005862133">
          <w:marLeft w:val="0"/>
          <w:marRight w:val="0"/>
          <w:marTop w:val="0"/>
          <w:marBottom w:val="0"/>
          <w:divBdr>
            <w:top w:val="none" w:sz="0" w:space="0" w:color="auto"/>
            <w:left w:val="none" w:sz="0" w:space="0" w:color="auto"/>
            <w:bottom w:val="none" w:sz="0" w:space="0" w:color="auto"/>
            <w:right w:val="none" w:sz="0" w:space="0" w:color="auto"/>
          </w:divBdr>
        </w:div>
        <w:div w:id="2057927852">
          <w:marLeft w:val="0"/>
          <w:marRight w:val="0"/>
          <w:marTop w:val="0"/>
          <w:marBottom w:val="0"/>
          <w:divBdr>
            <w:top w:val="none" w:sz="0" w:space="0" w:color="auto"/>
            <w:left w:val="none" w:sz="0" w:space="0" w:color="auto"/>
            <w:bottom w:val="none" w:sz="0" w:space="0" w:color="auto"/>
            <w:right w:val="none" w:sz="0" w:space="0" w:color="auto"/>
          </w:divBdr>
        </w:div>
        <w:div w:id="1663200722">
          <w:marLeft w:val="0"/>
          <w:marRight w:val="0"/>
          <w:marTop w:val="0"/>
          <w:marBottom w:val="0"/>
          <w:divBdr>
            <w:top w:val="none" w:sz="0" w:space="0" w:color="auto"/>
            <w:left w:val="none" w:sz="0" w:space="0" w:color="auto"/>
            <w:bottom w:val="none" w:sz="0" w:space="0" w:color="auto"/>
            <w:right w:val="none" w:sz="0" w:space="0" w:color="auto"/>
          </w:divBdr>
        </w:div>
        <w:div w:id="850946812">
          <w:marLeft w:val="0"/>
          <w:marRight w:val="0"/>
          <w:marTop w:val="0"/>
          <w:marBottom w:val="0"/>
          <w:divBdr>
            <w:top w:val="none" w:sz="0" w:space="0" w:color="auto"/>
            <w:left w:val="none" w:sz="0" w:space="0" w:color="auto"/>
            <w:bottom w:val="none" w:sz="0" w:space="0" w:color="auto"/>
            <w:right w:val="none" w:sz="0" w:space="0" w:color="auto"/>
          </w:divBdr>
        </w:div>
        <w:div w:id="1412116978">
          <w:marLeft w:val="0"/>
          <w:marRight w:val="0"/>
          <w:marTop w:val="0"/>
          <w:marBottom w:val="0"/>
          <w:divBdr>
            <w:top w:val="none" w:sz="0" w:space="0" w:color="auto"/>
            <w:left w:val="none" w:sz="0" w:space="0" w:color="auto"/>
            <w:bottom w:val="none" w:sz="0" w:space="0" w:color="auto"/>
            <w:right w:val="none" w:sz="0" w:space="0" w:color="auto"/>
          </w:divBdr>
        </w:div>
        <w:div w:id="705909873">
          <w:marLeft w:val="0"/>
          <w:marRight w:val="0"/>
          <w:marTop w:val="0"/>
          <w:marBottom w:val="0"/>
          <w:divBdr>
            <w:top w:val="none" w:sz="0" w:space="0" w:color="auto"/>
            <w:left w:val="none" w:sz="0" w:space="0" w:color="auto"/>
            <w:bottom w:val="none" w:sz="0" w:space="0" w:color="auto"/>
            <w:right w:val="none" w:sz="0" w:space="0" w:color="auto"/>
          </w:divBdr>
        </w:div>
        <w:div w:id="9677101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footer" Target="footer1.xml"/><Relationship Id="rId26" Type="http://schemas.openxmlformats.org/officeDocument/2006/relationships/hyperlink" Target="https://www.cipd.org/uk/knowledge/factsheets/discrimination-workplace-factsheet/" TargetMode="External"/><Relationship Id="rId39" Type="http://schemas.openxmlformats.org/officeDocument/2006/relationships/hyperlink" Target="https://www.peoplemanagement.co.uk/article/1902382/year-employee-resilience-going-important-ever" TargetMode="External"/><Relationship Id="rId21" Type="http://schemas.openxmlformats.org/officeDocument/2006/relationships/hyperlink" Target="https://www.cipd.org/uk/knowledge/podcasts/ideal-people-professional/" TargetMode="External"/><Relationship Id="rId34" Type="http://schemas.openxmlformats.org/officeDocument/2006/relationships/hyperlink" Target="https://www.peoplemanagement.co.uk/article/1902740/two-thirds-workers-fear-burnout-believe-businesses-prioritise-profit-people-report-finds" TargetMode="External"/><Relationship Id="rId42" Type="http://schemas.openxmlformats.org/officeDocument/2006/relationships/hyperlink" Target="https://www.cipd.org/uk/knowledge/factsheets/engagement-factshee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hyperlink" Target="https://www.cipd.org/en/about/working-with-us/our-valu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cipd.org/uk/knowledge/guides/five-actions-fostering-inclusion/" TargetMode="External"/><Relationship Id="rId32" Type="http://schemas.openxmlformats.org/officeDocument/2006/relationships/hyperlink" Target="https://changemanagementinsight.com/nudge-theory-in-change-management/" TargetMode="External"/><Relationship Id="rId37" Type="http://schemas.openxmlformats.org/officeDocument/2006/relationships/hyperlink" Target="https://www.peoplemanagement.co.uk/article/1746074/what-can-companies-learn-infamous-corporate-scandals" TargetMode="External"/><Relationship Id="rId40" Type="http://schemas.openxmlformats.org/officeDocument/2006/relationships/hyperlink" Target="https://www.cipd.org/uk/policy-and-insights/thought-leadership/insight/ai-people-professionals-cipd/"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cipd.org/uk/knowledge/reports/people-profession-survey/" TargetMode="External"/><Relationship Id="rId28" Type="http://schemas.openxmlformats.org/officeDocument/2006/relationships/hyperlink" Target="https://www.cipd.org/uk/knowledge/reports/goodwork/?form=MG0AV3" TargetMode="External"/><Relationship Id="rId36" Type="http://schemas.openxmlformats.org/officeDocument/2006/relationships/hyperlink" Target="https://www.cipd.org/uk/knowledge/reports/people-profession-2030-future-trends/" TargetMode="External"/><Relationship Id="rId10" Type="http://schemas.openxmlformats.org/officeDocument/2006/relationships/diagramQuickStyle" Target="diagrams/quickStyle1.xml"/><Relationship Id="rId19" Type="http://schemas.openxmlformats.org/officeDocument/2006/relationships/hyperlink" Target="https://www.cipd.org/uk/knowledge/factsheets/diversity-factsheet/" TargetMode="External"/><Relationship Id="rId31" Type="http://schemas.openxmlformats.org/officeDocument/2006/relationships/hyperlink" Target="https://www.cipd.org/uk/the-people-profession/the-profession-map/how-it-works/for-mysel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cipd.org/globalassets/media/comms/the-people-profession/profession-map-pdfs/ethical-decision-making-2015-eight-perspectives-on-workplace-dilemmas_tcm29-9564.pdf?form=MG0AV3" TargetMode="External"/><Relationship Id="rId27" Type="http://schemas.openxmlformats.org/officeDocument/2006/relationships/hyperlink" Target="https://www.cipd.org/uk/the-people-profession/the-profession-map/explore-the-profession-map/" TargetMode="External"/><Relationship Id="rId30" Type="http://schemas.openxmlformats.org/officeDocument/2006/relationships/hyperlink" Target="https://www.cipd.org/uk/the-people-profession/the-profession-map/faqs/general/" TargetMode="External"/><Relationship Id="rId35" Type="http://schemas.openxmlformats.org/officeDocument/2006/relationships/hyperlink" Target="https://www.greatplacetowork.ca/en/articles/best-practices-for-creating-an-inclusive-workplace?f" TargetMode="External"/><Relationship Id="rId43" Type="http://schemas.openxmlformats.org/officeDocument/2006/relationships/hyperlink" Target="https://www.youtube.com/watch?v=yR8ev2jzzX0&amp;t=823s" TargetMode="Externa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cipd.org/uk/the-people-profession/the-profession-map/faqs/code-of-conduct/" TargetMode="External"/><Relationship Id="rId33" Type="http://schemas.openxmlformats.org/officeDocument/2006/relationships/hyperlink" Target="https://www.forbes.com/sites/margooge/2022/12/05/from-emissions-cheater-to-climate-leader-vws-journey-from-dieselgate-to-embracing-e-mobility/?form=MG0AV3" TargetMode="External"/><Relationship Id="rId38" Type="http://schemas.openxmlformats.org/officeDocument/2006/relationships/hyperlink" Target="https://nhswales365.sharepoint.com/sites/HDD_HDD_Strategic_Partnerships_Diversity_Inclusion/SiteAssets/Forms/AllItems.aspx?id=%2fsites%2fHDD_HDD_Strategic_Partnerships_Diversity_Inclusion%2fSiteAssets%2fSitePages%2fEDI-Policies%2f133-EqualityDiversityandInclusionPolicy.pdf&amp;parent=%2fsites%2fHDD_HDD_Strategic_Partnerships_Diversity_Inclusion%2fSiteAssets%2fSitePages%2fEDI-Policies&amp;xsdata=MDV8MDJ8MTYwNDkzM0BzdHVkZW50LnV3dHNkLmFjLnVrfDI0ODBmMDQ3OTExZDQ3YmRmMDFmMDhkZDM2MzBmM2ZmfDRlMGYxMWY5MDQ2ZTQ1MDU5Y2I4ZGIyMTUyMzExZTIxfDB8MHw2Mzg3MjYzMDYzODM2MjI5OTF8VW5rbm93bnxUV0ZwYkdac2IzZDhleUpGYlhCMGVVMWhjR2tpT25SeWRXVXNJbFlpT2lJd0xqQXVNREF3TUNJc0lsQWlPaUpYYVc0ek1pSXNJa0ZPSWpvaVRXRnBiQ0lzSWxkVUlqb3lmUT09fDB8fHw%3d&amp;sdata=S1RURlZzYmQ5VHhhclNIWWhHbDcxYzRjVmdRYUNJMVlubS8ycWUvdkNVZz0%3d" TargetMode="External"/><Relationship Id="rId20" Type="http://schemas.openxmlformats.org/officeDocument/2006/relationships/hyperlink" Target="https://www.cipd.org/uk/knowledge/bitesize-research/acting-ethically-work/" TargetMode="External"/><Relationship Id="rId41" Type="http://schemas.openxmlformats.org/officeDocument/2006/relationships/hyperlink" Target="https://www.cipd.org/uk/knowledge/factsheets/ethics-role-hr-factsheet/"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D6ED71-B22F-4671-9C80-3883B79227AB}"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CFD6BE4B-5D49-40FC-BB26-C10A69CDF7F9}">
      <dgm:prSet phldrT="[Text]"/>
      <dgm:spPr/>
      <dgm:t>
        <a:bodyPr/>
        <a:lstStyle/>
        <a:p>
          <a:r>
            <a:rPr lang="en-GB"/>
            <a:t>Power</a:t>
          </a:r>
        </a:p>
      </dgm:t>
    </dgm:pt>
    <dgm:pt modelId="{70858DB8-1DCC-4D01-AEEC-0CEDF9F9A8F3}" type="parTrans" cxnId="{46910AE6-24EE-414B-98F4-D32412D719A2}">
      <dgm:prSet/>
      <dgm:spPr/>
      <dgm:t>
        <a:bodyPr/>
        <a:lstStyle/>
        <a:p>
          <a:endParaRPr lang="en-GB"/>
        </a:p>
      </dgm:t>
    </dgm:pt>
    <dgm:pt modelId="{47DDDDAC-1CB4-4D93-B37E-38DFF8E09148}" type="sibTrans" cxnId="{46910AE6-24EE-414B-98F4-D32412D719A2}">
      <dgm:prSet/>
      <dgm:spPr/>
      <dgm:t>
        <a:bodyPr/>
        <a:lstStyle/>
        <a:p>
          <a:endParaRPr lang="en-GB"/>
        </a:p>
      </dgm:t>
    </dgm:pt>
    <dgm:pt modelId="{5DD694E4-F5E2-4C64-BC2D-EBED54E1C422}">
      <dgm:prSet phldrT="[Text]"/>
      <dgm:spPr/>
      <dgm:t>
        <a:bodyPr/>
        <a:lstStyle/>
        <a:p>
          <a:r>
            <a:rPr lang="en-GB"/>
            <a:t>coercive</a:t>
          </a:r>
        </a:p>
      </dgm:t>
    </dgm:pt>
    <dgm:pt modelId="{FCC71EEB-D22D-4EBC-AC1C-CB195E63C086}" type="parTrans" cxnId="{37D3D81F-89E8-42E1-920E-4C12A7BC955E}">
      <dgm:prSet/>
      <dgm:spPr/>
      <dgm:t>
        <a:bodyPr/>
        <a:lstStyle/>
        <a:p>
          <a:endParaRPr lang="en-GB"/>
        </a:p>
      </dgm:t>
    </dgm:pt>
    <dgm:pt modelId="{570C66A9-2730-4362-916A-B8542E46CC88}" type="sibTrans" cxnId="{37D3D81F-89E8-42E1-920E-4C12A7BC955E}">
      <dgm:prSet/>
      <dgm:spPr/>
      <dgm:t>
        <a:bodyPr/>
        <a:lstStyle/>
        <a:p>
          <a:endParaRPr lang="en-GB"/>
        </a:p>
      </dgm:t>
    </dgm:pt>
    <dgm:pt modelId="{198521FB-4ABB-4A1C-A604-2322A83BE08D}">
      <dgm:prSet phldrT="[Text]"/>
      <dgm:spPr/>
      <dgm:t>
        <a:bodyPr/>
        <a:lstStyle/>
        <a:p>
          <a:r>
            <a:rPr lang="en-GB"/>
            <a:t>Referent</a:t>
          </a:r>
        </a:p>
      </dgm:t>
    </dgm:pt>
    <dgm:pt modelId="{59D9958E-377C-4E7B-89A5-1B97EE8542F8}" type="parTrans" cxnId="{D3F42596-30C7-44A7-9495-49E90414FAD8}">
      <dgm:prSet/>
      <dgm:spPr/>
      <dgm:t>
        <a:bodyPr/>
        <a:lstStyle/>
        <a:p>
          <a:endParaRPr lang="en-GB"/>
        </a:p>
      </dgm:t>
    </dgm:pt>
    <dgm:pt modelId="{59E587A7-6789-470F-B551-D017AD8D0430}" type="sibTrans" cxnId="{D3F42596-30C7-44A7-9495-49E90414FAD8}">
      <dgm:prSet/>
      <dgm:spPr/>
      <dgm:t>
        <a:bodyPr/>
        <a:lstStyle/>
        <a:p>
          <a:endParaRPr lang="en-GB"/>
        </a:p>
      </dgm:t>
    </dgm:pt>
    <dgm:pt modelId="{FBEB10C9-2871-42B3-95E2-D0D9ECE8EFE4}">
      <dgm:prSet phldrT="[Text]"/>
      <dgm:spPr/>
      <dgm:t>
        <a:bodyPr/>
        <a:lstStyle/>
        <a:p>
          <a:r>
            <a:rPr lang="en-GB"/>
            <a:t>Information</a:t>
          </a:r>
        </a:p>
      </dgm:t>
    </dgm:pt>
    <dgm:pt modelId="{2959EF8B-1B37-4E25-B3A7-3DBE04BD3225}" type="parTrans" cxnId="{302A4D92-4C37-48B2-B04A-151FDD5E2525}">
      <dgm:prSet/>
      <dgm:spPr/>
      <dgm:t>
        <a:bodyPr/>
        <a:lstStyle/>
        <a:p>
          <a:endParaRPr lang="en-GB"/>
        </a:p>
      </dgm:t>
    </dgm:pt>
    <dgm:pt modelId="{FBE23BB1-A69D-48C3-A58F-1B87EC3E2A62}" type="sibTrans" cxnId="{302A4D92-4C37-48B2-B04A-151FDD5E2525}">
      <dgm:prSet/>
      <dgm:spPr/>
      <dgm:t>
        <a:bodyPr/>
        <a:lstStyle/>
        <a:p>
          <a:endParaRPr lang="en-GB"/>
        </a:p>
      </dgm:t>
    </dgm:pt>
    <dgm:pt modelId="{14BC3F5B-CB86-4362-9CC7-659F76E645C8}">
      <dgm:prSet phldrT="[Text]"/>
      <dgm:spPr/>
      <dgm:t>
        <a:bodyPr/>
        <a:lstStyle/>
        <a:p>
          <a:r>
            <a:rPr lang="en-GB"/>
            <a:t>Expert</a:t>
          </a:r>
        </a:p>
      </dgm:t>
    </dgm:pt>
    <dgm:pt modelId="{DFFA4DB6-8256-47B9-923E-E9A4BB50F75F}" type="parTrans" cxnId="{20E92904-59E7-4C07-83F1-BF1BDB345DAF}">
      <dgm:prSet/>
      <dgm:spPr/>
      <dgm:t>
        <a:bodyPr/>
        <a:lstStyle/>
        <a:p>
          <a:endParaRPr lang="en-GB"/>
        </a:p>
      </dgm:t>
    </dgm:pt>
    <dgm:pt modelId="{03E98CA6-90AA-4758-A00D-0088725BB92D}" type="sibTrans" cxnId="{20E92904-59E7-4C07-83F1-BF1BDB345DAF}">
      <dgm:prSet/>
      <dgm:spPr/>
      <dgm:t>
        <a:bodyPr/>
        <a:lstStyle/>
        <a:p>
          <a:endParaRPr lang="en-GB"/>
        </a:p>
      </dgm:t>
    </dgm:pt>
    <dgm:pt modelId="{BE581288-971B-4D80-80ED-90804D583923}">
      <dgm:prSet/>
      <dgm:spPr/>
      <dgm:t>
        <a:bodyPr/>
        <a:lstStyle/>
        <a:p>
          <a:r>
            <a:rPr lang="en-GB"/>
            <a:t>Legitimate</a:t>
          </a:r>
        </a:p>
      </dgm:t>
    </dgm:pt>
    <dgm:pt modelId="{BA0BE895-79B1-4616-A6CD-A1914539D4E0}" type="parTrans" cxnId="{C7AC00D2-DCE1-42D3-B331-FE3D65854457}">
      <dgm:prSet/>
      <dgm:spPr/>
      <dgm:t>
        <a:bodyPr/>
        <a:lstStyle/>
        <a:p>
          <a:endParaRPr lang="en-GB"/>
        </a:p>
      </dgm:t>
    </dgm:pt>
    <dgm:pt modelId="{449D9739-5F9D-413E-86DB-BE054485A60B}" type="sibTrans" cxnId="{C7AC00D2-DCE1-42D3-B331-FE3D65854457}">
      <dgm:prSet/>
      <dgm:spPr/>
      <dgm:t>
        <a:bodyPr/>
        <a:lstStyle/>
        <a:p>
          <a:endParaRPr lang="en-GB"/>
        </a:p>
      </dgm:t>
    </dgm:pt>
    <dgm:pt modelId="{6187B34D-24DE-4632-8B77-DBF5B5A02E0E}">
      <dgm:prSet/>
      <dgm:spPr/>
      <dgm:t>
        <a:bodyPr/>
        <a:lstStyle/>
        <a:p>
          <a:r>
            <a:rPr lang="en-GB"/>
            <a:t>Reward</a:t>
          </a:r>
        </a:p>
      </dgm:t>
    </dgm:pt>
    <dgm:pt modelId="{19F248B8-89C1-4A5C-AD6E-FE15CED61035}" type="parTrans" cxnId="{95D35BE8-335B-4CFF-88C9-875DB8E3DFA7}">
      <dgm:prSet/>
      <dgm:spPr/>
      <dgm:t>
        <a:bodyPr/>
        <a:lstStyle/>
        <a:p>
          <a:endParaRPr lang="en-GB"/>
        </a:p>
      </dgm:t>
    </dgm:pt>
    <dgm:pt modelId="{2A205A6D-562E-4F7D-8EFC-F54A0F88C1B9}" type="sibTrans" cxnId="{95D35BE8-335B-4CFF-88C9-875DB8E3DFA7}">
      <dgm:prSet/>
      <dgm:spPr/>
      <dgm:t>
        <a:bodyPr/>
        <a:lstStyle/>
        <a:p>
          <a:endParaRPr lang="en-GB"/>
        </a:p>
      </dgm:t>
    </dgm:pt>
    <dgm:pt modelId="{81E9C24F-F2E4-4134-AC0E-0E0D775B3754}" type="pres">
      <dgm:prSet presAssocID="{80D6ED71-B22F-4671-9C80-3883B79227AB}" presName="cycle" presStyleCnt="0">
        <dgm:presLayoutVars>
          <dgm:chMax val="1"/>
          <dgm:dir/>
          <dgm:animLvl val="ctr"/>
          <dgm:resizeHandles val="exact"/>
        </dgm:presLayoutVars>
      </dgm:prSet>
      <dgm:spPr/>
    </dgm:pt>
    <dgm:pt modelId="{9E41DE02-FC5F-4ECE-8F42-08AB511111D3}" type="pres">
      <dgm:prSet presAssocID="{CFD6BE4B-5D49-40FC-BB26-C10A69CDF7F9}" presName="centerShape" presStyleLbl="node0" presStyleIdx="0" presStyleCnt="1"/>
      <dgm:spPr/>
    </dgm:pt>
    <dgm:pt modelId="{A1219DA2-0AF2-4140-BB00-EEF38B13FD5B}" type="pres">
      <dgm:prSet presAssocID="{FCC71EEB-D22D-4EBC-AC1C-CB195E63C086}" presName="Name9" presStyleLbl="parChTrans1D2" presStyleIdx="0" presStyleCnt="6"/>
      <dgm:spPr/>
    </dgm:pt>
    <dgm:pt modelId="{B8797E35-28A0-41F7-8549-62FAD4A2D04F}" type="pres">
      <dgm:prSet presAssocID="{FCC71EEB-D22D-4EBC-AC1C-CB195E63C086}" presName="connTx" presStyleLbl="parChTrans1D2" presStyleIdx="0" presStyleCnt="6"/>
      <dgm:spPr/>
    </dgm:pt>
    <dgm:pt modelId="{565F155C-D5A0-48EC-AF55-91BB861F41E8}" type="pres">
      <dgm:prSet presAssocID="{5DD694E4-F5E2-4C64-BC2D-EBED54E1C422}" presName="node" presStyleLbl="node1" presStyleIdx="0" presStyleCnt="6">
        <dgm:presLayoutVars>
          <dgm:bulletEnabled val="1"/>
        </dgm:presLayoutVars>
      </dgm:prSet>
      <dgm:spPr/>
    </dgm:pt>
    <dgm:pt modelId="{AF140662-630C-4783-AB2F-3E23E4486F8D}" type="pres">
      <dgm:prSet presAssocID="{59D9958E-377C-4E7B-89A5-1B97EE8542F8}" presName="Name9" presStyleLbl="parChTrans1D2" presStyleIdx="1" presStyleCnt="6"/>
      <dgm:spPr/>
    </dgm:pt>
    <dgm:pt modelId="{756B86EA-1960-4466-BC1E-C8E586E6CBAB}" type="pres">
      <dgm:prSet presAssocID="{59D9958E-377C-4E7B-89A5-1B97EE8542F8}" presName="connTx" presStyleLbl="parChTrans1D2" presStyleIdx="1" presStyleCnt="6"/>
      <dgm:spPr/>
    </dgm:pt>
    <dgm:pt modelId="{B4F55777-7638-4C4B-BC02-CED2D5D0EB94}" type="pres">
      <dgm:prSet presAssocID="{198521FB-4ABB-4A1C-A604-2322A83BE08D}" presName="node" presStyleLbl="node1" presStyleIdx="1" presStyleCnt="6">
        <dgm:presLayoutVars>
          <dgm:bulletEnabled val="1"/>
        </dgm:presLayoutVars>
      </dgm:prSet>
      <dgm:spPr/>
    </dgm:pt>
    <dgm:pt modelId="{84170F8A-BAB2-4C09-BA16-1BF44C277AE2}" type="pres">
      <dgm:prSet presAssocID="{2959EF8B-1B37-4E25-B3A7-3DBE04BD3225}" presName="Name9" presStyleLbl="parChTrans1D2" presStyleIdx="2" presStyleCnt="6"/>
      <dgm:spPr/>
    </dgm:pt>
    <dgm:pt modelId="{9D1BC661-2D25-4E97-BAEC-9858919685E7}" type="pres">
      <dgm:prSet presAssocID="{2959EF8B-1B37-4E25-B3A7-3DBE04BD3225}" presName="connTx" presStyleLbl="parChTrans1D2" presStyleIdx="2" presStyleCnt="6"/>
      <dgm:spPr/>
    </dgm:pt>
    <dgm:pt modelId="{6F02D586-5A7C-459F-81D9-B413DDC7F3BB}" type="pres">
      <dgm:prSet presAssocID="{FBEB10C9-2871-42B3-95E2-D0D9ECE8EFE4}" presName="node" presStyleLbl="node1" presStyleIdx="2" presStyleCnt="6">
        <dgm:presLayoutVars>
          <dgm:bulletEnabled val="1"/>
        </dgm:presLayoutVars>
      </dgm:prSet>
      <dgm:spPr/>
    </dgm:pt>
    <dgm:pt modelId="{9DFBB060-EFC3-4360-9A1A-12D861A5F110}" type="pres">
      <dgm:prSet presAssocID="{DFFA4DB6-8256-47B9-923E-E9A4BB50F75F}" presName="Name9" presStyleLbl="parChTrans1D2" presStyleIdx="3" presStyleCnt="6"/>
      <dgm:spPr/>
    </dgm:pt>
    <dgm:pt modelId="{69F4F4F9-4E9C-42DC-A567-B171729EAFD7}" type="pres">
      <dgm:prSet presAssocID="{DFFA4DB6-8256-47B9-923E-E9A4BB50F75F}" presName="connTx" presStyleLbl="parChTrans1D2" presStyleIdx="3" presStyleCnt="6"/>
      <dgm:spPr/>
    </dgm:pt>
    <dgm:pt modelId="{2F8790E2-2685-4A54-AEAA-1208FCBC5E2A}" type="pres">
      <dgm:prSet presAssocID="{14BC3F5B-CB86-4362-9CC7-659F76E645C8}" presName="node" presStyleLbl="node1" presStyleIdx="3" presStyleCnt="6">
        <dgm:presLayoutVars>
          <dgm:bulletEnabled val="1"/>
        </dgm:presLayoutVars>
      </dgm:prSet>
      <dgm:spPr/>
    </dgm:pt>
    <dgm:pt modelId="{BC668B47-3A1B-42B3-AADB-F727C0BBC230}" type="pres">
      <dgm:prSet presAssocID="{BA0BE895-79B1-4616-A6CD-A1914539D4E0}" presName="Name9" presStyleLbl="parChTrans1D2" presStyleIdx="4" presStyleCnt="6"/>
      <dgm:spPr/>
    </dgm:pt>
    <dgm:pt modelId="{ED13FA9C-2032-4AFB-81C4-1E83CD447190}" type="pres">
      <dgm:prSet presAssocID="{BA0BE895-79B1-4616-A6CD-A1914539D4E0}" presName="connTx" presStyleLbl="parChTrans1D2" presStyleIdx="4" presStyleCnt="6"/>
      <dgm:spPr/>
    </dgm:pt>
    <dgm:pt modelId="{8D0A2DA8-0D7B-4892-A3C0-34F5A009B778}" type="pres">
      <dgm:prSet presAssocID="{BE581288-971B-4D80-80ED-90804D583923}" presName="node" presStyleLbl="node1" presStyleIdx="4" presStyleCnt="6">
        <dgm:presLayoutVars>
          <dgm:bulletEnabled val="1"/>
        </dgm:presLayoutVars>
      </dgm:prSet>
      <dgm:spPr/>
    </dgm:pt>
    <dgm:pt modelId="{BBB48D26-86EB-4480-8FAA-20673CAB3CAF}" type="pres">
      <dgm:prSet presAssocID="{19F248B8-89C1-4A5C-AD6E-FE15CED61035}" presName="Name9" presStyleLbl="parChTrans1D2" presStyleIdx="5" presStyleCnt="6"/>
      <dgm:spPr/>
    </dgm:pt>
    <dgm:pt modelId="{6F824ADC-9006-4369-88C8-07D68CB9E00B}" type="pres">
      <dgm:prSet presAssocID="{19F248B8-89C1-4A5C-AD6E-FE15CED61035}" presName="connTx" presStyleLbl="parChTrans1D2" presStyleIdx="5" presStyleCnt="6"/>
      <dgm:spPr/>
    </dgm:pt>
    <dgm:pt modelId="{585CD5CF-A8D3-488C-91C4-8DA66136AF84}" type="pres">
      <dgm:prSet presAssocID="{6187B34D-24DE-4632-8B77-DBF5B5A02E0E}" presName="node" presStyleLbl="node1" presStyleIdx="5" presStyleCnt="6">
        <dgm:presLayoutVars>
          <dgm:bulletEnabled val="1"/>
        </dgm:presLayoutVars>
      </dgm:prSet>
      <dgm:spPr/>
    </dgm:pt>
  </dgm:ptLst>
  <dgm:cxnLst>
    <dgm:cxn modelId="{20E92904-59E7-4C07-83F1-BF1BDB345DAF}" srcId="{CFD6BE4B-5D49-40FC-BB26-C10A69CDF7F9}" destId="{14BC3F5B-CB86-4362-9CC7-659F76E645C8}" srcOrd="3" destOrd="0" parTransId="{DFFA4DB6-8256-47B9-923E-E9A4BB50F75F}" sibTransId="{03E98CA6-90AA-4758-A00D-0088725BB92D}"/>
    <dgm:cxn modelId="{97975305-1394-41EF-B75D-657534131C82}" type="presOf" srcId="{19F248B8-89C1-4A5C-AD6E-FE15CED61035}" destId="{6F824ADC-9006-4369-88C8-07D68CB9E00B}" srcOrd="1" destOrd="0" presId="urn:microsoft.com/office/officeart/2005/8/layout/radial1"/>
    <dgm:cxn modelId="{E88EEE0B-A92D-4532-BB2E-FD62B10BD377}" type="presOf" srcId="{5DD694E4-F5E2-4C64-BC2D-EBED54E1C422}" destId="{565F155C-D5A0-48EC-AF55-91BB861F41E8}" srcOrd="0" destOrd="0" presId="urn:microsoft.com/office/officeart/2005/8/layout/radial1"/>
    <dgm:cxn modelId="{D996FE0B-245D-4204-B6D5-88734A0F5C33}" type="presOf" srcId="{6187B34D-24DE-4632-8B77-DBF5B5A02E0E}" destId="{585CD5CF-A8D3-488C-91C4-8DA66136AF84}" srcOrd="0" destOrd="0" presId="urn:microsoft.com/office/officeart/2005/8/layout/radial1"/>
    <dgm:cxn modelId="{84D0B41E-9DFD-4FB8-9672-940AA846C980}" type="presOf" srcId="{2959EF8B-1B37-4E25-B3A7-3DBE04BD3225}" destId="{9D1BC661-2D25-4E97-BAEC-9858919685E7}" srcOrd="1" destOrd="0" presId="urn:microsoft.com/office/officeart/2005/8/layout/radial1"/>
    <dgm:cxn modelId="{37D3D81F-89E8-42E1-920E-4C12A7BC955E}" srcId="{CFD6BE4B-5D49-40FC-BB26-C10A69CDF7F9}" destId="{5DD694E4-F5E2-4C64-BC2D-EBED54E1C422}" srcOrd="0" destOrd="0" parTransId="{FCC71EEB-D22D-4EBC-AC1C-CB195E63C086}" sibTransId="{570C66A9-2730-4362-916A-B8542E46CC88}"/>
    <dgm:cxn modelId="{F8FCAC29-CBE7-43F9-8365-98446B223A41}" type="presOf" srcId="{BA0BE895-79B1-4616-A6CD-A1914539D4E0}" destId="{ED13FA9C-2032-4AFB-81C4-1E83CD447190}" srcOrd="1" destOrd="0" presId="urn:microsoft.com/office/officeart/2005/8/layout/radial1"/>
    <dgm:cxn modelId="{F1E97F5C-0C3B-4595-8D7B-9FA785DECAF6}" type="presOf" srcId="{80D6ED71-B22F-4671-9C80-3883B79227AB}" destId="{81E9C24F-F2E4-4134-AC0E-0E0D775B3754}" srcOrd="0" destOrd="0" presId="urn:microsoft.com/office/officeart/2005/8/layout/radial1"/>
    <dgm:cxn modelId="{48D2414E-4608-408D-A05B-2EA3101EDFE8}" type="presOf" srcId="{2959EF8B-1B37-4E25-B3A7-3DBE04BD3225}" destId="{84170F8A-BAB2-4C09-BA16-1BF44C277AE2}" srcOrd="0" destOrd="0" presId="urn:microsoft.com/office/officeart/2005/8/layout/radial1"/>
    <dgm:cxn modelId="{71B16078-F328-4CF6-AC5D-922B60BB12F3}" type="presOf" srcId="{FCC71EEB-D22D-4EBC-AC1C-CB195E63C086}" destId="{A1219DA2-0AF2-4140-BB00-EEF38B13FD5B}" srcOrd="0" destOrd="0" presId="urn:microsoft.com/office/officeart/2005/8/layout/radial1"/>
    <dgm:cxn modelId="{2C6C1F7E-7776-43A8-81A8-362A68142685}" type="presOf" srcId="{CFD6BE4B-5D49-40FC-BB26-C10A69CDF7F9}" destId="{9E41DE02-FC5F-4ECE-8F42-08AB511111D3}" srcOrd="0" destOrd="0" presId="urn:microsoft.com/office/officeart/2005/8/layout/radial1"/>
    <dgm:cxn modelId="{302A4D92-4C37-48B2-B04A-151FDD5E2525}" srcId="{CFD6BE4B-5D49-40FC-BB26-C10A69CDF7F9}" destId="{FBEB10C9-2871-42B3-95E2-D0D9ECE8EFE4}" srcOrd="2" destOrd="0" parTransId="{2959EF8B-1B37-4E25-B3A7-3DBE04BD3225}" sibTransId="{FBE23BB1-A69D-48C3-A58F-1B87EC3E2A62}"/>
    <dgm:cxn modelId="{D3F42596-30C7-44A7-9495-49E90414FAD8}" srcId="{CFD6BE4B-5D49-40FC-BB26-C10A69CDF7F9}" destId="{198521FB-4ABB-4A1C-A604-2322A83BE08D}" srcOrd="1" destOrd="0" parTransId="{59D9958E-377C-4E7B-89A5-1B97EE8542F8}" sibTransId="{59E587A7-6789-470F-B551-D017AD8D0430}"/>
    <dgm:cxn modelId="{FD44D0A3-5C5A-4239-8A8B-FC5B15B042A2}" type="presOf" srcId="{59D9958E-377C-4E7B-89A5-1B97EE8542F8}" destId="{756B86EA-1960-4466-BC1E-C8E586E6CBAB}" srcOrd="1" destOrd="0" presId="urn:microsoft.com/office/officeart/2005/8/layout/radial1"/>
    <dgm:cxn modelId="{ECF64EB5-779B-4935-B918-7D58C6659022}" type="presOf" srcId="{19F248B8-89C1-4A5C-AD6E-FE15CED61035}" destId="{BBB48D26-86EB-4480-8FAA-20673CAB3CAF}" srcOrd="0" destOrd="0" presId="urn:microsoft.com/office/officeart/2005/8/layout/radial1"/>
    <dgm:cxn modelId="{36FEF0B5-4E07-40B0-82AF-CCB957BDD191}" type="presOf" srcId="{BA0BE895-79B1-4616-A6CD-A1914539D4E0}" destId="{BC668B47-3A1B-42B3-AADB-F727C0BBC230}" srcOrd="0" destOrd="0" presId="urn:microsoft.com/office/officeart/2005/8/layout/radial1"/>
    <dgm:cxn modelId="{F8B904B9-5A42-461B-9B88-5656C97D711A}" type="presOf" srcId="{14BC3F5B-CB86-4362-9CC7-659F76E645C8}" destId="{2F8790E2-2685-4A54-AEAA-1208FCBC5E2A}" srcOrd="0" destOrd="0" presId="urn:microsoft.com/office/officeart/2005/8/layout/radial1"/>
    <dgm:cxn modelId="{57F1ADC5-79BF-4081-82E9-398A525DF527}" type="presOf" srcId="{FBEB10C9-2871-42B3-95E2-D0D9ECE8EFE4}" destId="{6F02D586-5A7C-459F-81D9-B413DDC7F3BB}" srcOrd="0" destOrd="0" presId="urn:microsoft.com/office/officeart/2005/8/layout/radial1"/>
    <dgm:cxn modelId="{C7AC00D2-DCE1-42D3-B331-FE3D65854457}" srcId="{CFD6BE4B-5D49-40FC-BB26-C10A69CDF7F9}" destId="{BE581288-971B-4D80-80ED-90804D583923}" srcOrd="4" destOrd="0" parTransId="{BA0BE895-79B1-4616-A6CD-A1914539D4E0}" sibTransId="{449D9739-5F9D-413E-86DB-BE054485A60B}"/>
    <dgm:cxn modelId="{CC7E76D9-FDD2-4343-A24E-C564BC67D892}" type="presOf" srcId="{DFFA4DB6-8256-47B9-923E-E9A4BB50F75F}" destId="{69F4F4F9-4E9C-42DC-A567-B171729EAFD7}" srcOrd="1" destOrd="0" presId="urn:microsoft.com/office/officeart/2005/8/layout/radial1"/>
    <dgm:cxn modelId="{D4A43CDD-C4E7-40BF-B8E0-39C00529F0C3}" type="presOf" srcId="{198521FB-4ABB-4A1C-A604-2322A83BE08D}" destId="{B4F55777-7638-4C4B-BC02-CED2D5D0EB94}" srcOrd="0" destOrd="0" presId="urn:microsoft.com/office/officeart/2005/8/layout/radial1"/>
    <dgm:cxn modelId="{46910AE6-24EE-414B-98F4-D32412D719A2}" srcId="{80D6ED71-B22F-4671-9C80-3883B79227AB}" destId="{CFD6BE4B-5D49-40FC-BB26-C10A69CDF7F9}" srcOrd="0" destOrd="0" parTransId="{70858DB8-1DCC-4D01-AEEC-0CEDF9F9A8F3}" sibTransId="{47DDDDAC-1CB4-4D93-B37E-38DFF8E09148}"/>
    <dgm:cxn modelId="{95D35BE8-335B-4CFF-88C9-875DB8E3DFA7}" srcId="{CFD6BE4B-5D49-40FC-BB26-C10A69CDF7F9}" destId="{6187B34D-24DE-4632-8B77-DBF5B5A02E0E}" srcOrd="5" destOrd="0" parTransId="{19F248B8-89C1-4A5C-AD6E-FE15CED61035}" sibTransId="{2A205A6D-562E-4F7D-8EFC-F54A0F88C1B9}"/>
    <dgm:cxn modelId="{8948BEE9-A27C-492E-A75B-AA963EFB9D53}" type="presOf" srcId="{DFFA4DB6-8256-47B9-923E-E9A4BB50F75F}" destId="{9DFBB060-EFC3-4360-9A1A-12D861A5F110}" srcOrd="0" destOrd="0" presId="urn:microsoft.com/office/officeart/2005/8/layout/radial1"/>
    <dgm:cxn modelId="{46F181EF-CA4D-4524-8CC0-712CCA9753CE}" type="presOf" srcId="{59D9958E-377C-4E7B-89A5-1B97EE8542F8}" destId="{AF140662-630C-4783-AB2F-3E23E4486F8D}" srcOrd="0" destOrd="0" presId="urn:microsoft.com/office/officeart/2005/8/layout/radial1"/>
    <dgm:cxn modelId="{A6B284F3-3DBC-40ED-BAFC-64ECED3A47F2}" type="presOf" srcId="{FCC71EEB-D22D-4EBC-AC1C-CB195E63C086}" destId="{B8797E35-28A0-41F7-8549-62FAD4A2D04F}" srcOrd="1" destOrd="0" presId="urn:microsoft.com/office/officeart/2005/8/layout/radial1"/>
    <dgm:cxn modelId="{307557FC-DE8B-4A70-826A-38F01E5DCB22}" type="presOf" srcId="{BE581288-971B-4D80-80ED-90804D583923}" destId="{8D0A2DA8-0D7B-4892-A3C0-34F5A009B778}" srcOrd="0" destOrd="0" presId="urn:microsoft.com/office/officeart/2005/8/layout/radial1"/>
    <dgm:cxn modelId="{0D3B0054-A55C-4A5C-8EDF-DD76859E2E5B}" type="presParOf" srcId="{81E9C24F-F2E4-4134-AC0E-0E0D775B3754}" destId="{9E41DE02-FC5F-4ECE-8F42-08AB511111D3}" srcOrd="0" destOrd="0" presId="urn:microsoft.com/office/officeart/2005/8/layout/radial1"/>
    <dgm:cxn modelId="{A9D4B9B3-5B55-4798-9AE1-9DD0AA134F89}" type="presParOf" srcId="{81E9C24F-F2E4-4134-AC0E-0E0D775B3754}" destId="{A1219DA2-0AF2-4140-BB00-EEF38B13FD5B}" srcOrd="1" destOrd="0" presId="urn:microsoft.com/office/officeart/2005/8/layout/radial1"/>
    <dgm:cxn modelId="{D7ED9FE3-926E-42A5-9BBE-19A820F90693}" type="presParOf" srcId="{A1219DA2-0AF2-4140-BB00-EEF38B13FD5B}" destId="{B8797E35-28A0-41F7-8549-62FAD4A2D04F}" srcOrd="0" destOrd="0" presId="urn:microsoft.com/office/officeart/2005/8/layout/radial1"/>
    <dgm:cxn modelId="{D43E0698-4034-4C85-A70D-AE1BC6BD0D50}" type="presParOf" srcId="{81E9C24F-F2E4-4134-AC0E-0E0D775B3754}" destId="{565F155C-D5A0-48EC-AF55-91BB861F41E8}" srcOrd="2" destOrd="0" presId="urn:microsoft.com/office/officeart/2005/8/layout/radial1"/>
    <dgm:cxn modelId="{99BD4DE7-F770-49AB-821C-871515C0A25C}" type="presParOf" srcId="{81E9C24F-F2E4-4134-AC0E-0E0D775B3754}" destId="{AF140662-630C-4783-AB2F-3E23E4486F8D}" srcOrd="3" destOrd="0" presId="urn:microsoft.com/office/officeart/2005/8/layout/radial1"/>
    <dgm:cxn modelId="{BBA41AC0-CE5B-428A-81D3-B5F5242A2A3B}" type="presParOf" srcId="{AF140662-630C-4783-AB2F-3E23E4486F8D}" destId="{756B86EA-1960-4466-BC1E-C8E586E6CBAB}" srcOrd="0" destOrd="0" presId="urn:microsoft.com/office/officeart/2005/8/layout/radial1"/>
    <dgm:cxn modelId="{C13EA7A9-7894-4737-8AF3-26EB31FCF696}" type="presParOf" srcId="{81E9C24F-F2E4-4134-AC0E-0E0D775B3754}" destId="{B4F55777-7638-4C4B-BC02-CED2D5D0EB94}" srcOrd="4" destOrd="0" presId="urn:microsoft.com/office/officeart/2005/8/layout/radial1"/>
    <dgm:cxn modelId="{5FD42B79-040B-4937-A960-BEB1E817E6AC}" type="presParOf" srcId="{81E9C24F-F2E4-4134-AC0E-0E0D775B3754}" destId="{84170F8A-BAB2-4C09-BA16-1BF44C277AE2}" srcOrd="5" destOrd="0" presId="urn:microsoft.com/office/officeart/2005/8/layout/radial1"/>
    <dgm:cxn modelId="{147E9ABF-7237-4CD9-BB33-1DE442B114B2}" type="presParOf" srcId="{84170F8A-BAB2-4C09-BA16-1BF44C277AE2}" destId="{9D1BC661-2D25-4E97-BAEC-9858919685E7}" srcOrd="0" destOrd="0" presId="urn:microsoft.com/office/officeart/2005/8/layout/radial1"/>
    <dgm:cxn modelId="{05BAFE4D-3706-4441-B2E5-7C17D942AADB}" type="presParOf" srcId="{81E9C24F-F2E4-4134-AC0E-0E0D775B3754}" destId="{6F02D586-5A7C-459F-81D9-B413DDC7F3BB}" srcOrd="6" destOrd="0" presId="urn:microsoft.com/office/officeart/2005/8/layout/radial1"/>
    <dgm:cxn modelId="{C8FBF673-1B3E-42EE-8C4E-1C5F6D630D3F}" type="presParOf" srcId="{81E9C24F-F2E4-4134-AC0E-0E0D775B3754}" destId="{9DFBB060-EFC3-4360-9A1A-12D861A5F110}" srcOrd="7" destOrd="0" presId="urn:microsoft.com/office/officeart/2005/8/layout/radial1"/>
    <dgm:cxn modelId="{BC1AD806-541A-4640-8CCB-FE9BF435A27B}" type="presParOf" srcId="{9DFBB060-EFC3-4360-9A1A-12D861A5F110}" destId="{69F4F4F9-4E9C-42DC-A567-B171729EAFD7}" srcOrd="0" destOrd="0" presId="urn:microsoft.com/office/officeart/2005/8/layout/radial1"/>
    <dgm:cxn modelId="{B59CB784-D29C-463C-81FC-89BBF369D973}" type="presParOf" srcId="{81E9C24F-F2E4-4134-AC0E-0E0D775B3754}" destId="{2F8790E2-2685-4A54-AEAA-1208FCBC5E2A}" srcOrd="8" destOrd="0" presId="urn:microsoft.com/office/officeart/2005/8/layout/radial1"/>
    <dgm:cxn modelId="{0CA6BC91-E1EC-4E8E-8222-6248FFFC8EE6}" type="presParOf" srcId="{81E9C24F-F2E4-4134-AC0E-0E0D775B3754}" destId="{BC668B47-3A1B-42B3-AADB-F727C0BBC230}" srcOrd="9" destOrd="0" presId="urn:microsoft.com/office/officeart/2005/8/layout/radial1"/>
    <dgm:cxn modelId="{86BB51E1-89B9-4366-BEC4-CA5DF1C5E507}" type="presParOf" srcId="{BC668B47-3A1B-42B3-AADB-F727C0BBC230}" destId="{ED13FA9C-2032-4AFB-81C4-1E83CD447190}" srcOrd="0" destOrd="0" presId="urn:microsoft.com/office/officeart/2005/8/layout/radial1"/>
    <dgm:cxn modelId="{A7E2D848-2347-4867-BAD9-D2906373FA79}" type="presParOf" srcId="{81E9C24F-F2E4-4134-AC0E-0E0D775B3754}" destId="{8D0A2DA8-0D7B-4892-A3C0-34F5A009B778}" srcOrd="10" destOrd="0" presId="urn:microsoft.com/office/officeart/2005/8/layout/radial1"/>
    <dgm:cxn modelId="{4148E0CA-EA8D-43AB-AFC3-F84A36A1CECA}" type="presParOf" srcId="{81E9C24F-F2E4-4134-AC0E-0E0D775B3754}" destId="{BBB48D26-86EB-4480-8FAA-20673CAB3CAF}" srcOrd="11" destOrd="0" presId="urn:microsoft.com/office/officeart/2005/8/layout/radial1"/>
    <dgm:cxn modelId="{327E7947-80D1-422D-B5FB-4F1BC0C54F1D}" type="presParOf" srcId="{BBB48D26-86EB-4480-8FAA-20673CAB3CAF}" destId="{6F824ADC-9006-4369-88C8-07D68CB9E00B}" srcOrd="0" destOrd="0" presId="urn:microsoft.com/office/officeart/2005/8/layout/radial1"/>
    <dgm:cxn modelId="{9E67C3F1-957D-4F5C-83DD-0BD163F853D1}" type="presParOf" srcId="{81E9C24F-F2E4-4134-AC0E-0E0D775B3754}" destId="{585CD5CF-A8D3-488C-91C4-8DA66136AF84}" srcOrd="12"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75478E8-21ED-4E8E-B144-3573AFD6793B}" type="doc">
      <dgm:prSet loTypeId="urn:microsoft.com/office/officeart/2005/8/layout/hList9" loCatId="list" qsTypeId="urn:microsoft.com/office/officeart/2005/8/quickstyle/simple1" qsCatId="simple" csTypeId="urn:microsoft.com/office/officeart/2005/8/colors/accent4_2" csCatId="accent4" phldr="1"/>
      <dgm:spPr/>
      <dgm:t>
        <a:bodyPr/>
        <a:lstStyle/>
        <a:p>
          <a:endParaRPr lang="en-GB"/>
        </a:p>
      </dgm:t>
    </dgm:pt>
    <dgm:pt modelId="{1961008B-A551-462F-8756-2B7919D5512C}">
      <dgm:prSet phldrT="[Text]"/>
      <dgm:spPr/>
      <dgm:t>
        <a:bodyPr/>
        <a:lstStyle/>
        <a:p>
          <a:r>
            <a:rPr lang="en-GB"/>
            <a:t>Team work &amp; collaboration</a:t>
          </a:r>
        </a:p>
      </dgm:t>
    </dgm:pt>
    <dgm:pt modelId="{BB6FB251-C559-4D14-8FE0-65200C9A0DC9}" type="parTrans" cxnId="{653A014C-4B4A-40FB-AF62-7FF0A5A40E89}">
      <dgm:prSet/>
      <dgm:spPr/>
      <dgm:t>
        <a:bodyPr/>
        <a:lstStyle/>
        <a:p>
          <a:endParaRPr lang="en-GB"/>
        </a:p>
      </dgm:t>
    </dgm:pt>
    <dgm:pt modelId="{D140C21E-109C-44A7-8A57-70E4A30571D6}" type="sibTrans" cxnId="{653A014C-4B4A-40FB-AF62-7FF0A5A40E89}">
      <dgm:prSet/>
      <dgm:spPr/>
      <dgm:t>
        <a:bodyPr/>
        <a:lstStyle/>
        <a:p>
          <a:endParaRPr lang="en-GB"/>
        </a:p>
      </dgm:t>
    </dgm:pt>
    <dgm:pt modelId="{B4BAE4E8-A814-4AE4-BFB9-B602E0F18D15}">
      <dgm:prSet phldrT="[Text]"/>
      <dgm:spPr/>
      <dgm:t>
        <a:bodyPr/>
        <a:lstStyle/>
        <a:p>
          <a:r>
            <a:rPr lang="en-GB"/>
            <a:t>Always praises others</a:t>
          </a:r>
        </a:p>
        <a:p>
          <a:endParaRPr lang="en-GB"/>
        </a:p>
        <a:p>
          <a:r>
            <a:rPr lang="en-GB"/>
            <a:t>Actively listens to views &amp; opinions of others</a:t>
          </a:r>
        </a:p>
      </dgm:t>
    </dgm:pt>
    <dgm:pt modelId="{108E55CA-F3F5-4C58-9574-A4729445C1FD}" type="parTrans" cxnId="{1311020D-6324-48E8-903E-CCFF8146F2D8}">
      <dgm:prSet/>
      <dgm:spPr/>
      <dgm:t>
        <a:bodyPr/>
        <a:lstStyle/>
        <a:p>
          <a:endParaRPr lang="en-GB"/>
        </a:p>
      </dgm:t>
    </dgm:pt>
    <dgm:pt modelId="{03C66BC6-F8CE-4F0F-AADD-5AE9635546D2}" type="sibTrans" cxnId="{1311020D-6324-48E8-903E-CCFF8146F2D8}">
      <dgm:prSet/>
      <dgm:spPr/>
      <dgm:t>
        <a:bodyPr/>
        <a:lstStyle/>
        <a:p>
          <a:endParaRPr lang="en-GB"/>
        </a:p>
      </dgm:t>
    </dgm:pt>
    <dgm:pt modelId="{6E8B22FB-5720-4EE1-A174-BA0B3E211EC5}">
      <dgm:prSet phldrT="[Text]"/>
      <dgm:spPr/>
      <dgm:t>
        <a:bodyPr/>
        <a:lstStyle/>
        <a:p>
          <a:r>
            <a:rPr lang="en-GB"/>
            <a:t>Non-judgemental &amp; supportive</a:t>
          </a:r>
        </a:p>
        <a:p>
          <a:endParaRPr lang="en-GB"/>
        </a:p>
        <a:p>
          <a:r>
            <a:rPr lang="en-GB"/>
            <a:t>Leads by example</a:t>
          </a:r>
        </a:p>
        <a:p>
          <a:endParaRPr lang="en-GB"/>
        </a:p>
        <a:p>
          <a:r>
            <a:rPr lang="en-GB"/>
            <a:t>Works from an evidence-based perspective</a:t>
          </a:r>
        </a:p>
        <a:p>
          <a:endParaRPr lang="en-GB"/>
        </a:p>
      </dgm:t>
    </dgm:pt>
    <dgm:pt modelId="{AE71A6C7-486B-443B-BB5F-A8CEEE9B24BA}" type="parTrans" cxnId="{0B7C181B-2F67-4093-AA0C-85CCD568E9D4}">
      <dgm:prSet/>
      <dgm:spPr/>
      <dgm:t>
        <a:bodyPr/>
        <a:lstStyle/>
        <a:p>
          <a:endParaRPr lang="en-GB"/>
        </a:p>
      </dgm:t>
    </dgm:pt>
    <dgm:pt modelId="{6019364D-BC09-4EED-890A-DAC57C3A9C27}" type="sibTrans" cxnId="{0B7C181B-2F67-4093-AA0C-85CCD568E9D4}">
      <dgm:prSet/>
      <dgm:spPr/>
      <dgm:t>
        <a:bodyPr/>
        <a:lstStyle/>
        <a:p>
          <a:endParaRPr lang="en-GB"/>
        </a:p>
      </dgm:t>
    </dgm:pt>
    <dgm:pt modelId="{9E09417F-7A38-47E6-B4BA-89ECDAC8E978}">
      <dgm:prSet phldrT="[Text]"/>
      <dgm:spPr/>
      <dgm:t>
        <a:bodyPr/>
        <a:lstStyle/>
        <a:p>
          <a:r>
            <a:rPr lang="en-GB"/>
            <a:t>Personal Qualities</a:t>
          </a:r>
        </a:p>
      </dgm:t>
    </dgm:pt>
    <dgm:pt modelId="{371031A1-40CE-4998-B5EE-AC945EC70EEA}" type="parTrans" cxnId="{4D0211EA-ACBC-477B-8C9F-444D2AA3BC50}">
      <dgm:prSet/>
      <dgm:spPr/>
      <dgm:t>
        <a:bodyPr/>
        <a:lstStyle/>
        <a:p>
          <a:endParaRPr lang="en-GB"/>
        </a:p>
      </dgm:t>
    </dgm:pt>
    <dgm:pt modelId="{3E2A6C69-E7CA-467F-92C7-7B5714C2762B}" type="sibTrans" cxnId="{4D0211EA-ACBC-477B-8C9F-444D2AA3BC50}">
      <dgm:prSet/>
      <dgm:spPr/>
      <dgm:t>
        <a:bodyPr/>
        <a:lstStyle/>
        <a:p>
          <a:endParaRPr lang="en-GB"/>
        </a:p>
      </dgm:t>
    </dgm:pt>
    <dgm:pt modelId="{32BD5D81-4914-45CE-AB07-87828DD5382A}">
      <dgm:prSet phldrT="[Text]"/>
      <dgm:spPr/>
      <dgm:t>
        <a:bodyPr/>
        <a:lstStyle/>
        <a:p>
          <a:r>
            <a:rPr lang="en-GB"/>
            <a:t>Demonstrates fairness, respect &amp; dignity</a:t>
          </a:r>
        </a:p>
        <a:p>
          <a:endParaRPr lang="en-GB"/>
        </a:p>
        <a:p>
          <a:r>
            <a:rPr lang="en-GB"/>
            <a:t>Extremely supportive	</a:t>
          </a:r>
        </a:p>
        <a:p>
          <a:endParaRPr lang="en-GB"/>
        </a:p>
        <a:p>
          <a:r>
            <a:rPr lang="en-GB"/>
            <a:t>Kind</a:t>
          </a:r>
        </a:p>
      </dgm:t>
    </dgm:pt>
    <dgm:pt modelId="{A14461C7-A222-4814-98A1-E4440143FA06}" type="parTrans" cxnId="{90C022CD-1EA0-46B3-A213-12A12A010D08}">
      <dgm:prSet/>
      <dgm:spPr/>
      <dgm:t>
        <a:bodyPr/>
        <a:lstStyle/>
        <a:p>
          <a:endParaRPr lang="en-GB"/>
        </a:p>
      </dgm:t>
    </dgm:pt>
    <dgm:pt modelId="{E0846D96-61F4-43F3-969F-1E022A663882}" type="sibTrans" cxnId="{90C022CD-1EA0-46B3-A213-12A12A010D08}">
      <dgm:prSet/>
      <dgm:spPr/>
      <dgm:t>
        <a:bodyPr/>
        <a:lstStyle/>
        <a:p>
          <a:endParaRPr lang="en-GB"/>
        </a:p>
      </dgm:t>
    </dgm:pt>
    <dgm:pt modelId="{9F2FFF11-1516-4587-B3DF-C0D0451ED963}">
      <dgm:prSet phldrT="[Text]"/>
      <dgm:spPr/>
      <dgm:t>
        <a:bodyPr/>
        <a:lstStyle/>
        <a:p>
          <a:r>
            <a:rPr lang="en-GB"/>
            <a:t>Compassionate</a:t>
          </a:r>
        </a:p>
        <a:p>
          <a:r>
            <a:rPr lang="en-GB"/>
            <a:t>Always curious &amp; this is a very positive trait</a:t>
          </a:r>
        </a:p>
        <a:p>
          <a:endParaRPr lang="en-GB"/>
        </a:p>
        <a:p>
          <a:r>
            <a:rPr lang="en-GB"/>
            <a:t>Honest &amp; caring</a:t>
          </a:r>
        </a:p>
      </dgm:t>
    </dgm:pt>
    <dgm:pt modelId="{D8193D30-9B3E-4670-83E2-889D105D0FAA}" type="parTrans" cxnId="{DB9AE4A8-3014-4795-8C07-04E1702544E3}">
      <dgm:prSet/>
      <dgm:spPr/>
      <dgm:t>
        <a:bodyPr/>
        <a:lstStyle/>
        <a:p>
          <a:endParaRPr lang="en-GB"/>
        </a:p>
      </dgm:t>
    </dgm:pt>
    <dgm:pt modelId="{C7B54A64-CE9A-43B2-BACD-A5A84ED13CEF}" type="sibTrans" cxnId="{DB9AE4A8-3014-4795-8C07-04E1702544E3}">
      <dgm:prSet/>
      <dgm:spPr/>
      <dgm:t>
        <a:bodyPr/>
        <a:lstStyle/>
        <a:p>
          <a:endParaRPr lang="en-GB"/>
        </a:p>
      </dgm:t>
    </dgm:pt>
    <dgm:pt modelId="{EAA1F1D0-8328-44B4-8E9D-89F33CB72E5A}" type="pres">
      <dgm:prSet presAssocID="{775478E8-21ED-4E8E-B144-3573AFD6793B}" presName="list" presStyleCnt="0">
        <dgm:presLayoutVars>
          <dgm:dir/>
          <dgm:animLvl val="lvl"/>
        </dgm:presLayoutVars>
      </dgm:prSet>
      <dgm:spPr/>
    </dgm:pt>
    <dgm:pt modelId="{94B7E2C0-3FB1-4A23-A03D-A3ABDCB6E3D3}" type="pres">
      <dgm:prSet presAssocID="{1961008B-A551-462F-8756-2B7919D5512C}" presName="posSpace" presStyleCnt="0"/>
      <dgm:spPr/>
    </dgm:pt>
    <dgm:pt modelId="{CFF612A7-EA3C-4901-82E9-4457A423551A}" type="pres">
      <dgm:prSet presAssocID="{1961008B-A551-462F-8756-2B7919D5512C}" presName="vertFlow" presStyleCnt="0"/>
      <dgm:spPr/>
    </dgm:pt>
    <dgm:pt modelId="{1D38DB80-ECAD-46D7-8A9A-542151AFDD0A}" type="pres">
      <dgm:prSet presAssocID="{1961008B-A551-462F-8756-2B7919D5512C}" presName="topSpace" presStyleCnt="0"/>
      <dgm:spPr/>
    </dgm:pt>
    <dgm:pt modelId="{527B21ED-767C-477C-AA77-5898DA6E8C48}" type="pres">
      <dgm:prSet presAssocID="{1961008B-A551-462F-8756-2B7919D5512C}" presName="firstComp" presStyleCnt="0"/>
      <dgm:spPr/>
    </dgm:pt>
    <dgm:pt modelId="{38331664-38A0-4F2B-9FD1-283B9416C345}" type="pres">
      <dgm:prSet presAssocID="{1961008B-A551-462F-8756-2B7919D5512C}" presName="firstChild" presStyleLbl="bgAccFollowNode1" presStyleIdx="0" presStyleCnt="4"/>
      <dgm:spPr/>
    </dgm:pt>
    <dgm:pt modelId="{11301465-47D0-41EC-8008-8BB983C160D1}" type="pres">
      <dgm:prSet presAssocID="{1961008B-A551-462F-8756-2B7919D5512C}" presName="firstChildTx" presStyleLbl="bgAccFollowNode1" presStyleIdx="0" presStyleCnt="4">
        <dgm:presLayoutVars>
          <dgm:bulletEnabled val="1"/>
        </dgm:presLayoutVars>
      </dgm:prSet>
      <dgm:spPr/>
    </dgm:pt>
    <dgm:pt modelId="{3789DC21-F976-47AF-BFDE-678965DB08ED}" type="pres">
      <dgm:prSet presAssocID="{6E8B22FB-5720-4EE1-A174-BA0B3E211EC5}" presName="comp" presStyleCnt="0"/>
      <dgm:spPr/>
    </dgm:pt>
    <dgm:pt modelId="{EBE08AED-FC62-4B70-B8C3-164831469843}" type="pres">
      <dgm:prSet presAssocID="{6E8B22FB-5720-4EE1-A174-BA0B3E211EC5}" presName="child" presStyleLbl="bgAccFollowNode1" presStyleIdx="1" presStyleCnt="4"/>
      <dgm:spPr/>
    </dgm:pt>
    <dgm:pt modelId="{6DB6CAF3-B240-4C61-88FA-B57422AAF2AA}" type="pres">
      <dgm:prSet presAssocID="{6E8B22FB-5720-4EE1-A174-BA0B3E211EC5}" presName="childTx" presStyleLbl="bgAccFollowNode1" presStyleIdx="1" presStyleCnt="4">
        <dgm:presLayoutVars>
          <dgm:bulletEnabled val="1"/>
        </dgm:presLayoutVars>
      </dgm:prSet>
      <dgm:spPr/>
    </dgm:pt>
    <dgm:pt modelId="{88D92F08-2EF3-4C96-A3DD-5A8001AF6D06}" type="pres">
      <dgm:prSet presAssocID="{1961008B-A551-462F-8756-2B7919D5512C}" presName="negSpace" presStyleCnt="0"/>
      <dgm:spPr/>
    </dgm:pt>
    <dgm:pt modelId="{85F895A6-244E-421A-B15A-6558925032CF}" type="pres">
      <dgm:prSet presAssocID="{1961008B-A551-462F-8756-2B7919D5512C}" presName="circle" presStyleLbl="node1" presStyleIdx="0" presStyleCnt="2"/>
      <dgm:spPr/>
    </dgm:pt>
    <dgm:pt modelId="{2A570404-9A2F-4140-8047-6DD8C6ABEF77}" type="pres">
      <dgm:prSet presAssocID="{D140C21E-109C-44A7-8A57-70E4A30571D6}" presName="transSpace" presStyleCnt="0"/>
      <dgm:spPr/>
    </dgm:pt>
    <dgm:pt modelId="{9F73BB77-F778-4C60-8CF4-C8F0DD5700AB}" type="pres">
      <dgm:prSet presAssocID="{9E09417F-7A38-47E6-B4BA-89ECDAC8E978}" presName="posSpace" presStyleCnt="0"/>
      <dgm:spPr/>
    </dgm:pt>
    <dgm:pt modelId="{79117673-6BAF-4E96-BE3E-5C9AF613D750}" type="pres">
      <dgm:prSet presAssocID="{9E09417F-7A38-47E6-B4BA-89ECDAC8E978}" presName="vertFlow" presStyleCnt="0"/>
      <dgm:spPr/>
    </dgm:pt>
    <dgm:pt modelId="{0DBDC661-1B94-4A55-A291-433AFF0BB7C0}" type="pres">
      <dgm:prSet presAssocID="{9E09417F-7A38-47E6-B4BA-89ECDAC8E978}" presName="topSpace" presStyleCnt="0"/>
      <dgm:spPr/>
    </dgm:pt>
    <dgm:pt modelId="{A7348F3F-D00A-4E5A-8B1C-08C4260BC05A}" type="pres">
      <dgm:prSet presAssocID="{9E09417F-7A38-47E6-B4BA-89ECDAC8E978}" presName="firstComp" presStyleCnt="0"/>
      <dgm:spPr/>
    </dgm:pt>
    <dgm:pt modelId="{8A3245EB-C45D-4EB6-AAB7-A8E69B2843A0}" type="pres">
      <dgm:prSet presAssocID="{9E09417F-7A38-47E6-B4BA-89ECDAC8E978}" presName="firstChild" presStyleLbl="bgAccFollowNode1" presStyleIdx="2" presStyleCnt="4"/>
      <dgm:spPr/>
    </dgm:pt>
    <dgm:pt modelId="{E43ADA5B-6513-4F05-A769-15A3DD9E0CD5}" type="pres">
      <dgm:prSet presAssocID="{9E09417F-7A38-47E6-B4BA-89ECDAC8E978}" presName="firstChildTx" presStyleLbl="bgAccFollowNode1" presStyleIdx="2" presStyleCnt="4">
        <dgm:presLayoutVars>
          <dgm:bulletEnabled val="1"/>
        </dgm:presLayoutVars>
      </dgm:prSet>
      <dgm:spPr/>
    </dgm:pt>
    <dgm:pt modelId="{1DB14113-288C-41D9-A573-D906F775029C}" type="pres">
      <dgm:prSet presAssocID="{9F2FFF11-1516-4587-B3DF-C0D0451ED963}" presName="comp" presStyleCnt="0"/>
      <dgm:spPr/>
    </dgm:pt>
    <dgm:pt modelId="{CE49AD7F-B635-444E-959A-F985912017EE}" type="pres">
      <dgm:prSet presAssocID="{9F2FFF11-1516-4587-B3DF-C0D0451ED963}" presName="child" presStyleLbl="bgAccFollowNode1" presStyleIdx="3" presStyleCnt="4"/>
      <dgm:spPr/>
    </dgm:pt>
    <dgm:pt modelId="{36EB2C25-8D24-4A73-8B33-93EED874734C}" type="pres">
      <dgm:prSet presAssocID="{9F2FFF11-1516-4587-B3DF-C0D0451ED963}" presName="childTx" presStyleLbl="bgAccFollowNode1" presStyleIdx="3" presStyleCnt="4">
        <dgm:presLayoutVars>
          <dgm:bulletEnabled val="1"/>
        </dgm:presLayoutVars>
      </dgm:prSet>
      <dgm:spPr/>
    </dgm:pt>
    <dgm:pt modelId="{E8557FA3-A3AE-443F-B623-B0E66F0E5559}" type="pres">
      <dgm:prSet presAssocID="{9E09417F-7A38-47E6-B4BA-89ECDAC8E978}" presName="negSpace" presStyleCnt="0"/>
      <dgm:spPr/>
    </dgm:pt>
    <dgm:pt modelId="{36D41FE0-DE65-49BB-8ABE-02871E3946CC}" type="pres">
      <dgm:prSet presAssocID="{9E09417F-7A38-47E6-B4BA-89ECDAC8E978}" presName="circle" presStyleLbl="node1" presStyleIdx="1" presStyleCnt="2"/>
      <dgm:spPr/>
    </dgm:pt>
  </dgm:ptLst>
  <dgm:cxnLst>
    <dgm:cxn modelId="{A3452B02-B90B-4369-B839-B066621B19B8}" type="presOf" srcId="{9E09417F-7A38-47E6-B4BA-89ECDAC8E978}" destId="{36D41FE0-DE65-49BB-8ABE-02871E3946CC}" srcOrd="0" destOrd="0" presId="urn:microsoft.com/office/officeart/2005/8/layout/hList9"/>
    <dgm:cxn modelId="{D508200C-4395-4F9C-AE69-0DB285F3FBD8}" type="presOf" srcId="{1961008B-A551-462F-8756-2B7919D5512C}" destId="{85F895A6-244E-421A-B15A-6558925032CF}" srcOrd="0" destOrd="0" presId="urn:microsoft.com/office/officeart/2005/8/layout/hList9"/>
    <dgm:cxn modelId="{1311020D-6324-48E8-903E-CCFF8146F2D8}" srcId="{1961008B-A551-462F-8756-2B7919D5512C}" destId="{B4BAE4E8-A814-4AE4-BFB9-B602E0F18D15}" srcOrd="0" destOrd="0" parTransId="{108E55CA-F3F5-4C58-9574-A4729445C1FD}" sibTransId="{03C66BC6-F8CE-4F0F-AADD-5AE9635546D2}"/>
    <dgm:cxn modelId="{F60A6715-93FD-4FCB-9285-04BC43ECD6D3}" type="presOf" srcId="{B4BAE4E8-A814-4AE4-BFB9-B602E0F18D15}" destId="{38331664-38A0-4F2B-9FD1-283B9416C345}" srcOrd="0" destOrd="0" presId="urn:microsoft.com/office/officeart/2005/8/layout/hList9"/>
    <dgm:cxn modelId="{0B7C181B-2F67-4093-AA0C-85CCD568E9D4}" srcId="{1961008B-A551-462F-8756-2B7919D5512C}" destId="{6E8B22FB-5720-4EE1-A174-BA0B3E211EC5}" srcOrd="1" destOrd="0" parTransId="{AE71A6C7-486B-443B-BB5F-A8CEEE9B24BA}" sibTransId="{6019364D-BC09-4EED-890A-DAC57C3A9C27}"/>
    <dgm:cxn modelId="{A4974D1D-03E8-4685-A69E-0A32D7313754}" type="presOf" srcId="{32BD5D81-4914-45CE-AB07-87828DD5382A}" destId="{E43ADA5B-6513-4F05-A769-15A3DD9E0CD5}" srcOrd="1" destOrd="0" presId="urn:microsoft.com/office/officeart/2005/8/layout/hList9"/>
    <dgm:cxn modelId="{C72CF15F-179E-4E8F-BD7D-CEF610263F79}" type="presOf" srcId="{9F2FFF11-1516-4587-B3DF-C0D0451ED963}" destId="{CE49AD7F-B635-444E-959A-F985912017EE}" srcOrd="0" destOrd="0" presId="urn:microsoft.com/office/officeart/2005/8/layout/hList9"/>
    <dgm:cxn modelId="{653A014C-4B4A-40FB-AF62-7FF0A5A40E89}" srcId="{775478E8-21ED-4E8E-B144-3573AFD6793B}" destId="{1961008B-A551-462F-8756-2B7919D5512C}" srcOrd="0" destOrd="0" parTransId="{BB6FB251-C559-4D14-8FE0-65200C9A0DC9}" sibTransId="{D140C21E-109C-44A7-8A57-70E4A30571D6}"/>
    <dgm:cxn modelId="{5CD19150-7C68-48BE-81C4-D2D7BA964A60}" type="presOf" srcId="{775478E8-21ED-4E8E-B144-3573AFD6793B}" destId="{EAA1F1D0-8328-44B4-8E9D-89F33CB72E5A}" srcOrd="0" destOrd="0" presId="urn:microsoft.com/office/officeart/2005/8/layout/hList9"/>
    <dgm:cxn modelId="{1D9D9E71-FF9C-49FB-9C67-C5CAE10CDF15}" type="presOf" srcId="{9F2FFF11-1516-4587-B3DF-C0D0451ED963}" destId="{36EB2C25-8D24-4A73-8B33-93EED874734C}" srcOrd="1" destOrd="0" presId="urn:microsoft.com/office/officeart/2005/8/layout/hList9"/>
    <dgm:cxn modelId="{4B13D0A0-C1C2-40E3-A6B3-7FB19C75262D}" type="presOf" srcId="{32BD5D81-4914-45CE-AB07-87828DD5382A}" destId="{8A3245EB-C45D-4EB6-AAB7-A8E69B2843A0}" srcOrd="0" destOrd="0" presId="urn:microsoft.com/office/officeart/2005/8/layout/hList9"/>
    <dgm:cxn modelId="{DB9AE4A8-3014-4795-8C07-04E1702544E3}" srcId="{9E09417F-7A38-47E6-B4BA-89ECDAC8E978}" destId="{9F2FFF11-1516-4587-B3DF-C0D0451ED963}" srcOrd="1" destOrd="0" parTransId="{D8193D30-9B3E-4670-83E2-889D105D0FAA}" sibTransId="{C7B54A64-CE9A-43B2-BACD-A5A84ED13CEF}"/>
    <dgm:cxn modelId="{C7C574CC-BBBA-4372-A018-BD3F04F7B6A0}" type="presOf" srcId="{B4BAE4E8-A814-4AE4-BFB9-B602E0F18D15}" destId="{11301465-47D0-41EC-8008-8BB983C160D1}" srcOrd="1" destOrd="0" presId="urn:microsoft.com/office/officeart/2005/8/layout/hList9"/>
    <dgm:cxn modelId="{90C022CD-1EA0-46B3-A213-12A12A010D08}" srcId="{9E09417F-7A38-47E6-B4BA-89ECDAC8E978}" destId="{32BD5D81-4914-45CE-AB07-87828DD5382A}" srcOrd="0" destOrd="0" parTransId="{A14461C7-A222-4814-98A1-E4440143FA06}" sibTransId="{E0846D96-61F4-43F3-969F-1E022A663882}"/>
    <dgm:cxn modelId="{1D6E94DC-74EA-4DA7-A114-FC19D9D62276}" type="presOf" srcId="{6E8B22FB-5720-4EE1-A174-BA0B3E211EC5}" destId="{6DB6CAF3-B240-4C61-88FA-B57422AAF2AA}" srcOrd="1" destOrd="0" presId="urn:microsoft.com/office/officeart/2005/8/layout/hList9"/>
    <dgm:cxn modelId="{4D0211EA-ACBC-477B-8C9F-444D2AA3BC50}" srcId="{775478E8-21ED-4E8E-B144-3573AFD6793B}" destId="{9E09417F-7A38-47E6-B4BA-89ECDAC8E978}" srcOrd="1" destOrd="0" parTransId="{371031A1-40CE-4998-B5EE-AC945EC70EEA}" sibTransId="{3E2A6C69-E7CA-467F-92C7-7B5714C2762B}"/>
    <dgm:cxn modelId="{A6CD4AFC-9212-4F2B-B849-2E383E3ED1EF}" type="presOf" srcId="{6E8B22FB-5720-4EE1-A174-BA0B3E211EC5}" destId="{EBE08AED-FC62-4B70-B8C3-164831469843}" srcOrd="0" destOrd="0" presId="urn:microsoft.com/office/officeart/2005/8/layout/hList9"/>
    <dgm:cxn modelId="{562CF985-8424-4D92-8ECA-323CCB0AB54B}" type="presParOf" srcId="{EAA1F1D0-8328-44B4-8E9D-89F33CB72E5A}" destId="{94B7E2C0-3FB1-4A23-A03D-A3ABDCB6E3D3}" srcOrd="0" destOrd="0" presId="urn:microsoft.com/office/officeart/2005/8/layout/hList9"/>
    <dgm:cxn modelId="{A7EFF91E-0EB3-4EF4-B2FB-A758E0BD1707}" type="presParOf" srcId="{EAA1F1D0-8328-44B4-8E9D-89F33CB72E5A}" destId="{CFF612A7-EA3C-4901-82E9-4457A423551A}" srcOrd="1" destOrd="0" presId="urn:microsoft.com/office/officeart/2005/8/layout/hList9"/>
    <dgm:cxn modelId="{ABAC1BF2-C454-4F47-87DF-397BFABA9018}" type="presParOf" srcId="{CFF612A7-EA3C-4901-82E9-4457A423551A}" destId="{1D38DB80-ECAD-46D7-8A9A-542151AFDD0A}" srcOrd="0" destOrd="0" presId="urn:microsoft.com/office/officeart/2005/8/layout/hList9"/>
    <dgm:cxn modelId="{B70BA3E5-510C-429F-98F9-E5639C63D26D}" type="presParOf" srcId="{CFF612A7-EA3C-4901-82E9-4457A423551A}" destId="{527B21ED-767C-477C-AA77-5898DA6E8C48}" srcOrd="1" destOrd="0" presId="urn:microsoft.com/office/officeart/2005/8/layout/hList9"/>
    <dgm:cxn modelId="{8F490EB4-C14B-4D8C-AF47-35DD928C6582}" type="presParOf" srcId="{527B21ED-767C-477C-AA77-5898DA6E8C48}" destId="{38331664-38A0-4F2B-9FD1-283B9416C345}" srcOrd="0" destOrd="0" presId="urn:microsoft.com/office/officeart/2005/8/layout/hList9"/>
    <dgm:cxn modelId="{D6F256A0-4DA4-4EC6-B9AB-B82E82AB32C4}" type="presParOf" srcId="{527B21ED-767C-477C-AA77-5898DA6E8C48}" destId="{11301465-47D0-41EC-8008-8BB983C160D1}" srcOrd="1" destOrd="0" presId="urn:microsoft.com/office/officeart/2005/8/layout/hList9"/>
    <dgm:cxn modelId="{A2007CB4-80E8-4DFD-BB2A-EB27AF67F26F}" type="presParOf" srcId="{CFF612A7-EA3C-4901-82E9-4457A423551A}" destId="{3789DC21-F976-47AF-BFDE-678965DB08ED}" srcOrd="2" destOrd="0" presId="urn:microsoft.com/office/officeart/2005/8/layout/hList9"/>
    <dgm:cxn modelId="{9F67D9C3-A337-4BF9-909C-F990E3F2F7F7}" type="presParOf" srcId="{3789DC21-F976-47AF-BFDE-678965DB08ED}" destId="{EBE08AED-FC62-4B70-B8C3-164831469843}" srcOrd="0" destOrd="0" presId="urn:microsoft.com/office/officeart/2005/8/layout/hList9"/>
    <dgm:cxn modelId="{6012F698-0B77-43DC-9B1C-E77543684EF8}" type="presParOf" srcId="{3789DC21-F976-47AF-BFDE-678965DB08ED}" destId="{6DB6CAF3-B240-4C61-88FA-B57422AAF2AA}" srcOrd="1" destOrd="0" presId="urn:microsoft.com/office/officeart/2005/8/layout/hList9"/>
    <dgm:cxn modelId="{51A60BC5-2894-40B7-9347-5A832C88B96A}" type="presParOf" srcId="{EAA1F1D0-8328-44B4-8E9D-89F33CB72E5A}" destId="{88D92F08-2EF3-4C96-A3DD-5A8001AF6D06}" srcOrd="2" destOrd="0" presId="urn:microsoft.com/office/officeart/2005/8/layout/hList9"/>
    <dgm:cxn modelId="{62834D40-EB19-4D58-87EA-1D61FE0DF576}" type="presParOf" srcId="{EAA1F1D0-8328-44B4-8E9D-89F33CB72E5A}" destId="{85F895A6-244E-421A-B15A-6558925032CF}" srcOrd="3" destOrd="0" presId="urn:microsoft.com/office/officeart/2005/8/layout/hList9"/>
    <dgm:cxn modelId="{EA858A38-D173-4779-B3D7-CA9764794EE3}" type="presParOf" srcId="{EAA1F1D0-8328-44B4-8E9D-89F33CB72E5A}" destId="{2A570404-9A2F-4140-8047-6DD8C6ABEF77}" srcOrd="4" destOrd="0" presId="urn:microsoft.com/office/officeart/2005/8/layout/hList9"/>
    <dgm:cxn modelId="{100A51A2-ABBF-4352-800C-4B6B587493DE}" type="presParOf" srcId="{EAA1F1D0-8328-44B4-8E9D-89F33CB72E5A}" destId="{9F73BB77-F778-4C60-8CF4-C8F0DD5700AB}" srcOrd="5" destOrd="0" presId="urn:microsoft.com/office/officeart/2005/8/layout/hList9"/>
    <dgm:cxn modelId="{D18277DF-A4D5-4AEE-87AA-52C315EF685C}" type="presParOf" srcId="{EAA1F1D0-8328-44B4-8E9D-89F33CB72E5A}" destId="{79117673-6BAF-4E96-BE3E-5C9AF613D750}" srcOrd="6" destOrd="0" presId="urn:microsoft.com/office/officeart/2005/8/layout/hList9"/>
    <dgm:cxn modelId="{D0BE5BCF-92F3-46D8-94FA-FCC6B8C377CC}" type="presParOf" srcId="{79117673-6BAF-4E96-BE3E-5C9AF613D750}" destId="{0DBDC661-1B94-4A55-A291-433AFF0BB7C0}" srcOrd="0" destOrd="0" presId="urn:microsoft.com/office/officeart/2005/8/layout/hList9"/>
    <dgm:cxn modelId="{723D67D8-37C3-4D8A-B42B-0A74E74415BF}" type="presParOf" srcId="{79117673-6BAF-4E96-BE3E-5C9AF613D750}" destId="{A7348F3F-D00A-4E5A-8B1C-08C4260BC05A}" srcOrd="1" destOrd="0" presId="urn:microsoft.com/office/officeart/2005/8/layout/hList9"/>
    <dgm:cxn modelId="{4D7D2022-C00D-47B9-AC8D-6560365A05BD}" type="presParOf" srcId="{A7348F3F-D00A-4E5A-8B1C-08C4260BC05A}" destId="{8A3245EB-C45D-4EB6-AAB7-A8E69B2843A0}" srcOrd="0" destOrd="0" presId="urn:microsoft.com/office/officeart/2005/8/layout/hList9"/>
    <dgm:cxn modelId="{B035C91E-144E-4558-8499-2A66BE9E1C00}" type="presParOf" srcId="{A7348F3F-D00A-4E5A-8B1C-08C4260BC05A}" destId="{E43ADA5B-6513-4F05-A769-15A3DD9E0CD5}" srcOrd="1" destOrd="0" presId="urn:microsoft.com/office/officeart/2005/8/layout/hList9"/>
    <dgm:cxn modelId="{B6F3475D-C09C-4133-A682-32B5AC4E9D44}" type="presParOf" srcId="{79117673-6BAF-4E96-BE3E-5C9AF613D750}" destId="{1DB14113-288C-41D9-A573-D906F775029C}" srcOrd="2" destOrd="0" presId="urn:microsoft.com/office/officeart/2005/8/layout/hList9"/>
    <dgm:cxn modelId="{AE564DA0-E7B7-4781-8B9B-0FC246AF74EC}" type="presParOf" srcId="{1DB14113-288C-41D9-A573-D906F775029C}" destId="{CE49AD7F-B635-444E-959A-F985912017EE}" srcOrd="0" destOrd="0" presId="urn:microsoft.com/office/officeart/2005/8/layout/hList9"/>
    <dgm:cxn modelId="{106C987F-06FD-4B8B-8974-6A087B5B0B4E}" type="presParOf" srcId="{1DB14113-288C-41D9-A573-D906F775029C}" destId="{36EB2C25-8D24-4A73-8B33-93EED874734C}" srcOrd="1" destOrd="0" presId="urn:microsoft.com/office/officeart/2005/8/layout/hList9"/>
    <dgm:cxn modelId="{4DE9B2B0-56CF-4F81-BD8D-176307BC7346}" type="presParOf" srcId="{EAA1F1D0-8328-44B4-8E9D-89F33CB72E5A}" destId="{E8557FA3-A3AE-443F-B623-B0E66F0E5559}" srcOrd="7" destOrd="0" presId="urn:microsoft.com/office/officeart/2005/8/layout/hList9"/>
    <dgm:cxn modelId="{3B850008-20B0-4DE7-BF17-AC12A5736E25}" type="presParOf" srcId="{EAA1F1D0-8328-44B4-8E9D-89F33CB72E5A}" destId="{36D41FE0-DE65-49BB-8ABE-02871E3946CC}" srcOrd="8" destOrd="0" presId="urn:microsoft.com/office/officeart/2005/8/layout/hList9"/>
  </dgm:cxnLst>
  <dgm:bg/>
  <dgm:whole>
    <a:ln>
      <a:solidFill>
        <a:schemeClr val="accent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41DE02-FC5F-4ECE-8F42-08AB511111D3}">
      <dsp:nvSpPr>
        <dsp:cNvPr id="0" name=""/>
        <dsp:cNvSpPr/>
      </dsp:nvSpPr>
      <dsp:spPr>
        <a:xfrm>
          <a:off x="1797569" y="978101"/>
          <a:ext cx="743816" cy="74381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Power</a:t>
          </a:r>
        </a:p>
      </dsp:txBody>
      <dsp:txXfrm>
        <a:off x="1906498" y="1087030"/>
        <a:ext cx="525958" cy="525958"/>
      </dsp:txXfrm>
    </dsp:sp>
    <dsp:sp modelId="{A1219DA2-0AF2-4140-BB00-EEF38B13FD5B}">
      <dsp:nvSpPr>
        <dsp:cNvPr id="0" name=""/>
        <dsp:cNvSpPr/>
      </dsp:nvSpPr>
      <dsp:spPr>
        <a:xfrm rot="16200000">
          <a:off x="2057898" y="851094"/>
          <a:ext cx="223157" cy="30856"/>
        </a:xfrm>
        <a:custGeom>
          <a:avLst/>
          <a:gdLst/>
          <a:ahLst/>
          <a:cxnLst/>
          <a:rect l="0" t="0" r="0" b="0"/>
          <a:pathLst>
            <a:path>
              <a:moveTo>
                <a:pt x="0" y="15428"/>
              </a:moveTo>
              <a:lnTo>
                <a:pt x="223157" y="154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163898" y="860944"/>
        <a:ext cx="11157" cy="11157"/>
      </dsp:txXfrm>
    </dsp:sp>
    <dsp:sp modelId="{565F155C-D5A0-48EC-AF55-91BB861F41E8}">
      <dsp:nvSpPr>
        <dsp:cNvPr id="0" name=""/>
        <dsp:cNvSpPr/>
      </dsp:nvSpPr>
      <dsp:spPr>
        <a:xfrm>
          <a:off x="1797569" y="11128"/>
          <a:ext cx="743816" cy="74381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coercive</a:t>
          </a:r>
        </a:p>
      </dsp:txBody>
      <dsp:txXfrm>
        <a:off x="1906498" y="120057"/>
        <a:ext cx="525958" cy="525958"/>
      </dsp:txXfrm>
    </dsp:sp>
    <dsp:sp modelId="{AF140662-630C-4783-AB2F-3E23E4486F8D}">
      <dsp:nvSpPr>
        <dsp:cNvPr id="0" name=""/>
        <dsp:cNvSpPr/>
      </dsp:nvSpPr>
      <dsp:spPr>
        <a:xfrm rot="19800000">
          <a:off x="2476610" y="1092838"/>
          <a:ext cx="223157" cy="30856"/>
        </a:xfrm>
        <a:custGeom>
          <a:avLst/>
          <a:gdLst/>
          <a:ahLst/>
          <a:cxnLst/>
          <a:rect l="0" t="0" r="0" b="0"/>
          <a:pathLst>
            <a:path>
              <a:moveTo>
                <a:pt x="0" y="15428"/>
              </a:moveTo>
              <a:lnTo>
                <a:pt x="223157" y="154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582610" y="1102687"/>
        <a:ext cx="11157" cy="11157"/>
      </dsp:txXfrm>
    </dsp:sp>
    <dsp:sp modelId="{B4F55777-7638-4C4B-BC02-CED2D5D0EB94}">
      <dsp:nvSpPr>
        <dsp:cNvPr id="0" name=""/>
        <dsp:cNvSpPr/>
      </dsp:nvSpPr>
      <dsp:spPr>
        <a:xfrm>
          <a:off x="2634993" y="494615"/>
          <a:ext cx="743816" cy="74381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Referent</a:t>
          </a:r>
        </a:p>
      </dsp:txBody>
      <dsp:txXfrm>
        <a:off x="2743922" y="603544"/>
        <a:ext cx="525958" cy="525958"/>
      </dsp:txXfrm>
    </dsp:sp>
    <dsp:sp modelId="{84170F8A-BAB2-4C09-BA16-1BF44C277AE2}">
      <dsp:nvSpPr>
        <dsp:cNvPr id="0" name=""/>
        <dsp:cNvSpPr/>
      </dsp:nvSpPr>
      <dsp:spPr>
        <a:xfrm rot="1800000">
          <a:off x="2476610" y="1576324"/>
          <a:ext cx="223157" cy="30856"/>
        </a:xfrm>
        <a:custGeom>
          <a:avLst/>
          <a:gdLst/>
          <a:ahLst/>
          <a:cxnLst/>
          <a:rect l="0" t="0" r="0" b="0"/>
          <a:pathLst>
            <a:path>
              <a:moveTo>
                <a:pt x="0" y="15428"/>
              </a:moveTo>
              <a:lnTo>
                <a:pt x="223157" y="154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582610" y="1586174"/>
        <a:ext cx="11157" cy="11157"/>
      </dsp:txXfrm>
    </dsp:sp>
    <dsp:sp modelId="{6F02D586-5A7C-459F-81D9-B413DDC7F3BB}">
      <dsp:nvSpPr>
        <dsp:cNvPr id="0" name=""/>
        <dsp:cNvSpPr/>
      </dsp:nvSpPr>
      <dsp:spPr>
        <a:xfrm>
          <a:off x="2634993" y="1461588"/>
          <a:ext cx="743816" cy="74381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Information</a:t>
          </a:r>
        </a:p>
      </dsp:txBody>
      <dsp:txXfrm>
        <a:off x="2743922" y="1570517"/>
        <a:ext cx="525958" cy="525958"/>
      </dsp:txXfrm>
    </dsp:sp>
    <dsp:sp modelId="{9DFBB060-EFC3-4360-9A1A-12D861A5F110}">
      <dsp:nvSpPr>
        <dsp:cNvPr id="0" name=""/>
        <dsp:cNvSpPr/>
      </dsp:nvSpPr>
      <dsp:spPr>
        <a:xfrm rot="5400000">
          <a:off x="2057898" y="1818068"/>
          <a:ext cx="223157" cy="30856"/>
        </a:xfrm>
        <a:custGeom>
          <a:avLst/>
          <a:gdLst/>
          <a:ahLst/>
          <a:cxnLst/>
          <a:rect l="0" t="0" r="0" b="0"/>
          <a:pathLst>
            <a:path>
              <a:moveTo>
                <a:pt x="0" y="15428"/>
              </a:moveTo>
              <a:lnTo>
                <a:pt x="223157" y="154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163898" y="1827917"/>
        <a:ext cx="11157" cy="11157"/>
      </dsp:txXfrm>
    </dsp:sp>
    <dsp:sp modelId="{2F8790E2-2685-4A54-AEAA-1208FCBC5E2A}">
      <dsp:nvSpPr>
        <dsp:cNvPr id="0" name=""/>
        <dsp:cNvSpPr/>
      </dsp:nvSpPr>
      <dsp:spPr>
        <a:xfrm>
          <a:off x="1797569" y="1945075"/>
          <a:ext cx="743816" cy="74381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Expert</a:t>
          </a:r>
        </a:p>
      </dsp:txBody>
      <dsp:txXfrm>
        <a:off x="1906498" y="2054004"/>
        <a:ext cx="525958" cy="525958"/>
      </dsp:txXfrm>
    </dsp:sp>
    <dsp:sp modelId="{BC668B47-3A1B-42B3-AADB-F727C0BBC230}">
      <dsp:nvSpPr>
        <dsp:cNvPr id="0" name=""/>
        <dsp:cNvSpPr/>
      </dsp:nvSpPr>
      <dsp:spPr>
        <a:xfrm rot="9000000">
          <a:off x="1639186" y="1576324"/>
          <a:ext cx="223157" cy="30856"/>
        </a:xfrm>
        <a:custGeom>
          <a:avLst/>
          <a:gdLst/>
          <a:ahLst/>
          <a:cxnLst/>
          <a:rect l="0" t="0" r="0" b="0"/>
          <a:pathLst>
            <a:path>
              <a:moveTo>
                <a:pt x="0" y="15428"/>
              </a:moveTo>
              <a:lnTo>
                <a:pt x="223157" y="154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45186" y="1586174"/>
        <a:ext cx="11157" cy="11157"/>
      </dsp:txXfrm>
    </dsp:sp>
    <dsp:sp modelId="{8D0A2DA8-0D7B-4892-A3C0-34F5A009B778}">
      <dsp:nvSpPr>
        <dsp:cNvPr id="0" name=""/>
        <dsp:cNvSpPr/>
      </dsp:nvSpPr>
      <dsp:spPr>
        <a:xfrm>
          <a:off x="960145" y="1461588"/>
          <a:ext cx="743816" cy="74381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Legitimate</a:t>
          </a:r>
        </a:p>
      </dsp:txBody>
      <dsp:txXfrm>
        <a:off x="1069074" y="1570517"/>
        <a:ext cx="525958" cy="525958"/>
      </dsp:txXfrm>
    </dsp:sp>
    <dsp:sp modelId="{BBB48D26-86EB-4480-8FAA-20673CAB3CAF}">
      <dsp:nvSpPr>
        <dsp:cNvPr id="0" name=""/>
        <dsp:cNvSpPr/>
      </dsp:nvSpPr>
      <dsp:spPr>
        <a:xfrm rot="12600000">
          <a:off x="1639186" y="1092838"/>
          <a:ext cx="223157" cy="30856"/>
        </a:xfrm>
        <a:custGeom>
          <a:avLst/>
          <a:gdLst/>
          <a:ahLst/>
          <a:cxnLst/>
          <a:rect l="0" t="0" r="0" b="0"/>
          <a:pathLst>
            <a:path>
              <a:moveTo>
                <a:pt x="0" y="15428"/>
              </a:moveTo>
              <a:lnTo>
                <a:pt x="223157" y="154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45186" y="1102687"/>
        <a:ext cx="11157" cy="11157"/>
      </dsp:txXfrm>
    </dsp:sp>
    <dsp:sp modelId="{585CD5CF-A8D3-488C-91C4-8DA66136AF84}">
      <dsp:nvSpPr>
        <dsp:cNvPr id="0" name=""/>
        <dsp:cNvSpPr/>
      </dsp:nvSpPr>
      <dsp:spPr>
        <a:xfrm>
          <a:off x="960145" y="494615"/>
          <a:ext cx="743816" cy="74381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Reward</a:t>
          </a:r>
        </a:p>
      </dsp:txBody>
      <dsp:txXfrm>
        <a:off x="1069074" y="603544"/>
        <a:ext cx="525958" cy="5259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331664-38A0-4F2B-9FD1-283B9416C345}">
      <dsp:nvSpPr>
        <dsp:cNvPr id="0" name=""/>
        <dsp:cNvSpPr/>
      </dsp:nvSpPr>
      <dsp:spPr>
        <a:xfrm>
          <a:off x="759417" y="460197"/>
          <a:ext cx="1422241" cy="948634"/>
        </a:xfrm>
        <a:prstGeom prst="rect">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0"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Always praises others</a:t>
          </a:r>
        </a:p>
        <a:p>
          <a:pPr marL="0" lvl="0" indent="0" algn="l" defTabSz="266700">
            <a:lnSpc>
              <a:spcPct val="90000"/>
            </a:lnSpc>
            <a:spcBef>
              <a:spcPct val="0"/>
            </a:spcBef>
            <a:spcAft>
              <a:spcPct val="35000"/>
            </a:spcAft>
            <a:buNone/>
          </a:pPr>
          <a:endParaRPr lang="en-GB" sz="600" kern="1200"/>
        </a:p>
        <a:p>
          <a:pPr marL="0" lvl="0" indent="0" algn="l" defTabSz="266700">
            <a:lnSpc>
              <a:spcPct val="90000"/>
            </a:lnSpc>
            <a:spcBef>
              <a:spcPct val="0"/>
            </a:spcBef>
            <a:spcAft>
              <a:spcPct val="35000"/>
            </a:spcAft>
            <a:buNone/>
          </a:pPr>
          <a:r>
            <a:rPr lang="en-GB" sz="600" kern="1200"/>
            <a:t>Actively listens to views &amp; opinions of others</a:t>
          </a:r>
        </a:p>
      </dsp:txBody>
      <dsp:txXfrm>
        <a:off x="986976" y="460197"/>
        <a:ext cx="1194682" cy="948634"/>
      </dsp:txXfrm>
    </dsp:sp>
    <dsp:sp modelId="{EBE08AED-FC62-4B70-B8C3-164831469843}">
      <dsp:nvSpPr>
        <dsp:cNvPr id="0" name=""/>
        <dsp:cNvSpPr/>
      </dsp:nvSpPr>
      <dsp:spPr>
        <a:xfrm>
          <a:off x="759417" y="1408832"/>
          <a:ext cx="1422241" cy="948634"/>
        </a:xfrm>
        <a:prstGeom prst="rect">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0"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Non-judgemental &amp; supportive</a:t>
          </a:r>
        </a:p>
        <a:p>
          <a:pPr marL="0" lvl="0" indent="0" algn="l" defTabSz="266700">
            <a:lnSpc>
              <a:spcPct val="90000"/>
            </a:lnSpc>
            <a:spcBef>
              <a:spcPct val="0"/>
            </a:spcBef>
            <a:spcAft>
              <a:spcPct val="35000"/>
            </a:spcAft>
            <a:buNone/>
          </a:pPr>
          <a:endParaRPr lang="en-GB" sz="600" kern="1200"/>
        </a:p>
        <a:p>
          <a:pPr marL="0" lvl="0" indent="0" algn="l" defTabSz="266700">
            <a:lnSpc>
              <a:spcPct val="90000"/>
            </a:lnSpc>
            <a:spcBef>
              <a:spcPct val="0"/>
            </a:spcBef>
            <a:spcAft>
              <a:spcPct val="35000"/>
            </a:spcAft>
            <a:buNone/>
          </a:pPr>
          <a:r>
            <a:rPr lang="en-GB" sz="600" kern="1200"/>
            <a:t>Leads by example</a:t>
          </a:r>
        </a:p>
        <a:p>
          <a:pPr marL="0" lvl="0" indent="0" algn="l" defTabSz="266700">
            <a:lnSpc>
              <a:spcPct val="90000"/>
            </a:lnSpc>
            <a:spcBef>
              <a:spcPct val="0"/>
            </a:spcBef>
            <a:spcAft>
              <a:spcPct val="35000"/>
            </a:spcAft>
            <a:buNone/>
          </a:pPr>
          <a:endParaRPr lang="en-GB" sz="600" kern="1200"/>
        </a:p>
        <a:p>
          <a:pPr marL="0" lvl="0" indent="0" algn="l" defTabSz="266700">
            <a:lnSpc>
              <a:spcPct val="90000"/>
            </a:lnSpc>
            <a:spcBef>
              <a:spcPct val="0"/>
            </a:spcBef>
            <a:spcAft>
              <a:spcPct val="35000"/>
            </a:spcAft>
            <a:buNone/>
          </a:pPr>
          <a:r>
            <a:rPr lang="en-GB" sz="600" kern="1200"/>
            <a:t>Works from an evidence-based perspective</a:t>
          </a:r>
        </a:p>
        <a:p>
          <a:pPr marL="0" lvl="0" indent="0" algn="l" defTabSz="266700">
            <a:lnSpc>
              <a:spcPct val="90000"/>
            </a:lnSpc>
            <a:spcBef>
              <a:spcPct val="0"/>
            </a:spcBef>
            <a:spcAft>
              <a:spcPct val="35000"/>
            </a:spcAft>
            <a:buNone/>
          </a:pPr>
          <a:endParaRPr lang="en-GB" sz="600" kern="1200"/>
        </a:p>
      </dsp:txBody>
      <dsp:txXfrm>
        <a:off x="986976" y="1408832"/>
        <a:ext cx="1194682" cy="948634"/>
      </dsp:txXfrm>
    </dsp:sp>
    <dsp:sp modelId="{85F895A6-244E-421A-B15A-6558925032CF}">
      <dsp:nvSpPr>
        <dsp:cNvPr id="0" name=""/>
        <dsp:cNvSpPr/>
      </dsp:nvSpPr>
      <dsp:spPr>
        <a:xfrm>
          <a:off x="889" y="80933"/>
          <a:ext cx="948160" cy="948160"/>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r>
            <a:rPr lang="en-GB" sz="900" kern="1200"/>
            <a:t>Team work &amp; collaboration</a:t>
          </a:r>
        </a:p>
      </dsp:txBody>
      <dsp:txXfrm>
        <a:off x="139744" y="219788"/>
        <a:ext cx="670450" cy="670450"/>
      </dsp:txXfrm>
    </dsp:sp>
    <dsp:sp modelId="{8A3245EB-C45D-4EB6-AAB7-A8E69B2843A0}">
      <dsp:nvSpPr>
        <dsp:cNvPr id="0" name=""/>
        <dsp:cNvSpPr/>
      </dsp:nvSpPr>
      <dsp:spPr>
        <a:xfrm>
          <a:off x="3129819" y="460197"/>
          <a:ext cx="1422241" cy="948634"/>
        </a:xfrm>
        <a:prstGeom prst="rect">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0"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Demonstrates fairness, respect &amp; dignity</a:t>
          </a:r>
        </a:p>
        <a:p>
          <a:pPr marL="0" lvl="0" indent="0" algn="l" defTabSz="266700">
            <a:lnSpc>
              <a:spcPct val="90000"/>
            </a:lnSpc>
            <a:spcBef>
              <a:spcPct val="0"/>
            </a:spcBef>
            <a:spcAft>
              <a:spcPct val="35000"/>
            </a:spcAft>
            <a:buNone/>
          </a:pPr>
          <a:endParaRPr lang="en-GB" sz="600" kern="1200"/>
        </a:p>
        <a:p>
          <a:pPr marL="0" lvl="0" indent="0" algn="l" defTabSz="266700">
            <a:lnSpc>
              <a:spcPct val="90000"/>
            </a:lnSpc>
            <a:spcBef>
              <a:spcPct val="0"/>
            </a:spcBef>
            <a:spcAft>
              <a:spcPct val="35000"/>
            </a:spcAft>
            <a:buNone/>
          </a:pPr>
          <a:r>
            <a:rPr lang="en-GB" sz="600" kern="1200"/>
            <a:t>Extremely supportive	</a:t>
          </a:r>
        </a:p>
        <a:p>
          <a:pPr marL="0" lvl="0" indent="0" algn="l" defTabSz="266700">
            <a:lnSpc>
              <a:spcPct val="90000"/>
            </a:lnSpc>
            <a:spcBef>
              <a:spcPct val="0"/>
            </a:spcBef>
            <a:spcAft>
              <a:spcPct val="35000"/>
            </a:spcAft>
            <a:buNone/>
          </a:pPr>
          <a:endParaRPr lang="en-GB" sz="600" kern="1200"/>
        </a:p>
        <a:p>
          <a:pPr marL="0" lvl="0" indent="0" algn="l" defTabSz="266700">
            <a:lnSpc>
              <a:spcPct val="90000"/>
            </a:lnSpc>
            <a:spcBef>
              <a:spcPct val="0"/>
            </a:spcBef>
            <a:spcAft>
              <a:spcPct val="35000"/>
            </a:spcAft>
            <a:buNone/>
          </a:pPr>
          <a:r>
            <a:rPr lang="en-GB" sz="600" kern="1200"/>
            <a:t>Kind</a:t>
          </a:r>
        </a:p>
      </dsp:txBody>
      <dsp:txXfrm>
        <a:off x="3357378" y="460197"/>
        <a:ext cx="1194682" cy="948634"/>
      </dsp:txXfrm>
    </dsp:sp>
    <dsp:sp modelId="{CE49AD7F-B635-444E-959A-F985912017EE}">
      <dsp:nvSpPr>
        <dsp:cNvPr id="0" name=""/>
        <dsp:cNvSpPr/>
      </dsp:nvSpPr>
      <dsp:spPr>
        <a:xfrm>
          <a:off x="3129819" y="1408832"/>
          <a:ext cx="1422241" cy="948634"/>
        </a:xfrm>
        <a:prstGeom prst="rect">
          <a:avLst/>
        </a:prstGeom>
        <a:solidFill>
          <a:schemeClr val="accent4">
            <a:alpha val="90000"/>
            <a:tint val="40000"/>
            <a:hueOff val="0"/>
            <a:satOff val="0"/>
            <a:lumOff val="0"/>
            <a:alphaOff val="0"/>
          </a:schemeClr>
        </a:solidFill>
        <a:ln w="12700" cap="flat" cmpd="sng" algn="ctr">
          <a:solidFill>
            <a:schemeClr val="accent4">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0" tIns="42672" rIns="42672" bIns="42672" numCol="1" spcCol="1270" anchor="ctr" anchorCtr="0">
          <a:noAutofit/>
        </a:bodyPr>
        <a:lstStyle/>
        <a:p>
          <a:pPr marL="0" lvl="0" indent="0" algn="l" defTabSz="266700">
            <a:lnSpc>
              <a:spcPct val="90000"/>
            </a:lnSpc>
            <a:spcBef>
              <a:spcPct val="0"/>
            </a:spcBef>
            <a:spcAft>
              <a:spcPct val="35000"/>
            </a:spcAft>
            <a:buNone/>
          </a:pPr>
          <a:r>
            <a:rPr lang="en-GB" sz="600" kern="1200"/>
            <a:t>Compassionate</a:t>
          </a:r>
        </a:p>
        <a:p>
          <a:pPr marL="0" lvl="0" indent="0" algn="l" defTabSz="266700">
            <a:lnSpc>
              <a:spcPct val="90000"/>
            </a:lnSpc>
            <a:spcBef>
              <a:spcPct val="0"/>
            </a:spcBef>
            <a:spcAft>
              <a:spcPct val="35000"/>
            </a:spcAft>
            <a:buNone/>
          </a:pPr>
          <a:r>
            <a:rPr lang="en-GB" sz="600" kern="1200"/>
            <a:t>Always curious &amp; this is a very positive trait</a:t>
          </a:r>
        </a:p>
        <a:p>
          <a:pPr marL="0" lvl="0" indent="0" algn="l" defTabSz="266700">
            <a:lnSpc>
              <a:spcPct val="90000"/>
            </a:lnSpc>
            <a:spcBef>
              <a:spcPct val="0"/>
            </a:spcBef>
            <a:spcAft>
              <a:spcPct val="35000"/>
            </a:spcAft>
            <a:buNone/>
          </a:pPr>
          <a:endParaRPr lang="en-GB" sz="600" kern="1200"/>
        </a:p>
        <a:p>
          <a:pPr marL="0" lvl="0" indent="0" algn="l" defTabSz="266700">
            <a:lnSpc>
              <a:spcPct val="90000"/>
            </a:lnSpc>
            <a:spcBef>
              <a:spcPct val="0"/>
            </a:spcBef>
            <a:spcAft>
              <a:spcPct val="35000"/>
            </a:spcAft>
            <a:buNone/>
          </a:pPr>
          <a:r>
            <a:rPr lang="en-GB" sz="600" kern="1200"/>
            <a:t>Honest &amp; caring</a:t>
          </a:r>
        </a:p>
      </dsp:txBody>
      <dsp:txXfrm>
        <a:off x="3357378" y="1408832"/>
        <a:ext cx="1194682" cy="948634"/>
      </dsp:txXfrm>
    </dsp:sp>
    <dsp:sp modelId="{36D41FE0-DE65-49BB-8ABE-02871E3946CC}">
      <dsp:nvSpPr>
        <dsp:cNvPr id="0" name=""/>
        <dsp:cNvSpPr/>
      </dsp:nvSpPr>
      <dsp:spPr>
        <a:xfrm>
          <a:off x="2371291" y="80933"/>
          <a:ext cx="948160" cy="948160"/>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r>
            <a:rPr lang="en-GB" sz="900" kern="1200"/>
            <a:t>Personal Qualities</a:t>
          </a:r>
        </a:p>
      </dsp:txBody>
      <dsp:txXfrm>
        <a:off x="2510146" y="219788"/>
        <a:ext cx="670450" cy="67045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9">
  <dgm:title val=""/>
  <dgm:desc val=""/>
  <dgm:catLst>
    <dgm:cat type="list" pri="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3" srcId="0" destId="1" srcOrd="0" destOrd="0"/>
        <dgm:cxn modelId="4"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1" destId="2" srcOrd="0" destOrd="0"/>
      </dgm:cxnLst>
      <dgm:bg/>
      <dgm:whole/>
    </dgm:dataModel>
  </dgm:styleData>
  <dgm:clrData>
    <dgm:dataModel>
      <dgm:ptLst>
        <dgm:pt modelId="0" type="doc"/>
        <dgm:pt modelId="1"/>
        <dgm:pt modelId="11"/>
        <dgm:pt modelId="12"/>
        <dgm:pt modelId="13"/>
        <dgm:pt modelId="14"/>
        <dgm:pt modelId="2"/>
        <dgm:pt modelId="21"/>
        <dgm:pt modelId="22"/>
        <dgm:pt modelId="23"/>
        <dgm:pt modelId="24"/>
        <dgm:pt modelId="3"/>
        <dgm:pt modelId="31"/>
        <dgm:pt modelId="32"/>
        <dgm:pt modelId="33"/>
        <dgm:pt modelId="34"/>
      </dgm:ptLst>
      <dgm:cxnLst>
        <dgm:cxn modelId="4" srcId="0" destId="1" srcOrd="0" destOrd="0"/>
        <dgm:cxn modelId="5" srcId="0" destId="2" srcOrd="1" destOrd="0"/>
        <dgm:cxn modelId="6" srcId="0" destId="3" srcOrd="1" destOrd="0"/>
        <dgm:cxn modelId="15" srcId="1" destId="11" srcOrd="0" destOrd="0"/>
        <dgm:cxn modelId="16" srcId="1" destId="12" srcOrd="0" destOrd="0"/>
        <dgm:cxn modelId="17" srcId="1" destId="13" srcOrd="0" destOrd="0"/>
        <dgm:cxn modelId="18" srcId="1" destId="14" srcOrd="0" destOrd="0"/>
        <dgm:cxn modelId="25" srcId="2" destId="21" srcOrd="0" destOrd="0"/>
        <dgm:cxn modelId="26" srcId="2" destId="22" srcOrd="0" destOrd="0"/>
        <dgm:cxn modelId="27" srcId="2" destId="23" srcOrd="0" destOrd="0"/>
        <dgm:cxn modelId="28" srcId="2" destId="24" srcOrd="0" destOrd="0"/>
        <dgm:cxn modelId="35" srcId="3" destId="31" srcOrd="0" destOrd="0"/>
        <dgm:cxn modelId="36" srcId="3" destId="32" srcOrd="0" destOrd="0"/>
        <dgm:cxn modelId="37" srcId="3" destId="33" srcOrd="0" destOrd="0"/>
        <dgm:cxn modelId="38" srcId="3" destId="34" srcOrd="0" destOrd="0"/>
      </dgm:cxnLst>
      <dgm:bg/>
      <dgm:whole/>
    </dgm:dataModel>
  </dgm:clrData>
  <dgm:layoutNode name="list">
    <dgm:varLst>
      <dgm:dir/>
      <dgm:animLvl val="lvl"/>
    </dgm:varLst>
    <dgm:choose name="Name0">
      <dgm:if name="Name1" func="var" arg="dir" op="equ" val="norm">
        <dgm:alg type="lin">
          <dgm:param type="linDir" val="fromL"/>
          <dgm:param type="fallback" val="2D"/>
          <dgm:param type="nodeVertAlign" val="t"/>
        </dgm:alg>
      </dgm:if>
      <dgm:else name="Name2">
        <dgm:alg type="lin">
          <dgm:param type="linDir" val="fromR"/>
          <dgm:param type="fallback" val="2D"/>
          <dgm:param type="nodeVertAlign" val="t"/>
        </dgm:alg>
      </dgm:else>
    </dgm:choose>
    <dgm:shape xmlns:r="http://schemas.openxmlformats.org/officeDocument/2006/relationships" r:blip="">
      <dgm:adjLst/>
    </dgm:shape>
    <dgm:presOf/>
    <dgm:constrLst>
      <dgm:constr type="w" for="ch" forName="circle" refType="w" fact="0.5"/>
      <dgm:constr type="w" for="ch" forName="vertFlow" refType="w" fact="0.75"/>
      <dgm:constr type="h" for="des" forName="firstComp" refType="w" refFor="ch" refForName="vertFlow" fact="0.667"/>
      <dgm:constr type="h" for="des" forName="comp" refType="h" refFor="des" refForName="firstComp" op="equ"/>
      <dgm:constr type="h" for="des" forName="topSpace" refType="w" refFor="ch" refForName="circle" op="equ" fact="0.4"/>
      <dgm:constr type="w" for="ch" forName="posSpace" refType="w" fact="0.4"/>
      <dgm:constr type="w" for="ch" forName="negSpace" refType="w" fact="-1.15"/>
      <dgm:constr type="w" for="ch" forName="transSpace" refType="w" fact="0.75"/>
      <dgm:constr type="primFontSz" for="ch" forName="circle" op="equ" val="65"/>
      <dgm:constr type="primFontSz" for="des" forName="firstChildTx" val="65"/>
      <dgm:constr type="primFontSz" for="des" forName="childTx" refType="primFontSz" refFor="des" refForName="firstChildTx" op="equ"/>
    </dgm:constrLst>
    <dgm:ruleLst/>
    <dgm:forEach name="Name3" axis="ch" ptType="node">
      <dgm:layoutNode name="posSpace">
        <dgm:alg type="sp"/>
        <dgm:shape xmlns:r="http://schemas.openxmlformats.org/officeDocument/2006/relationships" r:blip="">
          <dgm:adjLst/>
        </dgm:shape>
        <dgm:presOf/>
        <dgm:constrLst/>
        <dgm:ruleLst/>
      </dgm:layoutNode>
      <dgm:layoutNode name="vertFlow">
        <dgm:alg type="lin">
          <dgm:param type="linDir" val="fromT"/>
        </dgm:alg>
        <dgm:shape xmlns:r="http://schemas.openxmlformats.org/officeDocument/2006/relationships" r:blip="">
          <dgm:adjLst/>
        </dgm:shape>
        <dgm:presOf/>
        <dgm:constrLst>
          <dgm:constr type="w" for="ch" forName="firstComp" refType="w"/>
          <dgm:constr type="w" for="ch" forName="comp" refType="w"/>
        </dgm:constrLst>
        <dgm:ruleLst/>
        <dgm:layoutNode name="topSpace">
          <dgm:alg type="sp"/>
          <dgm:shape xmlns:r="http://schemas.openxmlformats.org/officeDocument/2006/relationships" r:blip="">
            <dgm:adjLst/>
          </dgm:shape>
          <dgm:presOf/>
          <dgm:constrLst/>
          <dgm:ruleLst/>
        </dgm:layoutNode>
        <dgm:layoutNode name="firstComp">
          <dgm:alg type="composite"/>
          <dgm:shape xmlns:r="http://schemas.openxmlformats.org/officeDocument/2006/relationships" r:blip="">
            <dgm:adjLst/>
          </dgm:shape>
          <dgm:presOf/>
          <dgm:choose name="Name4">
            <dgm:if name="Name5" func="var" arg="dir" op="equ" val="norm">
              <dgm:constrLst>
                <dgm:constr type="l" for="ch" forName="firstChild"/>
                <dgm:constr type="t" for="ch" forName="firstChild"/>
                <dgm:constr type="w" for="ch" forName="firstChild" refType="w"/>
                <dgm:constr type="h" for="ch" forName="firstChild" refType="h"/>
                <dgm:constr type="l" for="ch" forName="firstChildTx" refType="w" fact="0.16"/>
                <dgm:constr type="r" for="ch" forName="firstChildTx" refType="w"/>
                <dgm:constr type="h" for="ch" forName="firstChildTx" refFor="ch" refForName="firstChild" op="equ"/>
              </dgm:constrLst>
            </dgm:if>
            <dgm:else name="Name6">
              <dgm:constrLst>
                <dgm:constr type="l" for="ch" forName="firstChild"/>
                <dgm:constr type="t" for="ch" forName="firstChild"/>
                <dgm:constr type="w" for="ch" forName="firstChild" refType="w"/>
                <dgm:constr type="h" for="ch" forName="firstChild" refType="h"/>
                <dgm:constr type="l" for="ch" forName="firstChildTx"/>
                <dgm:constr type="r" for="ch" forName="firstChildTx" refType="w" fact="0.825"/>
                <dgm:constr type="h" for="ch" forName="firstChildTx" refFor="ch" refForName="firstChild" op="equ"/>
              </dgm:constrLst>
            </dgm:else>
          </dgm:choose>
          <dgm:ruleLst/>
          <dgm:layoutNode name="firstChild" styleLbl="bgAccFollowNode1">
            <dgm:alg type="sp"/>
            <dgm:shape xmlns:r="http://schemas.openxmlformats.org/officeDocument/2006/relationships" type="rect" r:blip="">
              <dgm:adjLst/>
            </dgm:shape>
            <dgm:presOf axis="ch desOrSelf" ptType="node node" cnt="1 0"/>
            <dgm:constrLst/>
            <dgm:ruleLst/>
          </dgm:layoutNode>
          <dgm:layoutNode name="firstChildTx" styleLbl="bgAccFollowNode1">
            <dgm:varLst>
              <dgm:bulletEnabled val="1"/>
            </dgm:varLst>
            <dgm:alg type="tx">
              <dgm:param type="parTxLTRAlign" val="l"/>
            </dgm:alg>
            <dgm:shape xmlns:r="http://schemas.openxmlformats.org/officeDocument/2006/relationships" type="rect" r:blip="" hideGeom="1">
              <dgm:adjLst/>
            </dgm:shape>
            <dgm:presOf axis="ch desOrSelf" ptType="node node" cnt="1 0"/>
            <dgm:choose name="Name7">
              <dgm:if name="Name8" func="var" arg="dir" op="equ" val="norm">
                <dgm:constrLst>
                  <dgm:constr type="primFontSz" val="65"/>
                  <dgm:constr type="lMarg"/>
                </dgm:constrLst>
              </dgm:if>
              <dgm:else name="Name9">
                <dgm:constrLst>
                  <dgm:constr type="primFontSz" val="65"/>
                  <dgm:constr type="rMarg"/>
                </dgm:constrLst>
              </dgm:else>
            </dgm:choose>
            <dgm:ruleLst>
              <dgm:rule type="primFontSz" val="5" fact="NaN" max="NaN"/>
            </dgm:ruleLst>
          </dgm:layoutNode>
        </dgm:layoutNode>
        <dgm:forEach name="Name10" axis="ch" ptType="node" st="2">
          <dgm:layoutNode name="comp">
            <dgm:alg type="composite"/>
            <dgm:shape xmlns:r="http://schemas.openxmlformats.org/officeDocument/2006/relationships" r:blip="">
              <dgm:adjLst/>
            </dgm:shape>
            <dgm:presOf/>
            <dgm:choose name="Name11">
              <dgm:if name="Name12" func="var" arg="dir" op="equ" val="norm">
                <dgm:constrLst>
                  <dgm:constr type="l" for="ch" forName="child"/>
                  <dgm:constr type="t" for="ch" forName="child"/>
                  <dgm:constr type="w" for="ch" forName="child" refType="w"/>
                  <dgm:constr type="h" for="ch" forName="child" refType="h"/>
                  <dgm:constr type="l" for="ch" forName="childTx" refType="w" fact="0.16"/>
                  <dgm:constr type="r" for="ch" forName="childTx" refType="w"/>
                  <dgm:constr type="h" for="ch" forName="childTx" refFor="ch" refForName="child" op="equ"/>
                </dgm:constrLst>
              </dgm:if>
              <dgm:else name="Name13">
                <dgm:constrLst>
                  <dgm:constr type="l" for="ch" forName="child"/>
                  <dgm:constr type="t" for="ch" forName="child"/>
                  <dgm:constr type="w" for="ch" forName="child" refType="w"/>
                  <dgm:constr type="h" for="ch" forName="child" refType="h"/>
                  <dgm:constr type="l" for="ch" forName="childTx"/>
                  <dgm:constr type="r" for="ch" forName="childTx" refType="w" fact="0.825"/>
                  <dgm:constr type="h" for="ch" forName="childTx" refFor="ch" refForName="child" op="equ"/>
                </dgm:constrLst>
              </dgm:else>
            </dgm:choose>
            <dgm:ruleLst/>
            <dgm:layoutNode name="child" styleLbl="bgAccFollowNode1">
              <dgm:alg type="sp"/>
              <dgm:shape xmlns:r="http://schemas.openxmlformats.org/officeDocument/2006/relationships" type="rect" r:blip="">
                <dgm:adjLst/>
              </dgm:shape>
              <dgm:presOf axis="desOrSelf" ptType="node"/>
              <dgm:constrLst/>
              <dgm:ruleLst/>
            </dgm:layoutNode>
            <dgm:layoutNode name="childTx" styleLbl="bgAccFollowNode1">
              <dgm:varLst>
                <dgm:bulletEnabled val="1"/>
              </dgm:varLst>
              <dgm:alg type="tx">
                <dgm:param type="parTxLTRAlign" val="l"/>
              </dgm:alg>
              <dgm:shape xmlns:r="http://schemas.openxmlformats.org/officeDocument/2006/relationships" type="rect" r:blip="" hideGeom="1">
                <dgm:adjLst/>
              </dgm:shape>
              <dgm:presOf axis="desOrSelf" ptType="node"/>
              <dgm:choose name="Name14">
                <dgm:if name="Name15" func="var" arg="dir" op="equ" val="norm">
                  <dgm:constrLst>
                    <dgm:constr type="primFontSz" val="65"/>
                    <dgm:constr type="lMarg"/>
                  </dgm:constrLst>
                </dgm:if>
                <dgm:else name="Name16">
                  <dgm:constrLst>
                    <dgm:constr type="primFontSz" val="65"/>
                    <dgm:constr type="rMarg"/>
                  </dgm:constrLst>
                </dgm:else>
              </dgm:choose>
              <dgm:ruleLst>
                <dgm:rule type="primFontSz" val="5" fact="NaN" max="NaN"/>
              </dgm:ruleLst>
            </dgm:layoutNode>
          </dgm:layoutNode>
        </dgm:forEach>
      </dgm:layoutNode>
      <dgm:layoutNode name="negSpace">
        <dgm:alg type="sp"/>
        <dgm:shape xmlns:r="http://schemas.openxmlformats.org/officeDocument/2006/relationships" r:blip="">
          <dgm:adjLst/>
        </dgm:shape>
        <dgm:presOf/>
        <dgm:constrLst/>
        <dgm:ruleLst/>
      </dgm:layoutNode>
      <dgm:layoutNode name="circle" styleLbl="node1">
        <dgm:alg type="tx"/>
        <dgm:shape xmlns:r="http://schemas.openxmlformats.org/officeDocument/2006/relationships" type="ellipse" r:blip="">
          <dgm:adjLst/>
        </dgm:shape>
        <dgm:presOf axis="self"/>
        <dgm:constrLst>
          <dgm:constr type="lMarg"/>
          <dgm:constr type="rMarg"/>
          <dgm:constr type="tMarg"/>
          <dgm:constr type="bMarg"/>
          <dgm:constr type="h" refType="w"/>
        </dgm:constrLst>
        <dgm:ruleLst>
          <dgm:rule type="primFontSz" val="5" fact="NaN" max="NaN"/>
        </dgm:ruleLst>
      </dgm:layoutNode>
      <dgm:forEach name="Name17" axis="followSib" ptType="sibTrans" cnt="1">
        <dgm:layoutNode name="trans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0AC3C-BF0C-4DAF-BEB1-131ECDF52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15091</TotalTime>
  <Pages>27</Pages>
  <Words>6654</Words>
  <Characters>39060</Characters>
  <Application>Microsoft Office Word</Application>
  <DocSecurity>0</DocSecurity>
  <Lines>1502</Lines>
  <Paragraphs>354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Seabourne (1604933)</dc:creator>
  <cp:keywords/>
  <dc:description/>
  <cp:lastModifiedBy>Carol Seabourne (1604933)</cp:lastModifiedBy>
  <cp:revision>268</cp:revision>
  <dcterms:created xsi:type="dcterms:W3CDTF">2024-11-21T16:18:00Z</dcterms:created>
  <dcterms:modified xsi:type="dcterms:W3CDTF">2025-01-19T18:28:00Z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2853ee7f394b7d85443f00deb963f4de2f8e93ae793e62a2ac467a06ba1d9e7c</vt:lpwstr>
  </property>
  <property fmtid="{D5CDD505-2E9C-101B-9397-08002B2CF9AE}" pid="3" name="ContentTypeId">
    <vt:lpwstr>0x010100F17F0BAA444E2C478D04B3C300BA99D3</vt:lpwstr>
  </property>
</Properties>
</file>