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9BE94C" w14:textId="14D9ACA9" w:rsidR="00115C90" w:rsidRDefault="001439A2" w:rsidP="001439A2">
      <w:pPr>
        <w:jc w:val="center"/>
        <w:rPr>
          <w:u w:val="single"/>
        </w:rPr>
      </w:pPr>
      <w:r>
        <w:rPr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7E6A90E9" wp14:editId="409C435C">
                <wp:simplePos x="0" y="0"/>
                <wp:positionH relativeFrom="column">
                  <wp:posOffset>557212</wp:posOffset>
                </wp:positionH>
                <wp:positionV relativeFrom="paragraph">
                  <wp:posOffset>2933700</wp:posOffset>
                </wp:positionV>
                <wp:extent cx="5467350" cy="642938"/>
                <wp:effectExtent l="0" t="0" r="19050" b="2413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7350" cy="64293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7A34A8" w14:textId="489A7F65" w:rsidR="00C47843" w:rsidRDefault="00802E1F" w:rsidP="00C47843">
                            <w:pPr>
                              <w:rPr>
                                <w:rStyle w:val="Hyperlink"/>
                              </w:rPr>
                            </w:pPr>
                            <w:r>
                              <w:t>Alternatively</w:t>
                            </w:r>
                            <w:r w:rsidR="001531B2">
                              <w:t xml:space="preserve">, </w:t>
                            </w:r>
                            <w:r w:rsidR="00C47843" w:rsidRPr="00115C90">
                              <w:t>Great Teaching Toolkit Evidence Review</w:t>
                            </w:r>
                            <w:r w:rsidR="00C519F5">
                              <w:t xml:space="preserve"> can also be found </w:t>
                            </w:r>
                            <w:r w:rsidR="00C44557">
                              <w:t>directly from this link</w:t>
                            </w:r>
                            <w:r w:rsidR="00C47843">
                              <w:t xml:space="preserve"> </w:t>
                            </w:r>
                            <w:hyperlink r:id="rId7" w:history="1">
                              <w:r w:rsidR="00C47843" w:rsidRPr="00A96BE1">
                                <w:rPr>
                                  <w:rStyle w:val="Hyperlink"/>
                                </w:rPr>
                                <w:t>https://assets.website-files.com/5ee28729f7b4a5fa99bef2b3/5ee9f507021911ae35ac6c4d_EBE_GTT_EVIDENCE%20REVIEW_DIGITAL.pdf</w:t>
                              </w:r>
                            </w:hyperlink>
                          </w:p>
                          <w:p w14:paraId="0A2F9364" w14:textId="77777777" w:rsidR="00C47843" w:rsidRDefault="00C4784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E6A90E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43.85pt;margin-top:231pt;width:430.5pt;height:50.65pt;z-index:251658241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" fillcolor="white [3201]" strokeweight=".5pt">
                <v:textbox>
                  <w:txbxContent>
                    <w:p w14:paraId="4F7A34A8" w14:textId="489A7F65" w:rsidR="00C47843" w:rsidRDefault="00802E1F" w:rsidP="00C47843">
                      <w:pPr>
                        <w:rPr>
                          <w:rStyle w:val="Hyperlink"/>
                        </w:rPr>
                      </w:pPr>
                      <w:r>
                        <w:t>Alternatively</w:t>
                      </w:r>
                      <w:r w:rsidR="001531B2">
                        <w:t xml:space="preserve">, </w:t>
                      </w:r>
                      <w:r w:rsidR="00C47843" w:rsidRPr="00115C90">
                        <w:t>Great Teaching Toolkit Evidence Review</w:t>
                      </w:r>
                      <w:r w:rsidR="00C519F5">
                        <w:t xml:space="preserve"> can also be found </w:t>
                      </w:r>
                      <w:r w:rsidR="00C44557">
                        <w:t>directly from this link</w:t>
                      </w:r>
                      <w:r w:rsidR="00C47843">
                        <w:t xml:space="preserve"> </w:t>
                      </w:r>
                      <w:hyperlink r:id="rId8" w:history="1">
                        <w:r w:rsidR="00C47843" w:rsidRPr="00A96BE1">
                          <w:rPr>
                            <w:rStyle w:val="Hyperlink"/>
                          </w:rPr>
                          <w:t>https://assets.website-files.com/5ee28729f7b4a5fa99bef2b3/5ee9f507021911ae35ac6c4d_EBE_GTT_EVIDENCE%20REVIEW_DIGITAL.pdf</w:t>
                        </w:r>
                      </w:hyperlink>
                    </w:p>
                    <w:p w14:paraId="0A2F9364" w14:textId="77777777" w:rsidR="00C47843" w:rsidRDefault="00C47843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65" behindDoc="0" locked="0" layoutInCell="1" allowOverlap="1" wp14:anchorId="29932094" wp14:editId="18947879">
            <wp:simplePos x="0" y="0"/>
            <wp:positionH relativeFrom="column">
              <wp:posOffset>-309245</wp:posOffset>
            </wp:positionH>
            <wp:positionV relativeFrom="paragraph">
              <wp:posOffset>2685415</wp:posOffset>
            </wp:positionV>
            <wp:extent cx="751840" cy="1076325"/>
            <wp:effectExtent l="0" t="0" r="0" b="9525"/>
            <wp:wrapNone/>
            <wp:docPr id="1975658445" name="Picture 1975658445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5658445" name="Picture 1975658445" descr="Graphical user interface, tex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1840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13361F">
        <w:rPr>
          <w:noProof/>
          <w:u w:val="single"/>
          <w:lang w:eastAsia="en-GB"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207FB3FA" wp14:editId="0CB448D5">
                <wp:simplePos x="0" y="0"/>
                <wp:positionH relativeFrom="margin">
                  <wp:posOffset>-519113</wp:posOffset>
                </wp:positionH>
                <wp:positionV relativeFrom="paragraph">
                  <wp:posOffset>485775</wp:posOffset>
                </wp:positionV>
                <wp:extent cx="6925945" cy="6019800"/>
                <wp:effectExtent l="0" t="0" r="2730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25945" cy="6019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90F32F" w14:textId="780A6902" w:rsidR="0013361F" w:rsidRPr="00115C90" w:rsidRDefault="003879DD" w:rsidP="0013361F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 xml:space="preserve">Essential </w:t>
                            </w:r>
                            <w:r w:rsidR="0013361F" w:rsidRPr="00115C90">
                              <w:rPr>
                                <w:b/>
                                <w:u w:val="single"/>
                              </w:rPr>
                              <w:t>Pre-Bri</w:t>
                            </w:r>
                            <w:r w:rsidR="0013361F">
                              <w:rPr>
                                <w:b/>
                                <w:u w:val="single"/>
                              </w:rPr>
                              <w:t>d</w:t>
                            </w:r>
                            <w:r w:rsidR="0013361F" w:rsidRPr="00115C90">
                              <w:rPr>
                                <w:b/>
                                <w:u w:val="single"/>
                              </w:rPr>
                              <w:t xml:space="preserve">ging Task. </w:t>
                            </w:r>
                          </w:p>
                          <w:p w14:paraId="5E92939B" w14:textId="6FF969BA" w:rsidR="006F49B0" w:rsidRDefault="0013361F" w:rsidP="0013361F">
                            <w:r w:rsidRPr="00115C90">
                              <w:t>There are key documents you will engage with in this Bridging Meet</w:t>
                            </w:r>
                            <w:r w:rsidR="009C6ED0">
                              <w:t xml:space="preserve">. </w:t>
                            </w:r>
                            <w:r w:rsidR="001439A2">
                              <w:t>Jess</w:t>
                            </w:r>
                            <w:r w:rsidRPr="00115C90">
                              <w:t xml:space="preserve"> ha</w:t>
                            </w:r>
                            <w:r w:rsidR="001439A2">
                              <w:t>s</w:t>
                            </w:r>
                            <w:r w:rsidRPr="00115C90">
                              <w:t xml:space="preserve"> collated the links for these documents and created a </w:t>
                            </w:r>
                            <w:proofErr w:type="spellStart"/>
                            <w:r w:rsidRPr="00115C90">
                              <w:t>Wak</w:t>
                            </w:r>
                            <w:r>
                              <w:t>e</w:t>
                            </w:r>
                            <w:r w:rsidR="00010A3C">
                              <w:t>let</w:t>
                            </w:r>
                            <w:proofErr w:type="spellEnd"/>
                            <w:r w:rsidR="00010A3C">
                              <w:t xml:space="preserve"> (works like P</w:t>
                            </w:r>
                            <w:r w:rsidRPr="00115C90">
                              <w:t>adlet</w:t>
                            </w:r>
                            <w:r w:rsidR="00010A3C">
                              <w:t xml:space="preserve"> – just need a link, see below</w:t>
                            </w:r>
                            <w:r w:rsidRPr="00115C90">
                              <w:t xml:space="preserve">). </w:t>
                            </w:r>
                            <w:r w:rsidR="00936960">
                              <w:t xml:space="preserve">The </w:t>
                            </w:r>
                            <w:proofErr w:type="spellStart"/>
                            <w:r w:rsidR="00936960">
                              <w:t>Wakelet</w:t>
                            </w:r>
                            <w:proofErr w:type="spellEnd"/>
                            <w:r w:rsidR="00936960">
                              <w:t xml:space="preserve"> </w:t>
                            </w:r>
                            <w:r w:rsidR="009C6ED0">
                              <w:t>also hosts other readings/document</w:t>
                            </w:r>
                            <w:r w:rsidR="00936960">
                              <w:t>s</w:t>
                            </w:r>
                            <w:r w:rsidR="009C6ED0" w:rsidRPr="00115C90">
                              <w:t xml:space="preserve"> which </w:t>
                            </w:r>
                            <w:r w:rsidR="00936960">
                              <w:t>you may have seen</w:t>
                            </w:r>
                            <w:r w:rsidR="005E628C">
                              <w:t xml:space="preserve"> or </w:t>
                            </w:r>
                            <w:r w:rsidR="00936960">
                              <w:t xml:space="preserve">read as </w:t>
                            </w:r>
                            <w:r w:rsidR="009C6ED0">
                              <w:t xml:space="preserve">part of </w:t>
                            </w:r>
                            <w:proofErr w:type="gramStart"/>
                            <w:r w:rsidR="009C6ED0">
                              <w:t>ECAD6008</w:t>
                            </w:r>
                            <w:proofErr w:type="gramEnd"/>
                            <w:r w:rsidR="009C6ED0">
                              <w:t xml:space="preserve"> and </w:t>
                            </w:r>
                            <w:r w:rsidR="00936960">
                              <w:t xml:space="preserve">these </w:t>
                            </w:r>
                            <w:r w:rsidR="009C6ED0">
                              <w:t>can be used to support the TEST phase</w:t>
                            </w:r>
                            <w:r w:rsidR="006F49B0">
                              <w:t xml:space="preserve"> of this Bridg</w:t>
                            </w:r>
                            <w:r w:rsidR="00913A8A">
                              <w:t>e</w:t>
                            </w:r>
                            <w:r w:rsidR="006F49B0">
                              <w:t xml:space="preserve">. </w:t>
                            </w:r>
                          </w:p>
                          <w:p w14:paraId="35574825" w14:textId="77777777" w:rsidR="001439A2" w:rsidRDefault="0013361F" w:rsidP="0013361F">
                            <w:r w:rsidRPr="00115C90">
                              <w:t xml:space="preserve">Please </w:t>
                            </w:r>
                            <w:r w:rsidR="005E628C">
                              <w:t>use</w:t>
                            </w:r>
                            <w:r w:rsidRPr="00115C90">
                              <w:t xml:space="preserve"> this link</w:t>
                            </w:r>
                            <w:r w:rsidR="00010A3C">
                              <w:t xml:space="preserve"> to </w:t>
                            </w:r>
                            <w:r w:rsidR="005E628C">
                              <w:t xml:space="preserve">access </w:t>
                            </w:r>
                            <w:r w:rsidR="00010A3C">
                              <w:t xml:space="preserve">the </w:t>
                            </w:r>
                            <w:proofErr w:type="spellStart"/>
                            <w:r w:rsidR="00010A3C">
                              <w:t>Wakelet</w:t>
                            </w:r>
                            <w:proofErr w:type="spellEnd"/>
                            <w:r w:rsidR="003E7E14">
                              <w:t xml:space="preserve"> </w:t>
                            </w:r>
                            <w:hyperlink r:id="rId10" w:history="1">
                              <w:r w:rsidR="009C6ED0" w:rsidRPr="00A96BE1">
                                <w:rPr>
                                  <w:rStyle w:val="Hyperlink"/>
                                  <w:rFonts w:ascii="Segoe UI" w:hAnsi="Segoe UI" w:cs="Segoe UI"/>
                                  <w:shd w:val="clear" w:color="auto" w:fill="FFFFFF"/>
                                </w:rPr>
                                <w:t>https://wke.lt/w/s/r3hvcQ</w:t>
                              </w:r>
                            </w:hyperlink>
                            <w:r w:rsidR="00C519F5">
                              <w:rPr>
                                <w:rStyle w:val="Hyperlink"/>
                                <w:rFonts w:ascii="Segoe UI" w:hAnsi="Segoe UI" w:cs="Segoe UI"/>
                                <w:shd w:val="clear" w:color="auto" w:fill="FFFFFF"/>
                              </w:rPr>
                              <w:t xml:space="preserve"> </w:t>
                            </w:r>
                            <w:r w:rsidR="00C519F5">
                              <w:t xml:space="preserve">and the Great Teaching Toolkit Evidence Review </w:t>
                            </w:r>
                          </w:p>
                          <w:p w14:paraId="4F607378" w14:textId="62215F70" w:rsidR="009C6ED0" w:rsidRPr="00115C90" w:rsidRDefault="00C519F5" w:rsidP="0013361F">
                            <w:r>
                              <w:t xml:space="preserve"> </w:t>
                            </w:r>
                          </w:p>
                          <w:p w14:paraId="31DCAA16" w14:textId="1722F23B" w:rsidR="006A0114" w:rsidRDefault="00231E08" w:rsidP="006A0114">
                            <w:r w:rsidRPr="006A0114">
                              <w:rPr>
                                <w:b/>
                                <w:bCs/>
                                <w:u w:val="single"/>
                              </w:rPr>
                              <w:t>Great Teaching Toolkit Evidence Review</w:t>
                            </w:r>
                            <w:r w:rsidRPr="006A0114">
                              <w:rPr>
                                <w:b/>
                                <w:bCs/>
                              </w:rPr>
                              <w:t xml:space="preserve"> (Coe et </w:t>
                            </w:r>
                            <w:r w:rsidR="00DD0D8A" w:rsidRPr="006A0114">
                              <w:rPr>
                                <w:b/>
                                <w:bCs/>
                              </w:rPr>
                              <w:t>al</w:t>
                            </w:r>
                            <w:r w:rsidR="008A150D" w:rsidRPr="006A0114">
                              <w:rPr>
                                <w:b/>
                                <w:bCs/>
                              </w:rPr>
                              <w:t xml:space="preserve"> 2020</w:t>
                            </w:r>
                            <w:r w:rsidR="00DD0D8A" w:rsidRPr="006A0114">
                              <w:rPr>
                                <w:b/>
                                <w:bCs/>
                              </w:rPr>
                              <w:t>).</w:t>
                            </w:r>
                            <w:r w:rsidR="00DD0D8A" w:rsidRPr="008A150D">
                              <w:rPr>
                                <w:bCs/>
                              </w:rPr>
                              <w:t xml:space="preserve"> The</w:t>
                            </w:r>
                            <w:r w:rsidR="0013361F" w:rsidRPr="008A150D">
                              <w:t xml:space="preserve"> document </w:t>
                            </w:r>
                            <w:r w:rsidR="00DD0D8A" w:rsidRPr="008A150D">
                              <w:t>is</w:t>
                            </w:r>
                            <w:r w:rsidR="0013361F" w:rsidRPr="008A150D">
                              <w:t xml:space="preserve"> on the </w:t>
                            </w:r>
                            <w:proofErr w:type="spellStart"/>
                            <w:r w:rsidR="006A0114">
                              <w:t>Wakelet</w:t>
                            </w:r>
                            <w:proofErr w:type="spellEnd"/>
                            <w:r w:rsidR="001439A2">
                              <w:t>.</w:t>
                            </w:r>
                            <w:r w:rsidR="009E281D">
                              <w:t xml:space="preserve"> </w:t>
                            </w:r>
                            <w:r w:rsidR="00F77ED1">
                              <w:t xml:space="preserve"> </w:t>
                            </w:r>
                          </w:p>
                          <w:p w14:paraId="47FD6591" w14:textId="77777777" w:rsidR="001439A2" w:rsidRDefault="001439A2" w:rsidP="006A0114"/>
                          <w:p w14:paraId="3DE60936" w14:textId="77777777" w:rsidR="001439A2" w:rsidRDefault="001439A2" w:rsidP="006A0114"/>
                          <w:p w14:paraId="32FE5576" w14:textId="77777777" w:rsidR="001439A2" w:rsidRDefault="001439A2" w:rsidP="006A0114"/>
                          <w:p w14:paraId="69A8FB19" w14:textId="77777777" w:rsidR="001439A2" w:rsidRPr="001439A2" w:rsidRDefault="001439A2" w:rsidP="006A0114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366A8F07" w14:textId="77777777" w:rsidR="007F2EB2" w:rsidRDefault="007F2EB2" w:rsidP="006A0114"/>
                          <w:p w14:paraId="4C29ACB5" w14:textId="77777777" w:rsidR="001439A2" w:rsidRDefault="001439A2" w:rsidP="006A0114"/>
                          <w:p w14:paraId="53FD32CD" w14:textId="33C1C85B" w:rsidR="00805B60" w:rsidRDefault="001439A2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 xml:space="preserve">Recommended Pre-Meet </w:t>
                            </w:r>
                            <w:r w:rsidR="00693D85" w:rsidRPr="002D3FD6">
                              <w:rPr>
                                <w:b/>
                              </w:rPr>
                              <w:t>Task :</w:t>
                            </w:r>
                            <w:r w:rsidR="00693D85">
                              <w:t xml:space="preserve"> Engage with the </w:t>
                            </w:r>
                            <w:r w:rsidR="002D3FD6">
                              <w:t>Great Teaching T</w:t>
                            </w:r>
                            <w:r w:rsidR="00693D85">
                              <w:t>oolkit</w:t>
                            </w:r>
                            <w:r w:rsidR="002D3FD6">
                              <w:t xml:space="preserve"> Evidence Review</w:t>
                            </w:r>
                            <w:r w:rsidR="00693D85">
                              <w:t xml:space="preserve">. </w:t>
                            </w:r>
                            <w:r w:rsidR="00DD0D8A">
                              <w:t>All students to r</w:t>
                            </w:r>
                            <w:r w:rsidR="00693D85">
                              <w:t xml:space="preserve">ead pages 4, 5 and 15 to familiarise yourself with the document. </w:t>
                            </w:r>
                          </w:p>
                          <w:p w14:paraId="4F3ACF42" w14:textId="77777777" w:rsidR="001439A2" w:rsidRDefault="001439A2"/>
                          <w:p w14:paraId="1F6059F6" w14:textId="6FA7F218" w:rsidR="00805B60" w:rsidRDefault="00805B60" w:rsidP="001439A2">
                            <w:pPr>
                              <w:ind w:left="284"/>
                            </w:pPr>
                            <w:r>
                              <w:t>Recommendations</w:t>
                            </w:r>
                            <w:r w:rsidR="009C6ED0">
                              <w:t>/Things to do</w:t>
                            </w:r>
                            <w:r>
                              <w:t>:</w:t>
                            </w:r>
                          </w:p>
                          <w:p w14:paraId="1547D159" w14:textId="19485F3F" w:rsidR="00805B60" w:rsidRDefault="00805B60" w:rsidP="00805B6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Visit the Bridging tile in the Professional Pathway course on Moodle to </w:t>
                            </w:r>
                            <w:r w:rsidRPr="009C6ED0">
                              <w:rPr>
                                <w:b/>
                              </w:rPr>
                              <w:t>download the</w:t>
                            </w:r>
                            <w:r>
                              <w:t xml:space="preserve"> </w:t>
                            </w:r>
                            <w:r w:rsidRPr="00805B60">
                              <w:rPr>
                                <w:b/>
                              </w:rPr>
                              <w:t>STEER document for this</w:t>
                            </w:r>
                            <w:r w:rsidR="009C6ED0">
                              <w:rPr>
                                <w:b/>
                              </w:rPr>
                              <w:t xml:space="preserve"> Meet</w:t>
                            </w:r>
                            <w:r w:rsidR="009C6ED0">
                              <w:t>, either print off and bring with you, or download it onto a device you are bringing</w:t>
                            </w:r>
                            <w:r w:rsidR="00CC7D83">
                              <w:t>.</w:t>
                            </w:r>
                          </w:p>
                          <w:p w14:paraId="30267873" w14:textId="5888E50D" w:rsidR="00805B60" w:rsidRDefault="00805B60" w:rsidP="006F49B0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Download the Great Teaching Toolkit </w:t>
                            </w:r>
                            <w:r w:rsidR="009C6ED0">
                              <w:t>(</w:t>
                            </w:r>
                            <w:r>
                              <w:t>also in Moodle</w:t>
                            </w:r>
                            <w:r w:rsidR="009C6ED0">
                              <w:t>)</w:t>
                            </w:r>
                            <w:r>
                              <w:t xml:space="preserve"> OR straight from the </w:t>
                            </w:r>
                            <w:proofErr w:type="spellStart"/>
                            <w:r>
                              <w:t>Wakelet</w:t>
                            </w:r>
                            <w:proofErr w:type="spellEnd"/>
                            <w:r>
                              <w:t xml:space="preserve"> </w:t>
                            </w:r>
                            <w:hyperlink r:id="rId11" w:history="1">
                              <w:r w:rsidR="006F49B0" w:rsidRPr="00A96BE1">
                                <w:rPr>
                                  <w:rStyle w:val="Hyperlink"/>
                                  <w:rFonts w:ascii="Segoe UI" w:hAnsi="Segoe UI" w:cs="Segoe UI"/>
                                  <w:shd w:val="clear" w:color="auto" w:fill="FFFFFF"/>
                                </w:rPr>
                                <w:t>https://wke.lt/w/s/r3hvcQ</w:t>
                              </w:r>
                            </w:hyperlink>
                            <w:r w:rsidR="006F49B0">
                              <w:rPr>
                                <w:rFonts w:ascii="Segoe UI" w:hAnsi="Segoe UI" w:cs="Segoe UI"/>
                                <w:color w:val="000000"/>
                                <w:shd w:val="clear" w:color="auto" w:fill="FFFFFF"/>
                              </w:rPr>
                              <w:t xml:space="preserve"> </w:t>
                            </w:r>
                            <w:r w:rsidR="009C6ED0">
                              <w:t>so that you have it to refer to during our discussions in the session.</w:t>
                            </w:r>
                          </w:p>
                          <w:p w14:paraId="43448693" w14:textId="0E104DF0" w:rsidR="006F49B0" w:rsidRDefault="00BD4136" w:rsidP="001439A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Complete</w:t>
                            </w:r>
                            <w:r w:rsidR="009C6ED0">
                              <w:t xml:space="preserve"> the task</w:t>
                            </w:r>
                            <w:r>
                              <w:t xml:space="preserve"> </w:t>
                            </w:r>
                            <w:r w:rsidR="009C6ED0">
                              <w:t xml:space="preserve">above before Bridging </w:t>
                            </w:r>
                            <w:r w:rsidR="00404DE4">
                              <w:t xml:space="preserve">Meet </w:t>
                            </w:r>
                            <w:r w:rsidR="009C6ED0">
                              <w:t>on Wedne</w:t>
                            </w:r>
                            <w:r w:rsidR="006F49B0">
                              <w:t>s</w:t>
                            </w:r>
                            <w:r w:rsidR="009C6ED0">
                              <w:t xml:space="preserve">day </w:t>
                            </w:r>
                            <w:r w:rsidR="002B58E1">
                              <w:t>15</w:t>
                            </w:r>
                            <w:r w:rsidR="009C6ED0" w:rsidRPr="009C6ED0">
                              <w:rPr>
                                <w:vertAlign w:val="superscript"/>
                              </w:rPr>
                              <w:t>th</w:t>
                            </w:r>
                            <w:r w:rsidR="009C6ED0">
                              <w:t xml:space="preserve"> November.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7FB3FA" id="Text Box 2" o:spid="_x0000_s1027" type="#_x0000_t202" style="position:absolute;left:0;text-align:left;margin-left:-40.9pt;margin-top:38.25pt;width:545.35pt;height:474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">
                <v:textbox>
                  <w:txbxContent>
                    <w:p w14:paraId="2790F32F" w14:textId="780A6902" w:rsidR="0013361F" w:rsidRPr="00115C90" w:rsidRDefault="003879DD" w:rsidP="0013361F">
                      <w:pPr>
                        <w:rPr>
                          <w:b/>
                          <w:u w:val="single"/>
                        </w:rPr>
                      </w:pPr>
                      <w:r>
                        <w:rPr>
                          <w:b/>
                          <w:u w:val="single"/>
                        </w:rPr>
                        <w:t xml:space="preserve">Essential </w:t>
                      </w:r>
                      <w:r w:rsidR="0013361F" w:rsidRPr="00115C90">
                        <w:rPr>
                          <w:b/>
                          <w:u w:val="single"/>
                        </w:rPr>
                        <w:t>Pre-Bri</w:t>
                      </w:r>
                      <w:r w:rsidR="0013361F">
                        <w:rPr>
                          <w:b/>
                          <w:u w:val="single"/>
                        </w:rPr>
                        <w:t>d</w:t>
                      </w:r>
                      <w:r w:rsidR="0013361F" w:rsidRPr="00115C90">
                        <w:rPr>
                          <w:b/>
                          <w:u w:val="single"/>
                        </w:rPr>
                        <w:t xml:space="preserve">ging Task. </w:t>
                      </w:r>
                    </w:p>
                    <w:p w14:paraId="5E92939B" w14:textId="6FF969BA" w:rsidR="006F49B0" w:rsidRDefault="0013361F" w:rsidP="0013361F">
                      <w:r w:rsidRPr="00115C90">
                        <w:t>There are key documents you will engage with in this Bridging Meet</w:t>
                      </w:r>
                      <w:r w:rsidR="009C6ED0">
                        <w:t xml:space="preserve">. </w:t>
                      </w:r>
                      <w:r w:rsidR="001439A2">
                        <w:t>Jess</w:t>
                      </w:r>
                      <w:r w:rsidRPr="00115C90">
                        <w:t xml:space="preserve"> ha</w:t>
                      </w:r>
                      <w:r w:rsidR="001439A2">
                        <w:t>s</w:t>
                      </w:r>
                      <w:r w:rsidRPr="00115C90">
                        <w:t xml:space="preserve"> collated the links for these documents and created a </w:t>
                      </w:r>
                      <w:proofErr w:type="spellStart"/>
                      <w:r w:rsidRPr="00115C90">
                        <w:t>Wak</w:t>
                      </w:r>
                      <w:r>
                        <w:t>e</w:t>
                      </w:r>
                      <w:r w:rsidR="00010A3C">
                        <w:t>let</w:t>
                      </w:r>
                      <w:proofErr w:type="spellEnd"/>
                      <w:r w:rsidR="00010A3C">
                        <w:t xml:space="preserve"> (works like P</w:t>
                      </w:r>
                      <w:r w:rsidRPr="00115C90">
                        <w:t>adlet</w:t>
                      </w:r>
                      <w:r w:rsidR="00010A3C">
                        <w:t xml:space="preserve"> – just need a link, see below</w:t>
                      </w:r>
                      <w:r w:rsidRPr="00115C90">
                        <w:t xml:space="preserve">). </w:t>
                      </w:r>
                      <w:r w:rsidR="00936960">
                        <w:t xml:space="preserve">The </w:t>
                      </w:r>
                      <w:proofErr w:type="spellStart"/>
                      <w:r w:rsidR="00936960">
                        <w:t>Wakelet</w:t>
                      </w:r>
                      <w:proofErr w:type="spellEnd"/>
                      <w:r w:rsidR="00936960">
                        <w:t xml:space="preserve"> </w:t>
                      </w:r>
                      <w:r w:rsidR="009C6ED0">
                        <w:t>also hosts other readings/document</w:t>
                      </w:r>
                      <w:r w:rsidR="00936960">
                        <w:t>s</w:t>
                      </w:r>
                      <w:r w:rsidR="009C6ED0" w:rsidRPr="00115C90">
                        <w:t xml:space="preserve"> which </w:t>
                      </w:r>
                      <w:r w:rsidR="00936960">
                        <w:t>you may have seen</w:t>
                      </w:r>
                      <w:r w:rsidR="005E628C">
                        <w:t xml:space="preserve"> or </w:t>
                      </w:r>
                      <w:r w:rsidR="00936960">
                        <w:t xml:space="preserve">read as </w:t>
                      </w:r>
                      <w:r w:rsidR="009C6ED0">
                        <w:t xml:space="preserve">part of </w:t>
                      </w:r>
                      <w:proofErr w:type="gramStart"/>
                      <w:r w:rsidR="009C6ED0">
                        <w:t>ECAD6008</w:t>
                      </w:r>
                      <w:proofErr w:type="gramEnd"/>
                      <w:r w:rsidR="009C6ED0">
                        <w:t xml:space="preserve"> and </w:t>
                      </w:r>
                      <w:r w:rsidR="00936960">
                        <w:t xml:space="preserve">these </w:t>
                      </w:r>
                      <w:r w:rsidR="009C6ED0">
                        <w:t>can be used to support the TEST phase</w:t>
                      </w:r>
                      <w:r w:rsidR="006F49B0">
                        <w:t xml:space="preserve"> of this Bridg</w:t>
                      </w:r>
                      <w:r w:rsidR="00913A8A">
                        <w:t>e</w:t>
                      </w:r>
                      <w:r w:rsidR="006F49B0">
                        <w:t xml:space="preserve">. </w:t>
                      </w:r>
                    </w:p>
                    <w:p w14:paraId="35574825" w14:textId="77777777" w:rsidR="001439A2" w:rsidRDefault="0013361F" w:rsidP="0013361F">
                      <w:r w:rsidRPr="00115C90">
                        <w:t xml:space="preserve">Please </w:t>
                      </w:r>
                      <w:r w:rsidR="005E628C">
                        <w:t>use</w:t>
                      </w:r>
                      <w:r w:rsidRPr="00115C90">
                        <w:t xml:space="preserve"> this link</w:t>
                      </w:r>
                      <w:r w:rsidR="00010A3C">
                        <w:t xml:space="preserve"> to </w:t>
                      </w:r>
                      <w:r w:rsidR="005E628C">
                        <w:t xml:space="preserve">access </w:t>
                      </w:r>
                      <w:r w:rsidR="00010A3C">
                        <w:t xml:space="preserve">the </w:t>
                      </w:r>
                      <w:proofErr w:type="spellStart"/>
                      <w:r w:rsidR="00010A3C">
                        <w:t>Wakelet</w:t>
                      </w:r>
                      <w:proofErr w:type="spellEnd"/>
                      <w:r w:rsidR="003E7E14">
                        <w:t xml:space="preserve"> </w:t>
                      </w:r>
                      <w:hyperlink r:id="rId12" w:history="1">
                        <w:r w:rsidR="009C6ED0" w:rsidRPr="00A96BE1">
                          <w:rPr>
                            <w:rStyle w:val="Hyperlink"/>
                            <w:rFonts w:ascii="Segoe UI" w:hAnsi="Segoe UI" w:cs="Segoe UI"/>
                            <w:shd w:val="clear" w:color="auto" w:fill="FFFFFF"/>
                          </w:rPr>
                          <w:t>https://wke.lt/w/</w:t>
                        </w:r>
                        <w:r w:rsidR="009C6ED0" w:rsidRPr="00A96BE1">
                          <w:rPr>
                            <w:rStyle w:val="Hyperlink"/>
                            <w:rFonts w:ascii="Segoe UI" w:hAnsi="Segoe UI" w:cs="Segoe UI"/>
                            <w:shd w:val="clear" w:color="auto" w:fill="FFFFFF"/>
                          </w:rPr>
                          <w:t>s</w:t>
                        </w:r>
                        <w:r w:rsidR="009C6ED0" w:rsidRPr="00A96BE1">
                          <w:rPr>
                            <w:rStyle w:val="Hyperlink"/>
                            <w:rFonts w:ascii="Segoe UI" w:hAnsi="Segoe UI" w:cs="Segoe UI"/>
                            <w:shd w:val="clear" w:color="auto" w:fill="FFFFFF"/>
                          </w:rPr>
                          <w:t>/r3hvcQ</w:t>
                        </w:r>
                      </w:hyperlink>
                      <w:r w:rsidR="00C519F5">
                        <w:rPr>
                          <w:rStyle w:val="Hyperlink"/>
                          <w:rFonts w:ascii="Segoe UI" w:hAnsi="Segoe UI" w:cs="Segoe UI"/>
                          <w:shd w:val="clear" w:color="auto" w:fill="FFFFFF"/>
                        </w:rPr>
                        <w:t xml:space="preserve"> </w:t>
                      </w:r>
                      <w:r w:rsidR="00C519F5">
                        <w:t xml:space="preserve">and the Great Teaching Toolkit Evidence Review </w:t>
                      </w:r>
                    </w:p>
                    <w:p w14:paraId="4F607378" w14:textId="62215F70" w:rsidR="009C6ED0" w:rsidRPr="00115C90" w:rsidRDefault="00C519F5" w:rsidP="0013361F">
                      <w:r>
                        <w:t xml:space="preserve"> </w:t>
                      </w:r>
                    </w:p>
                    <w:p w14:paraId="31DCAA16" w14:textId="1722F23B" w:rsidR="006A0114" w:rsidRDefault="00231E08" w:rsidP="006A0114">
                      <w:r w:rsidRPr="006A0114">
                        <w:rPr>
                          <w:b/>
                          <w:bCs/>
                          <w:u w:val="single"/>
                        </w:rPr>
                        <w:t>Great Teaching Toolkit Evidence Review</w:t>
                      </w:r>
                      <w:r w:rsidRPr="006A0114">
                        <w:rPr>
                          <w:b/>
                          <w:bCs/>
                        </w:rPr>
                        <w:t xml:space="preserve"> (Coe et </w:t>
                      </w:r>
                      <w:r w:rsidR="00DD0D8A" w:rsidRPr="006A0114">
                        <w:rPr>
                          <w:b/>
                          <w:bCs/>
                        </w:rPr>
                        <w:t>al</w:t>
                      </w:r>
                      <w:r w:rsidR="008A150D" w:rsidRPr="006A0114">
                        <w:rPr>
                          <w:b/>
                          <w:bCs/>
                        </w:rPr>
                        <w:t xml:space="preserve"> 2020</w:t>
                      </w:r>
                      <w:r w:rsidR="00DD0D8A" w:rsidRPr="006A0114">
                        <w:rPr>
                          <w:b/>
                          <w:bCs/>
                        </w:rPr>
                        <w:t>).</w:t>
                      </w:r>
                      <w:r w:rsidR="00DD0D8A" w:rsidRPr="008A150D">
                        <w:rPr>
                          <w:bCs/>
                        </w:rPr>
                        <w:t xml:space="preserve"> The</w:t>
                      </w:r>
                      <w:r w:rsidR="0013361F" w:rsidRPr="008A150D">
                        <w:t xml:space="preserve"> document </w:t>
                      </w:r>
                      <w:r w:rsidR="00DD0D8A" w:rsidRPr="008A150D">
                        <w:t>is</w:t>
                      </w:r>
                      <w:r w:rsidR="0013361F" w:rsidRPr="008A150D">
                        <w:t xml:space="preserve"> on the </w:t>
                      </w:r>
                      <w:proofErr w:type="spellStart"/>
                      <w:r w:rsidR="006A0114">
                        <w:t>Wakelet</w:t>
                      </w:r>
                      <w:proofErr w:type="spellEnd"/>
                      <w:r w:rsidR="001439A2">
                        <w:t>.</w:t>
                      </w:r>
                      <w:r w:rsidR="009E281D">
                        <w:t xml:space="preserve"> </w:t>
                      </w:r>
                      <w:r w:rsidR="00F77ED1">
                        <w:t xml:space="preserve"> </w:t>
                      </w:r>
                    </w:p>
                    <w:p w14:paraId="47FD6591" w14:textId="77777777" w:rsidR="001439A2" w:rsidRDefault="001439A2" w:rsidP="006A0114"/>
                    <w:p w14:paraId="3DE60936" w14:textId="77777777" w:rsidR="001439A2" w:rsidRDefault="001439A2" w:rsidP="006A0114"/>
                    <w:p w14:paraId="32FE5576" w14:textId="77777777" w:rsidR="001439A2" w:rsidRDefault="001439A2" w:rsidP="006A0114"/>
                    <w:p w14:paraId="69A8FB19" w14:textId="77777777" w:rsidR="001439A2" w:rsidRPr="001439A2" w:rsidRDefault="001439A2" w:rsidP="006A0114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  <w:p w14:paraId="366A8F07" w14:textId="77777777" w:rsidR="007F2EB2" w:rsidRDefault="007F2EB2" w:rsidP="006A0114"/>
                    <w:p w14:paraId="4C29ACB5" w14:textId="77777777" w:rsidR="001439A2" w:rsidRDefault="001439A2" w:rsidP="006A0114"/>
                    <w:p w14:paraId="53FD32CD" w14:textId="33C1C85B" w:rsidR="00805B60" w:rsidRDefault="001439A2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 xml:space="preserve">Recommended Pre-Meet </w:t>
                      </w:r>
                      <w:r w:rsidR="00693D85" w:rsidRPr="002D3FD6">
                        <w:rPr>
                          <w:b/>
                        </w:rPr>
                        <w:t>Task :</w:t>
                      </w:r>
                      <w:r w:rsidR="00693D85">
                        <w:t xml:space="preserve"> Engage with the </w:t>
                      </w:r>
                      <w:r w:rsidR="002D3FD6">
                        <w:t>Great Teaching T</w:t>
                      </w:r>
                      <w:r w:rsidR="00693D85">
                        <w:t>oolkit</w:t>
                      </w:r>
                      <w:r w:rsidR="002D3FD6">
                        <w:t xml:space="preserve"> Evidence Review</w:t>
                      </w:r>
                      <w:r w:rsidR="00693D85">
                        <w:t xml:space="preserve">. </w:t>
                      </w:r>
                      <w:r w:rsidR="00DD0D8A">
                        <w:t>All students to r</w:t>
                      </w:r>
                      <w:r w:rsidR="00693D85">
                        <w:t xml:space="preserve">ead pages 4, 5 and 15 to familiarise yourself with the document. </w:t>
                      </w:r>
                    </w:p>
                    <w:p w14:paraId="4F3ACF42" w14:textId="77777777" w:rsidR="001439A2" w:rsidRDefault="001439A2"/>
                    <w:p w14:paraId="1F6059F6" w14:textId="6FA7F218" w:rsidR="00805B60" w:rsidRDefault="00805B60" w:rsidP="001439A2">
                      <w:pPr>
                        <w:ind w:left="284"/>
                      </w:pPr>
                      <w:r>
                        <w:t>Recommendations</w:t>
                      </w:r>
                      <w:r w:rsidR="009C6ED0">
                        <w:t>/Things to do</w:t>
                      </w:r>
                      <w:r>
                        <w:t>:</w:t>
                      </w:r>
                    </w:p>
                    <w:p w14:paraId="1547D159" w14:textId="19485F3F" w:rsidR="00805B60" w:rsidRDefault="00805B60" w:rsidP="00805B60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Visit the Bridging tile in the Professional Pathway course on Moodle to </w:t>
                      </w:r>
                      <w:r w:rsidRPr="009C6ED0">
                        <w:rPr>
                          <w:b/>
                        </w:rPr>
                        <w:t>download the</w:t>
                      </w:r>
                      <w:r>
                        <w:t xml:space="preserve"> </w:t>
                      </w:r>
                      <w:r w:rsidRPr="00805B60">
                        <w:rPr>
                          <w:b/>
                        </w:rPr>
                        <w:t>STEER document for this</w:t>
                      </w:r>
                      <w:r w:rsidR="009C6ED0">
                        <w:rPr>
                          <w:b/>
                        </w:rPr>
                        <w:t xml:space="preserve"> Meet</w:t>
                      </w:r>
                      <w:r w:rsidR="009C6ED0">
                        <w:t>, either print off and bring with you, or download it onto a device you are bringing</w:t>
                      </w:r>
                      <w:r w:rsidR="00CC7D83">
                        <w:t>.</w:t>
                      </w:r>
                    </w:p>
                    <w:p w14:paraId="30267873" w14:textId="5888E50D" w:rsidR="00805B60" w:rsidRDefault="00805B60" w:rsidP="006F49B0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Download the Great Teaching Toolkit </w:t>
                      </w:r>
                      <w:r w:rsidR="009C6ED0">
                        <w:t>(</w:t>
                      </w:r>
                      <w:r>
                        <w:t>also in Moodle</w:t>
                      </w:r>
                      <w:r w:rsidR="009C6ED0">
                        <w:t>)</w:t>
                      </w:r>
                      <w:r>
                        <w:t xml:space="preserve"> OR straight from the </w:t>
                      </w:r>
                      <w:proofErr w:type="spellStart"/>
                      <w:r>
                        <w:t>Wakelet</w:t>
                      </w:r>
                      <w:proofErr w:type="spellEnd"/>
                      <w:r>
                        <w:t xml:space="preserve"> </w:t>
                      </w:r>
                      <w:hyperlink r:id="rId13" w:history="1">
                        <w:r w:rsidR="006F49B0" w:rsidRPr="00A96BE1">
                          <w:rPr>
                            <w:rStyle w:val="Hyperlink"/>
                            <w:rFonts w:ascii="Segoe UI" w:hAnsi="Segoe UI" w:cs="Segoe UI"/>
                            <w:shd w:val="clear" w:color="auto" w:fill="FFFFFF"/>
                          </w:rPr>
                          <w:t>https://wke.lt/w/s/r3hvcQ</w:t>
                        </w:r>
                      </w:hyperlink>
                      <w:r w:rsidR="006F49B0">
                        <w:rPr>
                          <w:rFonts w:ascii="Segoe UI" w:hAnsi="Segoe UI" w:cs="Segoe UI"/>
                          <w:color w:val="000000"/>
                          <w:shd w:val="clear" w:color="auto" w:fill="FFFFFF"/>
                        </w:rPr>
                        <w:t xml:space="preserve"> </w:t>
                      </w:r>
                      <w:r w:rsidR="009C6ED0">
                        <w:t>so that you have it to refer to during our discussions in the session.</w:t>
                      </w:r>
                    </w:p>
                    <w:p w14:paraId="43448693" w14:textId="0E104DF0" w:rsidR="006F49B0" w:rsidRDefault="00BD4136" w:rsidP="001439A2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Complete</w:t>
                      </w:r>
                      <w:r w:rsidR="009C6ED0">
                        <w:t xml:space="preserve"> the task</w:t>
                      </w:r>
                      <w:r>
                        <w:t xml:space="preserve"> </w:t>
                      </w:r>
                      <w:r w:rsidR="009C6ED0">
                        <w:t xml:space="preserve">above before Bridging </w:t>
                      </w:r>
                      <w:r w:rsidR="00404DE4">
                        <w:t xml:space="preserve">Meet </w:t>
                      </w:r>
                      <w:r w:rsidR="009C6ED0">
                        <w:t>on Wedne</w:t>
                      </w:r>
                      <w:r w:rsidR="006F49B0">
                        <w:t>s</w:t>
                      </w:r>
                      <w:r w:rsidR="009C6ED0">
                        <w:t xml:space="preserve">day </w:t>
                      </w:r>
                      <w:r w:rsidR="002B58E1">
                        <w:t>15</w:t>
                      </w:r>
                      <w:r w:rsidR="009C6ED0" w:rsidRPr="009C6ED0">
                        <w:rPr>
                          <w:vertAlign w:val="superscript"/>
                        </w:rPr>
                        <w:t>th</w:t>
                      </w:r>
                      <w:r w:rsidR="009C6ED0">
                        <w:t xml:space="preserve"> November.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A2002" w:rsidRPr="002A2002">
        <w:rPr>
          <w:u w:val="single"/>
        </w:rPr>
        <w:t>Bridging MEET  1</w:t>
      </w:r>
      <w:r w:rsidR="00D72B75">
        <w:rPr>
          <w:u w:val="single"/>
        </w:rPr>
        <w:t>5</w:t>
      </w:r>
      <w:r w:rsidR="002A2002" w:rsidRPr="002A2002">
        <w:rPr>
          <w:u w:val="single"/>
        </w:rPr>
        <w:t>/11/2</w:t>
      </w:r>
      <w:r w:rsidR="006409A0">
        <w:rPr>
          <w:u w:val="single"/>
        </w:rPr>
        <w:t>3</w:t>
      </w:r>
      <w:r w:rsidR="002A2002">
        <w:rPr>
          <w:u w:val="single"/>
        </w:rPr>
        <w:t xml:space="preserve"> </w:t>
      </w:r>
      <w:r w:rsidR="00115C90">
        <w:rPr>
          <w:u w:val="single"/>
        </w:rPr>
        <w:t xml:space="preserve"> </w:t>
      </w:r>
      <w:r>
        <w:rPr>
          <w:u w:val="single"/>
        </w:rPr>
        <w:t xml:space="preserve">  KINDLY SHARED BY JESS ROBERTS, DIOLCH JESS</w:t>
      </w:r>
    </w:p>
    <w:p w14:paraId="0A831A5D" w14:textId="04D59AE4" w:rsidR="00115C90" w:rsidRDefault="00115C90" w:rsidP="0013361F"/>
    <w:p w14:paraId="0B4376CA" w14:textId="01F95260" w:rsidR="0013361F" w:rsidRDefault="0013361F" w:rsidP="0013361F"/>
    <w:p w14:paraId="0C75B32A" w14:textId="1A670656" w:rsidR="0013361F" w:rsidRDefault="0013361F" w:rsidP="0013361F"/>
    <w:p w14:paraId="7D6ACDEE" w14:textId="056B289D" w:rsidR="0013361F" w:rsidRDefault="0013361F" w:rsidP="0013361F"/>
    <w:p w14:paraId="4A32D532" w14:textId="1B29A90C" w:rsidR="0013361F" w:rsidRDefault="0013361F" w:rsidP="0013361F"/>
    <w:sectPr w:rsidR="0013361F" w:rsidSect="001439A2">
      <w:pgSz w:w="11906" w:h="16838"/>
      <w:pgMar w:top="568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240EB1" w14:textId="77777777" w:rsidR="003E10F7" w:rsidRDefault="003E10F7" w:rsidP="002A2002">
      <w:pPr>
        <w:spacing w:after="0" w:line="240" w:lineRule="auto"/>
      </w:pPr>
      <w:r>
        <w:separator/>
      </w:r>
    </w:p>
  </w:endnote>
  <w:endnote w:type="continuationSeparator" w:id="0">
    <w:p w14:paraId="093D232E" w14:textId="77777777" w:rsidR="003E10F7" w:rsidRDefault="003E10F7" w:rsidP="002A2002">
      <w:pPr>
        <w:spacing w:after="0" w:line="240" w:lineRule="auto"/>
      </w:pPr>
      <w:r>
        <w:continuationSeparator/>
      </w:r>
    </w:p>
  </w:endnote>
  <w:endnote w:type="continuationNotice" w:id="1">
    <w:p w14:paraId="5DC73182" w14:textId="77777777" w:rsidR="003E10F7" w:rsidRDefault="003E10F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5FD16C" w14:textId="77777777" w:rsidR="003E10F7" w:rsidRDefault="003E10F7" w:rsidP="002A2002">
      <w:pPr>
        <w:spacing w:after="0" w:line="240" w:lineRule="auto"/>
      </w:pPr>
      <w:r>
        <w:separator/>
      </w:r>
    </w:p>
  </w:footnote>
  <w:footnote w:type="continuationSeparator" w:id="0">
    <w:p w14:paraId="2124FD07" w14:textId="77777777" w:rsidR="003E10F7" w:rsidRDefault="003E10F7" w:rsidP="002A2002">
      <w:pPr>
        <w:spacing w:after="0" w:line="240" w:lineRule="auto"/>
      </w:pPr>
      <w:r>
        <w:continuationSeparator/>
      </w:r>
    </w:p>
  </w:footnote>
  <w:footnote w:type="continuationNotice" w:id="1">
    <w:p w14:paraId="12264D91" w14:textId="77777777" w:rsidR="003E10F7" w:rsidRDefault="003E10F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64416F"/>
    <w:multiLevelType w:val="hybridMultilevel"/>
    <w:tmpl w:val="E8384B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531FE4"/>
    <w:multiLevelType w:val="hybridMultilevel"/>
    <w:tmpl w:val="7E087F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12570639">
    <w:abstractNumId w:val="0"/>
  </w:num>
  <w:num w:numId="2" w16cid:durableId="3845974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002"/>
    <w:rsid w:val="00010A3C"/>
    <w:rsid w:val="00115C90"/>
    <w:rsid w:val="0013361F"/>
    <w:rsid w:val="0014271A"/>
    <w:rsid w:val="001439A2"/>
    <w:rsid w:val="001531B2"/>
    <w:rsid w:val="0019515F"/>
    <w:rsid w:val="001966C2"/>
    <w:rsid w:val="00231E08"/>
    <w:rsid w:val="00234381"/>
    <w:rsid w:val="00261C4D"/>
    <w:rsid w:val="00266E84"/>
    <w:rsid w:val="002A2002"/>
    <w:rsid w:val="002B58E1"/>
    <w:rsid w:val="002D3FD6"/>
    <w:rsid w:val="002E6439"/>
    <w:rsid w:val="002F11EE"/>
    <w:rsid w:val="003879DD"/>
    <w:rsid w:val="003D2F08"/>
    <w:rsid w:val="003D6754"/>
    <w:rsid w:val="003E10F7"/>
    <w:rsid w:val="003E11C7"/>
    <w:rsid w:val="003E7E14"/>
    <w:rsid w:val="00404DE4"/>
    <w:rsid w:val="00407E9D"/>
    <w:rsid w:val="00467CBD"/>
    <w:rsid w:val="0048671A"/>
    <w:rsid w:val="004E2838"/>
    <w:rsid w:val="004E79DD"/>
    <w:rsid w:val="005E628C"/>
    <w:rsid w:val="00635423"/>
    <w:rsid w:val="006409A0"/>
    <w:rsid w:val="00693D85"/>
    <w:rsid w:val="006A0114"/>
    <w:rsid w:val="006E745F"/>
    <w:rsid w:val="006F49B0"/>
    <w:rsid w:val="0075459E"/>
    <w:rsid w:val="00772842"/>
    <w:rsid w:val="007E066B"/>
    <w:rsid w:val="007F2EB2"/>
    <w:rsid w:val="00802E1F"/>
    <w:rsid w:val="00805B60"/>
    <w:rsid w:val="00820CA8"/>
    <w:rsid w:val="0083535E"/>
    <w:rsid w:val="0084704B"/>
    <w:rsid w:val="008A150D"/>
    <w:rsid w:val="008E669C"/>
    <w:rsid w:val="00913A8A"/>
    <w:rsid w:val="00936960"/>
    <w:rsid w:val="00943A14"/>
    <w:rsid w:val="009949CC"/>
    <w:rsid w:val="009C6ED0"/>
    <w:rsid w:val="009E0F6E"/>
    <w:rsid w:val="009E281D"/>
    <w:rsid w:val="00A02BBE"/>
    <w:rsid w:val="00A43A49"/>
    <w:rsid w:val="00A9398F"/>
    <w:rsid w:val="00AB0D57"/>
    <w:rsid w:val="00B4452A"/>
    <w:rsid w:val="00BB666F"/>
    <w:rsid w:val="00BB708D"/>
    <w:rsid w:val="00BD4136"/>
    <w:rsid w:val="00BE4CEE"/>
    <w:rsid w:val="00BE7439"/>
    <w:rsid w:val="00C374F6"/>
    <w:rsid w:val="00C44557"/>
    <w:rsid w:val="00C47843"/>
    <w:rsid w:val="00C519F5"/>
    <w:rsid w:val="00CC11D5"/>
    <w:rsid w:val="00CC7D83"/>
    <w:rsid w:val="00D45283"/>
    <w:rsid w:val="00D52724"/>
    <w:rsid w:val="00D72B75"/>
    <w:rsid w:val="00DD0D8A"/>
    <w:rsid w:val="00DF2143"/>
    <w:rsid w:val="00E13E12"/>
    <w:rsid w:val="00E86D0B"/>
    <w:rsid w:val="00F07601"/>
    <w:rsid w:val="00F27CEC"/>
    <w:rsid w:val="00F400A1"/>
    <w:rsid w:val="00F71AFC"/>
    <w:rsid w:val="00F77ED1"/>
    <w:rsid w:val="00FD1C37"/>
    <w:rsid w:val="0124E3EA"/>
    <w:rsid w:val="03FD918C"/>
    <w:rsid w:val="04772C05"/>
    <w:rsid w:val="050D6050"/>
    <w:rsid w:val="0990DA55"/>
    <w:rsid w:val="0AD4C949"/>
    <w:rsid w:val="0B7070E5"/>
    <w:rsid w:val="0B990FF9"/>
    <w:rsid w:val="11FC0BBA"/>
    <w:rsid w:val="124A0048"/>
    <w:rsid w:val="1389EBCB"/>
    <w:rsid w:val="1493B518"/>
    <w:rsid w:val="182F667C"/>
    <w:rsid w:val="18DD7A62"/>
    <w:rsid w:val="19B444CC"/>
    <w:rsid w:val="19F6734A"/>
    <w:rsid w:val="1B2C3326"/>
    <w:rsid w:val="1DD94E92"/>
    <w:rsid w:val="1E9AF497"/>
    <w:rsid w:val="1EA92758"/>
    <w:rsid w:val="1EB8582F"/>
    <w:rsid w:val="24D7835A"/>
    <w:rsid w:val="24DB5921"/>
    <w:rsid w:val="269AB45F"/>
    <w:rsid w:val="28748B43"/>
    <w:rsid w:val="2B8A2CC1"/>
    <w:rsid w:val="2CFB882B"/>
    <w:rsid w:val="2DB9FB6F"/>
    <w:rsid w:val="2FB419C4"/>
    <w:rsid w:val="30B23167"/>
    <w:rsid w:val="3135F110"/>
    <w:rsid w:val="33E30C7C"/>
    <w:rsid w:val="36B127AF"/>
    <w:rsid w:val="387FABA9"/>
    <w:rsid w:val="38811CDA"/>
    <w:rsid w:val="3D35F5A3"/>
    <w:rsid w:val="41D4DE33"/>
    <w:rsid w:val="431D3F82"/>
    <w:rsid w:val="48391F07"/>
    <w:rsid w:val="48DAC20A"/>
    <w:rsid w:val="4B5E4D28"/>
    <w:rsid w:val="504D9E32"/>
    <w:rsid w:val="54F8B62A"/>
    <w:rsid w:val="5FC99566"/>
    <w:rsid w:val="60FD808C"/>
    <w:rsid w:val="6153B9D9"/>
    <w:rsid w:val="62CB839A"/>
    <w:rsid w:val="6A1500B0"/>
    <w:rsid w:val="6C3EA8FB"/>
    <w:rsid w:val="6F4173AD"/>
    <w:rsid w:val="716C1522"/>
    <w:rsid w:val="72073B79"/>
    <w:rsid w:val="731D72A6"/>
    <w:rsid w:val="739FB439"/>
    <w:rsid w:val="7538510E"/>
    <w:rsid w:val="75DC1D6B"/>
    <w:rsid w:val="76C4C3EA"/>
    <w:rsid w:val="792DC038"/>
    <w:rsid w:val="7A85E1DF"/>
    <w:rsid w:val="7DDE008E"/>
    <w:rsid w:val="7F2962D9"/>
    <w:rsid w:val="7F771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A969354"/>
  <w15:chartTrackingRefBased/>
  <w15:docId w15:val="{2BB95D3B-8336-474E-AB4F-5E02C64F35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20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A20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2002"/>
  </w:style>
  <w:style w:type="paragraph" w:styleId="Footer">
    <w:name w:val="footer"/>
    <w:basedOn w:val="Normal"/>
    <w:link w:val="FooterChar"/>
    <w:uiPriority w:val="99"/>
    <w:unhideWhenUsed/>
    <w:rsid w:val="002A20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2002"/>
  </w:style>
  <w:style w:type="paragraph" w:styleId="ListParagraph">
    <w:name w:val="List Paragraph"/>
    <w:basedOn w:val="Normal"/>
    <w:uiPriority w:val="34"/>
    <w:qFormat/>
    <w:rsid w:val="00115C9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15C9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966C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website-files.com/5ee28729f7b4a5fa99bef2b3/5ee9f507021911ae35ac6c4d_EBE_GTT_EVIDENCE%20REVIEW_DIGITAL.pdf" TargetMode="External"/><Relationship Id="rId13" Type="http://schemas.openxmlformats.org/officeDocument/2006/relationships/hyperlink" Target="https://wke.lt/w/s/r3hvcQ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assets.website-files.com/5ee28729f7b4a5fa99bef2b3/5ee9f507021911ae35ac6c4d_EBE_GTT_EVIDENCE%20REVIEW_DIGITAL.pdf" TargetMode="External"/><Relationship Id="rId12" Type="http://schemas.openxmlformats.org/officeDocument/2006/relationships/hyperlink" Target="https://wke.lt/w/s/r3hvcQ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ke.lt/w/s/r3hvcQ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ke.lt/w/s/r3hvcQ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1</Pages>
  <Words>10</Words>
  <Characters>68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 Smith (Cadle Primary School)</dc:creator>
  <cp:keywords/>
  <dc:description/>
  <cp:lastModifiedBy>Laura Emanuel</cp:lastModifiedBy>
  <cp:revision>51</cp:revision>
  <dcterms:created xsi:type="dcterms:W3CDTF">2022-11-08T10:42:00Z</dcterms:created>
  <dcterms:modified xsi:type="dcterms:W3CDTF">2023-11-10T10:04:00Z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b0605993c8560344e4554db4567e4f148e23bbf3592d5fdbf0e98c01092884d8</vt:lpwstr>
  </property>
</Properties>
</file>