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186E2" w14:textId="4010FAAA" w:rsidR="009E4EA6" w:rsidRDefault="003B1764" w:rsidP="009E4EA6">
      <w:pPr>
        <w:jc w:val="center"/>
        <w:rPr>
          <w:rFonts w:cs="Arial"/>
          <w:b/>
          <w:bCs/>
          <w:szCs w:val="24"/>
        </w:rPr>
      </w:pPr>
      <w:r>
        <w:rPr>
          <w:rFonts w:cs="Arial"/>
          <w:b/>
          <w:bCs/>
          <w:szCs w:val="24"/>
        </w:rPr>
        <w:t>Menu</w:t>
      </w:r>
    </w:p>
    <w:p w14:paraId="41E8D79F" w14:textId="70F5DA6C" w:rsidR="000F5CE3" w:rsidRDefault="000F5CE3" w:rsidP="009E4EA6">
      <w:pPr>
        <w:jc w:val="center"/>
        <w:rPr>
          <w:rFonts w:cs="Arial"/>
          <w:b/>
          <w:bCs/>
          <w:szCs w:val="24"/>
        </w:rPr>
      </w:pPr>
      <w:r w:rsidRPr="000F5CE3">
        <w:rPr>
          <w:rFonts w:cs="Arial"/>
          <w:b/>
          <w:bCs/>
          <w:szCs w:val="24"/>
        </w:rPr>
        <w:t>Hotel Trinity</w:t>
      </w:r>
    </w:p>
    <w:p w14:paraId="2335D13B" w14:textId="13876258" w:rsidR="000F5CE3" w:rsidRPr="009E4EA6" w:rsidRDefault="000F5CE3" w:rsidP="009E4EA6">
      <w:pPr>
        <w:jc w:val="center"/>
        <w:rPr>
          <w:rFonts w:cs="Arial"/>
          <w:b/>
          <w:bCs/>
          <w:szCs w:val="24"/>
        </w:rPr>
      </w:pPr>
      <w:r>
        <w:rPr>
          <w:rFonts w:cs="Arial"/>
          <w:b/>
          <w:bCs/>
          <w:szCs w:val="24"/>
        </w:rPr>
        <w:t>Trinity Restaurant</w:t>
      </w:r>
    </w:p>
    <w:p w14:paraId="29705D53" w14:textId="77777777" w:rsidR="009E4EA6" w:rsidRPr="009E4EA6" w:rsidRDefault="009E4EA6" w:rsidP="009E4EA6">
      <w:pPr>
        <w:jc w:val="center"/>
        <w:rPr>
          <w:rFonts w:cs="Arial"/>
          <w:szCs w:val="24"/>
        </w:rPr>
      </w:pPr>
    </w:p>
    <w:p w14:paraId="56B90F18" w14:textId="77777777" w:rsidR="009E4EA6" w:rsidRPr="009E4EA6" w:rsidRDefault="009E4EA6" w:rsidP="009E4EA6">
      <w:pPr>
        <w:jc w:val="center"/>
        <w:rPr>
          <w:rFonts w:cs="Arial"/>
          <w:szCs w:val="24"/>
        </w:rPr>
      </w:pPr>
    </w:p>
    <w:p w14:paraId="1484F2AC" w14:textId="77777777" w:rsidR="009E4EA6" w:rsidRPr="009E4EA6" w:rsidRDefault="009E4EA6" w:rsidP="009E4EA6">
      <w:pPr>
        <w:jc w:val="center"/>
        <w:rPr>
          <w:rFonts w:cs="Arial"/>
          <w:szCs w:val="24"/>
        </w:rPr>
      </w:pPr>
    </w:p>
    <w:p w14:paraId="4B5E79FD" w14:textId="77777777" w:rsidR="009E4EA6" w:rsidRPr="009E4EA6" w:rsidRDefault="009E4EA6" w:rsidP="009E4EA6">
      <w:pPr>
        <w:jc w:val="center"/>
        <w:rPr>
          <w:rFonts w:cs="Arial"/>
          <w:szCs w:val="24"/>
        </w:rPr>
      </w:pPr>
    </w:p>
    <w:p w14:paraId="027AC005" w14:textId="77777777" w:rsidR="009E4EA6" w:rsidRPr="009E4EA6" w:rsidRDefault="009E4EA6" w:rsidP="009E4EA6">
      <w:pPr>
        <w:jc w:val="center"/>
        <w:rPr>
          <w:rFonts w:cs="Arial"/>
          <w:szCs w:val="24"/>
        </w:rPr>
      </w:pPr>
    </w:p>
    <w:p w14:paraId="3A2542E1" w14:textId="77777777" w:rsidR="009E4EA6" w:rsidRPr="009E4EA6" w:rsidRDefault="009E4EA6" w:rsidP="009E4EA6">
      <w:pPr>
        <w:jc w:val="center"/>
        <w:rPr>
          <w:rFonts w:cs="Arial"/>
          <w:szCs w:val="24"/>
        </w:rPr>
      </w:pPr>
    </w:p>
    <w:p w14:paraId="42837B05" w14:textId="77777777" w:rsidR="009E4EA6" w:rsidRPr="009E4EA6" w:rsidRDefault="009E4EA6" w:rsidP="009E4EA6">
      <w:pPr>
        <w:jc w:val="center"/>
        <w:rPr>
          <w:rFonts w:cs="Arial"/>
          <w:szCs w:val="24"/>
        </w:rPr>
      </w:pPr>
    </w:p>
    <w:p w14:paraId="49135205" w14:textId="77777777" w:rsidR="009E4EA6" w:rsidRPr="009E4EA6" w:rsidRDefault="009E4EA6" w:rsidP="009E4EA6">
      <w:pPr>
        <w:jc w:val="both"/>
        <w:rPr>
          <w:rFonts w:cs="Arial"/>
          <w:szCs w:val="24"/>
        </w:rPr>
      </w:pPr>
    </w:p>
    <w:p w14:paraId="053E768B" w14:textId="77777777" w:rsidR="009E4EA6" w:rsidRPr="009E4EA6" w:rsidRDefault="009E4EA6" w:rsidP="009E4EA6">
      <w:pPr>
        <w:jc w:val="both"/>
        <w:rPr>
          <w:rFonts w:cs="Arial"/>
          <w:szCs w:val="24"/>
          <w:u w:val="single"/>
        </w:rPr>
      </w:pPr>
      <w:r w:rsidRPr="009E4EA6">
        <w:rPr>
          <w:rFonts w:cs="Arial"/>
          <w:szCs w:val="24"/>
          <w:u w:val="single"/>
        </w:rPr>
        <w:t>MIHAELA TEODORESCU</w:t>
      </w:r>
    </w:p>
    <w:p w14:paraId="4856551D" w14:textId="77777777" w:rsidR="009E4EA6" w:rsidRPr="009E4EA6" w:rsidRDefault="009E4EA6" w:rsidP="009E4EA6">
      <w:pPr>
        <w:jc w:val="both"/>
        <w:rPr>
          <w:rFonts w:cs="Arial"/>
          <w:szCs w:val="24"/>
          <w:u w:val="single"/>
        </w:rPr>
      </w:pPr>
      <w:r w:rsidRPr="009E4EA6">
        <w:rPr>
          <w:rFonts w:cs="Arial"/>
          <w:szCs w:val="24"/>
          <w:u w:val="single"/>
        </w:rPr>
        <w:t>ID NUMBER: 2233479</w:t>
      </w:r>
    </w:p>
    <w:p w14:paraId="330C103A" w14:textId="4ECA8101" w:rsidR="009E4EA6" w:rsidRPr="009E4EA6" w:rsidRDefault="009E4EA6" w:rsidP="009E4EA6">
      <w:pPr>
        <w:jc w:val="both"/>
        <w:rPr>
          <w:rFonts w:cs="Arial"/>
          <w:szCs w:val="24"/>
          <w:u w:val="single"/>
        </w:rPr>
      </w:pPr>
      <w:r w:rsidRPr="009E4EA6">
        <w:rPr>
          <w:rFonts w:cs="Arial"/>
          <w:szCs w:val="24"/>
          <w:u w:val="single"/>
        </w:rPr>
        <w:t>MODULE TITLE: Food &amp; Beverage Operations BMIH4002</w:t>
      </w:r>
    </w:p>
    <w:p w14:paraId="70D760FA" w14:textId="09206DC0" w:rsidR="009E4EA6" w:rsidRPr="009E4EA6" w:rsidRDefault="009E4EA6" w:rsidP="009E4EA6">
      <w:pPr>
        <w:jc w:val="both"/>
        <w:rPr>
          <w:rFonts w:cs="Arial"/>
          <w:szCs w:val="24"/>
          <w:u w:val="single"/>
        </w:rPr>
      </w:pPr>
      <w:r w:rsidRPr="009E4EA6">
        <w:rPr>
          <w:rFonts w:cs="Arial"/>
          <w:color w:val="222222"/>
          <w:szCs w:val="24"/>
          <w:u w:val="single"/>
          <w:shd w:val="clear" w:color="auto" w:fill="FFFFFF"/>
        </w:rPr>
        <w:t xml:space="preserve">LECTURER: </w:t>
      </w:r>
      <w:proofErr w:type="spellStart"/>
      <w:r w:rsidRPr="009E4EA6">
        <w:rPr>
          <w:rFonts w:cs="Arial"/>
          <w:szCs w:val="24"/>
          <w:u w:val="single"/>
        </w:rPr>
        <w:t>Jaliya</w:t>
      </w:r>
      <w:proofErr w:type="spellEnd"/>
      <w:r w:rsidRPr="009E4EA6">
        <w:rPr>
          <w:rFonts w:cs="Arial"/>
          <w:szCs w:val="24"/>
          <w:u w:val="single"/>
        </w:rPr>
        <w:t xml:space="preserve"> De Silva</w:t>
      </w:r>
    </w:p>
    <w:p w14:paraId="11B043D8" w14:textId="4880E645" w:rsidR="009E4EA6" w:rsidRDefault="009E4EA6" w:rsidP="009E4EA6">
      <w:pPr>
        <w:jc w:val="both"/>
        <w:rPr>
          <w:rFonts w:cs="Arial"/>
          <w:szCs w:val="24"/>
          <w:u w:val="single"/>
        </w:rPr>
      </w:pPr>
      <w:r w:rsidRPr="009E4EA6">
        <w:rPr>
          <w:rFonts w:cs="Arial"/>
          <w:szCs w:val="24"/>
          <w:u w:val="single"/>
        </w:rPr>
        <w:t xml:space="preserve">WORD </w:t>
      </w:r>
      <w:proofErr w:type="gramStart"/>
      <w:r w:rsidRPr="009E4EA6">
        <w:rPr>
          <w:rFonts w:cs="Arial"/>
          <w:szCs w:val="24"/>
          <w:u w:val="single"/>
        </w:rPr>
        <w:t>COUNT :</w:t>
      </w:r>
      <w:proofErr w:type="gramEnd"/>
      <w:r w:rsidRPr="009E4EA6">
        <w:rPr>
          <w:rFonts w:cs="Arial"/>
          <w:szCs w:val="24"/>
          <w:u w:val="single"/>
        </w:rPr>
        <w:t xml:space="preserve"> </w:t>
      </w:r>
      <w:r w:rsidR="00B14FE4">
        <w:rPr>
          <w:rFonts w:cs="Arial"/>
          <w:szCs w:val="24"/>
          <w:u w:val="single"/>
        </w:rPr>
        <w:t>398</w:t>
      </w:r>
    </w:p>
    <w:p w14:paraId="33E3302F" w14:textId="77777777" w:rsidR="009E4EA6" w:rsidRDefault="009E4EA6" w:rsidP="009E4EA6">
      <w:pPr>
        <w:jc w:val="both"/>
        <w:rPr>
          <w:rFonts w:cs="Arial"/>
          <w:szCs w:val="24"/>
          <w:u w:val="single"/>
        </w:rPr>
      </w:pPr>
    </w:p>
    <w:p w14:paraId="2AA8627D" w14:textId="77777777" w:rsidR="009E4EA6" w:rsidRDefault="009E4EA6" w:rsidP="009E4EA6">
      <w:pPr>
        <w:jc w:val="both"/>
        <w:rPr>
          <w:rFonts w:cs="Arial"/>
          <w:szCs w:val="24"/>
          <w:u w:val="single"/>
        </w:rPr>
      </w:pPr>
    </w:p>
    <w:p w14:paraId="0CF85894" w14:textId="77777777" w:rsidR="009E4EA6" w:rsidRDefault="009E4EA6" w:rsidP="009E4EA6">
      <w:pPr>
        <w:jc w:val="both"/>
        <w:rPr>
          <w:rFonts w:cs="Arial"/>
          <w:szCs w:val="24"/>
          <w:u w:val="single"/>
        </w:rPr>
      </w:pPr>
    </w:p>
    <w:p w14:paraId="563C38C0" w14:textId="77777777" w:rsidR="009E4EA6" w:rsidRDefault="009E4EA6" w:rsidP="009E4EA6">
      <w:pPr>
        <w:jc w:val="both"/>
        <w:rPr>
          <w:rFonts w:cs="Arial"/>
          <w:szCs w:val="24"/>
          <w:u w:val="single"/>
        </w:rPr>
      </w:pPr>
    </w:p>
    <w:p w14:paraId="1D6D2023" w14:textId="77777777" w:rsidR="009E4EA6" w:rsidRDefault="009E4EA6" w:rsidP="009E4EA6">
      <w:pPr>
        <w:jc w:val="both"/>
        <w:rPr>
          <w:rFonts w:cs="Arial"/>
          <w:szCs w:val="24"/>
          <w:u w:val="single"/>
        </w:rPr>
      </w:pPr>
    </w:p>
    <w:p w14:paraId="277400B9" w14:textId="77777777" w:rsidR="009E4EA6" w:rsidRDefault="009E4EA6" w:rsidP="009E4EA6">
      <w:pPr>
        <w:jc w:val="both"/>
        <w:rPr>
          <w:rFonts w:cs="Arial"/>
          <w:szCs w:val="24"/>
          <w:u w:val="single"/>
        </w:rPr>
      </w:pPr>
    </w:p>
    <w:p w14:paraId="1953ABD5" w14:textId="77777777" w:rsidR="009E4EA6" w:rsidRDefault="009E4EA6" w:rsidP="009E4EA6">
      <w:pPr>
        <w:jc w:val="both"/>
        <w:rPr>
          <w:rFonts w:cs="Arial"/>
          <w:szCs w:val="24"/>
          <w:u w:val="single"/>
        </w:rPr>
      </w:pPr>
    </w:p>
    <w:p w14:paraId="58037E01" w14:textId="77777777" w:rsidR="009E4EA6" w:rsidRDefault="009E4EA6" w:rsidP="009E4EA6">
      <w:pPr>
        <w:jc w:val="both"/>
        <w:rPr>
          <w:rFonts w:cs="Arial"/>
          <w:szCs w:val="24"/>
          <w:u w:val="single"/>
        </w:rPr>
      </w:pPr>
    </w:p>
    <w:p w14:paraId="0E8E7F2F" w14:textId="77777777" w:rsidR="009E4EA6" w:rsidRDefault="009E4EA6" w:rsidP="009E4EA6">
      <w:pPr>
        <w:jc w:val="both"/>
        <w:rPr>
          <w:rFonts w:cs="Arial"/>
          <w:szCs w:val="24"/>
          <w:u w:val="single"/>
        </w:rPr>
      </w:pPr>
    </w:p>
    <w:p w14:paraId="453A4C76" w14:textId="77777777" w:rsidR="009E4EA6" w:rsidRDefault="009E4EA6" w:rsidP="009E4EA6">
      <w:pPr>
        <w:jc w:val="both"/>
        <w:rPr>
          <w:rFonts w:cs="Arial"/>
          <w:szCs w:val="24"/>
          <w:u w:val="single"/>
        </w:rPr>
      </w:pPr>
    </w:p>
    <w:p w14:paraId="13C1A2EA" w14:textId="77777777" w:rsidR="009E4EA6" w:rsidRDefault="009E4EA6" w:rsidP="009E4EA6">
      <w:pPr>
        <w:jc w:val="both"/>
        <w:rPr>
          <w:rFonts w:cs="Arial"/>
          <w:szCs w:val="24"/>
          <w:u w:val="single"/>
        </w:rPr>
      </w:pPr>
    </w:p>
    <w:p w14:paraId="6AF6ECE7" w14:textId="77777777" w:rsidR="009E4EA6" w:rsidRDefault="009E4EA6" w:rsidP="009E4EA6">
      <w:pPr>
        <w:jc w:val="both"/>
        <w:rPr>
          <w:rFonts w:cs="Arial"/>
          <w:szCs w:val="24"/>
          <w:u w:val="single"/>
        </w:rPr>
      </w:pPr>
    </w:p>
    <w:p w14:paraId="666945FA" w14:textId="77777777" w:rsidR="009E4EA6" w:rsidRDefault="009E4EA6" w:rsidP="009E4EA6">
      <w:pPr>
        <w:jc w:val="both"/>
        <w:rPr>
          <w:rFonts w:cs="Arial"/>
          <w:szCs w:val="24"/>
          <w:u w:val="single"/>
        </w:rPr>
      </w:pPr>
    </w:p>
    <w:p w14:paraId="113B72AE" w14:textId="77777777" w:rsidR="009E4EA6" w:rsidRDefault="009E4EA6" w:rsidP="009E4EA6">
      <w:pPr>
        <w:jc w:val="both"/>
        <w:rPr>
          <w:rFonts w:cs="Arial"/>
          <w:szCs w:val="24"/>
          <w:u w:val="single"/>
        </w:rPr>
      </w:pPr>
    </w:p>
    <w:p w14:paraId="35823CB7" w14:textId="77777777" w:rsidR="00B14FE4" w:rsidRPr="00B14FE4" w:rsidRDefault="00B14FE4" w:rsidP="00B14FE4">
      <w:pPr>
        <w:pStyle w:val="NoSpacing"/>
        <w:ind w:firstLine="720"/>
        <w:rPr>
          <w:shd w:val="clear" w:color="auto" w:fill="FFFFFF"/>
        </w:rPr>
      </w:pPr>
      <w:r w:rsidRPr="00B14FE4">
        <w:rPr>
          <w:shd w:val="clear" w:color="auto" w:fill="FFFFFF"/>
        </w:rPr>
        <w:lastRenderedPageBreak/>
        <w:t>In a restaurant, the menu is a list of food and drinks offered to customers and the prices. A menu can be à la carte – presenting a list of options for customers to choose from – or table d'hôte.</w:t>
      </w:r>
    </w:p>
    <w:p w14:paraId="60601610" w14:textId="77777777" w:rsidR="00B14FE4" w:rsidRPr="00B14FE4" w:rsidRDefault="00B14FE4" w:rsidP="00B14FE4">
      <w:pPr>
        <w:pStyle w:val="NoSpacing"/>
        <w:ind w:firstLine="720"/>
        <w:rPr>
          <w:shd w:val="clear" w:color="auto" w:fill="FFFFFF"/>
        </w:rPr>
      </w:pPr>
      <w:r w:rsidRPr="00B14FE4">
        <w:rPr>
          <w:shd w:val="clear" w:color="auto" w:fill="FFFFFF"/>
        </w:rPr>
        <w:t xml:space="preserve">In the present case, the concept of a restaurant with an à la carte menu is introduced in the Trinity hotel chain. A casual concept or family-style restaurant. Prices are higher than fast casual, food is served on regular tableware (as opposed to disposable), and guests get full table service. For this concept, for the Trinity restaurant, the target audience are consumers who serve dinner in the city, prefer fresh and natural ingredients, give importance to the sustainability of the business and the company's values, such as </w:t>
      </w:r>
      <w:proofErr w:type="spellStart"/>
      <w:r w:rsidRPr="00B14FE4">
        <w:rPr>
          <w:shd w:val="clear" w:color="auto" w:fill="FFFFFF"/>
        </w:rPr>
        <w:t>Millenials</w:t>
      </w:r>
      <w:proofErr w:type="spellEnd"/>
      <w:r w:rsidRPr="00B14FE4">
        <w:rPr>
          <w:shd w:val="clear" w:color="auto" w:fill="FFFFFF"/>
        </w:rPr>
        <w:t xml:space="preserve"> but also Generation X consumers who value family restaurants or don't have much a lot of experience in the online world.</w:t>
      </w:r>
    </w:p>
    <w:p w14:paraId="613B5EFE" w14:textId="77777777" w:rsidR="00B14FE4" w:rsidRPr="00B14FE4" w:rsidRDefault="00B14FE4" w:rsidP="00B14FE4">
      <w:pPr>
        <w:pStyle w:val="NoSpacing"/>
        <w:ind w:firstLine="720"/>
        <w:rPr>
          <w:shd w:val="clear" w:color="auto" w:fill="FFFFFF"/>
        </w:rPr>
      </w:pPr>
      <w:r w:rsidRPr="00B14FE4">
        <w:rPr>
          <w:shd w:val="clear" w:color="auto" w:fill="FFFFFF"/>
        </w:rPr>
        <w:t>The importance of the menu in a restaurant is practically the restaurant's business card.</w:t>
      </w:r>
    </w:p>
    <w:p w14:paraId="3DB827CA" w14:textId="77777777" w:rsidR="00B14FE4" w:rsidRPr="00B14FE4" w:rsidRDefault="00B14FE4" w:rsidP="00B14FE4">
      <w:pPr>
        <w:pStyle w:val="NoSpacing"/>
        <w:ind w:firstLine="720"/>
        <w:rPr>
          <w:shd w:val="clear" w:color="auto" w:fill="FFFFFF"/>
        </w:rPr>
      </w:pPr>
      <w:r w:rsidRPr="00B14FE4">
        <w:rPr>
          <w:shd w:val="clear" w:color="auto" w:fill="FFFFFF"/>
        </w:rPr>
        <w:t>Therefore, a Trinity Restaurant menu must be well structured and take into account some very important aspects such as: the menu must be original, be versatile, the products must have the correct prices, the products presented on the menu must be easy to prepare, the menu must have a format that is easy to read and manipulate and periodically updated, information on the nutrition and weight of the products, including the allergens used.</w:t>
      </w:r>
    </w:p>
    <w:p w14:paraId="5CDB5157" w14:textId="77777777" w:rsidR="00B14FE4" w:rsidRPr="00B14FE4" w:rsidRDefault="00B14FE4" w:rsidP="00B14FE4">
      <w:pPr>
        <w:pStyle w:val="NoSpacing"/>
        <w:ind w:firstLine="720"/>
        <w:rPr>
          <w:shd w:val="clear" w:color="auto" w:fill="FFFFFF"/>
        </w:rPr>
      </w:pPr>
      <w:r w:rsidRPr="00B14FE4">
        <w:rPr>
          <w:shd w:val="clear" w:color="auto" w:fill="FFFFFF"/>
        </w:rPr>
        <w:t>The reasoning behind choosing this menu is diversification, offering a range of menu options. This increases the likelihood that customers will find a dish to their taste, thus we can address a wider audience, and the chances of customer satisfaction can be improved. Customers rely on environmental impact, especially for restaurants, means a conscious effort to reduce environmental impact by reducing food waste, excess packaging, utility consumption and a commitment to shorten the supply chain, to recycle and support sustainable food production.</w:t>
      </w:r>
    </w:p>
    <w:p w14:paraId="64CC5217" w14:textId="77777777" w:rsidR="00B14FE4" w:rsidRPr="00B14FE4" w:rsidRDefault="00B14FE4" w:rsidP="00B14FE4">
      <w:pPr>
        <w:pStyle w:val="NoSpacing"/>
        <w:ind w:firstLine="720"/>
        <w:rPr>
          <w:shd w:val="clear" w:color="auto" w:fill="FFFFFF"/>
        </w:rPr>
      </w:pPr>
      <w:r w:rsidRPr="00B14FE4">
        <w:rPr>
          <w:shd w:val="clear" w:color="auto" w:fill="FFFFFF"/>
        </w:rPr>
        <w:t xml:space="preserve">Another importance of the restaurant is the location and arrangement of the space. Wall </w:t>
      </w:r>
      <w:proofErr w:type="spellStart"/>
      <w:r w:rsidRPr="00B14FE4">
        <w:rPr>
          <w:shd w:val="clear" w:color="auto" w:fill="FFFFFF"/>
        </w:rPr>
        <w:t>color</w:t>
      </w:r>
      <w:proofErr w:type="spellEnd"/>
      <w:r w:rsidRPr="00B14FE4">
        <w:rPr>
          <w:shd w:val="clear" w:color="auto" w:fill="FFFFFF"/>
        </w:rPr>
        <w:t>, lighting, furniture, table setting, music and decor all play an important role in the overall impact of the restaurant, even if the food needs to be the focus.</w:t>
      </w:r>
    </w:p>
    <w:p w14:paraId="19779BF9" w14:textId="01EBA4AA" w:rsidR="00C274BE" w:rsidRDefault="00B14FE4" w:rsidP="00B14FE4">
      <w:pPr>
        <w:pStyle w:val="NoSpacing"/>
        <w:ind w:firstLine="720"/>
      </w:pPr>
      <w:r w:rsidRPr="00B14FE4">
        <w:rPr>
          <w:shd w:val="clear" w:color="auto" w:fill="FFFFFF"/>
        </w:rPr>
        <w:t>Considering</w:t>
      </w:r>
      <w:r w:rsidRPr="00B14FE4">
        <w:rPr>
          <w:shd w:val="clear" w:color="auto" w:fill="FFFFFF"/>
        </w:rPr>
        <w:t xml:space="preserve"> all the aspects listed, with reference to the target audience, the concept of the restaurant or the sustainability of the business, the a la carte menu of the Trinity restaurant, from the Trinity hotel chain, is presented below.</w:t>
      </w:r>
    </w:p>
    <w:p w14:paraId="5E21DE95" w14:textId="77777777" w:rsidR="00C274BE" w:rsidRDefault="00C274BE" w:rsidP="00D377E8"/>
    <w:p w14:paraId="400CCA40" w14:textId="77777777" w:rsidR="00C274BE" w:rsidRDefault="00C274BE" w:rsidP="00D377E8"/>
    <w:p w14:paraId="386C080E" w14:textId="77777777" w:rsidR="00C274BE" w:rsidRDefault="00C274BE" w:rsidP="00D377E8"/>
    <w:p w14:paraId="2B7E87B7" w14:textId="77777777" w:rsidR="00C274BE" w:rsidRDefault="00C274BE" w:rsidP="00D377E8"/>
    <w:p w14:paraId="39614825" w14:textId="77777777" w:rsidR="00C274BE" w:rsidRDefault="00C274BE" w:rsidP="00D377E8"/>
    <w:p w14:paraId="45112086" w14:textId="77777777" w:rsidR="00C274BE" w:rsidRDefault="00C274BE" w:rsidP="00D377E8"/>
    <w:p w14:paraId="19326DD8" w14:textId="77777777" w:rsidR="00C274BE" w:rsidRDefault="00C274BE" w:rsidP="00D377E8"/>
    <w:p w14:paraId="289C4C5A" w14:textId="77777777" w:rsidR="00082FDF" w:rsidRDefault="00082FDF" w:rsidP="00D377E8"/>
    <w:p w14:paraId="7A059D5C" w14:textId="18CAB573" w:rsidR="00082FDF" w:rsidRDefault="00082FDF" w:rsidP="00D377E8">
      <w:r>
        <w:rPr>
          <w:noProof/>
        </w:rPr>
        <w:lastRenderedPageBreak/>
        <w:drawing>
          <wp:inline distT="0" distB="0" distL="0" distR="0" wp14:anchorId="406B3486" wp14:editId="507FAF78">
            <wp:extent cx="2958379" cy="4190337"/>
            <wp:effectExtent l="0" t="0" r="0" b="1270"/>
            <wp:docPr id="1306084476" name="Picture 1" descr="A menu of a restaura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084476" name="Picture 1" descr="A menu of a restaurant&#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2972676" cy="4210587"/>
                    </a:xfrm>
                    <a:prstGeom prst="rect">
                      <a:avLst/>
                    </a:prstGeom>
                  </pic:spPr>
                </pic:pic>
              </a:graphicData>
            </a:graphic>
          </wp:inline>
        </w:drawing>
      </w:r>
      <w:r>
        <w:rPr>
          <w:noProof/>
        </w:rPr>
        <w:drawing>
          <wp:inline distT="0" distB="0" distL="0" distR="0" wp14:anchorId="25CBE70A" wp14:editId="73507FDF">
            <wp:extent cx="2936436" cy="4222143"/>
            <wp:effectExtent l="0" t="0" r="0" b="6985"/>
            <wp:docPr id="322261559" name="Picture 3" descr="A menu of a restaura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261559" name="Picture 3" descr="A menu of a restaurant&#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67307" cy="4266531"/>
                    </a:xfrm>
                    <a:prstGeom prst="rect">
                      <a:avLst/>
                    </a:prstGeom>
                  </pic:spPr>
                </pic:pic>
              </a:graphicData>
            </a:graphic>
          </wp:inline>
        </w:drawing>
      </w:r>
      <w:r>
        <w:rPr>
          <w:noProof/>
        </w:rPr>
        <w:lastRenderedPageBreak/>
        <w:drawing>
          <wp:inline distT="0" distB="0" distL="0" distR="0" wp14:anchorId="68044848" wp14:editId="5986A229">
            <wp:extent cx="2968045" cy="4221229"/>
            <wp:effectExtent l="0" t="0" r="3810" b="8255"/>
            <wp:docPr id="1781348683" name="Picture 4" descr="A menu of a restaura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348683" name="Picture 4" descr="A menu of a restaurant&#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95078" cy="4259676"/>
                    </a:xfrm>
                    <a:prstGeom prst="rect">
                      <a:avLst/>
                    </a:prstGeom>
                  </pic:spPr>
                </pic:pic>
              </a:graphicData>
            </a:graphic>
          </wp:inline>
        </w:drawing>
      </w:r>
      <w:r>
        <w:rPr>
          <w:noProof/>
        </w:rPr>
        <w:drawing>
          <wp:inline distT="0" distB="0" distL="0" distR="0" wp14:anchorId="02C28C79" wp14:editId="17017985">
            <wp:extent cx="3171156" cy="4344546"/>
            <wp:effectExtent l="0" t="0" r="0" b="0"/>
            <wp:docPr id="66953591" name="Picture 6" descr="A menu of a restaura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53591" name="Picture 6" descr="A menu of a restauran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5468" cy="4418955"/>
                    </a:xfrm>
                    <a:prstGeom prst="rect">
                      <a:avLst/>
                    </a:prstGeom>
                  </pic:spPr>
                </pic:pic>
              </a:graphicData>
            </a:graphic>
          </wp:inline>
        </w:drawing>
      </w:r>
      <w:r>
        <w:rPr>
          <w:noProof/>
        </w:rPr>
        <w:lastRenderedPageBreak/>
        <w:drawing>
          <wp:inline distT="0" distB="0" distL="0" distR="0" wp14:anchorId="2424E419" wp14:editId="3C1A2B48">
            <wp:extent cx="2949934" cy="4173898"/>
            <wp:effectExtent l="0" t="0" r="3175" b="0"/>
            <wp:docPr id="31200989" name="Picture 10" descr="A menu of a restaura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00989" name="Picture 10" descr="A menu of a restaurant&#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68212" cy="4199760"/>
                    </a:xfrm>
                    <a:prstGeom prst="rect">
                      <a:avLst/>
                    </a:prstGeom>
                  </pic:spPr>
                </pic:pic>
              </a:graphicData>
            </a:graphic>
          </wp:inline>
        </w:drawing>
      </w:r>
      <w:r>
        <w:rPr>
          <w:noProof/>
        </w:rPr>
        <w:drawing>
          <wp:inline distT="0" distB="0" distL="0" distR="0" wp14:anchorId="53663F0A" wp14:editId="3FA4D17C">
            <wp:extent cx="3065264" cy="4365266"/>
            <wp:effectExtent l="0" t="0" r="1905" b="0"/>
            <wp:docPr id="796965779" name="Picture 11" descr="A menu of a restaura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965779" name="Picture 11" descr="A menu of a restauran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77499" cy="4382690"/>
                    </a:xfrm>
                    <a:prstGeom prst="rect">
                      <a:avLst/>
                    </a:prstGeom>
                  </pic:spPr>
                </pic:pic>
              </a:graphicData>
            </a:graphic>
          </wp:inline>
        </w:drawing>
      </w:r>
      <w:r>
        <w:rPr>
          <w:noProof/>
        </w:rPr>
        <w:lastRenderedPageBreak/>
        <w:drawing>
          <wp:inline distT="0" distB="0" distL="0" distR="0" wp14:anchorId="3B022DA2" wp14:editId="26626A00">
            <wp:extent cx="2997642" cy="4258007"/>
            <wp:effectExtent l="0" t="0" r="0" b="0"/>
            <wp:docPr id="550210727" name="Picture 12" descr="A menu of a restaura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210727" name="Picture 12" descr="A menu of a restaurant&#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12804" cy="4279544"/>
                    </a:xfrm>
                    <a:prstGeom prst="rect">
                      <a:avLst/>
                    </a:prstGeom>
                  </pic:spPr>
                </pic:pic>
              </a:graphicData>
            </a:graphic>
          </wp:inline>
        </w:drawing>
      </w:r>
      <w:r>
        <w:rPr>
          <w:noProof/>
        </w:rPr>
        <w:drawing>
          <wp:inline distT="0" distB="0" distL="0" distR="0" wp14:anchorId="339FC10A" wp14:editId="02BCBBF0">
            <wp:extent cx="2950002" cy="4190337"/>
            <wp:effectExtent l="0" t="0" r="3175" b="1270"/>
            <wp:docPr id="1481118780" name="Picture 13" descr="A menu of a restaura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118780" name="Picture 13" descr="A menu of a restauran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57032" cy="4200322"/>
                    </a:xfrm>
                    <a:prstGeom prst="rect">
                      <a:avLst/>
                    </a:prstGeom>
                  </pic:spPr>
                </pic:pic>
              </a:graphicData>
            </a:graphic>
          </wp:inline>
        </w:drawing>
      </w:r>
    </w:p>
    <w:p w14:paraId="194D829B" w14:textId="77777777" w:rsidR="00B14FE4" w:rsidRDefault="00B14FE4" w:rsidP="00D377E8"/>
    <w:p w14:paraId="4980A20A" w14:textId="223B4678" w:rsidR="00B14FE4" w:rsidRDefault="00B14FE4" w:rsidP="00B14FE4">
      <w:pPr>
        <w:pStyle w:val="ListParagraph"/>
        <w:numPr>
          <w:ilvl w:val="0"/>
          <w:numId w:val="2"/>
        </w:numPr>
      </w:pPr>
      <w:hyperlink r:id="rId13" w:history="1">
        <w:r w:rsidRPr="00D5146E">
          <w:rPr>
            <w:rStyle w:val="Hyperlink"/>
          </w:rPr>
          <w:t>https://www.7shifts.com/blog/restaurant-concepts/</w:t>
        </w:r>
      </w:hyperlink>
    </w:p>
    <w:p w14:paraId="0CD51DA8" w14:textId="77777777" w:rsidR="00B14FE4" w:rsidRDefault="00B14FE4" w:rsidP="00B14FE4">
      <w:pPr>
        <w:pStyle w:val="ListParagraph"/>
        <w:numPr>
          <w:ilvl w:val="0"/>
          <w:numId w:val="2"/>
        </w:numPr>
      </w:pPr>
      <w:hyperlink r:id="rId14" w:history="1">
        <w:r w:rsidRPr="00D5146E">
          <w:rPr>
            <w:rStyle w:val="Hyperlink"/>
          </w:rPr>
          <w:t>https://www.conference-news.co.uk/blogs/why-menu-choice-might-be-important-venue-choice/</w:t>
        </w:r>
      </w:hyperlink>
    </w:p>
    <w:p w14:paraId="2D221CF6" w14:textId="77777777" w:rsidR="00B14FE4" w:rsidRDefault="00B14FE4" w:rsidP="00B14FE4">
      <w:pPr>
        <w:pStyle w:val="ListParagraph"/>
        <w:numPr>
          <w:ilvl w:val="0"/>
          <w:numId w:val="2"/>
        </w:numPr>
      </w:pPr>
      <w:hyperlink r:id="rId15" w:history="1">
        <w:r w:rsidRPr="00D5146E">
          <w:rPr>
            <w:rStyle w:val="Hyperlink"/>
          </w:rPr>
          <w:t>https://www.cordonbleu.edu/news/how-important-is-menu-design/en</w:t>
        </w:r>
      </w:hyperlink>
    </w:p>
    <w:p w14:paraId="1CB3EA4E" w14:textId="77777777" w:rsidR="00B14FE4" w:rsidRDefault="00B14FE4" w:rsidP="00B14FE4">
      <w:pPr>
        <w:pStyle w:val="ListParagraph"/>
        <w:numPr>
          <w:ilvl w:val="0"/>
          <w:numId w:val="2"/>
        </w:numPr>
      </w:pPr>
      <w:hyperlink r:id="rId16" w:history="1">
        <w:r w:rsidRPr="00D5146E">
          <w:rPr>
            <w:rStyle w:val="Hyperlink"/>
          </w:rPr>
          <w:t>https://eat-marketing.co.uk/3-ways-to-guarantee-the-ultimate-restaurant-dining-experience/</w:t>
        </w:r>
      </w:hyperlink>
    </w:p>
    <w:p w14:paraId="0A69964B" w14:textId="77777777" w:rsidR="00B14FE4" w:rsidRDefault="00B14FE4" w:rsidP="00B14FE4">
      <w:pPr>
        <w:pStyle w:val="ListParagraph"/>
        <w:numPr>
          <w:ilvl w:val="0"/>
          <w:numId w:val="2"/>
        </w:numPr>
      </w:pPr>
      <w:hyperlink r:id="rId17" w:history="1">
        <w:r w:rsidRPr="00D5146E">
          <w:rPr>
            <w:rStyle w:val="Hyperlink"/>
          </w:rPr>
          <w:t>https://www.pointfranchise.co.uk/articles/understanding-your-target-market-for-your-restaurant-6213/</w:t>
        </w:r>
      </w:hyperlink>
    </w:p>
    <w:p w14:paraId="406F077A" w14:textId="77777777" w:rsidR="00B14FE4" w:rsidRDefault="00B14FE4" w:rsidP="00B14FE4">
      <w:pPr>
        <w:pStyle w:val="ListParagraph"/>
        <w:numPr>
          <w:ilvl w:val="0"/>
          <w:numId w:val="2"/>
        </w:numPr>
      </w:pPr>
      <w:hyperlink r:id="rId18" w:history="1">
        <w:r w:rsidRPr="00D5146E">
          <w:rPr>
            <w:rStyle w:val="Hyperlink"/>
          </w:rPr>
          <w:t>https://pointone-epos.co.uk/how-and-why-to-make-your-restaurant-more-sustainable/</w:t>
        </w:r>
      </w:hyperlink>
    </w:p>
    <w:p w14:paraId="4F814186" w14:textId="77777777" w:rsidR="00B14FE4" w:rsidRDefault="00B14FE4" w:rsidP="00B14FE4">
      <w:pPr>
        <w:pStyle w:val="ListParagraph"/>
        <w:numPr>
          <w:ilvl w:val="0"/>
          <w:numId w:val="2"/>
        </w:numPr>
      </w:pPr>
      <w:hyperlink r:id="rId19" w:history="1">
        <w:r w:rsidRPr="00D5146E">
          <w:rPr>
            <w:rStyle w:val="Hyperlink"/>
          </w:rPr>
          <w:t>https://www.theresident.co.uk/food-and-drink/21483200.11-londons-unique-new-concept-restaurants/</w:t>
        </w:r>
      </w:hyperlink>
    </w:p>
    <w:p w14:paraId="7CD60F8E" w14:textId="77777777" w:rsidR="00B14FE4" w:rsidRDefault="00B14FE4" w:rsidP="00B14FE4">
      <w:pPr>
        <w:pStyle w:val="ListParagraph"/>
        <w:numPr>
          <w:ilvl w:val="0"/>
          <w:numId w:val="2"/>
        </w:numPr>
      </w:pPr>
      <w:hyperlink r:id="rId20" w:history="1">
        <w:r w:rsidRPr="00D5146E">
          <w:rPr>
            <w:rStyle w:val="Hyperlink"/>
          </w:rPr>
          <w:t>https://www.touchbistro.com/blog/defining-your-restaurant-target-market/</w:t>
        </w:r>
      </w:hyperlink>
    </w:p>
    <w:p w14:paraId="668D85BC" w14:textId="77777777" w:rsidR="00B14FE4" w:rsidRDefault="00B14FE4" w:rsidP="00B14FE4">
      <w:pPr>
        <w:pStyle w:val="ListParagraph"/>
        <w:numPr>
          <w:ilvl w:val="0"/>
          <w:numId w:val="2"/>
        </w:numPr>
      </w:pPr>
      <w:hyperlink r:id="rId21" w:history="1">
        <w:r w:rsidRPr="00D5146E">
          <w:rPr>
            <w:rStyle w:val="Hyperlink"/>
          </w:rPr>
          <w:t>https://trinityhotelgroups.com/about-us</w:t>
        </w:r>
      </w:hyperlink>
    </w:p>
    <w:p w14:paraId="095F7535" w14:textId="77777777" w:rsidR="00B14FE4" w:rsidRDefault="00B14FE4" w:rsidP="00B14FE4">
      <w:pPr>
        <w:pStyle w:val="ListParagraph"/>
        <w:numPr>
          <w:ilvl w:val="0"/>
          <w:numId w:val="2"/>
        </w:numPr>
      </w:pPr>
      <w:hyperlink r:id="rId22" w:history="1">
        <w:r w:rsidRPr="00D5146E">
          <w:rPr>
            <w:rStyle w:val="Hyperlink"/>
          </w:rPr>
          <w:t>https://www.waiterio.com/blog/en/types-of-restaurant-customers/</w:t>
        </w:r>
      </w:hyperlink>
    </w:p>
    <w:p w14:paraId="64730F62" w14:textId="77777777" w:rsidR="00B14FE4" w:rsidRDefault="00B14FE4" w:rsidP="00B14FE4">
      <w:pPr>
        <w:ind w:left="360"/>
      </w:pPr>
    </w:p>
    <w:p w14:paraId="659389A4" w14:textId="77777777" w:rsidR="00B14FE4" w:rsidRDefault="00B14FE4" w:rsidP="00D377E8"/>
    <w:sectPr w:rsidR="00B14F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13996"/>
    <w:multiLevelType w:val="hybridMultilevel"/>
    <w:tmpl w:val="CE529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7A246A"/>
    <w:multiLevelType w:val="hybridMultilevel"/>
    <w:tmpl w:val="D6842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5045179">
    <w:abstractNumId w:val="1"/>
  </w:num>
  <w:num w:numId="2" w16cid:durableId="1377579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7D6"/>
    <w:rsid w:val="00082FDF"/>
    <w:rsid w:val="000A0970"/>
    <w:rsid w:val="000E6388"/>
    <w:rsid w:val="000F5CE3"/>
    <w:rsid w:val="001227D6"/>
    <w:rsid w:val="002C0A53"/>
    <w:rsid w:val="002D1B46"/>
    <w:rsid w:val="00383EE5"/>
    <w:rsid w:val="003B1764"/>
    <w:rsid w:val="00412876"/>
    <w:rsid w:val="00636282"/>
    <w:rsid w:val="00661CB7"/>
    <w:rsid w:val="006E7BCD"/>
    <w:rsid w:val="0079561E"/>
    <w:rsid w:val="007F2492"/>
    <w:rsid w:val="00864B64"/>
    <w:rsid w:val="008A2AEF"/>
    <w:rsid w:val="00970EE1"/>
    <w:rsid w:val="009D4E1F"/>
    <w:rsid w:val="009E4EA6"/>
    <w:rsid w:val="00B14FE4"/>
    <w:rsid w:val="00C274BE"/>
    <w:rsid w:val="00C918AE"/>
    <w:rsid w:val="00CB4AF4"/>
    <w:rsid w:val="00D377E8"/>
    <w:rsid w:val="00D63E9B"/>
    <w:rsid w:val="00E16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B2908"/>
  <w15:chartTrackingRefBased/>
  <w15:docId w15:val="{56818711-D914-4A8E-967F-1EC2F84DF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EA6"/>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1B46"/>
    <w:rPr>
      <w:color w:val="0563C1" w:themeColor="hyperlink"/>
      <w:u w:val="single"/>
    </w:rPr>
  </w:style>
  <w:style w:type="character" w:styleId="UnresolvedMention">
    <w:name w:val="Unresolved Mention"/>
    <w:basedOn w:val="DefaultParagraphFont"/>
    <w:uiPriority w:val="99"/>
    <w:semiHidden/>
    <w:unhideWhenUsed/>
    <w:rsid w:val="002D1B46"/>
    <w:rPr>
      <w:color w:val="605E5C"/>
      <w:shd w:val="clear" w:color="auto" w:fill="E1DFDD"/>
    </w:rPr>
  </w:style>
  <w:style w:type="paragraph" w:styleId="ListParagraph">
    <w:name w:val="List Paragraph"/>
    <w:basedOn w:val="Normal"/>
    <w:uiPriority w:val="34"/>
    <w:qFormat/>
    <w:rsid w:val="007F2492"/>
    <w:pPr>
      <w:ind w:left="720"/>
      <w:contextualSpacing/>
    </w:pPr>
  </w:style>
  <w:style w:type="paragraph" w:styleId="NoSpacing">
    <w:name w:val="No Spacing"/>
    <w:uiPriority w:val="1"/>
    <w:qFormat/>
    <w:rsid w:val="00B14FE4"/>
    <w:pPr>
      <w:spacing w:after="0" w:line="240" w:lineRule="auto"/>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7shifts.com/blog/restaurant-concepts/" TargetMode="External"/><Relationship Id="rId18" Type="http://schemas.openxmlformats.org/officeDocument/2006/relationships/hyperlink" Target="https://pointone-epos.co.uk/how-and-why-to-make-your-restaurant-more-sustainable/" TargetMode="External"/><Relationship Id="rId3" Type="http://schemas.openxmlformats.org/officeDocument/2006/relationships/settings" Target="settings.xml"/><Relationship Id="rId21" Type="http://schemas.openxmlformats.org/officeDocument/2006/relationships/hyperlink" Target="https://trinityhotelgroups.com/about-us"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s://www.pointfranchise.co.uk/articles/understanding-your-target-market-for-your-restaurant-6213/" TargetMode="External"/><Relationship Id="rId2" Type="http://schemas.openxmlformats.org/officeDocument/2006/relationships/styles" Target="styles.xml"/><Relationship Id="rId16" Type="http://schemas.openxmlformats.org/officeDocument/2006/relationships/hyperlink" Target="https://eat-marketing.co.uk/3-ways-to-guarantee-the-ultimate-restaurant-dining-experience/" TargetMode="External"/><Relationship Id="rId20" Type="http://schemas.openxmlformats.org/officeDocument/2006/relationships/hyperlink" Target="https://www.touchbistro.com/blog/defining-your-restaurant-target-market/"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theme" Target="theme/theme1.xml"/><Relationship Id="rId5" Type="http://schemas.openxmlformats.org/officeDocument/2006/relationships/image" Target="media/image1.jpg"/><Relationship Id="rId15" Type="http://schemas.openxmlformats.org/officeDocument/2006/relationships/hyperlink" Target="https://www.cordonbleu.edu/news/how-important-is-menu-design/en" TargetMode="External"/><Relationship Id="rId23"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hyperlink" Target="https://www.theresident.co.uk/food-and-drink/21483200.11-londons-unique-new-concept-restaurants/"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conference-news.co.uk/blogs/why-menu-choice-might-be-important-venue-choice/" TargetMode="External"/><Relationship Id="rId22" Type="http://schemas.openxmlformats.org/officeDocument/2006/relationships/hyperlink" Target="https://www.waiterio.com/blog/en/types-of-restaurant-custom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7</Pages>
  <Words>643</Words>
  <Characters>3668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Teodorescu (2233479)</dc:creator>
  <cp:keywords/>
  <dc:description/>
  <cp:lastModifiedBy>Mihaela Teodorescu (2233479)</cp:lastModifiedBy>
  <cp:revision>3</cp:revision>
  <dcterms:created xsi:type="dcterms:W3CDTF">2023-06-05T19:34:00Z</dcterms:created>
  <dcterms:modified xsi:type="dcterms:W3CDTF">2023-06-05T21:16:00Z</dcterms:modified>
</cp:coreProperties>
</file>