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319A98" w14:textId="77777777" w:rsidR="00E429B2" w:rsidRDefault="00E429B2" w:rsidP="00E429B2">
      <w:pPr>
        <w:pStyle w:val="paragraph"/>
        <w:spacing w:before="0" w:beforeAutospacing="0" w:after="0" w:afterAutospacing="0"/>
        <w:jc w:val="center"/>
        <w:textAlignment w:val="baseline"/>
        <w:rPr>
          <w:rStyle w:val="normaltextrun"/>
          <w:rFonts w:ascii="Arial" w:eastAsiaTheme="majorEastAsia" w:hAnsi="Arial" w:cs="Arial"/>
          <w:b/>
          <w:bCs/>
        </w:rPr>
      </w:pPr>
      <w:r>
        <w:rPr>
          <w:noProof/>
        </w:rPr>
        <w:drawing>
          <wp:inline distT="0" distB="0" distL="0" distR="0" wp14:anchorId="3583D3F9" wp14:editId="1D67CFF3">
            <wp:extent cx="4057650" cy="1714500"/>
            <wp:effectExtent l="0" t="0" r="0" b="0"/>
            <wp:docPr id="34"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7"/>
                    <a:stretch>
                      <a:fillRect/>
                    </a:stretch>
                  </pic:blipFill>
                  <pic:spPr>
                    <a:xfrm>
                      <a:off x="0" y="0"/>
                      <a:ext cx="4057650" cy="1714500"/>
                    </a:xfrm>
                    <a:prstGeom prst="rect">
                      <a:avLst/>
                    </a:prstGeom>
                  </pic:spPr>
                </pic:pic>
              </a:graphicData>
            </a:graphic>
          </wp:inline>
        </w:drawing>
      </w:r>
    </w:p>
    <w:p w14:paraId="47049BE6" w14:textId="77777777" w:rsidR="00E429B2" w:rsidRDefault="00E429B2" w:rsidP="00E429B2">
      <w:pPr>
        <w:pStyle w:val="paragraph"/>
        <w:spacing w:before="0" w:beforeAutospacing="0" w:after="0" w:afterAutospacing="0"/>
        <w:jc w:val="center"/>
        <w:textAlignment w:val="baseline"/>
        <w:rPr>
          <w:rStyle w:val="normaltextrun"/>
          <w:rFonts w:ascii="Arial" w:eastAsiaTheme="majorEastAsia" w:hAnsi="Arial" w:cs="Arial"/>
          <w:b/>
          <w:bCs/>
        </w:rPr>
      </w:pPr>
    </w:p>
    <w:p w14:paraId="16DDA8DD" w14:textId="77777777" w:rsidR="00E429B2" w:rsidRDefault="00E429B2" w:rsidP="00E429B2">
      <w:pPr>
        <w:pStyle w:val="paragraph"/>
        <w:spacing w:before="0" w:beforeAutospacing="0" w:after="0" w:afterAutospacing="0"/>
        <w:jc w:val="center"/>
        <w:textAlignment w:val="baseline"/>
        <w:rPr>
          <w:rStyle w:val="normaltextrun"/>
          <w:rFonts w:ascii="Arial" w:eastAsiaTheme="majorEastAsia" w:hAnsi="Arial" w:cs="Arial"/>
          <w:b/>
          <w:bCs/>
        </w:rPr>
      </w:pPr>
    </w:p>
    <w:p w14:paraId="50A3E5C0" w14:textId="0FC78A90"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Assignment 1: </w:t>
      </w:r>
      <w:r>
        <w:rPr>
          <w:rStyle w:val="normaltextrun"/>
          <w:rFonts w:ascii="Arial" w:eastAsiaTheme="majorEastAsia" w:hAnsi="Arial" w:cs="Arial"/>
          <w:b/>
          <w:bCs/>
        </w:rPr>
        <w:t xml:space="preserve">Reflective Essay </w:t>
      </w:r>
    </w:p>
    <w:p w14:paraId="3AB1CAD2"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p>
    <w:p w14:paraId="51BEAC7C" w14:textId="7D657E09"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Pr>
          <w:rStyle w:val="normaltextrun"/>
          <w:rFonts w:ascii="Arial" w:eastAsiaTheme="majorEastAsia" w:hAnsi="Arial" w:cs="Arial"/>
          <w:b/>
          <w:bCs/>
        </w:rPr>
        <w:t>Professional Career Development</w:t>
      </w:r>
      <w:r w:rsidRPr="00BB4E83">
        <w:rPr>
          <w:rStyle w:val="normaltextrun"/>
          <w:rFonts w:ascii="Arial" w:eastAsiaTheme="majorEastAsia" w:hAnsi="Arial" w:cs="Arial"/>
          <w:b/>
          <w:bCs/>
        </w:rPr>
        <w:t xml:space="preserve"> (BMSW401</w:t>
      </w:r>
      <w:r>
        <w:rPr>
          <w:rStyle w:val="normaltextrun"/>
          <w:rFonts w:ascii="Arial" w:eastAsiaTheme="majorEastAsia" w:hAnsi="Arial" w:cs="Arial"/>
          <w:b/>
          <w:bCs/>
        </w:rPr>
        <w:t>2</w:t>
      </w:r>
      <w:r w:rsidRPr="00BB4E83">
        <w:rPr>
          <w:rStyle w:val="normaltextrun"/>
          <w:rFonts w:ascii="Arial" w:eastAsiaTheme="majorEastAsia" w:hAnsi="Arial" w:cs="Arial"/>
          <w:b/>
          <w:bCs/>
        </w:rPr>
        <w:t>)</w:t>
      </w:r>
    </w:p>
    <w:p w14:paraId="1AEBF4DB"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p>
    <w:p w14:paraId="691D26EF"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Student Name: Andrei Silviu Popina</w:t>
      </w:r>
    </w:p>
    <w:p w14:paraId="1E6B9391"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2008D501"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eop"/>
          <w:rFonts w:ascii="Arial" w:eastAsiaTheme="majorEastAsia" w:hAnsi="Arial" w:cs="Arial"/>
          <w:b/>
          <w:bCs/>
        </w:rPr>
        <w:t xml:space="preserve">Student number: </w:t>
      </w:r>
      <w:r w:rsidRPr="00BB4E83">
        <w:rPr>
          <w:rStyle w:val="normaltextrun"/>
          <w:rFonts w:ascii="Arial" w:eastAsiaTheme="majorEastAsia" w:hAnsi="Arial" w:cs="Arial"/>
          <w:b/>
          <w:bCs/>
        </w:rPr>
        <w:t>2332738</w:t>
      </w:r>
    </w:p>
    <w:p w14:paraId="0DE04B1A"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p>
    <w:p w14:paraId="70ADDFB6" w14:textId="2BECD9E6"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Lecturer Name: </w:t>
      </w:r>
      <w:r>
        <w:rPr>
          <w:rStyle w:val="normaltextrun"/>
          <w:rFonts w:ascii="Arial" w:eastAsiaTheme="majorEastAsia" w:hAnsi="Arial" w:cs="Arial"/>
          <w:b/>
          <w:bCs/>
        </w:rPr>
        <w:t xml:space="preserve">Muhammad </w:t>
      </w:r>
      <w:proofErr w:type="spellStart"/>
      <w:r>
        <w:rPr>
          <w:rStyle w:val="normaltextrun"/>
          <w:rFonts w:ascii="Arial" w:eastAsiaTheme="majorEastAsia" w:hAnsi="Arial" w:cs="Arial"/>
          <w:b/>
          <w:bCs/>
        </w:rPr>
        <w:t>Cassamo</w:t>
      </w:r>
      <w:proofErr w:type="spellEnd"/>
    </w:p>
    <w:p w14:paraId="596C3CF5"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p>
    <w:p w14:paraId="286B55F4"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r w:rsidRPr="00BB4E83">
        <w:rPr>
          <w:rStyle w:val="normaltextrun"/>
          <w:rFonts w:ascii="Arial" w:eastAsiaTheme="majorEastAsia" w:hAnsi="Arial" w:cs="Arial"/>
          <w:b/>
          <w:bCs/>
        </w:rPr>
        <w:t>Submission Deadline: 31.05.2024</w:t>
      </w:r>
    </w:p>
    <w:p w14:paraId="38CD280A"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r w:rsidRPr="00BB4E83">
        <w:rPr>
          <w:rStyle w:val="eop"/>
          <w:rFonts w:ascii="Arial" w:eastAsiaTheme="majorEastAsia" w:hAnsi="Arial" w:cs="Arial"/>
          <w:b/>
          <w:bCs/>
        </w:rPr>
        <w:t> </w:t>
      </w:r>
    </w:p>
    <w:p w14:paraId="3185DC87"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r w:rsidRPr="00BB4E83">
        <w:rPr>
          <w:rStyle w:val="eop"/>
          <w:rFonts w:ascii="Arial" w:eastAsiaTheme="majorEastAsia" w:hAnsi="Arial" w:cs="Arial"/>
          <w:b/>
          <w:bCs/>
        </w:rPr>
        <w:t> </w:t>
      </w:r>
    </w:p>
    <w:p w14:paraId="7769F929"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37889D18"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EFF7DA9"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7A846AFF"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4509B817"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20E82326"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49925A7"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24617AB"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56069DBD"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56DE325A"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253E9D9C"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6E312743"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6EBC1B04"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41655506"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r w:rsidRPr="00BB4E83">
        <w:rPr>
          <w:rStyle w:val="eop"/>
          <w:rFonts w:ascii="Arial" w:eastAsiaTheme="majorEastAsia" w:hAnsi="Arial" w:cs="Arial"/>
          <w:b/>
          <w:bCs/>
        </w:rPr>
        <w:t> </w:t>
      </w:r>
    </w:p>
    <w:p w14:paraId="677BA8A9"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E02414D"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78FDBA7"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34EA3D62" w14:textId="77777777" w:rsidR="00E429B2" w:rsidRDefault="00E429B2" w:rsidP="00E429B2">
      <w:pPr>
        <w:pStyle w:val="paragraph"/>
        <w:spacing w:before="0" w:beforeAutospacing="0" w:after="0" w:afterAutospacing="0"/>
        <w:textAlignment w:val="baseline"/>
        <w:rPr>
          <w:rStyle w:val="eop"/>
          <w:rFonts w:ascii="Arial" w:eastAsiaTheme="majorEastAsia" w:hAnsi="Arial" w:cs="Arial"/>
          <w:b/>
          <w:bCs/>
        </w:rPr>
      </w:pPr>
    </w:p>
    <w:p w14:paraId="1941966C"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4345B18" w14:textId="77777777" w:rsidR="00E429B2" w:rsidRPr="00BB4E83" w:rsidRDefault="00E429B2" w:rsidP="00E429B2">
      <w:pPr>
        <w:pStyle w:val="paragraph"/>
        <w:spacing w:before="0" w:beforeAutospacing="0" w:after="0" w:afterAutospacing="0"/>
        <w:textAlignment w:val="baseline"/>
        <w:rPr>
          <w:rFonts w:ascii="Arial" w:hAnsi="Arial" w:cs="Arial"/>
          <w:b/>
          <w:bCs/>
          <w:sz w:val="18"/>
          <w:szCs w:val="18"/>
        </w:rPr>
      </w:pPr>
      <w:r w:rsidRPr="00BB4E83">
        <w:rPr>
          <w:rStyle w:val="eop"/>
          <w:rFonts w:ascii="Arial" w:eastAsiaTheme="majorEastAsia" w:hAnsi="Arial" w:cs="Arial"/>
          <w:b/>
          <w:bCs/>
        </w:rPr>
        <w:t> </w:t>
      </w:r>
    </w:p>
    <w:p w14:paraId="6797617D" w14:textId="4F8C8D73" w:rsidR="00E429B2" w:rsidRDefault="00E429B2" w:rsidP="00E429B2">
      <w:pPr>
        <w:pStyle w:val="paragraph"/>
        <w:spacing w:before="0" w:beforeAutospacing="0" w:after="0" w:afterAutospacing="0"/>
        <w:textAlignment w:val="baseline"/>
        <w:rPr>
          <w:rStyle w:val="eop"/>
          <w:rFonts w:ascii="Arial" w:eastAsiaTheme="majorEastAsia" w:hAnsi="Arial" w:cs="Arial"/>
          <w:b/>
          <w:bCs/>
        </w:rPr>
      </w:pPr>
      <w:r w:rsidRPr="00BB4E83">
        <w:rPr>
          <w:rStyle w:val="normaltextrun"/>
          <w:rFonts w:ascii="Arial" w:eastAsiaTheme="majorEastAsia" w:hAnsi="Arial" w:cs="Arial"/>
          <w:b/>
          <w:bCs/>
        </w:rPr>
        <w:t>Word Count:</w:t>
      </w:r>
      <w:r w:rsidRPr="00BB4E83">
        <w:rPr>
          <w:rStyle w:val="eop"/>
          <w:rFonts w:ascii="Arial" w:eastAsiaTheme="majorEastAsia" w:hAnsi="Arial" w:cs="Arial"/>
          <w:b/>
          <w:bCs/>
        </w:rPr>
        <w:t> </w:t>
      </w:r>
      <w:r>
        <w:rPr>
          <w:rStyle w:val="eop"/>
          <w:rFonts w:ascii="Arial" w:eastAsiaTheme="majorEastAsia" w:hAnsi="Arial" w:cs="Arial"/>
          <w:b/>
          <w:bCs/>
        </w:rPr>
        <w:t>1</w:t>
      </w:r>
      <w:r w:rsidR="00B1572C">
        <w:rPr>
          <w:rStyle w:val="eop"/>
          <w:rFonts w:ascii="Arial" w:eastAsiaTheme="majorEastAsia" w:hAnsi="Arial" w:cs="Arial"/>
          <w:b/>
          <w:bCs/>
        </w:rPr>
        <w:t>61</w:t>
      </w:r>
      <w:r w:rsidR="00040B70">
        <w:rPr>
          <w:rStyle w:val="eop"/>
          <w:rFonts w:ascii="Arial" w:eastAsiaTheme="majorEastAsia" w:hAnsi="Arial" w:cs="Arial"/>
          <w:b/>
          <w:bCs/>
        </w:rPr>
        <w:t>5</w:t>
      </w:r>
    </w:p>
    <w:p w14:paraId="3C00AC4D" w14:textId="77777777" w:rsidR="00E429B2" w:rsidRDefault="00E429B2"/>
    <w:p w14:paraId="4E88C695" w14:textId="77777777" w:rsidR="00BF3386" w:rsidRDefault="00BF3386"/>
    <w:p w14:paraId="30EE95F7" w14:textId="77777777" w:rsidR="00BF3386" w:rsidRDefault="00BF3386"/>
    <w:p w14:paraId="02A01668" w14:textId="77777777" w:rsidR="00BF3386" w:rsidRPr="00967FFD" w:rsidRDefault="00BF3386" w:rsidP="00967FFD">
      <w:pPr>
        <w:jc w:val="both"/>
        <w:rPr>
          <w:rFonts w:ascii="Arial" w:hAnsi="Arial" w:cs="Arial"/>
        </w:rPr>
      </w:pPr>
      <w:bookmarkStart w:id="0" w:name="_Hlk167732032"/>
      <w:r w:rsidRPr="00967FFD">
        <w:rPr>
          <w:rFonts w:ascii="Arial" w:hAnsi="Arial" w:cs="Arial"/>
        </w:rPr>
        <w:lastRenderedPageBreak/>
        <w:t>Reflection is understood to be a process to explore our thoughts and actions surrounding any event (Thompson, 2022). By sharing our opinions and feelings of the event, we reconstruct them and make sense of the entire experience while also trying to learn about ourselves and our response to the phenomenon. Keeping in mind this purpose and objective, I will submit a reflective account on my understanding of the skills and knowledge that I have gained during the Professional Career Development programme. In this report, I have used the Gibbs reflective cycle as a framework to record my reflections.</w:t>
      </w:r>
      <w:bookmarkStart w:id="1" w:name="_30j0zll"/>
      <w:bookmarkEnd w:id="1"/>
    </w:p>
    <w:p w14:paraId="337BB9FD" w14:textId="737FEC8E" w:rsidR="00BF3386" w:rsidRPr="00967FFD" w:rsidRDefault="00BF3386" w:rsidP="00967FFD">
      <w:pPr>
        <w:jc w:val="both"/>
        <w:rPr>
          <w:rFonts w:ascii="Arial" w:hAnsi="Arial" w:cs="Arial"/>
        </w:rPr>
      </w:pPr>
      <w:r w:rsidRPr="00967FFD">
        <w:rPr>
          <w:rFonts w:ascii="Arial" w:hAnsi="Arial" w:cs="Arial"/>
        </w:rPr>
        <w:t xml:space="preserve">The Gibbs reflective cycle framework comprises 6 steps of reflection to describe what happened, to record our feelings, to evaluate the good and bad experiences, to </w:t>
      </w:r>
      <w:proofErr w:type="spellStart"/>
      <w:r w:rsidR="00A803DF" w:rsidRPr="00967FFD">
        <w:rPr>
          <w:rFonts w:ascii="Arial" w:hAnsi="Arial" w:cs="Arial"/>
        </w:rPr>
        <w:t>analyze</w:t>
      </w:r>
      <w:proofErr w:type="spellEnd"/>
      <w:r w:rsidRPr="00967FFD">
        <w:rPr>
          <w:rFonts w:ascii="Arial" w:hAnsi="Arial" w:cs="Arial"/>
        </w:rPr>
        <w:t xml:space="preserve"> the situation, to come to a conclusion on what else could have been achieved and finally to make an action plan in case we encounter the situation again later (Rolfe &amp; Freshwater, 2020). The professional career development </w:t>
      </w:r>
      <w:r w:rsidR="00A803DF" w:rsidRPr="00967FFD">
        <w:rPr>
          <w:rFonts w:ascii="Arial" w:hAnsi="Arial" w:cs="Arial"/>
        </w:rPr>
        <w:t>program</w:t>
      </w:r>
      <w:r w:rsidRPr="00967FFD">
        <w:rPr>
          <w:rFonts w:ascii="Arial" w:hAnsi="Arial" w:cs="Arial"/>
        </w:rPr>
        <w:t xml:space="preserve"> is intended to equip the students with the set of skills that can </w:t>
      </w:r>
      <w:r w:rsidR="00EF56CF">
        <w:rPr>
          <w:rFonts w:ascii="Arial" w:hAnsi="Arial" w:cs="Arial"/>
        </w:rPr>
        <w:t>help</w:t>
      </w:r>
      <w:r w:rsidRPr="00967FFD">
        <w:rPr>
          <w:rFonts w:ascii="Arial" w:hAnsi="Arial" w:cs="Arial"/>
        </w:rPr>
        <w:t xml:space="preserve"> us keep up with a rapidly changing environment and to build or rebuild our careers suited to the future needs. During the </w:t>
      </w:r>
      <w:r w:rsidR="00A803DF" w:rsidRPr="00967FFD">
        <w:rPr>
          <w:rFonts w:ascii="Arial" w:hAnsi="Arial" w:cs="Arial"/>
        </w:rPr>
        <w:t>program</w:t>
      </w:r>
      <w:r w:rsidRPr="00967FFD">
        <w:rPr>
          <w:rFonts w:ascii="Arial" w:hAnsi="Arial" w:cs="Arial"/>
        </w:rPr>
        <w:t xml:space="preserve">, we were taught several approaches to assess and </w:t>
      </w:r>
      <w:proofErr w:type="spellStart"/>
      <w:r w:rsidR="00A803DF" w:rsidRPr="00967FFD">
        <w:rPr>
          <w:rFonts w:ascii="Arial" w:hAnsi="Arial" w:cs="Arial"/>
        </w:rPr>
        <w:t>analyze</w:t>
      </w:r>
      <w:proofErr w:type="spellEnd"/>
      <w:r w:rsidRPr="00967FFD">
        <w:rPr>
          <w:rFonts w:ascii="Arial" w:hAnsi="Arial" w:cs="Arial"/>
        </w:rPr>
        <w:t xml:space="preserve"> ourselves.</w:t>
      </w:r>
      <w:r w:rsidR="00DC287E">
        <w:rPr>
          <w:rFonts w:ascii="Arial" w:hAnsi="Arial" w:cs="Arial"/>
        </w:rPr>
        <w:t xml:space="preserve"> I had</w:t>
      </w:r>
      <w:r w:rsidRPr="00967FFD">
        <w:rPr>
          <w:rFonts w:ascii="Arial" w:hAnsi="Arial" w:cs="Arial"/>
        </w:rPr>
        <w:t xml:space="preserve"> to examine my goals, evaluate my </w:t>
      </w:r>
      <w:r w:rsidRPr="00967FFD">
        <w:rPr>
          <w:rFonts w:ascii="Arial" w:hAnsi="Arial" w:cs="Arial"/>
          <w:b/>
        </w:rPr>
        <w:t>S</w:t>
      </w:r>
      <w:r w:rsidRPr="00967FFD">
        <w:rPr>
          <w:rFonts w:ascii="Arial" w:hAnsi="Arial" w:cs="Arial"/>
        </w:rPr>
        <w:t xml:space="preserve">trengths, </w:t>
      </w:r>
      <w:r w:rsidR="00DC287E">
        <w:rPr>
          <w:rFonts w:ascii="Arial" w:hAnsi="Arial" w:cs="Arial"/>
          <w:b/>
        </w:rPr>
        <w:t>W</w:t>
      </w:r>
      <w:r w:rsidR="00DC287E" w:rsidRPr="00DC287E">
        <w:rPr>
          <w:rFonts w:ascii="Arial" w:hAnsi="Arial" w:cs="Arial"/>
          <w:bCs/>
        </w:rPr>
        <w:t>eaknesses</w:t>
      </w:r>
      <w:r w:rsidRPr="00967FFD">
        <w:rPr>
          <w:rFonts w:ascii="Arial" w:hAnsi="Arial" w:cs="Arial"/>
        </w:rPr>
        <w:t xml:space="preserve">, </w:t>
      </w:r>
      <w:r w:rsidRPr="00967FFD">
        <w:rPr>
          <w:rFonts w:ascii="Arial" w:hAnsi="Arial" w:cs="Arial"/>
          <w:b/>
        </w:rPr>
        <w:t>O</w:t>
      </w:r>
      <w:r w:rsidRPr="00967FFD">
        <w:rPr>
          <w:rFonts w:ascii="Arial" w:hAnsi="Arial" w:cs="Arial"/>
        </w:rPr>
        <w:t>pportunities</w:t>
      </w:r>
      <w:r w:rsidR="00DC287E">
        <w:rPr>
          <w:rFonts w:ascii="Arial" w:hAnsi="Arial" w:cs="Arial"/>
        </w:rPr>
        <w:t>,</w:t>
      </w:r>
      <w:r w:rsidRPr="00967FFD">
        <w:rPr>
          <w:rFonts w:ascii="Arial" w:hAnsi="Arial" w:cs="Arial"/>
        </w:rPr>
        <w:t xml:space="preserve"> and </w:t>
      </w:r>
      <w:r w:rsidRPr="00967FFD">
        <w:rPr>
          <w:rFonts w:ascii="Arial" w:hAnsi="Arial" w:cs="Arial"/>
          <w:b/>
        </w:rPr>
        <w:t>T</w:t>
      </w:r>
      <w:r w:rsidRPr="00967FFD">
        <w:rPr>
          <w:rFonts w:ascii="Arial" w:hAnsi="Arial" w:cs="Arial"/>
        </w:rPr>
        <w:t xml:space="preserve">hreats (SWOT), </w:t>
      </w:r>
      <w:r w:rsidR="00EF56CF">
        <w:rPr>
          <w:rFonts w:ascii="Arial" w:hAnsi="Arial" w:cs="Arial"/>
        </w:rPr>
        <w:t xml:space="preserve">and </w:t>
      </w:r>
      <w:r w:rsidRPr="00967FFD">
        <w:rPr>
          <w:rFonts w:ascii="Arial" w:hAnsi="Arial" w:cs="Arial"/>
        </w:rPr>
        <w:t>explore my attitudes, employability skills, learning styles, personality traits</w:t>
      </w:r>
      <w:r w:rsidR="00A803DF" w:rsidRPr="00967FFD">
        <w:rPr>
          <w:rFonts w:ascii="Arial" w:hAnsi="Arial" w:cs="Arial"/>
        </w:rPr>
        <w:t>,</w:t>
      </w:r>
      <w:r w:rsidRPr="00967FFD">
        <w:rPr>
          <w:rFonts w:ascii="Arial" w:hAnsi="Arial" w:cs="Arial"/>
        </w:rPr>
        <w:t xml:space="preserve"> and various other attributes that are essential for developing careers to our preference.  </w:t>
      </w:r>
    </w:p>
    <w:p w14:paraId="2C9AFE98" w14:textId="6A50B24C" w:rsidR="00BF3386" w:rsidRPr="00967FFD" w:rsidRDefault="00BF3386" w:rsidP="00967FFD">
      <w:pPr>
        <w:jc w:val="both"/>
        <w:rPr>
          <w:rFonts w:ascii="Arial" w:hAnsi="Arial" w:cs="Arial"/>
        </w:rPr>
      </w:pPr>
      <w:r w:rsidRPr="00967FFD">
        <w:rPr>
          <w:rFonts w:ascii="Arial" w:hAnsi="Arial" w:cs="Arial"/>
        </w:rPr>
        <w:t xml:space="preserve">The SWOT analysis was a revelation for me as it is something I used to do subconsciously, even before I </w:t>
      </w:r>
      <w:r w:rsidR="00A803DF" w:rsidRPr="00967FFD">
        <w:rPr>
          <w:rFonts w:ascii="Arial" w:hAnsi="Arial" w:cs="Arial"/>
        </w:rPr>
        <w:t>learned</w:t>
      </w:r>
      <w:r w:rsidRPr="00967FFD">
        <w:rPr>
          <w:rFonts w:ascii="Arial" w:hAnsi="Arial" w:cs="Arial"/>
        </w:rPr>
        <w:t xml:space="preserve"> to create one systematically. The analysis helps us understand our strengths and weaknesses for a job and the opportunities and threats we may face (Gallagher, 2022). I put down my action plan for the goals that I created using the S.M.A.R.T (Specific, Measurable, Attainable, Relevant</w:t>
      </w:r>
      <w:r w:rsidR="00A803DF" w:rsidRPr="00967FFD">
        <w:rPr>
          <w:rFonts w:ascii="Arial" w:hAnsi="Arial" w:cs="Arial"/>
        </w:rPr>
        <w:t>,</w:t>
      </w:r>
      <w:r w:rsidRPr="00967FFD">
        <w:rPr>
          <w:rFonts w:ascii="Arial" w:hAnsi="Arial" w:cs="Arial"/>
        </w:rPr>
        <w:t xml:space="preserve"> and Time-bound) goal and objective development framework and built an extensive employability skills audit to find the skills needed to achieve my goals. My action plan was mainly about growing the business and building communication and presentation skills which I identified as needing development. I can describe this experience as a very educative and informative one that </w:t>
      </w:r>
      <w:r w:rsidR="00A803DF" w:rsidRPr="00967FFD">
        <w:rPr>
          <w:rFonts w:ascii="Arial" w:hAnsi="Arial" w:cs="Arial"/>
        </w:rPr>
        <w:t>brought</w:t>
      </w:r>
      <w:r w:rsidRPr="00967FFD">
        <w:rPr>
          <w:rFonts w:ascii="Arial" w:hAnsi="Arial" w:cs="Arial"/>
        </w:rPr>
        <w:t xml:space="preserve"> clarity and objectivity </w:t>
      </w:r>
      <w:r w:rsidR="00A803DF" w:rsidRPr="00967FFD">
        <w:rPr>
          <w:rFonts w:ascii="Arial" w:hAnsi="Arial" w:cs="Arial"/>
        </w:rPr>
        <w:t>to</w:t>
      </w:r>
      <w:r w:rsidRPr="00967FFD">
        <w:rPr>
          <w:rFonts w:ascii="Arial" w:hAnsi="Arial" w:cs="Arial"/>
        </w:rPr>
        <w:t xml:space="preserve"> my thinking process.</w:t>
      </w:r>
    </w:p>
    <w:p w14:paraId="4EEF19FF" w14:textId="1C6A1646" w:rsidR="00BF3386" w:rsidRPr="00967FFD" w:rsidRDefault="00BF3386" w:rsidP="00967FFD">
      <w:pPr>
        <w:jc w:val="both"/>
        <w:rPr>
          <w:rFonts w:ascii="Arial" w:hAnsi="Arial" w:cs="Arial"/>
        </w:rPr>
      </w:pPr>
      <w:r w:rsidRPr="00967FFD">
        <w:rPr>
          <w:rFonts w:ascii="Arial" w:hAnsi="Arial" w:cs="Arial"/>
        </w:rPr>
        <w:t xml:space="preserve">McCash, et al.,(2021) state that theories associated with career development interpret a variety of experiences - both positive and negative, with the belief that there will be some form of development, i.e. either a steady progress or a sudden change during the entire career of an individual. A person may choose to approach career development by temporarily pausing their </w:t>
      </w:r>
      <w:r w:rsidR="00EF56CF" w:rsidRPr="00967FFD">
        <w:rPr>
          <w:rFonts w:ascii="Arial" w:hAnsi="Arial" w:cs="Arial"/>
        </w:rPr>
        <w:t>work or</w:t>
      </w:r>
      <w:r w:rsidRPr="00967FFD">
        <w:rPr>
          <w:rFonts w:ascii="Arial" w:hAnsi="Arial" w:cs="Arial"/>
        </w:rPr>
        <w:t xml:space="preserve"> studying alongside their regular job. In my opinion, it is convenient to take a voluntary career break for studies when we are younger, but as we grow </w:t>
      </w:r>
      <w:r w:rsidR="00EF56CF" w:rsidRPr="00967FFD">
        <w:rPr>
          <w:rFonts w:ascii="Arial" w:hAnsi="Arial" w:cs="Arial"/>
        </w:rPr>
        <w:t>older,</w:t>
      </w:r>
      <w:r w:rsidRPr="00967FFD">
        <w:rPr>
          <w:rFonts w:ascii="Arial" w:hAnsi="Arial" w:cs="Arial"/>
        </w:rPr>
        <w:t xml:space="preserve"> we should be able to balance career and learning simultaneously. I am also of the opinion that we should continuously pursue some form of learning and development if we want to improve our work quality. </w:t>
      </w:r>
    </w:p>
    <w:p w14:paraId="35DBDF19" w14:textId="086C3075" w:rsidR="00BF3386" w:rsidRPr="00967FFD" w:rsidRDefault="00BF3386" w:rsidP="00967FFD">
      <w:pPr>
        <w:jc w:val="both"/>
        <w:rPr>
          <w:rFonts w:ascii="Arial" w:hAnsi="Arial" w:cs="Arial"/>
        </w:rPr>
      </w:pPr>
      <w:r w:rsidRPr="00967FFD">
        <w:rPr>
          <w:rFonts w:ascii="Arial" w:hAnsi="Arial" w:cs="Arial"/>
        </w:rPr>
        <w:lastRenderedPageBreak/>
        <w:t>The tools such as SWOT analysis, Johari tools, PDP</w:t>
      </w:r>
      <w:r w:rsidR="00A803DF" w:rsidRPr="00967FFD">
        <w:rPr>
          <w:rFonts w:ascii="Arial" w:hAnsi="Arial" w:cs="Arial"/>
        </w:rPr>
        <w:t>,</w:t>
      </w:r>
      <w:r w:rsidRPr="00967FFD">
        <w:rPr>
          <w:rFonts w:ascii="Arial" w:hAnsi="Arial" w:cs="Arial"/>
        </w:rPr>
        <w:t xml:space="preserve"> etc., can be used at any stage and for any situation to help </w:t>
      </w:r>
      <w:r w:rsidR="00967FFD">
        <w:rPr>
          <w:rFonts w:ascii="Arial" w:hAnsi="Arial" w:cs="Arial"/>
        </w:rPr>
        <w:t>me</w:t>
      </w:r>
      <w:r w:rsidRPr="00967FFD">
        <w:rPr>
          <w:rFonts w:ascii="Arial" w:hAnsi="Arial" w:cs="Arial"/>
        </w:rPr>
        <w:t xml:space="preserve"> with development. I feel that being aware of my learning style, attitude</w:t>
      </w:r>
      <w:r w:rsidR="00A803DF" w:rsidRPr="00967FFD">
        <w:rPr>
          <w:rFonts w:ascii="Arial" w:hAnsi="Arial" w:cs="Arial"/>
        </w:rPr>
        <w:t>,</w:t>
      </w:r>
      <w:r w:rsidRPr="00967FFD">
        <w:rPr>
          <w:rFonts w:ascii="Arial" w:hAnsi="Arial" w:cs="Arial"/>
        </w:rPr>
        <w:t xml:space="preserve"> and aptitude is necessary to make effective decisions on my career path and skill upgrades. I have experience in managing a holiday park and gym. I also have worked as a chef and am in the process of scaling my business of laser engraving. Before I took this important step, I felt the need to make a thorough evaluation of all my skills and capabilities. I have enjoyed the </w:t>
      </w:r>
      <w:r w:rsidR="00A803DF" w:rsidRPr="00967FFD">
        <w:rPr>
          <w:rFonts w:ascii="Arial" w:hAnsi="Arial" w:cs="Arial"/>
        </w:rPr>
        <w:t>program</w:t>
      </w:r>
      <w:r w:rsidRPr="00967FFD">
        <w:rPr>
          <w:rFonts w:ascii="Arial" w:hAnsi="Arial" w:cs="Arial"/>
        </w:rPr>
        <w:t xml:space="preserve"> and partaking in the activities of identifying my skillsets, weaknesses, action plans, etc. The guidance offered by </w:t>
      </w:r>
      <w:r w:rsidR="00A803DF" w:rsidRPr="00967FFD">
        <w:rPr>
          <w:rFonts w:ascii="Arial" w:hAnsi="Arial" w:cs="Arial"/>
        </w:rPr>
        <w:t xml:space="preserve">Muhammad </w:t>
      </w:r>
      <w:proofErr w:type="spellStart"/>
      <w:r w:rsidR="00A803DF" w:rsidRPr="00967FFD">
        <w:rPr>
          <w:rFonts w:ascii="Arial" w:hAnsi="Arial" w:cs="Arial"/>
        </w:rPr>
        <w:t>Cassamo</w:t>
      </w:r>
      <w:proofErr w:type="spellEnd"/>
      <w:r w:rsidRPr="00967FFD">
        <w:rPr>
          <w:rFonts w:ascii="Arial" w:hAnsi="Arial" w:cs="Arial"/>
        </w:rPr>
        <w:t xml:space="preserve"> has helped me build my confidence to engage and communicate well. I believe that I can apply these methods even a decade later if and when I decide to make a significant change to my career.</w:t>
      </w:r>
    </w:p>
    <w:p w14:paraId="4F0A872A" w14:textId="13E6462F" w:rsidR="00BF3386" w:rsidRPr="00967FFD" w:rsidRDefault="00BF3386" w:rsidP="00967FFD">
      <w:pPr>
        <w:jc w:val="both"/>
        <w:rPr>
          <w:rFonts w:ascii="Arial" w:hAnsi="Arial" w:cs="Arial"/>
        </w:rPr>
      </w:pPr>
      <w:r w:rsidRPr="00967FFD">
        <w:rPr>
          <w:rFonts w:ascii="Arial" w:hAnsi="Arial" w:cs="Arial"/>
        </w:rPr>
        <w:t xml:space="preserve">My experience has been very good so far and I have gained considerably from the course. There was a lot of effort involved in learning to use the tools but once I </w:t>
      </w:r>
      <w:r w:rsidR="00A803DF" w:rsidRPr="00967FFD">
        <w:rPr>
          <w:rFonts w:ascii="Arial" w:hAnsi="Arial" w:cs="Arial"/>
        </w:rPr>
        <w:t>learned</w:t>
      </w:r>
      <w:r w:rsidRPr="00967FFD">
        <w:rPr>
          <w:rFonts w:ascii="Arial" w:hAnsi="Arial" w:cs="Arial"/>
        </w:rPr>
        <w:t xml:space="preserve"> the right way to apply them, I began to appreciate the methodical approach to assess and analyse myself. Models like </w:t>
      </w:r>
      <w:r w:rsidR="00A803DF" w:rsidRPr="00967FFD">
        <w:rPr>
          <w:rFonts w:ascii="Arial" w:hAnsi="Arial" w:cs="Arial"/>
        </w:rPr>
        <w:t xml:space="preserve">the </w:t>
      </w:r>
      <w:r w:rsidRPr="00967FFD">
        <w:rPr>
          <w:rFonts w:ascii="Arial" w:hAnsi="Arial" w:cs="Arial"/>
        </w:rPr>
        <w:t>Johari window makes us think about the open areas, the blind, hidden and unknown areas</w:t>
      </w:r>
      <w:r w:rsidR="00A803DF" w:rsidRPr="00967FFD">
        <w:rPr>
          <w:rFonts w:ascii="Arial" w:hAnsi="Arial" w:cs="Arial"/>
        </w:rPr>
        <w:t>,</w:t>
      </w:r>
      <w:r w:rsidRPr="00967FFD">
        <w:rPr>
          <w:rFonts w:ascii="Arial" w:hAnsi="Arial" w:cs="Arial"/>
        </w:rPr>
        <w:t xml:space="preserve"> and make us more open to feedback (Bassot, 2023). It increases self-awareness and helps us choose the right way to communicate. Since I am in the process of turning my hobby of laser engraving into a profitable venture, it is essential I have an idea of my personality and communication capabilities from an entrepreneurial perspective, to be successful with the transition. The exercise of putting it down to paper makes it more apparent what areas require improvement </w:t>
      </w:r>
    </w:p>
    <w:p w14:paraId="61F0423A" w14:textId="1AD3B44A" w:rsidR="00BF3386" w:rsidRPr="00967FFD" w:rsidRDefault="00BF3386" w:rsidP="00967FFD">
      <w:pPr>
        <w:jc w:val="both"/>
        <w:rPr>
          <w:rFonts w:ascii="Arial" w:hAnsi="Arial" w:cs="Arial"/>
        </w:rPr>
      </w:pPr>
      <w:r w:rsidRPr="00967FFD">
        <w:rPr>
          <w:rFonts w:ascii="Arial" w:hAnsi="Arial" w:cs="Arial"/>
        </w:rPr>
        <w:t xml:space="preserve">Myers-Brigg theory is used to understand personality types and conflict typologies about how we handle workplace conflicts (Kilgallon &amp; Wright, 2022). Evaluation based on the tools showed that my personality trait was partly perceiving and feeling which aligns with the way I have managed people so far. I have </w:t>
      </w:r>
      <w:r w:rsidR="00D7589C" w:rsidRPr="00967FFD">
        <w:rPr>
          <w:rFonts w:ascii="Arial" w:hAnsi="Arial" w:cs="Arial"/>
        </w:rPr>
        <w:t>learned</w:t>
      </w:r>
      <w:r w:rsidRPr="00967FFD">
        <w:rPr>
          <w:rFonts w:ascii="Arial" w:hAnsi="Arial" w:cs="Arial"/>
        </w:rPr>
        <w:t xml:space="preserve"> to be adaptable and flexible as I have transitioned through various roles in different industries. I also have good experience working with teams. However, my communication and presentation skills need </w:t>
      </w:r>
      <w:r w:rsidR="00D7589C" w:rsidRPr="00967FFD">
        <w:rPr>
          <w:rFonts w:ascii="Arial" w:hAnsi="Arial" w:cs="Arial"/>
        </w:rPr>
        <w:t>improvement,</w:t>
      </w:r>
      <w:r w:rsidRPr="00967FFD">
        <w:rPr>
          <w:rFonts w:ascii="Arial" w:hAnsi="Arial" w:cs="Arial"/>
        </w:rPr>
        <w:t xml:space="preserve"> and I could work to improve my planning and </w:t>
      </w:r>
      <w:r w:rsidR="00D7589C" w:rsidRPr="00967FFD">
        <w:rPr>
          <w:rFonts w:ascii="Arial" w:hAnsi="Arial" w:cs="Arial"/>
        </w:rPr>
        <w:t>organizing</w:t>
      </w:r>
      <w:r w:rsidRPr="00967FFD">
        <w:rPr>
          <w:rFonts w:ascii="Arial" w:hAnsi="Arial" w:cs="Arial"/>
        </w:rPr>
        <w:t xml:space="preserve"> skills for managing my new small business.  </w:t>
      </w:r>
    </w:p>
    <w:p w14:paraId="5929A175" w14:textId="3FFAC95A" w:rsidR="00BF3386" w:rsidRDefault="00BF3386" w:rsidP="00967FFD">
      <w:pPr>
        <w:jc w:val="both"/>
        <w:rPr>
          <w:rFonts w:ascii="Arial" w:hAnsi="Arial" w:cs="Arial"/>
        </w:rPr>
      </w:pPr>
      <w:r w:rsidRPr="00967FFD">
        <w:rPr>
          <w:rFonts w:ascii="Arial" w:hAnsi="Arial" w:cs="Arial"/>
        </w:rPr>
        <w:t xml:space="preserve">My learning style which was assessed as kinaesthetic and visual from the VARK questionnaire gave me a refreshing perspective to the way I learn. Even in the present scenario, applying all the ideas that I have </w:t>
      </w:r>
      <w:r w:rsidR="00D7589C" w:rsidRPr="00967FFD">
        <w:rPr>
          <w:rFonts w:ascii="Arial" w:hAnsi="Arial" w:cs="Arial"/>
        </w:rPr>
        <w:t>learned</w:t>
      </w:r>
      <w:r w:rsidRPr="00967FFD">
        <w:rPr>
          <w:rFonts w:ascii="Arial" w:hAnsi="Arial" w:cs="Arial"/>
        </w:rPr>
        <w:t xml:space="preserve"> myself</w:t>
      </w:r>
      <w:r w:rsidR="00D7589C" w:rsidRPr="00967FFD">
        <w:rPr>
          <w:rFonts w:ascii="Arial" w:hAnsi="Arial" w:cs="Arial"/>
        </w:rPr>
        <w:t xml:space="preserve">, </w:t>
      </w:r>
      <w:r w:rsidRPr="00967FFD">
        <w:rPr>
          <w:rFonts w:ascii="Arial" w:hAnsi="Arial" w:cs="Arial"/>
        </w:rPr>
        <w:t>helped me re-evaluate the way I think, work</w:t>
      </w:r>
      <w:r w:rsidR="00D7589C" w:rsidRPr="00967FFD">
        <w:rPr>
          <w:rFonts w:ascii="Arial" w:hAnsi="Arial" w:cs="Arial"/>
        </w:rPr>
        <w:t>,</w:t>
      </w:r>
      <w:r w:rsidRPr="00967FFD">
        <w:rPr>
          <w:rFonts w:ascii="Arial" w:hAnsi="Arial" w:cs="Arial"/>
        </w:rPr>
        <w:t xml:space="preserve"> or act. The personal learning style is about our study patterns and preferred methods </w:t>
      </w:r>
      <w:r w:rsidR="00D7589C" w:rsidRPr="00967FFD">
        <w:rPr>
          <w:rFonts w:ascii="Arial" w:hAnsi="Arial" w:cs="Arial"/>
        </w:rPr>
        <w:t>of</w:t>
      </w:r>
      <w:r w:rsidRPr="00967FFD">
        <w:rPr>
          <w:rFonts w:ascii="Arial" w:hAnsi="Arial" w:cs="Arial"/>
        </w:rPr>
        <w:t xml:space="preserve"> approach learning (Cottrell, 2019). Since I prefer to be an active participant and learn through demonstrations, I can choose the method of delivery of my skill training and development </w:t>
      </w:r>
      <w:r w:rsidR="00D7589C" w:rsidRPr="00967FFD">
        <w:rPr>
          <w:rFonts w:ascii="Arial" w:hAnsi="Arial" w:cs="Arial"/>
        </w:rPr>
        <w:t>programs</w:t>
      </w:r>
      <w:r w:rsidRPr="00967FFD">
        <w:rPr>
          <w:rFonts w:ascii="Arial" w:hAnsi="Arial" w:cs="Arial"/>
        </w:rPr>
        <w:t xml:space="preserve"> such as computing </w:t>
      </w:r>
      <w:r w:rsidR="00D7589C" w:rsidRPr="00967FFD">
        <w:rPr>
          <w:rFonts w:ascii="Arial" w:hAnsi="Arial" w:cs="Arial"/>
        </w:rPr>
        <w:t>systems</w:t>
      </w:r>
      <w:r w:rsidRPr="00967FFD">
        <w:rPr>
          <w:rFonts w:ascii="Arial" w:hAnsi="Arial" w:cs="Arial"/>
        </w:rPr>
        <w:t>, marketing</w:t>
      </w:r>
      <w:r w:rsidR="00D7589C" w:rsidRPr="00967FFD">
        <w:rPr>
          <w:rFonts w:ascii="Arial" w:hAnsi="Arial" w:cs="Arial"/>
        </w:rPr>
        <w:t>,</w:t>
      </w:r>
      <w:r w:rsidRPr="00967FFD">
        <w:rPr>
          <w:rFonts w:ascii="Arial" w:hAnsi="Arial" w:cs="Arial"/>
        </w:rPr>
        <w:t xml:space="preserve"> or finance in a way that I use my time efficiently.     </w:t>
      </w:r>
    </w:p>
    <w:p w14:paraId="13454D94" w14:textId="77777777" w:rsidR="00967FFD" w:rsidRPr="00967FFD" w:rsidRDefault="00967FFD" w:rsidP="00967FFD">
      <w:pPr>
        <w:jc w:val="both"/>
        <w:rPr>
          <w:rFonts w:ascii="Arial" w:hAnsi="Arial" w:cs="Arial"/>
        </w:rPr>
      </w:pPr>
    </w:p>
    <w:p w14:paraId="432FFACD" w14:textId="77777777" w:rsidR="00967FFD" w:rsidRDefault="00967FFD" w:rsidP="00967FFD">
      <w:pPr>
        <w:jc w:val="both"/>
        <w:rPr>
          <w:rFonts w:ascii="Arial" w:hAnsi="Arial" w:cs="Arial"/>
        </w:rPr>
      </w:pPr>
    </w:p>
    <w:p w14:paraId="2D23DF0B" w14:textId="59A4C607" w:rsidR="00BF3386" w:rsidRPr="00967FFD" w:rsidRDefault="00BF3386" w:rsidP="00967FFD">
      <w:pPr>
        <w:jc w:val="both"/>
        <w:rPr>
          <w:rFonts w:ascii="Arial" w:hAnsi="Arial" w:cs="Arial"/>
        </w:rPr>
      </w:pPr>
      <w:r w:rsidRPr="00967FFD">
        <w:rPr>
          <w:rFonts w:ascii="Arial" w:hAnsi="Arial" w:cs="Arial"/>
        </w:rPr>
        <w:lastRenderedPageBreak/>
        <w:t xml:space="preserve">The SWOT analysis is to assess my preparedness for the business venture. I have considerable experience in laser engraving and enjoy the process. The weakness is my absence of software knowledge and my inability to balance work and family with the new business requirements, opportunities for business growth are high as there is sufficient demand from people of all ages and the threat is the failure of the equipment and a resulting loss. A small business owner needs to be innovative and creative to ensure that the finances are in good shape and the business is profitable (Kimball &amp; Lussier, 2020). My analysis of the situation is that I need to plan and </w:t>
      </w:r>
      <w:r w:rsidR="00D7589C" w:rsidRPr="00967FFD">
        <w:rPr>
          <w:rFonts w:ascii="Arial" w:hAnsi="Arial" w:cs="Arial"/>
        </w:rPr>
        <w:t>organize</w:t>
      </w:r>
      <w:r w:rsidRPr="00967FFD">
        <w:rPr>
          <w:rFonts w:ascii="Arial" w:hAnsi="Arial" w:cs="Arial"/>
        </w:rPr>
        <w:t xml:space="preserve"> well to ensure that the marketing is </w:t>
      </w:r>
      <w:r w:rsidR="00EF56CF" w:rsidRPr="00967FFD">
        <w:rPr>
          <w:rFonts w:ascii="Arial" w:hAnsi="Arial" w:cs="Arial"/>
        </w:rPr>
        <w:t>effective,</w:t>
      </w:r>
      <w:r w:rsidRPr="00967FFD">
        <w:rPr>
          <w:rFonts w:ascii="Arial" w:hAnsi="Arial" w:cs="Arial"/>
        </w:rPr>
        <w:t xml:space="preserve"> and the equipment is in good condition for the business to grow well under any condition.      </w:t>
      </w:r>
    </w:p>
    <w:p w14:paraId="54308528" w14:textId="1376C3B4" w:rsidR="00BF3386" w:rsidRPr="00967FFD" w:rsidRDefault="00BF3386" w:rsidP="00967FFD">
      <w:pPr>
        <w:jc w:val="both"/>
        <w:rPr>
          <w:rFonts w:ascii="Arial" w:hAnsi="Arial" w:cs="Arial"/>
        </w:rPr>
      </w:pPr>
      <w:r w:rsidRPr="00967FFD">
        <w:rPr>
          <w:rFonts w:ascii="Arial" w:hAnsi="Arial" w:cs="Arial"/>
        </w:rPr>
        <w:t xml:space="preserve">An employability skills audit helps </w:t>
      </w:r>
      <w:r w:rsidR="00D7589C" w:rsidRPr="00967FFD">
        <w:rPr>
          <w:rFonts w:ascii="Arial" w:hAnsi="Arial" w:cs="Arial"/>
        </w:rPr>
        <w:t>identify</w:t>
      </w:r>
      <w:r w:rsidRPr="00967FFD">
        <w:rPr>
          <w:rFonts w:ascii="Arial" w:hAnsi="Arial" w:cs="Arial"/>
        </w:rPr>
        <w:t xml:space="preserve"> all the skills we possess and need to develop in </w:t>
      </w:r>
      <w:r w:rsidR="00D7589C" w:rsidRPr="00967FFD">
        <w:rPr>
          <w:rFonts w:ascii="Arial" w:hAnsi="Arial" w:cs="Arial"/>
        </w:rPr>
        <w:t xml:space="preserve">the </w:t>
      </w:r>
      <w:r w:rsidRPr="00967FFD">
        <w:rPr>
          <w:rFonts w:ascii="Arial" w:hAnsi="Arial" w:cs="Arial"/>
        </w:rPr>
        <w:t xml:space="preserve">future to achieve our career goals (Cottrell, 2019). The audit is a self-assessment of various </w:t>
      </w:r>
      <w:r w:rsidR="00EF56CF" w:rsidRPr="00967FFD">
        <w:rPr>
          <w:rFonts w:ascii="Arial" w:hAnsi="Arial" w:cs="Arial"/>
        </w:rPr>
        <w:t>traits,</w:t>
      </w:r>
      <w:r w:rsidRPr="00967FFD">
        <w:rPr>
          <w:rFonts w:ascii="Arial" w:hAnsi="Arial" w:cs="Arial"/>
        </w:rPr>
        <w:t xml:space="preserve"> and my assessment revealed my positive traits are my motivation, willingness to learn, professionalism, research skills, </w:t>
      </w:r>
      <w:r w:rsidR="00D7589C" w:rsidRPr="00967FFD">
        <w:rPr>
          <w:rFonts w:ascii="Arial" w:hAnsi="Arial" w:cs="Arial"/>
        </w:rPr>
        <w:t>decision-making</w:t>
      </w:r>
      <w:r w:rsidRPr="00967FFD">
        <w:rPr>
          <w:rFonts w:ascii="Arial" w:hAnsi="Arial" w:cs="Arial"/>
        </w:rPr>
        <w:t xml:space="preserve"> skills</w:t>
      </w:r>
      <w:r w:rsidR="00D7589C" w:rsidRPr="00967FFD">
        <w:rPr>
          <w:rFonts w:ascii="Arial" w:hAnsi="Arial" w:cs="Arial"/>
        </w:rPr>
        <w:t>,</w:t>
      </w:r>
      <w:r w:rsidRPr="00967FFD">
        <w:rPr>
          <w:rFonts w:ascii="Arial" w:hAnsi="Arial" w:cs="Arial"/>
        </w:rPr>
        <w:t xml:space="preserve"> etc., while I need to upgrade my career development skills and learning and development techniques. The professional career development </w:t>
      </w:r>
      <w:r w:rsidR="00D7589C" w:rsidRPr="00967FFD">
        <w:rPr>
          <w:rFonts w:ascii="Arial" w:hAnsi="Arial" w:cs="Arial"/>
        </w:rPr>
        <w:t>program</w:t>
      </w:r>
      <w:r w:rsidRPr="00967FFD">
        <w:rPr>
          <w:rFonts w:ascii="Arial" w:hAnsi="Arial" w:cs="Arial"/>
        </w:rPr>
        <w:t xml:space="preserve"> has helped me </w:t>
      </w:r>
      <w:r w:rsidR="00D7589C" w:rsidRPr="00967FFD">
        <w:rPr>
          <w:rFonts w:ascii="Arial" w:hAnsi="Arial" w:cs="Arial"/>
        </w:rPr>
        <w:t>identify</w:t>
      </w:r>
      <w:r w:rsidRPr="00967FFD">
        <w:rPr>
          <w:rFonts w:ascii="Arial" w:hAnsi="Arial" w:cs="Arial"/>
        </w:rPr>
        <w:t xml:space="preserve"> the areas that need improvement and the methods that I could possibly use to improve my learning abilities and my skills.</w:t>
      </w:r>
    </w:p>
    <w:p w14:paraId="64713967" w14:textId="17529FB6" w:rsidR="00BF3386" w:rsidRPr="00967FFD" w:rsidRDefault="00BF3386" w:rsidP="00967FFD">
      <w:pPr>
        <w:jc w:val="both"/>
        <w:rPr>
          <w:rFonts w:ascii="Arial" w:hAnsi="Arial" w:cs="Arial"/>
        </w:rPr>
      </w:pPr>
      <w:r w:rsidRPr="00967FFD">
        <w:rPr>
          <w:rFonts w:ascii="Arial" w:hAnsi="Arial" w:cs="Arial"/>
        </w:rPr>
        <w:t xml:space="preserve">In conclusion, I believe that I have acquired the essential tools to find ways to further my professional development, and I will need to create </w:t>
      </w:r>
      <w:r w:rsidR="00D7589C" w:rsidRPr="00967FFD">
        <w:rPr>
          <w:rFonts w:ascii="Arial" w:hAnsi="Arial" w:cs="Arial"/>
        </w:rPr>
        <w:t xml:space="preserve">an </w:t>
      </w:r>
      <w:r w:rsidRPr="00967FFD">
        <w:rPr>
          <w:rFonts w:ascii="Arial" w:hAnsi="Arial" w:cs="Arial"/>
        </w:rPr>
        <w:t>action plan and strategy to achieve my goals. The goals I have set for myself using the SMART framework, revolve around ensuring that the laser engraving business can sustain well and is able to earn a consistent revenue that will help me re-invest in bigger equipment within a period of 1 year. The goals need to be reviewed frequently to ensure that</w:t>
      </w:r>
      <w:r w:rsidR="00D7589C" w:rsidRPr="00967FFD">
        <w:rPr>
          <w:rFonts w:ascii="Arial" w:hAnsi="Arial" w:cs="Arial"/>
        </w:rPr>
        <w:t xml:space="preserve"> </w:t>
      </w:r>
      <w:r w:rsidRPr="00967FFD">
        <w:rPr>
          <w:rFonts w:ascii="Arial" w:hAnsi="Arial" w:cs="Arial"/>
        </w:rPr>
        <w:t xml:space="preserve">progress is on </w:t>
      </w:r>
      <w:r w:rsidR="00EF56CF" w:rsidRPr="00967FFD">
        <w:rPr>
          <w:rFonts w:ascii="Arial" w:hAnsi="Arial" w:cs="Arial"/>
        </w:rPr>
        <w:t>track,</w:t>
      </w:r>
      <w:r w:rsidRPr="00967FFD">
        <w:rPr>
          <w:rFonts w:ascii="Arial" w:hAnsi="Arial" w:cs="Arial"/>
        </w:rPr>
        <w:t xml:space="preserve"> and we achieve them on time (The Knowledge Press, 2023).</w:t>
      </w:r>
    </w:p>
    <w:p w14:paraId="66B41781" w14:textId="584E1FFA" w:rsidR="00BF3386" w:rsidRPr="00967FFD" w:rsidRDefault="00BF3386" w:rsidP="00967FFD">
      <w:pPr>
        <w:jc w:val="both"/>
        <w:rPr>
          <w:rFonts w:ascii="Arial" w:hAnsi="Arial" w:cs="Arial"/>
        </w:rPr>
      </w:pPr>
      <w:r w:rsidRPr="00967FFD">
        <w:rPr>
          <w:rFonts w:ascii="Arial" w:hAnsi="Arial" w:cs="Arial"/>
        </w:rPr>
        <w:t xml:space="preserve">The action plan is to break down the measurable goals into smaller achievable steps that can be tracked and reviewed periodically (Govindarajulu &amp; Siddiqui, 2023). The action plan that I have set for myself, is to ensure that I achieve my monthly targeted sales consistently in order to earn the revenue needed to buy a bigger laser engraving machine. I will also need to widen my product offerings to attract more sales and increase profitability. In the meantime, I need to ensure that my present equipment works well till I am able to invest in the new machine. Operation and maintenance procedures </w:t>
      </w:r>
      <w:r w:rsidR="00EF56CF" w:rsidRPr="00967FFD">
        <w:rPr>
          <w:rFonts w:ascii="Arial" w:hAnsi="Arial" w:cs="Arial"/>
        </w:rPr>
        <w:t>must</w:t>
      </w:r>
      <w:r w:rsidRPr="00967FFD">
        <w:rPr>
          <w:rFonts w:ascii="Arial" w:hAnsi="Arial" w:cs="Arial"/>
        </w:rPr>
        <w:t xml:space="preserve"> be stringently followed to ensure that the existing machines and equipment are in good condition. </w:t>
      </w:r>
    </w:p>
    <w:p w14:paraId="1C938BE2" w14:textId="77777777" w:rsidR="00000568" w:rsidRDefault="00000568" w:rsidP="00967FFD">
      <w:pPr>
        <w:jc w:val="both"/>
        <w:rPr>
          <w:rFonts w:ascii="Arial" w:hAnsi="Arial" w:cs="Arial"/>
        </w:rPr>
      </w:pPr>
    </w:p>
    <w:p w14:paraId="61F711B4" w14:textId="77777777" w:rsidR="00967FFD" w:rsidRDefault="00967FFD" w:rsidP="00967FFD">
      <w:pPr>
        <w:jc w:val="both"/>
        <w:rPr>
          <w:rFonts w:ascii="Arial" w:hAnsi="Arial" w:cs="Arial"/>
        </w:rPr>
      </w:pPr>
    </w:p>
    <w:p w14:paraId="65EF6C01" w14:textId="77777777" w:rsidR="00967FFD" w:rsidRDefault="00967FFD" w:rsidP="00967FFD">
      <w:pPr>
        <w:jc w:val="both"/>
        <w:rPr>
          <w:rFonts w:ascii="Arial" w:hAnsi="Arial" w:cs="Arial"/>
        </w:rPr>
      </w:pPr>
    </w:p>
    <w:p w14:paraId="4139D260" w14:textId="77777777" w:rsidR="00967FFD" w:rsidRPr="00967FFD" w:rsidRDefault="00967FFD" w:rsidP="00967FFD">
      <w:pPr>
        <w:jc w:val="both"/>
        <w:rPr>
          <w:rFonts w:ascii="Arial" w:hAnsi="Arial" w:cs="Arial"/>
        </w:rPr>
      </w:pPr>
    </w:p>
    <w:p w14:paraId="250D1CC3" w14:textId="77777777" w:rsidR="00000568" w:rsidRDefault="00000568" w:rsidP="00967FFD">
      <w:pPr>
        <w:jc w:val="both"/>
        <w:rPr>
          <w:rFonts w:ascii="Arial" w:hAnsi="Arial" w:cs="Arial"/>
        </w:rPr>
      </w:pPr>
    </w:p>
    <w:p w14:paraId="3C494544" w14:textId="77777777" w:rsidR="00967FFD" w:rsidRPr="00967FFD" w:rsidRDefault="00967FFD" w:rsidP="00967FFD">
      <w:pPr>
        <w:jc w:val="both"/>
        <w:rPr>
          <w:rFonts w:ascii="Arial" w:hAnsi="Arial" w:cs="Arial"/>
        </w:rPr>
      </w:pPr>
    </w:p>
    <w:p w14:paraId="76305738" w14:textId="16FC9247" w:rsidR="00BF3386" w:rsidRPr="00967FFD" w:rsidRDefault="00BF3386" w:rsidP="00967FFD">
      <w:pPr>
        <w:jc w:val="both"/>
        <w:rPr>
          <w:rFonts w:ascii="Arial" w:hAnsi="Arial" w:cs="Arial"/>
        </w:rPr>
      </w:pPr>
      <w:r w:rsidRPr="00967FFD">
        <w:rPr>
          <w:rFonts w:ascii="Arial" w:hAnsi="Arial" w:cs="Arial"/>
        </w:rPr>
        <w:t xml:space="preserve">From the professional skills and career development perspective, I created an action plan for improving my written and presentation skills and my </w:t>
      </w:r>
      <w:r w:rsidR="00D7589C" w:rsidRPr="00967FFD">
        <w:rPr>
          <w:rFonts w:ascii="Arial" w:hAnsi="Arial" w:cs="Arial"/>
        </w:rPr>
        <w:t>organizational</w:t>
      </w:r>
      <w:r w:rsidRPr="00967FFD">
        <w:rPr>
          <w:rFonts w:ascii="Arial" w:hAnsi="Arial" w:cs="Arial"/>
        </w:rPr>
        <w:t xml:space="preserve"> capabilities. I will join group sessions and volunteer for presentations, practice writing</w:t>
      </w:r>
      <w:r w:rsidR="00D7589C" w:rsidRPr="00967FFD">
        <w:rPr>
          <w:rFonts w:ascii="Arial" w:hAnsi="Arial" w:cs="Arial"/>
        </w:rPr>
        <w:t>,</w:t>
      </w:r>
      <w:r w:rsidRPr="00967FFD">
        <w:rPr>
          <w:rFonts w:ascii="Arial" w:hAnsi="Arial" w:cs="Arial"/>
        </w:rPr>
        <w:t xml:space="preserve"> and have them reviewed by tutors to build my writing and presenting capability. With this plan in place, I intend to learn and acquire as much knowledge from the course and apply it in my personal as well as career </w:t>
      </w:r>
      <w:r w:rsidR="00000568" w:rsidRPr="00967FFD">
        <w:rPr>
          <w:rFonts w:ascii="Arial" w:hAnsi="Arial" w:cs="Arial"/>
        </w:rPr>
        <w:t>development. The</w:t>
      </w:r>
      <w:r w:rsidRPr="00967FFD">
        <w:rPr>
          <w:rFonts w:ascii="Arial" w:hAnsi="Arial" w:cs="Arial"/>
        </w:rPr>
        <w:t xml:space="preserve"> reflective essay is an account of all the various skill analysis and development tools that I learned </w:t>
      </w:r>
      <w:r w:rsidR="00EF56CF" w:rsidRPr="00967FFD">
        <w:rPr>
          <w:rFonts w:ascii="Arial" w:hAnsi="Arial" w:cs="Arial"/>
        </w:rPr>
        <w:t>during</w:t>
      </w:r>
      <w:r w:rsidRPr="00967FFD">
        <w:rPr>
          <w:rFonts w:ascii="Arial" w:hAnsi="Arial" w:cs="Arial"/>
        </w:rPr>
        <w:t xml:space="preserve"> the study </w:t>
      </w:r>
      <w:r w:rsidR="00000568" w:rsidRPr="00967FFD">
        <w:rPr>
          <w:rFonts w:ascii="Arial" w:hAnsi="Arial" w:cs="Arial"/>
        </w:rPr>
        <w:t>program</w:t>
      </w:r>
      <w:r w:rsidRPr="00967FFD">
        <w:rPr>
          <w:rFonts w:ascii="Arial" w:hAnsi="Arial" w:cs="Arial"/>
        </w:rPr>
        <w:t>. Tools and frameworks such as SWOT analysis, Johari Window, PDP, Learning styles</w:t>
      </w:r>
      <w:r w:rsidR="00000568" w:rsidRPr="00967FFD">
        <w:rPr>
          <w:rFonts w:ascii="Arial" w:hAnsi="Arial" w:cs="Arial"/>
        </w:rPr>
        <w:t>,</w:t>
      </w:r>
      <w:r w:rsidRPr="00967FFD">
        <w:rPr>
          <w:rFonts w:ascii="Arial" w:hAnsi="Arial" w:cs="Arial"/>
        </w:rPr>
        <w:t xml:space="preserve"> etc., were used to assess my personality traits, skills, capabilities, strengths</w:t>
      </w:r>
      <w:r w:rsidR="00000568" w:rsidRPr="00967FFD">
        <w:rPr>
          <w:rFonts w:ascii="Arial" w:hAnsi="Arial" w:cs="Arial"/>
        </w:rPr>
        <w:t>,</w:t>
      </w:r>
      <w:r w:rsidRPr="00967FFD">
        <w:rPr>
          <w:rFonts w:ascii="Arial" w:hAnsi="Arial" w:cs="Arial"/>
        </w:rPr>
        <w:t xml:space="preserve"> and weaknesses </w:t>
      </w:r>
      <w:r w:rsidR="00000568" w:rsidRPr="00967FFD">
        <w:rPr>
          <w:rFonts w:ascii="Arial" w:hAnsi="Arial" w:cs="Arial"/>
        </w:rPr>
        <w:t>with</w:t>
      </w:r>
      <w:r w:rsidRPr="00967FFD">
        <w:rPr>
          <w:rFonts w:ascii="Arial" w:hAnsi="Arial" w:cs="Arial"/>
        </w:rPr>
        <w:t xml:space="preserve"> the goal of </w:t>
      </w:r>
      <w:r w:rsidR="00000568" w:rsidRPr="00967FFD">
        <w:rPr>
          <w:rFonts w:ascii="Arial" w:hAnsi="Arial" w:cs="Arial"/>
        </w:rPr>
        <w:t>managing my business better</w:t>
      </w:r>
      <w:r w:rsidRPr="00967FFD">
        <w:rPr>
          <w:rFonts w:ascii="Arial" w:hAnsi="Arial" w:cs="Arial"/>
        </w:rPr>
        <w:t>. These further provided the basis for an action plan to improve my business performance and personality development.</w:t>
      </w:r>
      <w:bookmarkEnd w:id="0"/>
      <w:r w:rsidRPr="00967FFD">
        <w:rPr>
          <w:rFonts w:ascii="Arial" w:hAnsi="Arial" w:cs="Arial"/>
        </w:rPr>
        <w:t xml:space="preserve"> </w:t>
      </w:r>
    </w:p>
    <w:p w14:paraId="23D2E29D" w14:textId="77777777" w:rsidR="00967FFD" w:rsidRDefault="00967FFD" w:rsidP="00BF3386">
      <w:pPr>
        <w:spacing w:after="0" w:line="240" w:lineRule="auto"/>
        <w:rPr>
          <w:b/>
          <w:color w:val="000000"/>
          <w:sz w:val="23"/>
          <w:szCs w:val="23"/>
        </w:rPr>
      </w:pPr>
    </w:p>
    <w:p w14:paraId="49752A31" w14:textId="77777777" w:rsidR="00967FFD" w:rsidRDefault="00967FFD" w:rsidP="00BF3386">
      <w:pPr>
        <w:spacing w:after="0" w:line="240" w:lineRule="auto"/>
        <w:rPr>
          <w:b/>
          <w:color w:val="000000"/>
          <w:sz w:val="23"/>
          <w:szCs w:val="23"/>
        </w:rPr>
      </w:pPr>
    </w:p>
    <w:p w14:paraId="7387AED5" w14:textId="77777777" w:rsidR="00967FFD" w:rsidRDefault="00967FFD" w:rsidP="00BF3386">
      <w:pPr>
        <w:spacing w:after="0" w:line="240" w:lineRule="auto"/>
        <w:rPr>
          <w:b/>
          <w:color w:val="000000"/>
          <w:sz w:val="23"/>
          <w:szCs w:val="23"/>
        </w:rPr>
      </w:pPr>
    </w:p>
    <w:p w14:paraId="591D59D2" w14:textId="77777777" w:rsidR="00967FFD" w:rsidRDefault="00967FFD" w:rsidP="00BF3386">
      <w:pPr>
        <w:spacing w:after="0" w:line="240" w:lineRule="auto"/>
        <w:rPr>
          <w:b/>
          <w:color w:val="000000"/>
          <w:sz w:val="23"/>
          <w:szCs w:val="23"/>
        </w:rPr>
      </w:pPr>
    </w:p>
    <w:p w14:paraId="1BD4A399" w14:textId="77777777" w:rsidR="00967FFD" w:rsidRDefault="00967FFD" w:rsidP="00BF3386">
      <w:pPr>
        <w:spacing w:after="0" w:line="240" w:lineRule="auto"/>
        <w:rPr>
          <w:b/>
          <w:color w:val="000000"/>
          <w:sz w:val="23"/>
          <w:szCs w:val="23"/>
        </w:rPr>
      </w:pPr>
    </w:p>
    <w:p w14:paraId="7E5C0181" w14:textId="77777777" w:rsidR="00967FFD" w:rsidRDefault="00967FFD" w:rsidP="00BF3386">
      <w:pPr>
        <w:spacing w:after="0" w:line="240" w:lineRule="auto"/>
        <w:rPr>
          <w:b/>
          <w:color w:val="000000"/>
          <w:sz w:val="23"/>
          <w:szCs w:val="23"/>
        </w:rPr>
      </w:pPr>
    </w:p>
    <w:p w14:paraId="221E821A" w14:textId="77777777" w:rsidR="00967FFD" w:rsidRDefault="00967FFD" w:rsidP="00BF3386">
      <w:pPr>
        <w:spacing w:after="0" w:line="240" w:lineRule="auto"/>
        <w:rPr>
          <w:b/>
          <w:color w:val="000000"/>
          <w:sz w:val="23"/>
          <w:szCs w:val="23"/>
        </w:rPr>
      </w:pPr>
    </w:p>
    <w:p w14:paraId="3B1284A0" w14:textId="0139DCA9" w:rsidR="00000568" w:rsidRDefault="00967FFD" w:rsidP="00967FFD">
      <w:pPr>
        <w:spacing w:after="0" w:line="240" w:lineRule="auto"/>
        <w:jc w:val="center"/>
        <w:rPr>
          <w:b/>
          <w:color w:val="000000"/>
          <w:sz w:val="23"/>
          <w:szCs w:val="23"/>
        </w:rPr>
      </w:pPr>
      <w:r>
        <w:rPr>
          <w:noProof/>
        </w:rPr>
        <w:drawing>
          <wp:inline distT="0" distB="0" distL="0" distR="0" wp14:anchorId="67EB8226" wp14:editId="50ECDBF9">
            <wp:extent cx="4057650" cy="1714500"/>
            <wp:effectExtent l="0" t="0" r="0" b="0"/>
            <wp:docPr id="2093142622"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7"/>
                    <a:stretch>
                      <a:fillRect/>
                    </a:stretch>
                  </pic:blipFill>
                  <pic:spPr>
                    <a:xfrm>
                      <a:off x="0" y="0"/>
                      <a:ext cx="4057650" cy="1714500"/>
                    </a:xfrm>
                    <a:prstGeom prst="rect">
                      <a:avLst/>
                    </a:prstGeom>
                  </pic:spPr>
                </pic:pic>
              </a:graphicData>
            </a:graphic>
          </wp:inline>
        </w:drawing>
      </w:r>
    </w:p>
    <w:p w14:paraId="78CAF5EC" w14:textId="77777777" w:rsidR="00000568" w:rsidRDefault="00000568" w:rsidP="00BF3386">
      <w:pPr>
        <w:spacing w:after="0" w:line="240" w:lineRule="auto"/>
        <w:rPr>
          <w:b/>
          <w:color w:val="000000"/>
          <w:sz w:val="23"/>
          <w:szCs w:val="23"/>
        </w:rPr>
      </w:pPr>
    </w:p>
    <w:p w14:paraId="24727C00" w14:textId="77777777" w:rsidR="00000568" w:rsidRDefault="00000568" w:rsidP="00BF3386">
      <w:pPr>
        <w:spacing w:after="0" w:line="240" w:lineRule="auto"/>
        <w:rPr>
          <w:b/>
          <w:color w:val="000000"/>
          <w:sz w:val="23"/>
          <w:szCs w:val="23"/>
        </w:rPr>
      </w:pPr>
    </w:p>
    <w:p w14:paraId="7BF677DF" w14:textId="77777777" w:rsidR="00000568" w:rsidRDefault="00000568" w:rsidP="00BF3386">
      <w:pPr>
        <w:spacing w:after="0" w:line="240" w:lineRule="auto"/>
        <w:rPr>
          <w:b/>
          <w:color w:val="000000"/>
          <w:sz w:val="23"/>
          <w:szCs w:val="23"/>
        </w:rPr>
      </w:pPr>
    </w:p>
    <w:p w14:paraId="731B332D" w14:textId="77777777" w:rsidR="00000568" w:rsidRDefault="00000568" w:rsidP="00BF3386">
      <w:pPr>
        <w:spacing w:after="0" w:line="240" w:lineRule="auto"/>
        <w:rPr>
          <w:b/>
          <w:color w:val="000000"/>
          <w:sz w:val="23"/>
          <w:szCs w:val="23"/>
        </w:rPr>
      </w:pPr>
    </w:p>
    <w:p w14:paraId="5D6AD33F" w14:textId="77777777" w:rsidR="00000568" w:rsidRDefault="00000568" w:rsidP="00BF3386">
      <w:pPr>
        <w:spacing w:after="0" w:line="240" w:lineRule="auto"/>
        <w:rPr>
          <w:b/>
          <w:color w:val="000000"/>
          <w:sz w:val="23"/>
          <w:szCs w:val="23"/>
        </w:rPr>
      </w:pPr>
    </w:p>
    <w:p w14:paraId="682018FF" w14:textId="77777777" w:rsidR="00000568" w:rsidRDefault="00000568" w:rsidP="00BF3386">
      <w:pPr>
        <w:spacing w:after="0" w:line="240" w:lineRule="auto"/>
        <w:rPr>
          <w:b/>
          <w:color w:val="000000"/>
          <w:sz w:val="23"/>
          <w:szCs w:val="23"/>
        </w:rPr>
      </w:pPr>
    </w:p>
    <w:p w14:paraId="6C417EA1" w14:textId="77777777" w:rsidR="00000568" w:rsidRDefault="00000568" w:rsidP="00BF3386">
      <w:pPr>
        <w:spacing w:after="0" w:line="240" w:lineRule="auto"/>
        <w:rPr>
          <w:b/>
          <w:color w:val="000000"/>
          <w:sz w:val="23"/>
          <w:szCs w:val="23"/>
        </w:rPr>
      </w:pPr>
    </w:p>
    <w:p w14:paraId="51359B54" w14:textId="77777777" w:rsidR="00000568" w:rsidRDefault="00000568" w:rsidP="00BF3386">
      <w:pPr>
        <w:spacing w:after="0" w:line="240" w:lineRule="auto"/>
        <w:rPr>
          <w:b/>
          <w:color w:val="000000"/>
          <w:sz w:val="23"/>
          <w:szCs w:val="23"/>
        </w:rPr>
      </w:pPr>
    </w:p>
    <w:p w14:paraId="37F35B69" w14:textId="77777777" w:rsidR="00000568" w:rsidRDefault="00000568" w:rsidP="00BF3386">
      <w:pPr>
        <w:spacing w:after="0" w:line="240" w:lineRule="auto"/>
        <w:rPr>
          <w:b/>
          <w:color w:val="000000"/>
          <w:sz w:val="23"/>
          <w:szCs w:val="23"/>
        </w:rPr>
      </w:pPr>
    </w:p>
    <w:p w14:paraId="2CDDACC9" w14:textId="77777777" w:rsidR="00000568" w:rsidRDefault="00000568" w:rsidP="00BF3386">
      <w:pPr>
        <w:spacing w:after="0" w:line="240" w:lineRule="auto"/>
        <w:rPr>
          <w:b/>
          <w:color w:val="000000"/>
          <w:sz w:val="23"/>
          <w:szCs w:val="23"/>
        </w:rPr>
      </w:pPr>
    </w:p>
    <w:p w14:paraId="0DED2CC4" w14:textId="77777777" w:rsidR="00000568" w:rsidRDefault="00000568" w:rsidP="00BF3386">
      <w:pPr>
        <w:spacing w:after="0" w:line="240" w:lineRule="auto"/>
        <w:rPr>
          <w:b/>
          <w:color w:val="000000"/>
          <w:sz w:val="23"/>
          <w:szCs w:val="23"/>
        </w:rPr>
      </w:pPr>
    </w:p>
    <w:p w14:paraId="1419E309" w14:textId="77777777" w:rsidR="00000568" w:rsidRDefault="00000568" w:rsidP="00BF3386">
      <w:pPr>
        <w:spacing w:after="0" w:line="240" w:lineRule="auto"/>
        <w:rPr>
          <w:b/>
          <w:color w:val="000000"/>
          <w:sz w:val="23"/>
          <w:szCs w:val="23"/>
        </w:rPr>
      </w:pPr>
    </w:p>
    <w:p w14:paraId="458EB839" w14:textId="77777777" w:rsidR="00000568" w:rsidRDefault="00000568" w:rsidP="00BF3386">
      <w:pPr>
        <w:spacing w:after="0" w:line="240" w:lineRule="auto"/>
        <w:rPr>
          <w:b/>
          <w:color w:val="000000"/>
          <w:sz w:val="23"/>
          <w:szCs w:val="23"/>
        </w:rPr>
      </w:pPr>
    </w:p>
    <w:p w14:paraId="6409DCFC" w14:textId="77777777" w:rsidR="00000568" w:rsidRDefault="00000568" w:rsidP="00BF3386">
      <w:pPr>
        <w:spacing w:after="0" w:line="240" w:lineRule="auto"/>
        <w:rPr>
          <w:b/>
          <w:color w:val="000000"/>
          <w:sz w:val="23"/>
          <w:szCs w:val="23"/>
        </w:rPr>
      </w:pPr>
    </w:p>
    <w:p w14:paraId="77948585" w14:textId="77777777" w:rsidR="00000568" w:rsidRDefault="00000568" w:rsidP="00BF3386">
      <w:pPr>
        <w:spacing w:after="0" w:line="240" w:lineRule="auto"/>
        <w:rPr>
          <w:b/>
          <w:color w:val="000000"/>
          <w:sz w:val="23"/>
          <w:szCs w:val="23"/>
        </w:rPr>
      </w:pPr>
    </w:p>
    <w:p w14:paraId="1EAE7DB0" w14:textId="77777777" w:rsidR="00000568" w:rsidRDefault="00000568" w:rsidP="00BF3386">
      <w:pPr>
        <w:spacing w:after="0" w:line="240" w:lineRule="auto"/>
        <w:rPr>
          <w:b/>
          <w:color w:val="000000"/>
          <w:sz w:val="23"/>
          <w:szCs w:val="23"/>
        </w:rPr>
      </w:pPr>
    </w:p>
    <w:p w14:paraId="74C53982" w14:textId="77777777" w:rsidR="00000568" w:rsidRDefault="00000568" w:rsidP="00BF3386">
      <w:pPr>
        <w:spacing w:after="0" w:line="240" w:lineRule="auto"/>
        <w:rPr>
          <w:b/>
          <w:color w:val="000000"/>
          <w:sz w:val="23"/>
          <w:szCs w:val="23"/>
        </w:rPr>
      </w:pPr>
    </w:p>
    <w:p w14:paraId="185A264D" w14:textId="77777777" w:rsidR="00000568" w:rsidRDefault="00000568" w:rsidP="00BF3386">
      <w:pPr>
        <w:spacing w:after="0" w:line="240" w:lineRule="auto"/>
        <w:rPr>
          <w:b/>
          <w:color w:val="000000"/>
          <w:sz w:val="23"/>
          <w:szCs w:val="23"/>
        </w:rPr>
      </w:pPr>
    </w:p>
    <w:p w14:paraId="13E1202B" w14:textId="77777777" w:rsidR="00000568" w:rsidRDefault="00000568" w:rsidP="00BF3386">
      <w:pPr>
        <w:spacing w:after="0" w:line="240" w:lineRule="auto"/>
        <w:rPr>
          <w:b/>
          <w:color w:val="000000"/>
          <w:sz w:val="23"/>
          <w:szCs w:val="23"/>
        </w:rPr>
      </w:pPr>
    </w:p>
    <w:p w14:paraId="77A6101B" w14:textId="77777777" w:rsidR="00000568" w:rsidRDefault="00000568" w:rsidP="00BF3386">
      <w:pPr>
        <w:spacing w:after="0" w:line="240" w:lineRule="auto"/>
        <w:rPr>
          <w:b/>
          <w:color w:val="000000"/>
          <w:sz w:val="23"/>
          <w:szCs w:val="23"/>
        </w:rPr>
      </w:pPr>
    </w:p>
    <w:p w14:paraId="72B7D6BA" w14:textId="77777777" w:rsidR="00000568" w:rsidRDefault="00000568" w:rsidP="00BF3386">
      <w:pPr>
        <w:spacing w:after="0" w:line="240" w:lineRule="auto"/>
        <w:rPr>
          <w:b/>
          <w:color w:val="000000"/>
          <w:sz w:val="23"/>
          <w:szCs w:val="23"/>
        </w:rPr>
      </w:pPr>
    </w:p>
    <w:p w14:paraId="00839A78" w14:textId="77777777" w:rsidR="00000568" w:rsidRDefault="00000568" w:rsidP="00BF3386">
      <w:pPr>
        <w:spacing w:after="0" w:line="240" w:lineRule="auto"/>
        <w:rPr>
          <w:b/>
          <w:color w:val="000000"/>
          <w:sz w:val="23"/>
          <w:szCs w:val="23"/>
        </w:rPr>
      </w:pPr>
    </w:p>
    <w:p w14:paraId="7A0C9782" w14:textId="77777777" w:rsidR="00000568" w:rsidRDefault="00000568" w:rsidP="00BF3386">
      <w:pPr>
        <w:spacing w:after="0" w:line="240" w:lineRule="auto"/>
        <w:rPr>
          <w:b/>
          <w:color w:val="000000"/>
          <w:sz w:val="23"/>
          <w:szCs w:val="23"/>
        </w:rPr>
      </w:pPr>
    </w:p>
    <w:p w14:paraId="11DCBC73" w14:textId="77777777" w:rsidR="00000568" w:rsidRDefault="00000568" w:rsidP="00BF3386">
      <w:pPr>
        <w:spacing w:after="0" w:line="240" w:lineRule="auto"/>
        <w:rPr>
          <w:b/>
          <w:color w:val="000000"/>
          <w:sz w:val="23"/>
          <w:szCs w:val="23"/>
        </w:rPr>
      </w:pPr>
    </w:p>
    <w:p w14:paraId="2A633D91" w14:textId="77777777" w:rsidR="00000568" w:rsidRDefault="00000568" w:rsidP="00BF3386">
      <w:pPr>
        <w:spacing w:after="0" w:line="240" w:lineRule="auto"/>
        <w:rPr>
          <w:b/>
          <w:color w:val="000000"/>
          <w:sz w:val="23"/>
          <w:szCs w:val="23"/>
        </w:rPr>
      </w:pPr>
    </w:p>
    <w:p w14:paraId="26856F2C" w14:textId="77777777" w:rsidR="00000568" w:rsidRDefault="00000568" w:rsidP="00BF3386">
      <w:pPr>
        <w:spacing w:after="0" w:line="240" w:lineRule="auto"/>
        <w:rPr>
          <w:b/>
          <w:color w:val="000000"/>
          <w:sz w:val="23"/>
          <w:szCs w:val="23"/>
        </w:rPr>
      </w:pPr>
    </w:p>
    <w:p w14:paraId="6352AB82" w14:textId="77777777" w:rsidR="00000568" w:rsidRDefault="00000568" w:rsidP="00BF3386">
      <w:pPr>
        <w:spacing w:after="0" w:line="240" w:lineRule="auto"/>
        <w:rPr>
          <w:b/>
          <w:color w:val="000000"/>
          <w:sz w:val="23"/>
          <w:szCs w:val="23"/>
        </w:rPr>
      </w:pPr>
    </w:p>
    <w:p w14:paraId="5EA9FE48" w14:textId="77777777" w:rsidR="00000568" w:rsidRDefault="00000568" w:rsidP="00BF3386">
      <w:pPr>
        <w:spacing w:after="0" w:line="240" w:lineRule="auto"/>
        <w:rPr>
          <w:b/>
          <w:color w:val="000000"/>
          <w:sz w:val="23"/>
          <w:szCs w:val="23"/>
        </w:rPr>
      </w:pPr>
    </w:p>
    <w:p w14:paraId="4D8ECF90" w14:textId="77777777" w:rsidR="00000568" w:rsidRDefault="00000568" w:rsidP="00BF3386">
      <w:pPr>
        <w:spacing w:after="0" w:line="240" w:lineRule="auto"/>
        <w:rPr>
          <w:b/>
          <w:color w:val="000000"/>
          <w:sz w:val="23"/>
          <w:szCs w:val="23"/>
        </w:rPr>
      </w:pPr>
    </w:p>
    <w:p w14:paraId="0230E395" w14:textId="77777777" w:rsidR="00BF3386" w:rsidRDefault="00BF3386" w:rsidP="00BF3386">
      <w:pPr>
        <w:pStyle w:val="Heading1"/>
        <w:rPr>
          <w:rFonts w:eastAsia="Arial"/>
          <w:color w:val="auto"/>
        </w:rPr>
      </w:pPr>
      <w:r w:rsidRPr="00000568">
        <w:rPr>
          <w:rFonts w:eastAsia="Arial"/>
          <w:color w:val="auto"/>
        </w:rPr>
        <w:t>References</w:t>
      </w:r>
    </w:p>
    <w:p w14:paraId="307A7471" w14:textId="77777777" w:rsidR="00000568" w:rsidRPr="00000568" w:rsidRDefault="00000568" w:rsidP="00000568"/>
    <w:p w14:paraId="289770BF" w14:textId="77777777" w:rsidR="00BF3386" w:rsidRPr="00000568" w:rsidRDefault="00BF3386" w:rsidP="00000568">
      <w:pPr>
        <w:rPr>
          <w:rFonts w:eastAsia="Arial"/>
          <w:color w:val="000000"/>
        </w:rPr>
      </w:pPr>
      <w:r w:rsidRPr="00000568">
        <w:rPr>
          <w:color w:val="000000"/>
        </w:rPr>
        <w:t>Bassot, B., 2023. The Reflective Practice Guide. 2023 ed. New York: Taylor &amp; Francis.</w:t>
      </w:r>
    </w:p>
    <w:p w14:paraId="54CD09E8" w14:textId="77777777" w:rsidR="00BF3386" w:rsidRPr="00000568" w:rsidRDefault="00BF3386" w:rsidP="00000568">
      <w:pPr>
        <w:rPr>
          <w:color w:val="000000"/>
        </w:rPr>
      </w:pPr>
      <w:r w:rsidRPr="00000568">
        <w:rPr>
          <w:color w:val="000000"/>
        </w:rPr>
        <w:t>Cottrell, S., 2019. The Study Skills Handbook. 2019 ed. London: Bloomsbury Publishing.</w:t>
      </w:r>
    </w:p>
    <w:p w14:paraId="5901F4CD" w14:textId="77777777" w:rsidR="00BF3386" w:rsidRPr="00000568" w:rsidRDefault="00BF3386" w:rsidP="00000568">
      <w:pPr>
        <w:rPr>
          <w:color w:val="000000"/>
        </w:rPr>
      </w:pPr>
      <w:r w:rsidRPr="00000568">
        <w:rPr>
          <w:color w:val="000000"/>
        </w:rPr>
        <w:t>Gallagher, K., 2022. Essential Study and Employment Skills for Business and Management Students. 4th ed. Oxford: Oxford University Press.</w:t>
      </w:r>
    </w:p>
    <w:p w14:paraId="3B194F6A" w14:textId="77777777" w:rsidR="00BF3386" w:rsidRPr="00000568" w:rsidRDefault="00BF3386" w:rsidP="00000568">
      <w:pPr>
        <w:rPr>
          <w:color w:val="000000"/>
        </w:rPr>
      </w:pPr>
      <w:r w:rsidRPr="00000568">
        <w:rPr>
          <w:color w:val="000000"/>
        </w:rPr>
        <w:t>Govindarajulu, S. &amp; Siddiqui, Z., 2023. Business and Leadership - Volume 1. Sydney: Vocational Resources Australia.</w:t>
      </w:r>
    </w:p>
    <w:p w14:paraId="55086169" w14:textId="77777777" w:rsidR="00BF3386" w:rsidRPr="00000568" w:rsidRDefault="00BF3386" w:rsidP="00000568">
      <w:pPr>
        <w:rPr>
          <w:color w:val="000000"/>
        </w:rPr>
      </w:pPr>
      <w:r w:rsidRPr="00000568">
        <w:rPr>
          <w:color w:val="000000"/>
        </w:rPr>
        <w:t>Kilgallon, M. &amp; Wright, M., 2022. Behavioural Skills for Effective Policing. 2022 ed. St. Albans: Critical Publishing.</w:t>
      </w:r>
    </w:p>
    <w:p w14:paraId="3D8DD30F" w14:textId="77777777" w:rsidR="00BF3386" w:rsidRPr="00000568" w:rsidRDefault="00BF3386" w:rsidP="00000568">
      <w:pPr>
        <w:rPr>
          <w:color w:val="000000"/>
        </w:rPr>
      </w:pPr>
      <w:r w:rsidRPr="00000568">
        <w:rPr>
          <w:color w:val="000000"/>
        </w:rPr>
        <w:t>Kimball, D. C. &amp; Lussier, R. N., 2020. Entrepreneurship Skills for New Ventures. 2020 ed. New York: Taylor &amp; Francis.</w:t>
      </w:r>
    </w:p>
    <w:p w14:paraId="04E6BF18" w14:textId="77777777" w:rsidR="00BF3386" w:rsidRPr="00000568" w:rsidRDefault="00BF3386" w:rsidP="00000568">
      <w:pPr>
        <w:rPr>
          <w:color w:val="000000"/>
        </w:rPr>
      </w:pPr>
      <w:r w:rsidRPr="00000568">
        <w:rPr>
          <w:color w:val="000000"/>
        </w:rPr>
        <w:t>McCash, P., Hooley, T. &amp; Robertson, P., 2021. Development, Rethinking Career . In: P. McCash, T. Hooley &amp; P. Robertson, eds. The Oxford Handbook of Career Development. Oxford: Oxford University Press, pp. 1-22.</w:t>
      </w:r>
    </w:p>
    <w:p w14:paraId="233DAAA0" w14:textId="77777777" w:rsidR="00BF3386" w:rsidRPr="00000568" w:rsidRDefault="00BF3386" w:rsidP="00000568">
      <w:pPr>
        <w:rPr>
          <w:color w:val="000000"/>
        </w:rPr>
      </w:pPr>
      <w:r w:rsidRPr="00000568">
        <w:rPr>
          <w:color w:val="000000"/>
        </w:rPr>
        <w:t>Rolfe, G. &amp; Freshwater, D., 2020. Critical Reflection In Practice. 2nd ed. London: Bloomsbury.</w:t>
      </w:r>
    </w:p>
    <w:p w14:paraId="0FC78ABA" w14:textId="77777777" w:rsidR="00BF3386" w:rsidRPr="00000568" w:rsidRDefault="00BF3386" w:rsidP="00000568">
      <w:pPr>
        <w:rPr>
          <w:color w:val="000000"/>
        </w:rPr>
      </w:pPr>
      <w:r w:rsidRPr="00000568">
        <w:rPr>
          <w:color w:val="000000"/>
        </w:rPr>
        <w:t xml:space="preserve">The Knowledge Press, 2023. Setting Goals. </w:t>
      </w:r>
      <w:proofErr w:type="spellStart"/>
      <w:r w:rsidRPr="00000568">
        <w:rPr>
          <w:color w:val="000000"/>
        </w:rPr>
        <w:t>s.l.:The</w:t>
      </w:r>
      <w:proofErr w:type="spellEnd"/>
      <w:r w:rsidRPr="00000568">
        <w:rPr>
          <w:color w:val="000000"/>
        </w:rPr>
        <w:t xml:space="preserve"> Knowledge Press.</w:t>
      </w:r>
    </w:p>
    <w:p w14:paraId="7521C9CC" w14:textId="77777777" w:rsidR="00BF3386" w:rsidRPr="00000568" w:rsidRDefault="00BF3386" w:rsidP="00000568">
      <w:pPr>
        <w:rPr>
          <w:color w:val="000000"/>
        </w:rPr>
      </w:pPr>
      <w:r w:rsidRPr="00000568">
        <w:rPr>
          <w:color w:val="000000"/>
        </w:rPr>
        <w:t>Thompson, C., 2022. Reflective Practice for Professional Development. 1st ed. Oxon: Routledge.</w:t>
      </w:r>
    </w:p>
    <w:p w14:paraId="1ADE15AF" w14:textId="77777777" w:rsidR="00BF3386" w:rsidRPr="00BF3386" w:rsidRDefault="00BF3386">
      <w:pPr>
        <w:rPr>
          <w:rFonts w:ascii="Arial" w:hAnsi="Arial" w:cs="Arial"/>
        </w:rPr>
      </w:pPr>
    </w:p>
    <w:sectPr w:rsidR="00BF3386" w:rsidRPr="00BF338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1E92C8" w14:textId="77777777" w:rsidR="00956696" w:rsidRDefault="00956696" w:rsidP="00BF3386">
      <w:pPr>
        <w:spacing w:after="0" w:line="240" w:lineRule="auto"/>
      </w:pPr>
      <w:r>
        <w:separator/>
      </w:r>
    </w:p>
  </w:endnote>
  <w:endnote w:type="continuationSeparator" w:id="0">
    <w:p w14:paraId="1B655D25" w14:textId="77777777" w:rsidR="00956696" w:rsidRDefault="00956696" w:rsidP="00BF3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0709391"/>
      <w:docPartObj>
        <w:docPartGallery w:val="Page Numbers (Bottom of Page)"/>
        <w:docPartUnique/>
      </w:docPartObj>
    </w:sdtPr>
    <w:sdtEndPr>
      <w:rPr>
        <w:color w:val="7F7F7F" w:themeColor="background1" w:themeShade="7F"/>
        <w:spacing w:val="60"/>
      </w:rPr>
    </w:sdtEndPr>
    <w:sdtContent>
      <w:p w14:paraId="3638C106" w14:textId="725C51B1" w:rsidR="00BF3386" w:rsidRDefault="00BF338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232F6E" w14:textId="77777777" w:rsidR="00BF3386" w:rsidRDefault="00BF3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004EFA" w14:textId="77777777" w:rsidR="00956696" w:rsidRDefault="00956696" w:rsidP="00BF3386">
      <w:pPr>
        <w:spacing w:after="0" w:line="240" w:lineRule="auto"/>
      </w:pPr>
      <w:r>
        <w:separator/>
      </w:r>
    </w:p>
  </w:footnote>
  <w:footnote w:type="continuationSeparator" w:id="0">
    <w:p w14:paraId="20535731" w14:textId="77777777" w:rsidR="00956696" w:rsidRDefault="00956696" w:rsidP="00BF33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6563DE"/>
    <w:multiLevelType w:val="hybridMultilevel"/>
    <w:tmpl w:val="30C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AF2284"/>
    <w:multiLevelType w:val="hybridMultilevel"/>
    <w:tmpl w:val="B9266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164025">
    <w:abstractNumId w:val="0"/>
  </w:num>
  <w:num w:numId="2" w16cid:durableId="1666086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9B2"/>
    <w:rsid w:val="00000568"/>
    <w:rsid w:val="0002584D"/>
    <w:rsid w:val="00040B70"/>
    <w:rsid w:val="00166CA0"/>
    <w:rsid w:val="00340EC2"/>
    <w:rsid w:val="004F0DAC"/>
    <w:rsid w:val="005101DF"/>
    <w:rsid w:val="00621FAB"/>
    <w:rsid w:val="0068364D"/>
    <w:rsid w:val="00956696"/>
    <w:rsid w:val="00967FFD"/>
    <w:rsid w:val="00A803DF"/>
    <w:rsid w:val="00B1572C"/>
    <w:rsid w:val="00BF3386"/>
    <w:rsid w:val="00D71DAC"/>
    <w:rsid w:val="00D7589C"/>
    <w:rsid w:val="00D82866"/>
    <w:rsid w:val="00DC287E"/>
    <w:rsid w:val="00E32602"/>
    <w:rsid w:val="00E429B2"/>
    <w:rsid w:val="00EF56CF"/>
    <w:rsid w:val="00F51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1F2E74"/>
  <w15:chartTrackingRefBased/>
  <w15:docId w15:val="{A601DD20-D7BF-49D5-BF5E-935DEAB94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9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29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9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9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9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9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9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9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9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9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29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9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9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9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9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9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9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9B2"/>
    <w:rPr>
      <w:rFonts w:eastAsiaTheme="majorEastAsia" w:cstheme="majorBidi"/>
      <w:color w:val="272727" w:themeColor="text1" w:themeTint="D8"/>
    </w:rPr>
  </w:style>
  <w:style w:type="paragraph" w:styleId="Title">
    <w:name w:val="Title"/>
    <w:basedOn w:val="Normal"/>
    <w:next w:val="Normal"/>
    <w:link w:val="TitleChar"/>
    <w:uiPriority w:val="10"/>
    <w:qFormat/>
    <w:rsid w:val="00E429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9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9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9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9B2"/>
    <w:pPr>
      <w:spacing w:before="160"/>
      <w:jc w:val="center"/>
    </w:pPr>
    <w:rPr>
      <w:i/>
      <w:iCs/>
      <w:color w:val="404040" w:themeColor="text1" w:themeTint="BF"/>
    </w:rPr>
  </w:style>
  <w:style w:type="character" w:customStyle="1" w:styleId="QuoteChar">
    <w:name w:val="Quote Char"/>
    <w:basedOn w:val="DefaultParagraphFont"/>
    <w:link w:val="Quote"/>
    <w:uiPriority w:val="29"/>
    <w:rsid w:val="00E429B2"/>
    <w:rPr>
      <w:i/>
      <w:iCs/>
      <w:color w:val="404040" w:themeColor="text1" w:themeTint="BF"/>
    </w:rPr>
  </w:style>
  <w:style w:type="paragraph" w:styleId="ListParagraph">
    <w:name w:val="List Paragraph"/>
    <w:basedOn w:val="Normal"/>
    <w:uiPriority w:val="34"/>
    <w:qFormat/>
    <w:rsid w:val="00E429B2"/>
    <w:pPr>
      <w:ind w:left="720"/>
      <w:contextualSpacing/>
    </w:pPr>
  </w:style>
  <w:style w:type="character" w:styleId="IntenseEmphasis">
    <w:name w:val="Intense Emphasis"/>
    <w:basedOn w:val="DefaultParagraphFont"/>
    <w:uiPriority w:val="21"/>
    <w:qFormat/>
    <w:rsid w:val="00E429B2"/>
    <w:rPr>
      <w:i/>
      <w:iCs/>
      <w:color w:val="0F4761" w:themeColor="accent1" w:themeShade="BF"/>
    </w:rPr>
  </w:style>
  <w:style w:type="paragraph" w:styleId="IntenseQuote">
    <w:name w:val="Intense Quote"/>
    <w:basedOn w:val="Normal"/>
    <w:next w:val="Normal"/>
    <w:link w:val="IntenseQuoteChar"/>
    <w:uiPriority w:val="30"/>
    <w:qFormat/>
    <w:rsid w:val="00E429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9B2"/>
    <w:rPr>
      <w:i/>
      <w:iCs/>
      <w:color w:val="0F4761" w:themeColor="accent1" w:themeShade="BF"/>
    </w:rPr>
  </w:style>
  <w:style w:type="character" w:styleId="IntenseReference">
    <w:name w:val="Intense Reference"/>
    <w:basedOn w:val="DefaultParagraphFont"/>
    <w:uiPriority w:val="32"/>
    <w:qFormat/>
    <w:rsid w:val="00E429B2"/>
    <w:rPr>
      <w:b/>
      <w:bCs/>
      <w:smallCaps/>
      <w:color w:val="0F4761" w:themeColor="accent1" w:themeShade="BF"/>
      <w:spacing w:val="5"/>
    </w:rPr>
  </w:style>
  <w:style w:type="paragraph" w:customStyle="1" w:styleId="paragraph">
    <w:name w:val="paragraph"/>
    <w:basedOn w:val="Normal"/>
    <w:rsid w:val="00E429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429B2"/>
  </w:style>
  <w:style w:type="character" w:customStyle="1" w:styleId="eop">
    <w:name w:val="eop"/>
    <w:basedOn w:val="DefaultParagraphFont"/>
    <w:rsid w:val="00E429B2"/>
  </w:style>
  <w:style w:type="paragraph" w:styleId="Header">
    <w:name w:val="header"/>
    <w:basedOn w:val="Normal"/>
    <w:link w:val="HeaderChar"/>
    <w:uiPriority w:val="99"/>
    <w:unhideWhenUsed/>
    <w:rsid w:val="00BF3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386"/>
  </w:style>
  <w:style w:type="paragraph" w:styleId="Footer">
    <w:name w:val="footer"/>
    <w:basedOn w:val="Normal"/>
    <w:link w:val="FooterChar"/>
    <w:uiPriority w:val="99"/>
    <w:unhideWhenUsed/>
    <w:rsid w:val="00BF3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3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5521313">
      <w:bodyDiv w:val="1"/>
      <w:marLeft w:val="0"/>
      <w:marRight w:val="0"/>
      <w:marTop w:val="0"/>
      <w:marBottom w:val="0"/>
      <w:divBdr>
        <w:top w:val="none" w:sz="0" w:space="0" w:color="auto"/>
        <w:left w:val="none" w:sz="0" w:space="0" w:color="auto"/>
        <w:bottom w:val="none" w:sz="0" w:space="0" w:color="auto"/>
        <w:right w:val="none" w:sz="0" w:space="0" w:color="auto"/>
      </w:divBdr>
    </w:div>
    <w:div w:id="213328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179</TotalTime>
  <Pages>6</Pages>
  <Words>1808</Words>
  <Characters>9377</Characters>
  <Application>Microsoft Office Word</Application>
  <DocSecurity>0</DocSecurity>
  <Lines>229</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Popina (2332738)</dc:creator>
  <cp:keywords/>
  <dc:description/>
  <cp:lastModifiedBy>Andrei Popina (2332738)</cp:lastModifiedBy>
  <cp:revision>11</cp:revision>
  <dcterms:created xsi:type="dcterms:W3CDTF">2024-05-27T15:54:00Z</dcterms:created>
  <dcterms:modified xsi:type="dcterms:W3CDTF">2024-05-30T20:00:00Z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dfebb388-6b70-4d0f-96bb-6c3c63bc659a</vt:lpwstr>
  </property>
</Properties>
</file>