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B2A92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B046D">
        <w:rPr>
          <w:rFonts w:asciiTheme="minorBidi" w:hAnsiTheme="minorBidi"/>
          <w:sz w:val="28"/>
          <w:szCs w:val="28"/>
        </w:rPr>
        <w:t>Avram Busuioc</w:t>
      </w:r>
    </w:p>
    <w:p w14:paraId="485B6F49" w14:textId="17A3389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B046D">
        <w:rPr>
          <w:rFonts w:asciiTheme="minorBidi" w:hAnsiTheme="minorBidi"/>
          <w:sz w:val="28"/>
          <w:szCs w:val="28"/>
        </w:rPr>
        <w:t>2511006</w:t>
      </w:r>
    </w:p>
    <w:p w14:paraId="3C1E7A20" w14:textId="733B5D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8B046D">
        <w:rPr>
          <w:rFonts w:asciiTheme="minorBidi" w:hAnsiTheme="minorBidi"/>
          <w:sz w:val="28"/>
          <w:szCs w:val="28"/>
        </w:rPr>
        <w:t xml:space="preserve"> LCHS4001</w:t>
      </w:r>
    </w:p>
    <w:p w14:paraId="4EEB2DA3" w14:textId="75C0AC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B046D">
        <w:rPr>
          <w:rFonts w:asciiTheme="minorBidi" w:hAnsiTheme="minorBidi"/>
          <w:sz w:val="28"/>
          <w:szCs w:val="28"/>
        </w:rPr>
        <w:t>Academic And Employability Skills</w:t>
      </w:r>
    </w:p>
    <w:p w14:paraId="78C0B80E" w14:textId="19FC725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bookmarkStart w:id="0" w:name="_Hlk211848694"/>
      <w:r>
        <w:rPr>
          <w:rFonts w:asciiTheme="minorBidi" w:hAnsiTheme="minorBidi"/>
          <w:sz w:val="28"/>
          <w:szCs w:val="28"/>
        </w:rPr>
        <w:t xml:space="preserve">Lecturer: </w:t>
      </w:r>
      <w:r w:rsidR="008B046D">
        <w:rPr>
          <w:rFonts w:asciiTheme="minorBidi" w:hAnsiTheme="minorBidi"/>
          <w:sz w:val="28"/>
          <w:szCs w:val="28"/>
        </w:rPr>
        <w:t>Reza</w:t>
      </w:r>
      <w:bookmarkEnd w:id="0"/>
      <w:r w:rsidR="008B046D">
        <w:rPr>
          <w:rFonts w:asciiTheme="minorBidi" w:hAnsiTheme="minorBidi"/>
          <w:sz w:val="28"/>
          <w:szCs w:val="28"/>
        </w:rPr>
        <w:t xml:space="preserve"> Taghizadeh</w:t>
      </w: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419AA9E" w14:textId="77777777" w:rsidR="008B046D" w:rsidRDefault="008B04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aproached my research of adult nursing by searching up on the NHS website and looked for key information and relatable things for the role I chose. It was very easy for me to find some of the information about my job role what I couldn’t find was what are the downsides of adult nursing.</w:t>
            </w:r>
          </w:p>
          <w:p w14:paraId="6841A6F0" w14:textId="690CDDC0" w:rsidR="008B046D" w:rsidRPr="00627ACC" w:rsidRDefault="008B04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comfortable about using different websites and sources now that I know where to look and to find the facts I want. The CRAAP test helped me indeed because it made my facts more accurate.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7AB13A7" w:rsidR="00906A8C" w:rsidRPr="00627ACC" w:rsidRDefault="00906A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 I made some flash cards containing some key facts that talk about the job and some of the skills that are really important to have. I am proud of myself for speaking loud and accurate and that I prounced my words better than before. It was difficult for me to concentrate on looking at the camera and my flash cards at the same time. I would first start of with a little session of calming down because now i know it wasn’t that hard. I would also try memorise my flashcards and connect with the adiuence more.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92756E2" w:rsidR="00FE136A" w:rsidRPr="00627ACC" w:rsidRDefault="00906A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confident that the information I research is accurate and backed up because I know where to find the facts. I am still abit confused on the CRAAP test method because it is difficult and I don’t know how to use it that well</w:t>
            </w:r>
            <w:r w:rsidR="00026B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very anxious about doing the presentation. I want some support on the CRAAP method and how to proper use it.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9D2FFB0" w:rsidR="00FE136A" w:rsidRPr="00627ACC" w:rsidRDefault="00026B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on not being anxious and not let it get to my head and to learn the CRAAP method. </w:t>
            </w:r>
            <w:r w:rsidR="009022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also like to practise some presentations just in case it does get longer and more harder next term. Some skills I need to help me present my presentations are learning how to know my audience,</w:t>
            </w:r>
            <w:r w:rsidR="006738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022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communicate,</w:t>
            </w:r>
            <w:r w:rsidR="006738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022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multi-tasking and organizing a clear-flow.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1901734" w:rsidR="00FE136A" w:rsidRPr="00627ACC" w:rsidRDefault="0067380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would research more, use time management not talk to fast but neither to slow. I will look for my mistakes and fix them so I can be ahead of time when a new presentation is occurred. On the 3 skills/strategies I will focus on </w:t>
            </w:r>
            <w:r w:rsidR="000653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concentrating on the task at hand, engaging with peers for different perspectives or experiences and effective communication. </w:t>
            </w:r>
            <w:r w:rsidR="00E61B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If it’s necessary then I might change the search for information.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6B4E"/>
    <w:rsid w:val="00027B15"/>
    <w:rsid w:val="00030A05"/>
    <w:rsid w:val="00065376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3800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46D"/>
    <w:rsid w:val="008B0B22"/>
    <w:rsid w:val="008C58B0"/>
    <w:rsid w:val="008C591B"/>
    <w:rsid w:val="0090222D"/>
    <w:rsid w:val="00906A8C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1BC7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6768683919ac6fd02f2a13c2958b11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9a6e9734d08560962f3a9ec71475f2d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BE1C5DA-139B-43DC-ABD1-ACA10344C3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4A0E01D-C0A6-4A12-9B48-0A64E199900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6AB13C5-17B9-4ECF-96F3-21A6C6EE6FA7}">
  <ds:schemaRefs>
    <ds:schemaRef ds:uri="http://schemas.openxmlformats.org/package/2006/metadata/core-properties"/>
    <ds:schemaRef ds:uri="http://purl.org/dc/dcmitype/"/>
    <ds:schemaRef ds:uri="3ef5847a-e696-4fee-a2c0-6c3f87568321"/>
    <ds:schemaRef ds:uri="http://purl.org/dc/terms/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404</Words>
  <Characters>2308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Avram Busuioc (2511006)</cp:lastModifiedBy>
  <cp:revision>2</cp:revision>
  <dcterms:created xsi:type="dcterms:W3CDTF">2025-10-20T11:24:00Z</dcterms:created>
  <dcterms:modified xsi:type="dcterms:W3CDTF">2025-10-20T11:24:00Z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