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0142D" w14:textId="2F0557E4" w:rsidR="00420C3E" w:rsidRDefault="00420C3E">
      <w:r>
        <w:t xml:space="preserve">                            </w:t>
      </w:r>
    </w:p>
    <w:p w14:paraId="38D81078" w14:textId="151EA397" w:rsidR="00420C3E" w:rsidRDefault="00420C3E">
      <w:pPr>
        <w:rPr>
          <w:sz w:val="40"/>
          <w:szCs w:val="40"/>
        </w:rPr>
      </w:pPr>
      <w:r>
        <w:t xml:space="preserve">                                      </w:t>
      </w:r>
    </w:p>
    <w:p w14:paraId="730C512F" w14:textId="1A1DEB60" w:rsidR="00275974" w:rsidRDefault="00CE17DB">
      <w:pPr>
        <w:rPr>
          <w:b/>
          <w:bCs/>
        </w:rPr>
      </w:pPr>
      <w:r>
        <w:rPr>
          <w:b/>
          <w:bCs/>
        </w:rPr>
        <w:t xml:space="preserve">                                            BA </w:t>
      </w:r>
      <w:r>
        <w:t>(</w:t>
      </w:r>
      <w:r>
        <w:rPr>
          <w:b/>
          <w:bCs/>
        </w:rPr>
        <w:t xml:space="preserve">HONS) BUSINESS MANAGEMENT </w:t>
      </w:r>
    </w:p>
    <w:p w14:paraId="6F03D291" w14:textId="6BC76F54" w:rsidR="000A2A0F" w:rsidRDefault="000A2A0F">
      <w:pPr>
        <w:rPr>
          <w:b/>
          <w:bCs/>
        </w:rPr>
      </w:pPr>
      <w:r>
        <w:rPr>
          <w:b/>
          <w:bCs/>
        </w:rPr>
        <w:t xml:space="preserve">                                                </w:t>
      </w:r>
      <w:r w:rsidR="00347FF1">
        <w:rPr>
          <w:b/>
          <w:bCs/>
        </w:rPr>
        <w:t xml:space="preserve">     </w:t>
      </w:r>
      <w:r>
        <w:rPr>
          <w:b/>
          <w:bCs/>
        </w:rPr>
        <w:t xml:space="preserve">   </w:t>
      </w:r>
      <w:r w:rsidR="00347FF1">
        <w:rPr>
          <w:b/>
          <w:bCs/>
        </w:rPr>
        <w:t xml:space="preserve">PROJECT MANAGEMENT </w:t>
      </w:r>
    </w:p>
    <w:p w14:paraId="686A2141" w14:textId="309956B6" w:rsidR="00347FF1" w:rsidRDefault="000D123C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LCBB6006</w:t>
      </w:r>
    </w:p>
    <w:p w14:paraId="6FAF664F" w14:textId="77A209D9" w:rsidR="000D123C" w:rsidRDefault="000D123C">
      <w:r>
        <w:rPr>
          <w:b/>
          <w:bCs/>
        </w:rPr>
        <w:t xml:space="preserve">            </w:t>
      </w:r>
      <w:r>
        <w:t xml:space="preserve">                                       </w:t>
      </w:r>
      <w:r w:rsidR="00466705">
        <w:t xml:space="preserve">         </w:t>
      </w:r>
      <w:r>
        <w:t xml:space="preserve">  </w:t>
      </w:r>
      <w:r w:rsidR="0035514C">
        <w:t>Aristide-Adamo Mardar</w:t>
      </w:r>
    </w:p>
    <w:p w14:paraId="009E3F2E" w14:textId="4502DAB4" w:rsidR="00466705" w:rsidRDefault="00466705">
      <w:r>
        <w:t xml:space="preserve">                                                  </w:t>
      </w:r>
      <w:r w:rsidR="004D72B8">
        <w:t xml:space="preserve">        </w:t>
      </w:r>
      <w:r>
        <w:t xml:space="preserve">     Student ID </w:t>
      </w:r>
      <w:r w:rsidR="004D72B8">
        <w:t>: 2313953</w:t>
      </w:r>
    </w:p>
    <w:p w14:paraId="518A400E" w14:textId="0B6BDFFA" w:rsidR="004D72B8" w:rsidRDefault="00C77913">
      <w:r>
        <w:t xml:space="preserve">                    The Essence and Benefits </w:t>
      </w:r>
      <w:r w:rsidR="000507BC">
        <w:t xml:space="preserve">of Contracting in Project Management </w:t>
      </w:r>
    </w:p>
    <w:p w14:paraId="24E08A7C" w14:textId="1E0CBD20" w:rsidR="00825087" w:rsidRDefault="00825087">
      <w:r>
        <w:t>Table of Contents</w:t>
      </w:r>
      <w:r w:rsidR="00446397">
        <w:t>:</w:t>
      </w:r>
    </w:p>
    <w:p w14:paraId="654BEF08" w14:textId="150F25ED" w:rsidR="00466705" w:rsidRDefault="00EC2A69" w:rsidP="00446397">
      <w:pPr>
        <w:pStyle w:val="ListParagraph"/>
        <w:numPr>
          <w:ilvl w:val="0"/>
          <w:numId w:val="2"/>
        </w:numPr>
      </w:pPr>
      <w:r>
        <w:t xml:space="preserve">Introduction </w:t>
      </w:r>
    </w:p>
    <w:p w14:paraId="794D5250" w14:textId="2F2CD4E9" w:rsidR="00EC2A69" w:rsidRDefault="00EC2A69" w:rsidP="00446397">
      <w:pPr>
        <w:pStyle w:val="ListParagraph"/>
        <w:numPr>
          <w:ilvl w:val="0"/>
          <w:numId w:val="2"/>
        </w:numPr>
      </w:pPr>
      <w:r>
        <w:t>Contracts in Project Management</w:t>
      </w:r>
      <w:r w:rsidR="002B7568">
        <w:t xml:space="preserve"> : Background and Rationale </w:t>
      </w:r>
    </w:p>
    <w:p w14:paraId="5FE95E7F" w14:textId="35FB8BA1" w:rsidR="002B7568" w:rsidRDefault="00E15DBC" w:rsidP="00446397">
      <w:pPr>
        <w:pStyle w:val="ListParagraph"/>
        <w:numPr>
          <w:ilvl w:val="0"/>
          <w:numId w:val="2"/>
        </w:numPr>
      </w:pPr>
      <w:r>
        <w:t xml:space="preserve">Main Body </w:t>
      </w:r>
    </w:p>
    <w:p w14:paraId="3E484547" w14:textId="26B77F2E" w:rsidR="00E15DBC" w:rsidRDefault="00E15DBC" w:rsidP="007614D8">
      <w:pPr>
        <w:pStyle w:val="ListParagraph"/>
        <w:numPr>
          <w:ilvl w:val="1"/>
          <w:numId w:val="2"/>
        </w:numPr>
      </w:pPr>
      <w:r>
        <w:t xml:space="preserve">Turnkey </w:t>
      </w:r>
      <w:r w:rsidR="007614D8">
        <w:t xml:space="preserve">Contracting </w:t>
      </w:r>
    </w:p>
    <w:p w14:paraId="6F2983F0" w14:textId="6FAD7D9F" w:rsidR="007614D8" w:rsidRDefault="007614D8" w:rsidP="007614D8">
      <w:pPr>
        <w:pStyle w:val="ListParagraph"/>
        <w:numPr>
          <w:ilvl w:val="1"/>
          <w:numId w:val="2"/>
        </w:numPr>
      </w:pPr>
      <w:r>
        <w:t>Multicontracting</w:t>
      </w:r>
    </w:p>
    <w:p w14:paraId="76F2EAF6" w14:textId="4A1FAEEE" w:rsidR="007614D8" w:rsidRDefault="00B07A91" w:rsidP="007614D8">
      <w:pPr>
        <w:pStyle w:val="ListParagraph"/>
        <w:numPr>
          <w:ilvl w:val="1"/>
          <w:numId w:val="2"/>
        </w:numPr>
      </w:pPr>
      <w:r>
        <w:t>Do-It-Yourself</w:t>
      </w:r>
      <w:r w:rsidR="00502013">
        <w:t xml:space="preserve"> (DIY) Contracting </w:t>
      </w:r>
    </w:p>
    <w:p w14:paraId="153349D7" w14:textId="4D367F92" w:rsidR="00502013" w:rsidRDefault="00BD6444" w:rsidP="007614D8">
      <w:pPr>
        <w:pStyle w:val="ListParagraph"/>
        <w:numPr>
          <w:ilvl w:val="1"/>
          <w:numId w:val="2"/>
        </w:numPr>
      </w:pPr>
      <w:r>
        <w:t xml:space="preserve">Multicontracting  + </w:t>
      </w:r>
      <w:r w:rsidR="00151746">
        <w:t xml:space="preserve">DIY Contracting </w:t>
      </w:r>
    </w:p>
    <w:p w14:paraId="3DF72FC0" w14:textId="79CF7267" w:rsidR="00151746" w:rsidRDefault="0031670C" w:rsidP="00151746">
      <w:pPr>
        <w:pStyle w:val="ListParagraph"/>
        <w:numPr>
          <w:ilvl w:val="0"/>
          <w:numId w:val="2"/>
        </w:numPr>
      </w:pPr>
      <w:r>
        <w:t xml:space="preserve">Conclusion </w:t>
      </w:r>
    </w:p>
    <w:p w14:paraId="02E13E43" w14:textId="7041AD19" w:rsidR="0031670C" w:rsidRDefault="0031670C" w:rsidP="00151746">
      <w:pPr>
        <w:pStyle w:val="ListParagraph"/>
        <w:numPr>
          <w:ilvl w:val="0"/>
          <w:numId w:val="2"/>
        </w:numPr>
      </w:pPr>
      <w:r>
        <w:t xml:space="preserve">References </w:t>
      </w:r>
    </w:p>
    <w:p w14:paraId="1F04E360" w14:textId="0E1FC91C" w:rsidR="0031670C" w:rsidRDefault="00301E28" w:rsidP="00301E28">
      <w:pPr>
        <w:ind w:left="46"/>
      </w:pPr>
      <w:r>
        <w:t xml:space="preserve">     1.   </w:t>
      </w:r>
      <w:r w:rsidR="00506B47">
        <w:t xml:space="preserve">Introduction </w:t>
      </w:r>
    </w:p>
    <w:p w14:paraId="1F5BBF1F" w14:textId="50F61505" w:rsidR="00506B47" w:rsidRDefault="00506B47" w:rsidP="00506B47">
      <w:r>
        <w:t xml:space="preserve">Project Management is the coordinated </w:t>
      </w:r>
      <w:r w:rsidR="00E00919">
        <w:t>application of processes, skills,</w:t>
      </w:r>
      <w:r w:rsidR="005A3F57">
        <w:t xml:space="preserve"> tools and techniques to meet </w:t>
      </w:r>
      <w:r w:rsidR="00FA3955">
        <w:t xml:space="preserve">project objectives </w:t>
      </w:r>
      <w:r w:rsidR="00D111F9">
        <w:t>within constraints such as time, cost, scope</w:t>
      </w:r>
      <w:r w:rsidR="004E1B40">
        <w:t xml:space="preserve"> and quality. </w:t>
      </w:r>
      <w:r w:rsidR="00CC7150">
        <w:t>In any project,</w:t>
      </w:r>
      <w:r w:rsidR="005B7CA1">
        <w:t xml:space="preserve"> </w:t>
      </w:r>
      <w:r w:rsidR="001C4182">
        <w:t>whether in construction</w:t>
      </w:r>
      <w:r w:rsidR="00870EEE">
        <w:t xml:space="preserve">, information technology, manufacturing or public sector </w:t>
      </w:r>
      <w:r w:rsidR="00780D8A">
        <w:t xml:space="preserve">development, contracting plays a crucial role </w:t>
      </w:r>
      <w:r w:rsidR="00C2301B">
        <w:t>in determining how responsibilities</w:t>
      </w:r>
      <w:r w:rsidR="001D22AC">
        <w:t xml:space="preserve">, risks and resources are allocated. </w:t>
      </w:r>
      <w:r w:rsidR="00840928">
        <w:t xml:space="preserve">A contract </w:t>
      </w:r>
      <w:r w:rsidR="00C0061F">
        <w:t xml:space="preserve">is a legal agreement defining obligations, deliverables </w:t>
      </w:r>
      <w:r w:rsidR="00EB525B">
        <w:t xml:space="preserve">and the relationship between parties. </w:t>
      </w:r>
      <w:r w:rsidR="00B37900">
        <w:t xml:space="preserve">Organisations may choose to contract out work </w:t>
      </w:r>
      <w:r w:rsidR="00861E30">
        <w:t>for a variety of reasons, including the need for specialised expertise</w:t>
      </w:r>
      <w:r w:rsidR="003B57A4">
        <w:t xml:space="preserve">, </w:t>
      </w:r>
      <w:r w:rsidR="003546D6">
        <w:t xml:space="preserve">limitations in </w:t>
      </w:r>
      <w:r w:rsidR="003B57A4">
        <w:t>internal resources</w:t>
      </w:r>
      <w:r w:rsidR="003546D6">
        <w:t xml:space="preserve">, cost </w:t>
      </w:r>
      <w:r w:rsidR="002237E5">
        <w:t xml:space="preserve">efficiency, risk transfer or the </w:t>
      </w:r>
      <w:r w:rsidR="00AC55D4">
        <w:t xml:space="preserve">desire to accelerate project completion. </w:t>
      </w:r>
      <w:r w:rsidR="002D2F42">
        <w:t xml:space="preserve">Choosing an inappropriate contracting strategy </w:t>
      </w:r>
      <w:r w:rsidR="00A21FA1">
        <w:t xml:space="preserve">can lead to cost overruns, disputes, delays </w:t>
      </w:r>
      <w:r w:rsidR="00A776BE">
        <w:t xml:space="preserve">or failures. Now </w:t>
      </w:r>
      <w:r w:rsidR="009F2845">
        <w:t>I</w:t>
      </w:r>
      <w:r w:rsidR="00A776BE">
        <w:t xml:space="preserve"> will </w:t>
      </w:r>
      <w:r w:rsidR="009F2845">
        <w:t xml:space="preserve">examines four common contracting </w:t>
      </w:r>
      <w:r w:rsidR="00E20B39">
        <w:t>methods used in project management</w:t>
      </w:r>
      <w:r w:rsidR="008A4EED">
        <w:t xml:space="preserve"> </w:t>
      </w:r>
      <w:r w:rsidR="00C7621A">
        <w:t>:</w:t>
      </w:r>
      <w:r w:rsidR="008A4EED">
        <w:t xml:space="preserve"> Turnkey</w:t>
      </w:r>
      <w:r w:rsidR="00C7621A">
        <w:t xml:space="preserve">, Multicontract, </w:t>
      </w:r>
      <w:r w:rsidR="00A90F21">
        <w:t xml:space="preserve">Do-It-Yourself (DIY) and Multicontract </w:t>
      </w:r>
      <w:r w:rsidR="00D44F33">
        <w:t xml:space="preserve">+Do-It-Yourself. For each,  I will explains </w:t>
      </w:r>
      <w:r w:rsidR="00CD046C">
        <w:t xml:space="preserve">the structure, advantages, disadvantages and offers </w:t>
      </w:r>
      <w:r w:rsidR="007D59D8">
        <w:t xml:space="preserve">contextual project examples to illustrate </w:t>
      </w:r>
      <w:r w:rsidR="006C2688">
        <w:t xml:space="preserve">where each method is most effective. </w:t>
      </w:r>
      <w:r w:rsidR="00C25FC7">
        <w:t xml:space="preserve">Trough analysing </w:t>
      </w:r>
      <w:r w:rsidR="00196BE6">
        <w:t>these contracting approaches</w:t>
      </w:r>
      <w:r w:rsidR="00B55C79">
        <w:t xml:space="preserve">, I will highlights the importance of selecting </w:t>
      </w:r>
      <w:r w:rsidR="0003657B">
        <w:t>the correct model relative to project characteristics</w:t>
      </w:r>
      <w:r w:rsidR="00A12D31">
        <w:t xml:space="preserve">, organisational capabilities and risk profile. </w:t>
      </w:r>
    </w:p>
    <w:p w14:paraId="5C05C1E7" w14:textId="18E776C7" w:rsidR="00A12D31" w:rsidRDefault="00301E28" w:rsidP="00301E28">
      <w:pPr>
        <w:pStyle w:val="ListParagraph"/>
        <w:ind w:left="406"/>
      </w:pPr>
      <w:r>
        <w:lastRenderedPageBreak/>
        <w:t xml:space="preserve">2.  </w:t>
      </w:r>
      <w:r w:rsidR="000E2F22">
        <w:t xml:space="preserve">Contracts in Project Management  : </w:t>
      </w:r>
      <w:r w:rsidR="00A35DA6">
        <w:t xml:space="preserve">Background and Rationale </w:t>
      </w:r>
    </w:p>
    <w:p w14:paraId="52C69259" w14:textId="2F4C53BA" w:rsidR="00A35DA6" w:rsidRDefault="00AD7CDA" w:rsidP="00A35DA6">
      <w:r>
        <w:t xml:space="preserve">  </w:t>
      </w:r>
      <w:r w:rsidR="0096282D">
        <w:t xml:space="preserve">Contracts govern the way work </w:t>
      </w:r>
      <w:r w:rsidR="001330B6">
        <w:t xml:space="preserve">is delegated and executed in projects. </w:t>
      </w:r>
      <w:r>
        <w:t xml:space="preserve">Effective contracting </w:t>
      </w:r>
      <w:r w:rsidR="00785C2E">
        <w:t>ensures clarity of scope, responsibilities</w:t>
      </w:r>
      <w:r w:rsidR="002D6AFB">
        <w:t xml:space="preserve">, deliverables timelines, risk allocation </w:t>
      </w:r>
      <w:r w:rsidR="00DA73CF">
        <w:t xml:space="preserve">and performance expectations. </w:t>
      </w:r>
      <w:r w:rsidR="00196D9F">
        <w:t>According to Anthony Walker</w:t>
      </w:r>
      <w:r w:rsidR="00570563">
        <w:t xml:space="preserve">, contracting serves not only like </w:t>
      </w:r>
      <w:r w:rsidR="00947AF5">
        <w:t xml:space="preserve">as </w:t>
      </w:r>
      <w:r w:rsidR="00570563">
        <w:t xml:space="preserve">a legal </w:t>
      </w:r>
      <w:r w:rsidR="00947AF5">
        <w:t xml:space="preserve">mechanism but also as a </w:t>
      </w:r>
      <w:r w:rsidR="003262B2">
        <w:t>management tool that shapes coordination</w:t>
      </w:r>
      <w:r w:rsidR="00710CD2">
        <w:t xml:space="preserve">, communication and integration within a project. </w:t>
      </w:r>
      <w:r w:rsidR="009946A4">
        <w:t xml:space="preserve">A project may choose to contract </w:t>
      </w:r>
      <w:r w:rsidR="00882639">
        <w:t>out work for several reasons:</w:t>
      </w:r>
    </w:p>
    <w:p w14:paraId="65D1D765" w14:textId="44B4F389" w:rsidR="00882639" w:rsidRDefault="002074A0" w:rsidP="002074A0">
      <w:pPr>
        <w:pStyle w:val="ListParagraph"/>
        <w:numPr>
          <w:ilvl w:val="0"/>
          <w:numId w:val="5"/>
        </w:numPr>
      </w:pPr>
      <w:r>
        <w:t xml:space="preserve">Access to Expertise </w:t>
      </w:r>
    </w:p>
    <w:p w14:paraId="2F3B9E4A" w14:textId="671D45DE" w:rsidR="00396441" w:rsidRDefault="00396441" w:rsidP="00396441">
      <w:r>
        <w:t xml:space="preserve"> Certain industries</w:t>
      </w:r>
      <w:r w:rsidR="00832FB1">
        <w:t>, such as oil and gas, telecommunications and health care</w:t>
      </w:r>
      <w:r w:rsidR="00DC26F9">
        <w:t xml:space="preserve">, require highly specialised technical skills that </w:t>
      </w:r>
      <w:r w:rsidR="007E5807">
        <w:t xml:space="preserve">many client organisations do not have internally. </w:t>
      </w:r>
    </w:p>
    <w:p w14:paraId="65EC3EC5" w14:textId="2659EED4" w:rsidR="007E5807" w:rsidRDefault="003C2EC3" w:rsidP="003C2EC3">
      <w:pPr>
        <w:pStyle w:val="ListParagraph"/>
        <w:numPr>
          <w:ilvl w:val="0"/>
          <w:numId w:val="5"/>
        </w:numPr>
      </w:pPr>
      <w:r>
        <w:t xml:space="preserve">Cost Efficiency </w:t>
      </w:r>
    </w:p>
    <w:p w14:paraId="2829C0C8" w14:textId="0778A93A" w:rsidR="003C2EC3" w:rsidRDefault="003C2EC3" w:rsidP="003C2EC3">
      <w:r>
        <w:t xml:space="preserve">   </w:t>
      </w:r>
      <w:r w:rsidR="00CC113E">
        <w:t xml:space="preserve">Subcontracting </w:t>
      </w:r>
      <w:r w:rsidR="001D1622">
        <w:t xml:space="preserve">work can be sometimes </w:t>
      </w:r>
      <w:r w:rsidR="003D1BFB">
        <w:t>cheaper than performing</w:t>
      </w:r>
      <w:r w:rsidR="00320980">
        <w:t xml:space="preserve"> it</w:t>
      </w:r>
      <w:r w:rsidR="003D1BFB">
        <w:t xml:space="preserve"> internally</w:t>
      </w:r>
      <w:r w:rsidR="00320980">
        <w:t xml:space="preserve">, especially for projects </w:t>
      </w:r>
      <w:r w:rsidR="002D75F3">
        <w:t xml:space="preserve">requiring short term specialist skills or equipment. </w:t>
      </w:r>
    </w:p>
    <w:p w14:paraId="1D7CF136" w14:textId="19C26C25" w:rsidR="00586799" w:rsidRDefault="00586799" w:rsidP="00586799">
      <w:pPr>
        <w:pStyle w:val="ListParagraph"/>
        <w:numPr>
          <w:ilvl w:val="0"/>
          <w:numId w:val="5"/>
        </w:numPr>
      </w:pPr>
      <w:r>
        <w:t xml:space="preserve">Risk Transfer </w:t>
      </w:r>
    </w:p>
    <w:p w14:paraId="6B81059C" w14:textId="0E3D2B62" w:rsidR="00882639" w:rsidRDefault="00586799" w:rsidP="00A35DA6">
      <w:r>
        <w:t xml:space="preserve">    </w:t>
      </w:r>
      <w:r w:rsidR="008A59E3">
        <w:t xml:space="preserve">Contracting allows clients to transfer </w:t>
      </w:r>
      <w:r w:rsidR="000B5603">
        <w:t>certain risks design, construction</w:t>
      </w:r>
      <w:r w:rsidR="00F9055B">
        <w:t xml:space="preserve">, technical risks to contractors </w:t>
      </w:r>
      <w:r w:rsidR="00EE0CE4">
        <w:t xml:space="preserve">better equipped to handle them. </w:t>
      </w:r>
    </w:p>
    <w:p w14:paraId="6F3B794A" w14:textId="394DBCA2" w:rsidR="00EE0CE4" w:rsidRDefault="00B21E18" w:rsidP="00B21E18">
      <w:pPr>
        <w:pStyle w:val="ListParagraph"/>
        <w:numPr>
          <w:ilvl w:val="0"/>
          <w:numId w:val="5"/>
        </w:numPr>
      </w:pPr>
      <w:r>
        <w:t xml:space="preserve">Resource </w:t>
      </w:r>
      <w:r w:rsidR="00B511E0">
        <w:t>L</w:t>
      </w:r>
      <w:r>
        <w:t xml:space="preserve">imitations </w:t>
      </w:r>
    </w:p>
    <w:p w14:paraId="1E8F271D" w14:textId="7AC1550F" w:rsidR="00B511E0" w:rsidRDefault="00B511E0" w:rsidP="00B511E0">
      <w:r>
        <w:t xml:space="preserve">     </w:t>
      </w:r>
      <w:r w:rsidR="0002661A">
        <w:t xml:space="preserve">Clients may lack internal </w:t>
      </w:r>
      <w:r w:rsidR="00D519D7">
        <w:t xml:space="preserve">manpower, time or infrastructure to execute complex projects. </w:t>
      </w:r>
    </w:p>
    <w:p w14:paraId="3D43354F" w14:textId="037D827B" w:rsidR="00673F91" w:rsidRDefault="00E73A30" w:rsidP="00673F91">
      <w:pPr>
        <w:pStyle w:val="ListParagraph"/>
        <w:numPr>
          <w:ilvl w:val="0"/>
          <w:numId w:val="5"/>
        </w:numPr>
      </w:pPr>
      <w:r>
        <w:t xml:space="preserve">Focus on Care Business </w:t>
      </w:r>
    </w:p>
    <w:p w14:paraId="777DB360" w14:textId="275D1608" w:rsidR="00673F91" w:rsidRDefault="00673F91" w:rsidP="00673F91">
      <w:r>
        <w:t xml:space="preserve">     Contracting allows organisations to maintain </w:t>
      </w:r>
      <w:r w:rsidR="005C458E">
        <w:t xml:space="preserve">strategic focus on core activities while </w:t>
      </w:r>
      <w:r w:rsidR="008B116D">
        <w:t xml:space="preserve">external parties handle non core or </w:t>
      </w:r>
      <w:r w:rsidR="00BD2A6E">
        <w:t xml:space="preserve">superficial tasks. </w:t>
      </w:r>
      <w:r w:rsidR="007513BB">
        <w:t>Since projects differ in size</w:t>
      </w:r>
      <w:r w:rsidR="00B03A25">
        <w:t>, complexity, risks and uncertainty</w:t>
      </w:r>
      <w:r w:rsidR="00A9125E">
        <w:t xml:space="preserve">, no single contracting method is </w:t>
      </w:r>
      <w:r w:rsidR="00D93887">
        <w:t xml:space="preserve">always best. The four contracting strategies </w:t>
      </w:r>
      <w:r w:rsidR="007D104D">
        <w:t xml:space="preserve">discussed below represent different approaches </w:t>
      </w:r>
      <w:r w:rsidR="00F22833">
        <w:t xml:space="preserve">suited to different contexts. </w:t>
      </w:r>
    </w:p>
    <w:p w14:paraId="0B3B8E4B" w14:textId="323EB26A" w:rsidR="00F22833" w:rsidRDefault="00555B23" w:rsidP="00673F91">
      <w:r>
        <w:t xml:space="preserve">        3.  Main Body </w:t>
      </w:r>
    </w:p>
    <w:p w14:paraId="402DB780" w14:textId="1278D22D" w:rsidR="00555B23" w:rsidRDefault="00CC46B5" w:rsidP="00673F91">
      <w:r>
        <w:t xml:space="preserve">        3.1  Turnkey Contracting </w:t>
      </w:r>
    </w:p>
    <w:p w14:paraId="67E644C9" w14:textId="6FBA920A" w:rsidR="00D76E4C" w:rsidRDefault="00D76E4C" w:rsidP="00673F91">
      <w:r>
        <w:t xml:space="preserve">        </w:t>
      </w:r>
      <w:r w:rsidR="00EC26EB">
        <w:t>3.1.1</w:t>
      </w:r>
      <w:r>
        <w:t xml:space="preserve"> </w:t>
      </w:r>
      <w:r w:rsidR="00F23511">
        <w:t xml:space="preserve">Explanation </w:t>
      </w:r>
    </w:p>
    <w:p w14:paraId="50F369CD" w14:textId="35E1FC2C" w:rsidR="00F23511" w:rsidRDefault="00F23511" w:rsidP="00673F91">
      <w:r>
        <w:t xml:space="preserve">     A Turnkey </w:t>
      </w:r>
      <w:r w:rsidR="00374B3B">
        <w:t xml:space="preserve">contract </w:t>
      </w:r>
      <w:r w:rsidR="00FC7E37">
        <w:t xml:space="preserve">assigns full responsibility </w:t>
      </w:r>
      <w:r w:rsidR="001662D6">
        <w:t>for design, construction, procurement</w:t>
      </w:r>
      <w:r w:rsidR="00E1538E">
        <w:t xml:space="preserve">, testing and commissioning of a facility or </w:t>
      </w:r>
      <w:r w:rsidR="00D365E6">
        <w:t xml:space="preserve">system to a single contractor. The client </w:t>
      </w:r>
      <w:r w:rsidR="00374FAC">
        <w:t xml:space="preserve">receives a fully operational </w:t>
      </w:r>
      <w:r w:rsidR="008A399E">
        <w:t>turn the key and start asset.</w:t>
      </w:r>
      <w:r w:rsidR="000A7522">
        <w:t xml:space="preserve"> This model of contracting is </w:t>
      </w:r>
      <w:r w:rsidR="008315EB">
        <w:t xml:space="preserve">in general used for complex engineering, industrial and infrastructure projects. </w:t>
      </w:r>
    </w:p>
    <w:p w14:paraId="141BE62A" w14:textId="59EEFF33" w:rsidR="000C56AA" w:rsidRDefault="000C56AA" w:rsidP="00673F91">
      <w:r>
        <w:t xml:space="preserve">          </w:t>
      </w:r>
      <w:r w:rsidR="00F776EE">
        <w:t>3.1.2</w:t>
      </w:r>
      <w:r>
        <w:t xml:space="preserve"> Advantages </w:t>
      </w:r>
    </w:p>
    <w:p w14:paraId="31A16A57" w14:textId="77777777" w:rsidR="00382B6A" w:rsidRDefault="00F776EE" w:rsidP="00673F91">
      <w:r>
        <w:lastRenderedPageBreak/>
        <w:t xml:space="preserve">         A) </w:t>
      </w:r>
      <w:r w:rsidR="00382B6A">
        <w:t xml:space="preserve">Single point of responsibility </w:t>
      </w:r>
    </w:p>
    <w:p w14:paraId="3BC85D92" w14:textId="4A45A326" w:rsidR="000C56AA" w:rsidRDefault="00382B6A" w:rsidP="00673F91">
      <w:r>
        <w:t xml:space="preserve">     The contractor </w:t>
      </w:r>
      <w:r w:rsidR="003F4BCE">
        <w:t xml:space="preserve">handles all phases, reducing client coordination </w:t>
      </w:r>
      <w:r w:rsidR="00C07CF0">
        <w:t xml:space="preserve">effort and limiting disputes between subcontractors. </w:t>
      </w:r>
    </w:p>
    <w:p w14:paraId="4898000B" w14:textId="1A733925" w:rsidR="00541E15" w:rsidRDefault="00541E15" w:rsidP="00673F91">
      <w:r>
        <w:t xml:space="preserve">          B) </w:t>
      </w:r>
      <w:r w:rsidR="00551D9D">
        <w:t xml:space="preserve">Risk transfer </w:t>
      </w:r>
    </w:p>
    <w:p w14:paraId="05F848DC" w14:textId="4CE9956B" w:rsidR="00551D9D" w:rsidRDefault="00551D9D" w:rsidP="00673F91">
      <w:r>
        <w:t xml:space="preserve">      </w:t>
      </w:r>
      <w:r w:rsidR="00EC3AA5">
        <w:t xml:space="preserve">The contractor </w:t>
      </w:r>
      <w:r w:rsidR="006D4294">
        <w:t xml:space="preserve">is responsible </w:t>
      </w:r>
      <w:r w:rsidR="00CB64D3">
        <w:t>for the design risk, interface risk, performance risk and construction risk.</w:t>
      </w:r>
    </w:p>
    <w:p w14:paraId="557EA279" w14:textId="44A7D18D" w:rsidR="009C2F47" w:rsidRDefault="009C2F47" w:rsidP="00673F91">
      <w:r>
        <w:t xml:space="preserve">          C) Certainty of cost and schedule </w:t>
      </w:r>
    </w:p>
    <w:p w14:paraId="0DBD0920" w14:textId="77777777" w:rsidR="000B5774" w:rsidRDefault="006E3069" w:rsidP="00673F91">
      <w:r>
        <w:t xml:space="preserve">       Turnkey contracts are usually </w:t>
      </w:r>
      <w:r w:rsidR="00A91E9A">
        <w:t xml:space="preserve">expert </w:t>
      </w:r>
      <w:r w:rsidR="00C26040">
        <w:t xml:space="preserve">in what means </w:t>
      </w:r>
      <w:r w:rsidR="00197A8D">
        <w:t>“lump-sum” investment strategy</w:t>
      </w:r>
      <w:r w:rsidR="008960FC">
        <w:t>,  providing the</w:t>
      </w:r>
      <w:r w:rsidR="000B5774">
        <w:t xml:space="preserve"> </w:t>
      </w:r>
      <w:r w:rsidR="008960FC">
        <w:t>cost predictability</w:t>
      </w:r>
      <w:r w:rsidR="000B5774">
        <w:t>.</w:t>
      </w:r>
    </w:p>
    <w:p w14:paraId="3C1E71FA" w14:textId="5223004B" w:rsidR="009C2F47" w:rsidRDefault="000B5774" w:rsidP="00673F91">
      <w:r>
        <w:t xml:space="preserve">          D) Suitable for </w:t>
      </w:r>
      <w:r w:rsidR="007760EE">
        <w:t xml:space="preserve">clients with limited technical expertise </w:t>
      </w:r>
    </w:p>
    <w:p w14:paraId="59D8229F" w14:textId="2D7384FA" w:rsidR="007760EE" w:rsidRDefault="007760EE" w:rsidP="00673F91">
      <w:r>
        <w:t xml:space="preserve">        </w:t>
      </w:r>
      <w:r w:rsidR="00A04401">
        <w:t xml:space="preserve">Governments, private investors and public agencies </w:t>
      </w:r>
      <w:r w:rsidR="000B22B6">
        <w:t xml:space="preserve">often prefer Turnkey models due to capacity constraints. </w:t>
      </w:r>
    </w:p>
    <w:p w14:paraId="785EC0AC" w14:textId="41530D66" w:rsidR="00A21CAC" w:rsidRDefault="00A21CAC" w:rsidP="00673F91">
      <w:r>
        <w:t xml:space="preserve">         3.1.3 Disadvantages </w:t>
      </w:r>
    </w:p>
    <w:p w14:paraId="3F88EE17" w14:textId="50173B43" w:rsidR="00471E59" w:rsidRDefault="00471E59" w:rsidP="00673F91">
      <w:r>
        <w:t xml:space="preserve">           A) Higher price due to risk </w:t>
      </w:r>
      <w:r w:rsidR="00F336E8">
        <w:t xml:space="preserve">premiums </w:t>
      </w:r>
    </w:p>
    <w:p w14:paraId="673905BB" w14:textId="27448028" w:rsidR="00F336E8" w:rsidRDefault="00F336E8" w:rsidP="00673F91">
      <w:r>
        <w:t xml:space="preserve">         Usually contractors inflate </w:t>
      </w:r>
      <w:r w:rsidR="00B74A5C">
        <w:t>prices to cover assumed risks.</w:t>
      </w:r>
    </w:p>
    <w:p w14:paraId="561BC3B6" w14:textId="279749FD" w:rsidR="001B0554" w:rsidRDefault="001B0554" w:rsidP="00673F91">
      <w:r>
        <w:t xml:space="preserve">          B) Limited client involvement </w:t>
      </w:r>
    </w:p>
    <w:p w14:paraId="6B006A29" w14:textId="634F7AC8" w:rsidR="00842386" w:rsidRDefault="00842386" w:rsidP="00673F91">
      <w:r>
        <w:t xml:space="preserve">         Clients may have minimal control </w:t>
      </w:r>
      <w:r w:rsidR="00F34B68">
        <w:t xml:space="preserve">over design decisions, which can lead to dissatisfaction </w:t>
      </w:r>
      <w:r w:rsidR="00360926">
        <w:t>if needs evolve.</w:t>
      </w:r>
    </w:p>
    <w:p w14:paraId="0513029E" w14:textId="52C9AC10" w:rsidR="00360926" w:rsidRDefault="00360926" w:rsidP="00673F91">
      <w:r>
        <w:t xml:space="preserve">          C) </w:t>
      </w:r>
      <w:r w:rsidR="0085573F">
        <w:t xml:space="preserve">Inflexibility </w:t>
      </w:r>
    </w:p>
    <w:p w14:paraId="6C6EDB0D" w14:textId="15EB0361" w:rsidR="0085573F" w:rsidRDefault="0085573F" w:rsidP="00673F91">
      <w:r>
        <w:t xml:space="preserve">         Scope changes </w:t>
      </w:r>
      <w:r w:rsidR="003325F1">
        <w:t xml:space="preserve">are typically expensive and slow. </w:t>
      </w:r>
    </w:p>
    <w:p w14:paraId="7543A789" w14:textId="55188150" w:rsidR="003325F1" w:rsidRDefault="003325F1" w:rsidP="00673F91">
      <w:r>
        <w:t xml:space="preserve">         D) </w:t>
      </w:r>
      <w:r w:rsidR="00CC1575">
        <w:t xml:space="preserve">Potential for over-specification or under-specification </w:t>
      </w:r>
    </w:p>
    <w:p w14:paraId="1922973E" w14:textId="194C9BFE" w:rsidR="004032C5" w:rsidRDefault="004032C5" w:rsidP="00673F91">
      <w:r>
        <w:t xml:space="preserve">        If the </w:t>
      </w:r>
      <w:r w:rsidR="000478E5">
        <w:t xml:space="preserve">initial brief is unclear, the contractor may deliver a technically </w:t>
      </w:r>
      <w:r w:rsidR="00343CA7">
        <w:t>compliant but suboptimal solution</w:t>
      </w:r>
      <w:r w:rsidR="00F3335A">
        <w:t xml:space="preserve">. </w:t>
      </w:r>
    </w:p>
    <w:p w14:paraId="159447C3" w14:textId="7CA45580" w:rsidR="00F3335A" w:rsidRDefault="00F3335A" w:rsidP="00673F91">
      <w:r>
        <w:t xml:space="preserve">          3.1.4 </w:t>
      </w:r>
      <w:r w:rsidR="006A6F6E">
        <w:t xml:space="preserve">Suitable Project Examples </w:t>
      </w:r>
    </w:p>
    <w:p w14:paraId="56C4E5F3" w14:textId="3B7FE38B" w:rsidR="006A6F6E" w:rsidRDefault="001B39D5" w:rsidP="00673F91">
      <w:r>
        <w:t xml:space="preserve">     Turnkey contracting is </w:t>
      </w:r>
      <w:r w:rsidR="005C2FC8">
        <w:t xml:space="preserve">in general applicable </w:t>
      </w:r>
      <w:r w:rsidR="00D61F4F">
        <w:t xml:space="preserve">in projects requiring high integration and technical </w:t>
      </w:r>
      <w:r w:rsidR="004A5904">
        <w:t>expertise including:</w:t>
      </w:r>
    </w:p>
    <w:p w14:paraId="766C176D" w14:textId="2EAFDBC1" w:rsidR="004A5904" w:rsidRDefault="004A5904" w:rsidP="004A5904">
      <w:pPr>
        <w:pStyle w:val="ListParagraph"/>
        <w:numPr>
          <w:ilvl w:val="0"/>
          <w:numId w:val="6"/>
        </w:numPr>
      </w:pPr>
      <w:r>
        <w:t xml:space="preserve">Energy and Utilities </w:t>
      </w:r>
    </w:p>
    <w:p w14:paraId="0A1F5734" w14:textId="58A31922" w:rsidR="004A5904" w:rsidRDefault="003E0E43" w:rsidP="004A5904">
      <w:pPr>
        <w:pStyle w:val="ListParagraph"/>
        <w:numPr>
          <w:ilvl w:val="1"/>
          <w:numId w:val="6"/>
        </w:numPr>
      </w:pPr>
      <w:r>
        <w:t>Nuclear power points</w:t>
      </w:r>
    </w:p>
    <w:p w14:paraId="4555F9F6" w14:textId="14A9A3EB" w:rsidR="003E0E43" w:rsidRDefault="003E0E43" w:rsidP="004A5904">
      <w:pPr>
        <w:pStyle w:val="ListParagraph"/>
        <w:numPr>
          <w:ilvl w:val="1"/>
          <w:numId w:val="6"/>
        </w:numPr>
      </w:pPr>
      <w:r>
        <w:t xml:space="preserve">Gas pipelines </w:t>
      </w:r>
    </w:p>
    <w:p w14:paraId="4F83D40F" w14:textId="74906837" w:rsidR="0021659F" w:rsidRDefault="0021659F" w:rsidP="004A5904">
      <w:pPr>
        <w:pStyle w:val="ListParagraph"/>
        <w:numPr>
          <w:ilvl w:val="1"/>
          <w:numId w:val="6"/>
        </w:numPr>
      </w:pPr>
      <w:r>
        <w:t xml:space="preserve">Solar farms and wind farms </w:t>
      </w:r>
    </w:p>
    <w:p w14:paraId="507729DC" w14:textId="2194625E" w:rsidR="0021659F" w:rsidRDefault="00DE4C94" w:rsidP="0021659F">
      <w:pPr>
        <w:pStyle w:val="ListParagraph"/>
        <w:numPr>
          <w:ilvl w:val="0"/>
          <w:numId w:val="6"/>
        </w:numPr>
      </w:pPr>
      <w:r>
        <w:t xml:space="preserve">Industrial and manufacturing facilities </w:t>
      </w:r>
    </w:p>
    <w:p w14:paraId="76401AE8" w14:textId="17D5CBEF" w:rsidR="00DE4C94" w:rsidRDefault="00DE4C94" w:rsidP="00DE4C94">
      <w:pPr>
        <w:pStyle w:val="ListParagraph"/>
        <w:numPr>
          <w:ilvl w:val="1"/>
          <w:numId w:val="6"/>
        </w:numPr>
      </w:pPr>
      <w:r>
        <w:t xml:space="preserve">Automotive assembly plants </w:t>
      </w:r>
    </w:p>
    <w:p w14:paraId="3527EED2" w14:textId="5DFCCC8F" w:rsidR="00DE4C94" w:rsidRDefault="004346D6" w:rsidP="00DE4C94">
      <w:pPr>
        <w:pStyle w:val="ListParagraph"/>
        <w:numPr>
          <w:ilvl w:val="1"/>
          <w:numId w:val="6"/>
        </w:numPr>
      </w:pPr>
      <w:r>
        <w:lastRenderedPageBreak/>
        <w:t xml:space="preserve">Pharmaceutical production facility </w:t>
      </w:r>
    </w:p>
    <w:p w14:paraId="2F01D0E7" w14:textId="491A8B9B" w:rsidR="004346D6" w:rsidRDefault="00CB7320" w:rsidP="004346D6">
      <w:pPr>
        <w:pStyle w:val="ListParagraph"/>
        <w:numPr>
          <w:ilvl w:val="0"/>
          <w:numId w:val="6"/>
        </w:numPr>
      </w:pPr>
      <w:r>
        <w:t xml:space="preserve">Large infrastructure projects </w:t>
      </w:r>
    </w:p>
    <w:p w14:paraId="073CB7BA" w14:textId="7C2B05AF" w:rsidR="00CB7320" w:rsidRDefault="00CB7320" w:rsidP="00CB7320">
      <w:pPr>
        <w:pStyle w:val="ListParagraph"/>
        <w:numPr>
          <w:ilvl w:val="1"/>
          <w:numId w:val="6"/>
        </w:numPr>
      </w:pPr>
      <w:r>
        <w:t xml:space="preserve">Airports </w:t>
      </w:r>
    </w:p>
    <w:p w14:paraId="51DBD1B9" w14:textId="151D247F" w:rsidR="004B6C37" w:rsidRDefault="004B6C37" w:rsidP="00CB7320">
      <w:pPr>
        <w:pStyle w:val="ListParagraph"/>
        <w:numPr>
          <w:ilvl w:val="1"/>
          <w:numId w:val="6"/>
        </w:numPr>
      </w:pPr>
      <w:r>
        <w:t xml:space="preserve">Water treatments plants </w:t>
      </w:r>
    </w:p>
    <w:p w14:paraId="1DDA179B" w14:textId="77F85C28" w:rsidR="004B6C37" w:rsidRDefault="004B6C37" w:rsidP="00CB7320">
      <w:pPr>
        <w:pStyle w:val="ListParagraph"/>
        <w:numPr>
          <w:ilvl w:val="1"/>
          <w:numId w:val="6"/>
        </w:numPr>
      </w:pPr>
      <w:r>
        <w:t xml:space="preserve">Metro rail systems </w:t>
      </w:r>
    </w:p>
    <w:p w14:paraId="2AC1F8CC" w14:textId="299FF365" w:rsidR="009902BD" w:rsidRDefault="009902BD" w:rsidP="009902BD">
      <w:pPr>
        <w:pStyle w:val="ListParagraph"/>
        <w:numPr>
          <w:ilvl w:val="0"/>
          <w:numId w:val="6"/>
        </w:numPr>
      </w:pPr>
      <w:r>
        <w:t xml:space="preserve">IT systems </w:t>
      </w:r>
    </w:p>
    <w:p w14:paraId="2BB3C0F8" w14:textId="3C3657CC" w:rsidR="009902BD" w:rsidRDefault="009902BD" w:rsidP="009902BD">
      <w:pPr>
        <w:pStyle w:val="ListParagraph"/>
        <w:numPr>
          <w:ilvl w:val="1"/>
          <w:numId w:val="6"/>
        </w:numPr>
      </w:pPr>
      <w:r>
        <w:t xml:space="preserve">Data centres </w:t>
      </w:r>
    </w:p>
    <w:p w14:paraId="3734C72D" w14:textId="3740EDE6" w:rsidR="009902BD" w:rsidRDefault="009902BD" w:rsidP="009902BD">
      <w:pPr>
        <w:pStyle w:val="ListParagraph"/>
        <w:numPr>
          <w:ilvl w:val="1"/>
          <w:numId w:val="6"/>
        </w:numPr>
      </w:pPr>
      <w:r>
        <w:t xml:space="preserve">Cloud infrastructure installations </w:t>
      </w:r>
    </w:p>
    <w:p w14:paraId="3C3851A7" w14:textId="4119913B" w:rsidR="008D0AC5" w:rsidRDefault="008D0AC5" w:rsidP="008D0AC5">
      <w:r>
        <w:t xml:space="preserve">     Turnkey Contracting is most suitable when clients </w:t>
      </w:r>
      <w:r w:rsidR="007863BC">
        <w:t xml:space="preserve">want minimal involvement in execution and </w:t>
      </w:r>
      <w:r w:rsidR="001641C6">
        <w:t xml:space="preserve">face high complexity. </w:t>
      </w:r>
    </w:p>
    <w:p w14:paraId="571C2C91" w14:textId="3F09B42A" w:rsidR="001641C6" w:rsidRDefault="001641C6" w:rsidP="008D0AC5">
      <w:r>
        <w:t xml:space="preserve">     3.2 </w:t>
      </w:r>
      <w:r w:rsidR="00B25872">
        <w:t xml:space="preserve">Multicontracting </w:t>
      </w:r>
    </w:p>
    <w:p w14:paraId="5ADBA1B7" w14:textId="0E16DFCA" w:rsidR="000710E0" w:rsidRDefault="000710E0" w:rsidP="008D0AC5">
      <w:r>
        <w:t xml:space="preserve">     3.2.1</w:t>
      </w:r>
      <w:r w:rsidR="00675406">
        <w:t xml:space="preserve"> Explanation </w:t>
      </w:r>
    </w:p>
    <w:p w14:paraId="2C54CE10" w14:textId="48B265C5" w:rsidR="00675406" w:rsidRDefault="00675406" w:rsidP="008D0AC5">
      <w:r>
        <w:t xml:space="preserve">    In</w:t>
      </w:r>
      <w:r w:rsidR="00BD6A25">
        <w:t xml:space="preserve"> Multicontracting, </w:t>
      </w:r>
      <w:r w:rsidR="008D0A25">
        <w:t xml:space="preserve">the client engages several </w:t>
      </w:r>
      <w:r w:rsidR="00084ECC">
        <w:t xml:space="preserve">specialised contractors directly. </w:t>
      </w:r>
      <w:r w:rsidR="002E260B">
        <w:t xml:space="preserve">The client may hire one contractor for design, another </w:t>
      </w:r>
      <w:r w:rsidR="00390040">
        <w:t xml:space="preserve">for civil works, another for electrical installation </w:t>
      </w:r>
      <w:r w:rsidR="00045567">
        <w:t xml:space="preserve">and another for commissioning. As well the client must coordinate </w:t>
      </w:r>
      <w:r w:rsidR="00404F25">
        <w:t xml:space="preserve">interactions, manage schedules and integrate </w:t>
      </w:r>
      <w:r w:rsidR="00795D42">
        <w:t xml:space="preserve">outputs. </w:t>
      </w:r>
    </w:p>
    <w:p w14:paraId="73FCF78F" w14:textId="4A3DF969" w:rsidR="0058037F" w:rsidRDefault="0058037F" w:rsidP="008D0AC5">
      <w:r>
        <w:t xml:space="preserve">    3.2.2 Advantages </w:t>
      </w:r>
    </w:p>
    <w:p w14:paraId="0835746F" w14:textId="01064735" w:rsidR="0058037F" w:rsidRDefault="0058037F" w:rsidP="008D0AC5">
      <w:r>
        <w:t xml:space="preserve">       A) </w:t>
      </w:r>
      <w:r w:rsidR="008B685F">
        <w:t xml:space="preserve"> </w:t>
      </w:r>
      <w:r w:rsidR="00B648DD">
        <w:t xml:space="preserve">Flexibility </w:t>
      </w:r>
    </w:p>
    <w:p w14:paraId="2F74CC58" w14:textId="75234087" w:rsidR="00B648DD" w:rsidRDefault="00B648DD" w:rsidP="008D0AC5">
      <w:r>
        <w:t xml:space="preserve">     The client can select the best </w:t>
      </w:r>
      <w:r w:rsidR="00823D39">
        <w:t xml:space="preserve">specialists for each package. </w:t>
      </w:r>
    </w:p>
    <w:p w14:paraId="215CAE24" w14:textId="47757B41" w:rsidR="00823D39" w:rsidRDefault="00823D39" w:rsidP="008D0AC5">
      <w:r>
        <w:t xml:space="preserve">       B) </w:t>
      </w:r>
      <w:r w:rsidR="008B685F">
        <w:t xml:space="preserve"> </w:t>
      </w:r>
      <w:r>
        <w:t>Reduced costs</w:t>
      </w:r>
    </w:p>
    <w:p w14:paraId="49E3B9B6" w14:textId="00FBEDDD" w:rsidR="00823D39" w:rsidRDefault="00823D39" w:rsidP="008D0AC5">
      <w:r>
        <w:t xml:space="preserve">     </w:t>
      </w:r>
      <w:r w:rsidR="00C04E32">
        <w:t xml:space="preserve"> Avoid overhead costs charged </w:t>
      </w:r>
      <w:r w:rsidR="00AC1A62">
        <w:t>by a main contractor in Turnkey models.</w:t>
      </w:r>
    </w:p>
    <w:p w14:paraId="5C64C5FD" w14:textId="6823FB88" w:rsidR="00AC1A62" w:rsidRDefault="00AC1A62" w:rsidP="008D0AC5">
      <w:r>
        <w:t xml:space="preserve">       C) </w:t>
      </w:r>
      <w:r w:rsidR="008B685F">
        <w:t xml:space="preserve"> </w:t>
      </w:r>
      <w:r w:rsidR="00EB10DF">
        <w:t>Client retains contro</w:t>
      </w:r>
      <w:r w:rsidR="00051633">
        <w:t>l</w:t>
      </w:r>
    </w:p>
    <w:p w14:paraId="5FE66E01" w14:textId="4883FFB6" w:rsidR="00F17E12" w:rsidRDefault="00051633" w:rsidP="005D1DC8">
      <w:r>
        <w:t xml:space="preserve">      Supervision direction and attention paid to the design a</w:t>
      </w:r>
      <w:r w:rsidR="00E825C4">
        <w:t xml:space="preserve">nd implementation allows customisation </w:t>
      </w:r>
      <w:r w:rsidR="00F17E12">
        <w:t xml:space="preserve">and iterative adjustments. </w:t>
      </w:r>
    </w:p>
    <w:p w14:paraId="104DCDCD" w14:textId="1CF88A20" w:rsidR="005D1DC8" w:rsidRDefault="008B685F" w:rsidP="005D1DC8">
      <w:pPr>
        <w:pStyle w:val="ListParagraph"/>
        <w:numPr>
          <w:ilvl w:val="0"/>
          <w:numId w:val="7"/>
        </w:numPr>
      </w:pPr>
      <w:r>
        <w:t xml:space="preserve">Better innovation potential </w:t>
      </w:r>
    </w:p>
    <w:p w14:paraId="401AA847" w14:textId="61E5A43B" w:rsidR="008B685F" w:rsidRDefault="006E3063" w:rsidP="008B685F">
      <w:pPr>
        <w:ind w:left="339"/>
      </w:pPr>
      <w:r>
        <w:t xml:space="preserve">Different specialised contractors bring diverse innovations and solutions. </w:t>
      </w:r>
    </w:p>
    <w:p w14:paraId="6F59577B" w14:textId="079EB07B" w:rsidR="00073F63" w:rsidRDefault="00073F63" w:rsidP="00073F63">
      <w:r>
        <w:t xml:space="preserve">   3.2.3 Disadvantages </w:t>
      </w:r>
    </w:p>
    <w:p w14:paraId="0AB10125" w14:textId="55C3F68B" w:rsidR="00073F63" w:rsidRDefault="008D273A" w:rsidP="00073F63">
      <w:r>
        <w:t xml:space="preserve">       A) </w:t>
      </w:r>
      <w:r w:rsidR="000D68CC">
        <w:t xml:space="preserve">High client coordination burden </w:t>
      </w:r>
    </w:p>
    <w:p w14:paraId="16A653EB" w14:textId="351EF0AB" w:rsidR="0062197C" w:rsidRDefault="0062197C" w:rsidP="00073F63">
      <w:r>
        <w:t xml:space="preserve">     </w:t>
      </w:r>
      <w:r w:rsidR="008D73E5">
        <w:t xml:space="preserve">Requires strong project management, technical </w:t>
      </w:r>
      <w:r w:rsidR="00026AD0">
        <w:t xml:space="preserve">expertise and interface management capabilities. </w:t>
      </w:r>
    </w:p>
    <w:p w14:paraId="478E3737" w14:textId="50222041" w:rsidR="00026AD0" w:rsidRDefault="00026AD0" w:rsidP="00073F63">
      <w:r>
        <w:t xml:space="preserve">      B) </w:t>
      </w:r>
      <w:r w:rsidR="008C73FA">
        <w:t xml:space="preserve">High risk retention </w:t>
      </w:r>
    </w:p>
    <w:p w14:paraId="4C640991" w14:textId="51CD11F0" w:rsidR="008C73FA" w:rsidRDefault="008C73FA" w:rsidP="00073F63">
      <w:r>
        <w:lastRenderedPageBreak/>
        <w:t xml:space="preserve">    The </w:t>
      </w:r>
      <w:r w:rsidR="00C05C17">
        <w:t xml:space="preserve">client bears interface risks, design </w:t>
      </w:r>
      <w:r w:rsidR="00BB01D9">
        <w:t>coordination risks and schedule disruption</w:t>
      </w:r>
      <w:r w:rsidR="0092569E">
        <w:t xml:space="preserve"> risks. </w:t>
      </w:r>
    </w:p>
    <w:p w14:paraId="07DDF58C" w14:textId="71A9F7FC" w:rsidR="0092569E" w:rsidRDefault="00046237" w:rsidP="00046237">
      <w:pPr>
        <w:pStyle w:val="ListParagraph"/>
        <w:numPr>
          <w:ilvl w:val="0"/>
          <w:numId w:val="9"/>
        </w:numPr>
      </w:pPr>
      <w:r>
        <w:t xml:space="preserve">Potential conflict </w:t>
      </w:r>
      <w:r w:rsidR="00C9460A">
        <w:t xml:space="preserve">between contractors </w:t>
      </w:r>
    </w:p>
    <w:p w14:paraId="044CAC1D" w14:textId="08D3FDAF" w:rsidR="00C9460A" w:rsidRDefault="00C9460A" w:rsidP="00C9460A">
      <w:r>
        <w:t xml:space="preserve">     Without </w:t>
      </w:r>
      <w:r w:rsidR="00C75917">
        <w:t xml:space="preserve">a single responsible party, disputes </w:t>
      </w:r>
      <w:r w:rsidR="005B36FA">
        <w:t xml:space="preserve">over delays or defects </w:t>
      </w:r>
      <w:r w:rsidR="0067136A">
        <w:t>can take place.</w:t>
      </w:r>
    </w:p>
    <w:p w14:paraId="4D9DC712" w14:textId="7C45471E" w:rsidR="00E95D63" w:rsidRDefault="00E95D63" w:rsidP="00E95D63">
      <w:pPr>
        <w:pStyle w:val="ListParagraph"/>
        <w:numPr>
          <w:ilvl w:val="0"/>
          <w:numId w:val="9"/>
        </w:numPr>
      </w:pPr>
      <w:r>
        <w:t>Time consuming</w:t>
      </w:r>
    </w:p>
    <w:p w14:paraId="38BCA8B6" w14:textId="6951C561" w:rsidR="00E95D63" w:rsidRDefault="00E95D63" w:rsidP="00E95D63">
      <w:r>
        <w:t xml:space="preserve">     </w:t>
      </w:r>
      <w:r w:rsidR="00BE000A">
        <w:t xml:space="preserve">If is not coordinated effectively, </w:t>
      </w:r>
      <w:r w:rsidR="00CD45B0">
        <w:t xml:space="preserve">managing multiple contractors can result in </w:t>
      </w:r>
      <w:r w:rsidR="004E64F9">
        <w:t>longer timelines.</w:t>
      </w:r>
    </w:p>
    <w:p w14:paraId="01BAC9DC" w14:textId="29C8FEC5" w:rsidR="003949CE" w:rsidRDefault="003949CE" w:rsidP="00E95D63">
      <w:r>
        <w:t xml:space="preserve">   </w:t>
      </w:r>
      <w:r w:rsidR="00D63F28">
        <w:t xml:space="preserve">Multicontracting suits organisations with strong </w:t>
      </w:r>
      <w:r w:rsidR="001A5286">
        <w:t xml:space="preserve">PM capabilities, such as large corporations, governments and technically </w:t>
      </w:r>
      <w:r w:rsidR="00781970">
        <w:t>experienced clients.</w:t>
      </w:r>
    </w:p>
    <w:p w14:paraId="7566B5AE" w14:textId="4173D3FC" w:rsidR="00781970" w:rsidRDefault="00781970" w:rsidP="00E95D63">
      <w:r>
        <w:t xml:space="preserve">   Examples:</w:t>
      </w:r>
    </w:p>
    <w:p w14:paraId="55F13FB4" w14:textId="6FE0C444" w:rsidR="00781970" w:rsidRDefault="00C11D2C" w:rsidP="00CF0B9F">
      <w:pPr>
        <w:pStyle w:val="ListParagraph"/>
        <w:numPr>
          <w:ilvl w:val="0"/>
          <w:numId w:val="10"/>
        </w:numPr>
      </w:pPr>
      <w:r>
        <w:t xml:space="preserve">Building and construction </w:t>
      </w:r>
    </w:p>
    <w:p w14:paraId="68150803" w14:textId="4C2C5E8D" w:rsidR="00C11D2C" w:rsidRDefault="00C11D2C" w:rsidP="00C11D2C">
      <w:pPr>
        <w:pStyle w:val="ListParagraph"/>
        <w:numPr>
          <w:ilvl w:val="1"/>
          <w:numId w:val="6"/>
        </w:numPr>
      </w:pPr>
      <w:r>
        <w:t xml:space="preserve">Office buildings </w:t>
      </w:r>
    </w:p>
    <w:p w14:paraId="5D2651E3" w14:textId="393EAFC0" w:rsidR="00C11D2C" w:rsidRDefault="00575D24" w:rsidP="00C11D2C">
      <w:pPr>
        <w:pStyle w:val="ListParagraph"/>
        <w:numPr>
          <w:ilvl w:val="1"/>
          <w:numId w:val="6"/>
        </w:numPr>
      </w:pPr>
      <w:r>
        <w:t xml:space="preserve">University campuses </w:t>
      </w:r>
    </w:p>
    <w:p w14:paraId="7140DCC9" w14:textId="6DADB5FE" w:rsidR="00575D24" w:rsidRDefault="00575D24" w:rsidP="00C11D2C">
      <w:pPr>
        <w:pStyle w:val="ListParagraph"/>
        <w:numPr>
          <w:ilvl w:val="1"/>
          <w:numId w:val="6"/>
        </w:numPr>
      </w:pPr>
      <w:r>
        <w:t>Shopping malls</w:t>
      </w:r>
    </w:p>
    <w:p w14:paraId="74FC6A80" w14:textId="17C05F9E" w:rsidR="00575D24" w:rsidRDefault="00465A49" w:rsidP="00575D24">
      <w:pPr>
        <w:pStyle w:val="ListParagraph"/>
        <w:numPr>
          <w:ilvl w:val="0"/>
          <w:numId w:val="10"/>
        </w:numPr>
      </w:pPr>
      <w:r>
        <w:t xml:space="preserve">IT and digital transformation projects </w:t>
      </w:r>
    </w:p>
    <w:p w14:paraId="6B0697B7" w14:textId="076C4DAA" w:rsidR="00465A49" w:rsidRDefault="00EB16C2" w:rsidP="00465A49">
      <w:pPr>
        <w:pStyle w:val="ListParagraph"/>
        <w:numPr>
          <w:ilvl w:val="1"/>
          <w:numId w:val="6"/>
        </w:numPr>
      </w:pPr>
      <w:r>
        <w:t xml:space="preserve">ERP system implementation with separate </w:t>
      </w:r>
      <w:r w:rsidR="004A61A6">
        <w:t xml:space="preserve">contractors for hardware, software integration and training </w:t>
      </w:r>
    </w:p>
    <w:p w14:paraId="2E14C8C7" w14:textId="6ECE82B3" w:rsidR="008739DF" w:rsidRDefault="008739DF" w:rsidP="00465A49">
      <w:pPr>
        <w:pStyle w:val="ListParagraph"/>
        <w:numPr>
          <w:ilvl w:val="1"/>
          <w:numId w:val="6"/>
        </w:numPr>
      </w:pPr>
      <w:r>
        <w:t xml:space="preserve">Smart city infrastructure </w:t>
      </w:r>
    </w:p>
    <w:p w14:paraId="52FDE4A2" w14:textId="3B6BD964" w:rsidR="008739DF" w:rsidRDefault="008739DF" w:rsidP="008739DF">
      <w:pPr>
        <w:pStyle w:val="ListParagraph"/>
        <w:numPr>
          <w:ilvl w:val="0"/>
          <w:numId w:val="10"/>
        </w:numPr>
      </w:pPr>
      <w:r>
        <w:t xml:space="preserve">Public infrastructure </w:t>
      </w:r>
    </w:p>
    <w:p w14:paraId="069DE210" w14:textId="2843DB7D" w:rsidR="00AE3C03" w:rsidRDefault="00AE3C03" w:rsidP="00AE3C03">
      <w:pPr>
        <w:pStyle w:val="ListParagraph"/>
        <w:numPr>
          <w:ilvl w:val="1"/>
          <w:numId w:val="6"/>
        </w:numPr>
      </w:pPr>
      <w:r>
        <w:t xml:space="preserve">Road networks </w:t>
      </w:r>
    </w:p>
    <w:p w14:paraId="3F6D0AE4" w14:textId="0D7F9F3A" w:rsidR="00AE3C03" w:rsidRDefault="00AE3C03" w:rsidP="00AE3C03">
      <w:pPr>
        <w:pStyle w:val="ListParagraph"/>
        <w:numPr>
          <w:ilvl w:val="1"/>
          <w:numId w:val="6"/>
        </w:numPr>
      </w:pPr>
      <w:r>
        <w:t xml:space="preserve">Railway </w:t>
      </w:r>
      <w:r w:rsidR="00F813E7">
        <w:t xml:space="preserve">station expansions </w:t>
      </w:r>
    </w:p>
    <w:p w14:paraId="27F89E41" w14:textId="65AA6B6C" w:rsidR="00F813E7" w:rsidRDefault="00F813E7" w:rsidP="00F813E7">
      <w:pPr>
        <w:pStyle w:val="ListParagraph"/>
        <w:numPr>
          <w:ilvl w:val="0"/>
          <w:numId w:val="10"/>
        </w:numPr>
      </w:pPr>
      <w:r>
        <w:t xml:space="preserve">Manufacturing upgrades </w:t>
      </w:r>
    </w:p>
    <w:p w14:paraId="3D010F9A" w14:textId="73253D48" w:rsidR="00F813E7" w:rsidRDefault="00A150CD" w:rsidP="00F813E7">
      <w:pPr>
        <w:pStyle w:val="ListParagraph"/>
        <w:numPr>
          <w:ilvl w:val="1"/>
          <w:numId w:val="6"/>
        </w:numPr>
      </w:pPr>
      <w:r>
        <w:t>Installing robotic</w:t>
      </w:r>
      <w:r w:rsidR="00A3197B">
        <w:t xml:space="preserve"> assembly lines where mechanical, electrical and software suppliers differ</w:t>
      </w:r>
    </w:p>
    <w:p w14:paraId="630F6D08" w14:textId="71838483" w:rsidR="00A3197B" w:rsidRDefault="00A3197B" w:rsidP="00A3197B">
      <w:r>
        <w:t xml:space="preserve">    </w:t>
      </w:r>
      <w:r w:rsidR="00A07389">
        <w:t xml:space="preserve">  In these contexts, flexibility </w:t>
      </w:r>
      <w:r w:rsidR="00DA3D07">
        <w:t xml:space="preserve">and cost optimisation are prioritised </w:t>
      </w:r>
      <w:r w:rsidR="00E66AF1">
        <w:t>over risk transfer.</w:t>
      </w:r>
    </w:p>
    <w:p w14:paraId="0074B796" w14:textId="7844B95E" w:rsidR="00E66AF1" w:rsidRDefault="00C70EF3" w:rsidP="00A3197B">
      <w:r>
        <w:t xml:space="preserve">          3.3 </w:t>
      </w:r>
      <w:r w:rsidR="00BA06C4">
        <w:t xml:space="preserve">Do-It-Yourself (DIY) Contracting </w:t>
      </w:r>
    </w:p>
    <w:p w14:paraId="2702586F" w14:textId="150ABDF2" w:rsidR="00BA06C4" w:rsidRDefault="00BA06C4" w:rsidP="00A3197B">
      <w:r>
        <w:t xml:space="preserve">          3.3.1 </w:t>
      </w:r>
      <w:r w:rsidR="00907CBE">
        <w:t xml:space="preserve">Explanation </w:t>
      </w:r>
    </w:p>
    <w:p w14:paraId="35283DC7" w14:textId="66D45B35" w:rsidR="00907CBE" w:rsidRDefault="00907CBE" w:rsidP="00A3197B">
      <w:r>
        <w:t xml:space="preserve">       In a Do-It-Yourself model, </w:t>
      </w:r>
      <w:r w:rsidR="00630441">
        <w:t xml:space="preserve">most project work is performed in house with internal staff handling </w:t>
      </w:r>
      <w:r w:rsidR="00DE1127">
        <w:t xml:space="preserve">planning, design execution and monitoring. </w:t>
      </w:r>
      <w:r w:rsidR="005543DD">
        <w:t xml:space="preserve">Some specific tasks </w:t>
      </w:r>
      <w:r w:rsidR="00A43F63">
        <w:t xml:space="preserve">requiring specialist input might be outsourced. </w:t>
      </w:r>
    </w:p>
    <w:p w14:paraId="73AA19DC" w14:textId="71FB0B5A" w:rsidR="00A43F63" w:rsidRDefault="00A43F63" w:rsidP="00A3197B">
      <w:r>
        <w:t xml:space="preserve">      </w:t>
      </w:r>
      <w:r w:rsidR="006D7ABB">
        <w:t xml:space="preserve"> </w:t>
      </w:r>
      <w:r>
        <w:t xml:space="preserve">  </w:t>
      </w:r>
      <w:r w:rsidR="006D7ABB">
        <w:t xml:space="preserve">3.3.2 Advantages </w:t>
      </w:r>
    </w:p>
    <w:p w14:paraId="56DC5C45" w14:textId="2B65040F" w:rsidR="005537DC" w:rsidRDefault="005537DC" w:rsidP="00A3197B">
      <w:r>
        <w:t xml:space="preserve">            A) </w:t>
      </w:r>
      <w:r w:rsidR="00DD1CB6">
        <w:t xml:space="preserve">Maximum control </w:t>
      </w:r>
    </w:p>
    <w:p w14:paraId="4B0A958B" w14:textId="796C6D60" w:rsidR="00DD1CB6" w:rsidRDefault="00DD1CB6" w:rsidP="00A3197B">
      <w:r>
        <w:t xml:space="preserve">           Clients contr9l all decisions and design aspects. </w:t>
      </w:r>
    </w:p>
    <w:p w14:paraId="39CE02C2" w14:textId="585CE048" w:rsidR="00DD1CB6" w:rsidRDefault="00DD1CB6" w:rsidP="00A3197B">
      <w:r>
        <w:t xml:space="preserve">            B) </w:t>
      </w:r>
      <w:r w:rsidR="00684B45">
        <w:t xml:space="preserve">Cost savings </w:t>
      </w:r>
    </w:p>
    <w:p w14:paraId="0D219BCE" w14:textId="77777777" w:rsidR="00E94ECD" w:rsidRDefault="00684B45" w:rsidP="00A3197B">
      <w:r>
        <w:lastRenderedPageBreak/>
        <w:t xml:space="preserve">          No main contractor </w:t>
      </w:r>
      <w:r w:rsidR="00A271AA">
        <w:t xml:space="preserve">mark-up, internal labour may be cheaper. </w:t>
      </w:r>
    </w:p>
    <w:p w14:paraId="0B1D51DB" w14:textId="77777777" w:rsidR="00E94ECD" w:rsidRDefault="00E94ECD" w:rsidP="00A3197B">
      <w:r>
        <w:t xml:space="preserve">           C) Knowledge retention </w:t>
      </w:r>
    </w:p>
    <w:p w14:paraId="0B0DF9C1" w14:textId="4A67349F" w:rsidR="00651ED3" w:rsidRDefault="00E94ECD" w:rsidP="00651ED3">
      <w:r>
        <w:t xml:space="preserve">          Skills </w:t>
      </w:r>
      <w:r w:rsidR="007F5909">
        <w:t xml:space="preserve">and experiences gained remain in the organisation, </w:t>
      </w:r>
      <w:r w:rsidR="00E80756">
        <w:t>strengthening future capabilities.</w:t>
      </w:r>
    </w:p>
    <w:p w14:paraId="22D263A4" w14:textId="3BEAD077" w:rsidR="00E95D63" w:rsidRDefault="00303B6E" w:rsidP="00303B6E">
      <w:pPr>
        <w:ind w:left="339"/>
      </w:pPr>
      <w:r>
        <w:t xml:space="preserve">     </w:t>
      </w:r>
      <w:r w:rsidR="004F3695">
        <w:t xml:space="preserve">D) </w:t>
      </w:r>
      <w:r w:rsidR="006231A0">
        <w:t xml:space="preserve">High alignment with organisational goals </w:t>
      </w:r>
    </w:p>
    <w:p w14:paraId="50D3AD69" w14:textId="6369D62C" w:rsidR="006231A0" w:rsidRDefault="00101B0D" w:rsidP="00101B0D">
      <w:pPr>
        <w:ind w:left="339"/>
      </w:pPr>
      <w:r>
        <w:t xml:space="preserve">   Internal staff have better understanding of strategic objectives. </w:t>
      </w:r>
    </w:p>
    <w:p w14:paraId="18AC77C4" w14:textId="255FC9B7" w:rsidR="00303B6E" w:rsidRDefault="00303B6E" w:rsidP="00101B0D">
      <w:pPr>
        <w:ind w:left="339"/>
      </w:pPr>
      <w:r>
        <w:t xml:space="preserve"> 3.3.2  </w:t>
      </w:r>
      <w:r w:rsidR="00F5769C">
        <w:t xml:space="preserve">Disadvantages </w:t>
      </w:r>
    </w:p>
    <w:p w14:paraId="764E81C6" w14:textId="38A377FA" w:rsidR="00F5769C" w:rsidRDefault="00F5769C" w:rsidP="00101B0D">
      <w:pPr>
        <w:ind w:left="339"/>
      </w:pPr>
      <w:r>
        <w:t xml:space="preserve">    A) High internal </w:t>
      </w:r>
      <w:r w:rsidR="00391583">
        <w:t xml:space="preserve">resources demand </w:t>
      </w:r>
    </w:p>
    <w:p w14:paraId="6193F21E" w14:textId="247B7A90" w:rsidR="00314341" w:rsidRDefault="00391583" w:rsidP="008D0AC5">
      <w:r>
        <w:t xml:space="preserve"> </w:t>
      </w:r>
      <w:r w:rsidR="00C40423">
        <w:t xml:space="preserve">        </w:t>
      </w:r>
      <w:r>
        <w:t xml:space="preserve"> Staff may be </w:t>
      </w:r>
      <w:r w:rsidR="00022551">
        <w:t>stretched, putting pressure on ongoing operations.</w:t>
      </w:r>
    </w:p>
    <w:p w14:paraId="4B424BA6" w14:textId="4B87AA74" w:rsidR="00EB10DF" w:rsidRDefault="00314341" w:rsidP="008D0AC5">
      <w:r>
        <w:t xml:space="preserve">           B) Limited internal expertise </w:t>
      </w:r>
    </w:p>
    <w:p w14:paraId="30E88734" w14:textId="77777777" w:rsidR="002022CC" w:rsidRDefault="00C40423" w:rsidP="008D0AC5">
      <w:r>
        <w:t xml:space="preserve">          If the organisation lacks technical depth</w:t>
      </w:r>
      <w:r w:rsidR="002F6905">
        <w:t>, mistakes may occur.</w:t>
      </w:r>
    </w:p>
    <w:p w14:paraId="635FA2C5" w14:textId="0A6A858A" w:rsidR="00C40423" w:rsidRDefault="002022CC" w:rsidP="008D0AC5">
      <w:r>
        <w:t xml:space="preserve">           C) </w:t>
      </w:r>
      <w:r w:rsidR="00231D45">
        <w:t xml:space="preserve">Longer project timelines </w:t>
      </w:r>
    </w:p>
    <w:p w14:paraId="79B422DD" w14:textId="7E810418" w:rsidR="00231D45" w:rsidRDefault="00231D45" w:rsidP="008D0AC5">
      <w:r>
        <w:t xml:space="preserve">          Internal teams often </w:t>
      </w:r>
      <w:r w:rsidR="00596953">
        <w:t xml:space="preserve">take longer than specialised contractors. </w:t>
      </w:r>
    </w:p>
    <w:p w14:paraId="77497CFE" w14:textId="78949C1C" w:rsidR="00596953" w:rsidRDefault="003A7CE7" w:rsidP="003A7CE7">
      <w:r>
        <w:t xml:space="preserve">           </w:t>
      </w:r>
      <w:r w:rsidR="008A2492">
        <w:t xml:space="preserve">D) </w:t>
      </w:r>
      <w:r w:rsidR="00B2037C">
        <w:t xml:space="preserve">Higher risk exposure </w:t>
      </w:r>
    </w:p>
    <w:p w14:paraId="7028A0CC" w14:textId="1BDA5286" w:rsidR="00B2037C" w:rsidRDefault="003A7CE7" w:rsidP="003A7CE7">
      <w:r>
        <w:t xml:space="preserve">          </w:t>
      </w:r>
      <w:r w:rsidR="00B2037C">
        <w:t xml:space="preserve">The organisation </w:t>
      </w:r>
      <w:r w:rsidR="008A2492">
        <w:t>bears most execution and performance risks.</w:t>
      </w:r>
    </w:p>
    <w:p w14:paraId="10B7EED9" w14:textId="4EACAB4B" w:rsidR="008B17C0" w:rsidRDefault="008B17C0" w:rsidP="003A7CE7">
      <w:r>
        <w:t xml:space="preserve">     Do-It-Yourself </w:t>
      </w:r>
      <w:r w:rsidR="00432F28">
        <w:t xml:space="preserve">model is most effective for small to medium scale </w:t>
      </w:r>
      <w:r w:rsidR="00D910F0">
        <w:t xml:space="preserve">projects that align closely with the </w:t>
      </w:r>
      <w:r w:rsidR="002E08F9">
        <w:t xml:space="preserve">organisation’s internal capabilities. </w:t>
      </w:r>
    </w:p>
    <w:p w14:paraId="05D6342E" w14:textId="592F3E1D" w:rsidR="00BA170D" w:rsidRDefault="00BA170D" w:rsidP="003A7CE7">
      <w:r>
        <w:t xml:space="preserve">     Examples </w:t>
      </w:r>
      <w:r w:rsidR="004F0D6C">
        <w:t>where it’s used the Do-It-Yourself model:</w:t>
      </w:r>
    </w:p>
    <w:p w14:paraId="29616CFE" w14:textId="262E6CD2" w:rsidR="004F0D6C" w:rsidRDefault="00A00EE3" w:rsidP="00A00EE3">
      <w:pPr>
        <w:pStyle w:val="ListParagraph"/>
        <w:numPr>
          <w:ilvl w:val="0"/>
          <w:numId w:val="13"/>
        </w:numPr>
      </w:pPr>
      <w:r>
        <w:t xml:space="preserve">IT projects </w:t>
      </w:r>
    </w:p>
    <w:p w14:paraId="22B35A11" w14:textId="37B21E76" w:rsidR="00C64638" w:rsidRDefault="00C64638" w:rsidP="00C64638">
      <w:pPr>
        <w:pStyle w:val="ListParagraph"/>
        <w:numPr>
          <w:ilvl w:val="1"/>
          <w:numId w:val="6"/>
        </w:numPr>
      </w:pPr>
      <w:r>
        <w:t xml:space="preserve">In house software development </w:t>
      </w:r>
    </w:p>
    <w:p w14:paraId="74107ECB" w14:textId="31CAC44C" w:rsidR="00F35E26" w:rsidRDefault="00F35E26" w:rsidP="00C64638">
      <w:pPr>
        <w:pStyle w:val="ListParagraph"/>
        <w:numPr>
          <w:ilvl w:val="1"/>
          <w:numId w:val="6"/>
        </w:numPr>
      </w:pPr>
      <w:r>
        <w:t xml:space="preserve">Internal database upgrades </w:t>
      </w:r>
    </w:p>
    <w:p w14:paraId="0EB4CA90" w14:textId="2FCD04AE" w:rsidR="00F35E26" w:rsidRDefault="00F35E26" w:rsidP="00F35E26">
      <w:pPr>
        <w:pStyle w:val="ListParagraph"/>
        <w:numPr>
          <w:ilvl w:val="0"/>
          <w:numId w:val="13"/>
        </w:numPr>
      </w:pPr>
      <w:r>
        <w:t xml:space="preserve">Facility improvements </w:t>
      </w:r>
    </w:p>
    <w:p w14:paraId="1F64005D" w14:textId="671E2244" w:rsidR="00F35E26" w:rsidRDefault="00E23F71" w:rsidP="00F35E26">
      <w:pPr>
        <w:pStyle w:val="ListParagraph"/>
        <w:numPr>
          <w:ilvl w:val="1"/>
          <w:numId w:val="6"/>
        </w:numPr>
      </w:pPr>
      <w:r>
        <w:t>Refurbishment of meeting 4ooms</w:t>
      </w:r>
    </w:p>
    <w:p w14:paraId="753CF1F2" w14:textId="056C818E" w:rsidR="00E23F71" w:rsidRDefault="00E23F71" w:rsidP="00F35E26">
      <w:pPr>
        <w:pStyle w:val="ListParagraph"/>
        <w:numPr>
          <w:ilvl w:val="1"/>
          <w:numId w:val="6"/>
        </w:numPr>
      </w:pPr>
      <w:r>
        <w:t xml:space="preserve">Installation of office networking infrastructure </w:t>
      </w:r>
    </w:p>
    <w:p w14:paraId="7BCA7650" w14:textId="50752B20" w:rsidR="009F70A1" w:rsidRDefault="009F70A1" w:rsidP="009F70A1">
      <w:pPr>
        <w:pStyle w:val="ListParagraph"/>
        <w:numPr>
          <w:ilvl w:val="0"/>
          <w:numId w:val="13"/>
        </w:numPr>
      </w:pPr>
      <w:r>
        <w:t xml:space="preserve">Education sector </w:t>
      </w:r>
    </w:p>
    <w:p w14:paraId="52476971" w14:textId="782AE9B9" w:rsidR="009F70A1" w:rsidRDefault="008658D9" w:rsidP="009F70A1">
      <w:pPr>
        <w:pStyle w:val="ListParagraph"/>
        <w:numPr>
          <w:ilvl w:val="1"/>
          <w:numId w:val="6"/>
        </w:numPr>
      </w:pPr>
      <w:r>
        <w:t xml:space="preserve">Universities </w:t>
      </w:r>
      <w:r w:rsidR="00F6414A">
        <w:t xml:space="preserve">developing internal learning management systems </w:t>
      </w:r>
    </w:p>
    <w:p w14:paraId="52F7E264" w14:textId="50DC2E97" w:rsidR="005917C5" w:rsidRDefault="005917C5" w:rsidP="005917C5">
      <w:pPr>
        <w:pStyle w:val="ListParagraph"/>
        <w:numPr>
          <w:ilvl w:val="0"/>
          <w:numId w:val="13"/>
        </w:numPr>
      </w:pPr>
      <w:r>
        <w:t xml:space="preserve">Manufacturing </w:t>
      </w:r>
    </w:p>
    <w:p w14:paraId="1997FBD8" w14:textId="2F43DEEB" w:rsidR="005917C5" w:rsidRDefault="005917C5" w:rsidP="005917C5">
      <w:pPr>
        <w:pStyle w:val="ListParagraph"/>
        <w:numPr>
          <w:ilvl w:val="1"/>
          <w:numId w:val="6"/>
        </w:numPr>
      </w:pPr>
      <w:r>
        <w:t xml:space="preserve">Minor process efficiency </w:t>
      </w:r>
      <w:r w:rsidR="007F6D12">
        <w:t xml:space="preserve">improvements </w:t>
      </w:r>
    </w:p>
    <w:p w14:paraId="728EDA58" w14:textId="189EE98D" w:rsidR="007F6D12" w:rsidRDefault="007F6D12" w:rsidP="005917C5">
      <w:pPr>
        <w:pStyle w:val="ListParagraph"/>
        <w:numPr>
          <w:ilvl w:val="1"/>
          <w:numId w:val="6"/>
        </w:numPr>
      </w:pPr>
      <w:r>
        <w:t xml:space="preserve">Internal maintenance projects </w:t>
      </w:r>
    </w:p>
    <w:p w14:paraId="7D6B0EE4" w14:textId="238A81F8" w:rsidR="007F6D12" w:rsidRDefault="00FD0282" w:rsidP="007F6D12">
      <w:pPr>
        <w:pStyle w:val="ListParagraph"/>
        <w:numPr>
          <w:ilvl w:val="0"/>
          <w:numId w:val="13"/>
        </w:numPr>
      </w:pPr>
      <w:r>
        <w:t xml:space="preserve">Public sector agencies </w:t>
      </w:r>
    </w:p>
    <w:p w14:paraId="4CEA4F1D" w14:textId="41A666C4" w:rsidR="00FD0282" w:rsidRDefault="00FD0282" w:rsidP="00FD0282">
      <w:pPr>
        <w:pStyle w:val="ListParagraph"/>
        <w:numPr>
          <w:ilvl w:val="1"/>
          <w:numId w:val="6"/>
        </w:numPr>
      </w:pPr>
      <w:r>
        <w:t xml:space="preserve">Development of internal policy systems </w:t>
      </w:r>
    </w:p>
    <w:p w14:paraId="623CB32C" w14:textId="19B8CBD8" w:rsidR="00216586" w:rsidRDefault="00216586" w:rsidP="00FD0282">
      <w:pPr>
        <w:pStyle w:val="ListParagraph"/>
        <w:numPr>
          <w:ilvl w:val="1"/>
          <w:numId w:val="6"/>
        </w:numPr>
      </w:pPr>
      <w:r>
        <w:t xml:space="preserve">Digital government platforms built by </w:t>
      </w:r>
      <w:r w:rsidR="004200FD">
        <w:t xml:space="preserve">civil service IT teams </w:t>
      </w:r>
    </w:p>
    <w:p w14:paraId="411DB94D" w14:textId="40CA0839" w:rsidR="004200FD" w:rsidRDefault="004200FD" w:rsidP="004200FD">
      <w:r>
        <w:lastRenderedPageBreak/>
        <w:t xml:space="preserve">      Do-It-Yourself model </w:t>
      </w:r>
      <w:r w:rsidR="0077390C">
        <w:t xml:space="preserve">strategic when capability </w:t>
      </w:r>
      <w:r w:rsidR="009150C1">
        <w:t xml:space="preserve">building is a goal or when confidentiality </w:t>
      </w:r>
      <w:r w:rsidR="00971A78">
        <w:t xml:space="preserve">and internal control are critical. </w:t>
      </w:r>
    </w:p>
    <w:p w14:paraId="1D3EC8EC" w14:textId="1782A288" w:rsidR="00971A78" w:rsidRDefault="00971A78" w:rsidP="004200FD">
      <w:r>
        <w:t xml:space="preserve">            3.4 </w:t>
      </w:r>
      <w:r w:rsidR="002D12C6">
        <w:t xml:space="preserve">Multicontract a d Do-It-Yourself </w:t>
      </w:r>
      <w:r w:rsidR="00C0069E">
        <w:t xml:space="preserve">Contracting </w:t>
      </w:r>
    </w:p>
    <w:p w14:paraId="2866B6F6" w14:textId="6C6773F8" w:rsidR="00C0069E" w:rsidRDefault="00C0069E" w:rsidP="004200FD">
      <w:r>
        <w:t xml:space="preserve">            3.4.1 </w:t>
      </w:r>
      <w:r w:rsidR="000E1DD8">
        <w:t xml:space="preserve">Explanation </w:t>
      </w:r>
    </w:p>
    <w:p w14:paraId="35FBE165" w14:textId="7E995817" w:rsidR="000E1DD8" w:rsidRDefault="00A04A75" w:rsidP="004200FD">
      <w:r>
        <w:t xml:space="preserve">      This mixed model approach </w:t>
      </w:r>
      <w:r w:rsidR="00C66B89">
        <w:t xml:space="preserve">blends internal work with multiple </w:t>
      </w:r>
      <w:r w:rsidR="0041606C">
        <w:t xml:space="preserve">external contracts.         The client performs </w:t>
      </w:r>
      <w:r w:rsidR="00D84FAD">
        <w:t xml:space="preserve">key functions, such us </w:t>
      </w:r>
      <w:r w:rsidR="008B3695">
        <w:t xml:space="preserve">design, project </w:t>
      </w:r>
      <w:r w:rsidR="00C70DA1">
        <w:t>management, procurement or some technical tasks</w:t>
      </w:r>
      <w:r w:rsidR="006839F7">
        <w:t xml:space="preserve">, while outsourcing </w:t>
      </w:r>
      <w:r w:rsidR="006E573B">
        <w:t xml:space="preserve">specialised or labour </w:t>
      </w:r>
      <w:r w:rsidR="00CB6100">
        <w:t xml:space="preserve">intensive tasks to several contractors. </w:t>
      </w:r>
    </w:p>
    <w:p w14:paraId="39D16AAD" w14:textId="29A5E52E" w:rsidR="00742E7A" w:rsidRDefault="00742E7A" w:rsidP="004200FD">
      <w:r>
        <w:t xml:space="preserve">            3.4.2 </w:t>
      </w:r>
      <w:r w:rsidR="00B35A3A">
        <w:t xml:space="preserve">Advantages </w:t>
      </w:r>
    </w:p>
    <w:p w14:paraId="67668ACF" w14:textId="7C4EF069" w:rsidR="00B35A3A" w:rsidRDefault="00B35A3A" w:rsidP="004200FD">
      <w:r>
        <w:t xml:space="preserve">                A) Balance between control and expertise </w:t>
      </w:r>
    </w:p>
    <w:p w14:paraId="1C92D0B4" w14:textId="438AC138" w:rsidR="00271C61" w:rsidRDefault="00271C61" w:rsidP="004200FD">
      <w:r>
        <w:t xml:space="preserve">              Internal teams control strategic or sensitive elements while </w:t>
      </w:r>
      <w:r w:rsidR="00E82F67">
        <w:t xml:space="preserve">contractors handle specialised tasks. </w:t>
      </w:r>
    </w:p>
    <w:p w14:paraId="40D3FDB0" w14:textId="06AFC1F1" w:rsidR="003277CD" w:rsidRDefault="003277CD" w:rsidP="004200FD">
      <w:r>
        <w:t xml:space="preserve">                B) Cost optimisation </w:t>
      </w:r>
    </w:p>
    <w:p w14:paraId="3C37099C" w14:textId="6AA7B467" w:rsidR="003277CD" w:rsidRDefault="003277CD" w:rsidP="004200FD">
      <w:r>
        <w:t xml:space="preserve">               Internal </w:t>
      </w:r>
      <w:r w:rsidR="00844FCF">
        <w:t>capabilities are used where available</w:t>
      </w:r>
      <w:r w:rsidR="00D722A1">
        <w:t>, reducing outsourcing costs.</w:t>
      </w:r>
    </w:p>
    <w:p w14:paraId="05F392E7" w14:textId="2D165BE3" w:rsidR="00D722A1" w:rsidRDefault="00D722A1" w:rsidP="004200FD">
      <w:r>
        <w:t xml:space="preserve">                C) </w:t>
      </w:r>
      <w:r w:rsidR="00D34F9E">
        <w:t xml:space="preserve">Flexibility </w:t>
      </w:r>
    </w:p>
    <w:p w14:paraId="39E43CA2" w14:textId="3E4C620A" w:rsidR="00D34F9E" w:rsidRDefault="00D34F9E" w:rsidP="004200FD">
      <w:r>
        <w:t xml:space="preserve">               The project can adjust contract </w:t>
      </w:r>
      <w:r w:rsidR="00AC27AF">
        <w:t xml:space="preserve">scoops as needs evolve. </w:t>
      </w:r>
    </w:p>
    <w:p w14:paraId="7E25EBE2" w14:textId="4C6A8810" w:rsidR="00AC27AF" w:rsidRDefault="00A7294B" w:rsidP="00A7294B">
      <w:r>
        <w:t xml:space="preserve">                D) </w:t>
      </w:r>
      <w:r w:rsidR="00373EF8">
        <w:t xml:space="preserve">Improved knowledge transfer </w:t>
      </w:r>
    </w:p>
    <w:p w14:paraId="68725ECF" w14:textId="34A5CC4F" w:rsidR="00134F35" w:rsidRDefault="00134F35" w:rsidP="00134F35">
      <w:pPr>
        <w:pStyle w:val="ListParagraph"/>
        <w:ind w:left="699"/>
      </w:pPr>
      <w:r>
        <w:t xml:space="preserve">Combined work allows </w:t>
      </w:r>
      <w:r w:rsidR="00A7294B">
        <w:t>Internal staff to learn from external experts.</w:t>
      </w:r>
    </w:p>
    <w:p w14:paraId="79EF3A4E" w14:textId="489026B1" w:rsidR="00E3466E" w:rsidRDefault="00E3466E" w:rsidP="00E3466E">
      <w:r>
        <w:t xml:space="preserve">          3.4.2 Disadvantages </w:t>
      </w:r>
    </w:p>
    <w:p w14:paraId="0D6948F2" w14:textId="552AE26D" w:rsidR="00E3466E" w:rsidRDefault="006B38D9" w:rsidP="00E3466E">
      <w:r>
        <w:t xml:space="preserve">               A) Complex coordination </w:t>
      </w:r>
    </w:p>
    <w:p w14:paraId="727B99B9" w14:textId="0F0DABF4" w:rsidR="006B38D9" w:rsidRDefault="006B38D9" w:rsidP="00E3466E">
      <w:r>
        <w:t xml:space="preserve">             Managing </w:t>
      </w:r>
      <w:r w:rsidR="00250EBF">
        <w:t xml:space="preserve">both </w:t>
      </w:r>
      <w:r w:rsidR="00854FC7">
        <w:t>i</w:t>
      </w:r>
      <w:r w:rsidR="00250EBF">
        <w:t xml:space="preserve">nternal and external teams increases interface </w:t>
      </w:r>
      <w:r w:rsidR="00854FC7">
        <w:t xml:space="preserve">risks. </w:t>
      </w:r>
    </w:p>
    <w:p w14:paraId="49CA0A6A" w14:textId="1D0151BE" w:rsidR="00854FC7" w:rsidRDefault="00992A1B" w:rsidP="00E3466E">
      <w:r>
        <w:t xml:space="preserve">               B) Ambiguous accountability </w:t>
      </w:r>
    </w:p>
    <w:p w14:paraId="44DCC4E0" w14:textId="1F8418DB" w:rsidR="00992A1B" w:rsidRDefault="00992A1B" w:rsidP="00E3466E">
      <w:r>
        <w:t xml:space="preserve">              </w:t>
      </w:r>
      <w:r w:rsidR="00E253DE">
        <w:t>Without clear boundaries, disputes may arise around responsibilities</w:t>
      </w:r>
      <w:r w:rsidR="00E213AF">
        <w:t xml:space="preserve">. </w:t>
      </w:r>
    </w:p>
    <w:p w14:paraId="321480CA" w14:textId="0DF49691" w:rsidR="00E213AF" w:rsidRDefault="00E213AF" w:rsidP="00E3466E">
      <w:r>
        <w:t xml:space="preserve">               C) Risk of overstretching </w:t>
      </w:r>
      <w:r w:rsidR="001A1490">
        <w:t>i</w:t>
      </w:r>
      <w:r>
        <w:t xml:space="preserve">nternal staff </w:t>
      </w:r>
    </w:p>
    <w:p w14:paraId="02BF1C38" w14:textId="33FFAE71" w:rsidR="001A1490" w:rsidRDefault="007B09E8" w:rsidP="00E3466E">
      <w:r>
        <w:t xml:space="preserve">              Dividing tasks between internal and </w:t>
      </w:r>
      <w:r w:rsidR="005C5B89">
        <w:t xml:space="preserve">external sources may overwhelm internal teams. </w:t>
      </w:r>
    </w:p>
    <w:p w14:paraId="5830BC07" w14:textId="1276FED1" w:rsidR="00097363" w:rsidRDefault="00097363" w:rsidP="000955D3">
      <w:pPr>
        <w:pStyle w:val="ListParagraph"/>
        <w:ind w:left="699"/>
      </w:pPr>
      <w:r>
        <w:t xml:space="preserve"> D) Higher requirement </w:t>
      </w:r>
      <w:r w:rsidR="00422668">
        <w:t>for PM maturity</w:t>
      </w:r>
    </w:p>
    <w:p w14:paraId="4A4301C9" w14:textId="7D454A50" w:rsidR="00422668" w:rsidRDefault="00422668" w:rsidP="00422668">
      <w:pPr>
        <w:pStyle w:val="ListParagraph"/>
        <w:ind w:left="699"/>
      </w:pPr>
      <w:r>
        <w:t xml:space="preserve">The organisation must </w:t>
      </w:r>
      <w:r w:rsidR="00E74F11">
        <w:t xml:space="preserve">have competent project managers and technical leaders. </w:t>
      </w:r>
    </w:p>
    <w:p w14:paraId="792E212E" w14:textId="77777777" w:rsidR="007B48EC" w:rsidRDefault="00B347E7" w:rsidP="000955D3">
      <w:r>
        <w:t xml:space="preserve">        This mixed model is useful </w:t>
      </w:r>
      <w:r w:rsidR="001F46E2">
        <w:t xml:space="preserve">in medium to large projects </w:t>
      </w:r>
      <w:r w:rsidR="00C96ECB">
        <w:t xml:space="preserve">where organisations have partial expertise but still require </w:t>
      </w:r>
      <w:r w:rsidR="007B48EC">
        <w:t xml:space="preserve">external specialisation. </w:t>
      </w:r>
      <w:r w:rsidR="000955D3">
        <w:t xml:space="preserve">  </w:t>
      </w:r>
    </w:p>
    <w:p w14:paraId="61B6B2F4" w14:textId="6B525C17" w:rsidR="000955D3" w:rsidRDefault="007B48EC" w:rsidP="000955D3">
      <w:r>
        <w:lastRenderedPageBreak/>
        <w:t xml:space="preserve">    </w:t>
      </w:r>
      <w:r w:rsidR="000955D3">
        <w:t xml:space="preserve">  Project examples</w:t>
      </w:r>
      <w:r w:rsidR="00E805D4">
        <w:t>:</w:t>
      </w:r>
    </w:p>
    <w:p w14:paraId="15957199" w14:textId="50BE5B38" w:rsidR="007B48EC" w:rsidRDefault="0089491A" w:rsidP="0089491A">
      <w:pPr>
        <w:pStyle w:val="ListParagraph"/>
        <w:numPr>
          <w:ilvl w:val="0"/>
          <w:numId w:val="14"/>
        </w:numPr>
      </w:pPr>
      <w:r>
        <w:t xml:space="preserve">Healthcare </w:t>
      </w:r>
    </w:p>
    <w:p w14:paraId="1CE8804A" w14:textId="673B5717" w:rsidR="00E805D4" w:rsidRDefault="008178A0" w:rsidP="00FE009D">
      <w:pPr>
        <w:pStyle w:val="ListParagraph"/>
        <w:numPr>
          <w:ilvl w:val="1"/>
          <w:numId w:val="6"/>
        </w:numPr>
      </w:pPr>
      <w:r>
        <w:t xml:space="preserve">Hospital IT, modernization </w:t>
      </w:r>
      <w:r w:rsidR="000E5AAB">
        <w:t xml:space="preserve">where internal teams develop security protocols but </w:t>
      </w:r>
      <w:r w:rsidR="00FE009D">
        <w:t>outsource</w:t>
      </w:r>
      <w:r w:rsidR="00DF6288">
        <w:t xml:space="preserve"> biomedical equipment installation </w:t>
      </w:r>
    </w:p>
    <w:p w14:paraId="221CEF33" w14:textId="425EEAED" w:rsidR="00DF6288" w:rsidRDefault="00B84911" w:rsidP="00DF6288">
      <w:pPr>
        <w:pStyle w:val="ListParagraph"/>
        <w:numPr>
          <w:ilvl w:val="0"/>
          <w:numId w:val="14"/>
        </w:numPr>
      </w:pPr>
      <w:r>
        <w:t xml:space="preserve">Manufacturing </w:t>
      </w:r>
    </w:p>
    <w:p w14:paraId="6FE95F92" w14:textId="27BF87F8" w:rsidR="00B84911" w:rsidRDefault="00B84911" w:rsidP="00B84911">
      <w:pPr>
        <w:pStyle w:val="ListParagraph"/>
        <w:numPr>
          <w:ilvl w:val="1"/>
          <w:numId w:val="6"/>
        </w:numPr>
      </w:pPr>
      <w:r>
        <w:t xml:space="preserve">Expanding </w:t>
      </w:r>
      <w:r w:rsidR="00A87E0A">
        <w:t xml:space="preserve">a production line internally while </w:t>
      </w:r>
      <w:r w:rsidR="00A77B63">
        <w:t xml:space="preserve">outsourcing automation and robotics </w:t>
      </w:r>
    </w:p>
    <w:p w14:paraId="3BDA0F84" w14:textId="5E490736" w:rsidR="00A77B63" w:rsidRDefault="00A77B63" w:rsidP="00A77B63">
      <w:pPr>
        <w:pStyle w:val="ListParagraph"/>
        <w:numPr>
          <w:ilvl w:val="0"/>
          <w:numId w:val="14"/>
        </w:numPr>
      </w:pPr>
      <w:r>
        <w:t xml:space="preserve">Transportation </w:t>
      </w:r>
    </w:p>
    <w:p w14:paraId="54E03424" w14:textId="77777777" w:rsidR="00503126" w:rsidRDefault="00CE5574" w:rsidP="008D0AC5">
      <w:pPr>
        <w:pStyle w:val="ListParagraph"/>
        <w:numPr>
          <w:ilvl w:val="1"/>
          <w:numId w:val="6"/>
        </w:numPr>
      </w:pPr>
      <w:r>
        <w:t xml:space="preserve">Upgrading </w:t>
      </w:r>
      <w:r w:rsidR="00E74D76">
        <w:t xml:space="preserve">traffic management systems with internal engineers designing core </w:t>
      </w:r>
      <w:r w:rsidR="00EE5876">
        <w:t xml:space="preserve">elements and external contractors supplying </w:t>
      </w:r>
      <w:r w:rsidR="00503126">
        <w:t xml:space="preserve">hardware and analytics tools </w:t>
      </w:r>
    </w:p>
    <w:p w14:paraId="7CECF5A0" w14:textId="77777777" w:rsidR="00FA60FE" w:rsidRDefault="00FA60FE" w:rsidP="00503126">
      <w:pPr>
        <w:pStyle w:val="ListParagraph"/>
        <w:numPr>
          <w:ilvl w:val="0"/>
          <w:numId w:val="14"/>
        </w:numPr>
      </w:pPr>
      <w:r>
        <w:t xml:space="preserve">Construction </w:t>
      </w:r>
    </w:p>
    <w:p w14:paraId="026265EC" w14:textId="30BD1512" w:rsidR="00C40423" w:rsidRDefault="00FA60FE" w:rsidP="00FA60FE">
      <w:pPr>
        <w:pStyle w:val="ListParagraph"/>
        <w:numPr>
          <w:ilvl w:val="1"/>
          <w:numId w:val="6"/>
        </w:numPr>
      </w:pPr>
      <w:r>
        <w:t xml:space="preserve">Universities building laboratory spaces: </w:t>
      </w:r>
      <w:r w:rsidR="00BC5DF4">
        <w:t xml:space="preserve">internal facilities team handles </w:t>
      </w:r>
      <w:r w:rsidR="00C84BF2">
        <w:t xml:space="preserve">design coordination while external contractors </w:t>
      </w:r>
      <w:r w:rsidR="006E12DF">
        <w:t xml:space="preserve">build and install lab equipment </w:t>
      </w:r>
    </w:p>
    <w:p w14:paraId="33B74605" w14:textId="676A75C6" w:rsidR="00234A35" w:rsidRDefault="00234A35" w:rsidP="00234A35">
      <w:pPr>
        <w:pStyle w:val="ListParagraph"/>
        <w:numPr>
          <w:ilvl w:val="0"/>
          <w:numId w:val="14"/>
        </w:numPr>
      </w:pPr>
      <w:r>
        <w:t xml:space="preserve">Government projects </w:t>
      </w:r>
    </w:p>
    <w:p w14:paraId="60DE3364" w14:textId="56C949AB" w:rsidR="00234A35" w:rsidRDefault="00234A35" w:rsidP="00234A35">
      <w:pPr>
        <w:pStyle w:val="ListParagraph"/>
        <w:numPr>
          <w:ilvl w:val="1"/>
          <w:numId w:val="6"/>
        </w:numPr>
      </w:pPr>
      <w:r>
        <w:t xml:space="preserve">E-government systems </w:t>
      </w:r>
      <w:r w:rsidR="00F75A06">
        <w:t xml:space="preserve">where internal software teams build interfaces </w:t>
      </w:r>
      <w:r w:rsidR="00986C68">
        <w:t xml:space="preserve">while external vendors supply cybersecurity </w:t>
      </w:r>
      <w:r w:rsidR="008E24CB">
        <w:t xml:space="preserve">and cloud solutions. </w:t>
      </w:r>
    </w:p>
    <w:p w14:paraId="669D77AE" w14:textId="323CFCBD" w:rsidR="008E24CB" w:rsidRDefault="008E24CB" w:rsidP="008E24CB">
      <w:r>
        <w:t xml:space="preserve">       This model is ideal </w:t>
      </w:r>
      <w:r w:rsidR="00C22DA8">
        <w:t xml:space="preserve">for organisations wishing to retain strategic control while </w:t>
      </w:r>
      <w:r w:rsidR="00CA17E4">
        <w:t xml:space="preserve">leveraging external expertise. </w:t>
      </w:r>
    </w:p>
    <w:p w14:paraId="0278FFD6" w14:textId="3ADAAFA2" w:rsidR="00CA17E4" w:rsidRDefault="00267E84" w:rsidP="00267E84">
      <w:r>
        <w:t xml:space="preserve">                 </w:t>
      </w:r>
      <w:r w:rsidR="009310C4">
        <w:t xml:space="preserve">4. Conclusion </w:t>
      </w:r>
    </w:p>
    <w:p w14:paraId="5B3A69BA" w14:textId="2B4BB894" w:rsidR="009310C4" w:rsidRDefault="009310C4" w:rsidP="009310C4">
      <w:r>
        <w:t xml:space="preserve">        </w:t>
      </w:r>
      <w:r w:rsidR="00C3368B">
        <w:t xml:space="preserve">Contracting is a fundamental part </w:t>
      </w:r>
      <w:r w:rsidR="006D7D86">
        <w:t>of project management that shapes risk allocation</w:t>
      </w:r>
      <w:r w:rsidR="00670F04">
        <w:t xml:space="preserve">, cost structures, project control and organizational learning. </w:t>
      </w:r>
      <w:r w:rsidR="00267E84">
        <w:t xml:space="preserve">The analysis </w:t>
      </w:r>
      <w:r w:rsidR="00DD3525">
        <w:t>of four contracting methods shows clear distinctions</w:t>
      </w:r>
      <w:r w:rsidR="00042F65">
        <w:t>:</w:t>
      </w:r>
    </w:p>
    <w:p w14:paraId="5458EFD4" w14:textId="17E2C804" w:rsidR="00042F65" w:rsidRDefault="00042F65" w:rsidP="00042F65">
      <w:pPr>
        <w:pStyle w:val="ListParagraph"/>
        <w:numPr>
          <w:ilvl w:val="1"/>
          <w:numId w:val="6"/>
        </w:numPr>
      </w:pPr>
      <w:r>
        <w:t xml:space="preserve">Turnkey contracting offers </w:t>
      </w:r>
      <w:r w:rsidR="000907DC">
        <w:t xml:space="preserve">strong risk transfer and minimal client </w:t>
      </w:r>
      <w:r w:rsidR="00287EA3">
        <w:t xml:space="preserve">involvement, making it ideal </w:t>
      </w:r>
      <w:r w:rsidR="00F20358">
        <w:t xml:space="preserve">for large, complex engineering </w:t>
      </w:r>
      <w:r w:rsidR="00E07D77">
        <w:t>projects requiring integrated solutions;</w:t>
      </w:r>
      <w:r w:rsidR="00445D66">
        <w:t xml:space="preserve"> </w:t>
      </w:r>
    </w:p>
    <w:p w14:paraId="7B9FA72B" w14:textId="098D89FE" w:rsidR="00E07D77" w:rsidRDefault="00385965" w:rsidP="00042F65">
      <w:pPr>
        <w:pStyle w:val="ListParagraph"/>
        <w:numPr>
          <w:ilvl w:val="1"/>
          <w:numId w:val="6"/>
        </w:numPr>
      </w:pPr>
      <w:r>
        <w:t xml:space="preserve">Multicontracting provides flexibility and potential cost savings </w:t>
      </w:r>
      <w:r w:rsidR="004073DF">
        <w:t xml:space="preserve">but demands high project management maturity </w:t>
      </w:r>
      <w:r w:rsidR="00DA2D22">
        <w:t>and strong coordination capabilities;</w:t>
      </w:r>
      <w:r w:rsidR="00FD0BB6">
        <w:t xml:space="preserve"> </w:t>
      </w:r>
    </w:p>
    <w:p w14:paraId="663E53BB" w14:textId="6D52B35C" w:rsidR="00DA2D22" w:rsidRDefault="00FE5020" w:rsidP="00042F65">
      <w:pPr>
        <w:pStyle w:val="ListParagraph"/>
        <w:numPr>
          <w:ilvl w:val="1"/>
          <w:numId w:val="6"/>
        </w:numPr>
      </w:pPr>
      <w:r>
        <w:t xml:space="preserve">Do-It-Yourself contracting supports </w:t>
      </w:r>
      <w:r w:rsidR="00B2576E">
        <w:t>maximum control and internal</w:t>
      </w:r>
      <w:r w:rsidR="00710665">
        <w:t xml:space="preserve"> capability development, making it suitable for </w:t>
      </w:r>
      <w:r w:rsidR="001B7B21">
        <w:t>small to medium internal projects</w:t>
      </w:r>
      <w:r w:rsidR="00B2576E">
        <w:t xml:space="preserve"> </w:t>
      </w:r>
      <w:r w:rsidR="00AF643D">
        <w:t>aligned with organisational expertise;</w:t>
      </w:r>
    </w:p>
    <w:p w14:paraId="7F50CF72" w14:textId="5EDDA4D5" w:rsidR="00E931C4" w:rsidRDefault="00564C79" w:rsidP="00E931C4">
      <w:pPr>
        <w:pStyle w:val="ListParagraph"/>
        <w:numPr>
          <w:ilvl w:val="1"/>
          <w:numId w:val="6"/>
        </w:numPr>
      </w:pPr>
      <w:r>
        <w:t>Multicontracting and Do-It-Yourself offer a balanced approach</w:t>
      </w:r>
      <w:r w:rsidR="00802904">
        <w:t xml:space="preserve">, enabling clients to maintain control while leveraging specialist </w:t>
      </w:r>
      <w:r w:rsidR="007765E6">
        <w:t>external expertise.</w:t>
      </w:r>
    </w:p>
    <w:p w14:paraId="14F99B27" w14:textId="0B9BB48C" w:rsidR="00D277E7" w:rsidRDefault="00E931C4" w:rsidP="00E931C4">
      <w:r>
        <w:t xml:space="preserve">       Ultimately</w:t>
      </w:r>
      <w:r w:rsidR="002A6C77">
        <w:t xml:space="preserve">, choosing a contracting method depends on project characteristics </w:t>
      </w:r>
      <w:r w:rsidR="00E45EDF">
        <w:t xml:space="preserve">such as complexity, size, risk level, internal capability </w:t>
      </w:r>
      <w:r w:rsidR="008A5E4D">
        <w:t xml:space="preserve">and tolerance for uncertainty. A deliberate, strategic </w:t>
      </w:r>
      <w:r w:rsidR="00C379AB">
        <w:t xml:space="preserve">approach to contracting improves project </w:t>
      </w:r>
      <w:r w:rsidR="0033767E">
        <w:t xml:space="preserve">outcomes and support </w:t>
      </w:r>
      <w:r w:rsidR="00865D3D">
        <w:lastRenderedPageBreak/>
        <w:t>long-term organisational goals. No single method</w:t>
      </w:r>
      <w:r w:rsidR="00D277E7">
        <w:t xml:space="preserve"> is universally superior</w:t>
      </w:r>
      <w:r w:rsidR="00AE1446">
        <w:t xml:space="preserve">, instead, effective project managers </w:t>
      </w:r>
      <w:r w:rsidR="00E102BD">
        <w:t xml:space="preserve">select a contracting model that best aligns </w:t>
      </w:r>
      <w:r w:rsidR="00EB2E39">
        <w:t xml:space="preserve">with the specific needs, constraints </w:t>
      </w:r>
      <w:r w:rsidR="0001039A">
        <w:t xml:space="preserve">and context of each project. </w:t>
      </w:r>
    </w:p>
    <w:p w14:paraId="76227C27" w14:textId="39708F72" w:rsidR="00E63075" w:rsidRDefault="00A30FC2" w:rsidP="00E63075">
      <w:pPr>
        <w:pStyle w:val="ListParagraph"/>
        <w:numPr>
          <w:ilvl w:val="0"/>
          <w:numId w:val="14"/>
        </w:numPr>
      </w:pPr>
      <w:r>
        <w:t xml:space="preserve">5. References ( Harvard Style </w:t>
      </w:r>
      <w:r w:rsidR="005433A0">
        <w:t>)</w:t>
      </w:r>
    </w:p>
    <w:p w14:paraId="4A77C861" w14:textId="486DCC57" w:rsidR="005433A0" w:rsidRDefault="005433A0" w:rsidP="005433A0">
      <w:r>
        <w:t xml:space="preserve">     Loosemore,M.,</w:t>
      </w:r>
      <w:r w:rsidR="00BB1911">
        <w:t xml:space="preserve"> Raftery, J., </w:t>
      </w:r>
      <w:r w:rsidR="00F81C3E">
        <w:t>Reilly</w:t>
      </w:r>
      <w:r w:rsidR="00D314A0">
        <w:t xml:space="preserve">, C. and </w:t>
      </w:r>
      <w:r w:rsidR="00B0389A">
        <w:t xml:space="preserve">Higgon, D. (2012) Risk </w:t>
      </w:r>
      <w:r w:rsidR="003468EC">
        <w:t>Management in Projects. 2</w:t>
      </w:r>
      <w:r w:rsidR="003468EC" w:rsidRPr="003468EC">
        <w:rPr>
          <w:vertAlign w:val="superscript"/>
        </w:rPr>
        <w:t>nd</w:t>
      </w:r>
      <w:r w:rsidR="003468EC">
        <w:t xml:space="preserve"> edition</w:t>
      </w:r>
      <w:r w:rsidR="00152AF6">
        <w:t xml:space="preserve">. </w:t>
      </w:r>
      <w:r w:rsidR="0037356B">
        <w:t xml:space="preserve">Routledge, Abingdon. </w:t>
      </w:r>
    </w:p>
    <w:p w14:paraId="6FC5EA87" w14:textId="65076A4A" w:rsidR="0037356B" w:rsidRDefault="0037356B" w:rsidP="005433A0">
      <w:r>
        <w:t xml:space="preserve">     Project</w:t>
      </w:r>
      <w:r w:rsidR="004E0F06">
        <w:t xml:space="preserve"> Management Institute </w:t>
      </w:r>
      <w:r w:rsidR="00DE14E1">
        <w:t>(PMI) (2021)</w:t>
      </w:r>
      <w:r w:rsidR="00C75B2E">
        <w:t xml:space="preserve"> A </w:t>
      </w:r>
      <w:r w:rsidR="009F2D2A">
        <w:t xml:space="preserve">Guide </w:t>
      </w:r>
      <w:r w:rsidR="00B5224F">
        <w:t xml:space="preserve">to the Project Management Body of Knowledge </w:t>
      </w:r>
      <w:r w:rsidR="003E6264">
        <w:t>(PMBOK Guide)</w:t>
      </w:r>
      <w:r w:rsidR="00F745B3">
        <w:t>. 7</w:t>
      </w:r>
      <w:r w:rsidR="00F745B3" w:rsidRPr="00F745B3">
        <w:rPr>
          <w:vertAlign w:val="superscript"/>
        </w:rPr>
        <w:t>th</w:t>
      </w:r>
      <w:r w:rsidR="00F745B3">
        <w:t xml:space="preserve"> edition. PMI, Pennsylvania.</w:t>
      </w:r>
    </w:p>
    <w:p w14:paraId="5AEDEE98" w14:textId="7917953C" w:rsidR="002D520A" w:rsidRDefault="002D520A" w:rsidP="005433A0">
      <w:r>
        <w:t xml:space="preserve">     Turner,</w:t>
      </w:r>
      <w:r w:rsidR="004449DB">
        <w:t xml:space="preserve"> </w:t>
      </w:r>
      <w:r>
        <w:t xml:space="preserve">J.R. (2014) </w:t>
      </w:r>
      <w:r w:rsidR="00DE4418">
        <w:t xml:space="preserve">Handbook of Project-Based </w:t>
      </w:r>
      <w:r w:rsidR="00FD4C8B">
        <w:t>Management. 4</w:t>
      </w:r>
      <w:r w:rsidR="00FD4C8B" w:rsidRPr="00FD4C8B">
        <w:rPr>
          <w:vertAlign w:val="superscript"/>
        </w:rPr>
        <w:t>th</w:t>
      </w:r>
      <w:r w:rsidR="00FD4C8B">
        <w:t xml:space="preserve"> edition. McGraw</w:t>
      </w:r>
      <w:r w:rsidR="000F3BA8">
        <w:t xml:space="preserve">-Hill, New York. </w:t>
      </w:r>
    </w:p>
    <w:p w14:paraId="673A8BF6" w14:textId="0CBE6C4B" w:rsidR="000F3BA8" w:rsidRDefault="000F3BA8" w:rsidP="005433A0">
      <w:r>
        <w:t xml:space="preserve">      Walker, A.</w:t>
      </w:r>
      <w:r w:rsidR="006C0872">
        <w:t xml:space="preserve"> (2015) Project Management in Construction. 6</w:t>
      </w:r>
      <w:r w:rsidR="006C0872" w:rsidRPr="006C0872">
        <w:rPr>
          <w:vertAlign w:val="superscript"/>
        </w:rPr>
        <w:t>th</w:t>
      </w:r>
      <w:r w:rsidR="006C0872">
        <w:t xml:space="preserve"> edition</w:t>
      </w:r>
      <w:r w:rsidR="007C1F5D">
        <w:t xml:space="preserve">. Wiley, London. </w:t>
      </w:r>
    </w:p>
    <w:p w14:paraId="2BB0E745" w14:textId="10FDB78E" w:rsidR="007C1F5D" w:rsidRDefault="007C1F5D" w:rsidP="005433A0">
      <w:r>
        <w:t xml:space="preserve">      </w:t>
      </w:r>
      <w:r w:rsidR="004449DB">
        <w:t xml:space="preserve">Winch, G. (2010) </w:t>
      </w:r>
      <w:r w:rsidR="0060736D">
        <w:t xml:space="preserve">Managing Construction Projects: </w:t>
      </w:r>
      <w:r w:rsidR="00A81490">
        <w:t xml:space="preserve">An Information Processing </w:t>
      </w:r>
      <w:r w:rsidR="00CA6943">
        <w:t>Approach. 2</w:t>
      </w:r>
      <w:r w:rsidR="00CA6943" w:rsidRPr="00CA6943">
        <w:rPr>
          <w:vertAlign w:val="superscript"/>
        </w:rPr>
        <w:t>nd</w:t>
      </w:r>
      <w:r w:rsidR="00CA6943">
        <w:t xml:space="preserve"> edition. Wiley-Blackwell, Oxford. </w:t>
      </w:r>
    </w:p>
    <w:p w14:paraId="335D8573" w14:textId="12F5A5E4" w:rsidR="00CA6943" w:rsidRDefault="00CA6943" w:rsidP="005433A0">
      <w:r>
        <w:t xml:space="preserve">     </w:t>
      </w:r>
      <w:r w:rsidR="002E769E">
        <w:t xml:space="preserve">Kerzner, H. (2017) </w:t>
      </w:r>
      <w:r w:rsidR="004079EF">
        <w:t xml:space="preserve">Project Management: A Systems </w:t>
      </w:r>
      <w:r w:rsidR="007F33D5">
        <w:t>Approach to Planning</w:t>
      </w:r>
      <w:r w:rsidR="003273C0">
        <w:t>, Scheduling and Controlling</w:t>
      </w:r>
      <w:r w:rsidR="00434D4A">
        <w:t>. 12</w:t>
      </w:r>
      <w:r w:rsidR="00434D4A" w:rsidRPr="00434D4A">
        <w:rPr>
          <w:vertAlign w:val="superscript"/>
        </w:rPr>
        <w:t>th</w:t>
      </w:r>
      <w:r w:rsidR="00434D4A">
        <w:t xml:space="preserve"> edition. Wile, </w:t>
      </w:r>
      <w:r w:rsidR="00EA61F2">
        <w:t>Hoboken.</w:t>
      </w:r>
    </w:p>
    <w:p w14:paraId="67FA196C" w14:textId="77777777" w:rsidR="005433A0" w:rsidRDefault="005433A0" w:rsidP="0037356B"/>
    <w:p w14:paraId="351795CE" w14:textId="77777777" w:rsidR="005433A0" w:rsidRDefault="005433A0" w:rsidP="005433A0">
      <w:pPr>
        <w:pStyle w:val="ListParagraph"/>
        <w:ind w:left="1044"/>
      </w:pPr>
    </w:p>
    <w:p w14:paraId="21A9A8BB" w14:textId="77777777" w:rsidR="009310C4" w:rsidRDefault="009310C4" w:rsidP="009310C4">
      <w:pPr>
        <w:pStyle w:val="ListParagraph"/>
        <w:ind w:left="1779"/>
      </w:pPr>
    </w:p>
    <w:p w14:paraId="1057B43E" w14:textId="77777777" w:rsidR="009310C4" w:rsidRDefault="009310C4" w:rsidP="009310C4">
      <w:pPr>
        <w:pStyle w:val="ListParagraph"/>
        <w:ind w:left="1779"/>
      </w:pPr>
    </w:p>
    <w:p w14:paraId="1A444039" w14:textId="77777777" w:rsidR="009310C4" w:rsidRDefault="009310C4" w:rsidP="009310C4">
      <w:pPr>
        <w:pStyle w:val="ListParagraph"/>
        <w:ind w:left="1779"/>
      </w:pPr>
    </w:p>
    <w:p w14:paraId="17DB7798" w14:textId="48F928B6" w:rsidR="00F34B68" w:rsidRDefault="00CA17E4" w:rsidP="00673F91">
      <w:r>
        <w:t xml:space="preserve">    </w:t>
      </w:r>
    </w:p>
    <w:p w14:paraId="46E0482D" w14:textId="77777777" w:rsidR="00555B23" w:rsidRDefault="00555B23" w:rsidP="00673F91"/>
    <w:p w14:paraId="58D63389" w14:textId="77777777" w:rsidR="000710E0" w:rsidRPr="000D123C" w:rsidRDefault="000710E0" w:rsidP="00673F91"/>
    <w:sectPr w:rsidR="000710E0" w:rsidRPr="000D12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51E51"/>
    <w:multiLevelType w:val="hybridMultilevel"/>
    <w:tmpl w:val="04CA1F9A"/>
    <w:lvl w:ilvl="0" w:tplc="FFFFFFFF">
      <w:start w:val="3"/>
      <w:numFmt w:val="upperLetter"/>
      <w:lvlText w:val="%1)"/>
      <w:lvlJc w:val="left"/>
      <w:pPr>
        <w:ind w:left="69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9" w:hanging="360"/>
      </w:pPr>
    </w:lvl>
    <w:lvl w:ilvl="2" w:tplc="0809001B" w:tentative="1">
      <w:start w:val="1"/>
      <w:numFmt w:val="lowerRoman"/>
      <w:lvlText w:val="%3."/>
      <w:lvlJc w:val="right"/>
      <w:pPr>
        <w:ind w:left="2139" w:hanging="180"/>
      </w:pPr>
    </w:lvl>
    <w:lvl w:ilvl="3" w:tplc="0809000F" w:tentative="1">
      <w:start w:val="1"/>
      <w:numFmt w:val="decimal"/>
      <w:lvlText w:val="%4."/>
      <w:lvlJc w:val="left"/>
      <w:pPr>
        <w:ind w:left="2859" w:hanging="360"/>
      </w:pPr>
    </w:lvl>
    <w:lvl w:ilvl="4" w:tplc="08090019" w:tentative="1">
      <w:start w:val="1"/>
      <w:numFmt w:val="lowerLetter"/>
      <w:lvlText w:val="%5."/>
      <w:lvlJc w:val="left"/>
      <w:pPr>
        <w:ind w:left="3579" w:hanging="360"/>
      </w:pPr>
    </w:lvl>
    <w:lvl w:ilvl="5" w:tplc="0809001B" w:tentative="1">
      <w:start w:val="1"/>
      <w:numFmt w:val="lowerRoman"/>
      <w:lvlText w:val="%6."/>
      <w:lvlJc w:val="right"/>
      <w:pPr>
        <w:ind w:left="4299" w:hanging="180"/>
      </w:pPr>
    </w:lvl>
    <w:lvl w:ilvl="6" w:tplc="0809000F" w:tentative="1">
      <w:start w:val="1"/>
      <w:numFmt w:val="decimal"/>
      <w:lvlText w:val="%7."/>
      <w:lvlJc w:val="left"/>
      <w:pPr>
        <w:ind w:left="5019" w:hanging="360"/>
      </w:pPr>
    </w:lvl>
    <w:lvl w:ilvl="7" w:tplc="08090019" w:tentative="1">
      <w:start w:val="1"/>
      <w:numFmt w:val="lowerLetter"/>
      <w:lvlText w:val="%8."/>
      <w:lvlJc w:val="left"/>
      <w:pPr>
        <w:ind w:left="5739" w:hanging="360"/>
      </w:pPr>
    </w:lvl>
    <w:lvl w:ilvl="8" w:tplc="0809001B" w:tentative="1">
      <w:start w:val="1"/>
      <w:numFmt w:val="lowerRoman"/>
      <w:lvlText w:val="%9."/>
      <w:lvlJc w:val="right"/>
      <w:pPr>
        <w:ind w:left="6459" w:hanging="180"/>
      </w:pPr>
    </w:lvl>
  </w:abstractNum>
  <w:abstractNum w:abstractNumId="1" w15:restartNumberingAfterBreak="0">
    <w:nsid w:val="0A3E2979"/>
    <w:multiLevelType w:val="hybridMultilevel"/>
    <w:tmpl w:val="29502E26"/>
    <w:lvl w:ilvl="0" w:tplc="FFFFFFFF">
      <w:start w:val="1"/>
      <w:numFmt w:val="decimal"/>
      <w:lvlText w:val="%1."/>
      <w:lvlJc w:val="left"/>
      <w:pPr>
        <w:ind w:left="94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61" w:hanging="360"/>
      </w:pPr>
    </w:lvl>
    <w:lvl w:ilvl="2" w:tplc="0809001B" w:tentative="1">
      <w:start w:val="1"/>
      <w:numFmt w:val="lowerRoman"/>
      <w:lvlText w:val="%3."/>
      <w:lvlJc w:val="right"/>
      <w:pPr>
        <w:ind w:left="2381" w:hanging="180"/>
      </w:pPr>
    </w:lvl>
    <w:lvl w:ilvl="3" w:tplc="0809000F" w:tentative="1">
      <w:start w:val="1"/>
      <w:numFmt w:val="decimal"/>
      <w:lvlText w:val="%4."/>
      <w:lvlJc w:val="left"/>
      <w:pPr>
        <w:ind w:left="3101" w:hanging="360"/>
      </w:pPr>
    </w:lvl>
    <w:lvl w:ilvl="4" w:tplc="08090019" w:tentative="1">
      <w:start w:val="1"/>
      <w:numFmt w:val="lowerLetter"/>
      <w:lvlText w:val="%5."/>
      <w:lvlJc w:val="left"/>
      <w:pPr>
        <w:ind w:left="3821" w:hanging="360"/>
      </w:pPr>
    </w:lvl>
    <w:lvl w:ilvl="5" w:tplc="0809001B" w:tentative="1">
      <w:start w:val="1"/>
      <w:numFmt w:val="lowerRoman"/>
      <w:lvlText w:val="%6."/>
      <w:lvlJc w:val="right"/>
      <w:pPr>
        <w:ind w:left="4541" w:hanging="180"/>
      </w:pPr>
    </w:lvl>
    <w:lvl w:ilvl="6" w:tplc="0809000F" w:tentative="1">
      <w:start w:val="1"/>
      <w:numFmt w:val="decimal"/>
      <w:lvlText w:val="%7."/>
      <w:lvlJc w:val="left"/>
      <w:pPr>
        <w:ind w:left="5261" w:hanging="360"/>
      </w:pPr>
    </w:lvl>
    <w:lvl w:ilvl="7" w:tplc="08090019" w:tentative="1">
      <w:start w:val="1"/>
      <w:numFmt w:val="lowerLetter"/>
      <w:lvlText w:val="%8."/>
      <w:lvlJc w:val="left"/>
      <w:pPr>
        <w:ind w:left="5981" w:hanging="360"/>
      </w:pPr>
    </w:lvl>
    <w:lvl w:ilvl="8" w:tplc="0809001B" w:tentative="1">
      <w:start w:val="1"/>
      <w:numFmt w:val="lowerRoman"/>
      <w:lvlText w:val="%9."/>
      <w:lvlJc w:val="right"/>
      <w:pPr>
        <w:ind w:left="6701" w:hanging="180"/>
      </w:pPr>
    </w:lvl>
  </w:abstractNum>
  <w:abstractNum w:abstractNumId="2" w15:restartNumberingAfterBreak="0">
    <w:nsid w:val="106C3F51"/>
    <w:multiLevelType w:val="hybridMultilevel"/>
    <w:tmpl w:val="5ECE9C16"/>
    <w:lvl w:ilvl="0" w:tplc="FFFFFFFF">
      <w:start w:val="4"/>
      <w:numFmt w:val="upperLetter"/>
      <w:lvlText w:val="%1)"/>
      <w:lvlJc w:val="left"/>
      <w:pPr>
        <w:ind w:left="69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9" w:hanging="360"/>
      </w:pPr>
    </w:lvl>
    <w:lvl w:ilvl="2" w:tplc="0809001B" w:tentative="1">
      <w:start w:val="1"/>
      <w:numFmt w:val="lowerRoman"/>
      <w:lvlText w:val="%3."/>
      <w:lvlJc w:val="right"/>
      <w:pPr>
        <w:ind w:left="2139" w:hanging="180"/>
      </w:pPr>
    </w:lvl>
    <w:lvl w:ilvl="3" w:tplc="0809000F" w:tentative="1">
      <w:start w:val="1"/>
      <w:numFmt w:val="decimal"/>
      <w:lvlText w:val="%4."/>
      <w:lvlJc w:val="left"/>
      <w:pPr>
        <w:ind w:left="2859" w:hanging="360"/>
      </w:pPr>
    </w:lvl>
    <w:lvl w:ilvl="4" w:tplc="08090019" w:tentative="1">
      <w:start w:val="1"/>
      <w:numFmt w:val="lowerLetter"/>
      <w:lvlText w:val="%5."/>
      <w:lvlJc w:val="left"/>
      <w:pPr>
        <w:ind w:left="3579" w:hanging="360"/>
      </w:pPr>
    </w:lvl>
    <w:lvl w:ilvl="5" w:tplc="0809001B" w:tentative="1">
      <w:start w:val="1"/>
      <w:numFmt w:val="lowerRoman"/>
      <w:lvlText w:val="%6."/>
      <w:lvlJc w:val="right"/>
      <w:pPr>
        <w:ind w:left="4299" w:hanging="180"/>
      </w:pPr>
    </w:lvl>
    <w:lvl w:ilvl="6" w:tplc="0809000F" w:tentative="1">
      <w:start w:val="1"/>
      <w:numFmt w:val="decimal"/>
      <w:lvlText w:val="%7."/>
      <w:lvlJc w:val="left"/>
      <w:pPr>
        <w:ind w:left="5019" w:hanging="360"/>
      </w:pPr>
    </w:lvl>
    <w:lvl w:ilvl="7" w:tplc="08090019" w:tentative="1">
      <w:start w:val="1"/>
      <w:numFmt w:val="lowerLetter"/>
      <w:lvlText w:val="%8."/>
      <w:lvlJc w:val="left"/>
      <w:pPr>
        <w:ind w:left="5739" w:hanging="360"/>
      </w:pPr>
    </w:lvl>
    <w:lvl w:ilvl="8" w:tplc="0809001B" w:tentative="1">
      <w:start w:val="1"/>
      <w:numFmt w:val="lowerRoman"/>
      <w:lvlText w:val="%9."/>
      <w:lvlJc w:val="right"/>
      <w:pPr>
        <w:ind w:left="6459" w:hanging="180"/>
      </w:pPr>
    </w:lvl>
  </w:abstractNum>
  <w:abstractNum w:abstractNumId="3" w15:restartNumberingAfterBreak="0">
    <w:nsid w:val="294C0E25"/>
    <w:multiLevelType w:val="hybridMultilevel"/>
    <w:tmpl w:val="5E02028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D32166"/>
    <w:multiLevelType w:val="hybridMultilevel"/>
    <w:tmpl w:val="82127C7E"/>
    <w:lvl w:ilvl="0" w:tplc="FFFFFFFF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99" w:hanging="360"/>
      </w:pPr>
    </w:lvl>
    <w:lvl w:ilvl="2" w:tplc="0809001B" w:tentative="1">
      <w:start w:val="1"/>
      <w:numFmt w:val="lowerRoman"/>
      <w:lvlText w:val="%3."/>
      <w:lvlJc w:val="right"/>
      <w:pPr>
        <w:ind w:left="3219" w:hanging="180"/>
      </w:pPr>
    </w:lvl>
    <w:lvl w:ilvl="3" w:tplc="0809000F" w:tentative="1">
      <w:start w:val="1"/>
      <w:numFmt w:val="decimal"/>
      <w:lvlText w:val="%4."/>
      <w:lvlJc w:val="left"/>
      <w:pPr>
        <w:ind w:left="3939" w:hanging="360"/>
      </w:pPr>
    </w:lvl>
    <w:lvl w:ilvl="4" w:tplc="08090019" w:tentative="1">
      <w:start w:val="1"/>
      <w:numFmt w:val="lowerLetter"/>
      <w:lvlText w:val="%5."/>
      <w:lvlJc w:val="left"/>
      <w:pPr>
        <w:ind w:left="4659" w:hanging="360"/>
      </w:pPr>
    </w:lvl>
    <w:lvl w:ilvl="5" w:tplc="0809001B" w:tentative="1">
      <w:start w:val="1"/>
      <w:numFmt w:val="lowerRoman"/>
      <w:lvlText w:val="%6."/>
      <w:lvlJc w:val="right"/>
      <w:pPr>
        <w:ind w:left="5379" w:hanging="180"/>
      </w:pPr>
    </w:lvl>
    <w:lvl w:ilvl="6" w:tplc="0809000F" w:tentative="1">
      <w:start w:val="1"/>
      <w:numFmt w:val="decimal"/>
      <w:lvlText w:val="%7."/>
      <w:lvlJc w:val="left"/>
      <w:pPr>
        <w:ind w:left="6099" w:hanging="360"/>
      </w:pPr>
    </w:lvl>
    <w:lvl w:ilvl="7" w:tplc="08090019" w:tentative="1">
      <w:start w:val="1"/>
      <w:numFmt w:val="lowerLetter"/>
      <w:lvlText w:val="%8."/>
      <w:lvlJc w:val="left"/>
      <w:pPr>
        <w:ind w:left="6819" w:hanging="360"/>
      </w:pPr>
    </w:lvl>
    <w:lvl w:ilvl="8" w:tplc="0809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5" w15:restartNumberingAfterBreak="0">
    <w:nsid w:val="3B0A32F6"/>
    <w:multiLevelType w:val="hybridMultilevel"/>
    <w:tmpl w:val="7F44B48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9531E4"/>
    <w:multiLevelType w:val="hybridMultilevel"/>
    <w:tmpl w:val="C784B314"/>
    <w:lvl w:ilvl="0" w:tplc="FFFFFFFF">
      <w:start w:val="1"/>
      <w:numFmt w:val="decimal"/>
      <w:lvlText w:val="%1."/>
      <w:lvlJc w:val="left"/>
      <w:pPr>
        <w:ind w:left="10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64" w:hanging="360"/>
      </w:pPr>
    </w:lvl>
    <w:lvl w:ilvl="2" w:tplc="0809001B" w:tentative="1">
      <w:start w:val="1"/>
      <w:numFmt w:val="lowerRoman"/>
      <w:lvlText w:val="%3."/>
      <w:lvlJc w:val="right"/>
      <w:pPr>
        <w:ind w:left="2484" w:hanging="180"/>
      </w:pPr>
    </w:lvl>
    <w:lvl w:ilvl="3" w:tplc="0809000F" w:tentative="1">
      <w:start w:val="1"/>
      <w:numFmt w:val="decimal"/>
      <w:lvlText w:val="%4."/>
      <w:lvlJc w:val="left"/>
      <w:pPr>
        <w:ind w:left="3204" w:hanging="360"/>
      </w:pPr>
    </w:lvl>
    <w:lvl w:ilvl="4" w:tplc="08090019" w:tentative="1">
      <w:start w:val="1"/>
      <w:numFmt w:val="lowerLetter"/>
      <w:lvlText w:val="%5."/>
      <w:lvlJc w:val="left"/>
      <w:pPr>
        <w:ind w:left="3924" w:hanging="360"/>
      </w:pPr>
    </w:lvl>
    <w:lvl w:ilvl="5" w:tplc="0809001B" w:tentative="1">
      <w:start w:val="1"/>
      <w:numFmt w:val="lowerRoman"/>
      <w:lvlText w:val="%6."/>
      <w:lvlJc w:val="right"/>
      <w:pPr>
        <w:ind w:left="4644" w:hanging="180"/>
      </w:pPr>
    </w:lvl>
    <w:lvl w:ilvl="6" w:tplc="0809000F" w:tentative="1">
      <w:start w:val="1"/>
      <w:numFmt w:val="decimal"/>
      <w:lvlText w:val="%7."/>
      <w:lvlJc w:val="left"/>
      <w:pPr>
        <w:ind w:left="5364" w:hanging="360"/>
      </w:pPr>
    </w:lvl>
    <w:lvl w:ilvl="7" w:tplc="08090019" w:tentative="1">
      <w:start w:val="1"/>
      <w:numFmt w:val="lowerLetter"/>
      <w:lvlText w:val="%8."/>
      <w:lvlJc w:val="left"/>
      <w:pPr>
        <w:ind w:left="6084" w:hanging="360"/>
      </w:pPr>
    </w:lvl>
    <w:lvl w:ilvl="8" w:tplc="080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7" w15:restartNumberingAfterBreak="0">
    <w:nsid w:val="421D07BC"/>
    <w:multiLevelType w:val="hybridMultilevel"/>
    <w:tmpl w:val="5C545AF6"/>
    <w:lvl w:ilvl="0" w:tplc="FFFFFFFF">
      <w:start w:val="1"/>
      <w:numFmt w:val="upperLetter"/>
      <w:lvlText w:val="%1)"/>
      <w:lvlJc w:val="left"/>
      <w:pPr>
        <w:ind w:left="699" w:hanging="360"/>
      </w:pPr>
      <w:rPr>
        <w:rFonts w:hint="default"/>
      </w:rPr>
    </w:lvl>
    <w:lvl w:ilvl="1" w:tplc="FA44A804">
      <w:start w:val="1"/>
      <w:numFmt w:val="bullet"/>
      <w:lvlText w:val="-"/>
      <w:lvlJc w:val="left"/>
      <w:pPr>
        <w:ind w:left="1419" w:hanging="360"/>
      </w:pPr>
      <w:rPr>
        <w:rFonts w:ascii="Aptos" w:eastAsiaTheme="minorEastAsia" w:hAnsi="Aptos" w:cstheme="minorBidi" w:hint="default"/>
      </w:rPr>
    </w:lvl>
    <w:lvl w:ilvl="2" w:tplc="0809001B" w:tentative="1">
      <w:start w:val="1"/>
      <w:numFmt w:val="lowerRoman"/>
      <w:lvlText w:val="%3."/>
      <w:lvlJc w:val="right"/>
      <w:pPr>
        <w:ind w:left="2139" w:hanging="180"/>
      </w:pPr>
    </w:lvl>
    <w:lvl w:ilvl="3" w:tplc="0809000F" w:tentative="1">
      <w:start w:val="1"/>
      <w:numFmt w:val="decimal"/>
      <w:lvlText w:val="%4."/>
      <w:lvlJc w:val="left"/>
      <w:pPr>
        <w:ind w:left="2859" w:hanging="360"/>
      </w:pPr>
    </w:lvl>
    <w:lvl w:ilvl="4" w:tplc="08090019" w:tentative="1">
      <w:start w:val="1"/>
      <w:numFmt w:val="lowerLetter"/>
      <w:lvlText w:val="%5."/>
      <w:lvlJc w:val="left"/>
      <w:pPr>
        <w:ind w:left="3579" w:hanging="360"/>
      </w:pPr>
    </w:lvl>
    <w:lvl w:ilvl="5" w:tplc="0809001B" w:tentative="1">
      <w:start w:val="1"/>
      <w:numFmt w:val="lowerRoman"/>
      <w:lvlText w:val="%6."/>
      <w:lvlJc w:val="right"/>
      <w:pPr>
        <w:ind w:left="4299" w:hanging="180"/>
      </w:pPr>
    </w:lvl>
    <w:lvl w:ilvl="6" w:tplc="0809000F" w:tentative="1">
      <w:start w:val="1"/>
      <w:numFmt w:val="decimal"/>
      <w:lvlText w:val="%7."/>
      <w:lvlJc w:val="left"/>
      <w:pPr>
        <w:ind w:left="5019" w:hanging="360"/>
      </w:pPr>
    </w:lvl>
    <w:lvl w:ilvl="7" w:tplc="08090019" w:tentative="1">
      <w:start w:val="1"/>
      <w:numFmt w:val="lowerLetter"/>
      <w:lvlText w:val="%8."/>
      <w:lvlJc w:val="left"/>
      <w:pPr>
        <w:ind w:left="5739" w:hanging="360"/>
      </w:pPr>
    </w:lvl>
    <w:lvl w:ilvl="8" w:tplc="0809001B" w:tentative="1">
      <w:start w:val="1"/>
      <w:numFmt w:val="lowerRoman"/>
      <w:lvlText w:val="%9."/>
      <w:lvlJc w:val="right"/>
      <w:pPr>
        <w:ind w:left="6459" w:hanging="180"/>
      </w:pPr>
    </w:lvl>
  </w:abstractNum>
  <w:abstractNum w:abstractNumId="8" w15:restartNumberingAfterBreak="0">
    <w:nsid w:val="4BCE5196"/>
    <w:multiLevelType w:val="multilevel"/>
    <w:tmpl w:val="897E2C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4F98394B"/>
    <w:multiLevelType w:val="hybridMultilevel"/>
    <w:tmpl w:val="B8705508"/>
    <w:lvl w:ilvl="0" w:tplc="FFFFFFFF">
      <w:start w:val="1"/>
      <w:numFmt w:val="decimal"/>
      <w:lvlText w:val="%1."/>
      <w:lvlJc w:val="left"/>
      <w:pPr>
        <w:ind w:left="13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98" w:hanging="360"/>
      </w:pPr>
    </w:lvl>
    <w:lvl w:ilvl="2" w:tplc="0809001B" w:tentative="1">
      <w:start w:val="1"/>
      <w:numFmt w:val="lowerRoman"/>
      <w:lvlText w:val="%3."/>
      <w:lvlJc w:val="right"/>
      <w:pPr>
        <w:ind w:left="2818" w:hanging="180"/>
      </w:pPr>
    </w:lvl>
    <w:lvl w:ilvl="3" w:tplc="0809000F" w:tentative="1">
      <w:start w:val="1"/>
      <w:numFmt w:val="decimal"/>
      <w:lvlText w:val="%4."/>
      <w:lvlJc w:val="left"/>
      <w:pPr>
        <w:ind w:left="3538" w:hanging="360"/>
      </w:pPr>
    </w:lvl>
    <w:lvl w:ilvl="4" w:tplc="08090019" w:tentative="1">
      <w:start w:val="1"/>
      <w:numFmt w:val="lowerLetter"/>
      <w:lvlText w:val="%5."/>
      <w:lvlJc w:val="left"/>
      <w:pPr>
        <w:ind w:left="4258" w:hanging="360"/>
      </w:pPr>
    </w:lvl>
    <w:lvl w:ilvl="5" w:tplc="0809001B" w:tentative="1">
      <w:start w:val="1"/>
      <w:numFmt w:val="lowerRoman"/>
      <w:lvlText w:val="%6."/>
      <w:lvlJc w:val="right"/>
      <w:pPr>
        <w:ind w:left="4978" w:hanging="180"/>
      </w:pPr>
    </w:lvl>
    <w:lvl w:ilvl="6" w:tplc="0809000F" w:tentative="1">
      <w:start w:val="1"/>
      <w:numFmt w:val="decimal"/>
      <w:lvlText w:val="%7."/>
      <w:lvlJc w:val="left"/>
      <w:pPr>
        <w:ind w:left="5698" w:hanging="360"/>
      </w:pPr>
    </w:lvl>
    <w:lvl w:ilvl="7" w:tplc="08090019" w:tentative="1">
      <w:start w:val="1"/>
      <w:numFmt w:val="lowerLetter"/>
      <w:lvlText w:val="%8."/>
      <w:lvlJc w:val="left"/>
      <w:pPr>
        <w:ind w:left="6418" w:hanging="360"/>
      </w:pPr>
    </w:lvl>
    <w:lvl w:ilvl="8" w:tplc="0809001B" w:tentative="1">
      <w:start w:val="1"/>
      <w:numFmt w:val="lowerRoman"/>
      <w:lvlText w:val="%9."/>
      <w:lvlJc w:val="right"/>
      <w:pPr>
        <w:ind w:left="7138" w:hanging="180"/>
      </w:pPr>
    </w:lvl>
  </w:abstractNum>
  <w:abstractNum w:abstractNumId="10" w15:restartNumberingAfterBreak="0">
    <w:nsid w:val="58A451D4"/>
    <w:multiLevelType w:val="hybridMultilevel"/>
    <w:tmpl w:val="708C195A"/>
    <w:lvl w:ilvl="0" w:tplc="FFFFFFFF">
      <w:start w:val="4"/>
      <w:numFmt w:val="upperLetter"/>
      <w:lvlText w:val="%1)"/>
      <w:lvlJc w:val="left"/>
      <w:pPr>
        <w:ind w:left="69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9" w:hanging="360"/>
      </w:pPr>
    </w:lvl>
    <w:lvl w:ilvl="2" w:tplc="0809001B" w:tentative="1">
      <w:start w:val="1"/>
      <w:numFmt w:val="lowerRoman"/>
      <w:lvlText w:val="%3."/>
      <w:lvlJc w:val="right"/>
      <w:pPr>
        <w:ind w:left="2139" w:hanging="180"/>
      </w:pPr>
    </w:lvl>
    <w:lvl w:ilvl="3" w:tplc="0809000F" w:tentative="1">
      <w:start w:val="1"/>
      <w:numFmt w:val="decimal"/>
      <w:lvlText w:val="%4."/>
      <w:lvlJc w:val="left"/>
      <w:pPr>
        <w:ind w:left="2859" w:hanging="360"/>
      </w:pPr>
    </w:lvl>
    <w:lvl w:ilvl="4" w:tplc="08090019" w:tentative="1">
      <w:start w:val="1"/>
      <w:numFmt w:val="lowerLetter"/>
      <w:lvlText w:val="%5."/>
      <w:lvlJc w:val="left"/>
      <w:pPr>
        <w:ind w:left="3579" w:hanging="360"/>
      </w:pPr>
    </w:lvl>
    <w:lvl w:ilvl="5" w:tplc="0809001B" w:tentative="1">
      <w:start w:val="1"/>
      <w:numFmt w:val="lowerRoman"/>
      <w:lvlText w:val="%6."/>
      <w:lvlJc w:val="right"/>
      <w:pPr>
        <w:ind w:left="4299" w:hanging="180"/>
      </w:pPr>
    </w:lvl>
    <w:lvl w:ilvl="6" w:tplc="0809000F" w:tentative="1">
      <w:start w:val="1"/>
      <w:numFmt w:val="decimal"/>
      <w:lvlText w:val="%7."/>
      <w:lvlJc w:val="left"/>
      <w:pPr>
        <w:ind w:left="5019" w:hanging="360"/>
      </w:pPr>
    </w:lvl>
    <w:lvl w:ilvl="7" w:tplc="08090019" w:tentative="1">
      <w:start w:val="1"/>
      <w:numFmt w:val="lowerLetter"/>
      <w:lvlText w:val="%8."/>
      <w:lvlJc w:val="left"/>
      <w:pPr>
        <w:ind w:left="5739" w:hanging="360"/>
      </w:pPr>
    </w:lvl>
    <w:lvl w:ilvl="8" w:tplc="0809001B" w:tentative="1">
      <w:start w:val="1"/>
      <w:numFmt w:val="lowerRoman"/>
      <w:lvlText w:val="%9."/>
      <w:lvlJc w:val="right"/>
      <w:pPr>
        <w:ind w:left="6459" w:hanging="180"/>
      </w:pPr>
    </w:lvl>
  </w:abstractNum>
  <w:abstractNum w:abstractNumId="11" w15:restartNumberingAfterBreak="0">
    <w:nsid w:val="59584471"/>
    <w:multiLevelType w:val="hybridMultilevel"/>
    <w:tmpl w:val="42BA2E8C"/>
    <w:lvl w:ilvl="0" w:tplc="FFFFFFFF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17" w:hanging="360"/>
      </w:pPr>
    </w:lvl>
    <w:lvl w:ilvl="2" w:tplc="0809001B" w:tentative="1">
      <w:start w:val="1"/>
      <w:numFmt w:val="lowerRoman"/>
      <w:lvlText w:val="%3."/>
      <w:lvlJc w:val="right"/>
      <w:pPr>
        <w:ind w:left="2237" w:hanging="180"/>
      </w:pPr>
    </w:lvl>
    <w:lvl w:ilvl="3" w:tplc="0809000F" w:tentative="1">
      <w:start w:val="1"/>
      <w:numFmt w:val="decimal"/>
      <w:lvlText w:val="%4."/>
      <w:lvlJc w:val="left"/>
      <w:pPr>
        <w:ind w:left="2957" w:hanging="360"/>
      </w:pPr>
    </w:lvl>
    <w:lvl w:ilvl="4" w:tplc="08090019" w:tentative="1">
      <w:start w:val="1"/>
      <w:numFmt w:val="lowerLetter"/>
      <w:lvlText w:val="%5."/>
      <w:lvlJc w:val="left"/>
      <w:pPr>
        <w:ind w:left="3677" w:hanging="360"/>
      </w:pPr>
    </w:lvl>
    <w:lvl w:ilvl="5" w:tplc="0809001B" w:tentative="1">
      <w:start w:val="1"/>
      <w:numFmt w:val="lowerRoman"/>
      <w:lvlText w:val="%6."/>
      <w:lvlJc w:val="right"/>
      <w:pPr>
        <w:ind w:left="4397" w:hanging="180"/>
      </w:pPr>
    </w:lvl>
    <w:lvl w:ilvl="6" w:tplc="0809000F" w:tentative="1">
      <w:start w:val="1"/>
      <w:numFmt w:val="decimal"/>
      <w:lvlText w:val="%7."/>
      <w:lvlJc w:val="left"/>
      <w:pPr>
        <w:ind w:left="5117" w:hanging="360"/>
      </w:pPr>
    </w:lvl>
    <w:lvl w:ilvl="7" w:tplc="08090019" w:tentative="1">
      <w:start w:val="1"/>
      <w:numFmt w:val="lowerLetter"/>
      <w:lvlText w:val="%8."/>
      <w:lvlJc w:val="left"/>
      <w:pPr>
        <w:ind w:left="5837" w:hanging="360"/>
      </w:pPr>
    </w:lvl>
    <w:lvl w:ilvl="8" w:tplc="08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2" w15:restartNumberingAfterBreak="0">
    <w:nsid w:val="5F0A4BB6"/>
    <w:multiLevelType w:val="hybridMultilevel"/>
    <w:tmpl w:val="BF000416"/>
    <w:lvl w:ilvl="0" w:tplc="FFFFFFFF">
      <w:start w:val="1"/>
      <w:numFmt w:val="decimal"/>
      <w:lvlText w:val="%1."/>
      <w:lvlJc w:val="left"/>
      <w:pPr>
        <w:ind w:left="40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6" w:hanging="360"/>
      </w:pPr>
    </w:lvl>
    <w:lvl w:ilvl="2" w:tplc="0809001B" w:tentative="1">
      <w:start w:val="1"/>
      <w:numFmt w:val="lowerRoman"/>
      <w:lvlText w:val="%3."/>
      <w:lvlJc w:val="right"/>
      <w:pPr>
        <w:ind w:left="1846" w:hanging="180"/>
      </w:pPr>
    </w:lvl>
    <w:lvl w:ilvl="3" w:tplc="0809000F" w:tentative="1">
      <w:start w:val="1"/>
      <w:numFmt w:val="decimal"/>
      <w:lvlText w:val="%4."/>
      <w:lvlJc w:val="left"/>
      <w:pPr>
        <w:ind w:left="2566" w:hanging="360"/>
      </w:pPr>
    </w:lvl>
    <w:lvl w:ilvl="4" w:tplc="08090019" w:tentative="1">
      <w:start w:val="1"/>
      <w:numFmt w:val="lowerLetter"/>
      <w:lvlText w:val="%5."/>
      <w:lvlJc w:val="left"/>
      <w:pPr>
        <w:ind w:left="3286" w:hanging="360"/>
      </w:pPr>
    </w:lvl>
    <w:lvl w:ilvl="5" w:tplc="0809001B" w:tentative="1">
      <w:start w:val="1"/>
      <w:numFmt w:val="lowerRoman"/>
      <w:lvlText w:val="%6."/>
      <w:lvlJc w:val="right"/>
      <w:pPr>
        <w:ind w:left="4006" w:hanging="180"/>
      </w:pPr>
    </w:lvl>
    <w:lvl w:ilvl="6" w:tplc="0809000F" w:tentative="1">
      <w:start w:val="1"/>
      <w:numFmt w:val="decimal"/>
      <w:lvlText w:val="%7."/>
      <w:lvlJc w:val="left"/>
      <w:pPr>
        <w:ind w:left="4726" w:hanging="360"/>
      </w:pPr>
    </w:lvl>
    <w:lvl w:ilvl="7" w:tplc="08090019" w:tentative="1">
      <w:start w:val="1"/>
      <w:numFmt w:val="lowerLetter"/>
      <w:lvlText w:val="%8."/>
      <w:lvlJc w:val="left"/>
      <w:pPr>
        <w:ind w:left="5446" w:hanging="360"/>
      </w:pPr>
    </w:lvl>
    <w:lvl w:ilvl="8" w:tplc="0809001B" w:tentative="1">
      <w:start w:val="1"/>
      <w:numFmt w:val="lowerRoman"/>
      <w:lvlText w:val="%9."/>
      <w:lvlJc w:val="right"/>
      <w:pPr>
        <w:ind w:left="6166" w:hanging="180"/>
      </w:pPr>
    </w:lvl>
  </w:abstractNum>
  <w:abstractNum w:abstractNumId="13" w15:restartNumberingAfterBreak="0">
    <w:nsid w:val="778A2896"/>
    <w:multiLevelType w:val="hybridMultilevel"/>
    <w:tmpl w:val="09CE7A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5836522">
    <w:abstractNumId w:val="13"/>
  </w:num>
  <w:num w:numId="2" w16cid:durableId="951864734">
    <w:abstractNumId w:val="8"/>
  </w:num>
  <w:num w:numId="3" w16cid:durableId="932664557">
    <w:abstractNumId w:val="5"/>
  </w:num>
  <w:num w:numId="4" w16cid:durableId="991717194">
    <w:abstractNumId w:val="12"/>
  </w:num>
  <w:num w:numId="5" w16cid:durableId="1391076168">
    <w:abstractNumId w:val="3"/>
  </w:num>
  <w:num w:numId="6" w16cid:durableId="1807043344">
    <w:abstractNumId w:val="7"/>
  </w:num>
  <w:num w:numId="7" w16cid:durableId="1077554423">
    <w:abstractNumId w:val="2"/>
  </w:num>
  <w:num w:numId="8" w16cid:durableId="2062706262">
    <w:abstractNumId w:val="10"/>
  </w:num>
  <w:num w:numId="9" w16cid:durableId="1236668653">
    <w:abstractNumId w:val="0"/>
  </w:num>
  <w:num w:numId="10" w16cid:durableId="180050777">
    <w:abstractNumId w:val="4"/>
  </w:num>
  <w:num w:numId="11" w16cid:durableId="1664815182">
    <w:abstractNumId w:val="11"/>
  </w:num>
  <w:num w:numId="12" w16cid:durableId="1190609410">
    <w:abstractNumId w:val="1"/>
  </w:num>
  <w:num w:numId="13" w16cid:durableId="701977344">
    <w:abstractNumId w:val="9"/>
  </w:num>
  <w:num w:numId="14" w16cid:durableId="7947613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C3E"/>
    <w:rsid w:val="0001039A"/>
    <w:rsid w:val="00022551"/>
    <w:rsid w:val="0002661A"/>
    <w:rsid w:val="00026AD0"/>
    <w:rsid w:val="0003657B"/>
    <w:rsid w:val="00042F65"/>
    <w:rsid w:val="00045567"/>
    <w:rsid w:val="00046237"/>
    <w:rsid w:val="000478E5"/>
    <w:rsid w:val="000507BC"/>
    <w:rsid w:val="00051633"/>
    <w:rsid w:val="000710E0"/>
    <w:rsid w:val="00073F63"/>
    <w:rsid w:val="00084ECC"/>
    <w:rsid w:val="000907DC"/>
    <w:rsid w:val="000955D3"/>
    <w:rsid w:val="00097363"/>
    <w:rsid w:val="000A2A0F"/>
    <w:rsid w:val="000A7522"/>
    <w:rsid w:val="000B22B6"/>
    <w:rsid w:val="000B5603"/>
    <w:rsid w:val="000B5774"/>
    <w:rsid w:val="000C56AA"/>
    <w:rsid w:val="000D123C"/>
    <w:rsid w:val="000D68CC"/>
    <w:rsid w:val="000E1DD8"/>
    <w:rsid w:val="000E2F22"/>
    <w:rsid w:val="000E5AAB"/>
    <w:rsid w:val="000F3BA8"/>
    <w:rsid w:val="00101B0D"/>
    <w:rsid w:val="001330B6"/>
    <w:rsid w:val="00134F35"/>
    <w:rsid w:val="00151746"/>
    <w:rsid w:val="00152AF6"/>
    <w:rsid w:val="001641C6"/>
    <w:rsid w:val="001662D6"/>
    <w:rsid w:val="00196BE6"/>
    <w:rsid w:val="00196D9F"/>
    <w:rsid w:val="00197A8D"/>
    <w:rsid w:val="001A1490"/>
    <w:rsid w:val="001A5286"/>
    <w:rsid w:val="001B0554"/>
    <w:rsid w:val="001B39D5"/>
    <w:rsid w:val="001B7B21"/>
    <w:rsid w:val="001C4182"/>
    <w:rsid w:val="001D1622"/>
    <w:rsid w:val="001D22AC"/>
    <w:rsid w:val="001E215F"/>
    <w:rsid w:val="001F46E2"/>
    <w:rsid w:val="002022CC"/>
    <w:rsid w:val="002074A0"/>
    <w:rsid w:val="00216586"/>
    <w:rsid w:val="0021659F"/>
    <w:rsid w:val="002237E5"/>
    <w:rsid w:val="00231D45"/>
    <w:rsid w:val="00234A35"/>
    <w:rsid w:val="00250EBF"/>
    <w:rsid w:val="00267E84"/>
    <w:rsid w:val="00271C61"/>
    <w:rsid w:val="00275974"/>
    <w:rsid w:val="00287EA3"/>
    <w:rsid w:val="002970C1"/>
    <w:rsid w:val="002A6C77"/>
    <w:rsid w:val="002B45F0"/>
    <w:rsid w:val="002B7568"/>
    <w:rsid w:val="002D12C6"/>
    <w:rsid w:val="002D2F42"/>
    <w:rsid w:val="002D520A"/>
    <w:rsid w:val="002D6AFB"/>
    <w:rsid w:val="002D75F3"/>
    <w:rsid w:val="002E08F9"/>
    <w:rsid w:val="002E260B"/>
    <w:rsid w:val="002E769E"/>
    <w:rsid w:val="002F6905"/>
    <w:rsid w:val="00301E28"/>
    <w:rsid w:val="00303B6E"/>
    <w:rsid w:val="00314341"/>
    <w:rsid w:val="0031670C"/>
    <w:rsid w:val="00320980"/>
    <w:rsid w:val="003262B2"/>
    <w:rsid w:val="003273C0"/>
    <w:rsid w:val="003277CD"/>
    <w:rsid w:val="003325F1"/>
    <w:rsid w:val="0033767E"/>
    <w:rsid w:val="00343CA7"/>
    <w:rsid w:val="003468EC"/>
    <w:rsid w:val="00347FF1"/>
    <w:rsid w:val="003546D6"/>
    <w:rsid w:val="0035514C"/>
    <w:rsid w:val="00360926"/>
    <w:rsid w:val="0037356B"/>
    <w:rsid w:val="00373EF8"/>
    <w:rsid w:val="00374B3B"/>
    <w:rsid w:val="00374FAC"/>
    <w:rsid w:val="00382B6A"/>
    <w:rsid w:val="00385965"/>
    <w:rsid w:val="00390040"/>
    <w:rsid w:val="00391583"/>
    <w:rsid w:val="003949CE"/>
    <w:rsid w:val="00396441"/>
    <w:rsid w:val="003A7CE7"/>
    <w:rsid w:val="003B57A4"/>
    <w:rsid w:val="003C2EC3"/>
    <w:rsid w:val="003D1BFB"/>
    <w:rsid w:val="003E0E43"/>
    <w:rsid w:val="003E6264"/>
    <w:rsid w:val="003F4BCE"/>
    <w:rsid w:val="004032C5"/>
    <w:rsid w:val="00404F25"/>
    <w:rsid w:val="004073DF"/>
    <w:rsid w:val="004079EF"/>
    <w:rsid w:val="0041606C"/>
    <w:rsid w:val="004200FD"/>
    <w:rsid w:val="00420C3E"/>
    <w:rsid w:val="00422668"/>
    <w:rsid w:val="00432F28"/>
    <w:rsid w:val="004346D6"/>
    <w:rsid w:val="00434D4A"/>
    <w:rsid w:val="004449DB"/>
    <w:rsid w:val="00445D66"/>
    <w:rsid w:val="00446397"/>
    <w:rsid w:val="00465A49"/>
    <w:rsid w:val="00466705"/>
    <w:rsid w:val="00471E59"/>
    <w:rsid w:val="004A5904"/>
    <w:rsid w:val="004A61A6"/>
    <w:rsid w:val="004B6C37"/>
    <w:rsid w:val="004D72B8"/>
    <w:rsid w:val="004E0F06"/>
    <w:rsid w:val="004E1B40"/>
    <w:rsid w:val="004E64F9"/>
    <w:rsid w:val="004F0D6C"/>
    <w:rsid w:val="004F3695"/>
    <w:rsid w:val="00502013"/>
    <w:rsid w:val="00503126"/>
    <w:rsid w:val="00506B47"/>
    <w:rsid w:val="00541E15"/>
    <w:rsid w:val="005433A0"/>
    <w:rsid w:val="00551D9D"/>
    <w:rsid w:val="005537DC"/>
    <w:rsid w:val="005543DD"/>
    <w:rsid w:val="00555B23"/>
    <w:rsid w:val="00564C79"/>
    <w:rsid w:val="00570563"/>
    <w:rsid w:val="00575D24"/>
    <w:rsid w:val="0058037F"/>
    <w:rsid w:val="00586799"/>
    <w:rsid w:val="005917C5"/>
    <w:rsid w:val="00596953"/>
    <w:rsid w:val="005A3F57"/>
    <w:rsid w:val="005B36FA"/>
    <w:rsid w:val="005B7CA1"/>
    <w:rsid w:val="005C2FC8"/>
    <w:rsid w:val="005C458E"/>
    <w:rsid w:val="005C5B89"/>
    <w:rsid w:val="005D1DC8"/>
    <w:rsid w:val="0060736D"/>
    <w:rsid w:val="0062197C"/>
    <w:rsid w:val="006231A0"/>
    <w:rsid w:val="00630441"/>
    <w:rsid w:val="00651ED3"/>
    <w:rsid w:val="00670F04"/>
    <w:rsid w:val="0067136A"/>
    <w:rsid w:val="00673F91"/>
    <w:rsid w:val="00675406"/>
    <w:rsid w:val="006839F7"/>
    <w:rsid w:val="00684B45"/>
    <w:rsid w:val="006A6F6E"/>
    <w:rsid w:val="006B38D9"/>
    <w:rsid w:val="006C0872"/>
    <w:rsid w:val="006C2688"/>
    <w:rsid w:val="006D4294"/>
    <w:rsid w:val="006D7ABB"/>
    <w:rsid w:val="006D7D86"/>
    <w:rsid w:val="006E12DF"/>
    <w:rsid w:val="006E3063"/>
    <w:rsid w:val="006E3069"/>
    <w:rsid w:val="006E573B"/>
    <w:rsid w:val="00710665"/>
    <w:rsid w:val="00710CD2"/>
    <w:rsid w:val="00742E7A"/>
    <w:rsid w:val="007513BB"/>
    <w:rsid w:val="007614D8"/>
    <w:rsid w:val="0077390C"/>
    <w:rsid w:val="007760EE"/>
    <w:rsid w:val="007765E6"/>
    <w:rsid w:val="00780D8A"/>
    <w:rsid w:val="00781970"/>
    <w:rsid w:val="00785C2E"/>
    <w:rsid w:val="007863BC"/>
    <w:rsid w:val="00795D42"/>
    <w:rsid w:val="007B09E8"/>
    <w:rsid w:val="007B48EC"/>
    <w:rsid w:val="007C1F5D"/>
    <w:rsid w:val="007D104D"/>
    <w:rsid w:val="007D59D8"/>
    <w:rsid w:val="007E5807"/>
    <w:rsid w:val="007F33D5"/>
    <w:rsid w:val="007F5909"/>
    <w:rsid w:val="007F6D12"/>
    <w:rsid w:val="00802904"/>
    <w:rsid w:val="008178A0"/>
    <w:rsid w:val="00823D39"/>
    <w:rsid w:val="00825087"/>
    <w:rsid w:val="008315EB"/>
    <w:rsid w:val="00832FB1"/>
    <w:rsid w:val="00840928"/>
    <w:rsid w:val="00842386"/>
    <w:rsid w:val="00844FCF"/>
    <w:rsid w:val="00854FC7"/>
    <w:rsid w:val="0085573F"/>
    <w:rsid w:val="00861E30"/>
    <w:rsid w:val="008658D9"/>
    <w:rsid w:val="00865D3D"/>
    <w:rsid w:val="00870EEE"/>
    <w:rsid w:val="008739DF"/>
    <w:rsid w:val="00882639"/>
    <w:rsid w:val="0089491A"/>
    <w:rsid w:val="008960FC"/>
    <w:rsid w:val="008A2492"/>
    <w:rsid w:val="008A399E"/>
    <w:rsid w:val="008A4EED"/>
    <w:rsid w:val="008A59E3"/>
    <w:rsid w:val="008A5E4D"/>
    <w:rsid w:val="008B116D"/>
    <w:rsid w:val="008B17C0"/>
    <w:rsid w:val="008B3695"/>
    <w:rsid w:val="008B685F"/>
    <w:rsid w:val="008C73FA"/>
    <w:rsid w:val="008D0A25"/>
    <w:rsid w:val="008D0AC5"/>
    <w:rsid w:val="008D273A"/>
    <w:rsid w:val="008D73E5"/>
    <w:rsid w:val="008E24CB"/>
    <w:rsid w:val="00907CBE"/>
    <w:rsid w:val="009150C1"/>
    <w:rsid w:val="0092569E"/>
    <w:rsid w:val="009310C4"/>
    <w:rsid w:val="00940879"/>
    <w:rsid w:val="00947AF5"/>
    <w:rsid w:val="0096282D"/>
    <w:rsid w:val="00971A78"/>
    <w:rsid w:val="00986C68"/>
    <w:rsid w:val="009902BD"/>
    <w:rsid w:val="00992A1B"/>
    <w:rsid w:val="009946A4"/>
    <w:rsid w:val="009C2F47"/>
    <w:rsid w:val="009F2845"/>
    <w:rsid w:val="009F2D2A"/>
    <w:rsid w:val="009F70A1"/>
    <w:rsid w:val="00A00EE3"/>
    <w:rsid w:val="00A04401"/>
    <w:rsid w:val="00A04A75"/>
    <w:rsid w:val="00A07389"/>
    <w:rsid w:val="00A12D31"/>
    <w:rsid w:val="00A150CD"/>
    <w:rsid w:val="00A21CAC"/>
    <w:rsid w:val="00A21FA1"/>
    <w:rsid w:val="00A271AA"/>
    <w:rsid w:val="00A30FC2"/>
    <w:rsid w:val="00A3197B"/>
    <w:rsid w:val="00A35DA6"/>
    <w:rsid w:val="00A43F63"/>
    <w:rsid w:val="00A7294B"/>
    <w:rsid w:val="00A776BE"/>
    <w:rsid w:val="00A77B63"/>
    <w:rsid w:val="00A81490"/>
    <w:rsid w:val="00A87E0A"/>
    <w:rsid w:val="00A90F21"/>
    <w:rsid w:val="00A9125E"/>
    <w:rsid w:val="00A91E9A"/>
    <w:rsid w:val="00AC1A62"/>
    <w:rsid w:val="00AC27AF"/>
    <w:rsid w:val="00AC55D4"/>
    <w:rsid w:val="00AD7CDA"/>
    <w:rsid w:val="00AE1446"/>
    <w:rsid w:val="00AE3C03"/>
    <w:rsid w:val="00AF643D"/>
    <w:rsid w:val="00B0389A"/>
    <w:rsid w:val="00B03A25"/>
    <w:rsid w:val="00B07A91"/>
    <w:rsid w:val="00B2037C"/>
    <w:rsid w:val="00B21E18"/>
    <w:rsid w:val="00B2576E"/>
    <w:rsid w:val="00B25872"/>
    <w:rsid w:val="00B347E7"/>
    <w:rsid w:val="00B35A3A"/>
    <w:rsid w:val="00B37900"/>
    <w:rsid w:val="00B511E0"/>
    <w:rsid w:val="00B5224F"/>
    <w:rsid w:val="00B55C79"/>
    <w:rsid w:val="00B648DD"/>
    <w:rsid w:val="00B74A5C"/>
    <w:rsid w:val="00B84911"/>
    <w:rsid w:val="00BA06C4"/>
    <w:rsid w:val="00BA170D"/>
    <w:rsid w:val="00BB01D9"/>
    <w:rsid w:val="00BB1911"/>
    <w:rsid w:val="00BC3703"/>
    <w:rsid w:val="00BC5DF4"/>
    <w:rsid w:val="00BD2A6E"/>
    <w:rsid w:val="00BD6444"/>
    <w:rsid w:val="00BD6A25"/>
    <w:rsid w:val="00BE000A"/>
    <w:rsid w:val="00C0061F"/>
    <w:rsid w:val="00C0069E"/>
    <w:rsid w:val="00C04E32"/>
    <w:rsid w:val="00C05C17"/>
    <w:rsid w:val="00C07CF0"/>
    <w:rsid w:val="00C11D2C"/>
    <w:rsid w:val="00C22DA8"/>
    <w:rsid w:val="00C2301B"/>
    <w:rsid w:val="00C25FC7"/>
    <w:rsid w:val="00C26040"/>
    <w:rsid w:val="00C3368B"/>
    <w:rsid w:val="00C379AB"/>
    <w:rsid w:val="00C40423"/>
    <w:rsid w:val="00C64638"/>
    <w:rsid w:val="00C66B89"/>
    <w:rsid w:val="00C70DA1"/>
    <w:rsid w:val="00C70EF3"/>
    <w:rsid w:val="00C75917"/>
    <w:rsid w:val="00C75B2E"/>
    <w:rsid w:val="00C7621A"/>
    <w:rsid w:val="00C77913"/>
    <w:rsid w:val="00C84BF2"/>
    <w:rsid w:val="00C9460A"/>
    <w:rsid w:val="00C96ECB"/>
    <w:rsid w:val="00CA17E4"/>
    <w:rsid w:val="00CA6943"/>
    <w:rsid w:val="00CB6100"/>
    <w:rsid w:val="00CB64D3"/>
    <w:rsid w:val="00CB7320"/>
    <w:rsid w:val="00CC113E"/>
    <w:rsid w:val="00CC1575"/>
    <w:rsid w:val="00CC46B5"/>
    <w:rsid w:val="00CC7150"/>
    <w:rsid w:val="00CD046C"/>
    <w:rsid w:val="00CD45B0"/>
    <w:rsid w:val="00CD6047"/>
    <w:rsid w:val="00CE17DB"/>
    <w:rsid w:val="00CE5574"/>
    <w:rsid w:val="00CF0B9F"/>
    <w:rsid w:val="00D111F9"/>
    <w:rsid w:val="00D277E7"/>
    <w:rsid w:val="00D314A0"/>
    <w:rsid w:val="00D34F9E"/>
    <w:rsid w:val="00D365E6"/>
    <w:rsid w:val="00D44F33"/>
    <w:rsid w:val="00D519D7"/>
    <w:rsid w:val="00D61F4F"/>
    <w:rsid w:val="00D63F28"/>
    <w:rsid w:val="00D722A1"/>
    <w:rsid w:val="00D76E4C"/>
    <w:rsid w:val="00D84FAD"/>
    <w:rsid w:val="00D910F0"/>
    <w:rsid w:val="00D93887"/>
    <w:rsid w:val="00DA2D22"/>
    <w:rsid w:val="00DA3D07"/>
    <w:rsid w:val="00DA73CF"/>
    <w:rsid w:val="00DB3C1E"/>
    <w:rsid w:val="00DB6B3D"/>
    <w:rsid w:val="00DC26F9"/>
    <w:rsid w:val="00DD1CB6"/>
    <w:rsid w:val="00DD3525"/>
    <w:rsid w:val="00DE1127"/>
    <w:rsid w:val="00DE14E1"/>
    <w:rsid w:val="00DE4418"/>
    <w:rsid w:val="00DE4C94"/>
    <w:rsid w:val="00DF6288"/>
    <w:rsid w:val="00E00919"/>
    <w:rsid w:val="00E02D01"/>
    <w:rsid w:val="00E07D77"/>
    <w:rsid w:val="00E102BD"/>
    <w:rsid w:val="00E1538E"/>
    <w:rsid w:val="00E15DBC"/>
    <w:rsid w:val="00E20B39"/>
    <w:rsid w:val="00E213AF"/>
    <w:rsid w:val="00E23F71"/>
    <w:rsid w:val="00E253DE"/>
    <w:rsid w:val="00E26C4F"/>
    <w:rsid w:val="00E3466E"/>
    <w:rsid w:val="00E45EDF"/>
    <w:rsid w:val="00E63075"/>
    <w:rsid w:val="00E66AF1"/>
    <w:rsid w:val="00E73A30"/>
    <w:rsid w:val="00E74D76"/>
    <w:rsid w:val="00E74F11"/>
    <w:rsid w:val="00E805D4"/>
    <w:rsid w:val="00E80756"/>
    <w:rsid w:val="00E825C4"/>
    <w:rsid w:val="00E82F67"/>
    <w:rsid w:val="00E931C4"/>
    <w:rsid w:val="00E94ECD"/>
    <w:rsid w:val="00E95D63"/>
    <w:rsid w:val="00EA61F2"/>
    <w:rsid w:val="00EA7AA0"/>
    <w:rsid w:val="00EB10DF"/>
    <w:rsid w:val="00EB16C2"/>
    <w:rsid w:val="00EB2E39"/>
    <w:rsid w:val="00EB525B"/>
    <w:rsid w:val="00EC26EB"/>
    <w:rsid w:val="00EC2A69"/>
    <w:rsid w:val="00EC3AA5"/>
    <w:rsid w:val="00EE0CE4"/>
    <w:rsid w:val="00EE5876"/>
    <w:rsid w:val="00F17E12"/>
    <w:rsid w:val="00F20358"/>
    <w:rsid w:val="00F22833"/>
    <w:rsid w:val="00F23511"/>
    <w:rsid w:val="00F3335A"/>
    <w:rsid w:val="00F336E8"/>
    <w:rsid w:val="00F34B68"/>
    <w:rsid w:val="00F35E26"/>
    <w:rsid w:val="00F4642B"/>
    <w:rsid w:val="00F5769C"/>
    <w:rsid w:val="00F6414A"/>
    <w:rsid w:val="00F745B3"/>
    <w:rsid w:val="00F75A06"/>
    <w:rsid w:val="00F776EE"/>
    <w:rsid w:val="00F813E7"/>
    <w:rsid w:val="00F81C3E"/>
    <w:rsid w:val="00F9055B"/>
    <w:rsid w:val="00F92FF4"/>
    <w:rsid w:val="00FA3955"/>
    <w:rsid w:val="00FA60FE"/>
    <w:rsid w:val="00FC7E37"/>
    <w:rsid w:val="00FD0282"/>
    <w:rsid w:val="00FD0BB6"/>
    <w:rsid w:val="00FD4C8B"/>
    <w:rsid w:val="00FE009D"/>
    <w:rsid w:val="00FE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A6E5D8"/>
  <w15:chartTrackingRefBased/>
  <w15:docId w15:val="{AEC08529-4D5D-4543-A36A-B1127979C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0C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0C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0C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0C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0C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0C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0C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0C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0C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0C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0C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0C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0C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0C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0C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0C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0C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0C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0C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0C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0C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0C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0C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0C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0C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0C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0C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0C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0C3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1262</TotalTime>
  <Pages>9</Pages>
  <Words>2211</Words>
  <Characters>12604</Characters>
  <Application>Microsoft Office Word</Application>
  <DocSecurity>0</DocSecurity>
  <Lines>105</Lines>
  <Paragraphs>29</Paragraphs>
  <ScaleCrop>false</ScaleCrop>
  <Company/>
  <LinksUpToDate>false</LinksUpToDate>
  <CharactersWithSpaces>14786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MARDAR</dc:creator>
  <cp:keywords/>
  <dc:description/>
  <cp:lastModifiedBy>ADRIAN MARDAR</cp:lastModifiedBy>
  <cp:revision>431</cp:revision>
  <dcterms:created xsi:type="dcterms:W3CDTF">2025-12-02T21:03:00Z</dcterms:created>
  <dcterms:modified xsi:type="dcterms:W3CDTF">2025-12-10T14:35:00Z</dcterms:modified>
</cp:coreProperties>
</file>