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7584B9" w14:textId="77777777" w:rsidR="004065F0" w:rsidRDefault="004065F0" w:rsidP="004065F0">
      <w:r>
        <w:t xml:space="preserve">This is a mock attempt for Component 1 – Case Study assessment. It will give students the opportunity to see how the questions will be presented in the actual Component 1 assessment. This will also allow them to practice completing a response and submitting their attempt.  </w:t>
      </w:r>
    </w:p>
    <w:p w14:paraId="2D71A88A" w14:textId="77777777" w:rsidR="004065F0" w:rsidRDefault="004065F0" w:rsidP="004065F0"/>
    <w:p w14:paraId="7C5B8F5E" w14:textId="77777777" w:rsidR="004065F0" w:rsidRDefault="004065F0" w:rsidP="004065F0">
      <w:r>
        <w:t xml:space="preserve">Please provide the following password to the students at the beginning of the mock test:  </w:t>
      </w:r>
    </w:p>
    <w:p w14:paraId="5F981629" w14:textId="35CA37FC" w:rsidR="004065F0" w:rsidRDefault="004065F0" w:rsidP="004065F0">
      <w:r>
        <w:t xml:space="preserve">Password: </w:t>
      </w:r>
      <w:r w:rsidR="0023476F">
        <w:t>January2026</w:t>
      </w:r>
      <w:r>
        <w:t xml:space="preserve">  </w:t>
      </w:r>
    </w:p>
    <w:p w14:paraId="68971D66" w14:textId="77777777" w:rsidR="004065F0" w:rsidRDefault="004065F0" w:rsidP="004065F0"/>
    <w:p w14:paraId="084FD196" w14:textId="77777777" w:rsidR="004065F0" w:rsidRDefault="004065F0" w:rsidP="004065F0">
      <w:r>
        <w:t xml:space="preserve">This mock attempt contains 10 questions, the same as the real attempt in Week 5. Students will have 150 minutes (2.5 hours) to complete the mock assessment.  </w:t>
      </w:r>
    </w:p>
    <w:p w14:paraId="792820CF" w14:textId="77777777" w:rsidR="004065F0" w:rsidRDefault="004065F0" w:rsidP="004065F0"/>
    <w:p w14:paraId="137FA3AE" w14:textId="77777777" w:rsidR="004065F0" w:rsidRDefault="004065F0" w:rsidP="004065F0">
      <w:r>
        <w:t xml:space="preserve">The Case Study for Component 1 is provided before every question, and all questions are based on this case study. Please ensure that students complete this mock attempt under test conditions during your Week 4 session.  </w:t>
      </w:r>
    </w:p>
    <w:p w14:paraId="22B71511" w14:textId="77777777" w:rsidR="004065F0" w:rsidRDefault="004065F0" w:rsidP="004065F0"/>
    <w:p w14:paraId="24C4EB34" w14:textId="64AFF242" w:rsidR="006F7DD0" w:rsidRPr="006F7DD0" w:rsidRDefault="004065F0" w:rsidP="004065F0">
      <w:r>
        <w:t xml:space="preserve">You can ask the students to sit in alternate seats to reduce the chances of cheating. Please instruct them to put their phones on silent mode and place them face down on the table in front of them. Also, ensure that the session is recorded, with maximum room coverage from the camera installed at the back of the room. This applies to both the mock and the actual assessment day.  </w:t>
      </w:r>
    </w:p>
    <w:p w14:paraId="6FBD8E18" w14:textId="77777777" w:rsidR="006F7DD0" w:rsidRDefault="006F7DD0"/>
    <w:sectPr w:rsidR="006F7D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120AB0" w14:textId="77777777" w:rsidR="004E1293" w:rsidRDefault="004E1293" w:rsidP="004065F0">
      <w:pPr>
        <w:spacing w:after="0" w:line="240" w:lineRule="auto"/>
      </w:pPr>
      <w:r>
        <w:separator/>
      </w:r>
    </w:p>
  </w:endnote>
  <w:endnote w:type="continuationSeparator" w:id="0">
    <w:p w14:paraId="7273CD84" w14:textId="77777777" w:rsidR="004E1293" w:rsidRDefault="004E1293" w:rsidP="00406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29509" w14:textId="77777777" w:rsidR="004E1293" w:rsidRDefault="004E1293" w:rsidP="004065F0">
      <w:pPr>
        <w:spacing w:after="0" w:line="240" w:lineRule="auto"/>
      </w:pPr>
      <w:r>
        <w:separator/>
      </w:r>
    </w:p>
  </w:footnote>
  <w:footnote w:type="continuationSeparator" w:id="0">
    <w:p w14:paraId="741CA9FC" w14:textId="77777777" w:rsidR="004E1293" w:rsidRDefault="004E1293" w:rsidP="004065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DD0"/>
    <w:rsid w:val="0023476F"/>
    <w:rsid w:val="00333216"/>
    <w:rsid w:val="004065F0"/>
    <w:rsid w:val="004E1293"/>
    <w:rsid w:val="006F7DD0"/>
    <w:rsid w:val="00C010B7"/>
    <w:rsid w:val="00E93F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72F008"/>
  <w15:chartTrackingRefBased/>
  <w15:docId w15:val="{C260BED3-FEBD-4EF7-9F18-7CA2573FC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D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7D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7D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D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D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D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D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D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D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D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7D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7D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D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D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D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D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D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DD0"/>
    <w:rPr>
      <w:rFonts w:eastAsiaTheme="majorEastAsia" w:cstheme="majorBidi"/>
      <w:color w:val="272727" w:themeColor="text1" w:themeTint="D8"/>
    </w:rPr>
  </w:style>
  <w:style w:type="paragraph" w:styleId="Title">
    <w:name w:val="Title"/>
    <w:basedOn w:val="Normal"/>
    <w:next w:val="Normal"/>
    <w:link w:val="TitleChar"/>
    <w:uiPriority w:val="10"/>
    <w:qFormat/>
    <w:rsid w:val="006F7D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D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D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D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DD0"/>
    <w:pPr>
      <w:spacing w:before="160"/>
      <w:jc w:val="center"/>
    </w:pPr>
    <w:rPr>
      <w:i/>
      <w:iCs/>
      <w:color w:val="404040" w:themeColor="text1" w:themeTint="BF"/>
    </w:rPr>
  </w:style>
  <w:style w:type="character" w:customStyle="1" w:styleId="QuoteChar">
    <w:name w:val="Quote Char"/>
    <w:basedOn w:val="DefaultParagraphFont"/>
    <w:link w:val="Quote"/>
    <w:uiPriority w:val="29"/>
    <w:rsid w:val="006F7DD0"/>
    <w:rPr>
      <w:i/>
      <w:iCs/>
      <w:color w:val="404040" w:themeColor="text1" w:themeTint="BF"/>
    </w:rPr>
  </w:style>
  <w:style w:type="paragraph" w:styleId="ListParagraph">
    <w:name w:val="List Paragraph"/>
    <w:basedOn w:val="Normal"/>
    <w:uiPriority w:val="34"/>
    <w:qFormat/>
    <w:rsid w:val="006F7DD0"/>
    <w:pPr>
      <w:ind w:left="720"/>
      <w:contextualSpacing/>
    </w:pPr>
  </w:style>
  <w:style w:type="character" w:styleId="IntenseEmphasis">
    <w:name w:val="Intense Emphasis"/>
    <w:basedOn w:val="DefaultParagraphFont"/>
    <w:uiPriority w:val="21"/>
    <w:qFormat/>
    <w:rsid w:val="006F7DD0"/>
    <w:rPr>
      <w:i/>
      <w:iCs/>
      <w:color w:val="0F4761" w:themeColor="accent1" w:themeShade="BF"/>
    </w:rPr>
  </w:style>
  <w:style w:type="paragraph" w:styleId="IntenseQuote">
    <w:name w:val="Intense Quote"/>
    <w:basedOn w:val="Normal"/>
    <w:next w:val="Normal"/>
    <w:link w:val="IntenseQuoteChar"/>
    <w:uiPriority w:val="30"/>
    <w:qFormat/>
    <w:rsid w:val="006F7D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DD0"/>
    <w:rPr>
      <w:i/>
      <w:iCs/>
      <w:color w:val="0F4761" w:themeColor="accent1" w:themeShade="BF"/>
    </w:rPr>
  </w:style>
  <w:style w:type="character" w:styleId="IntenseReference">
    <w:name w:val="Intense Reference"/>
    <w:basedOn w:val="DefaultParagraphFont"/>
    <w:uiPriority w:val="32"/>
    <w:qFormat/>
    <w:rsid w:val="006F7DD0"/>
    <w:rPr>
      <w:b/>
      <w:bCs/>
      <w:smallCaps/>
      <w:color w:val="0F4761" w:themeColor="accent1" w:themeShade="BF"/>
      <w:spacing w:val="5"/>
    </w:rPr>
  </w:style>
  <w:style w:type="paragraph" w:styleId="Header">
    <w:name w:val="header"/>
    <w:basedOn w:val="Normal"/>
    <w:link w:val="HeaderChar"/>
    <w:uiPriority w:val="99"/>
    <w:unhideWhenUsed/>
    <w:rsid w:val="004065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5F0"/>
  </w:style>
  <w:style w:type="paragraph" w:styleId="Footer">
    <w:name w:val="footer"/>
    <w:basedOn w:val="Normal"/>
    <w:link w:val="FooterChar"/>
    <w:uiPriority w:val="99"/>
    <w:unhideWhenUsed/>
    <w:rsid w:val="00406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5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0451297">
      <w:bodyDiv w:val="1"/>
      <w:marLeft w:val="0"/>
      <w:marRight w:val="0"/>
      <w:marTop w:val="0"/>
      <w:marBottom w:val="0"/>
      <w:divBdr>
        <w:top w:val="none" w:sz="0" w:space="0" w:color="auto"/>
        <w:left w:val="none" w:sz="0" w:space="0" w:color="auto"/>
        <w:bottom w:val="none" w:sz="0" w:space="0" w:color="auto"/>
        <w:right w:val="none" w:sz="0" w:space="0" w:color="auto"/>
      </w:divBdr>
    </w:div>
    <w:div w:id="914975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172</Words>
  <Characters>985</Characters>
  <Application>Microsoft Office Word</Application>
  <DocSecurity>0</DocSecurity>
  <Lines>8</Lines>
  <Paragraphs>2</Paragraphs>
  <ScaleCrop>false</ScaleCrop>
  <Company>University of Wales Trinity Saint David</Company>
  <LinksUpToDate>false</LinksUpToDate>
  <CharactersWithSpaces>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Hashmi</dc:creator>
  <cp:keywords/>
  <dc:description/>
  <cp:lastModifiedBy>Fatima Hashmi</cp:lastModifiedBy>
  <cp:revision>4</cp:revision>
  <dcterms:created xsi:type="dcterms:W3CDTF">2025-09-24T10:24:00Z</dcterms:created>
  <dcterms:modified xsi:type="dcterms:W3CDTF">2026-01-29T15:08:00Z</dcterms:modified>
</cp:coreProperties>
</file>