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A62DA11" w14:paraId="2B872567" wp14:textId="7EEB6ABC">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4A62DA11" w:rsidR="4A62DA11">
        <w:rPr>
          <w:rFonts w:ascii="Calibri" w:hAnsi="Calibri" w:eastAsia="Calibri" w:cs="Calibri"/>
          <w:b w:val="1"/>
          <w:bCs w:val="1"/>
          <w:i w:val="0"/>
          <w:iCs w:val="0"/>
          <w:caps w:val="0"/>
          <w:smallCaps w:val="0"/>
          <w:noProof w:val="0"/>
          <w:color w:val="000000" w:themeColor="text1" w:themeTint="FF" w:themeShade="FF"/>
          <w:sz w:val="52"/>
          <w:szCs w:val="52"/>
          <w:lang w:val="en-US"/>
        </w:rPr>
        <w:t>Module Assignment Submission</w:t>
      </w:r>
    </w:p>
    <w:p xmlns:wp14="http://schemas.microsoft.com/office/word/2010/wordml" w:rsidP="4A62DA11" w14:paraId="25D16AEA" wp14:textId="259DC4FB">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4A62DA11" w:rsidR="4A62DA11">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Teamwork and communication</w:t>
      </w:r>
    </w:p>
    <w:tbl>
      <w:tblPr>
        <w:tblStyle w:val="TableGrid"/>
        <w:tblW w:w="0" w:type="auto"/>
        <w:tblLayout w:type="fixed"/>
        <w:tblLook w:val="06A0" w:firstRow="1" w:lastRow="0" w:firstColumn="1" w:lastColumn="0" w:noHBand="1" w:noVBand="1"/>
      </w:tblPr>
      <w:tblGrid>
        <w:gridCol w:w="4500"/>
        <w:gridCol w:w="4500"/>
      </w:tblGrid>
      <w:tr w:rsidR="4A62DA11" w:rsidTr="4A62DA11" w14:paraId="5F31BF68">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A62DA11" w:rsidP="4A62DA11" w:rsidRDefault="4A62DA11" w14:paraId="3F18793F" w14:textId="297ED35D">
            <w:pPr>
              <w:spacing w:line="259" w:lineRule="auto"/>
              <w:rPr>
                <w:rFonts w:ascii="Tahoma" w:hAnsi="Tahoma" w:eastAsia="Tahoma" w:cs="Tahoma"/>
                <w:b w:val="0"/>
                <w:bCs w:val="0"/>
                <w:i w:val="0"/>
                <w:iCs w:val="0"/>
                <w:sz w:val="32"/>
                <w:szCs w:val="32"/>
              </w:rPr>
            </w:pPr>
            <w:r w:rsidRPr="4A62DA11" w:rsidR="4A62DA11">
              <w:rPr>
                <w:rFonts w:ascii="Tahoma" w:hAnsi="Tahoma" w:eastAsia="Tahoma" w:cs="Tahoma"/>
                <w:b w:val="0"/>
                <w:bCs w:val="0"/>
                <w:i w:val="0"/>
                <w:iCs w:val="0"/>
                <w:sz w:val="32"/>
                <w:szCs w:val="32"/>
                <w:lang w:val="en-US"/>
              </w:rPr>
              <w:t>Student Name:</w:t>
            </w:r>
          </w:p>
        </w:tc>
        <w:tc>
          <w:tcPr>
            <w:tcW w:w="4500" w:type="dxa"/>
            <w:tcBorders>
              <w:top w:val="single" w:color="000000" w:themeColor="text1" w:sz="6"/>
              <w:bottom w:val="single" w:color="000000" w:themeColor="text1" w:sz="6"/>
              <w:right w:val="single" w:color="000000" w:themeColor="text1" w:sz="6"/>
            </w:tcBorders>
            <w:tcMar/>
            <w:vAlign w:val="top"/>
          </w:tcPr>
          <w:p w:rsidR="4A62DA11" w:rsidP="4A62DA11" w:rsidRDefault="4A62DA11" w14:paraId="4B46B507" w14:textId="3F9FABCC">
            <w:pPr>
              <w:spacing w:line="259" w:lineRule="auto"/>
              <w:rPr>
                <w:rFonts w:ascii="Calibri" w:hAnsi="Calibri" w:eastAsia="Calibri" w:cs="Calibri"/>
                <w:b w:val="0"/>
                <w:bCs w:val="0"/>
                <w:i w:val="0"/>
                <w:iCs w:val="0"/>
                <w:sz w:val="28"/>
                <w:szCs w:val="28"/>
              </w:rPr>
            </w:pPr>
            <w:r>
              <w:br/>
            </w:r>
            <w:r w:rsidRPr="4A62DA11" w:rsidR="4A62DA11">
              <w:rPr>
                <w:rFonts w:ascii="Calibri" w:hAnsi="Calibri" w:eastAsia="Calibri" w:cs="Calibri"/>
                <w:b w:val="0"/>
                <w:bCs w:val="0"/>
                <w:i w:val="0"/>
                <w:iCs w:val="0"/>
                <w:sz w:val="28"/>
                <w:szCs w:val="28"/>
                <w:lang w:val="en-US"/>
              </w:rPr>
              <w:t xml:space="preserve">  Carole-Anne Thomas</w:t>
            </w:r>
          </w:p>
        </w:tc>
      </w:tr>
      <w:tr w:rsidR="4A62DA11" w:rsidTr="4A62DA11" w14:paraId="736DA713">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A62DA11" w:rsidP="4A62DA11" w:rsidRDefault="4A62DA11" w14:paraId="6C23E2B9" w14:textId="542DEB63">
            <w:pPr>
              <w:spacing w:line="259" w:lineRule="auto"/>
              <w:rPr>
                <w:rFonts w:ascii="Tahoma" w:hAnsi="Tahoma" w:eastAsia="Tahoma" w:cs="Tahoma"/>
                <w:b w:val="0"/>
                <w:bCs w:val="0"/>
                <w:i w:val="0"/>
                <w:iCs w:val="0"/>
                <w:sz w:val="32"/>
                <w:szCs w:val="32"/>
              </w:rPr>
            </w:pPr>
            <w:r w:rsidRPr="4A62DA11" w:rsidR="4A62DA11">
              <w:rPr>
                <w:rFonts w:ascii="Tahoma" w:hAnsi="Tahoma" w:eastAsia="Tahoma" w:cs="Tahoma"/>
                <w:b w:val="0"/>
                <w:bCs w:val="0"/>
                <w:i w:val="0"/>
                <w:iCs w:val="0"/>
                <w:sz w:val="32"/>
                <w:szCs w:val="32"/>
                <w:lang w:val="en-US"/>
              </w:rPr>
              <w:t>Student Number:</w:t>
            </w:r>
          </w:p>
        </w:tc>
        <w:tc>
          <w:tcPr>
            <w:tcW w:w="4500" w:type="dxa"/>
            <w:tcBorders>
              <w:bottom w:val="single" w:color="000000" w:themeColor="text1" w:sz="6"/>
              <w:right w:val="single" w:color="000000" w:themeColor="text1" w:sz="6"/>
            </w:tcBorders>
            <w:tcMar/>
            <w:vAlign w:val="top"/>
          </w:tcPr>
          <w:p w:rsidR="4A62DA11" w:rsidP="4A62DA11" w:rsidRDefault="4A62DA11" w14:paraId="5060E4E2" w14:textId="61E37F8E">
            <w:pPr>
              <w:spacing w:line="259" w:lineRule="auto"/>
              <w:rPr>
                <w:rFonts w:ascii="Calibri" w:hAnsi="Calibri" w:eastAsia="Calibri" w:cs="Calibri"/>
                <w:b w:val="0"/>
                <w:bCs w:val="0"/>
                <w:i w:val="0"/>
                <w:iCs w:val="0"/>
                <w:sz w:val="22"/>
                <w:szCs w:val="22"/>
              </w:rPr>
            </w:pPr>
            <w:r w:rsidRPr="4A62DA11" w:rsidR="4A62DA11">
              <w:rPr>
                <w:rFonts w:ascii="Calibri" w:hAnsi="Calibri" w:eastAsia="Calibri" w:cs="Calibri"/>
                <w:b w:val="0"/>
                <w:bCs w:val="0"/>
                <w:i w:val="0"/>
                <w:iCs w:val="0"/>
                <w:sz w:val="22"/>
                <w:szCs w:val="22"/>
                <w:lang w:val="en-US"/>
              </w:rPr>
              <w:t xml:space="preserve">          </w:t>
            </w:r>
            <w:r w:rsidRPr="4A62DA11" w:rsidR="4A62DA11">
              <w:rPr>
                <w:rFonts w:ascii="Calibri" w:hAnsi="Calibri" w:eastAsia="Calibri" w:cs="Calibri"/>
                <w:b w:val="0"/>
                <w:bCs w:val="0"/>
                <w:i w:val="0"/>
                <w:iCs w:val="0"/>
                <w:sz w:val="28"/>
                <w:szCs w:val="28"/>
                <w:lang w:val="en-US"/>
              </w:rPr>
              <w:t>2116547</w:t>
            </w:r>
            <w:r>
              <w:br/>
            </w:r>
          </w:p>
        </w:tc>
      </w:tr>
      <w:tr w:rsidR="4A62DA11" w:rsidTr="4A62DA11" w14:paraId="6126EB9B">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A62DA11" w:rsidP="4A62DA11" w:rsidRDefault="4A62DA11" w14:paraId="5E7F5253" w14:textId="0FFCFDAB">
            <w:pPr>
              <w:spacing w:line="259" w:lineRule="auto"/>
              <w:rPr>
                <w:rFonts w:ascii="Tahoma" w:hAnsi="Tahoma" w:eastAsia="Tahoma" w:cs="Tahoma"/>
                <w:b w:val="0"/>
                <w:bCs w:val="0"/>
                <w:i w:val="0"/>
                <w:iCs w:val="0"/>
                <w:sz w:val="32"/>
                <w:szCs w:val="32"/>
              </w:rPr>
            </w:pPr>
            <w:r w:rsidRPr="4A62DA11" w:rsidR="4A62DA11">
              <w:rPr>
                <w:rFonts w:ascii="Tahoma" w:hAnsi="Tahoma" w:eastAsia="Tahoma" w:cs="Tahoma"/>
                <w:b w:val="0"/>
                <w:bCs w:val="0"/>
                <w:i w:val="0"/>
                <w:iCs w:val="0"/>
                <w:sz w:val="32"/>
                <w:szCs w:val="32"/>
                <w:lang w:val="en-US"/>
              </w:rPr>
              <w:t>Module No:</w:t>
            </w:r>
          </w:p>
        </w:tc>
        <w:tc>
          <w:tcPr>
            <w:tcW w:w="4500" w:type="dxa"/>
            <w:tcBorders>
              <w:bottom w:val="single" w:color="000000" w:themeColor="text1" w:sz="6"/>
              <w:right w:val="single" w:color="000000" w:themeColor="text1" w:sz="6"/>
            </w:tcBorders>
            <w:tcMar/>
            <w:vAlign w:val="top"/>
          </w:tcPr>
          <w:p w:rsidR="4A62DA11" w:rsidP="4A62DA11" w:rsidRDefault="4A62DA11" w14:paraId="56E83846" w14:textId="294214D4">
            <w:pPr>
              <w:spacing w:line="259" w:lineRule="auto"/>
              <w:rPr>
                <w:rFonts w:ascii="Tahoma" w:hAnsi="Tahoma" w:eastAsia="Tahoma" w:cs="Tahoma"/>
                <w:b w:val="0"/>
                <w:bCs w:val="0"/>
                <w:i w:val="0"/>
                <w:iCs w:val="0"/>
                <w:color w:val="FF0000"/>
                <w:sz w:val="32"/>
                <w:szCs w:val="32"/>
              </w:rPr>
            </w:pPr>
            <w:r w:rsidRPr="4A62DA11" w:rsidR="4A62DA11">
              <w:rPr>
                <w:rFonts w:ascii="Tahoma" w:hAnsi="Tahoma" w:eastAsia="Tahoma" w:cs="Tahoma"/>
                <w:b w:val="0"/>
                <w:bCs w:val="0"/>
                <w:i w:val="0"/>
                <w:iCs w:val="0"/>
                <w:color w:val="FF0000"/>
                <w:sz w:val="32"/>
                <w:szCs w:val="32"/>
                <w:lang w:val="en-US"/>
              </w:rPr>
              <w:t>BMSK4004</w:t>
            </w:r>
          </w:p>
        </w:tc>
      </w:tr>
      <w:tr w:rsidR="4A62DA11" w:rsidTr="4A62DA11" w14:paraId="6B4171F2">
        <w:trPr>
          <w:trHeight w:val="405"/>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A62DA11" w:rsidP="4A62DA11" w:rsidRDefault="4A62DA11" w14:paraId="20D7C0AF" w14:textId="5746BBAD">
            <w:pPr>
              <w:spacing w:line="259" w:lineRule="auto"/>
              <w:rPr>
                <w:rFonts w:ascii="Tahoma" w:hAnsi="Tahoma" w:eastAsia="Tahoma" w:cs="Tahoma"/>
                <w:b w:val="0"/>
                <w:bCs w:val="0"/>
                <w:i w:val="0"/>
                <w:iCs w:val="0"/>
                <w:sz w:val="32"/>
                <w:szCs w:val="32"/>
              </w:rPr>
            </w:pPr>
            <w:r w:rsidRPr="4A62DA11" w:rsidR="4A62DA11">
              <w:rPr>
                <w:rFonts w:ascii="Tahoma" w:hAnsi="Tahoma" w:eastAsia="Tahoma" w:cs="Tahoma"/>
                <w:b w:val="0"/>
                <w:bCs w:val="0"/>
                <w:i w:val="0"/>
                <w:iCs w:val="0"/>
                <w:sz w:val="32"/>
                <w:szCs w:val="32"/>
                <w:lang w:val="en-US"/>
              </w:rPr>
              <w:t>Module Title:</w:t>
            </w:r>
          </w:p>
        </w:tc>
        <w:tc>
          <w:tcPr>
            <w:tcW w:w="4500" w:type="dxa"/>
            <w:tcBorders>
              <w:bottom w:val="single" w:color="000000" w:themeColor="text1" w:sz="6"/>
              <w:right w:val="single" w:color="000000" w:themeColor="text1" w:sz="6"/>
            </w:tcBorders>
            <w:tcMar/>
            <w:vAlign w:val="top"/>
          </w:tcPr>
          <w:p w:rsidR="4A62DA11" w:rsidP="4A62DA11" w:rsidRDefault="4A62DA11" w14:paraId="49321739" w14:textId="7A2D6FBC">
            <w:pPr>
              <w:pStyle w:val="Normal"/>
              <w:bidi w:val="0"/>
              <w:spacing w:before="0" w:beforeAutospacing="off" w:after="0" w:afterAutospacing="off" w:line="259" w:lineRule="auto"/>
              <w:ind w:left="0" w:right="0"/>
              <w:jc w:val="left"/>
            </w:pPr>
            <w:r w:rsidRPr="4A62DA11" w:rsidR="4A62DA11">
              <w:rPr>
                <w:rFonts w:ascii="Tahoma" w:hAnsi="Tahoma" w:eastAsia="Tahoma" w:cs="Tahoma"/>
                <w:b w:val="0"/>
                <w:bCs w:val="0"/>
                <w:i w:val="0"/>
                <w:iCs w:val="0"/>
                <w:color w:val="FF0000"/>
                <w:sz w:val="32"/>
                <w:szCs w:val="32"/>
                <w:lang w:val="en-US"/>
              </w:rPr>
              <w:t>Problem Solving &amp; Decision Making</w:t>
            </w:r>
          </w:p>
        </w:tc>
      </w:tr>
    </w:tbl>
    <w:p xmlns:wp14="http://schemas.microsoft.com/office/word/2010/wordml" w:rsidP="4A62DA11" w14:paraId="3CB8D26F" wp14:textId="275864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xmlns:wp14="http://schemas.microsoft.com/office/word/2010/wordml" w:rsidP="4A62DA11" w14:paraId="05781C2F" wp14:textId="2FC7A8C7">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4A62DA11" w:rsidR="4A62DA11">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xmlns:wp14="http://schemas.microsoft.com/office/word/2010/wordml" w:rsidP="42FC0938" w14:paraId="490A53AC" wp14:textId="3DA6C5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bookmarkStart w:name="_Int_EerPLLPY" w:id="916749901"/>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the act of making this submission, the student declares that this is the work of the student named above.</w:t>
      </w:r>
      <w:bookmarkEnd w:id="916749901"/>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bookmarkStart w:name="_Int_GU6EOnKj" w:id="1007501253"/>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work has not, in whole or in part, been knowingly presented elsewhere for assessment, or where assessment has been built on </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a previous</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assessment, this has been </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identified</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Where materials have been used from other sources it has been properly acknowledged.</w:t>
      </w:r>
      <w:bookmarkEnd w:id="1007501253"/>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bookmarkStart w:name="_Int_n3xcUpcn" w:id="840307121"/>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If this statement is untrue, the student acknowledges that an assessment offence has been committed.</w:t>
      </w:r>
      <w:bookmarkEnd w:id="840307121"/>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(“BMSK4005 Assignment final draft.docx - Skills for the ...”)</w:t>
      </w:r>
    </w:p>
    <w:p xmlns:wp14="http://schemas.microsoft.com/office/word/2010/wordml" w:rsidP="42FC0938" w14:paraId="1B2BDE30" wp14:textId="678289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bookmarkStart w:name="_Int_zS9nMfI3" w:id="1935015708"/>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2FC0938" w:rsidR="5486C258">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drawn to the plagiarism and unfair practice policies of both the University and of ILM.”</w:t>
      </w:r>
      <w:bookmarkEnd w:id="1935015708"/>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(“BMSK4005 Assignment final draft.docx - Skills for the ...”)</w:t>
      </w:r>
    </w:p>
    <w:p xmlns:wp14="http://schemas.microsoft.com/office/word/2010/wordml" w:rsidP="4A62DA11" w14:paraId="4BFA3176" wp14:textId="723B404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03C15DA0" wp14:textId="393AE1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511E19C2" wp14:textId="7CDB379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5539F17B" wp14:textId="35E7D72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39FD4C28" wp14:textId="35E8BC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1B5FE450" wp14:textId="15614F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2C078E63" wp14:textId="116E1E61">
      <w:pPr>
        <w:pStyle w:val="Normal"/>
      </w:pPr>
    </w:p>
    <w:p w:rsidR="4A62DA11" w:rsidP="4A62DA11" w:rsidRDefault="4A62DA11" w14:paraId="5F2092BB" w14:textId="75DDD572">
      <w:pPr>
        <w:pStyle w:val="Normal"/>
      </w:pPr>
    </w:p>
    <w:p w:rsidR="4A62DA11" w:rsidP="4A62DA11" w:rsidRDefault="4A62DA11" w14:paraId="5D7CB11F" w14:textId="5E2E5F96">
      <w:pPr>
        <w:pStyle w:val="Normal"/>
      </w:pPr>
    </w:p>
    <w:p w:rsidR="4A62DA11" w:rsidP="4A62DA11" w:rsidRDefault="4A62DA11" w14:paraId="2440A545" w14:textId="716BB435">
      <w:pPr>
        <w:pStyle w:val="Normal"/>
      </w:pPr>
    </w:p>
    <w:p w:rsidR="4A62DA11" w:rsidP="4A62DA11" w:rsidRDefault="4A62DA11" w14:paraId="4488F09B" w14:textId="1C2B5EFD">
      <w:pPr>
        <w:pStyle w:val="Normal"/>
      </w:pPr>
    </w:p>
    <w:p w:rsidR="4A62DA11" w:rsidP="4A62DA11" w:rsidRDefault="4A62DA11" w14:paraId="27FA4676" w14:textId="4D95E397">
      <w:pPr>
        <w:pStyle w:val="Normal"/>
      </w:pPr>
    </w:p>
    <w:p w:rsidR="4A62DA11" w:rsidP="4A62DA11" w:rsidRDefault="4A62DA11" w14:paraId="4343F01B" w14:textId="475B1ECA">
      <w:pPr>
        <w:pStyle w:val="Normal"/>
      </w:pPr>
    </w:p>
    <w:p w:rsidR="4A62DA11" w:rsidP="4A62DA11" w:rsidRDefault="4A62DA11" w14:paraId="17AE47C9" w14:textId="3A53ACDD">
      <w:pPr>
        <w:pStyle w:val="Normal"/>
        <w:rPr>
          <w:b w:val="1"/>
          <w:bCs w:val="1"/>
        </w:rPr>
      </w:pPr>
      <w:r w:rsidRPr="4A62DA11" w:rsidR="4A62DA11">
        <w:rPr>
          <w:b w:val="1"/>
          <w:bCs w:val="1"/>
        </w:rPr>
        <w:t>Table of Contents</w:t>
      </w:r>
    </w:p>
    <w:p w:rsidR="4A62DA11" w:rsidP="4A62DA11" w:rsidRDefault="4A62DA11" w14:paraId="7955ADC9" w14:textId="2E34B632">
      <w:pPr>
        <w:pStyle w:val="Normal"/>
        <w:rPr>
          <w:b w:val="1"/>
          <w:bCs w:val="1"/>
        </w:rPr>
      </w:pPr>
    </w:p>
    <w:sdt>
      <w:sdtPr>
        <w:id w:val="1691971875"/>
        <w:docPartObj>
          <w:docPartGallery w:val="Table of Contents"/>
          <w:docPartUnique/>
        </w:docPartObj>
      </w:sdtPr>
      <w:sdtContent>
        <w:p w:rsidR="4A62DA11" w:rsidP="4A62DA11" w:rsidRDefault="4A62DA11" w14:paraId="71468FB9" w14:textId="45D5D570">
          <w:pPr>
            <w:pStyle w:val="TOC1"/>
            <w:tabs>
              <w:tab w:val="right" w:leader="dot" w:pos="9015"/>
            </w:tabs>
            <w:bidi w:val="0"/>
            <w:rPr>
              <w:rStyle w:val="Hyperlink"/>
            </w:rPr>
          </w:pPr>
          <w:r>
            <w:fldChar w:fldCharType="begin"/>
          </w:r>
          <w:r>
            <w:instrText xml:space="preserve">TOC \o \z \u \h</w:instrText>
          </w:r>
          <w:r>
            <w:fldChar w:fldCharType="separate"/>
          </w:r>
          <w:hyperlink w:anchor="_Toc1996511791">
            <w:r w:rsidRPr="7574C564" w:rsidR="7574C564">
              <w:rPr>
                <w:rStyle w:val="Hyperlink"/>
              </w:rPr>
              <w:t>Summary</w:t>
            </w:r>
            <w:r>
              <w:tab/>
            </w:r>
            <w:r>
              <w:fldChar w:fldCharType="begin"/>
            </w:r>
            <w:r>
              <w:instrText xml:space="preserve">PAGEREF _Toc1996511791 \h</w:instrText>
            </w:r>
            <w:r>
              <w:fldChar w:fldCharType="separate"/>
            </w:r>
            <w:r w:rsidRPr="7574C564" w:rsidR="7574C564">
              <w:rPr>
                <w:rStyle w:val="Hyperlink"/>
              </w:rPr>
              <w:t>2</w:t>
            </w:r>
            <w:r>
              <w:fldChar w:fldCharType="end"/>
            </w:r>
          </w:hyperlink>
        </w:p>
        <w:p w:rsidR="4A62DA11" w:rsidP="4A62DA11" w:rsidRDefault="4A62DA11" w14:paraId="26A2E9E1" w14:textId="15E26355">
          <w:pPr>
            <w:pStyle w:val="TOC1"/>
            <w:tabs>
              <w:tab w:val="right" w:leader="dot" w:pos="9015"/>
            </w:tabs>
            <w:bidi w:val="0"/>
            <w:rPr>
              <w:rStyle w:val="Hyperlink"/>
            </w:rPr>
          </w:pPr>
          <w:hyperlink w:anchor="_Toc1075758288">
            <w:r w:rsidRPr="7574C564" w:rsidR="7574C564">
              <w:rPr>
                <w:rStyle w:val="Hyperlink"/>
              </w:rPr>
              <w:t>Description</w:t>
            </w:r>
            <w:r>
              <w:tab/>
            </w:r>
            <w:r>
              <w:fldChar w:fldCharType="begin"/>
            </w:r>
            <w:r>
              <w:instrText xml:space="preserve">PAGEREF _Toc1075758288 \h</w:instrText>
            </w:r>
            <w:r>
              <w:fldChar w:fldCharType="separate"/>
            </w:r>
            <w:r w:rsidRPr="7574C564" w:rsidR="7574C564">
              <w:rPr>
                <w:rStyle w:val="Hyperlink"/>
              </w:rPr>
              <w:t>2</w:t>
            </w:r>
            <w:r>
              <w:fldChar w:fldCharType="end"/>
            </w:r>
          </w:hyperlink>
        </w:p>
        <w:p w:rsidR="4A62DA11" w:rsidP="4A62DA11" w:rsidRDefault="4A62DA11" w14:paraId="4AAFB8B7" w14:textId="445A6985">
          <w:pPr>
            <w:pStyle w:val="TOC2"/>
            <w:tabs>
              <w:tab w:val="right" w:leader="dot" w:pos="9015"/>
            </w:tabs>
            <w:bidi w:val="0"/>
            <w:rPr>
              <w:rStyle w:val="Hyperlink"/>
            </w:rPr>
          </w:pPr>
          <w:hyperlink w:anchor="_Toc1458479349">
            <w:r w:rsidRPr="7574C564" w:rsidR="7574C564">
              <w:rPr>
                <w:rStyle w:val="Hyperlink"/>
              </w:rPr>
              <w:t>Nature, scope &amp; Impact</w:t>
            </w:r>
            <w:r>
              <w:tab/>
            </w:r>
            <w:r>
              <w:fldChar w:fldCharType="begin"/>
            </w:r>
            <w:r>
              <w:instrText xml:space="preserve">PAGEREF _Toc1458479349 \h</w:instrText>
            </w:r>
            <w:r>
              <w:fldChar w:fldCharType="separate"/>
            </w:r>
            <w:r w:rsidRPr="7574C564" w:rsidR="7574C564">
              <w:rPr>
                <w:rStyle w:val="Hyperlink"/>
              </w:rPr>
              <w:t>2</w:t>
            </w:r>
            <w:r>
              <w:fldChar w:fldCharType="end"/>
            </w:r>
          </w:hyperlink>
        </w:p>
        <w:p w:rsidR="4A62DA11" w:rsidP="55B52ED2" w:rsidRDefault="4A62DA11" w14:paraId="13D3AD6E" w14:textId="206BF5D9">
          <w:pPr>
            <w:pStyle w:val="TOC1"/>
            <w:tabs>
              <w:tab w:val="right" w:leader="dot" w:pos="9015"/>
            </w:tabs>
            <w:bidi w:val="0"/>
            <w:rPr>
              <w:rStyle w:val="Hyperlink"/>
            </w:rPr>
          </w:pPr>
          <w:hyperlink w:anchor="_Toc817111435">
            <w:r w:rsidRPr="7574C564" w:rsidR="7574C564">
              <w:rPr>
                <w:rStyle w:val="Hyperlink"/>
              </w:rPr>
              <w:t>Brainstorm</w:t>
            </w:r>
            <w:r>
              <w:tab/>
            </w:r>
            <w:r>
              <w:fldChar w:fldCharType="begin"/>
            </w:r>
            <w:r>
              <w:instrText xml:space="preserve">PAGEREF _Toc817111435 \h</w:instrText>
            </w:r>
            <w:r>
              <w:fldChar w:fldCharType="separate"/>
            </w:r>
            <w:r w:rsidRPr="7574C564" w:rsidR="7574C564">
              <w:rPr>
                <w:rStyle w:val="Hyperlink"/>
              </w:rPr>
              <w:t>2</w:t>
            </w:r>
            <w:r>
              <w:fldChar w:fldCharType="end"/>
            </w:r>
          </w:hyperlink>
        </w:p>
        <w:p w:rsidR="4A62DA11" w:rsidP="7574C564" w:rsidRDefault="4A62DA11" w14:paraId="1E42B42C" w14:textId="107CBAF3">
          <w:pPr>
            <w:pStyle w:val="TOC1"/>
            <w:tabs>
              <w:tab w:val="right" w:leader="dot" w:pos="9015"/>
            </w:tabs>
            <w:bidi w:val="0"/>
            <w:rPr>
              <w:rStyle w:val="Hyperlink"/>
            </w:rPr>
          </w:pPr>
          <w:hyperlink w:anchor="_Toc10313277">
            <w:r w:rsidRPr="7574C564" w:rsidR="7574C564">
              <w:rPr>
                <w:rStyle w:val="Hyperlink"/>
              </w:rPr>
              <w:t>Root Cause</w:t>
            </w:r>
            <w:r>
              <w:tab/>
            </w:r>
            <w:r>
              <w:fldChar w:fldCharType="begin"/>
            </w:r>
            <w:r>
              <w:instrText xml:space="preserve">PAGEREF _Toc10313277 \h</w:instrText>
            </w:r>
            <w:r>
              <w:fldChar w:fldCharType="separate"/>
            </w:r>
            <w:r w:rsidRPr="7574C564" w:rsidR="7574C564">
              <w:rPr>
                <w:rStyle w:val="Hyperlink"/>
              </w:rPr>
              <w:t>2</w:t>
            </w:r>
            <w:r>
              <w:fldChar w:fldCharType="end"/>
            </w:r>
          </w:hyperlink>
        </w:p>
        <w:p w:rsidR="4A62DA11" w:rsidP="7574C564" w:rsidRDefault="4A62DA11" w14:paraId="43109010" w14:textId="3D1CA1E8">
          <w:pPr>
            <w:pStyle w:val="TOC2"/>
            <w:tabs>
              <w:tab w:val="right" w:leader="dot" w:pos="9015"/>
            </w:tabs>
            <w:bidi w:val="0"/>
            <w:rPr>
              <w:rStyle w:val="Hyperlink"/>
            </w:rPr>
          </w:pPr>
          <w:hyperlink w:anchor="_Toc1923227283">
            <w:r w:rsidRPr="7574C564" w:rsidR="7574C564">
              <w:rPr>
                <w:rStyle w:val="Hyperlink"/>
              </w:rPr>
              <w:t>5 why’s</w:t>
            </w:r>
            <w:r>
              <w:tab/>
            </w:r>
            <w:r>
              <w:fldChar w:fldCharType="begin"/>
            </w:r>
            <w:r>
              <w:instrText xml:space="preserve">PAGEREF _Toc1923227283 \h</w:instrText>
            </w:r>
            <w:r>
              <w:fldChar w:fldCharType="separate"/>
            </w:r>
            <w:r w:rsidRPr="7574C564" w:rsidR="7574C564">
              <w:rPr>
                <w:rStyle w:val="Hyperlink"/>
              </w:rPr>
              <w:t>2</w:t>
            </w:r>
            <w:r>
              <w:fldChar w:fldCharType="end"/>
            </w:r>
          </w:hyperlink>
        </w:p>
        <w:p w:rsidR="3717E373" w:rsidP="7574C564" w:rsidRDefault="3717E373" w14:paraId="29BB6101" w14:textId="57EAD840">
          <w:pPr>
            <w:pStyle w:val="TOC1"/>
            <w:tabs>
              <w:tab w:val="right" w:leader="dot" w:pos="9015"/>
            </w:tabs>
            <w:bidi w:val="0"/>
            <w:rPr>
              <w:rStyle w:val="Hyperlink"/>
            </w:rPr>
          </w:pPr>
          <w:hyperlink w:anchor="_Toc442418920">
            <w:r w:rsidRPr="7574C564" w:rsidR="7574C564">
              <w:rPr>
                <w:rStyle w:val="Hyperlink"/>
              </w:rPr>
              <w:t>Ishikawa</w:t>
            </w:r>
            <w:r>
              <w:tab/>
            </w:r>
            <w:r>
              <w:fldChar w:fldCharType="begin"/>
            </w:r>
            <w:r>
              <w:instrText xml:space="preserve">PAGEREF _Toc442418920 \h</w:instrText>
            </w:r>
            <w:r>
              <w:fldChar w:fldCharType="separate"/>
            </w:r>
            <w:r w:rsidRPr="7574C564" w:rsidR="7574C564">
              <w:rPr>
                <w:rStyle w:val="Hyperlink"/>
              </w:rPr>
              <w:t>2</w:t>
            </w:r>
            <w:r>
              <w:fldChar w:fldCharType="end"/>
            </w:r>
          </w:hyperlink>
        </w:p>
        <w:p w:rsidR="3717E373" w:rsidP="3717E373" w:rsidRDefault="3717E373" w14:paraId="0516113B" w14:textId="2E445EA4">
          <w:pPr>
            <w:pStyle w:val="TOC2"/>
            <w:tabs>
              <w:tab w:val="right" w:leader="dot" w:pos="9015"/>
            </w:tabs>
            <w:bidi w:val="0"/>
            <w:rPr>
              <w:rStyle w:val="Hyperlink"/>
            </w:rPr>
          </w:pPr>
          <w:hyperlink w:anchor="_Toc541098428">
            <w:r w:rsidRPr="7574C564" w:rsidR="7574C564">
              <w:rPr>
                <w:rStyle w:val="Hyperlink"/>
              </w:rPr>
              <w:t>Potential problems</w:t>
            </w:r>
            <w:r>
              <w:tab/>
            </w:r>
            <w:r>
              <w:fldChar w:fldCharType="begin"/>
            </w:r>
            <w:r>
              <w:instrText xml:space="preserve">PAGEREF _Toc541098428 \h</w:instrText>
            </w:r>
            <w:r>
              <w:fldChar w:fldCharType="separate"/>
            </w:r>
            <w:r w:rsidRPr="7574C564" w:rsidR="7574C564">
              <w:rPr>
                <w:rStyle w:val="Hyperlink"/>
              </w:rPr>
              <w:t>2</w:t>
            </w:r>
            <w:r>
              <w:fldChar w:fldCharType="end"/>
            </w:r>
          </w:hyperlink>
        </w:p>
        <w:p w:rsidR="3717E373" w:rsidP="3717E373" w:rsidRDefault="3717E373" w14:paraId="66A93BA8" w14:textId="48886C3D">
          <w:pPr>
            <w:pStyle w:val="TOC2"/>
            <w:tabs>
              <w:tab w:val="right" w:leader="dot" w:pos="9015"/>
            </w:tabs>
            <w:bidi w:val="0"/>
            <w:rPr>
              <w:rStyle w:val="Hyperlink"/>
            </w:rPr>
          </w:pPr>
          <w:hyperlink w:anchor="_Toc104236525">
            <w:r w:rsidRPr="7574C564" w:rsidR="7574C564">
              <w:rPr>
                <w:rStyle w:val="Hyperlink"/>
              </w:rPr>
              <w:t>Communication plan</w:t>
            </w:r>
            <w:r>
              <w:tab/>
            </w:r>
            <w:r>
              <w:fldChar w:fldCharType="begin"/>
            </w:r>
            <w:r>
              <w:instrText xml:space="preserve">PAGEREF _Toc104236525 \h</w:instrText>
            </w:r>
            <w:r>
              <w:fldChar w:fldCharType="separate"/>
            </w:r>
            <w:r w:rsidRPr="7574C564" w:rsidR="7574C564">
              <w:rPr>
                <w:rStyle w:val="Hyperlink"/>
              </w:rPr>
              <w:t>2</w:t>
            </w:r>
            <w:r>
              <w:fldChar w:fldCharType="end"/>
            </w:r>
          </w:hyperlink>
        </w:p>
        <w:p w:rsidR="6A09BD29" w:rsidP="7574C564" w:rsidRDefault="6A09BD29" w14:paraId="285D9B92" w14:textId="04999706">
          <w:pPr>
            <w:pStyle w:val="TOC2"/>
            <w:tabs>
              <w:tab w:val="right" w:leader="dot" w:pos="9015"/>
            </w:tabs>
            <w:bidi w:val="0"/>
            <w:rPr>
              <w:rStyle w:val="Hyperlink"/>
            </w:rPr>
          </w:pPr>
          <w:hyperlink w:anchor="_Toc1955185496">
            <w:r w:rsidRPr="7574C564" w:rsidR="7574C564">
              <w:rPr>
                <w:rStyle w:val="Hyperlink"/>
              </w:rPr>
              <w:t>Rota</w:t>
            </w:r>
            <w:r>
              <w:tab/>
            </w:r>
            <w:r>
              <w:fldChar w:fldCharType="begin"/>
            </w:r>
            <w:r>
              <w:instrText xml:space="preserve">PAGEREF _Toc1955185496 \h</w:instrText>
            </w:r>
            <w:r>
              <w:fldChar w:fldCharType="separate"/>
            </w:r>
            <w:r w:rsidRPr="7574C564" w:rsidR="7574C564">
              <w:rPr>
                <w:rStyle w:val="Hyperlink"/>
              </w:rPr>
              <w:t>2</w:t>
            </w:r>
            <w:r>
              <w:fldChar w:fldCharType="end"/>
            </w:r>
          </w:hyperlink>
        </w:p>
        <w:p w:rsidR="42FC0938" w:rsidP="7574C564" w:rsidRDefault="42FC0938" w14:paraId="22B75708" w14:textId="61EDC5F9">
          <w:pPr>
            <w:pStyle w:val="TOC2"/>
            <w:tabs>
              <w:tab w:val="right" w:leader="dot" w:pos="9015"/>
            </w:tabs>
            <w:bidi w:val="0"/>
            <w:rPr>
              <w:rStyle w:val="Hyperlink"/>
            </w:rPr>
          </w:pPr>
          <w:hyperlink w:anchor="_Toc1256398551">
            <w:r w:rsidRPr="7574C564" w:rsidR="7574C564">
              <w:rPr>
                <w:rStyle w:val="Hyperlink"/>
              </w:rPr>
              <w:t>Cost Benefit Analysis</w:t>
            </w:r>
            <w:r>
              <w:tab/>
            </w:r>
            <w:r>
              <w:fldChar w:fldCharType="begin"/>
            </w:r>
            <w:r>
              <w:instrText xml:space="preserve">PAGEREF _Toc1256398551 \h</w:instrText>
            </w:r>
            <w:r>
              <w:fldChar w:fldCharType="separate"/>
            </w:r>
            <w:r w:rsidRPr="7574C564" w:rsidR="7574C564">
              <w:rPr>
                <w:rStyle w:val="Hyperlink"/>
              </w:rPr>
              <w:t>3</w:t>
            </w:r>
            <w:r>
              <w:fldChar w:fldCharType="end"/>
            </w:r>
          </w:hyperlink>
        </w:p>
        <w:p w:rsidR="42FC0938" w:rsidP="7574C564" w:rsidRDefault="42FC0938" w14:paraId="1C45C566" w14:textId="67685C54">
          <w:pPr>
            <w:pStyle w:val="TOC1"/>
            <w:tabs>
              <w:tab w:val="right" w:leader="dot" w:pos="9015"/>
            </w:tabs>
            <w:bidi w:val="0"/>
            <w:rPr>
              <w:rStyle w:val="Hyperlink"/>
            </w:rPr>
          </w:pPr>
          <w:hyperlink w:anchor="_Toc1748678099">
            <w:r w:rsidRPr="7574C564" w:rsidR="7574C564">
              <w:rPr>
                <w:rStyle w:val="Hyperlink"/>
              </w:rPr>
              <w:t>Gantt Chart</w:t>
            </w:r>
            <w:r>
              <w:tab/>
            </w:r>
            <w:r>
              <w:fldChar w:fldCharType="begin"/>
            </w:r>
            <w:r>
              <w:instrText xml:space="preserve">PAGEREF _Toc1748678099 \h</w:instrText>
            </w:r>
            <w:r>
              <w:fldChar w:fldCharType="separate"/>
            </w:r>
            <w:r w:rsidRPr="7574C564" w:rsidR="7574C564">
              <w:rPr>
                <w:rStyle w:val="Hyperlink"/>
              </w:rPr>
              <w:t>5</w:t>
            </w:r>
            <w:r>
              <w:fldChar w:fldCharType="end"/>
            </w:r>
          </w:hyperlink>
        </w:p>
        <w:p w:rsidR="42FC0938" w:rsidP="7574C564" w:rsidRDefault="42FC0938" w14:paraId="238DA6F7" w14:textId="49E7C52F">
          <w:pPr>
            <w:pStyle w:val="TOC1"/>
            <w:tabs>
              <w:tab w:val="right" w:leader="dot" w:pos="9015"/>
            </w:tabs>
            <w:bidi w:val="0"/>
            <w:rPr>
              <w:rStyle w:val="Hyperlink"/>
            </w:rPr>
          </w:pPr>
          <w:hyperlink w:anchor="_Toc372455567">
            <w:r w:rsidRPr="7574C564" w:rsidR="7574C564">
              <w:rPr>
                <w:rStyle w:val="Hyperlink"/>
              </w:rPr>
              <w:t>Monitoring technique</w:t>
            </w:r>
            <w:r>
              <w:tab/>
            </w:r>
            <w:r>
              <w:fldChar w:fldCharType="begin"/>
            </w:r>
            <w:r>
              <w:instrText xml:space="preserve">PAGEREF _Toc372455567 \h</w:instrText>
            </w:r>
            <w:r>
              <w:fldChar w:fldCharType="separate"/>
            </w:r>
            <w:r w:rsidRPr="7574C564" w:rsidR="7574C564">
              <w:rPr>
                <w:rStyle w:val="Hyperlink"/>
              </w:rPr>
              <w:t>6</w:t>
            </w:r>
            <w:r>
              <w:fldChar w:fldCharType="end"/>
            </w:r>
          </w:hyperlink>
        </w:p>
        <w:p w:rsidR="11A1DA7B" w:rsidP="7574C564" w:rsidRDefault="11A1DA7B" w14:paraId="564E4477" w14:textId="04E62304">
          <w:pPr>
            <w:pStyle w:val="TOC2"/>
            <w:tabs>
              <w:tab w:val="right" w:leader="dot" w:pos="9015"/>
            </w:tabs>
            <w:bidi w:val="0"/>
            <w:rPr>
              <w:rStyle w:val="Hyperlink"/>
            </w:rPr>
          </w:pPr>
          <w:hyperlink w:anchor="_Toc666302921">
            <w:r w:rsidRPr="7574C564" w:rsidR="7574C564">
              <w:rPr>
                <w:rStyle w:val="Hyperlink"/>
              </w:rPr>
              <w:t>Formal meeting</w:t>
            </w:r>
            <w:r>
              <w:tab/>
            </w:r>
            <w:r>
              <w:fldChar w:fldCharType="begin"/>
            </w:r>
            <w:r>
              <w:instrText xml:space="preserve">PAGEREF _Toc666302921 \h</w:instrText>
            </w:r>
            <w:r>
              <w:fldChar w:fldCharType="separate"/>
            </w:r>
            <w:r w:rsidRPr="7574C564" w:rsidR="7574C564">
              <w:rPr>
                <w:rStyle w:val="Hyperlink"/>
              </w:rPr>
              <w:t>6</w:t>
            </w:r>
            <w:r>
              <w:fldChar w:fldCharType="end"/>
            </w:r>
          </w:hyperlink>
        </w:p>
        <w:p w:rsidR="7574C564" w:rsidP="7574C564" w:rsidRDefault="7574C564" w14:paraId="100C6119" w14:textId="62D28512">
          <w:pPr>
            <w:pStyle w:val="TOC2"/>
            <w:tabs>
              <w:tab w:val="right" w:leader="dot" w:pos="9015"/>
            </w:tabs>
            <w:bidi w:val="0"/>
            <w:rPr>
              <w:rStyle w:val="Hyperlink"/>
            </w:rPr>
          </w:pPr>
          <w:hyperlink w:anchor="_Toc344207261">
            <w:r w:rsidRPr="7574C564" w:rsidR="7574C564">
              <w:rPr>
                <w:rStyle w:val="Hyperlink"/>
              </w:rPr>
              <w:t>Copy of meeting outcome</w:t>
            </w:r>
            <w:r>
              <w:tab/>
            </w:r>
            <w:r>
              <w:fldChar w:fldCharType="begin"/>
            </w:r>
            <w:r>
              <w:instrText xml:space="preserve">PAGEREF _Toc344207261 \h</w:instrText>
            </w:r>
            <w:r>
              <w:fldChar w:fldCharType="separate"/>
            </w:r>
            <w:r w:rsidRPr="7574C564" w:rsidR="7574C564">
              <w:rPr>
                <w:rStyle w:val="Hyperlink"/>
              </w:rPr>
              <w:t>6</w:t>
            </w:r>
            <w:r>
              <w:fldChar w:fldCharType="end"/>
            </w:r>
          </w:hyperlink>
        </w:p>
        <w:p w:rsidR="7574C564" w:rsidP="7574C564" w:rsidRDefault="7574C564" w14:paraId="1BC21039" w14:textId="564BEAE4">
          <w:pPr>
            <w:pStyle w:val="TOC1"/>
            <w:tabs>
              <w:tab w:val="right" w:leader="dot" w:pos="9015"/>
            </w:tabs>
            <w:bidi w:val="0"/>
            <w:rPr>
              <w:rStyle w:val="Hyperlink"/>
            </w:rPr>
          </w:pPr>
          <w:hyperlink w:anchor="_Toc13677718">
            <w:r w:rsidRPr="7574C564" w:rsidR="7574C564">
              <w:rPr>
                <w:rStyle w:val="Hyperlink"/>
              </w:rPr>
              <w:t>Stake holders</w:t>
            </w:r>
            <w:r>
              <w:tab/>
            </w:r>
            <w:r>
              <w:fldChar w:fldCharType="begin"/>
            </w:r>
            <w:r>
              <w:instrText xml:space="preserve">PAGEREF _Toc13677718 \h</w:instrText>
            </w:r>
            <w:r>
              <w:fldChar w:fldCharType="separate"/>
            </w:r>
            <w:r w:rsidRPr="7574C564" w:rsidR="7574C564">
              <w:rPr>
                <w:rStyle w:val="Hyperlink"/>
              </w:rPr>
              <w:t>6</w:t>
            </w:r>
            <w:r>
              <w:fldChar w:fldCharType="end"/>
            </w:r>
          </w:hyperlink>
        </w:p>
        <w:p w:rsidR="7574C564" w:rsidP="7574C564" w:rsidRDefault="7574C564" w14:paraId="28431653" w14:textId="7801D9C6">
          <w:pPr>
            <w:pStyle w:val="TOC1"/>
            <w:tabs>
              <w:tab w:val="right" w:leader="dot" w:pos="9015"/>
            </w:tabs>
            <w:bidi w:val="0"/>
            <w:rPr>
              <w:rStyle w:val="Hyperlink"/>
            </w:rPr>
          </w:pPr>
          <w:hyperlink w:anchor="_Toc249607044">
            <w:r w:rsidRPr="7574C564" w:rsidR="7574C564">
              <w:rPr>
                <w:rStyle w:val="Hyperlink"/>
              </w:rPr>
              <w:t>Outcome</w:t>
            </w:r>
            <w:r>
              <w:tab/>
            </w:r>
            <w:r>
              <w:fldChar w:fldCharType="begin"/>
            </w:r>
            <w:r>
              <w:instrText xml:space="preserve">PAGEREF _Toc249607044 \h</w:instrText>
            </w:r>
            <w:r>
              <w:fldChar w:fldCharType="separate"/>
            </w:r>
            <w:r w:rsidRPr="7574C564" w:rsidR="7574C564">
              <w:rPr>
                <w:rStyle w:val="Hyperlink"/>
              </w:rPr>
              <w:t>6</w:t>
            </w:r>
            <w:r>
              <w:fldChar w:fldCharType="end"/>
            </w:r>
          </w:hyperlink>
          <w:r>
            <w:fldChar w:fldCharType="end"/>
          </w:r>
        </w:p>
      </w:sdtContent>
    </w:sdt>
    <w:p w:rsidR="4A62DA11" w:rsidP="4A62DA11" w:rsidRDefault="4A62DA11" w14:paraId="78B0E542" w14:textId="6F7AE296">
      <w:pPr>
        <w:pStyle w:val="Normal"/>
        <w:rPr>
          <w:b w:val="1"/>
          <w:bCs w:val="1"/>
        </w:rPr>
      </w:pPr>
    </w:p>
    <w:p w:rsidR="4A62DA11" w:rsidP="4A62DA11" w:rsidRDefault="4A62DA11" w14:paraId="48592C22" w14:textId="458D7919">
      <w:pPr>
        <w:pStyle w:val="Normal"/>
        <w:rPr>
          <w:b w:val="1"/>
          <w:bCs w:val="1"/>
        </w:rPr>
      </w:pPr>
    </w:p>
    <w:p w:rsidR="4A62DA11" w:rsidP="4A62DA11" w:rsidRDefault="4A62DA11" w14:paraId="6C91FAFB" w14:textId="2E8B9D1A">
      <w:pPr>
        <w:pStyle w:val="Normal"/>
        <w:rPr>
          <w:b w:val="1"/>
          <w:bCs w:val="1"/>
        </w:rPr>
      </w:pPr>
    </w:p>
    <w:p w:rsidR="4A62DA11" w:rsidP="4A62DA11" w:rsidRDefault="4A62DA11" w14:paraId="13B10A8E" w14:textId="7DC43350">
      <w:pPr>
        <w:pStyle w:val="Normal"/>
        <w:rPr>
          <w:b w:val="1"/>
          <w:bCs w:val="1"/>
        </w:rPr>
      </w:pPr>
    </w:p>
    <w:p w:rsidR="4A62DA11" w:rsidP="4A62DA11" w:rsidRDefault="4A62DA11" w14:paraId="3B2E5DAE" w14:textId="7764ACD0">
      <w:pPr>
        <w:pStyle w:val="Normal"/>
        <w:rPr>
          <w:b w:val="1"/>
          <w:bCs w:val="1"/>
        </w:rPr>
      </w:pPr>
    </w:p>
    <w:p w:rsidR="4A62DA11" w:rsidP="4A62DA11" w:rsidRDefault="4A62DA11" w14:paraId="32D5D2C3" w14:textId="391AAE85">
      <w:pPr>
        <w:pStyle w:val="Normal"/>
        <w:rPr>
          <w:b w:val="1"/>
          <w:bCs w:val="1"/>
        </w:rPr>
      </w:pPr>
    </w:p>
    <w:p w:rsidR="4A62DA11" w:rsidP="4A62DA11" w:rsidRDefault="4A62DA11" w14:paraId="7A0B637A" w14:textId="7899D687">
      <w:pPr>
        <w:pStyle w:val="Normal"/>
        <w:rPr>
          <w:b w:val="1"/>
          <w:bCs w:val="1"/>
        </w:rPr>
      </w:pPr>
    </w:p>
    <w:p w:rsidR="4A62DA11" w:rsidP="4A62DA11" w:rsidRDefault="4A62DA11" w14:paraId="50E87033" w14:textId="7D009462">
      <w:pPr>
        <w:pStyle w:val="Normal"/>
        <w:rPr>
          <w:b w:val="1"/>
          <w:bCs w:val="1"/>
        </w:rPr>
      </w:pPr>
    </w:p>
    <w:p w:rsidR="4A62DA11" w:rsidP="4A62DA11" w:rsidRDefault="4A62DA11" w14:paraId="756EF591" w14:textId="34CA1114">
      <w:pPr>
        <w:pStyle w:val="Normal"/>
        <w:rPr>
          <w:b w:val="1"/>
          <w:bCs w:val="1"/>
        </w:rPr>
      </w:pPr>
    </w:p>
    <w:p w:rsidR="4A62DA11" w:rsidP="4A62DA11" w:rsidRDefault="4A62DA11" w14:paraId="42FE098A" w14:textId="37AF7D69">
      <w:pPr>
        <w:pStyle w:val="Normal"/>
        <w:rPr>
          <w:b w:val="1"/>
          <w:bCs w:val="1"/>
        </w:rPr>
      </w:pPr>
    </w:p>
    <w:p w:rsidR="4A62DA11" w:rsidP="4A62DA11" w:rsidRDefault="4A62DA11" w14:paraId="39C1B033" w14:textId="75608AC1">
      <w:pPr>
        <w:pStyle w:val="Normal"/>
        <w:rPr>
          <w:b w:val="1"/>
          <w:bCs w:val="1"/>
        </w:rPr>
      </w:pPr>
    </w:p>
    <w:p w:rsidR="3717E373" w:rsidP="3717E373" w:rsidRDefault="3717E373" w14:paraId="00693ECC" w14:textId="71D98B0E">
      <w:pPr>
        <w:pStyle w:val="Normal"/>
        <w:rPr>
          <w:b w:val="1"/>
          <w:bCs w:val="1"/>
        </w:rPr>
      </w:pPr>
    </w:p>
    <w:p w:rsidR="3717E373" w:rsidP="3717E373" w:rsidRDefault="3717E373" w14:paraId="253C05C4" w14:textId="3323E4E1">
      <w:pPr>
        <w:pStyle w:val="Normal"/>
        <w:rPr>
          <w:b w:val="1"/>
          <w:bCs w:val="1"/>
        </w:rPr>
      </w:pPr>
    </w:p>
    <w:p w:rsidR="4A62DA11" w:rsidP="4A62DA11" w:rsidRDefault="4A62DA11" w14:paraId="02F41193" w14:textId="3AF0064C">
      <w:pPr>
        <w:pStyle w:val="Normal"/>
        <w:rPr>
          <w:b w:val="1"/>
          <w:bCs w:val="1"/>
        </w:rPr>
      </w:pPr>
    </w:p>
    <w:p w:rsidR="4A62DA11" w:rsidP="4A62DA11" w:rsidRDefault="4A62DA11" w14:paraId="591BDB32" w14:textId="44BB3D9A">
      <w:pPr>
        <w:pStyle w:val="Normal"/>
        <w:rPr>
          <w:b w:val="1"/>
          <w:bCs w:val="1"/>
        </w:rPr>
      </w:pPr>
    </w:p>
    <w:p w:rsidR="4A62DA11" w:rsidP="4A62DA11" w:rsidRDefault="4A62DA11" w14:paraId="6F9CBC58" w14:textId="7512439D">
      <w:pPr>
        <w:pStyle w:val="Normal"/>
        <w:rPr>
          <w:b w:val="1"/>
          <w:bCs w:val="1"/>
        </w:rPr>
      </w:pPr>
    </w:p>
    <w:p w:rsidR="3717E373" w:rsidP="7574C564" w:rsidRDefault="3717E373" w14:paraId="0F57BCF0" w14:textId="7DF41A33">
      <w:pPr>
        <w:pStyle w:val="Heading1"/>
        <w:rPr>
          <w:b w:val="1"/>
          <w:bCs w:val="1"/>
        </w:rPr>
      </w:pPr>
    </w:p>
    <w:p w:rsidR="4A62DA11" w:rsidP="0687E7AD" w:rsidRDefault="4A62DA11" w14:paraId="1B8CFC58" w14:textId="78D5695C">
      <w:pPr>
        <w:pStyle w:val="Heading1"/>
        <w:rPr>
          <w:b w:val="1"/>
          <w:bCs w:val="1"/>
        </w:rPr>
      </w:pPr>
      <w:bookmarkStart w:name="_Toc1996511791" w:id="1594315643"/>
      <w:r w:rsidRPr="7574C564" w:rsidR="4A62DA11">
        <w:rPr>
          <w:b w:val="1"/>
          <w:bCs w:val="1"/>
        </w:rPr>
        <w:t>Summary</w:t>
      </w:r>
      <w:bookmarkEnd w:id="1594315643"/>
    </w:p>
    <w:p w:rsidR="4A62DA11" w:rsidP="4A62DA11" w:rsidRDefault="4A62DA11" w14:paraId="764B9119" w14:textId="7447B4CA">
      <w:pPr>
        <w:pStyle w:val="Normal"/>
      </w:pPr>
    </w:p>
    <w:p w:rsidR="4A62DA11" w:rsidP="4A62DA11" w:rsidRDefault="4A62DA11" w14:paraId="04B5852C" w14:textId="57B4A697">
      <w:pPr>
        <w:pStyle w:val="Normal"/>
        <w:rPr>
          <w:sz w:val="24"/>
          <w:szCs w:val="24"/>
        </w:rPr>
      </w:pPr>
      <w:r w:rsidRPr="11A1DA7B" w:rsidR="4A62DA11">
        <w:rPr>
          <w:sz w:val="24"/>
          <w:szCs w:val="24"/>
        </w:rPr>
        <w:t xml:space="preserve">I have put together an assignment </w:t>
      </w:r>
      <w:r w:rsidRPr="11A1DA7B" w:rsidR="4A62DA11">
        <w:rPr>
          <w:sz w:val="24"/>
          <w:szCs w:val="24"/>
        </w:rPr>
        <w:t>regarding</w:t>
      </w:r>
      <w:r w:rsidRPr="11A1DA7B" w:rsidR="4A62DA11">
        <w:rPr>
          <w:sz w:val="24"/>
          <w:szCs w:val="24"/>
        </w:rPr>
        <w:t xml:space="preserve"> problem solving and decision making. I have </w:t>
      </w:r>
      <w:r w:rsidRPr="11A1DA7B" w:rsidR="4A62DA11">
        <w:rPr>
          <w:sz w:val="24"/>
          <w:szCs w:val="24"/>
        </w:rPr>
        <w:t>identified</w:t>
      </w:r>
      <w:r w:rsidRPr="11A1DA7B" w:rsidR="4A62DA11">
        <w:rPr>
          <w:sz w:val="24"/>
          <w:szCs w:val="24"/>
        </w:rPr>
        <w:t xml:space="preserve"> a</w:t>
      </w:r>
      <w:r w:rsidRPr="11A1DA7B" w:rsidR="3CBA6841">
        <w:rPr>
          <w:sz w:val="24"/>
          <w:szCs w:val="24"/>
        </w:rPr>
        <w:t xml:space="preserve"> complex</w:t>
      </w:r>
      <w:r w:rsidRPr="11A1DA7B" w:rsidR="4A62DA11">
        <w:rPr>
          <w:sz w:val="24"/>
          <w:szCs w:val="24"/>
        </w:rPr>
        <w:t xml:space="preserve"> problem </w:t>
      </w:r>
      <w:r w:rsidRPr="11A1DA7B" w:rsidR="3E92EF13">
        <w:rPr>
          <w:sz w:val="24"/>
          <w:szCs w:val="24"/>
        </w:rPr>
        <w:t xml:space="preserve">in my </w:t>
      </w:r>
      <w:r w:rsidRPr="11A1DA7B" w:rsidR="4A62DA11">
        <w:rPr>
          <w:sz w:val="24"/>
          <w:szCs w:val="24"/>
        </w:rPr>
        <w:t>work</w:t>
      </w:r>
      <w:r w:rsidRPr="11A1DA7B" w:rsidR="4D02F0DF">
        <w:rPr>
          <w:sz w:val="24"/>
          <w:szCs w:val="24"/>
        </w:rPr>
        <w:t>place</w:t>
      </w:r>
      <w:r w:rsidRPr="11A1DA7B" w:rsidR="4A62DA11">
        <w:rPr>
          <w:sz w:val="24"/>
          <w:szCs w:val="24"/>
        </w:rPr>
        <w:t xml:space="preserve"> and used Brainstorming, </w:t>
      </w:r>
      <w:r w:rsidRPr="11A1DA7B" w:rsidR="4A62DA11">
        <w:rPr>
          <w:sz w:val="24"/>
          <w:szCs w:val="24"/>
        </w:rPr>
        <w:t>flowcharts,</w:t>
      </w:r>
      <w:r w:rsidRPr="11A1DA7B" w:rsidR="4A62DA11">
        <w:rPr>
          <w:sz w:val="24"/>
          <w:szCs w:val="24"/>
        </w:rPr>
        <w:t xml:space="preserve"> and diagrams to not only help me </w:t>
      </w:r>
      <w:r w:rsidRPr="11A1DA7B" w:rsidR="4A62DA11">
        <w:rPr>
          <w:sz w:val="24"/>
          <w:szCs w:val="24"/>
        </w:rPr>
        <w:t>identify</w:t>
      </w:r>
      <w:r w:rsidRPr="11A1DA7B" w:rsidR="4A62DA11">
        <w:rPr>
          <w:sz w:val="24"/>
          <w:szCs w:val="24"/>
        </w:rPr>
        <w:t xml:space="preserve"> the problem but </w:t>
      </w:r>
      <w:bookmarkStart w:name="_Int_1hSqX34O" w:id="1628307739"/>
      <w:r w:rsidRPr="11A1DA7B" w:rsidR="4521D907">
        <w:rPr>
          <w:sz w:val="24"/>
          <w:szCs w:val="24"/>
        </w:rPr>
        <w:t>solve</w:t>
      </w:r>
      <w:bookmarkEnd w:id="1628307739"/>
      <w:r w:rsidRPr="11A1DA7B" w:rsidR="4A62DA11">
        <w:rPr>
          <w:sz w:val="24"/>
          <w:szCs w:val="24"/>
        </w:rPr>
        <w:t xml:space="preserve"> the problem </w:t>
      </w:r>
      <w:r w:rsidRPr="11A1DA7B" w:rsidR="61558997">
        <w:rPr>
          <w:sz w:val="24"/>
          <w:szCs w:val="24"/>
        </w:rPr>
        <w:t>overall</w:t>
      </w:r>
      <w:r w:rsidRPr="11A1DA7B" w:rsidR="4A62DA11">
        <w:rPr>
          <w:sz w:val="24"/>
          <w:szCs w:val="24"/>
        </w:rPr>
        <w:t xml:space="preserve">. </w:t>
      </w:r>
      <w:r w:rsidRPr="11A1DA7B" w:rsidR="4A62DA11">
        <w:rPr>
          <w:sz w:val="24"/>
          <w:szCs w:val="24"/>
        </w:rPr>
        <w:t>Using these diagrams has also helped me to know the possible people associated with the problem,</w:t>
      </w:r>
      <w:r w:rsidRPr="11A1DA7B" w:rsidR="2964B62F">
        <w:rPr>
          <w:sz w:val="24"/>
          <w:szCs w:val="24"/>
        </w:rPr>
        <w:t xml:space="preserve"> find restrictions, and </w:t>
      </w:r>
      <w:r w:rsidRPr="11A1DA7B" w:rsidR="418DD964">
        <w:rPr>
          <w:sz w:val="24"/>
          <w:szCs w:val="24"/>
        </w:rPr>
        <w:t>manage</w:t>
      </w:r>
      <w:r w:rsidRPr="11A1DA7B" w:rsidR="2964B62F">
        <w:rPr>
          <w:sz w:val="24"/>
          <w:szCs w:val="24"/>
        </w:rPr>
        <w:t xml:space="preserve"> to place solutions such as time resources and budget.</w:t>
      </w:r>
      <w:r w:rsidRPr="11A1DA7B" w:rsidR="4A62DA11">
        <w:rPr>
          <w:sz w:val="24"/>
          <w:szCs w:val="24"/>
        </w:rPr>
        <w:t xml:space="preserve"> I have enjoyed this assignment which has taught me how to get ahead of a problem and learn the consequences of what could happen </w:t>
      </w:r>
      <w:r w:rsidRPr="11A1DA7B" w:rsidR="4A62DA11">
        <w:rPr>
          <w:sz w:val="24"/>
          <w:szCs w:val="24"/>
        </w:rPr>
        <w:t>overall</w:t>
      </w:r>
      <w:r w:rsidRPr="11A1DA7B" w:rsidR="4A62DA11">
        <w:rPr>
          <w:sz w:val="24"/>
          <w:szCs w:val="24"/>
        </w:rPr>
        <w:t xml:space="preserve">, in learning this I have shown the final solution. I have made sure that </w:t>
      </w:r>
      <w:r w:rsidRPr="11A1DA7B" w:rsidR="4A62DA11">
        <w:rPr>
          <w:sz w:val="24"/>
          <w:szCs w:val="24"/>
        </w:rPr>
        <w:t>everyone</w:t>
      </w:r>
      <w:r w:rsidRPr="11A1DA7B" w:rsidR="4A62DA11">
        <w:rPr>
          <w:sz w:val="24"/>
          <w:szCs w:val="24"/>
        </w:rPr>
        <w:t xml:space="preserve"> is involved </w:t>
      </w:r>
      <w:r w:rsidRPr="11A1DA7B" w:rsidR="1A29950E">
        <w:rPr>
          <w:sz w:val="24"/>
          <w:szCs w:val="24"/>
        </w:rPr>
        <w:t>in</w:t>
      </w:r>
      <w:r w:rsidRPr="11A1DA7B" w:rsidR="0298D3A8">
        <w:rPr>
          <w:sz w:val="24"/>
          <w:szCs w:val="24"/>
        </w:rPr>
        <w:t xml:space="preserve"> the </w:t>
      </w:r>
      <w:r w:rsidRPr="11A1DA7B" w:rsidR="47B08053">
        <w:rPr>
          <w:sz w:val="24"/>
          <w:szCs w:val="24"/>
        </w:rPr>
        <w:t>workplace</w:t>
      </w:r>
      <w:r w:rsidRPr="11A1DA7B" w:rsidR="0298D3A8">
        <w:rPr>
          <w:sz w:val="24"/>
          <w:szCs w:val="24"/>
        </w:rPr>
        <w:t xml:space="preserve"> </w:t>
      </w:r>
      <w:r w:rsidRPr="11A1DA7B" w:rsidR="4A62DA11">
        <w:rPr>
          <w:sz w:val="24"/>
          <w:szCs w:val="24"/>
        </w:rPr>
        <w:t xml:space="preserve">and still respected within the </w:t>
      </w:r>
      <w:r w:rsidRPr="11A1DA7B" w:rsidR="4A62DA11">
        <w:rPr>
          <w:sz w:val="24"/>
          <w:szCs w:val="24"/>
        </w:rPr>
        <w:t>workplace</w:t>
      </w:r>
      <w:r w:rsidRPr="11A1DA7B" w:rsidR="4A62DA11">
        <w:rPr>
          <w:sz w:val="24"/>
          <w:szCs w:val="24"/>
        </w:rPr>
        <w:t xml:space="preserve">, this can only improve </w:t>
      </w:r>
      <w:r w:rsidRPr="11A1DA7B" w:rsidR="4A62DA11">
        <w:rPr>
          <w:sz w:val="24"/>
          <w:szCs w:val="24"/>
        </w:rPr>
        <w:t>teamwork</w:t>
      </w:r>
      <w:r w:rsidRPr="11A1DA7B" w:rsidR="4A62DA11">
        <w:rPr>
          <w:sz w:val="24"/>
          <w:szCs w:val="24"/>
        </w:rPr>
        <w:t xml:space="preserve"> as well as a stronger business.</w:t>
      </w:r>
      <w:r w:rsidRPr="11A1DA7B" w:rsidR="2B23BA69">
        <w:rPr>
          <w:sz w:val="24"/>
          <w:szCs w:val="24"/>
        </w:rPr>
        <w:t xml:space="preserve"> </w:t>
      </w:r>
      <w:bookmarkStart w:name="_Int_RXr0zvev" w:id="1563752711"/>
      <w:r w:rsidRPr="11A1DA7B" w:rsidR="1CE11E6A">
        <w:rPr>
          <w:sz w:val="24"/>
          <w:szCs w:val="24"/>
        </w:rPr>
        <w:t>Overall</w:t>
      </w:r>
      <w:bookmarkEnd w:id="1563752711"/>
      <w:r w:rsidRPr="11A1DA7B" w:rsidR="2B23BA69">
        <w:rPr>
          <w:sz w:val="24"/>
          <w:szCs w:val="24"/>
        </w:rPr>
        <w:t xml:space="preserve"> using these techniques has only </w:t>
      </w:r>
      <w:r w:rsidRPr="11A1DA7B" w:rsidR="097BDA6D">
        <w:rPr>
          <w:sz w:val="24"/>
          <w:szCs w:val="24"/>
        </w:rPr>
        <w:t>allowed</w:t>
      </w:r>
      <w:r w:rsidRPr="11A1DA7B" w:rsidR="2B23BA69">
        <w:rPr>
          <w:sz w:val="24"/>
          <w:szCs w:val="24"/>
        </w:rPr>
        <w:t xml:space="preserve"> our staff to become closer and more confident </w:t>
      </w:r>
      <w:r w:rsidRPr="11A1DA7B" w:rsidR="2C54F3F6">
        <w:rPr>
          <w:sz w:val="24"/>
          <w:szCs w:val="24"/>
        </w:rPr>
        <w:t>within the team.</w:t>
      </w:r>
    </w:p>
    <w:p w:rsidR="4A62DA11" w:rsidP="4A62DA11" w:rsidRDefault="4A62DA11" w14:paraId="2ADC3601" w14:textId="7ACA94A5">
      <w:pPr>
        <w:pStyle w:val="Normal"/>
        <w:rPr>
          <w:sz w:val="24"/>
          <w:szCs w:val="24"/>
        </w:rPr>
      </w:pPr>
    </w:p>
    <w:p w:rsidR="4A62DA11" w:rsidP="4A62DA11" w:rsidRDefault="4A62DA11" w14:paraId="6046C22E" w14:textId="6F44096B">
      <w:pPr>
        <w:pStyle w:val="Normal"/>
        <w:rPr>
          <w:sz w:val="24"/>
          <w:szCs w:val="24"/>
        </w:rPr>
      </w:pPr>
    </w:p>
    <w:p w:rsidR="4A62DA11" w:rsidP="4A62DA11" w:rsidRDefault="4A62DA11" w14:paraId="644480DB" w14:textId="52F078F2">
      <w:pPr>
        <w:pStyle w:val="Heading1"/>
        <w:rPr>
          <w:b w:val="1"/>
          <w:bCs w:val="1"/>
        </w:rPr>
      </w:pPr>
      <w:bookmarkStart w:name="_Toc1075758288" w:id="1818800359"/>
      <w:r w:rsidRPr="7574C564" w:rsidR="4A62DA11">
        <w:rPr>
          <w:b w:val="1"/>
          <w:bCs w:val="1"/>
        </w:rPr>
        <w:t>Description</w:t>
      </w:r>
      <w:bookmarkEnd w:id="1818800359"/>
    </w:p>
    <w:p w:rsidR="4A62DA11" w:rsidP="4A62DA11" w:rsidRDefault="4A62DA11" w14:paraId="03717892" w14:textId="24D96D48">
      <w:pPr>
        <w:pStyle w:val="Heading2"/>
        <w:rPr>
          <w:b w:val="1"/>
          <w:bCs w:val="1"/>
        </w:rPr>
      </w:pPr>
      <w:bookmarkStart w:name="_Toc1458479349" w:id="600834611"/>
      <w:r w:rsidR="4A62DA11">
        <w:rPr/>
        <w:t>Nature, scope &amp; Impact</w:t>
      </w:r>
      <w:bookmarkEnd w:id="600834611"/>
    </w:p>
    <w:p w:rsidR="4A62DA11" w:rsidP="4A62DA11" w:rsidRDefault="4A62DA11" w14:paraId="541A1922" w14:textId="142162B6">
      <w:pPr>
        <w:pStyle w:val="Normal"/>
      </w:pPr>
      <w:r w:rsidR="4A62DA11">
        <w:rPr/>
        <w:t xml:space="preserve">In work recently we have 3 service users that </w:t>
      </w:r>
      <w:r w:rsidR="4A62DA11">
        <w:rPr/>
        <w:t>require</w:t>
      </w:r>
      <w:r w:rsidR="4A62DA11">
        <w:rPr/>
        <w:t xml:space="preserve"> 24hr care, we have two staff on per shift as well as the manager in the office. Each day we </w:t>
      </w:r>
      <w:r w:rsidR="4A62DA11">
        <w:rPr/>
        <w:t>must</w:t>
      </w:r>
      <w:r w:rsidR="4A62DA11">
        <w:rPr/>
        <w:t xml:space="preserve"> fill out paperwork </w:t>
      </w:r>
      <w:r w:rsidR="4A62DA11">
        <w:rPr/>
        <w:t>regarding</w:t>
      </w:r>
      <w:r w:rsidR="4A62DA11">
        <w:rPr/>
        <w:t xml:space="preserve"> each service user based on their </w:t>
      </w:r>
      <w:r w:rsidR="4A62DA11">
        <w:rPr/>
        <w:t>entire day</w:t>
      </w:r>
      <w:r w:rsidR="4A62DA11">
        <w:rPr/>
        <w:t xml:space="preserve">, then this </w:t>
      </w:r>
      <w:r w:rsidR="4A62DA11">
        <w:rPr/>
        <w:t>must</w:t>
      </w:r>
      <w:r w:rsidR="4A62DA11">
        <w:rPr/>
        <w:t xml:space="preserve"> be archived onto the files on the computer</w:t>
      </w:r>
      <w:r w:rsidR="2048599B">
        <w:rPr/>
        <w:t xml:space="preserve"> which then checked by staff on the next shift</w:t>
      </w:r>
      <w:r w:rsidR="4A62DA11">
        <w:rPr/>
        <w:t xml:space="preserve">. But every day the manager is at the computer and therefore we have no time to copy all the information </w:t>
      </w:r>
      <w:r w:rsidR="4A62DA11">
        <w:rPr/>
        <w:t>required</w:t>
      </w:r>
      <w:r w:rsidR="4A62DA11">
        <w:rPr/>
        <w:t xml:space="preserve">. We have fallen behind dramatically and this is causing tension between staff and management due to paperwork also getting lost, so we have blank days. </w:t>
      </w:r>
      <w:r w:rsidR="4A62DA11">
        <w:rPr/>
        <w:t xml:space="preserve">We </w:t>
      </w:r>
      <w:r w:rsidR="4A62DA11">
        <w:rPr/>
        <w:t>are required to</w:t>
      </w:r>
      <w:r w:rsidR="4A62DA11">
        <w:rPr/>
        <w:t xml:space="preserve"> speak with doctors, social workers and many more specialists daily </w:t>
      </w:r>
      <w:r w:rsidR="4A62DA11">
        <w:rPr/>
        <w:t>regarding</w:t>
      </w:r>
      <w:r w:rsidR="4A62DA11">
        <w:rPr/>
        <w:t xml:space="preserve"> our service users and without certain information we are not fully getting the outcomes we expect. </w:t>
      </w:r>
      <w:r w:rsidR="4A62DA11">
        <w:rPr/>
        <w:t xml:space="preserve">This situation is </w:t>
      </w:r>
      <w:r w:rsidR="4A62DA11">
        <w:rPr/>
        <w:t>top</w:t>
      </w:r>
      <w:r w:rsidR="4A62DA11">
        <w:rPr/>
        <w:t xml:space="preserve"> of the priority list as far as I am</w:t>
      </w:r>
      <w:r w:rsidR="58F7645E">
        <w:rPr/>
        <w:t xml:space="preserve"> </w:t>
      </w:r>
      <w:r w:rsidR="58F7645E">
        <w:rPr/>
        <w:t xml:space="preserve">concerned as it is bad for business and reputation. There is a whole team being </w:t>
      </w:r>
      <w:r w:rsidR="58F7645E">
        <w:rPr/>
        <w:t>impacted</w:t>
      </w:r>
      <w:r w:rsidR="58F7645E">
        <w:rPr/>
        <w:t xml:space="preserve"> and the consequences could be life changing for everyone including service users.</w:t>
      </w:r>
      <w:r w:rsidR="2C0285D8">
        <w:rPr/>
        <w:t xml:space="preserve"> Problem solving </w:t>
      </w:r>
      <w:bookmarkStart w:name="_Int_bK48AnaI" w:id="2134885297"/>
      <w:r w:rsidR="7C55C82D">
        <w:rPr/>
        <w:t>is not</w:t>
      </w:r>
      <w:bookmarkEnd w:id="2134885297"/>
      <w:r w:rsidR="2C0285D8">
        <w:rPr/>
        <w:t xml:space="preserve"> the easiest subject and can make people uncomfortable, it will cause conflicts wit</w:t>
      </w:r>
      <w:r w:rsidR="7F0BFDCA">
        <w:rPr/>
        <w:t xml:space="preserve">hin the </w:t>
      </w:r>
      <w:r w:rsidR="1AAA15A1">
        <w:rPr/>
        <w:t>workplace</w:t>
      </w:r>
      <w:r w:rsidR="7F0BFDCA">
        <w:rPr/>
        <w:t xml:space="preserve"> but, problem solving is a goal </w:t>
      </w:r>
      <w:bookmarkStart w:name="_Int_6fREeH5l" w:id="419439680"/>
      <w:r w:rsidR="4F461B30">
        <w:rPr/>
        <w:t>it is</w:t>
      </w:r>
      <w:bookmarkEnd w:id="419439680"/>
      <w:r w:rsidR="7F0BFDCA">
        <w:rPr/>
        <w:t xml:space="preserve"> a process to </w:t>
      </w:r>
      <w:r w:rsidR="64C506C7">
        <w:rPr/>
        <w:t xml:space="preserve">solving a solution, it can only better a company and give wider </w:t>
      </w:r>
      <w:r w:rsidR="1EE4F1F0">
        <w:rPr/>
        <w:t>opportunities</w:t>
      </w:r>
      <w:r w:rsidR="64C506C7">
        <w:rPr/>
        <w:t xml:space="preserve">. </w:t>
      </w:r>
    </w:p>
    <w:p w:rsidR="4A62DA11" w:rsidP="4A62DA11" w:rsidRDefault="4A62DA11" w14:paraId="4C19EFFC" w14:textId="5E59AF79">
      <w:pPr>
        <w:pStyle w:val="Normal"/>
      </w:pPr>
    </w:p>
    <w:p w:rsidR="4A62DA11" w:rsidP="4A62DA11" w:rsidRDefault="4A62DA11" w14:paraId="0433240C" w14:textId="698BF098">
      <w:pPr>
        <w:pStyle w:val="Normal"/>
      </w:pPr>
      <w:r w:rsidR="4592FE7C">
        <w:rPr/>
        <w:t>“</w:t>
      </w:r>
      <w:r w:rsidR="4592FE7C">
        <w:rPr/>
        <w:t>There's</w:t>
      </w:r>
      <w:r w:rsidR="4592FE7C">
        <w:rPr/>
        <w:t xml:space="preserve"> no use talking about a problem unless you talk about the solution”</w:t>
      </w:r>
    </w:p>
    <w:p w:rsidR="4A62DA11" w:rsidP="4A62DA11" w:rsidRDefault="4A62DA11" w14:paraId="5F2416D1" w14:textId="184B8C05">
      <w:pPr>
        <w:pStyle w:val="Normal"/>
      </w:pPr>
      <w:r w:rsidR="4592FE7C">
        <w:rPr/>
        <w:t xml:space="preserve">Betty </w:t>
      </w:r>
      <w:r w:rsidR="4592FE7C">
        <w:rPr/>
        <w:t>Williams</w:t>
      </w:r>
      <w:r w:rsidR="4592FE7C">
        <w:rPr/>
        <w:t>, 2018 “Great Expectations”</w:t>
      </w:r>
    </w:p>
    <w:p w:rsidR="4A62DA11" w:rsidP="4A62DA11" w:rsidRDefault="4A62DA11" w14:paraId="41B4269C" w14:textId="2FEE9E3F">
      <w:pPr>
        <w:pStyle w:val="Normal"/>
      </w:pPr>
    </w:p>
    <w:p w:rsidR="1920A891" w:rsidP="7574C564" w:rsidRDefault="1920A891" w14:paraId="1EB22B00" w14:textId="3D059E05">
      <w:pPr>
        <w:pStyle w:val="Normal"/>
      </w:pPr>
      <w:r w:rsidR="1920A891">
        <w:rPr/>
        <w:t>“Problem solving is the ability to work through problems by using critical thinking skills to arrive at a solutio</w:t>
      </w:r>
      <w:r w:rsidR="24686F51">
        <w:rPr/>
        <w:t xml:space="preserve">n” </w:t>
      </w:r>
      <w:r w:rsidR="7DD87DA7">
        <w:rPr/>
        <w:t>“</w:t>
      </w:r>
      <w:r w:rsidR="24686F51">
        <w:rPr/>
        <w:t>(</w:t>
      </w:r>
      <w:r w:rsidR="24686F51">
        <w:rPr/>
        <w:t>Janowiak,lll, The Conover Company, &amp; St</w:t>
      </w:r>
      <w:r w:rsidR="0828DB50">
        <w:rPr/>
        <w:t>. Norbert College, 2019).</w:t>
      </w:r>
      <w:r w:rsidR="39843B7A">
        <w:rPr/>
        <w:t>”</w:t>
      </w:r>
    </w:p>
    <w:p w:rsidR="4A62DA11" w:rsidP="4A62DA11" w:rsidRDefault="4A62DA11" w14:paraId="67148E07" w14:textId="2DD9AAE9">
      <w:pPr>
        <w:pStyle w:val="Normal"/>
      </w:pPr>
    </w:p>
    <w:p w:rsidR="4A62DA11" w:rsidP="7574C564" w:rsidRDefault="4A62DA11" w14:paraId="6349837C" w14:textId="588837D8">
      <w:pPr>
        <w:pStyle w:val="Heading1"/>
        <w:rPr>
          <w:rFonts w:ascii="Calibri Light" w:hAnsi="Calibri Light" w:eastAsia="Calibri Light" w:cs="Calibri Light" w:asciiTheme="majorAscii" w:hAnsiTheme="majorAscii" w:eastAsiaTheme="majorAscii" w:cstheme="majorAscii"/>
          <w:b w:val="1"/>
          <w:bCs w:val="1"/>
          <w:sz w:val="32"/>
          <w:szCs w:val="32"/>
        </w:rPr>
      </w:pPr>
      <w:bookmarkStart w:name="_Toc817111435" w:id="775952762"/>
      <w:r w:rsidR="31B8FD3E">
        <w:rPr/>
        <w:t>Brainstorm</w:t>
      </w:r>
      <w:bookmarkEnd w:id="775952762"/>
    </w:p>
    <w:p w:rsidR="4A62DA11" w:rsidP="4A62DA11" w:rsidRDefault="4A62DA11" w14:paraId="51046560" w14:textId="6371BDAE">
      <w:pPr>
        <w:pStyle w:val="Normal"/>
      </w:pPr>
      <w:r w:rsidR="31B8FD3E">
        <w:rPr/>
        <w:t xml:space="preserve">I decided to do a brainstorm with the team </w:t>
      </w:r>
      <w:r w:rsidR="5C77AAA8">
        <w:rPr/>
        <w:t xml:space="preserve">to start off with </w:t>
      </w:r>
      <w:r w:rsidR="31B8FD3E">
        <w:rPr/>
        <w:t xml:space="preserve">as I understand this would get us more answers and conclusions working </w:t>
      </w:r>
      <w:r w:rsidR="0F97C81C">
        <w:rPr/>
        <w:t xml:space="preserve">out the problem(s) </w:t>
      </w:r>
      <w:r w:rsidR="31B8FD3E">
        <w:rPr/>
        <w:t>together. As a team we encouraged ideas from each individual and below are the results we produced.</w:t>
      </w:r>
      <w:r w:rsidR="4B1FBF87">
        <w:rPr/>
        <w:t xml:space="preserve"> We are looking to use the brainstorm going forward</w:t>
      </w:r>
      <w:r w:rsidR="651774E5">
        <w:rPr/>
        <w:t xml:space="preserve"> </w:t>
      </w:r>
      <w:bookmarkStart w:name="_Int_UxMlFqnb" w:id="779276686"/>
      <w:r w:rsidR="651774E5">
        <w:rPr/>
        <w:t>to</w:t>
      </w:r>
      <w:bookmarkEnd w:id="779276686"/>
      <w:r w:rsidR="651774E5">
        <w:rPr/>
        <w:t xml:space="preserve"> resolve any issues or concerns.</w:t>
      </w:r>
    </w:p>
    <w:p w:rsidR="4A62DA11" w:rsidP="4A62DA11" w:rsidRDefault="4A62DA11" w14:paraId="750C758E" w14:textId="50551061">
      <w:pPr>
        <w:pStyle w:val="Normal"/>
      </w:pPr>
    </w:p>
    <w:p w:rsidR="4A62DA11" w:rsidP="4A62DA11" w:rsidRDefault="4A62DA11" w14:paraId="57B9C10E" w14:textId="1D565646">
      <w:pPr>
        <w:pStyle w:val="Normal"/>
      </w:pPr>
    </w:p>
    <w:p w:rsidR="4A62DA11" w:rsidP="1FC8B628" w:rsidRDefault="4A62DA11" w14:textId="48486553" w14:paraId="38CEDA1A">
      <w:pPr>
        <w:pStyle w:val="Normal"/>
      </w:pPr>
      <w:r w:rsidR="4A62DA11">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9C12BFB" wp14:editId="42DECBB1">
                <wp:extent cx="5951854" cy="3484243"/>
                <wp:effectExtent l="0" t="0" r="11430" b="21590"/>
                <wp:docPr xmlns:wp="http://schemas.openxmlformats.org/drawingml/2006/wordprocessingDrawing" id="34013382" name="Group 16"/>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51854" cy="3484243"/>
                          <a:chOff x="0" y="0"/>
                          <a:chExt cx="5951854" cy="3484243"/>
                        </a:xfrm>
                      </wpg:grpSpPr>
                      <wps:wsp xmlns:wps="http://schemas.microsoft.com/office/word/2010/wordprocessingShape">
                        <wps:cNvPr id="2" name="Oval 2"/>
                        <wps:cNvSpPr/>
                        <wps:spPr>
                          <a:xfrm rot="10800000" flipH="1" flipV="1">
                            <a:off x="2354175" y="1511398"/>
                            <a:ext cx="1716749" cy="1057266"/>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535F73" w:rsidP="00535F73" w:rsidRDefault="00535F73">
                              <w:pPr>
                                <w:spacing w:line="256" w:lineRule="auto"/>
                                <w:jc w:val="center"/>
                                <w:rPr>
                                  <w:rFonts w:hAnsi="Calibri" w:eastAsia="Calibri" w:cs="Calibri"/>
                                  <w:color w:val="FFFFFF"/>
                                </w:rPr>
                              </w:pPr>
                              <w:r>
                                <w:rPr>
                                  <w:rFonts w:hAnsi="Calibri" w:eastAsia="Calibri" w:cs="Calibri"/>
                                  <w:color w:val="FFFFFF"/>
                                </w:rPr>
                                <w:t xml:space="preserve">Problem: </w:t>
                              </w:r>
                            </w:p>
                            <w:p w:rsidR="00535F73" w:rsidP="00535F73" w:rsidRDefault="00535F73">
                              <w:pPr>
                                <w:spacing w:line="256" w:lineRule="auto"/>
                                <w:jc w:val="center"/>
                                <w:rPr>
                                  <w:rFonts w:hAnsi="Calibri" w:eastAsia="Calibri" w:cs="Calibri"/>
                                  <w:color w:val="FFFFFF"/>
                                </w:rPr>
                              </w:pPr>
                              <w:r>
                                <w:rPr>
                                  <w:rFonts w:hAnsi="Calibri" w:eastAsia="Calibri" w:cs="Calibri"/>
                                  <w:color w:val="FFFFFF"/>
                                </w:rPr>
                                <w:t>Archiving not being completed</w:t>
                              </w:r>
                            </w:p>
                          </w:txbxContent>
                        </wps:txbx>
                        <wps:bodyPr anchor="ctr"/>
                      </wps:wsp>
                      <wps:wsp xmlns:wps="http://schemas.microsoft.com/office/word/2010/wordprocessingShape">
                        <wps:cNvPr id="3" name="Straight Arrow Connector 3"/>
                        <wps:cNvCnPr/>
                        <wps:spPr>
                          <a:xfrm flipH="1" flipV="1">
                            <a:off x="2133136" y="1235849"/>
                            <a:ext cx="540142" cy="49933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rot="5400000" flipH="1" flipV="1">
                            <a:off x="3742760" y="1364751"/>
                            <a:ext cx="388438" cy="21924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a:off x="4084492" y="2023353"/>
                            <a:ext cx="417971" cy="910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flipH="1">
                            <a:off x="1857343" y="2053362"/>
                            <a:ext cx="469029" cy="928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a:off x="2431381" y="2552621"/>
                            <a:ext cx="374371" cy="10942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rot="5400000" flipV="1">
                            <a:off x="3494896" y="2582238"/>
                            <a:ext cx="382041" cy="28287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Rectangle 9"/>
                        <wps:cNvSpPr/>
                        <wps:spPr>
                          <a:xfrm rot="-10800000" flipH="1" flipV="1">
                            <a:off x="395110" y="330860"/>
                            <a:ext cx="1696748" cy="949295"/>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 xml:space="preserve">Management spending alot of money on overtime for staff to come back and complete </w:t>
                              </w:r>
                            </w:p>
                          </w:txbxContent>
                        </wps:txbx>
                        <wps:bodyPr anchor="t"/>
                      </wps:wsp>
                      <wps:wsp xmlns:wps="http://schemas.microsoft.com/office/word/2010/wordprocessingShape">
                        <wps:cNvPr id="10" name="Rectangle 10"/>
                        <wps:cNvSpPr/>
                        <wps:spPr>
                          <a:xfrm flipH="1">
                            <a:off x="4092913" y="656444"/>
                            <a:ext cx="1377944" cy="422880"/>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 xml:space="preserve"> Not enough sparetime during shift</w:t>
                              </w:r>
                            </w:p>
                          </w:txbxContent>
                        </wps:txbx>
                        <wps:bodyPr anchor="t"/>
                      </wps:wsp>
                      <wps:wsp xmlns:wps="http://schemas.microsoft.com/office/word/2010/wordprocessingShape">
                        <wps:cNvPr id="11" name="Rectangle 11"/>
                        <wps:cNvSpPr/>
                        <wps:spPr>
                          <a:xfrm flipH="1">
                            <a:off x="4502463" y="1735186"/>
                            <a:ext cx="1449391" cy="580636"/>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only one computer in building</w:t>
                              </w:r>
                            </w:p>
                          </w:txbxContent>
                        </wps:txbx>
                        <wps:bodyPr anchor="t"/>
                      </wps:wsp>
                      <wps:wsp xmlns:wps="http://schemas.microsoft.com/office/word/2010/wordprocessingShape">
                        <wps:cNvPr id="12" name="Rectangle 12"/>
                        <wps:cNvSpPr/>
                        <wps:spPr>
                          <a:xfrm rot="-10800000" flipH="1" flipV="1">
                            <a:off x="0" y="1511398"/>
                            <a:ext cx="1709068" cy="908750"/>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New staff still need to be shown how to complete daily records and copy them onto computer files</w:t>
                              </w:r>
                            </w:p>
                          </w:txbxContent>
                        </wps:txbx>
                        <wps:bodyPr anchor="t"/>
                      </wps:wsp>
                      <wps:wsp xmlns:wps="http://schemas.microsoft.com/office/word/2010/wordprocessingShape">
                        <wps:cNvPr id="13" name="Rectangle 13"/>
                        <wps:cNvSpPr/>
                        <wps:spPr>
                          <a:xfrm rot="10800000" flipH="1" flipV="1">
                            <a:off x="972384" y="2727511"/>
                            <a:ext cx="1578898" cy="756732"/>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Manager in office daily on the only computer we have</w:t>
                              </w:r>
                            </w:p>
                          </w:txbxContent>
                        </wps:txbx>
                        <wps:bodyPr anchor="t"/>
                      </wps:wsp>
                      <wps:wsp xmlns:wps="http://schemas.microsoft.com/office/word/2010/wordprocessingShape">
                        <wps:cNvPr id="14" name="Rectangle 14"/>
                        <wps:cNvSpPr/>
                        <wps:spPr>
                          <a:xfrm rot="10800000" flipH="1" flipV="1">
                            <a:off x="3936978" y="2594927"/>
                            <a:ext cx="1399803" cy="756732"/>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three lots of clients information to archive daily</w:t>
                              </w:r>
                            </w:p>
                          </w:txbxContent>
                        </wps:txbx>
                        <wps:bodyPr anchor="t"/>
                      </wps:wsp>
                      <wps:wsp xmlns:wps="http://schemas.microsoft.com/office/word/2010/wordprocessingShape">
                        <wps:cNvPr id="15" name="Straight Arrow Connector 15"/>
                        <wps:cNvCnPr/>
                        <wps:spPr>
                          <a:xfrm rot="5400000" flipH="1">
                            <a:off x="2989426" y="1288275"/>
                            <a:ext cx="434525" cy="1172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 name="Rectangle 16"/>
                        <wps:cNvSpPr/>
                        <wps:spPr>
                          <a:xfrm flipH="1">
                            <a:off x="2354175" y="0"/>
                            <a:ext cx="1473180" cy="1003794"/>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Risk of lost documentation when profesionals request as files not upto date</w:t>
                              </w:r>
                            </w:p>
                          </w:txbxContent>
                        </wps:txbx>
                        <wps:bodyPr anchor="t"/>
                      </wps:wsp>
                    </wpg:wgp>
                  </a:graphicData>
                </a:graphic>
              </wp:inline>
            </w:drawing>
          </mc:Choice>
          <mc:Fallback/>
        </mc:AlternateContent>
      </w:r>
    </w:p>
    <w:p w:rsidR="3717E373" w:rsidP="3717E373" w:rsidRDefault="3717E373" w14:paraId="3E13E3AE" w14:textId="22E902C9">
      <w:pPr>
        <w:pStyle w:val="Normal"/>
      </w:pPr>
    </w:p>
    <w:p w:rsidR="3717E373" w:rsidP="3717E373" w:rsidRDefault="3717E373" w14:paraId="1ED73530" w14:textId="292892F6">
      <w:pPr>
        <w:pStyle w:val="Normal"/>
      </w:pPr>
    </w:p>
    <w:p w:rsidR="4A62DA11" w:rsidP="6A09BD29" w:rsidRDefault="4A62DA11" w14:paraId="4579CF21" w14:textId="672D26A7">
      <w:pPr>
        <w:pStyle w:val="Heading1"/>
        <w:rPr>
          <w:b w:val="1"/>
          <w:bCs w:val="1"/>
        </w:rPr>
      </w:pPr>
      <w:bookmarkStart w:name="_Toc10313277" w:id="994233131"/>
      <w:r w:rsidRPr="7574C564" w:rsidR="4A62DA11">
        <w:rPr>
          <w:b w:val="1"/>
          <w:bCs w:val="1"/>
        </w:rPr>
        <w:t>Root Cause</w:t>
      </w:r>
      <w:bookmarkEnd w:id="994233131"/>
    </w:p>
    <w:p w:rsidR="4A62DA11" w:rsidP="6A09BD29" w:rsidRDefault="4A62DA11" w14:paraId="118A224B" w14:textId="4140F753">
      <w:pPr>
        <w:pStyle w:val="Heading2"/>
        <w:rPr>
          <w:b w:val="1"/>
          <w:bCs w:val="1"/>
        </w:rPr>
      </w:pPr>
      <w:bookmarkStart w:name="_Toc1923227283" w:id="458738342"/>
      <w:r w:rsidRPr="7574C564" w:rsidR="4A62DA11">
        <w:rPr>
          <w:b w:val="1"/>
          <w:bCs w:val="1"/>
        </w:rPr>
        <w:t xml:space="preserve">5 why’s </w:t>
      </w:r>
      <w:bookmarkEnd w:id="458738342"/>
    </w:p>
    <w:p w:rsidR="7574C564" w:rsidP="7574C564" w:rsidRDefault="7574C564" w14:paraId="12B87111" w14:textId="0A63C701">
      <w:pPr>
        <w:pStyle w:val="Normal"/>
      </w:pPr>
    </w:p>
    <w:p w:rsidR="4A62DA11" w:rsidP="7574C564" w:rsidRDefault="4A62DA11" w14:paraId="496D08DC" w14:textId="5B122AA2">
      <w:pPr>
        <w:pStyle w:val="Normal"/>
        <w:rPr>
          <w:b w:val="0"/>
          <w:bCs w:val="0"/>
        </w:rPr>
      </w:pPr>
      <w:r w:rsidR="23E9D994">
        <w:rPr/>
        <w:t xml:space="preserve">The 5 whys </w:t>
      </w:r>
      <w:r w:rsidR="335F02DF">
        <w:rPr/>
        <w:t>are</w:t>
      </w:r>
      <w:r w:rsidR="23E9D994">
        <w:rPr/>
        <w:t xml:space="preserve"> a technique I have used to help get to the root problem</w:t>
      </w:r>
      <w:bookmarkStart w:name="_Int_k9WcRhAX" w:id="995383830"/>
      <w:r w:rsidR="03DEA47B">
        <w:rPr/>
        <w:t xml:space="preserve">. </w:t>
      </w:r>
      <w:bookmarkEnd w:id="995383830"/>
      <w:r w:rsidR="23E9D994">
        <w:rPr/>
        <w:t xml:space="preserve">why? </w:t>
      </w:r>
      <w:r w:rsidR="2A506FF8">
        <w:rPr/>
        <w:t xml:space="preserve">This gets asked as many times as you need until you reach the root cause of a potential </w:t>
      </w:r>
      <w:r w:rsidR="6912433D">
        <w:rPr/>
        <w:t>problem</w:t>
      </w:r>
      <w:r w:rsidR="2A506FF8">
        <w:rPr/>
        <w:t xml:space="preserve">. Once you have the answer you can stop asking </w:t>
      </w:r>
      <w:r w:rsidR="0534CC4F">
        <w:rPr/>
        <w:t>why?</w:t>
      </w:r>
    </w:p>
    <w:p w:rsidR="4A62DA11" w:rsidP="4A62DA11" w:rsidRDefault="4A62DA11" w14:paraId="27489B67" w14:textId="53A9338E">
      <w:pPr>
        <w:pStyle w:val="Normal"/>
        <w:rPr>
          <w:b w:val="1"/>
          <w:bCs w:val="1"/>
        </w:rPr>
      </w:pPr>
      <w:r w:rsidRPr="4A62DA11" w:rsidR="4A62DA11">
        <w:rPr>
          <w:b w:val="1"/>
          <w:bCs w:val="1"/>
        </w:rPr>
        <w:t>Why is paperwork lost or incomplete?</w:t>
      </w:r>
    </w:p>
    <w:p w:rsidR="4A62DA11" w:rsidP="4A62DA11" w:rsidRDefault="4A62DA11" w14:paraId="19429DA2" w14:textId="43F94D76">
      <w:pPr>
        <w:pStyle w:val="Normal"/>
      </w:pPr>
      <w:r w:rsidR="4A62DA11">
        <w:rPr/>
        <w:t xml:space="preserve">Because we have no spare time during our shift to complete </w:t>
      </w:r>
      <w:r w:rsidR="4A62DA11">
        <w:rPr/>
        <w:t>paperwork</w:t>
      </w:r>
      <w:r w:rsidR="4A62DA11">
        <w:rPr/>
        <w:t xml:space="preserve">, </w:t>
      </w:r>
      <w:r w:rsidR="4A62DA11">
        <w:rPr/>
        <w:t>computers are</w:t>
      </w:r>
      <w:r w:rsidR="4A62DA11">
        <w:rPr/>
        <w:t xml:space="preserve"> also never available to staff during our shift</w:t>
      </w:r>
      <w:r w:rsidR="6E9D3AD6">
        <w:rPr/>
        <w:t xml:space="preserve"> as management in in office on the only computer we have.</w:t>
      </w:r>
      <w:r w:rsidR="39C59943">
        <w:rPr/>
        <w:t xml:space="preserve"> </w:t>
      </w:r>
      <w:r w:rsidR="450D6003">
        <w:rPr/>
        <w:t>Paperwork</w:t>
      </w:r>
      <w:r w:rsidR="39C59943">
        <w:rPr/>
        <w:t xml:space="preserve"> is therefore misplaced during shifts and where staff pass it around.</w:t>
      </w:r>
    </w:p>
    <w:p w:rsidR="4A62DA11" w:rsidP="4A62DA11" w:rsidRDefault="4A62DA11" w14:paraId="0E7285BC" w14:textId="6B6FDC31">
      <w:pPr>
        <w:pStyle w:val="Normal"/>
        <w:rPr>
          <w:b w:val="1"/>
          <w:bCs w:val="1"/>
        </w:rPr>
      </w:pPr>
      <w:r w:rsidRPr="4A62DA11" w:rsidR="4A62DA11">
        <w:rPr>
          <w:b w:val="1"/>
          <w:bCs w:val="1"/>
        </w:rPr>
        <w:t xml:space="preserve">Why do we have no time? </w:t>
      </w:r>
    </w:p>
    <w:p w:rsidR="4A62DA11" w:rsidP="4A62DA11" w:rsidRDefault="4A62DA11" w14:paraId="6156A937" w14:textId="241ECA87">
      <w:pPr>
        <w:pStyle w:val="Normal"/>
      </w:pPr>
      <w:r w:rsidR="4A62DA11">
        <w:rPr/>
        <w:t xml:space="preserve">Because we have two members of staff to three service users, which </w:t>
      </w:r>
      <w:r w:rsidR="4A62DA11">
        <w:rPr/>
        <w:t>is</w:t>
      </w:r>
      <w:r w:rsidR="4A62DA11">
        <w:rPr/>
        <w:t xml:space="preserve"> </w:t>
      </w:r>
      <w:r w:rsidR="4A62DA11">
        <w:rPr/>
        <w:t>a substantial</w:t>
      </w:r>
      <w:r w:rsidR="4A62DA11">
        <w:rPr/>
        <w:t xml:space="preserve"> risk</w:t>
      </w:r>
      <w:r w:rsidR="4A62DA11">
        <w:rPr/>
        <w:t xml:space="preserve"> due to mental health and suffer fits. </w:t>
      </w:r>
      <w:r w:rsidR="19180BDC">
        <w:rPr/>
        <w:t>We have no available support staff and no room for extra hours.</w:t>
      </w:r>
    </w:p>
    <w:p w:rsidR="4A62DA11" w:rsidP="4A62DA11" w:rsidRDefault="4A62DA11" w14:paraId="4530B7CA" w14:textId="3B1C6481">
      <w:pPr>
        <w:pStyle w:val="Normal"/>
        <w:rPr>
          <w:b w:val="1"/>
          <w:bCs w:val="1"/>
        </w:rPr>
      </w:pPr>
      <w:r w:rsidRPr="4A62DA11" w:rsidR="4A62DA11">
        <w:rPr>
          <w:b w:val="1"/>
          <w:bCs w:val="1"/>
        </w:rPr>
        <w:t>Why are you not given extra time to complete paperwork and file onto the computer?</w:t>
      </w:r>
    </w:p>
    <w:p w:rsidR="4A62DA11" w:rsidP="4A62DA11" w:rsidRDefault="4A62DA11" w14:paraId="74C49FD9" w14:textId="33912951">
      <w:pPr>
        <w:pStyle w:val="Normal"/>
        <w:bidi w:val="0"/>
        <w:spacing w:before="0" w:beforeAutospacing="off" w:after="160" w:afterAutospacing="off" w:line="259" w:lineRule="auto"/>
        <w:ind w:left="0" w:right="0"/>
        <w:jc w:val="left"/>
        <w:rPr>
          <w:b w:val="0"/>
          <w:bCs w:val="0"/>
        </w:rPr>
      </w:pPr>
      <w:r w:rsidR="4A62DA11">
        <w:rPr>
          <w:b w:val="0"/>
          <w:bCs w:val="0"/>
        </w:rPr>
        <w:t xml:space="preserve">Management </w:t>
      </w:r>
      <w:r w:rsidR="4A62DA11">
        <w:rPr>
          <w:b w:val="0"/>
          <w:bCs w:val="0"/>
        </w:rPr>
        <w:t xml:space="preserve">always has full use of </w:t>
      </w:r>
      <w:r w:rsidR="4A62DA11">
        <w:rPr>
          <w:b w:val="0"/>
          <w:bCs w:val="0"/>
        </w:rPr>
        <w:t>computer</w:t>
      </w:r>
      <w:r w:rsidR="542E526E">
        <w:rPr>
          <w:b w:val="0"/>
          <w:bCs w:val="0"/>
        </w:rPr>
        <w:t>s</w:t>
      </w:r>
      <w:r w:rsidR="57BCF10D">
        <w:rPr>
          <w:b w:val="0"/>
          <w:bCs w:val="0"/>
        </w:rPr>
        <w:t>, updating her own paperwork and meetings online.</w:t>
      </w:r>
    </w:p>
    <w:p w:rsidR="4A62DA11" w:rsidP="4A62DA11" w:rsidRDefault="4A62DA11" w14:paraId="29552A19" w14:textId="3E6121FE">
      <w:pPr>
        <w:pStyle w:val="Normal"/>
        <w:bidi w:val="0"/>
        <w:spacing w:before="0" w:beforeAutospacing="off" w:after="160" w:afterAutospacing="off" w:line="259" w:lineRule="auto"/>
        <w:ind w:left="0" w:right="0"/>
        <w:jc w:val="left"/>
        <w:rPr>
          <w:b w:val="1"/>
          <w:bCs w:val="1"/>
        </w:rPr>
      </w:pPr>
      <w:r w:rsidRPr="4A62DA11" w:rsidR="4A62DA11">
        <w:rPr>
          <w:b w:val="1"/>
          <w:bCs w:val="1"/>
        </w:rPr>
        <w:t xml:space="preserve">Who </w:t>
      </w:r>
      <w:r w:rsidRPr="4A62DA11" w:rsidR="4A62DA11">
        <w:rPr>
          <w:b w:val="1"/>
          <w:bCs w:val="1"/>
        </w:rPr>
        <w:t>is responsible for</w:t>
      </w:r>
      <w:r w:rsidRPr="4A62DA11" w:rsidR="4A62DA11">
        <w:rPr>
          <w:b w:val="1"/>
          <w:bCs w:val="1"/>
        </w:rPr>
        <w:t xml:space="preserve"> paperwork?</w:t>
      </w:r>
    </w:p>
    <w:p w:rsidR="4A62DA11" w:rsidP="4A62DA11" w:rsidRDefault="4A62DA11" w14:paraId="762CE4F8" w14:textId="35745D67">
      <w:pPr>
        <w:pStyle w:val="Normal"/>
        <w:bidi w:val="0"/>
        <w:spacing w:before="0" w:beforeAutospacing="off" w:after="160" w:afterAutospacing="off" w:line="259" w:lineRule="auto"/>
        <w:ind w:left="0" w:right="0"/>
        <w:jc w:val="left"/>
        <w:rPr>
          <w:b w:val="0"/>
          <w:bCs w:val="0"/>
        </w:rPr>
      </w:pPr>
      <w:r w:rsidR="4DDC3429">
        <w:rPr>
          <w:b w:val="0"/>
          <w:bCs w:val="0"/>
        </w:rPr>
        <w:t xml:space="preserve">All </w:t>
      </w:r>
      <w:r w:rsidR="4A62DA11">
        <w:rPr>
          <w:b w:val="0"/>
          <w:bCs w:val="0"/>
        </w:rPr>
        <w:t>Staff on duty.</w:t>
      </w:r>
      <w:r w:rsidR="5E08135E">
        <w:rPr>
          <w:b w:val="0"/>
          <w:bCs w:val="0"/>
        </w:rPr>
        <w:t xml:space="preserve"> Paperwork needs to be filed daily </w:t>
      </w:r>
      <w:r w:rsidR="575A8113">
        <w:rPr>
          <w:b w:val="0"/>
          <w:bCs w:val="0"/>
        </w:rPr>
        <w:t>to</w:t>
      </w:r>
      <w:r w:rsidR="5E08135E">
        <w:rPr>
          <w:b w:val="0"/>
          <w:bCs w:val="0"/>
        </w:rPr>
        <w:t xml:space="preserve"> keep </w:t>
      </w:r>
      <w:r w:rsidR="23D3EE22">
        <w:rPr>
          <w:b w:val="0"/>
          <w:bCs w:val="0"/>
        </w:rPr>
        <w:t>up to</w:t>
      </w:r>
      <w:r w:rsidR="5E08135E">
        <w:rPr>
          <w:b w:val="0"/>
          <w:bCs w:val="0"/>
        </w:rPr>
        <w:t xml:space="preserve"> date with the service user their </w:t>
      </w:r>
      <w:r w:rsidR="028172C2">
        <w:rPr>
          <w:b w:val="0"/>
          <w:bCs w:val="0"/>
        </w:rPr>
        <w:t>behavior if</w:t>
      </w:r>
      <w:r w:rsidR="5E08135E">
        <w:rPr>
          <w:b w:val="0"/>
          <w:bCs w:val="0"/>
        </w:rPr>
        <w:t xml:space="preserve"> they refuse or </w:t>
      </w:r>
      <w:r w:rsidR="75849C32">
        <w:rPr>
          <w:b w:val="0"/>
          <w:bCs w:val="0"/>
        </w:rPr>
        <w:t>take</w:t>
      </w:r>
      <w:r w:rsidR="5E08135E">
        <w:rPr>
          <w:b w:val="0"/>
          <w:bCs w:val="0"/>
        </w:rPr>
        <w:t xml:space="preserve"> their medication </w:t>
      </w:r>
      <w:r w:rsidR="5A9B73F8">
        <w:rPr>
          <w:b w:val="0"/>
          <w:bCs w:val="0"/>
        </w:rPr>
        <w:t>and</w:t>
      </w:r>
      <w:r w:rsidR="5E08135E">
        <w:rPr>
          <w:b w:val="0"/>
          <w:bCs w:val="0"/>
        </w:rPr>
        <w:t xml:space="preserve"> this includes daytrips and act</w:t>
      </w:r>
      <w:r w:rsidR="4E32227C">
        <w:rPr>
          <w:b w:val="0"/>
          <w:bCs w:val="0"/>
        </w:rPr>
        <w:t>ivities they have attended on that specific day.</w:t>
      </w:r>
    </w:p>
    <w:p w:rsidR="4A62DA11" w:rsidP="4A62DA11" w:rsidRDefault="4A62DA11" w14:paraId="67DFB2B5" w14:textId="449CD856">
      <w:pPr>
        <w:pStyle w:val="Normal"/>
        <w:bidi w:val="0"/>
        <w:spacing w:before="0" w:beforeAutospacing="off" w:after="160" w:afterAutospacing="off" w:line="259" w:lineRule="auto"/>
        <w:ind w:left="0" w:right="0"/>
        <w:jc w:val="left"/>
        <w:rPr>
          <w:b w:val="0"/>
          <w:bCs w:val="0"/>
        </w:rPr>
      </w:pPr>
      <w:r w:rsidRPr="4A62DA11" w:rsidR="4A62DA11">
        <w:rPr>
          <w:b w:val="1"/>
          <w:bCs w:val="1"/>
        </w:rPr>
        <w:t>Why is there only one computer?</w:t>
      </w:r>
    </w:p>
    <w:p w:rsidR="4A62DA11" w:rsidP="4A62DA11" w:rsidRDefault="4A62DA11" w14:paraId="6B630E8A" w14:textId="7FC5A9EC">
      <w:pPr>
        <w:pStyle w:val="Normal"/>
        <w:bidi w:val="0"/>
        <w:spacing w:before="0" w:beforeAutospacing="off" w:after="160" w:afterAutospacing="off" w:line="259" w:lineRule="auto"/>
        <w:ind w:left="0" w:right="0"/>
        <w:jc w:val="left"/>
        <w:rPr>
          <w:b w:val="0"/>
          <w:bCs w:val="0"/>
        </w:rPr>
      </w:pPr>
      <w:r w:rsidR="4A62DA11">
        <w:rPr>
          <w:b w:val="0"/>
          <w:bCs w:val="0"/>
        </w:rPr>
        <w:t xml:space="preserve">Management keeps promising to buy a new one, but we </w:t>
      </w:r>
      <w:r w:rsidR="4A62DA11">
        <w:rPr>
          <w:b w:val="0"/>
          <w:bCs w:val="0"/>
        </w:rPr>
        <w:t>must</w:t>
      </w:r>
      <w:r w:rsidR="4A62DA11">
        <w:rPr>
          <w:b w:val="0"/>
          <w:bCs w:val="0"/>
        </w:rPr>
        <w:t xml:space="preserve"> wait for cash.</w:t>
      </w:r>
    </w:p>
    <w:p w:rsidR="4A62DA11" w:rsidP="4A62DA11" w:rsidRDefault="4A62DA11" w14:paraId="31045FB8" w14:textId="33D6D3BB">
      <w:pPr>
        <w:pStyle w:val="Heading1"/>
        <w:bidi w:val="0"/>
        <w:spacing w:before="0" w:beforeAutospacing="off" w:after="160" w:afterAutospacing="off" w:line="259" w:lineRule="auto"/>
        <w:ind w:left="0" w:right="0"/>
        <w:jc w:val="left"/>
      </w:pPr>
    </w:p>
    <w:p w:rsidR="4A62DA11" w:rsidP="6A09BD29" w:rsidRDefault="4A62DA11" w14:paraId="01443F1B" w14:textId="388F84E7">
      <w:pPr>
        <w:pStyle w:val="Heading1"/>
        <w:bidi w:val="0"/>
        <w:spacing w:before="0" w:beforeAutospacing="off" w:after="160" w:afterAutospacing="off" w:line="259" w:lineRule="auto"/>
        <w:ind w:left="0" w:right="0"/>
        <w:jc w:val="left"/>
        <w:rPr>
          <w:b w:val="1"/>
          <w:bCs w:val="1"/>
        </w:rPr>
      </w:pPr>
      <w:bookmarkStart w:name="_Toc442418920" w:id="1679538634"/>
      <w:r w:rsidRPr="7574C564" w:rsidR="4A62DA11">
        <w:rPr>
          <w:b w:val="1"/>
          <w:bCs w:val="1"/>
        </w:rPr>
        <w:t>Ishikawa</w:t>
      </w:r>
      <w:bookmarkEnd w:id="1679538634"/>
    </w:p>
    <w:p w:rsidR="3717E373" w:rsidP="7574C564" w:rsidRDefault="3717E373" w14:paraId="0A78352F" w14:textId="5215F165">
      <w:pPr>
        <w:pStyle w:val="Normal"/>
      </w:pPr>
      <w:r w:rsidR="3717E373">
        <w:rPr/>
        <w:t>Below is a diagram I have used to help me with the problem and find the root cause, this diagram is called Ishikawa.</w:t>
      </w:r>
      <w:r w:rsidR="660B3901">
        <w:rPr/>
        <w:t xml:space="preserve"> This diagram shows you the main problem we are going to be working off. T</w:t>
      </w:r>
      <w:r w:rsidR="0503C4B2">
        <w:rPr/>
        <w:t xml:space="preserve">his diagram is </w:t>
      </w:r>
      <w:bookmarkStart w:name="_Int_uR9NQ907" w:id="1454443683"/>
      <w:r w:rsidR="63550364">
        <w:rPr/>
        <w:t>a fantastic way</w:t>
      </w:r>
      <w:bookmarkEnd w:id="1454443683"/>
      <w:r w:rsidR="0503C4B2">
        <w:rPr/>
        <w:t xml:space="preserve"> to help with brainstorming, it also helps to put </w:t>
      </w:r>
      <w:bookmarkStart w:name="_Int_0QjEBeH6" w:id="1087568719"/>
      <w:r w:rsidR="3653D821">
        <w:rPr/>
        <w:t>potential problems</w:t>
      </w:r>
      <w:bookmarkEnd w:id="1087568719"/>
      <w:r w:rsidR="0503C4B2">
        <w:rPr/>
        <w:t xml:space="preserve"> into </w:t>
      </w:r>
      <w:r w:rsidR="1C948618">
        <w:rPr/>
        <w:t>useful categories. A fishbone diagram is a visual way to look at cause as well as effect.</w:t>
      </w:r>
      <w:r w:rsidR="3717E373">
        <w:rPr/>
        <w:t xml:space="preserve"> </w:t>
      </w:r>
      <w:r w:rsidR="3717E373">
        <w:rPr/>
        <w:t xml:space="preserve">In using this </w:t>
      </w:r>
      <w:r w:rsidR="3717E373">
        <w:rPr/>
        <w:t>diagram,</w:t>
      </w:r>
      <w:r w:rsidR="3717E373">
        <w:rPr/>
        <w:t xml:space="preserve"> I have </w:t>
      </w:r>
      <w:r w:rsidR="3717E373">
        <w:rPr/>
        <w:t>recognized</w:t>
      </w:r>
      <w:r w:rsidR="3717E373">
        <w:rPr/>
        <w:t xml:space="preserve"> that there is more than one problem and now I can find the solution needed to solve the situation we as a team are in.</w:t>
      </w:r>
      <w:r w:rsidR="74AEF5B8">
        <w:rPr/>
        <w:t xml:space="preserve"> Using this diagram has helped me discover the potential </w:t>
      </w:r>
      <w:r w:rsidR="604A62F7">
        <w:rPr/>
        <w:t>causes and</w:t>
      </w:r>
      <w:r w:rsidR="74AEF5B8">
        <w:rPr/>
        <w:t xml:space="preserve"> has given me a solution to work on. </w:t>
      </w:r>
    </w:p>
    <w:p w:rsidR="4A62DA11" w:rsidP="4A62DA11" w:rsidRDefault="4A62DA11" w14:textId="51851827" w14:paraId="2FE1F749">
      <w:pPr>
        <w:pStyle w:val="Normal"/>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656889D" wp14:editId="7F6CD428">
                <wp:extent cx="9189083" cy="3885566"/>
                <wp:effectExtent l="98742" t="34608" r="0" b="35242"/>
                <wp:docPr xmlns:wp="http://schemas.openxmlformats.org/drawingml/2006/wordprocessingDrawing" id="1191050848" name="Group 3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rot="16260000">
                          <a:off x="0" y="0"/>
                          <a:ext cx="9189083" cy="3885566"/>
                          <a:chOff x="-2651759" y="2651759"/>
                          <a:chExt cx="9189083" cy="3885566"/>
                        </a:xfrm>
                      </wpg:grpSpPr>
                      <wps:wsp xmlns:wps="http://schemas.microsoft.com/office/word/2010/wordprocessingShape">
                        <wps:cNvPr id="2" name="Rectangle 2"/>
                        <wps:cNvSpPr/>
                        <wps:spPr>
                          <a:xfrm rot="10800000" flipH="1" flipV="1">
                            <a:off x="4769290" y="4204198"/>
                            <a:ext cx="1768034" cy="560385"/>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Inormation not being    archived</w:t>
                              </w:r>
                            </w:p>
                          </w:txbxContent>
                        </wps:txbx>
                        <wps:bodyPr anchor="t"/>
                      </wps:wsp>
                      <wps:wsp xmlns:wps="http://schemas.microsoft.com/office/word/2010/wordprocessingShape">
                        <wps:cNvPr id="3" name="Straight Arrow Connector 3"/>
                        <wps:cNvCnPr/>
                        <wps:spPr>
                          <a:xfrm>
                            <a:off x="-2352169" y="4437367"/>
                            <a:ext cx="7106747" cy="3878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Rectangle 4"/>
                        <wps:cNvSpPr/>
                        <wps:spPr>
                          <a:xfrm rot="-10800000" flipH="1" flipV="1">
                            <a:off x="-2449428" y="2651759"/>
                            <a:ext cx="949442" cy="393975"/>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People</w:t>
                              </w:r>
                            </w:p>
                          </w:txbxContent>
                        </wps:txbx>
                        <wps:bodyPr anchor="t"/>
                      </wps:wsp>
                      <wps:wsp xmlns:wps="http://schemas.microsoft.com/office/word/2010/wordprocessingShape">
                        <wps:cNvPr id="5" name="Rectangle 5"/>
                        <wps:cNvSpPr/>
                        <wps:spPr>
                          <a:xfrm rot="10800000" flipH="1" flipV="1">
                            <a:off x="1657485" y="2813302"/>
                            <a:ext cx="1107647" cy="464866"/>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b/>
                                  <w:bCs/>
                                  <w:lang w:val="en-US"/>
                                </w:rPr>
                              </w:pPr>
                              <w:r>
                                <w:rPr>
                                  <w:rFonts w:ascii="Calibri" w:hAnsi="Calibri" w:cs="Calibri"/>
                                  <w:b/>
                                  <w:bCs/>
                                </w:rPr>
                                <w:t>Equipment</w:t>
                              </w:r>
                            </w:p>
                          </w:txbxContent>
                        </wps:txbx>
                        <wps:bodyPr anchor="t"/>
                      </wps:wsp>
                      <wps:wsp xmlns:wps="http://schemas.microsoft.com/office/word/2010/wordprocessingShape">
                        <wps:cNvPr id="6" name="Rectangle 6"/>
                        <wps:cNvSpPr/>
                        <wps:spPr>
                          <a:xfrm rot="-10800000" flipH="1" flipV="1">
                            <a:off x="2213221" y="5918304"/>
                            <a:ext cx="1103823" cy="410354"/>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b/>
                                  <w:bCs/>
                                  <w:lang w:val="en-US"/>
                                </w:rPr>
                              </w:pPr>
                              <w:r>
                                <w:rPr>
                                  <w:rFonts w:ascii="Calibri" w:hAnsi="Calibri" w:cs="Calibri"/>
                                  <w:b/>
                                  <w:bCs/>
                                </w:rPr>
                                <w:t>Enviroment</w:t>
                              </w:r>
                            </w:p>
                          </w:txbxContent>
                        </wps:txbx>
                        <wps:bodyPr anchor="t"/>
                      </wps:wsp>
                      <wps:wsp xmlns:wps="http://schemas.microsoft.com/office/word/2010/wordprocessingShape">
                        <wps:cNvPr id="7" name="Rectangle 7"/>
                        <wps:cNvSpPr/>
                        <wps:spPr>
                          <a:xfrm rot="-10800000" flipV="1">
                            <a:off x="-2533459" y="6119992"/>
                            <a:ext cx="1254093" cy="417333"/>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Cause &amp; Effect</w:t>
                              </w:r>
                            </w:p>
                          </w:txbxContent>
                        </wps:txbx>
                        <wps:bodyPr anchor="t"/>
                      </wps:wsp>
                      <wps:wsp xmlns:wps="http://schemas.microsoft.com/office/word/2010/wordprocessingShape">
                        <wps:cNvPr id="8" name="Straight Arrow Connector 8"/>
                        <wps:cNvCnPr/>
                        <wps:spPr>
                          <a:xfrm rot="5400000" flipV="1">
                            <a:off x="2247201" y="3372360"/>
                            <a:ext cx="1233788" cy="109516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Straight Arrow Connector 9"/>
                        <wps:cNvCnPr/>
                        <wps:spPr>
                          <a:xfrm rot="5400000" flipV="1">
                            <a:off x="-1423700" y="3489554"/>
                            <a:ext cx="1165904" cy="87723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 name="Straight Arrow Connector 10"/>
                        <wps:cNvCnPr/>
                        <wps:spPr>
                          <a:xfrm rot="5400000">
                            <a:off x="2344845" y="4830025"/>
                            <a:ext cx="1327655" cy="74841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 name="Straight Arrow Connector 11"/>
                        <wps:cNvCnPr/>
                        <wps:spPr>
                          <a:xfrm rot="5400000">
                            <a:off x="-1359136" y="4700638"/>
                            <a:ext cx="1120806" cy="79320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 name="Rectangle 12"/>
                        <wps:cNvSpPr/>
                        <wps:spPr>
                          <a:xfrm rot="10800000" flipH="1" flipV="1">
                            <a:off x="3089529" y="3443776"/>
                            <a:ext cx="1438806" cy="315812"/>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Extra room needed</w:t>
                              </w:r>
                            </w:p>
                          </w:txbxContent>
                        </wps:txbx>
                        <wps:bodyPr anchor="t"/>
                      </wps:wsp>
                      <wps:wsp xmlns:wps="http://schemas.microsoft.com/office/word/2010/wordprocessingShape">
                        <wps:cNvPr id="13" name="Rectangle 13"/>
                        <wps:cNvSpPr/>
                        <wps:spPr>
                          <a:xfrm>
                            <a:off x="819390" y="3759589"/>
                            <a:ext cx="1837228" cy="518166"/>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Only one computer &amp; printer in the building</w:t>
                              </w:r>
                            </w:p>
                          </w:txbxContent>
                        </wps:txbx>
                        <wps:bodyPr anchor="t"/>
                      </wps:wsp>
                      <wps:wsp xmlns:wps="http://schemas.microsoft.com/office/word/2010/wordprocessingShape">
                        <wps:cNvPr id="14" name="Rectangle 14"/>
                        <wps:cNvSpPr/>
                        <wps:spPr>
                          <a:xfrm rot="-10800000" flipV="1">
                            <a:off x="516060" y="4616192"/>
                            <a:ext cx="2343708" cy="560402"/>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Really small computer room not enough room for two people</w:t>
                              </w:r>
                            </w:p>
                          </w:txbxContent>
                        </wps:txbx>
                        <wps:bodyPr anchor="t"/>
                      </wps:wsp>
                      <wps:wsp xmlns:wps="http://schemas.microsoft.com/office/word/2010/wordprocessingShape">
                        <wps:cNvPr id="15" name="Rectangle 15"/>
                        <wps:cNvSpPr/>
                        <wps:spPr>
                          <a:xfrm rot="10800000" flipH="1" flipV="1">
                            <a:off x="3530926" y="4949832"/>
                            <a:ext cx="1994819" cy="707814"/>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Computer also upstairs could be needed downstairs</w:t>
                              </w:r>
                            </w:p>
                          </w:txbxContent>
                        </wps:txbx>
                        <wps:bodyPr anchor="t"/>
                      </wps:wsp>
                      <wps:wsp xmlns:wps="http://schemas.microsoft.com/office/word/2010/wordprocessingShape">
                        <wps:cNvPr id="16" name="Rectangle 16"/>
                        <wps:cNvSpPr/>
                        <wps:spPr>
                          <a:xfrm rot="-10800000" flipH="1" flipV="1">
                            <a:off x="-903422" y="3101800"/>
                            <a:ext cx="1419481" cy="323515"/>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 xml:space="preserve">Not enough cover </w:t>
                              </w:r>
                            </w:p>
                          </w:txbxContent>
                        </wps:txbx>
                        <wps:bodyPr anchor="t"/>
                      </wps:wsp>
                      <wps:wsp xmlns:wps="http://schemas.microsoft.com/office/word/2010/wordprocessingShape">
                        <wps:cNvPr id="17" name="Rectangle 17"/>
                        <wps:cNvSpPr/>
                        <wps:spPr>
                          <a:xfrm>
                            <a:off x="-2651759" y="3742827"/>
                            <a:ext cx="1456424" cy="694540"/>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New staff not keeping up with the process</w:t>
                              </w:r>
                            </w:p>
                          </w:txbxContent>
                        </wps:txbx>
                        <wps:bodyPr anchor="t"/>
                      </wps:wsp>
                      <wps:wsp xmlns:wps="http://schemas.microsoft.com/office/word/2010/wordprocessingShape">
                        <wps:cNvPr id="18" name="Rectangle 18"/>
                        <wps:cNvSpPr/>
                        <wps:spPr>
                          <a:xfrm flipH="1">
                            <a:off x="-2264466" y="3303049"/>
                            <a:ext cx="884168" cy="244530"/>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Mistakes</w:t>
                              </w:r>
                            </w:p>
                          </w:txbxContent>
                        </wps:txbx>
                        <wps:bodyPr anchor="t"/>
                      </wps:wsp>
                      <wps:wsp xmlns:wps="http://schemas.microsoft.com/office/word/2010/wordprocessingShape">
                        <wps:cNvPr id="19" name="Rectangle 19"/>
                        <wps:cNvSpPr/>
                        <wps:spPr>
                          <a:xfrm flipH="1">
                            <a:off x="-496207" y="3881770"/>
                            <a:ext cx="709741" cy="273802"/>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Time</w:t>
                              </w:r>
                            </w:p>
                          </w:txbxContent>
                        </wps:txbx>
                        <wps:bodyPr anchor="t"/>
                      </wps:wsp>
                      <wps:wsp xmlns:wps="http://schemas.microsoft.com/office/word/2010/wordprocessingShape">
                        <wps:cNvPr id="20" name="Rectangle 20"/>
                        <wps:cNvSpPr/>
                        <wps:spPr>
                          <a:xfrm flipH="1">
                            <a:off x="-402130" y="4746071"/>
                            <a:ext cx="650343" cy="203759"/>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Money</w:t>
                              </w:r>
                            </w:p>
                          </w:txbxContent>
                        </wps:txbx>
                        <wps:bodyPr anchor="t"/>
                      </wps:wsp>
                      <wps:wsp xmlns:wps="http://schemas.microsoft.com/office/word/2010/wordprocessingShape">
                        <wps:cNvPr id="21" name="Rectangle 21"/>
                        <wps:cNvSpPr/>
                        <wps:spPr>
                          <a:xfrm flipH="1">
                            <a:off x="-2116040" y="4616192"/>
                            <a:ext cx="1275292" cy="280202"/>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Bad for business</w:t>
                              </w:r>
                            </w:p>
                          </w:txbxContent>
                        </wps:txbx>
                        <wps:bodyPr anchor="t"/>
                      </wps:wsp>
                      <wps:wsp xmlns:wps="http://schemas.microsoft.com/office/word/2010/wordprocessingShape">
                        <wps:cNvPr id="22" name="Rectangle 22"/>
                        <wps:cNvSpPr/>
                        <wps:spPr>
                          <a:xfrm rot="-10800000" flipH="1" flipV="1">
                            <a:off x="-798733" y="5303738"/>
                            <a:ext cx="1314792" cy="816254"/>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Service users behaviours being missed</w:t>
                              </w:r>
                            </w:p>
                          </w:txbxContent>
                        </wps:txbx>
                        <wps:bodyPr anchor="t"/>
                      </wps:wsp>
                      <wps:wsp xmlns:wps="http://schemas.microsoft.com/office/word/2010/wordprocessingShape">
                        <wps:cNvPr id="23" name="Rectangle 23"/>
                        <wps:cNvSpPr/>
                        <wps:spPr>
                          <a:xfrm flipH="1">
                            <a:off x="-2651759" y="4949832"/>
                            <a:ext cx="1456424" cy="918231"/>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Mis communication with professionals</w:t>
                              </w:r>
                            </w:p>
                          </w:txbxContent>
                        </wps:txbx>
                        <wps:bodyPr anchor="t"/>
                      </wps:wsp>
                      <wps:wsp xmlns:wps="http://schemas.microsoft.com/office/word/2010/wordprocessingShape">
                        <wps:cNvPr id="24" name="Straight Arrow Connector 24"/>
                        <wps:cNvCnPr/>
                        <wps:spPr>
                          <a:xfrm flipH="1" flipV="1">
                            <a:off x="-1378605" y="3460663"/>
                            <a:ext cx="271539" cy="1623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5" name="Straight Arrow Connector 25"/>
                        <wps:cNvCnPr/>
                        <wps:spPr>
                          <a:xfrm flipH="1" flipV="1">
                            <a:off x="-1200682" y="4003992"/>
                            <a:ext cx="593139" cy="31403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6" name="Straight Arrow Connector 26"/>
                        <wps:cNvCnPr/>
                        <wps:spPr>
                          <a:xfrm rot="5400000" flipH="1" flipV="1">
                            <a:off x="-496958" y="4201679"/>
                            <a:ext cx="237852" cy="20352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7" name="Straight Arrow Connector 27"/>
                        <wps:cNvCnPr/>
                        <wps:spPr>
                          <a:xfrm rot="5400000" flipH="1" flipV="1">
                            <a:off x="-912520" y="3476889"/>
                            <a:ext cx="465804" cy="39837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8" name="Straight Arrow Connector 28"/>
                        <wps:cNvCnPr/>
                        <wps:spPr>
                          <a:xfrm rot="5400000" flipH="1" flipV="1">
                            <a:off x="2947516" y="3868170"/>
                            <a:ext cx="357288" cy="16307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9" name="Straight Arrow Connector 29"/>
                        <wps:cNvCnPr/>
                        <wps:spPr>
                          <a:xfrm flipH="1" flipV="1">
                            <a:off x="2687845" y="4100416"/>
                            <a:ext cx="444811" cy="19861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0" name="Straight Arrow Connector 30"/>
                        <wps:cNvCnPr/>
                        <wps:spPr>
                          <a:xfrm>
                            <a:off x="3288501" y="4760627"/>
                            <a:ext cx="245733" cy="19873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1" name="Straight Arrow Connector 31"/>
                        <wps:cNvCnPr/>
                        <wps:spPr>
                          <a:xfrm rot="5400000" flipH="1">
                            <a:off x="2578033" y="5395097"/>
                            <a:ext cx="391444" cy="2748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2" name="Straight Arrow Connector 32"/>
                        <wps:cNvCnPr/>
                        <wps:spPr>
                          <a:xfrm rot="5400000" flipV="1">
                            <a:off x="-479365" y="4667852"/>
                            <a:ext cx="157774" cy="3337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3" name="Straight Arrow Connector 33"/>
                        <wps:cNvCnPr/>
                        <wps:spPr>
                          <a:xfrm rot="5400000" flipV="1">
                            <a:off x="-844287" y="5155620"/>
                            <a:ext cx="336782" cy="5461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4" name="Straight Arrow Connector 34"/>
                        <wps:cNvCnPr/>
                        <wps:spPr>
                          <a:xfrm rot="5400000" flipH="1">
                            <a:off x="-1041814" y="4994742"/>
                            <a:ext cx="248797" cy="12742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5" name="Straight Arrow Connector 35"/>
                        <wps:cNvCnPr/>
                        <wps:spPr>
                          <a:xfrm flipH="1" flipV="1">
                            <a:off x="-1185753" y="5345775"/>
                            <a:ext cx="141078" cy="13956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6" name="Straight Arrow Connector 36"/>
                        <wps:cNvCnPr/>
                        <wps:spPr>
                          <a:xfrm rot="5400000" flipV="1">
                            <a:off x="-1279859" y="5761597"/>
                            <a:ext cx="604233" cy="33325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7" name="Rectangle 37"/>
                        <wps:cNvSpPr/>
                        <wps:spPr>
                          <a:xfrm rot="-10800000" flipH="1" flipV="1">
                            <a:off x="-798733" y="6173488"/>
                            <a:ext cx="1350834" cy="363837"/>
                          </a:xfrm>
                          <a:prstGeom prst="rect">
                            <a:avLst/>
                          </a:prstGeom>
                          <a:solidFill>
                            <a:schemeClr val="lt1"/>
                          </a:solidFill>
                          <a:ln>
                            <a:solidFill>
                              <a:srgbClr val="000000"/>
                            </a:solidFill>
                          </a:ln>
                        </wps:spPr>
                        <wps:txbx>
                          <w:txbxContent>
                            <w:p w:rsidR="003901FF" w:rsidP="003901FF" w:rsidRDefault="003901FF">
                              <w:pPr>
                                <w:rPr>
                                  <w:sz w:val="24"/>
                                  <w:szCs w:val="24"/>
                                  <w:lang w:val="en-US"/>
                                </w:rPr>
                              </w:pPr>
                              <w:r>
                                <w:t>Data Breach</w:t>
                              </w:r>
                            </w:p>
                          </w:txbxContent>
                        </wps:txbx>
                        <wps:bodyPr anchor="t"/>
                      </wps:wsp>
                    </wpg:wgp>
                  </a:graphicData>
                </a:graphic>
              </wp:inline>
            </w:drawing>
          </mc:Choice>
          <mc:Fallback/>
        </mc:AlternateContent>
      </w:r>
    </w:p>
    <w:p w:rsidR="4A62DA11" w:rsidP="4A62DA11" w:rsidRDefault="4A62DA11" w14:paraId="282D6FA3" w14:textId="418B310D">
      <w:pPr>
        <w:pStyle w:val="Normal"/>
        <w:bidi w:val="0"/>
        <w:spacing w:before="0" w:beforeAutospacing="off" w:after="160" w:afterAutospacing="off" w:line="259" w:lineRule="auto"/>
        <w:ind w:left="0" w:right="0"/>
        <w:jc w:val="left"/>
      </w:pPr>
      <w:r w:rsidR="71CB2044">
        <w:rPr/>
        <w:t xml:space="preserve"> I have come to realise that the root cause is not only one problem, </w:t>
      </w:r>
      <w:r w:rsidR="12A64D83">
        <w:rPr/>
        <w:t>but also</w:t>
      </w:r>
      <w:r w:rsidR="71CB2044">
        <w:rPr/>
        <w:t xml:space="preserve"> </w:t>
      </w:r>
      <w:r w:rsidR="2555DE8D">
        <w:rPr/>
        <w:t>it is clear</w:t>
      </w:r>
      <w:r w:rsidR="71CB2044">
        <w:rPr/>
        <w:t xml:space="preserve"> that time</w:t>
      </w:r>
      <w:r w:rsidR="71CB2044">
        <w:rPr/>
        <w:t xml:space="preserve"> has an impact on the </w:t>
      </w:r>
      <w:r w:rsidR="21CCBF30">
        <w:rPr/>
        <w:t>staff,</w:t>
      </w:r>
      <w:r w:rsidR="71CB2044">
        <w:rPr/>
        <w:t xml:space="preserve"> so</w:t>
      </w:r>
      <w:r w:rsidR="213B4A7D">
        <w:rPr/>
        <w:t xml:space="preserve"> we need to make time </w:t>
      </w:r>
      <w:r w:rsidR="2059055B">
        <w:rPr/>
        <w:t>somewhere</w:t>
      </w:r>
      <w:r w:rsidR="213B4A7D">
        <w:rPr/>
        <w:t xml:space="preserve"> </w:t>
      </w:r>
      <w:r w:rsidR="464787BB">
        <w:rPr/>
        <w:t>to</w:t>
      </w:r>
      <w:r w:rsidR="213B4A7D">
        <w:rPr/>
        <w:t xml:space="preserve"> get tasks complete and on time.</w:t>
      </w:r>
      <w:r w:rsidR="715659EA">
        <w:rPr/>
        <w:t xml:space="preserve"> Material things such as extra computer needed, </w:t>
      </w:r>
      <w:r w:rsidR="57B1C918">
        <w:rPr/>
        <w:t>fresh staff</w:t>
      </w:r>
      <w:r w:rsidR="715659EA">
        <w:rPr/>
        <w:t xml:space="preserve"> </w:t>
      </w:r>
      <w:r w:rsidR="715659EA">
        <w:rPr/>
        <w:t>required</w:t>
      </w:r>
      <w:r w:rsidR="715659EA">
        <w:rPr/>
        <w:t xml:space="preserve"> as it would be impossible to m</w:t>
      </w:r>
      <w:r w:rsidR="04A85126">
        <w:rPr/>
        <w:t>ove forward and make time without extra support.</w:t>
      </w:r>
      <w:r w:rsidR="513CE96E">
        <w:rPr/>
        <w:t xml:space="preserve"> And extra personal space for staff is needed for</w:t>
      </w:r>
      <w:r w:rsidR="08310D44">
        <w:rPr/>
        <w:t xml:space="preserve"> when they need time </w:t>
      </w:r>
      <w:r w:rsidR="1B68563F">
        <w:rPr/>
        <w:t>to input</w:t>
      </w:r>
      <w:r w:rsidR="513CE96E">
        <w:rPr/>
        <w:t xml:space="preserve"> the data</w:t>
      </w:r>
      <w:r w:rsidR="27997AC5">
        <w:rPr/>
        <w:t xml:space="preserve"> onto the computer</w:t>
      </w:r>
      <w:r w:rsidR="513CE96E">
        <w:rPr/>
        <w:t xml:space="preserve">. </w:t>
      </w:r>
    </w:p>
    <w:p w:rsidR="16AAC9D6" w:rsidP="7574C564" w:rsidRDefault="16AAC9D6" w14:paraId="68B50B75" w14:textId="2BC11BC8">
      <w:pPr>
        <w:pStyle w:val="Normal"/>
        <w:bidi w:val="0"/>
        <w:rPr>
          <w:rFonts w:ascii="Calibri" w:hAnsi="Calibri" w:eastAsia="Calibri" w:cs="Calibri" w:asciiTheme="minorAscii" w:hAnsiTheme="minorAscii" w:eastAsiaTheme="minorAscii" w:cstheme="minorAscii"/>
          <w:b w:val="0"/>
          <w:bCs w:val="0"/>
          <w:color w:val="0D0D0D" w:themeColor="text1" w:themeTint="F2" w:themeShade="FF"/>
          <w:sz w:val="22"/>
          <w:szCs w:val="22"/>
        </w:rPr>
      </w:pPr>
      <w:r w:rsidR="16AAC9D6">
        <w:rPr/>
        <w:t xml:space="preserve">Archiving is the process of moving files that are </w:t>
      </w:r>
      <w:r w:rsidR="7CF2D42A">
        <w:rPr/>
        <w:t>no longer</w:t>
      </w:r>
      <w:r w:rsidR="16AAC9D6">
        <w:rPr/>
        <w:t xml:space="preserve"> actively used to a separate storage device for long-</w:t>
      </w:r>
      <w:r w:rsidR="783737D0">
        <w:rPr/>
        <w:t>term retention</w:t>
      </w:r>
      <w:r w:rsidR="047F6AEE">
        <w:rPr/>
        <w:t xml:space="preserve">. Archived files are always important to an </w:t>
      </w:r>
      <w:r w:rsidR="05929E68">
        <w:rPr/>
        <w:t>organization</w:t>
      </w:r>
      <w:r w:rsidR="047F6AEE">
        <w:rPr/>
        <w:t xml:space="preserve"> and are usually needed for future reference. </w:t>
      </w:r>
    </w:p>
    <w:p w:rsidR="7574C564" w:rsidP="7574C564" w:rsidRDefault="7574C564" w14:paraId="4412957C" w14:textId="7766B3AB">
      <w:pPr>
        <w:pStyle w:val="Heading2"/>
        <w:bidi w:val="0"/>
      </w:pPr>
    </w:p>
    <w:p w:rsidR="4A222954" w:rsidP="7574C564" w:rsidRDefault="4A222954" w14:paraId="794AD01E" w14:textId="05F7B37E">
      <w:pPr>
        <w:pStyle w:val="Heading2"/>
        <w:bidi w:val="0"/>
        <w:rPr>
          <w:b w:val="1"/>
          <w:bCs w:val="1"/>
        </w:rPr>
      </w:pPr>
      <w:bookmarkStart w:name="_Toc541098428" w:id="1347889704"/>
      <w:r w:rsidR="4A222954">
        <w:rPr/>
        <w:t>Potential problems</w:t>
      </w:r>
      <w:bookmarkEnd w:id="1347889704"/>
    </w:p>
    <w:p w:rsidR="2BC3947A" w:rsidP="7574C564" w:rsidRDefault="2BC3947A" w14:paraId="2E1E2216" w14:textId="50730F14">
      <w:pPr>
        <w:pStyle w:val="Normal"/>
        <w:bidi w:val="0"/>
        <w:rPr>
          <w:rFonts w:ascii="Calibri" w:hAnsi="Calibri" w:eastAsia="Calibri" w:cs="Calibri" w:asciiTheme="minorAscii" w:hAnsiTheme="minorAscii" w:eastAsiaTheme="minorAscii" w:cstheme="minorAscii"/>
          <w:b w:val="0"/>
          <w:bCs w:val="0"/>
          <w:color w:val="0D0D0D" w:themeColor="text1" w:themeTint="F2" w:themeShade="FF"/>
          <w:sz w:val="22"/>
          <w:szCs w:val="22"/>
        </w:rPr>
      </w:pPr>
      <w:r w:rsidR="2BC3947A">
        <w:rPr/>
        <w:t>I</w:t>
      </w:r>
      <w:r w:rsidR="6401E347">
        <w:rPr/>
        <w:t xml:space="preserve"> </w:t>
      </w:r>
      <w:r w:rsidR="2BC3947A">
        <w:rPr/>
        <w:t>have managed to find the problem but along the way have come to realise there are also potential problems th</w:t>
      </w:r>
      <w:r w:rsidR="2A922059">
        <w:rPr/>
        <w:t>at come from the situation.</w:t>
      </w:r>
      <w:r w:rsidR="2C47C69C">
        <w:rPr/>
        <w:t xml:space="preserve"> These potential problems could have </w:t>
      </w:r>
      <w:bookmarkStart w:name="_Int_1SGYqJVA" w:id="177254224"/>
      <w:r w:rsidR="6E0370FA">
        <w:rPr/>
        <w:t>a significant impact</w:t>
      </w:r>
      <w:bookmarkEnd w:id="177254224"/>
      <w:r w:rsidR="2C47C69C">
        <w:rPr/>
        <w:t xml:space="preserve"> on the </w:t>
      </w:r>
      <w:r w:rsidR="56BE2369">
        <w:rPr/>
        <w:t>company in the</w:t>
      </w:r>
      <w:r w:rsidR="2C47C69C">
        <w:rPr/>
        <w:t xml:space="preserve"> long term as well as </w:t>
      </w:r>
      <w:r w:rsidR="40D3D738">
        <w:rPr/>
        <w:t>the short</w:t>
      </w:r>
      <w:r w:rsidR="2C47C69C">
        <w:rPr/>
        <w:t xml:space="preserve"> term. </w:t>
      </w:r>
      <w:r w:rsidR="1CC46437">
        <w:rPr/>
        <w:t>Below I have listed potential problems, looked at solutions within the company involving all staff members and evaluated the option</w:t>
      </w:r>
      <w:r w:rsidR="2F73F541">
        <w:rPr/>
        <w:t>s.</w:t>
      </w:r>
    </w:p>
    <w:p w:rsidR="7574C564" w:rsidP="7574C564" w:rsidRDefault="7574C564" w14:paraId="5D8A78C7" w14:textId="6C4C3D9D">
      <w:pPr>
        <w:pStyle w:val="Heading2"/>
        <w:bidi w:val="0"/>
        <w:rPr>
          <w:b w:val="1"/>
          <w:bCs w:val="1"/>
        </w:rPr>
      </w:pPr>
    </w:p>
    <w:p w:rsidR="7574C564" w:rsidP="7574C564" w:rsidRDefault="7574C564" w14:paraId="0074FBF2" w14:textId="40661C99">
      <w:pPr>
        <w:pStyle w:val="Heading2"/>
        <w:bidi w:val="0"/>
        <w:rPr>
          <w:b w:val="1"/>
          <w:bCs w:val="1"/>
        </w:rPr>
      </w:pPr>
    </w:p>
    <w:p w:rsidR="7574C564" w:rsidP="7574C564" w:rsidRDefault="7574C564" w14:paraId="19E24691" w14:textId="2F9EA016">
      <w:pPr>
        <w:pStyle w:val="Heading2"/>
        <w:bidi w:val="0"/>
        <w:rPr>
          <w:b w:val="1"/>
          <w:bCs w:val="1"/>
        </w:rPr>
      </w:pPr>
    </w:p>
    <w:p w:rsidR="4A62DA11" w:rsidP="3717E373" w:rsidRDefault="4A62DA11" w14:paraId="31B664E6" w14:textId="32AA4D65">
      <w:pPr>
        <w:pStyle w:val="Heading2"/>
        <w:bidi w:val="0"/>
        <w:rPr>
          <w:b w:val="1"/>
          <w:bCs w:val="1"/>
        </w:rPr>
      </w:pPr>
      <w:bookmarkStart w:name="_Toc104236525" w:id="1586409234"/>
      <w:r w:rsidRPr="7574C564" w:rsidR="3717E373">
        <w:rPr>
          <w:b w:val="1"/>
          <w:bCs w:val="1"/>
        </w:rPr>
        <w:t>Communication plan</w:t>
      </w:r>
      <w:bookmarkEnd w:id="1586409234"/>
    </w:p>
    <w:p w:rsidR="4A62DA11" w:rsidP="4A62DA11" w:rsidRDefault="4A62DA11" w14:paraId="4AEFE0BD" w14:textId="54C057F4">
      <w:pPr>
        <w:pStyle w:val="Normal"/>
        <w:bidi w:val="0"/>
        <w:spacing w:before="0" w:beforeAutospacing="off" w:after="160" w:afterAutospacing="off" w:line="259" w:lineRule="auto"/>
        <w:ind w:left="0" w:right="0"/>
        <w:jc w:val="left"/>
      </w:pPr>
      <w:r w:rsidR="3717E373">
        <w:rPr/>
        <w:t xml:space="preserve">I have written a </w:t>
      </w:r>
      <w:r w:rsidR="3717E373">
        <w:rPr/>
        <w:t>communication</w:t>
      </w:r>
      <w:r w:rsidR="3717E373">
        <w:rPr/>
        <w:t xml:space="preserve"> plan that will hopefully make staff aware of the next steps and hopefully understand the next steps going forward. I feel this will support </w:t>
      </w:r>
      <w:r w:rsidR="3717E373">
        <w:rPr/>
        <w:t>fresh staff</w:t>
      </w:r>
      <w:r w:rsidR="4D05B51F">
        <w:rPr/>
        <w:t xml:space="preserve"> too. This communication plan will help manage performance in the </w:t>
      </w:r>
      <w:r w:rsidR="7BB86F41">
        <w:rPr/>
        <w:t>workplace,</w:t>
      </w:r>
      <w:r w:rsidR="4D05B51F">
        <w:rPr/>
        <w:t xml:space="preserve"> hopefully manage a </w:t>
      </w:r>
      <w:r w:rsidR="7505F2AA">
        <w:rPr/>
        <w:t>clearer</w:t>
      </w:r>
      <w:r w:rsidR="4D05B51F">
        <w:rPr/>
        <w:t xml:space="preserve"> schedule and progress w</w:t>
      </w:r>
      <w:r w:rsidR="51FC4EF3">
        <w:rPr/>
        <w:t xml:space="preserve">ith more structured updates. </w:t>
      </w:r>
      <w:r w:rsidR="55287D98">
        <w:rPr/>
        <w:t>By</w:t>
      </w:r>
      <w:r w:rsidR="2F9AF366">
        <w:rPr/>
        <w:t xml:space="preserve"> sticking to the plan staff should be able to relax more and </w:t>
      </w:r>
      <w:r w:rsidR="0CEF18E2">
        <w:rPr/>
        <w:t>have</w:t>
      </w:r>
      <w:r w:rsidR="2F9AF366">
        <w:rPr/>
        <w:t xml:space="preserve"> more time.</w:t>
      </w:r>
    </w:p>
    <w:p w:rsidR="4A62DA11" w:rsidP="4A62DA11" w:rsidRDefault="4A62DA11" w14:paraId="12A52326" w14:textId="2C04A592">
      <w:pPr>
        <w:pStyle w:val="Normal"/>
        <w:bidi w:val="0"/>
        <w:spacing w:before="0" w:beforeAutospacing="off" w:after="160" w:afterAutospacing="off" w:line="259" w:lineRule="auto"/>
        <w:ind w:left="0" w:right="0"/>
        <w:jc w:val="left"/>
      </w:pPr>
    </w:p>
    <w:p w:rsidR="4A62DA11" w:rsidP="3717E373" w:rsidRDefault="4A62DA11" w14:paraId="6C0BAB38" w14:textId="447E0018">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3717E373" w:rsidR="3717E373">
        <w:rPr>
          <w:rFonts w:ascii="Calibri" w:hAnsi="Calibri" w:eastAsia="Calibri" w:cs="Calibri"/>
          <w:i w:val="1"/>
          <w:iCs w:val="1"/>
          <w:sz w:val="24"/>
          <w:szCs w:val="24"/>
        </w:rPr>
        <w:t>Dear colleagues,</w:t>
      </w:r>
    </w:p>
    <w:p w:rsidR="4A62DA11" w:rsidP="1FC8B628" w:rsidRDefault="4A62DA11" w14:paraId="1C9BA76D" w14:textId="2D2A997E">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1FC8B628" w:rsidR="3717E373">
        <w:rPr>
          <w:rFonts w:ascii="Calibri" w:hAnsi="Calibri" w:eastAsia="Calibri" w:cs="Calibri"/>
          <w:i w:val="1"/>
          <w:iCs w:val="1"/>
          <w:sz w:val="24"/>
          <w:szCs w:val="24"/>
        </w:rPr>
        <w:t xml:space="preserve">I understand it has been a really challenging few months and I appreciate the effort and </w:t>
      </w:r>
      <w:r w:rsidRPr="1FC8B628" w:rsidR="718FF522">
        <w:rPr>
          <w:rFonts w:ascii="Calibri" w:hAnsi="Calibri" w:eastAsia="Calibri" w:cs="Calibri"/>
          <w:i w:val="1"/>
          <w:iCs w:val="1"/>
          <w:sz w:val="24"/>
          <w:szCs w:val="24"/>
        </w:rPr>
        <w:t>challenging work</w:t>
      </w:r>
      <w:r w:rsidRPr="1FC8B628" w:rsidR="3717E373">
        <w:rPr>
          <w:rFonts w:ascii="Calibri" w:hAnsi="Calibri" w:eastAsia="Calibri" w:cs="Calibri"/>
          <w:i w:val="1"/>
          <w:iCs w:val="1"/>
          <w:sz w:val="24"/>
          <w:szCs w:val="24"/>
        </w:rPr>
        <w:t xml:space="preserve"> received from </w:t>
      </w:r>
      <w:r w:rsidRPr="1FC8B628" w:rsidR="78B9E790">
        <w:rPr>
          <w:rFonts w:ascii="Calibri" w:hAnsi="Calibri" w:eastAsia="Calibri" w:cs="Calibri"/>
          <w:i w:val="1"/>
          <w:iCs w:val="1"/>
          <w:sz w:val="24"/>
          <w:szCs w:val="24"/>
        </w:rPr>
        <w:t>each</w:t>
      </w:r>
      <w:r w:rsidRPr="1FC8B628" w:rsidR="3717E373">
        <w:rPr>
          <w:rFonts w:ascii="Calibri" w:hAnsi="Calibri" w:eastAsia="Calibri" w:cs="Calibri"/>
          <w:i w:val="1"/>
          <w:iCs w:val="1"/>
          <w:sz w:val="24"/>
          <w:szCs w:val="24"/>
        </w:rPr>
        <w:t xml:space="preserve"> one of you. Moving forward we have now managed to supply an extra computer for staff to catch up and archive client's information daily, we have also managed to change the </w:t>
      </w:r>
      <w:r w:rsidRPr="1FC8B628" w:rsidR="3717E373">
        <w:rPr>
          <w:rFonts w:ascii="Calibri" w:hAnsi="Calibri" w:eastAsia="Calibri" w:cs="Calibri"/>
          <w:i w:val="1"/>
          <w:iCs w:val="1"/>
          <w:sz w:val="24"/>
          <w:szCs w:val="24"/>
        </w:rPr>
        <w:t>Rota</w:t>
      </w:r>
      <w:r w:rsidRPr="1FC8B628" w:rsidR="3717E373">
        <w:rPr>
          <w:rFonts w:ascii="Calibri" w:hAnsi="Calibri" w:eastAsia="Calibri" w:cs="Calibri"/>
          <w:i w:val="1"/>
          <w:iCs w:val="1"/>
          <w:sz w:val="24"/>
          <w:szCs w:val="24"/>
        </w:rPr>
        <w:t xml:space="preserve"> slightly so that each member of staff get half an hour each at the computer to update files</w:t>
      </w:r>
      <w:r w:rsidRPr="1FC8B628" w:rsidR="63244D12">
        <w:rPr>
          <w:rFonts w:ascii="Calibri" w:hAnsi="Calibri" w:eastAsia="Calibri" w:cs="Calibri"/>
          <w:i w:val="1"/>
          <w:iCs w:val="1"/>
          <w:sz w:val="24"/>
          <w:szCs w:val="24"/>
        </w:rPr>
        <w:t xml:space="preserve"> towards the end of your shift</w:t>
      </w:r>
      <w:r w:rsidRPr="1FC8B628" w:rsidR="3717E373">
        <w:rPr>
          <w:rFonts w:ascii="Calibri" w:hAnsi="Calibri" w:eastAsia="Calibri" w:cs="Calibri"/>
          <w:i w:val="1"/>
          <w:iCs w:val="1"/>
          <w:sz w:val="24"/>
          <w:szCs w:val="24"/>
        </w:rPr>
        <w:t>. Please use this time wisely a</w:t>
      </w:r>
      <w:r w:rsidRPr="1FC8B628" w:rsidR="0D66CC66">
        <w:rPr>
          <w:rFonts w:ascii="Calibri" w:hAnsi="Calibri" w:eastAsia="Calibri" w:cs="Calibri"/>
          <w:i w:val="1"/>
          <w:iCs w:val="1"/>
          <w:sz w:val="24"/>
          <w:szCs w:val="24"/>
        </w:rPr>
        <w:t>s</w:t>
      </w:r>
      <w:r w:rsidRPr="1FC8B628" w:rsidR="3717E373">
        <w:rPr>
          <w:rFonts w:ascii="Calibri" w:hAnsi="Calibri" w:eastAsia="Calibri" w:cs="Calibri"/>
          <w:i w:val="1"/>
          <w:iCs w:val="1"/>
          <w:sz w:val="24"/>
          <w:szCs w:val="24"/>
        </w:rPr>
        <w:t xml:space="preserve"> a lot of planning has gone into this, and I am sure you can all agree that we as a team will be under much less pressure. </w:t>
      </w:r>
    </w:p>
    <w:p w:rsidR="4A62DA11" w:rsidP="55B52ED2" w:rsidRDefault="4A62DA11" w14:paraId="04BEA227" w14:textId="08D17287">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55B52ED2" w:rsidR="3717E373">
        <w:rPr>
          <w:rFonts w:ascii="Calibri" w:hAnsi="Calibri" w:eastAsia="Calibri" w:cs="Calibri"/>
          <w:i w:val="1"/>
          <w:iCs w:val="1"/>
          <w:sz w:val="24"/>
          <w:szCs w:val="24"/>
        </w:rPr>
        <w:t xml:space="preserve">Every week when you receive your rotas you will see a section highlighted after each shift. This is your time to update files and start to catch up. At first it will seem a lot as </w:t>
      </w:r>
      <w:r w:rsidRPr="55B52ED2" w:rsidR="3717E373">
        <w:rPr>
          <w:rFonts w:ascii="Calibri" w:hAnsi="Calibri" w:eastAsia="Calibri" w:cs="Calibri"/>
          <w:i w:val="1"/>
          <w:iCs w:val="1"/>
          <w:sz w:val="24"/>
          <w:szCs w:val="24"/>
        </w:rPr>
        <w:t>every one</w:t>
      </w:r>
      <w:r w:rsidRPr="55B52ED2" w:rsidR="3717E373">
        <w:rPr>
          <w:rFonts w:ascii="Calibri" w:hAnsi="Calibri" w:eastAsia="Calibri" w:cs="Calibri"/>
          <w:i w:val="1"/>
          <w:iCs w:val="1"/>
          <w:sz w:val="24"/>
          <w:szCs w:val="24"/>
        </w:rPr>
        <w:t xml:space="preserve"> of us needs to catch up but as we move forward eventually it should only be a day's </w:t>
      </w:r>
      <w:r w:rsidRPr="55B52ED2" w:rsidR="3717E373">
        <w:rPr>
          <w:rFonts w:ascii="Calibri" w:hAnsi="Calibri" w:eastAsia="Calibri" w:cs="Calibri"/>
          <w:i w:val="1"/>
          <w:iCs w:val="1"/>
          <w:sz w:val="24"/>
          <w:szCs w:val="24"/>
        </w:rPr>
        <w:t>filling</w:t>
      </w:r>
      <w:r w:rsidRPr="55B52ED2" w:rsidR="3717E373">
        <w:rPr>
          <w:rFonts w:ascii="Calibri" w:hAnsi="Calibri" w:eastAsia="Calibri" w:cs="Calibri"/>
          <w:i w:val="1"/>
          <w:iCs w:val="1"/>
          <w:sz w:val="24"/>
          <w:szCs w:val="24"/>
        </w:rPr>
        <w:t xml:space="preserve"> for everyone.</w:t>
      </w:r>
      <w:r w:rsidRPr="55B52ED2" w:rsidR="2E988BEF">
        <w:rPr>
          <w:rFonts w:ascii="Calibri" w:hAnsi="Calibri" w:eastAsia="Calibri" w:cs="Calibri"/>
          <w:i w:val="1"/>
          <w:iCs w:val="1"/>
          <w:sz w:val="24"/>
          <w:szCs w:val="24"/>
        </w:rPr>
        <w:t xml:space="preserve"> I have allowed each of you half an hour of your shift time to update and input as much as you </w:t>
      </w:r>
      <w:r w:rsidRPr="55B52ED2" w:rsidR="66D6DABC">
        <w:rPr>
          <w:rFonts w:ascii="Calibri" w:hAnsi="Calibri" w:eastAsia="Calibri" w:cs="Calibri"/>
          <w:i w:val="1"/>
          <w:iCs w:val="1"/>
          <w:sz w:val="24"/>
          <w:szCs w:val="24"/>
        </w:rPr>
        <w:t>can</w:t>
      </w:r>
      <w:r w:rsidRPr="55B52ED2" w:rsidR="66D6DABC">
        <w:rPr>
          <w:rFonts w:ascii="Calibri" w:hAnsi="Calibri" w:eastAsia="Calibri" w:cs="Calibri"/>
          <w:i w:val="1"/>
          <w:iCs w:val="1"/>
          <w:sz w:val="24"/>
          <w:szCs w:val="24"/>
        </w:rPr>
        <w:t>.</w:t>
      </w:r>
    </w:p>
    <w:p w:rsidR="4A62DA11" w:rsidP="11A1DA7B" w:rsidRDefault="4A62DA11" w14:paraId="17EF80A0" w14:textId="34A7D75B">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11A1DA7B" w:rsidR="3717E373">
        <w:rPr>
          <w:rFonts w:ascii="Calibri" w:hAnsi="Calibri" w:eastAsia="Calibri" w:cs="Calibri"/>
          <w:i w:val="1"/>
          <w:iCs w:val="1"/>
          <w:sz w:val="24"/>
          <w:szCs w:val="24"/>
        </w:rPr>
        <w:t xml:space="preserve">I hope you can appreciate the time spent resolving this situation for you, we have an amazing team, and again you are all appreciated. </w:t>
      </w:r>
      <w:r w:rsidRPr="11A1DA7B" w:rsidR="3717E373">
        <w:rPr>
          <w:rFonts w:ascii="Calibri" w:hAnsi="Calibri" w:eastAsia="Calibri" w:cs="Calibri"/>
          <w:i w:val="1"/>
          <w:iCs w:val="1"/>
          <w:sz w:val="24"/>
          <w:szCs w:val="24"/>
        </w:rPr>
        <w:t>If there are any</w:t>
      </w:r>
      <w:r w:rsidRPr="11A1DA7B" w:rsidR="3717E373">
        <w:rPr>
          <w:rFonts w:ascii="Calibri" w:hAnsi="Calibri" w:eastAsia="Calibri" w:cs="Calibri"/>
          <w:i w:val="1"/>
          <w:iCs w:val="1"/>
          <w:sz w:val="24"/>
          <w:szCs w:val="24"/>
        </w:rPr>
        <w:t xml:space="preserve"> problems moving </w:t>
      </w:r>
      <w:r w:rsidRPr="11A1DA7B" w:rsidR="3717E373">
        <w:rPr>
          <w:rFonts w:ascii="Calibri" w:hAnsi="Calibri" w:eastAsia="Calibri" w:cs="Calibri"/>
          <w:i w:val="1"/>
          <w:iCs w:val="1"/>
          <w:sz w:val="24"/>
          <w:szCs w:val="24"/>
        </w:rPr>
        <w:t>forward,</w:t>
      </w:r>
      <w:r w:rsidRPr="11A1DA7B" w:rsidR="3717E373">
        <w:rPr>
          <w:rFonts w:ascii="Calibri" w:hAnsi="Calibri" w:eastAsia="Calibri" w:cs="Calibri"/>
          <w:i w:val="1"/>
          <w:iCs w:val="1"/>
          <w:sz w:val="24"/>
          <w:szCs w:val="24"/>
        </w:rPr>
        <w:t xml:space="preserve"> please do not hesitate to speak with me</w:t>
      </w:r>
      <w:r w:rsidRPr="11A1DA7B" w:rsidR="7EE22411">
        <w:rPr>
          <w:rFonts w:ascii="Calibri" w:hAnsi="Calibri" w:eastAsia="Calibri" w:cs="Calibri"/>
          <w:i w:val="1"/>
          <w:iCs w:val="1"/>
          <w:sz w:val="24"/>
          <w:szCs w:val="24"/>
        </w:rPr>
        <w:t>. I will be arranging a formal meeting with you all one month from now, t</w:t>
      </w:r>
      <w:r w:rsidRPr="11A1DA7B" w:rsidR="257BBFEE">
        <w:rPr>
          <w:rFonts w:ascii="Calibri" w:hAnsi="Calibri" w:eastAsia="Calibri" w:cs="Calibri"/>
          <w:i w:val="1"/>
          <w:iCs w:val="1"/>
          <w:sz w:val="24"/>
          <w:szCs w:val="24"/>
        </w:rPr>
        <w:t>his will give all of us time to reflect and check the plan is working moving forward.</w:t>
      </w:r>
      <w:r w:rsidRPr="11A1DA7B" w:rsidR="7EE22411">
        <w:rPr>
          <w:rFonts w:ascii="Calibri" w:hAnsi="Calibri" w:eastAsia="Calibri" w:cs="Calibri"/>
          <w:i w:val="1"/>
          <w:iCs w:val="1"/>
          <w:sz w:val="24"/>
          <w:szCs w:val="24"/>
        </w:rPr>
        <w:t xml:space="preserve"> Please see the information board for updates</w:t>
      </w:r>
      <w:r w:rsidRPr="11A1DA7B" w:rsidR="6A030961">
        <w:rPr>
          <w:rFonts w:ascii="Calibri" w:hAnsi="Calibri" w:eastAsia="Calibri" w:cs="Calibri"/>
          <w:i w:val="1"/>
          <w:iCs w:val="1"/>
          <w:sz w:val="24"/>
          <w:szCs w:val="24"/>
        </w:rPr>
        <w:t xml:space="preserve"> </w:t>
      </w:r>
      <w:r w:rsidRPr="11A1DA7B" w:rsidR="5C7F6D38">
        <w:rPr>
          <w:rFonts w:ascii="Calibri" w:hAnsi="Calibri" w:eastAsia="Calibri" w:cs="Calibri"/>
          <w:i w:val="1"/>
          <w:iCs w:val="1"/>
          <w:sz w:val="24"/>
          <w:szCs w:val="24"/>
        </w:rPr>
        <w:t>at the next</w:t>
      </w:r>
      <w:r w:rsidRPr="11A1DA7B" w:rsidR="6A030961">
        <w:rPr>
          <w:rFonts w:ascii="Calibri" w:hAnsi="Calibri" w:eastAsia="Calibri" w:cs="Calibri"/>
          <w:i w:val="1"/>
          <w:iCs w:val="1"/>
          <w:sz w:val="24"/>
          <w:szCs w:val="24"/>
        </w:rPr>
        <w:t xml:space="preserve"> meeting.</w:t>
      </w:r>
    </w:p>
    <w:p w:rsidR="4A62DA11" w:rsidP="3717E373" w:rsidRDefault="4A62DA11" w14:paraId="2A6EB830" w14:textId="010AFFEC">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3717E373" w:rsidR="3717E373">
        <w:rPr>
          <w:rFonts w:ascii="Calibri" w:hAnsi="Calibri" w:eastAsia="Calibri" w:cs="Calibri"/>
          <w:i w:val="1"/>
          <w:iCs w:val="1"/>
          <w:sz w:val="24"/>
          <w:szCs w:val="24"/>
        </w:rPr>
        <w:t>Thank you</w:t>
      </w:r>
    </w:p>
    <w:p w:rsidR="4A62DA11" w:rsidP="3717E373" w:rsidRDefault="4A62DA11" w14:paraId="1D72B3E5" w14:textId="3108DE83">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3717E373" w:rsidR="3717E373">
        <w:rPr>
          <w:rFonts w:ascii="Calibri" w:hAnsi="Calibri" w:eastAsia="Calibri" w:cs="Calibri"/>
          <w:i w:val="1"/>
          <w:iCs w:val="1"/>
          <w:sz w:val="24"/>
          <w:szCs w:val="24"/>
        </w:rPr>
        <w:t>C.Thomas</w:t>
      </w:r>
    </w:p>
    <w:p w:rsidR="4A62DA11" w:rsidP="3717E373" w:rsidRDefault="4A62DA11" w14:paraId="2F017FD8" w14:textId="0D9F1107">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p>
    <w:p w:rsidR="3717E373" w:rsidP="7574C564" w:rsidRDefault="3717E373" w14:paraId="2FF7E1CE" w14:textId="5693839B">
      <w:pPr>
        <w:pStyle w:val="Normal"/>
        <w:spacing w:before="0" w:beforeAutospacing="off" w:after="160" w:afterAutospacing="off" w:line="259" w:lineRule="auto"/>
        <w:ind w:left="0" w:right="0"/>
        <w:jc w:val="left"/>
        <w:rPr>
          <w:rFonts w:ascii="Calibri" w:hAnsi="Calibri" w:eastAsia="Calibri" w:cs="Calibri"/>
          <w:b w:val="1"/>
          <w:bCs w:val="1"/>
          <w:i w:val="1"/>
          <w:iCs w:val="1"/>
          <w:sz w:val="24"/>
          <w:szCs w:val="24"/>
        </w:rPr>
      </w:pPr>
      <w:bookmarkStart w:name="_Toc1955185496" w:id="1429887742"/>
      <w:r w:rsidRPr="7574C564" w:rsidR="3717E373">
        <w:rPr>
          <w:rStyle w:val="Heading2Char"/>
          <w:b w:val="1"/>
          <w:bCs w:val="1"/>
        </w:rPr>
        <w:t>Rota</w:t>
      </w:r>
      <w:bookmarkEnd w:id="1429887742"/>
      <w:r w:rsidRPr="7574C564" w:rsidR="3717E373">
        <w:rPr>
          <w:rFonts w:ascii="Calibri" w:hAnsi="Calibri" w:eastAsia="Calibri" w:cs="Calibri"/>
          <w:b w:val="1"/>
          <w:bCs w:val="1"/>
          <w:i w:val="1"/>
          <w:iCs w:val="1"/>
          <w:sz w:val="24"/>
          <w:szCs w:val="24"/>
        </w:rPr>
        <w:t xml:space="preserve"> </w:t>
      </w:r>
    </w:p>
    <w:tbl>
      <w:tblPr>
        <w:tblStyle w:val="TableGrid"/>
        <w:tblW w:w="0" w:type="auto"/>
        <w:tblLayout w:type="fixed"/>
        <w:tblLook w:val="06A0" w:firstRow="1" w:lastRow="0" w:firstColumn="1" w:lastColumn="0" w:noHBand="1" w:noVBand="1"/>
      </w:tblPr>
      <w:tblGrid>
        <w:gridCol w:w="1260"/>
        <w:gridCol w:w="1260"/>
        <w:gridCol w:w="1110"/>
        <w:gridCol w:w="1500"/>
        <w:gridCol w:w="1200"/>
        <w:gridCol w:w="990"/>
        <w:gridCol w:w="1170"/>
        <w:gridCol w:w="638"/>
      </w:tblGrid>
      <w:tr w:rsidR="16433703" w:rsidTr="11A1DA7B" w14:paraId="2DCD8840">
        <w:trPr>
          <w:trHeight w:val="990"/>
        </w:trPr>
        <w:tc>
          <w:tcPr>
            <w:tcW w:w="1260" w:type="dxa"/>
            <w:tcMar/>
          </w:tcPr>
          <w:p w:rsidR="3AD2DE5C" w:rsidP="16433703" w:rsidRDefault="3AD2DE5C" w14:paraId="2C4C51A2" w14:textId="0DA82CC0">
            <w:pPr>
              <w:pStyle w:val="Normal"/>
              <w:rPr>
                <w:rFonts w:ascii="Calibri" w:hAnsi="Calibri" w:eastAsia="Calibri" w:cs="Calibri"/>
                <w:b w:val="1"/>
                <w:bCs w:val="1"/>
                <w:i w:val="1"/>
                <w:iCs w:val="1"/>
                <w:sz w:val="24"/>
                <w:szCs w:val="24"/>
              </w:rPr>
            </w:pPr>
            <w:r w:rsidRPr="16433703" w:rsidR="3AD2DE5C">
              <w:rPr>
                <w:rFonts w:ascii="Calibri" w:hAnsi="Calibri" w:eastAsia="Calibri" w:cs="Calibri"/>
                <w:b w:val="1"/>
                <w:bCs w:val="1"/>
                <w:i w:val="1"/>
                <w:iCs w:val="1"/>
                <w:sz w:val="24"/>
                <w:szCs w:val="24"/>
              </w:rPr>
              <w:t>Staff</w:t>
            </w:r>
          </w:p>
        </w:tc>
        <w:tc>
          <w:tcPr>
            <w:tcW w:w="1260" w:type="dxa"/>
            <w:tcMar/>
          </w:tcPr>
          <w:p w:rsidR="28AE8830" w:rsidP="16433703" w:rsidRDefault="28AE8830" w14:paraId="01ABED90" w14:textId="72AF5A5C">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Monday</w:t>
            </w:r>
          </w:p>
        </w:tc>
        <w:tc>
          <w:tcPr>
            <w:tcW w:w="1110" w:type="dxa"/>
            <w:tcMar/>
          </w:tcPr>
          <w:p w:rsidR="28AE8830" w:rsidP="16433703" w:rsidRDefault="28AE8830" w14:paraId="5F84518D" w14:textId="254C374D">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Tuesday</w:t>
            </w:r>
          </w:p>
        </w:tc>
        <w:tc>
          <w:tcPr>
            <w:tcW w:w="1500" w:type="dxa"/>
            <w:tcMar/>
          </w:tcPr>
          <w:p w:rsidR="28AE8830" w:rsidP="16433703" w:rsidRDefault="28AE8830" w14:paraId="76562550" w14:textId="1D3B894A">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Wednesday</w:t>
            </w:r>
          </w:p>
        </w:tc>
        <w:tc>
          <w:tcPr>
            <w:tcW w:w="1200" w:type="dxa"/>
            <w:tcMar/>
          </w:tcPr>
          <w:p w:rsidR="28AE8830" w:rsidP="16433703" w:rsidRDefault="28AE8830" w14:paraId="591C29E1" w14:textId="1E1F93E5">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Thursday</w:t>
            </w:r>
          </w:p>
        </w:tc>
        <w:tc>
          <w:tcPr>
            <w:tcW w:w="990" w:type="dxa"/>
            <w:tcMar/>
          </w:tcPr>
          <w:p w:rsidR="28AE8830" w:rsidP="16433703" w:rsidRDefault="28AE8830" w14:paraId="66B8E394" w14:textId="64FE74AC">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Friday</w:t>
            </w:r>
          </w:p>
        </w:tc>
        <w:tc>
          <w:tcPr>
            <w:tcW w:w="1170" w:type="dxa"/>
            <w:tcMar/>
          </w:tcPr>
          <w:p w:rsidR="28AE8830" w:rsidP="16433703" w:rsidRDefault="28AE8830" w14:paraId="416FB6FE" w14:textId="126BAAEF">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Saturday</w:t>
            </w:r>
          </w:p>
        </w:tc>
        <w:tc>
          <w:tcPr>
            <w:tcW w:w="638" w:type="dxa"/>
            <w:tcMar/>
          </w:tcPr>
          <w:p w:rsidR="28AE8830" w:rsidP="16433703" w:rsidRDefault="28AE8830" w14:paraId="59222EFE" w14:textId="3DD7DE4D">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Sunday</w:t>
            </w:r>
          </w:p>
        </w:tc>
      </w:tr>
      <w:tr w:rsidR="16433703" w:rsidTr="11A1DA7B" w14:paraId="193C335D">
        <w:tc>
          <w:tcPr>
            <w:tcW w:w="1260" w:type="dxa"/>
            <w:tcMar/>
          </w:tcPr>
          <w:p w:rsidR="28AE8830" w:rsidP="16433703" w:rsidRDefault="28AE8830" w14:paraId="6619D6FC" w14:textId="380344F7">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Manager</w:t>
            </w:r>
          </w:p>
        </w:tc>
        <w:tc>
          <w:tcPr>
            <w:tcW w:w="1260" w:type="dxa"/>
            <w:tcMar/>
          </w:tcPr>
          <w:p w:rsidR="16433703" w:rsidP="16433703" w:rsidRDefault="16433703" w14:paraId="668D76B3" w14:textId="18DFC1E6">
            <w:pPr>
              <w:pStyle w:val="Normal"/>
              <w:rPr>
                <w:rFonts w:ascii="Calibri" w:hAnsi="Calibri" w:eastAsia="Calibri" w:cs="Calibri"/>
                <w:b w:val="1"/>
                <w:bCs w:val="1"/>
                <w:i w:val="1"/>
                <w:iCs w:val="1"/>
                <w:sz w:val="24"/>
                <w:szCs w:val="24"/>
              </w:rPr>
            </w:pPr>
          </w:p>
        </w:tc>
        <w:tc>
          <w:tcPr>
            <w:tcW w:w="1110" w:type="dxa"/>
            <w:tcMar/>
          </w:tcPr>
          <w:p w:rsidR="7644648A" w:rsidP="16433703" w:rsidRDefault="7644648A" w14:paraId="1E61FA3E" w14:textId="43905731">
            <w:pPr>
              <w:pStyle w:val="Normal"/>
              <w:rPr>
                <w:rFonts w:ascii="Calibri" w:hAnsi="Calibri" w:eastAsia="Calibri" w:cs="Calibri"/>
                <w:b w:val="1"/>
                <w:bCs w:val="1"/>
                <w:i w:val="1"/>
                <w:iCs w:val="1"/>
                <w:sz w:val="24"/>
                <w:szCs w:val="24"/>
                <w:highlight w:val="yellow"/>
              </w:rPr>
            </w:pPr>
            <w:r w:rsidRPr="16433703" w:rsidR="7644648A">
              <w:rPr>
                <w:rFonts w:ascii="Calibri" w:hAnsi="Calibri" w:eastAsia="Calibri" w:cs="Calibri"/>
                <w:b w:val="1"/>
                <w:bCs w:val="1"/>
                <w:i w:val="1"/>
                <w:iCs w:val="1"/>
                <w:sz w:val="24"/>
                <w:szCs w:val="24"/>
                <w:highlight w:val="yellow"/>
              </w:rPr>
              <w:t>AM</w:t>
            </w:r>
          </w:p>
        </w:tc>
        <w:tc>
          <w:tcPr>
            <w:tcW w:w="1500" w:type="dxa"/>
            <w:tcMar/>
          </w:tcPr>
          <w:p w:rsidR="7644648A" w:rsidP="16433703" w:rsidRDefault="7644648A" w14:paraId="47A07B7F" w14:textId="06CE75D8">
            <w:pPr>
              <w:pStyle w:val="Normal"/>
              <w:rPr>
                <w:rFonts w:ascii="Calibri" w:hAnsi="Calibri" w:eastAsia="Calibri" w:cs="Calibri"/>
                <w:b w:val="1"/>
                <w:bCs w:val="1"/>
                <w:i w:val="1"/>
                <w:iCs w:val="1"/>
                <w:sz w:val="24"/>
                <w:szCs w:val="24"/>
              </w:rPr>
            </w:pPr>
            <w:r w:rsidRPr="16433703" w:rsidR="7644648A">
              <w:rPr>
                <w:rFonts w:ascii="Calibri" w:hAnsi="Calibri" w:eastAsia="Calibri" w:cs="Calibri"/>
                <w:b w:val="1"/>
                <w:bCs w:val="1"/>
                <w:i w:val="1"/>
                <w:iCs w:val="1"/>
                <w:sz w:val="24"/>
                <w:szCs w:val="24"/>
              </w:rPr>
              <w:t>PM</w:t>
            </w:r>
          </w:p>
        </w:tc>
        <w:tc>
          <w:tcPr>
            <w:tcW w:w="1200" w:type="dxa"/>
            <w:tcMar/>
          </w:tcPr>
          <w:p w:rsidR="7644648A" w:rsidP="16433703" w:rsidRDefault="7644648A" w14:paraId="2EB37FEF" w14:textId="721C7D35">
            <w:pPr>
              <w:pStyle w:val="Normal"/>
              <w:rPr>
                <w:rFonts w:ascii="Calibri" w:hAnsi="Calibri" w:eastAsia="Calibri" w:cs="Calibri"/>
                <w:b w:val="1"/>
                <w:bCs w:val="1"/>
                <w:i w:val="1"/>
                <w:iCs w:val="1"/>
                <w:sz w:val="24"/>
                <w:szCs w:val="24"/>
              </w:rPr>
            </w:pPr>
            <w:r w:rsidRPr="16433703" w:rsidR="7644648A">
              <w:rPr>
                <w:rFonts w:ascii="Calibri" w:hAnsi="Calibri" w:eastAsia="Calibri" w:cs="Calibri"/>
                <w:b w:val="1"/>
                <w:bCs w:val="1"/>
                <w:i w:val="1"/>
                <w:iCs w:val="1"/>
                <w:sz w:val="24"/>
                <w:szCs w:val="24"/>
              </w:rPr>
              <w:t>PM</w:t>
            </w:r>
          </w:p>
        </w:tc>
        <w:tc>
          <w:tcPr>
            <w:tcW w:w="990" w:type="dxa"/>
            <w:tcMar/>
          </w:tcPr>
          <w:p w:rsidR="7644648A" w:rsidP="16433703" w:rsidRDefault="7644648A" w14:paraId="397E82A1" w14:textId="162E0CB1">
            <w:pPr>
              <w:pStyle w:val="Normal"/>
              <w:rPr>
                <w:rFonts w:ascii="Calibri" w:hAnsi="Calibri" w:eastAsia="Calibri" w:cs="Calibri"/>
                <w:b w:val="1"/>
                <w:bCs w:val="1"/>
                <w:i w:val="1"/>
                <w:iCs w:val="1"/>
                <w:sz w:val="24"/>
                <w:szCs w:val="24"/>
              </w:rPr>
            </w:pPr>
            <w:r w:rsidRPr="16433703" w:rsidR="7644648A">
              <w:rPr>
                <w:rFonts w:ascii="Calibri" w:hAnsi="Calibri" w:eastAsia="Calibri" w:cs="Calibri"/>
                <w:b w:val="1"/>
                <w:bCs w:val="1"/>
                <w:i w:val="1"/>
                <w:iCs w:val="1"/>
                <w:sz w:val="24"/>
                <w:szCs w:val="24"/>
              </w:rPr>
              <w:t>AM</w:t>
            </w:r>
          </w:p>
        </w:tc>
        <w:tc>
          <w:tcPr>
            <w:tcW w:w="1170" w:type="dxa"/>
            <w:tcMar/>
          </w:tcPr>
          <w:p w:rsidR="7644648A" w:rsidP="16433703" w:rsidRDefault="7644648A" w14:paraId="4AD6EFBA" w14:textId="28F08411">
            <w:pPr>
              <w:pStyle w:val="Normal"/>
              <w:rPr>
                <w:rFonts w:ascii="Calibri" w:hAnsi="Calibri" w:eastAsia="Calibri" w:cs="Calibri"/>
                <w:b w:val="1"/>
                <w:bCs w:val="1"/>
                <w:i w:val="1"/>
                <w:iCs w:val="1"/>
                <w:sz w:val="24"/>
                <w:szCs w:val="24"/>
                <w:highlight w:val="green"/>
              </w:rPr>
            </w:pPr>
            <w:r w:rsidRPr="16433703" w:rsidR="7644648A">
              <w:rPr>
                <w:rFonts w:ascii="Calibri" w:hAnsi="Calibri" w:eastAsia="Calibri" w:cs="Calibri"/>
                <w:b w:val="1"/>
                <w:bCs w:val="1"/>
                <w:i w:val="1"/>
                <w:iCs w:val="1"/>
                <w:sz w:val="24"/>
                <w:szCs w:val="24"/>
                <w:highlight w:val="green"/>
              </w:rPr>
              <w:t>PM</w:t>
            </w:r>
          </w:p>
        </w:tc>
        <w:tc>
          <w:tcPr>
            <w:tcW w:w="638" w:type="dxa"/>
            <w:tcMar/>
          </w:tcPr>
          <w:p w:rsidR="16433703" w:rsidP="16433703" w:rsidRDefault="16433703" w14:paraId="3F7DF59A" w14:textId="382B5296">
            <w:pPr>
              <w:pStyle w:val="Normal"/>
              <w:rPr>
                <w:rFonts w:ascii="Calibri" w:hAnsi="Calibri" w:eastAsia="Calibri" w:cs="Calibri"/>
                <w:b w:val="1"/>
                <w:bCs w:val="1"/>
                <w:i w:val="1"/>
                <w:iCs w:val="1"/>
                <w:sz w:val="24"/>
                <w:szCs w:val="24"/>
              </w:rPr>
            </w:pPr>
          </w:p>
        </w:tc>
      </w:tr>
      <w:tr w:rsidR="16433703" w:rsidTr="11A1DA7B" w14:paraId="52876ECD">
        <w:tc>
          <w:tcPr>
            <w:tcW w:w="1260" w:type="dxa"/>
            <w:tcMar/>
          </w:tcPr>
          <w:p w:rsidR="28AE8830" w:rsidP="16433703" w:rsidRDefault="28AE8830" w14:paraId="462C7867" w14:textId="1E1AF0C9">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Carole</w:t>
            </w:r>
          </w:p>
        </w:tc>
        <w:tc>
          <w:tcPr>
            <w:tcW w:w="1260" w:type="dxa"/>
            <w:tcMar/>
          </w:tcPr>
          <w:p w:rsidR="3455086A" w:rsidP="16433703" w:rsidRDefault="3455086A" w14:paraId="4F91366D" w14:textId="15A3AE8C">
            <w:pPr>
              <w:pStyle w:val="Normal"/>
              <w:rPr>
                <w:rFonts w:ascii="Calibri" w:hAnsi="Calibri" w:eastAsia="Calibri" w:cs="Calibri"/>
                <w:b w:val="1"/>
                <w:bCs w:val="1"/>
                <w:i w:val="1"/>
                <w:iCs w:val="1"/>
                <w:sz w:val="24"/>
                <w:szCs w:val="24"/>
                <w:highlight w:val="green"/>
              </w:rPr>
            </w:pPr>
            <w:r w:rsidRPr="16433703" w:rsidR="3455086A">
              <w:rPr>
                <w:rFonts w:ascii="Calibri" w:hAnsi="Calibri" w:eastAsia="Calibri" w:cs="Calibri"/>
                <w:b w:val="1"/>
                <w:bCs w:val="1"/>
                <w:i w:val="1"/>
                <w:iCs w:val="1"/>
                <w:sz w:val="24"/>
                <w:szCs w:val="24"/>
                <w:highlight w:val="green"/>
              </w:rPr>
              <w:t>AM</w:t>
            </w:r>
          </w:p>
        </w:tc>
        <w:tc>
          <w:tcPr>
            <w:tcW w:w="1110" w:type="dxa"/>
            <w:tcMar/>
          </w:tcPr>
          <w:p w:rsidR="7CAAFAEE" w:rsidP="16433703" w:rsidRDefault="7CAAFAEE" w14:paraId="2F05E24E" w14:textId="625A4C92">
            <w:pPr>
              <w:pStyle w:val="Normal"/>
              <w:rPr>
                <w:rFonts w:ascii="Calibri" w:hAnsi="Calibri" w:eastAsia="Calibri" w:cs="Calibri"/>
                <w:b w:val="1"/>
                <w:bCs w:val="1"/>
                <w:i w:val="1"/>
                <w:iCs w:val="1"/>
                <w:sz w:val="24"/>
                <w:szCs w:val="24"/>
              </w:rPr>
            </w:pPr>
            <w:r w:rsidRPr="16433703" w:rsidR="7CAAFAEE">
              <w:rPr>
                <w:rFonts w:ascii="Calibri" w:hAnsi="Calibri" w:eastAsia="Calibri" w:cs="Calibri"/>
                <w:b w:val="1"/>
                <w:bCs w:val="1"/>
                <w:i w:val="1"/>
                <w:iCs w:val="1"/>
                <w:sz w:val="24"/>
                <w:szCs w:val="24"/>
              </w:rPr>
              <w:t>PM</w:t>
            </w:r>
          </w:p>
        </w:tc>
        <w:tc>
          <w:tcPr>
            <w:tcW w:w="1500" w:type="dxa"/>
            <w:tcMar/>
          </w:tcPr>
          <w:p w:rsidR="70CDAF29" w:rsidP="16433703" w:rsidRDefault="70CDAF29" w14:paraId="4E312B51" w14:textId="1AC2B8FA">
            <w:pPr>
              <w:pStyle w:val="Normal"/>
              <w:rPr>
                <w:rFonts w:ascii="Calibri" w:hAnsi="Calibri" w:eastAsia="Calibri" w:cs="Calibri"/>
                <w:b w:val="1"/>
                <w:bCs w:val="1"/>
                <w:i w:val="1"/>
                <w:iCs w:val="1"/>
                <w:sz w:val="24"/>
                <w:szCs w:val="24"/>
              </w:rPr>
            </w:pPr>
            <w:r w:rsidRPr="16433703" w:rsidR="70CDAF29">
              <w:rPr>
                <w:rFonts w:ascii="Calibri" w:hAnsi="Calibri" w:eastAsia="Calibri" w:cs="Calibri"/>
                <w:b w:val="1"/>
                <w:bCs w:val="1"/>
                <w:i w:val="1"/>
                <w:iCs w:val="1"/>
                <w:sz w:val="24"/>
                <w:szCs w:val="24"/>
              </w:rPr>
              <w:t>AM</w:t>
            </w:r>
          </w:p>
        </w:tc>
        <w:tc>
          <w:tcPr>
            <w:tcW w:w="1200" w:type="dxa"/>
            <w:tcMar/>
          </w:tcPr>
          <w:p w:rsidR="70CDAF29" w:rsidP="16433703" w:rsidRDefault="70CDAF29" w14:paraId="70D67AA7" w14:textId="483142AB">
            <w:pPr>
              <w:pStyle w:val="Normal"/>
              <w:rPr>
                <w:rFonts w:ascii="Calibri" w:hAnsi="Calibri" w:eastAsia="Calibri" w:cs="Calibri"/>
                <w:b w:val="1"/>
                <w:bCs w:val="1"/>
                <w:i w:val="1"/>
                <w:iCs w:val="1"/>
                <w:sz w:val="24"/>
                <w:szCs w:val="24"/>
              </w:rPr>
            </w:pPr>
            <w:r w:rsidRPr="16433703" w:rsidR="70CDAF29">
              <w:rPr>
                <w:rFonts w:ascii="Calibri" w:hAnsi="Calibri" w:eastAsia="Calibri" w:cs="Calibri"/>
                <w:b w:val="1"/>
                <w:bCs w:val="1"/>
                <w:i w:val="1"/>
                <w:iCs w:val="1"/>
                <w:sz w:val="24"/>
                <w:szCs w:val="24"/>
              </w:rPr>
              <w:t>AM</w:t>
            </w:r>
          </w:p>
        </w:tc>
        <w:tc>
          <w:tcPr>
            <w:tcW w:w="990" w:type="dxa"/>
            <w:tcMar/>
          </w:tcPr>
          <w:p w:rsidR="70CDAF29" w:rsidP="16433703" w:rsidRDefault="70CDAF29" w14:paraId="2396073B" w14:textId="75D56C9D">
            <w:pPr>
              <w:pStyle w:val="Normal"/>
              <w:rPr>
                <w:rFonts w:ascii="Calibri" w:hAnsi="Calibri" w:eastAsia="Calibri" w:cs="Calibri"/>
                <w:b w:val="1"/>
                <w:bCs w:val="1"/>
                <w:i w:val="1"/>
                <w:iCs w:val="1"/>
                <w:sz w:val="24"/>
                <w:szCs w:val="24"/>
              </w:rPr>
            </w:pPr>
            <w:r w:rsidRPr="16433703" w:rsidR="70CDAF29">
              <w:rPr>
                <w:rFonts w:ascii="Calibri" w:hAnsi="Calibri" w:eastAsia="Calibri" w:cs="Calibri"/>
                <w:b w:val="1"/>
                <w:bCs w:val="1"/>
                <w:i w:val="1"/>
                <w:iCs w:val="1"/>
                <w:sz w:val="24"/>
                <w:szCs w:val="24"/>
              </w:rPr>
              <w:t>PM</w:t>
            </w:r>
          </w:p>
        </w:tc>
        <w:tc>
          <w:tcPr>
            <w:tcW w:w="1170" w:type="dxa"/>
            <w:tcMar/>
          </w:tcPr>
          <w:p w:rsidR="16433703" w:rsidP="16433703" w:rsidRDefault="16433703" w14:paraId="0B54BDB1" w14:textId="18DFC1E6">
            <w:pPr>
              <w:pStyle w:val="Normal"/>
              <w:rPr>
                <w:rFonts w:ascii="Calibri" w:hAnsi="Calibri" w:eastAsia="Calibri" w:cs="Calibri"/>
                <w:b w:val="1"/>
                <w:bCs w:val="1"/>
                <w:i w:val="1"/>
                <w:iCs w:val="1"/>
                <w:sz w:val="24"/>
                <w:szCs w:val="24"/>
              </w:rPr>
            </w:pPr>
          </w:p>
        </w:tc>
        <w:tc>
          <w:tcPr>
            <w:tcW w:w="638" w:type="dxa"/>
            <w:tcMar/>
          </w:tcPr>
          <w:p w:rsidR="58543D1E" w:rsidP="16433703" w:rsidRDefault="58543D1E" w14:paraId="3D57832B" w14:textId="5CB2F79B">
            <w:pPr>
              <w:pStyle w:val="Normal"/>
              <w:rPr>
                <w:rFonts w:ascii="Calibri" w:hAnsi="Calibri" w:eastAsia="Calibri" w:cs="Calibri"/>
                <w:b w:val="1"/>
                <w:bCs w:val="1"/>
                <w:i w:val="1"/>
                <w:iCs w:val="1"/>
                <w:sz w:val="24"/>
                <w:szCs w:val="24"/>
              </w:rPr>
            </w:pPr>
            <w:r w:rsidRPr="16433703" w:rsidR="58543D1E">
              <w:rPr>
                <w:rFonts w:ascii="Calibri" w:hAnsi="Calibri" w:eastAsia="Calibri" w:cs="Calibri"/>
                <w:b w:val="1"/>
                <w:bCs w:val="1"/>
                <w:i w:val="1"/>
                <w:iCs w:val="1"/>
                <w:sz w:val="24"/>
                <w:szCs w:val="24"/>
              </w:rPr>
              <w:t>PM</w:t>
            </w:r>
          </w:p>
        </w:tc>
      </w:tr>
      <w:tr w:rsidR="16433703" w:rsidTr="11A1DA7B" w14:paraId="4BB5DA00">
        <w:tc>
          <w:tcPr>
            <w:tcW w:w="1260" w:type="dxa"/>
            <w:tcMar/>
          </w:tcPr>
          <w:p w:rsidR="28AE8830" w:rsidP="16433703" w:rsidRDefault="28AE8830" w14:paraId="551454C6" w14:textId="37DC0ECF">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Laura</w:t>
            </w:r>
          </w:p>
        </w:tc>
        <w:tc>
          <w:tcPr>
            <w:tcW w:w="1260" w:type="dxa"/>
            <w:tcMar/>
          </w:tcPr>
          <w:p w:rsidR="09FAE0A5" w:rsidP="16433703" w:rsidRDefault="09FAE0A5" w14:paraId="3635A3BD" w14:textId="2DA0802D">
            <w:pPr>
              <w:pStyle w:val="Normal"/>
              <w:rPr>
                <w:rFonts w:ascii="Calibri" w:hAnsi="Calibri" w:eastAsia="Calibri" w:cs="Calibri"/>
                <w:b w:val="1"/>
                <w:bCs w:val="1"/>
                <w:i w:val="1"/>
                <w:iCs w:val="1"/>
                <w:sz w:val="24"/>
                <w:szCs w:val="24"/>
                <w:highlight w:val="yellow"/>
              </w:rPr>
            </w:pPr>
            <w:r w:rsidRPr="16433703" w:rsidR="09FAE0A5">
              <w:rPr>
                <w:rFonts w:ascii="Calibri" w:hAnsi="Calibri" w:eastAsia="Calibri" w:cs="Calibri"/>
                <w:b w:val="1"/>
                <w:bCs w:val="1"/>
                <w:i w:val="1"/>
                <w:iCs w:val="1"/>
                <w:sz w:val="24"/>
                <w:szCs w:val="24"/>
                <w:highlight w:val="yellow"/>
              </w:rPr>
              <w:t>PM</w:t>
            </w:r>
          </w:p>
        </w:tc>
        <w:tc>
          <w:tcPr>
            <w:tcW w:w="1110" w:type="dxa"/>
            <w:tcMar/>
          </w:tcPr>
          <w:p w:rsidR="054AC52C" w:rsidP="16433703" w:rsidRDefault="054AC52C" w14:paraId="45ED5A4E" w14:textId="6DEC4307">
            <w:pPr>
              <w:pStyle w:val="Normal"/>
              <w:rPr>
                <w:rFonts w:ascii="Calibri" w:hAnsi="Calibri" w:eastAsia="Calibri" w:cs="Calibri"/>
                <w:b w:val="1"/>
                <w:bCs w:val="1"/>
                <w:i w:val="1"/>
                <w:iCs w:val="1"/>
                <w:sz w:val="24"/>
                <w:szCs w:val="24"/>
              </w:rPr>
            </w:pPr>
            <w:r w:rsidRPr="16433703" w:rsidR="054AC52C">
              <w:rPr>
                <w:rFonts w:ascii="Calibri" w:hAnsi="Calibri" w:eastAsia="Calibri" w:cs="Calibri"/>
                <w:b w:val="1"/>
                <w:bCs w:val="1"/>
                <w:i w:val="1"/>
                <w:iCs w:val="1"/>
                <w:sz w:val="24"/>
                <w:szCs w:val="24"/>
              </w:rPr>
              <w:t>PM</w:t>
            </w:r>
          </w:p>
        </w:tc>
        <w:tc>
          <w:tcPr>
            <w:tcW w:w="1500" w:type="dxa"/>
            <w:tcMar/>
          </w:tcPr>
          <w:p w:rsidR="16433703" w:rsidP="16433703" w:rsidRDefault="16433703" w14:paraId="3B5FD491" w14:textId="18DFC1E6">
            <w:pPr>
              <w:pStyle w:val="Normal"/>
              <w:rPr>
                <w:rFonts w:ascii="Calibri" w:hAnsi="Calibri" w:eastAsia="Calibri" w:cs="Calibri"/>
                <w:b w:val="1"/>
                <w:bCs w:val="1"/>
                <w:i w:val="1"/>
                <w:iCs w:val="1"/>
                <w:sz w:val="24"/>
                <w:szCs w:val="24"/>
              </w:rPr>
            </w:pPr>
          </w:p>
        </w:tc>
        <w:tc>
          <w:tcPr>
            <w:tcW w:w="1200" w:type="dxa"/>
            <w:tcMar/>
          </w:tcPr>
          <w:p w:rsidR="5F50E566" w:rsidP="16433703" w:rsidRDefault="5F50E566" w14:paraId="0A8081E9" w14:textId="45CB0F4A">
            <w:pPr>
              <w:pStyle w:val="Normal"/>
              <w:rPr>
                <w:rFonts w:ascii="Calibri" w:hAnsi="Calibri" w:eastAsia="Calibri" w:cs="Calibri"/>
                <w:b w:val="1"/>
                <w:bCs w:val="1"/>
                <w:i w:val="1"/>
                <w:iCs w:val="1"/>
                <w:sz w:val="24"/>
                <w:szCs w:val="24"/>
              </w:rPr>
            </w:pPr>
            <w:r w:rsidRPr="16433703" w:rsidR="5F50E566">
              <w:rPr>
                <w:rFonts w:ascii="Calibri" w:hAnsi="Calibri" w:eastAsia="Calibri" w:cs="Calibri"/>
                <w:b w:val="1"/>
                <w:bCs w:val="1"/>
                <w:i w:val="1"/>
                <w:iCs w:val="1"/>
                <w:sz w:val="24"/>
                <w:szCs w:val="24"/>
              </w:rPr>
              <w:t>PM</w:t>
            </w:r>
          </w:p>
        </w:tc>
        <w:tc>
          <w:tcPr>
            <w:tcW w:w="990" w:type="dxa"/>
            <w:tcMar/>
          </w:tcPr>
          <w:p w:rsidR="5F50E566" w:rsidP="16433703" w:rsidRDefault="5F50E566" w14:paraId="17F57C4D" w14:textId="00E05FB5">
            <w:pPr>
              <w:pStyle w:val="Normal"/>
              <w:rPr>
                <w:rFonts w:ascii="Calibri" w:hAnsi="Calibri" w:eastAsia="Calibri" w:cs="Calibri"/>
                <w:b w:val="1"/>
                <w:bCs w:val="1"/>
                <w:i w:val="1"/>
                <w:iCs w:val="1"/>
                <w:sz w:val="24"/>
                <w:szCs w:val="24"/>
                <w:highlight w:val="cyan"/>
              </w:rPr>
            </w:pPr>
            <w:r w:rsidRPr="16433703" w:rsidR="5F50E566">
              <w:rPr>
                <w:rFonts w:ascii="Calibri" w:hAnsi="Calibri" w:eastAsia="Calibri" w:cs="Calibri"/>
                <w:b w:val="1"/>
                <w:bCs w:val="1"/>
                <w:i w:val="1"/>
                <w:iCs w:val="1"/>
                <w:sz w:val="24"/>
                <w:szCs w:val="24"/>
                <w:highlight w:val="cyan"/>
              </w:rPr>
              <w:t>AM</w:t>
            </w:r>
          </w:p>
        </w:tc>
        <w:tc>
          <w:tcPr>
            <w:tcW w:w="1170" w:type="dxa"/>
            <w:tcMar/>
          </w:tcPr>
          <w:p w:rsidR="5EF2408A" w:rsidP="16433703" w:rsidRDefault="5EF2408A" w14:paraId="6F12BBE4" w14:textId="02F39844">
            <w:pPr>
              <w:pStyle w:val="Normal"/>
              <w:rPr>
                <w:rFonts w:ascii="Calibri" w:hAnsi="Calibri" w:eastAsia="Calibri" w:cs="Calibri"/>
                <w:b w:val="1"/>
                <w:bCs w:val="1"/>
                <w:i w:val="1"/>
                <w:iCs w:val="1"/>
                <w:sz w:val="24"/>
                <w:szCs w:val="24"/>
              </w:rPr>
            </w:pPr>
            <w:r w:rsidRPr="16433703" w:rsidR="5EF2408A">
              <w:rPr>
                <w:rFonts w:ascii="Calibri" w:hAnsi="Calibri" w:eastAsia="Calibri" w:cs="Calibri"/>
                <w:b w:val="1"/>
                <w:bCs w:val="1"/>
                <w:i w:val="1"/>
                <w:iCs w:val="1"/>
                <w:sz w:val="24"/>
                <w:szCs w:val="24"/>
              </w:rPr>
              <w:t>AM</w:t>
            </w:r>
          </w:p>
        </w:tc>
        <w:tc>
          <w:tcPr>
            <w:tcW w:w="638" w:type="dxa"/>
            <w:tcMar/>
          </w:tcPr>
          <w:p w:rsidR="7204F743" w:rsidP="16433703" w:rsidRDefault="7204F743" w14:paraId="216C05B3" w14:textId="5D294C2A">
            <w:pPr>
              <w:pStyle w:val="Normal"/>
              <w:rPr>
                <w:rFonts w:ascii="Calibri" w:hAnsi="Calibri" w:eastAsia="Calibri" w:cs="Calibri"/>
                <w:b w:val="1"/>
                <w:bCs w:val="1"/>
                <w:i w:val="1"/>
                <w:iCs w:val="1"/>
                <w:sz w:val="24"/>
                <w:szCs w:val="24"/>
              </w:rPr>
            </w:pPr>
            <w:r w:rsidRPr="16433703" w:rsidR="7204F743">
              <w:rPr>
                <w:rFonts w:ascii="Calibri" w:hAnsi="Calibri" w:eastAsia="Calibri" w:cs="Calibri"/>
                <w:b w:val="1"/>
                <w:bCs w:val="1"/>
                <w:i w:val="1"/>
                <w:iCs w:val="1"/>
                <w:sz w:val="24"/>
                <w:szCs w:val="24"/>
              </w:rPr>
              <w:t>AM</w:t>
            </w:r>
          </w:p>
        </w:tc>
      </w:tr>
      <w:tr w:rsidR="16433703" w:rsidTr="11A1DA7B" w14:paraId="36983F5F">
        <w:tc>
          <w:tcPr>
            <w:tcW w:w="1260" w:type="dxa"/>
            <w:tcMar/>
          </w:tcPr>
          <w:p w:rsidR="28AE8830" w:rsidP="16433703" w:rsidRDefault="28AE8830" w14:paraId="7AD41769" w14:textId="0ADEE49D">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Tim</w:t>
            </w:r>
          </w:p>
        </w:tc>
        <w:tc>
          <w:tcPr>
            <w:tcW w:w="1260" w:type="dxa"/>
            <w:tcMar/>
          </w:tcPr>
          <w:p w:rsidR="16433703" w:rsidP="16433703" w:rsidRDefault="16433703" w14:paraId="0143ABB6" w14:textId="18DFC1E6">
            <w:pPr>
              <w:pStyle w:val="Normal"/>
              <w:rPr>
                <w:rFonts w:ascii="Calibri" w:hAnsi="Calibri" w:eastAsia="Calibri" w:cs="Calibri"/>
                <w:b w:val="1"/>
                <w:bCs w:val="1"/>
                <w:i w:val="1"/>
                <w:iCs w:val="1"/>
                <w:sz w:val="24"/>
                <w:szCs w:val="24"/>
              </w:rPr>
            </w:pPr>
          </w:p>
        </w:tc>
        <w:tc>
          <w:tcPr>
            <w:tcW w:w="1110" w:type="dxa"/>
            <w:tcMar/>
          </w:tcPr>
          <w:p w:rsidR="16433703" w:rsidP="16433703" w:rsidRDefault="16433703" w14:paraId="7F590B09" w14:textId="18DFC1E6">
            <w:pPr>
              <w:pStyle w:val="Normal"/>
              <w:rPr>
                <w:rFonts w:ascii="Calibri" w:hAnsi="Calibri" w:eastAsia="Calibri" w:cs="Calibri"/>
                <w:b w:val="1"/>
                <w:bCs w:val="1"/>
                <w:i w:val="1"/>
                <w:iCs w:val="1"/>
                <w:sz w:val="24"/>
                <w:szCs w:val="24"/>
              </w:rPr>
            </w:pPr>
          </w:p>
        </w:tc>
        <w:tc>
          <w:tcPr>
            <w:tcW w:w="1500" w:type="dxa"/>
            <w:tcMar/>
          </w:tcPr>
          <w:p w:rsidR="1C31D3C8" w:rsidP="16433703" w:rsidRDefault="1C31D3C8" w14:paraId="1E578BC1" w14:textId="10D80E98">
            <w:pPr>
              <w:pStyle w:val="Normal"/>
              <w:rPr>
                <w:rFonts w:ascii="Calibri" w:hAnsi="Calibri" w:eastAsia="Calibri" w:cs="Calibri"/>
                <w:b w:val="1"/>
                <w:bCs w:val="1"/>
                <w:i w:val="1"/>
                <w:iCs w:val="1"/>
                <w:sz w:val="24"/>
                <w:szCs w:val="24"/>
                <w:highlight w:val="cyan"/>
              </w:rPr>
            </w:pPr>
            <w:r w:rsidRPr="16433703" w:rsidR="1C31D3C8">
              <w:rPr>
                <w:rFonts w:ascii="Calibri" w:hAnsi="Calibri" w:eastAsia="Calibri" w:cs="Calibri"/>
                <w:b w:val="1"/>
                <w:bCs w:val="1"/>
                <w:i w:val="1"/>
                <w:iCs w:val="1"/>
                <w:sz w:val="24"/>
                <w:szCs w:val="24"/>
                <w:highlight w:val="cyan"/>
              </w:rPr>
              <w:t>AM</w:t>
            </w:r>
          </w:p>
        </w:tc>
        <w:tc>
          <w:tcPr>
            <w:tcW w:w="1200" w:type="dxa"/>
            <w:tcMar/>
          </w:tcPr>
          <w:p w:rsidR="177A1810" w:rsidP="16433703" w:rsidRDefault="177A1810" w14:paraId="78DE4D33" w14:textId="2CD8D15C">
            <w:pPr>
              <w:pStyle w:val="Normal"/>
              <w:rPr>
                <w:rFonts w:ascii="Calibri" w:hAnsi="Calibri" w:eastAsia="Calibri" w:cs="Calibri"/>
                <w:b w:val="1"/>
                <w:bCs w:val="1"/>
                <w:i w:val="1"/>
                <w:iCs w:val="1"/>
                <w:sz w:val="24"/>
                <w:szCs w:val="24"/>
              </w:rPr>
            </w:pPr>
            <w:r w:rsidRPr="16433703" w:rsidR="177A1810">
              <w:rPr>
                <w:rFonts w:ascii="Calibri" w:hAnsi="Calibri" w:eastAsia="Calibri" w:cs="Calibri"/>
                <w:b w:val="1"/>
                <w:bCs w:val="1"/>
                <w:i w:val="1"/>
                <w:iCs w:val="1"/>
                <w:sz w:val="24"/>
                <w:szCs w:val="24"/>
              </w:rPr>
              <w:t>AM</w:t>
            </w:r>
          </w:p>
        </w:tc>
        <w:tc>
          <w:tcPr>
            <w:tcW w:w="990" w:type="dxa"/>
            <w:tcMar/>
          </w:tcPr>
          <w:p w:rsidR="245325B9" w:rsidP="16433703" w:rsidRDefault="245325B9" w14:paraId="559B5F66" w14:textId="5148921B">
            <w:pPr>
              <w:pStyle w:val="Normal"/>
              <w:rPr>
                <w:rFonts w:ascii="Calibri" w:hAnsi="Calibri" w:eastAsia="Calibri" w:cs="Calibri"/>
                <w:b w:val="1"/>
                <w:bCs w:val="1"/>
                <w:i w:val="1"/>
                <w:iCs w:val="1"/>
                <w:sz w:val="24"/>
                <w:szCs w:val="24"/>
              </w:rPr>
            </w:pPr>
            <w:r w:rsidRPr="16433703" w:rsidR="245325B9">
              <w:rPr>
                <w:rFonts w:ascii="Calibri" w:hAnsi="Calibri" w:eastAsia="Calibri" w:cs="Calibri"/>
                <w:b w:val="1"/>
                <w:bCs w:val="1"/>
                <w:i w:val="1"/>
                <w:iCs w:val="1"/>
                <w:sz w:val="24"/>
                <w:szCs w:val="24"/>
              </w:rPr>
              <w:t>AM</w:t>
            </w:r>
          </w:p>
        </w:tc>
        <w:tc>
          <w:tcPr>
            <w:tcW w:w="1170" w:type="dxa"/>
            <w:tcMar/>
          </w:tcPr>
          <w:p w:rsidR="16433703" w:rsidP="16433703" w:rsidRDefault="16433703" w14:paraId="3CCA0023" w14:textId="18DFC1E6">
            <w:pPr>
              <w:pStyle w:val="Normal"/>
              <w:rPr>
                <w:rFonts w:ascii="Calibri" w:hAnsi="Calibri" w:eastAsia="Calibri" w:cs="Calibri"/>
                <w:b w:val="1"/>
                <w:bCs w:val="1"/>
                <w:i w:val="1"/>
                <w:iCs w:val="1"/>
                <w:sz w:val="24"/>
                <w:szCs w:val="24"/>
              </w:rPr>
            </w:pPr>
          </w:p>
        </w:tc>
        <w:tc>
          <w:tcPr>
            <w:tcW w:w="638" w:type="dxa"/>
            <w:tcMar/>
          </w:tcPr>
          <w:p w:rsidR="238A61F5" w:rsidP="16433703" w:rsidRDefault="238A61F5" w14:paraId="4AEDDD47" w14:textId="4CED8DC0">
            <w:pPr>
              <w:pStyle w:val="Normal"/>
              <w:rPr>
                <w:rFonts w:ascii="Calibri" w:hAnsi="Calibri" w:eastAsia="Calibri" w:cs="Calibri"/>
                <w:b w:val="1"/>
                <w:bCs w:val="1"/>
                <w:i w:val="1"/>
                <w:iCs w:val="1"/>
                <w:sz w:val="24"/>
                <w:szCs w:val="24"/>
              </w:rPr>
            </w:pPr>
            <w:r w:rsidRPr="16433703" w:rsidR="238A61F5">
              <w:rPr>
                <w:rFonts w:ascii="Calibri" w:hAnsi="Calibri" w:eastAsia="Calibri" w:cs="Calibri"/>
                <w:b w:val="1"/>
                <w:bCs w:val="1"/>
                <w:i w:val="1"/>
                <w:iCs w:val="1"/>
                <w:sz w:val="24"/>
                <w:szCs w:val="24"/>
              </w:rPr>
              <w:t>AM</w:t>
            </w:r>
          </w:p>
        </w:tc>
      </w:tr>
      <w:tr w:rsidR="16433703" w:rsidTr="11A1DA7B" w14:paraId="4A34886E">
        <w:tc>
          <w:tcPr>
            <w:tcW w:w="1260" w:type="dxa"/>
            <w:tcMar/>
          </w:tcPr>
          <w:p w:rsidR="28AE8830" w:rsidP="16433703" w:rsidRDefault="28AE8830" w14:paraId="077E76E3" w14:textId="632AD000">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John</w:t>
            </w:r>
          </w:p>
        </w:tc>
        <w:tc>
          <w:tcPr>
            <w:tcW w:w="1260" w:type="dxa"/>
            <w:tcMar/>
          </w:tcPr>
          <w:p w:rsidR="2A155396" w:rsidP="16433703" w:rsidRDefault="2A155396" w14:paraId="3E115EE7" w14:textId="45FEE739">
            <w:pPr>
              <w:pStyle w:val="Normal"/>
              <w:rPr>
                <w:rFonts w:ascii="Calibri" w:hAnsi="Calibri" w:eastAsia="Calibri" w:cs="Calibri"/>
                <w:b w:val="1"/>
                <w:bCs w:val="1"/>
                <w:i w:val="1"/>
                <w:iCs w:val="1"/>
                <w:sz w:val="24"/>
                <w:szCs w:val="24"/>
              </w:rPr>
            </w:pPr>
            <w:r w:rsidRPr="16433703" w:rsidR="2A155396">
              <w:rPr>
                <w:rFonts w:ascii="Calibri" w:hAnsi="Calibri" w:eastAsia="Calibri" w:cs="Calibri"/>
                <w:b w:val="1"/>
                <w:bCs w:val="1"/>
                <w:i w:val="1"/>
                <w:iCs w:val="1"/>
                <w:sz w:val="24"/>
                <w:szCs w:val="24"/>
              </w:rPr>
              <w:t>AM</w:t>
            </w:r>
          </w:p>
        </w:tc>
        <w:tc>
          <w:tcPr>
            <w:tcW w:w="1110" w:type="dxa"/>
            <w:tcMar/>
          </w:tcPr>
          <w:p w:rsidR="2A155396" w:rsidP="16433703" w:rsidRDefault="2A155396" w14:paraId="3A7FB306" w14:textId="447E7221">
            <w:pPr>
              <w:pStyle w:val="Normal"/>
              <w:rPr>
                <w:rFonts w:ascii="Calibri" w:hAnsi="Calibri" w:eastAsia="Calibri" w:cs="Calibri"/>
                <w:b w:val="1"/>
                <w:bCs w:val="1"/>
                <w:i w:val="1"/>
                <w:iCs w:val="1"/>
                <w:sz w:val="24"/>
                <w:szCs w:val="24"/>
              </w:rPr>
            </w:pPr>
            <w:r w:rsidRPr="16433703" w:rsidR="2A155396">
              <w:rPr>
                <w:rFonts w:ascii="Calibri" w:hAnsi="Calibri" w:eastAsia="Calibri" w:cs="Calibri"/>
                <w:b w:val="1"/>
                <w:bCs w:val="1"/>
                <w:i w:val="1"/>
                <w:iCs w:val="1"/>
                <w:sz w:val="24"/>
                <w:szCs w:val="24"/>
              </w:rPr>
              <w:t>AM</w:t>
            </w:r>
          </w:p>
        </w:tc>
        <w:tc>
          <w:tcPr>
            <w:tcW w:w="1500" w:type="dxa"/>
            <w:tcMar/>
          </w:tcPr>
          <w:p w:rsidR="16433703" w:rsidP="16433703" w:rsidRDefault="16433703" w14:paraId="59501BBA" w14:textId="18DFC1E6">
            <w:pPr>
              <w:pStyle w:val="Normal"/>
              <w:rPr>
                <w:rFonts w:ascii="Calibri" w:hAnsi="Calibri" w:eastAsia="Calibri" w:cs="Calibri"/>
                <w:b w:val="1"/>
                <w:bCs w:val="1"/>
                <w:i w:val="1"/>
                <w:iCs w:val="1"/>
                <w:sz w:val="24"/>
                <w:szCs w:val="24"/>
              </w:rPr>
            </w:pPr>
          </w:p>
        </w:tc>
        <w:tc>
          <w:tcPr>
            <w:tcW w:w="1200" w:type="dxa"/>
            <w:tcMar/>
          </w:tcPr>
          <w:p w:rsidR="53AD9154" w:rsidP="16433703" w:rsidRDefault="53AD9154" w14:paraId="1279E6E3" w14:textId="6D6254A9">
            <w:pPr>
              <w:pStyle w:val="Normal"/>
              <w:rPr>
                <w:rFonts w:ascii="Calibri" w:hAnsi="Calibri" w:eastAsia="Calibri" w:cs="Calibri"/>
                <w:b w:val="1"/>
                <w:bCs w:val="1"/>
                <w:i w:val="1"/>
                <w:iCs w:val="1"/>
                <w:sz w:val="24"/>
                <w:szCs w:val="24"/>
                <w:highlight w:val="yellow"/>
              </w:rPr>
            </w:pPr>
            <w:r w:rsidRPr="16433703" w:rsidR="53AD9154">
              <w:rPr>
                <w:rFonts w:ascii="Calibri" w:hAnsi="Calibri" w:eastAsia="Calibri" w:cs="Calibri"/>
                <w:b w:val="1"/>
                <w:bCs w:val="1"/>
                <w:i w:val="1"/>
                <w:iCs w:val="1"/>
                <w:sz w:val="24"/>
                <w:szCs w:val="24"/>
                <w:highlight w:val="yellow"/>
              </w:rPr>
              <w:t>PM</w:t>
            </w:r>
          </w:p>
        </w:tc>
        <w:tc>
          <w:tcPr>
            <w:tcW w:w="990" w:type="dxa"/>
            <w:tcMar/>
          </w:tcPr>
          <w:p w:rsidR="707D0FC0" w:rsidP="16433703" w:rsidRDefault="707D0FC0" w14:paraId="0BDF3D82" w14:textId="7342111B">
            <w:pPr>
              <w:pStyle w:val="Normal"/>
              <w:rPr>
                <w:rFonts w:ascii="Calibri" w:hAnsi="Calibri" w:eastAsia="Calibri" w:cs="Calibri"/>
                <w:b w:val="1"/>
                <w:bCs w:val="1"/>
                <w:i w:val="1"/>
                <w:iCs w:val="1"/>
                <w:sz w:val="24"/>
                <w:szCs w:val="24"/>
              </w:rPr>
            </w:pPr>
            <w:r w:rsidRPr="16433703" w:rsidR="707D0FC0">
              <w:rPr>
                <w:rFonts w:ascii="Calibri" w:hAnsi="Calibri" w:eastAsia="Calibri" w:cs="Calibri"/>
                <w:b w:val="1"/>
                <w:bCs w:val="1"/>
                <w:i w:val="1"/>
                <w:iCs w:val="1"/>
                <w:sz w:val="24"/>
                <w:szCs w:val="24"/>
              </w:rPr>
              <w:t>PM</w:t>
            </w:r>
          </w:p>
        </w:tc>
        <w:tc>
          <w:tcPr>
            <w:tcW w:w="1170" w:type="dxa"/>
            <w:tcMar/>
          </w:tcPr>
          <w:p w:rsidR="290EC48E" w:rsidP="16433703" w:rsidRDefault="290EC48E" w14:paraId="0861C624" w14:textId="6ED11C6F">
            <w:pPr>
              <w:pStyle w:val="Normal"/>
              <w:rPr>
                <w:rFonts w:ascii="Calibri" w:hAnsi="Calibri" w:eastAsia="Calibri" w:cs="Calibri"/>
                <w:b w:val="1"/>
                <w:bCs w:val="1"/>
                <w:i w:val="1"/>
                <w:iCs w:val="1"/>
                <w:sz w:val="24"/>
                <w:szCs w:val="24"/>
              </w:rPr>
            </w:pPr>
            <w:r w:rsidRPr="16433703" w:rsidR="290EC48E">
              <w:rPr>
                <w:rFonts w:ascii="Calibri" w:hAnsi="Calibri" w:eastAsia="Calibri" w:cs="Calibri"/>
                <w:b w:val="1"/>
                <w:bCs w:val="1"/>
                <w:i w:val="1"/>
                <w:iCs w:val="1"/>
                <w:sz w:val="24"/>
                <w:szCs w:val="24"/>
              </w:rPr>
              <w:t>AM</w:t>
            </w:r>
          </w:p>
        </w:tc>
        <w:tc>
          <w:tcPr>
            <w:tcW w:w="638" w:type="dxa"/>
            <w:tcMar/>
          </w:tcPr>
          <w:p w:rsidR="16433703" w:rsidP="16433703" w:rsidRDefault="16433703" w14:paraId="52DF49A3" w14:textId="18DFC1E6">
            <w:pPr>
              <w:pStyle w:val="Normal"/>
              <w:rPr>
                <w:rFonts w:ascii="Calibri" w:hAnsi="Calibri" w:eastAsia="Calibri" w:cs="Calibri"/>
                <w:b w:val="1"/>
                <w:bCs w:val="1"/>
                <w:i w:val="1"/>
                <w:iCs w:val="1"/>
                <w:sz w:val="24"/>
                <w:szCs w:val="24"/>
              </w:rPr>
            </w:pPr>
          </w:p>
        </w:tc>
      </w:tr>
    </w:tbl>
    <w:p w:rsidR="11A1DA7B" w:rsidRDefault="11A1DA7B" w14:paraId="5D36CA76" w14:textId="64773335"/>
    <w:p w:rsidR="55B52ED2" w:rsidRDefault="55B52ED2" w14:paraId="65D05CDA" w14:textId="32080B24"/>
    <w:p w:rsidR="42FC0938" w:rsidRDefault="42FC0938" w14:paraId="62F5185B" w14:textId="339BBD67"/>
    <w:p w:rsidR="6A09BD29" w:rsidP="11A1DA7B" w:rsidRDefault="6A09BD29" w14:paraId="412584A4" w14:textId="14CC2692">
      <w:pPr>
        <w:pStyle w:val="Normal"/>
        <w:spacing w:before="0" w:beforeAutospacing="off" w:after="160" w:afterAutospacing="off" w:line="259" w:lineRule="auto"/>
        <w:ind w:left="0" w:right="0"/>
        <w:jc w:val="left"/>
        <w:rPr>
          <w:rFonts w:ascii="Calibri" w:hAnsi="Calibri" w:eastAsia="Calibri" w:cs="Calibri"/>
          <w:b w:val="1"/>
          <w:bCs w:val="1"/>
          <w:i w:val="1"/>
          <w:iCs w:val="1"/>
          <w:sz w:val="24"/>
          <w:szCs w:val="24"/>
        </w:rPr>
      </w:pPr>
    </w:p>
    <w:p w:rsidR="7E4E7F47" w:rsidP="42FC0938" w:rsidRDefault="7E4E7F47" w14:paraId="71B1B7FB" w14:textId="1A433839">
      <w:pPr>
        <w:pStyle w:val="Heading2"/>
        <w:spacing w:before="0" w:beforeAutospacing="off" w:after="160" w:afterAutospacing="off" w:line="259" w:lineRule="auto"/>
        <w:ind w:left="0" w:right="0"/>
        <w:jc w:val="left"/>
        <w:rPr>
          <w:b w:val="1"/>
          <w:bCs w:val="1"/>
        </w:rPr>
      </w:pPr>
      <w:bookmarkStart w:name="_Toc1256398551" w:id="1269639593"/>
      <w:r w:rsidRPr="7574C564" w:rsidR="6A09BD29">
        <w:rPr>
          <w:b w:val="1"/>
          <w:bCs w:val="1"/>
        </w:rPr>
        <w:t>Cost Benefit Analysis</w:t>
      </w:r>
      <w:bookmarkEnd w:id="1269639593"/>
    </w:p>
    <w:p w:rsidR="6A09BD29" w:rsidP="6A09BD29" w:rsidRDefault="6A09BD29" w14:paraId="3A4AD6EB" w14:textId="245D2A11">
      <w:pPr>
        <w:pStyle w:val="Normal"/>
        <w:bidi w:val="0"/>
      </w:pPr>
      <w:r w:rsidR="1773F1A3">
        <w:rPr/>
        <w:t xml:space="preserve">Below I </w:t>
      </w:r>
      <w:r w:rsidR="5BFB3B16">
        <w:rPr/>
        <w:t>have used</w:t>
      </w:r>
      <w:r w:rsidR="6A09BD29">
        <w:rPr/>
        <w:t xml:space="preserve"> a cost benefit-Analysis to explain the numbers I have used </w:t>
      </w:r>
      <w:bookmarkStart w:name="_Int_lzE5KKVD" w:id="1768880008"/>
      <w:proofErr w:type="gramStart"/>
      <w:r w:rsidR="6A09BD29">
        <w:rPr/>
        <w:t>in regard to</w:t>
      </w:r>
      <w:proofErr w:type="gramEnd"/>
      <w:bookmarkEnd w:id="1768880008"/>
      <w:r w:rsidR="6A09BD29">
        <w:rPr/>
        <w:t xml:space="preserve"> cost and benefits within the business. I then divided the numbers to get the final amount. The factors have been based on </w:t>
      </w:r>
      <w:r w:rsidR="6C0BA147">
        <w:rPr/>
        <w:t xml:space="preserve">a </w:t>
      </w:r>
      <w:r w:rsidR="1BAB1DF1">
        <w:rPr/>
        <w:t>5-year</w:t>
      </w:r>
      <w:r w:rsidR="6A09BD29">
        <w:rPr/>
        <w:t xml:space="preserve"> ratio. </w:t>
      </w:r>
      <w:r w:rsidR="64A0A88B">
        <w:rPr/>
        <w:t xml:space="preserve">I have used this method </w:t>
      </w:r>
      <w:bookmarkStart w:name="_Int_VxeWNN8p" w:id="1657224091"/>
      <w:r w:rsidR="50121E79">
        <w:rPr/>
        <w:t>to</w:t>
      </w:r>
      <w:bookmarkEnd w:id="1657224091"/>
      <w:r w:rsidR="64A0A88B">
        <w:rPr/>
        <w:t xml:space="preserve"> help me decide whether to </w:t>
      </w:r>
      <w:r w:rsidR="64A0A88B">
        <w:rPr/>
        <w:t>proceed</w:t>
      </w:r>
      <w:r w:rsidR="64A0A88B">
        <w:rPr/>
        <w:t xml:space="preserve"> with my decision and outcome or change the way we invest in b</w:t>
      </w:r>
      <w:r w:rsidR="37AA207E">
        <w:rPr/>
        <w:t xml:space="preserve">usiness. </w:t>
      </w:r>
    </w:p>
    <w:p w:rsidR="6A09BD29" w:rsidP="6A09BD29" w:rsidRDefault="6A09BD29" w14:paraId="0E39754A" w14:textId="4A37C595">
      <w:pPr>
        <w:pStyle w:val="Normal"/>
        <w:bidi w:val="0"/>
      </w:pPr>
      <w:r w:rsidR="01D7E551">
        <w:rPr/>
        <w:t xml:space="preserve">From using this </w:t>
      </w:r>
      <w:r w:rsidR="0A77AF8E">
        <w:rPr/>
        <w:t>format,</w:t>
      </w:r>
      <w:r w:rsidR="01D7E551">
        <w:rPr/>
        <w:t xml:space="preserve"> I have learned that cost benefit analysis is an examination of what you spend, </w:t>
      </w:r>
      <w:r w:rsidR="01D7E551">
        <w:rPr/>
        <w:t>relative to</w:t>
      </w:r>
      <w:r w:rsidR="01D7E551">
        <w:rPr/>
        <w:t xml:space="preserve"> </w:t>
      </w:r>
      <w:r w:rsidR="25B2E064">
        <w:rPr/>
        <w:t>w</w:t>
      </w:r>
      <w:r w:rsidR="01D7E551">
        <w:rPr/>
        <w:t>hat you gain to achieve</w:t>
      </w:r>
      <w:r w:rsidR="1D274098">
        <w:rPr/>
        <w:t>. Doing this type of evaluation can have two outcomes, it can be an advantage or turn out to be a</w:t>
      </w:r>
      <w:r w:rsidR="2E516B9A">
        <w:rPr/>
        <w:t xml:space="preserve"> disadvantage. It </w:t>
      </w:r>
      <w:r w:rsidR="5891BE0A">
        <w:rPr/>
        <w:t>gives</w:t>
      </w:r>
      <w:r w:rsidR="2E516B9A">
        <w:rPr/>
        <w:t xml:space="preserve"> you an insight </w:t>
      </w:r>
      <w:r w:rsidR="34F3789C">
        <w:rPr/>
        <w:t>into</w:t>
      </w:r>
      <w:r w:rsidR="2E516B9A">
        <w:rPr/>
        <w:t xml:space="preserve"> what you are </w:t>
      </w:r>
      <w:r w:rsidR="11D140BE">
        <w:rPr/>
        <w:t xml:space="preserve">spending and </w:t>
      </w:r>
      <w:r w:rsidR="2E516B9A">
        <w:rPr/>
        <w:t xml:space="preserve">evaluates </w:t>
      </w:r>
      <w:r w:rsidR="1D9BC718">
        <w:rPr/>
        <w:t>upcoming expenditure.</w:t>
      </w:r>
    </w:p>
    <w:p w:rsidR="7574C564" w:rsidP="7574C564" w:rsidRDefault="7574C564" w14:paraId="18082441" w14:textId="0A4CA5C8">
      <w:pPr>
        <w:pStyle w:val="Normal"/>
      </w:pPr>
    </w:p>
    <w:p w:rsidR="6A09BD29" w:rsidP="6A09BD29" w:rsidRDefault="6A09BD29" w14:paraId="58836E06" w14:textId="7D53EEC7">
      <w:pPr>
        <w:pStyle w:val="Normal"/>
        <w:bidi w:val="0"/>
      </w:pPr>
    </w:p>
    <w:tbl>
      <w:tblPr>
        <w:tblStyle w:val="TableGrid"/>
        <w:bidiVisual w:val="0"/>
        <w:tblW w:w="0" w:type="auto"/>
        <w:tblLayout w:type="fixed"/>
        <w:tblLook w:val="06A0" w:firstRow="1" w:lastRow="0" w:firstColumn="1" w:lastColumn="0" w:noHBand="1" w:noVBand="1"/>
      </w:tblPr>
      <w:tblGrid>
        <w:gridCol w:w="1455"/>
        <w:gridCol w:w="1121"/>
        <w:gridCol w:w="1288"/>
        <w:gridCol w:w="1288"/>
        <w:gridCol w:w="1288"/>
        <w:gridCol w:w="1288"/>
        <w:gridCol w:w="1288"/>
      </w:tblGrid>
      <w:tr w:rsidR="6A09BD29" w:rsidTr="6A09BD29" w14:paraId="0534A7FD">
        <w:tc>
          <w:tcPr>
            <w:tcW w:w="1455" w:type="dxa"/>
            <w:tcMar/>
          </w:tcPr>
          <w:p w:rsidR="6A09BD29" w:rsidP="6A09BD29" w:rsidRDefault="6A09BD29" w14:paraId="3CCC7505" w14:textId="241550BC">
            <w:pPr>
              <w:pStyle w:val="Normal"/>
            </w:pPr>
            <w:r w:rsidRPr="6A09BD29" w:rsidR="6A09BD29">
              <w:rPr>
                <w:b w:val="1"/>
                <w:bCs w:val="1"/>
              </w:rPr>
              <w:t>COST</w:t>
            </w:r>
          </w:p>
        </w:tc>
        <w:tc>
          <w:tcPr>
            <w:tcW w:w="1121" w:type="dxa"/>
            <w:tcMar/>
          </w:tcPr>
          <w:p w:rsidR="6A09BD29" w:rsidP="6A09BD29" w:rsidRDefault="6A09BD29" w14:paraId="3E62E4AC" w14:textId="55139209">
            <w:pPr>
              <w:pStyle w:val="Normal"/>
            </w:pPr>
            <w:r w:rsidR="6A09BD29">
              <w:rPr/>
              <w:t>Year 1</w:t>
            </w:r>
          </w:p>
        </w:tc>
        <w:tc>
          <w:tcPr>
            <w:tcW w:w="1288" w:type="dxa"/>
            <w:tcMar/>
          </w:tcPr>
          <w:p w:rsidR="6A09BD29" w:rsidP="6A09BD29" w:rsidRDefault="6A09BD29" w14:paraId="0FE9CB76" w14:textId="16FC4357">
            <w:pPr>
              <w:pStyle w:val="Normal"/>
            </w:pPr>
            <w:r w:rsidR="6A09BD29">
              <w:rPr/>
              <w:t>Year 2</w:t>
            </w:r>
          </w:p>
        </w:tc>
        <w:tc>
          <w:tcPr>
            <w:tcW w:w="1288" w:type="dxa"/>
            <w:tcMar/>
          </w:tcPr>
          <w:p w:rsidR="6A09BD29" w:rsidP="6A09BD29" w:rsidRDefault="6A09BD29" w14:paraId="3B478E02" w14:textId="3B412A65">
            <w:pPr>
              <w:pStyle w:val="Normal"/>
            </w:pPr>
            <w:r w:rsidR="6A09BD29">
              <w:rPr/>
              <w:t>Year 3</w:t>
            </w:r>
          </w:p>
        </w:tc>
        <w:tc>
          <w:tcPr>
            <w:tcW w:w="1288" w:type="dxa"/>
            <w:tcMar/>
          </w:tcPr>
          <w:p w:rsidR="6A09BD29" w:rsidP="6A09BD29" w:rsidRDefault="6A09BD29" w14:paraId="62CA10AD" w14:textId="6935153B">
            <w:pPr>
              <w:pStyle w:val="Normal"/>
            </w:pPr>
            <w:r w:rsidR="6A09BD29">
              <w:rPr/>
              <w:t>Year 4</w:t>
            </w:r>
          </w:p>
        </w:tc>
        <w:tc>
          <w:tcPr>
            <w:tcW w:w="1288" w:type="dxa"/>
            <w:tcMar/>
          </w:tcPr>
          <w:p w:rsidR="6A09BD29" w:rsidP="6A09BD29" w:rsidRDefault="6A09BD29" w14:paraId="1EB0418F" w14:textId="0E95A8DE">
            <w:pPr>
              <w:pStyle w:val="Normal"/>
            </w:pPr>
            <w:r w:rsidR="6A09BD29">
              <w:rPr/>
              <w:t>Year 5</w:t>
            </w:r>
          </w:p>
        </w:tc>
        <w:tc>
          <w:tcPr>
            <w:tcW w:w="1288" w:type="dxa"/>
            <w:tcMar/>
          </w:tcPr>
          <w:p w:rsidR="6A09BD29" w:rsidP="6A09BD29" w:rsidRDefault="6A09BD29" w14:paraId="53A6DD60" w14:textId="3656E46F">
            <w:pPr>
              <w:pStyle w:val="Normal"/>
            </w:pPr>
            <w:r w:rsidR="6A09BD29">
              <w:rPr/>
              <w:t>Total</w:t>
            </w:r>
          </w:p>
        </w:tc>
      </w:tr>
      <w:tr w:rsidR="6A09BD29" w:rsidTr="6A09BD29" w14:paraId="5121E180">
        <w:trPr>
          <w:trHeight w:val="465"/>
        </w:trPr>
        <w:tc>
          <w:tcPr>
            <w:tcW w:w="1455" w:type="dxa"/>
            <w:tcMar/>
          </w:tcPr>
          <w:p w:rsidR="6A09BD29" w:rsidP="6A09BD29" w:rsidRDefault="6A09BD29" w14:paraId="2DBE73C1" w14:textId="1F0FDFEA">
            <w:pPr>
              <w:pStyle w:val="Normal"/>
            </w:pPr>
            <w:r w:rsidR="6A09BD29">
              <w:rPr/>
              <w:t>Computer</w:t>
            </w:r>
          </w:p>
        </w:tc>
        <w:tc>
          <w:tcPr>
            <w:tcW w:w="1121" w:type="dxa"/>
            <w:tcMar/>
          </w:tcPr>
          <w:p w:rsidR="6A09BD29" w:rsidP="6A09BD29" w:rsidRDefault="6A09BD29" w14:paraId="5345A25B" w14:textId="7512F608">
            <w:pPr>
              <w:pStyle w:val="Normal"/>
            </w:pPr>
            <w:r w:rsidR="6A09BD29">
              <w:rPr/>
              <w:t>£470</w:t>
            </w:r>
          </w:p>
        </w:tc>
        <w:tc>
          <w:tcPr>
            <w:tcW w:w="1288" w:type="dxa"/>
            <w:tcMar/>
          </w:tcPr>
          <w:p w:rsidR="6A09BD29" w:rsidP="6A09BD29" w:rsidRDefault="6A09BD29" w14:paraId="5DA33C46" w14:textId="66C35AC6">
            <w:pPr>
              <w:pStyle w:val="Normal"/>
            </w:pPr>
            <w:r w:rsidR="6A09BD29">
              <w:rPr/>
              <w:t>-</w:t>
            </w:r>
          </w:p>
        </w:tc>
        <w:tc>
          <w:tcPr>
            <w:tcW w:w="1288" w:type="dxa"/>
            <w:tcMar/>
          </w:tcPr>
          <w:p w:rsidR="6A09BD29" w:rsidP="6A09BD29" w:rsidRDefault="6A09BD29" w14:paraId="48E8A18C" w14:textId="24011828">
            <w:pPr>
              <w:pStyle w:val="Normal"/>
            </w:pPr>
            <w:r w:rsidR="6A09BD29">
              <w:rPr/>
              <w:t>-</w:t>
            </w:r>
          </w:p>
        </w:tc>
        <w:tc>
          <w:tcPr>
            <w:tcW w:w="1288" w:type="dxa"/>
            <w:tcMar/>
          </w:tcPr>
          <w:p w:rsidR="6A09BD29" w:rsidP="6A09BD29" w:rsidRDefault="6A09BD29" w14:paraId="388BF65C" w14:textId="2CA6B33B">
            <w:pPr>
              <w:pStyle w:val="Normal"/>
            </w:pPr>
            <w:r w:rsidR="6A09BD29">
              <w:rPr/>
              <w:t>-</w:t>
            </w:r>
          </w:p>
        </w:tc>
        <w:tc>
          <w:tcPr>
            <w:tcW w:w="1288" w:type="dxa"/>
            <w:tcMar/>
          </w:tcPr>
          <w:p w:rsidR="6A09BD29" w:rsidP="6A09BD29" w:rsidRDefault="6A09BD29" w14:paraId="099F52F4" w14:textId="7A69EE1A">
            <w:pPr>
              <w:pStyle w:val="Normal"/>
            </w:pPr>
            <w:r w:rsidR="6A09BD29">
              <w:rPr/>
              <w:t>-</w:t>
            </w:r>
          </w:p>
        </w:tc>
        <w:tc>
          <w:tcPr>
            <w:tcW w:w="1288" w:type="dxa"/>
            <w:tcMar/>
          </w:tcPr>
          <w:p w:rsidR="6A09BD29" w:rsidP="6A09BD29" w:rsidRDefault="6A09BD29" w14:paraId="18B2A254" w14:textId="10421C77">
            <w:pPr>
              <w:pStyle w:val="Normal"/>
            </w:pPr>
            <w:r w:rsidR="6A09BD29">
              <w:rPr/>
              <w:t>£470</w:t>
            </w:r>
          </w:p>
        </w:tc>
      </w:tr>
      <w:tr w:rsidR="6A09BD29" w:rsidTr="6A09BD29" w14:paraId="3A7970DD">
        <w:trPr>
          <w:trHeight w:val="450"/>
        </w:trPr>
        <w:tc>
          <w:tcPr>
            <w:tcW w:w="1455" w:type="dxa"/>
            <w:tcMar/>
          </w:tcPr>
          <w:p w:rsidR="6A09BD29" w:rsidP="6A09BD29" w:rsidRDefault="6A09BD29" w14:paraId="14CBC30C" w14:textId="743A54EE">
            <w:pPr>
              <w:pStyle w:val="Normal"/>
            </w:pPr>
            <w:r w:rsidR="6A09BD29">
              <w:rPr/>
              <w:t>Software</w:t>
            </w:r>
          </w:p>
        </w:tc>
        <w:tc>
          <w:tcPr>
            <w:tcW w:w="1121" w:type="dxa"/>
            <w:tcMar/>
          </w:tcPr>
          <w:p w:rsidR="6A09BD29" w:rsidP="6A09BD29" w:rsidRDefault="6A09BD29" w14:paraId="08368209" w14:textId="40C34BE7">
            <w:pPr>
              <w:pStyle w:val="Normal"/>
            </w:pPr>
            <w:r w:rsidR="6A09BD29">
              <w:rPr/>
              <w:t>00.00</w:t>
            </w:r>
          </w:p>
        </w:tc>
        <w:tc>
          <w:tcPr>
            <w:tcW w:w="1288" w:type="dxa"/>
            <w:tcMar/>
          </w:tcPr>
          <w:p w:rsidR="6A09BD29" w:rsidP="6A09BD29" w:rsidRDefault="6A09BD29" w14:paraId="55A73E93" w14:textId="2590C5FB">
            <w:pPr>
              <w:pStyle w:val="Normal"/>
            </w:pPr>
            <w:r w:rsidR="6A09BD29">
              <w:rPr/>
              <w:t>£185</w:t>
            </w:r>
          </w:p>
        </w:tc>
        <w:tc>
          <w:tcPr>
            <w:tcW w:w="1288" w:type="dxa"/>
            <w:tcMar/>
          </w:tcPr>
          <w:p w:rsidR="6A09BD29" w:rsidP="6A09BD29" w:rsidRDefault="6A09BD29" w14:paraId="246E50F4" w14:textId="667AD2A9">
            <w:pPr>
              <w:pStyle w:val="Normal"/>
            </w:pPr>
            <w:r w:rsidR="6A09BD29">
              <w:rPr/>
              <w:t>£185</w:t>
            </w:r>
          </w:p>
        </w:tc>
        <w:tc>
          <w:tcPr>
            <w:tcW w:w="1288" w:type="dxa"/>
            <w:tcMar/>
          </w:tcPr>
          <w:p w:rsidR="6A09BD29" w:rsidP="6A09BD29" w:rsidRDefault="6A09BD29" w14:paraId="0B616CF6" w14:textId="4DA2929F">
            <w:pPr>
              <w:pStyle w:val="Normal"/>
            </w:pPr>
            <w:r w:rsidR="6A09BD29">
              <w:rPr/>
              <w:t>£185</w:t>
            </w:r>
          </w:p>
        </w:tc>
        <w:tc>
          <w:tcPr>
            <w:tcW w:w="1288" w:type="dxa"/>
            <w:tcMar/>
          </w:tcPr>
          <w:p w:rsidR="6A09BD29" w:rsidP="6A09BD29" w:rsidRDefault="6A09BD29" w14:paraId="3B09BE28" w14:textId="6DBD8F1F">
            <w:pPr>
              <w:pStyle w:val="Normal"/>
            </w:pPr>
            <w:r w:rsidR="6A09BD29">
              <w:rPr/>
              <w:t>£185</w:t>
            </w:r>
          </w:p>
        </w:tc>
        <w:tc>
          <w:tcPr>
            <w:tcW w:w="1288" w:type="dxa"/>
            <w:tcMar/>
          </w:tcPr>
          <w:p w:rsidR="6A09BD29" w:rsidP="6A09BD29" w:rsidRDefault="6A09BD29" w14:paraId="377F0B0E" w14:textId="3DF70FE4">
            <w:pPr>
              <w:pStyle w:val="Normal"/>
            </w:pPr>
            <w:r w:rsidR="6A09BD29">
              <w:rPr/>
              <w:t>£740</w:t>
            </w:r>
          </w:p>
        </w:tc>
      </w:tr>
      <w:tr w:rsidR="6A09BD29" w:rsidTr="6A09BD29" w14:paraId="0EDDCAEC">
        <w:tc>
          <w:tcPr>
            <w:tcW w:w="1455" w:type="dxa"/>
            <w:tcMar/>
          </w:tcPr>
          <w:p w:rsidR="6A09BD29" w:rsidP="6A09BD29" w:rsidRDefault="6A09BD29" w14:paraId="0147221B" w14:textId="5064BC22">
            <w:pPr>
              <w:pStyle w:val="Normal"/>
            </w:pPr>
            <w:r w:rsidR="6A09BD29">
              <w:rPr/>
              <w:t>Maintenance</w:t>
            </w:r>
          </w:p>
        </w:tc>
        <w:tc>
          <w:tcPr>
            <w:tcW w:w="1121" w:type="dxa"/>
            <w:tcMar/>
          </w:tcPr>
          <w:p w:rsidR="6A09BD29" w:rsidP="6A09BD29" w:rsidRDefault="6A09BD29" w14:paraId="629884A9" w14:textId="3A7924EC">
            <w:pPr>
              <w:pStyle w:val="Normal"/>
            </w:pPr>
            <w:r w:rsidR="6A09BD29">
              <w:rPr/>
              <w:t>00.00</w:t>
            </w:r>
          </w:p>
        </w:tc>
        <w:tc>
          <w:tcPr>
            <w:tcW w:w="1288" w:type="dxa"/>
            <w:tcMar/>
          </w:tcPr>
          <w:p w:rsidR="6A09BD29" w:rsidP="6A09BD29" w:rsidRDefault="6A09BD29" w14:paraId="57549169" w14:textId="0ABC3D3E">
            <w:pPr>
              <w:pStyle w:val="Normal"/>
            </w:pPr>
            <w:r w:rsidR="6A09BD29">
              <w:rPr/>
              <w:t>£100</w:t>
            </w:r>
          </w:p>
        </w:tc>
        <w:tc>
          <w:tcPr>
            <w:tcW w:w="1288" w:type="dxa"/>
            <w:tcMar/>
          </w:tcPr>
          <w:p w:rsidR="6A09BD29" w:rsidP="6A09BD29" w:rsidRDefault="6A09BD29" w14:paraId="0C2A6174" w14:textId="0A1E038A">
            <w:pPr>
              <w:pStyle w:val="Normal"/>
            </w:pPr>
            <w:r w:rsidR="6A09BD29">
              <w:rPr/>
              <w:t>£100</w:t>
            </w:r>
          </w:p>
        </w:tc>
        <w:tc>
          <w:tcPr>
            <w:tcW w:w="1288" w:type="dxa"/>
            <w:tcMar/>
          </w:tcPr>
          <w:p w:rsidR="6A09BD29" w:rsidP="6A09BD29" w:rsidRDefault="6A09BD29" w14:paraId="7E46504A" w14:textId="4B7BA7B2">
            <w:pPr>
              <w:pStyle w:val="Normal"/>
            </w:pPr>
            <w:r w:rsidR="6A09BD29">
              <w:rPr/>
              <w:t>£100</w:t>
            </w:r>
          </w:p>
        </w:tc>
        <w:tc>
          <w:tcPr>
            <w:tcW w:w="1288" w:type="dxa"/>
            <w:tcMar/>
          </w:tcPr>
          <w:p w:rsidR="6A09BD29" w:rsidP="6A09BD29" w:rsidRDefault="6A09BD29" w14:paraId="2D9705C0" w14:textId="384CF3DA">
            <w:pPr>
              <w:pStyle w:val="Normal"/>
            </w:pPr>
            <w:r w:rsidR="6A09BD29">
              <w:rPr/>
              <w:t>£100</w:t>
            </w:r>
          </w:p>
        </w:tc>
        <w:tc>
          <w:tcPr>
            <w:tcW w:w="1288" w:type="dxa"/>
            <w:tcMar/>
          </w:tcPr>
          <w:p w:rsidR="6A09BD29" w:rsidP="6A09BD29" w:rsidRDefault="6A09BD29" w14:paraId="6911D975" w14:textId="484ACEEF">
            <w:pPr>
              <w:pStyle w:val="Normal"/>
            </w:pPr>
            <w:r w:rsidR="6A09BD29">
              <w:rPr/>
              <w:t>£400</w:t>
            </w:r>
          </w:p>
        </w:tc>
      </w:tr>
      <w:tr w:rsidR="6A09BD29" w:rsidTr="6A09BD29" w14:paraId="3075583B">
        <w:trPr>
          <w:trHeight w:val="420"/>
        </w:trPr>
        <w:tc>
          <w:tcPr>
            <w:tcW w:w="1455" w:type="dxa"/>
            <w:tcMar/>
          </w:tcPr>
          <w:p w:rsidR="6A09BD29" w:rsidP="6A09BD29" w:rsidRDefault="6A09BD29" w14:paraId="15F4E9A3" w14:textId="656A7787">
            <w:pPr>
              <w:pStyle w:val="Normal"/>
            </w:pPr>
            <w:r w:rsidRPr="6A09BD29" w:rsidR="6A09BD29">
              <w:rPr>
                <w:b w:val="1"/>
                <w:bCs w:val="1"/>
              </w:rPr>
              <w:t>Total Costs</w:t>
            </w:r>
          </w:p>
        </w:tc>
        <w:tc>
          <w:tcPr>
            <w:tcW w:w="1121" w:type="dxa"/>
            <w:tcMar/>
          </w:tcPr>
          <w:p w:rsidR="6A09BD29" w:rsidP="6A09BD29" w:rsidRDefault="6A09BD29" w14:paraId="0C5FE9E2" w14:textId="1056512A">
            <w:pPr>
              <w:pStyle w:val="Normal"/>
            </w:pPr>
            <w:r w:rsidR="6A09BD29">
              <w:rPr/>
              <w:t>£470</w:t>
            </w:r>
          </w:p>
        </w:tc>
        <w:tc>
          <w:tcPr>
            <w:tcW w:w="1288" w:type="dxa"/>
            <w:tcMar/>
          </w:tcPr>
          <w:p w:rsidR="6A09BD29" w:rsidP="6A09BD29" w:rsidRDefault="6A09BD29" w14:paraId="55172499" w14:textId="6E8B9425">
            <w:pPr>
              <w:pStyle w:val="Normal"/>
            </w:pPr>
            <w:r w:rsidR="6A09BD29">
              <w:rPr/>
              <w:t>£285</w:t>
            </w:r>
          </w:p>
        </w:tc>
        <w:tc>
          <w:tcPr>
            <w:tcW w:w="1288" w:type="dxa"/>
            <w:tcMar/>
          </w:tcPr>
          <w:p w:rsidR="6A09BD29" w:rsidP="6A09BD29" w:rsidRDefault="6A09BD29" w14:paraId="759C3859" w14:textId="08AA73CD">
            <w:pPr>
              <w:pStyle w:val="Normal"/>
            </w:pPr>
            <w:r w:rsidR="6A09BD29">
              <w:rPr/>
              <w:t>£285</w:t>
            </w:r>
          </w:p>
        </w:tc>
        <w:tc>
          <w:tcPr>
            <w:tcW w:w="1288" w:type="dxa"/>
            <w:tcMar/>
          </w:tcPr>
          <w:p w:rsidR="6A09BD29" w:rsidP="6A09BD29" w:rsidRDefault="6A09BD29" w14:paraId="21697C04" w14:textId="3B33E9C7">
            <w:pPr>
              <w:pStyle w:val="Normal"/>
            </w:pPr>
            <w:r w:rsidR="6A09BD29">
              <w:rPr/>
              <w:t>£285</w:t>
            </w:r>
          </w:p>
        </w:tc>
        <w:tc>
          <w:tcPr>
            <w:tcW w:w="1288" w:type="dxa"/>
            <w:tcMar/>
          </w:tcPr>
          <w:p w:rsidR="6A09BD29" w:rsidP="6A09BD29" w:rsidRDefault="6A09BD29" w14:paraId="1538A284" w14:textId="00C6907B">
            <w:pPr>
              <w:pStyle w:val="Normal"/>
            </w:pPr>
            <w:r w:rsidR="6A09BD29">
              <w:rPr/>
              <w:t>£285</w:t>
            </w:r>
          </w:p>
        </w:tc>
        <w:tc>
          <w:tcPr>
            <w:tcW w:w="1288" w:type="dxa"/>
            <w:tcMar/>
          </w:tcPr>
          <w:p w:rsidR="6A09BD29" w:rsidP="6A09BD29" w:rsidRDefault="6A09BD29" w14:paraId="6C86C7B1" w14:textId="7D4B1D8F">
            <w:pPr>
              <w:pStyle w:val="Normal"/>
            </w:pPr>
            <w:r w:rsidR="6A09BD29">
              <w:rPr/>
              <w:t>£1,610</w:t>
            </w:r>
          </w:p>
        </w:tc>
      </w:tr>
    </w:tbl>
    <w:p w:rsidR="6A09BD29" w:rsidP="6A09BD29" w:rsidRDefault="6A09BD29" w14:paraId="10EAECBF" w14:textId="6BEEB9BA">
      <w:pPr>
        <w:pStyle w:val="Normal"/>
        <w:bidi w:val="0"/>
      </w:pPr>
    </w:p>
    <w:tbl>
      <w:tblPr>
        <w:tblStyle w:val="TableGrid"/>
        <w:bidiVisual w:val="0"/>
        <w:tblW w:w="0" w:type="auto"/>
        <w:tblLayout w:type="fixed"/>
        <w:tblLook w:val="06A0" w:firstRow="1" w:lastRow="0" w:firstColumn="1" w:lastColumn="0" w:noHBand="1" w:noVBand="1"/>
      </w:tblPr>
      <w:tblGrid>
        <w:gridCol w:w="1455"/>
        <w:gridCol w:w="1121"/>
        <w:gridCol w:w="1288"/>
        <w:gridCol w:w="1288"/>
        <w:gridCol w:w="1288"/>
        <w:gridCol w:w="1288"/>
        <w:gridCol w:w="1288"/>
      </w:tblGrid>
      <w:tr w:rsidR="6A09BD29" w:rsidTr="6A09BD29" w14:paraId="06C04C9B">
        <w:tc>
          <w:tcPr>
            <w:tcW w:w="1455" w:type="dxa"/>
            <w:tcMar/>
          </w:tcPr>
          <w:p w:rsidR="6A09BD29" w:rsidP="6A09BD29" w:rsidRDefault="6A09BD29" w14:paraId="75894408" w14:textId="7CCF0766">
            <w:pPr>
              <w:pStyle w:val="Normal"/>
            </w:pPr>
            <w:r w:rsidRPr="6A09BD29" w:rsidR="6A09BD29">
              <w:rPr>
                <w:b w:val="1"/>
                <w:bCs w:val="1"/>
              </w:rPr>
              <w:t>Benefits</w:t>
            </w:r>
          </w:p>
        </w:tc>
        <w:tc>
          <w:tcPr>
            <w:tcW w:w="1121" w:type="dxa"/>
            <w:tcMar/>
          </w:tcPr>
          <w:p w:rsidR="6A09BD29" w:rsidP="6A09BD29" w:rsidRDefault="6A09BD29" w14:paraId="5923D901" w14:textId="63C3278C">
            <w:pPr>
              <w:pStyle w:val="Normal"/>
            </w:pPr>
            <w:r w:rsidR="6A09BD29">
              <w:rPr/>
              <w:t>Year 1</w:t>
            </w:r>
          </w:p>
        </w:tc>
        <w:tc>
          <w:tcPr>
            <w:tcW w:w="1288" w:type="dxa"/>
            <w:tcMar/>
          </w:tcPr>
          <w:p w:rsidR="6A09BD29" w:rsidP="6A09BD29" w:rsidRDefault="6A09BD29" w14:paraId="54CBFC74" w14:textId="2587B31D">
            <w:pPr>
              <w:pStyle w:val="Normal"/>
            </w:pPr>
            <w:r w:rsidR="6A09BD29">
              <w:rPr/>
              <w:t>Year 2</w:t>
            </w:r>
          </w:p>
        </w:tc>
        <w:tc>
          <w:tcPr>
            <w:tcW w:w="1288" w:type="dxa"/>
            <w:tcMar/>
          </w:tcPr>
          <w:p w:rsidR="6A09BD29" w:rsidP="6A09BD29" w:rsidRDefault="6A09BD29" w14:paraId="27CD9E8A" w14:textId="05D6DAB5">
            <w:pPr>
              <w:pStyle w:val="Normal"/>
            </w:pPr>
            <w:r w:rsidR="6A09BD29">
              <w:rPr/>
              <w:t>Year 3</w:t>
            </w:r>
          </w:p>
        </w:tc>
        <w:tc>
          <w:tcPr>
            <w:tcW w:w="1288" w:type="dxa"/>
            <w:tcMar/>
          </w:tcPr>
          <w:p w:rsidR="6A09BD29" w:rsidP="6A09BD29" w:rsidRDefault="6A09BD29" w14:paraId="449E8C6F" w14:textId="04813383">
            <w:pPr>
              <w:pStyle w:val="Normal"/>
            </w:pPr>
            <w:r w:rsidR="6A09BD29">
              <w:rPr/>
              <w:t>Year 4</w:t>
            </w:r>
          </w:p>
        </w:tc>
        <w:tc>
          <w:tcPr>
            <w:tcW w:w="1288" w:type="dxa"/>
            <w:tcMar/>
          </w:tcPr>
          <w:p w:rsidR="6A09BD29" w:rsidP="6A09BD29" w:rsidRDefault="6A09BD29" w14:paraId="468C1D4C" w14:textId="794B723F">
            <w:pPr>
              <w:pStyle w:val="Normal"/>
            </w:pPr>
            <w:r w:rsidR="6A09BD29">
              <w:rPr/>
              <w:t>Year 5</w:t>
            </w:r>
          </w:p>
        </w:tc>
        <w:tc>
          <w:tcPr>
            <w:tcW w:w="1288" w:type="dxa"/>
            <w:tcMar/>
          </w:tcPr>
          <w:p w:rsidR="6A09BD29" w:rsidP="6A09BD29" w:rsidRDefault="6A09BD29" w14:paraId="42D73582" w14:textId="3AB51A94">
            <w:pPr>
              <w:pStyle w:val="Normal"/>
            </w:pPr>
            <w:r w:rsidR="6A09BD29">
              <w:rPr/>
              <w:t>total</w:t>
            </w:r>
          </w:p>
        </w:tc>
      </w:tr>
      <w:tr w:rsidR="6A09BD29" w:rsidTr="6A09BD29" w14:paraId="76423D75">
        <w:tc>
          <w:tcPr>
            <w:tcW w:w="1455" w:type="dxa"/>
            <w:tcMar/>
          </w:tcPr>
          <w:p w:rsidR="6A09BD29" w:rsidP="6A09BD29" w:rsidRDefault="6A09BD29" w14:paraId="11568A2A" w14:textId="7256FBAE">
            <w:pPr>
              <w:pStyle w:val="Normal"/>
            </w:pPr>
            <w:r w:rsidR="6A09BD29">
              <w:rPr/>
              <w:t>Weekly hours saved</w:t>
            </w:r>
          </w:p>
        </w:tc>
        <w:tc>
          <w:tcPr>
            <w:tcW w:w="1121" w:type="dxa"/>
            <w:tcMar/>
          </w:tcPr>
          <w:p w:rsidR="6A09BD29" w:rsidP="6A09BD29" w:rsidRDefault="6A09BD29" w14:paraId="17043989" w14:textId="135CD3DB">
            <w:pPr>
              <w:pStyle w:val="Normal"/>
            </w:pPr>
            <w:r w:rsidR="6A09BD29">
              <w:rPr/>
              <w:t>£3458</w:t>
            </w:r>
          </w:p>
        </w:tc>
        <w:tc>
          <w:tcPr>
            <w:tcW w:w="1288" w:type="dxa"/>
            <w:tcMar/>
          </w:tcPr>
          <w:p w:rsidR="6A09BD29" w:rsidP="6A09BD29" w:rsidRDefault="6A09BD29" w14:paraId="35A9DB68" w14:textId="5CABF06B">
            <w:pPr>
              <w:pStyle w:val="Normal"/>
            </w:pPr>
            <w:r w:rsidR="6A09BD29">
              <w:rPr/>
              <w:t>-</w:t>
            </w:r>
          </w:p>
        </w:tc>
        <w:tc>
          <w:tcPr>
            <w:tcW w:w="1288" w:type="dxa"/>
            <w:tcMar/>
          </w:tcPr>
          <w:p w:rsidR="6A09BD29" w:rsidP="6A09BD29" w:rsidRDefault="6A09BD29" w14:paraId="649C218C" w14:textId="53C55BAA">
            <w:pPr>
              <w:pStyle w:val="Normal"/>
            </w:pPr>
            <w:r w:rsidR="6A09BD29">
              <w:rPr/>
              <w:t>-</w:t>
            </w:r>
          </w:p>
        </w:tc>
        <w:tc>
          <w:tcPr>
            <w:tcW w:w="1288" w:type="dxa"/>
            <w:tcMar/>
          </w:tcPr>
          <w:p w:rsidR="6A09BD29" w:rsidP="6A09BD29" w:rsidRDefault="6A09BD29" w14:paraId="1E0EB59F" w14:textId="46550023">
            <w:pPr>
              <w:pStyle w:val="Normal"/>
            </w:pPr>
            <w:r w:rsidR="6A09BD29">
              <w:rPr/>
              <w:t>-</w:t>
            </w:r>
          </w:p>
        </w:tc>
        <w:tc>
          <w:tcPr>
            <w:tcW w:w="1288" w:type="dxa"/>
            <w:tcMar/>
          </w:tcPr>
          <w:p w:rsidR="6A09BD29" w:rsidP="6A09BD29" w:rsidRDefault="6A09BD29" w14:paraId="72C9FD10" w14:textId="2C42FE02">
            <w:pPr>
              <w:pStyle w:val="Normal"/>
            </w:pPr>
            <w:r w:rsidR="6A09BD29">
              <w:rPr/>
              <w:t>-</w:t>
            </w:r>
          </w:p>
        </w:tc>
        <w:tc>
          <w:tcPr>
            <w:tcW w:w="1288" w:type="dxa"/>
            <w:tcMar/>
          </w:tcPr>
          <w:p w:rsidR="6A09BD29" w:rsidP="6A09BD29" w:rsidRDefault="6A09BD29" w14:paraId="21AA0E9B" w14:textId="177633AA">
            <w:pPr>
              <w:pStyle w:val="Normal"/>
            </w:pPr>
            <w:r w:rsidR="6A09BD29">
              <w:rPr/>
              <w:t>£3458</w:t>
            </w:r>
          </w:p>
        </w:tc>
      </w:tr>
      <w:tr w:rsidR="6A09BD29" w:rsidTr="6A09BD29" w14:paraId="4CE2F279">
        <w:tc>
          <w:tcPr>
            <w:tcW w:w="1455" w:type="dxa"/>
            <w:tcMar/>
          </w:tcPr>
          <w:p w:rsidR="6A09BD29" w:rsidP="6A09BD29" w:rsidRDefault="6A09BD29" w14:paraId="4DF0733D" w14:textId="4E646595">
            <w:pPr>
              <w:pStyle w:val="Normal"/>
            </w:pPr>
            <w:r w:rsidR="6A09BD29">
              <w:rPr/>
              <w:t>Less pens/paper</w:t>
            </w:r>
          </w:p>
        </w:tc>
        <w:tc>
          <w:tcPr>
            <w:tcW w:w="1121" w:type="dxa"/>
            <w:tcMar/>
          </w:tcPr>
          <w:p w:rsidR="6A09BD29" w:rsidP="6A09BD29" w:rsidRDefault="6A09BD29" w14:paraId="153BDAF3" w14:textId="0DBF6DB0">
            <w:pPr>
              <w:pStyle w:val="Normal"/>
            </w:pPr>
            <w:r w:rsidR="6A09BD29">
              <w:rPr/>
              <w:t>£781.00</w:t>
            </w:r>
          </w:p>
        </w:tc>
        <w:tc>
          <w:tcPr>
            <w:tcW w:w="1288" w:type="dxa"/>
            <w:tcMar/>
          </w:tcPr>
          <w:p w:rsidR="6A09BD29" w:rsidP="6A09BD29" w:rsidRDefault="6A09BD29" w14:paraId="6153BD33" w14:textId="3B7408BA">
            <w:pPr>
              <w:pStyle w:val="Normal"/>
            </w:pPr>
            <w:r w:rsidR="6A09BD29">
              <w:rPr/>
              <w:t>£375</w:t>
            </w:r>
          </w:p>
        </w:tc>
        <w:tc>
          <w:tcPr>
            <w:tcW w:w="1288" w:type="dxa"/>
            <w:tcMar/>
          </w:tcPr>
          <w:p w:rsidR="6A09BD29" w:rsidP="6A09BD29" w:rsidRDefault="6A09BD29" w14:paraId="18444373" w14:textId="47367A35">
            <w:pPr>
              <w:pStyle w:val="Normal"/>
            </w:pPr>
            <w:r w:rsidR="6A09BD29">
              <w:rPr/>
              <w:t>£150</w:t>
            </w:r>
          </w:p>
        </w:tc>
        <w:tc>
          <w:tcPr>
            <w:tcW w:w="1288" w:type="dxa"/>
            <w:tcMar/>
          </w:tcPr>
          <w:p w:rsidR="6A09BD29" w:rsidP="6A09BD29" w:rsidRDefault="6A09BD29" w14:paraId="53488755" w14:textId="45D903CE">
            <w:pPr>
              <w:pStyle w:val="Normal"/>
            </w:pPr>
            <w:r w:rsidR="6A09BD29">
              <w:rPr/>
              <w:t>£150</w:t>
            </w:r>
          </w:p>
        </w:tc>
        <w:tc>
          <w:tcPr>
            <w:tcW w:w="1288" w:type="dxa"/>
            <w:tcMar/>
          </w:tcPr>
          <w:p w:rsidR="6A09BD29" w:rsidP="6A09BD29" w:rsidRDefault="6A09BD29" w14:paraId="5283DA33" w14:textId="1F8FAC5F">
            <w:pPr>
              <w:pStyle w:val="Normal"/>
            </w:pPr>
            <w:r w:rsidR="6A09BD29">
              <w:rPr/>
              <w:t>£!50</w:t>
            </w:r>
          </w:p>
        </w:tc>
        <w:tc>
          <w:tcPr>
            <w:tcW w:w="1288" w:type="dxa"/>
            <w:tcMar/>
          </w:tcPr>
          <w:p w:rsidR="6A09BD29" w:rsidP="6A09BD29" w:rsidRDefault="6A09BD29" w14:paraId="33971D65" w14:textId="54D58CCE">
            <w:pPr>
              <w:pStyle w:val="Normal"/>
            </w:pPr>
            <w:r w:rsidR="6A09BD29">
              <w:rPr/>
              <w:t>£1606</w:t>
            </w:r>
          </w:p>
        </w:tc>
      </w:tr>
      <w:tr w:rsidR="6A09BD29" w:rsidTr="6A09BD29" w14:paraId="3D260D0F">
        <w:tc>
          <w:tcPr>
            <w:tcW w:w="1455" w:type="dxa"/>
            <w:tcMar/>
          </w:tcPr>
          <w:p w:rsidR="6A09BD29" w:rsidP="6A09BD29" w:rsidRDefault="6A09BD29" w14:paraId="42D31B48" w14:textId="171B5635">
            <w:pPr>
              <w:pStyle w:val="Normal"/>
            </w:pPr>
            <w:r w:rsidR="6A09BD29">
              <w:rPr/>
              <w:t>Total</w:t>
            </w:r>
          </w:p>
        </w:tc>
        <w:tc>
          <w:tcPr>
            <w:tcW w:w="1121" w:type="dxa"/>
            <w:tcMar/>
          </w:tcPr>
          <w:p w:rsidR="6A09BD29" w:rsidP="6A09BD29" w:rsidRDefault="6A09BD29" w14:paraId="0C38D5FB" w14:textId="1B81C106">
            <w:pPr>
              <w:pStyle w:val="Normal"/>
            </w:pPr>
            <w:r w:rsidR="6A09BD29">
              <w:rPr/>
              <w:t>£4,239</w:t>
            </w:r>
          </w:p>
        </w:tc>
        <w:tc>
          <w:tcPr>
            <w:tcW w:w="1288" w:type="dxa"/>
            <w:tcMar/>
          </w:tcPr>
          <w:p w:rsidR="6A09BD29" w:rsidP="6A09BD29" w:rsidRDefault="6A09BD29" w14:paraId="7BF0E66A" w14:textId="43B2981B">
            <w:pPr>
              <w:pStyle w:val="Normal"/>
            </w:pPr>
            <w:r w:rsidR="6A09BD29">
              <w:rPr/>
              <w:t>£375</w:t>
            </w:r>
          </w:p>
        </w:tc>
        <w:tc>
          <w:tcPr>
            <w:tcW w:w="1288" w:type="dxa"/>
            <w:tcMar/>
          </w:tcPr>
          <w:p w:rsidR="6A09BD29" w:rsidP="6A09BD29" w:rsidRDefault="6A09BD29" w14:paraId="07E7CAE1" w14:textId="49E50499">
            <w:pPr>
              <w:pStyle w:val="Normal"/>
            </w:pPr>
            <w:r w:rsidR="6A09BD29">
              <w:rPr/>
              <w:t>£150</w:t>
            </w:r>
          </w:p>
        </w:tc>
        <w:tc>
          <w:tcPr>
            <w:tcW w:w="1288" w:type="dxa"/>
            <w:tcMar/>
          </w:tcPr>
          <w:p w:rsidR="6A09BD29" w:rsidP="6A09BD29" w:rsidRDefault="6A09BD29" w14:paraId="04D226F2" w14:textId="7053C153">
            <w:pPr>
              <w:pStyle w:val="Normal"/>
            </w:pPr>
            <w:r w:rsidR="6A09BD29">
              <w:rPr/>
              <w:t>£150</w:t>
            </w:r>
          </w:p>
        </w:tc>
        <w:tc>
          <w:tcPr>
            <w:tcW w:w="1288" w:type="dxa"/>
            <w:tcMar/>
          </w:tcPr>
          <w:p w:rsidR="6A09BD29" w:rsidP="6A09BD29" w:rsidRDefault="6A09BD29" w14:paraId="162F3D2B" w14:textId="08017E5C">
            <w:pPr>
              <w:pStyle w:val="Normal"/>
            </w:pPr>
            <w:r w:rsidR="6A09BD29">
              <w:rPr/>
              <w:t>£150</w:t>
            </w:r>
          </w:p>
        </w:tc>
        <w:tc>
          <w:tcPr>
            <w:tcW w:w="1288" w:type="dxa"/>
            <w:tcMar/>
          </w:tcPr>
          <w:p w:rsidR="6A09BD29" w:rsidP="6A09BD29" w:rsidRDefault="6A09BD29" w14:paraId="6F7299FB" w14:textId="072471D5">
            <w:pPr>
              <w:pStyle w:val="Normal"/>
            </w:pPr>
            <w:r w:rsidR="6A09BD29">
              <w:rPr/>
              <w:t>£5064</w:t>
            </w:r>
          </w:p>
        </w:tc>
      </w:tr>
    </w:tbl>
    <w:p w:rsidR="6A09BD29" w:rsidP="6A09BD29" w:rsidRDefault="6A09BD29" w14:paraId="018B2E70" w14:textId="4A219EEE">
      <w:pPr>
        <w:pStyle w:val="Normal"/>
        <w:bidi w:val="0"/>
      </w:pPr>
    </w:p>
    <w:p w:rsidR="6A09BD29" w:rsidP="6A09BD29" w:rsidRDefault="6A09BD29" w14:paraId="799A14A7" w14:textId="1F1B94A2">
      <w:pPr>
        <w:pStyle w:val="Normal"/>
        <w:bidi w:val="0"/>
      </w:pPr>
      <w:r w:rsidR="6A09BD29">
        <w:rPr/>
        <w:t xml:space="preserve">My staff spend an hour a day at £9.50ph updating archive as and when office is free and usually not on their shift. I have worked out that 7 days a week at £9.50ph is costing the business £66.50 per week totaling £3458.00 a year on overtime alone. This will be an amazing benefit once the problem is resolved and the company will start to see some extra cash flow available. </w:t>
      </w:r>
      <w:r w:rsidR="6A09BD29">
        <w:rPr/>
        <w:t>Also,</w:t>
      </w:r>
      <w:r w:rsidR="6A09BD29">
        <w:rPr/>
        <w:t xml:space="preserve"> staff will no longer need to do overtime.</w:t>
      </w:r>
    </w:p>
    <w:p w:rsidR="6A09BD29" w:rsidP="6A09BD29" w:rsidRDefault="6A09BD29" w14:paraId="6A440122" w14:textId="4CEB7117">
      <w:pPr>
        <w:pStyle w:val="Normal"/>
        <w:bidi w:val="0"/>
      </w:pPr>
      <w:r w:rsidR="6A09BD29">
        <w:rPr/>
        <w:t xml:space="preserve">Below I have divided the total benefits by the total cost over the 5 years, it has shown me that I have £3.14 benefits </w:t>
      </w:r>
      <w:r w:rsidR="6A09BD29">
        <w:rPr/>
        <w:t>for</w:t>
      </w:r>
      <w:r w:rsidR="6A09BD29">
        <w:rPr/>
        <w:t xml:space="preserve"> every pound I spend.</w:t>
      </w:r>
    </w:p>
    <w:p w:rsidR="6A09BD29" w:rsidP="6A09BD29" w:rsidRDefault="6A09BD29" w14:paraId="093CB1FD" w14:textId="441A4495">
      <w:pPr>
        <w:pStyle w:val="Normal"/>
        <w:bidi w:val="0"/>
      </w:pPr>
      <w:r w:rsidR="6A09BD29">
        <w:rPr/>
        <w:t xml:space="preserve">Total benefits £5064 </w:t>
      </w:r>
    </w:p>
    <w:p w:rsidR="6A09BD29" w:rsidP="6A09BD29" w:rsidRDefault="6A09BD29" w14:paraId="49C57DCC" w14:textId="48EE041F">
      <w:pPr>
        <w:pStyle w:val="Normal"/>
        <w:bidi w:val="0"/>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B8C4807" wp14:editId="556AA8D7">
                <wp:extent xmlns:wp="http://schemas.openxmlformats.org/drawingml/2006/wordprocessingDrawing" cx="1470819" cy="10482"/>
                <wp:effectExtent xmlns:wp="http://schemas.openxmlformats.org/drawingml/2006/wordprocessingDrawing" l="0" t="0" r="34290" b="27940"/>
                <wp:docPr xmlns:wp="http://schemas.openxmlformats.org/drawingml/2006/wordprocessingDrawing" id="142824841" name="Straight Arrow Connecto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a:off x="0" y="0"/>
                          <a:ext cx="1470819" cy="1048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mc="http://schemas.openxmlformats.org/markup-compatibility/2006"/>
        </mc:AlternateContent>
      </w:r>
      <w:r w:rsidR="6A09BD29">
        <w:rPr/>
        <w:t>=£3.14:1</w:t>
      </w:r>
    </w:p>
    <w:p w:rsidR="6A09BD29" w:rsidP="6A09BD29" w:rsidRDefault="6A09BD29" w14:paraId="35BEE4B9" w14:textId="132E09AD">
      <w:pPr>
        <w:pStyle w:val="Normal"/>
        <w:bidi w:val="0"/>
      </w:pPr>
      <w:r w:rsidR="6A09BD29">
        <w:rPr/>
        <w:t>Total Cost £1610</w:t>
      </w:r>
    </w:p>
    <w:p w:rsidR="6A09BD29" w:rsidP="6A09BD29" w:rsidRDefault="6A09BD29" w14:paraId="4A5855B3" w14:textId="45077BCD">
      <w:pPr>
        <w:pStyle w:val="Normal"/>
        <w:bidi w:val="0"/>
      </w:pPr>
    </w:p>
    <w:p w:rsidR="6A09BD29" w:rsidP="6A09BD29" w:rsidRDefault="6A09BD29" w14:paraId="7031FFA1" w14:textId="5C053BB2">
      <w:pPr>
        <w:pStyle w:val="Normal"/>
        <w:bidi w:val="0"/>
      </w:pPr>
      <w:r w:rsidR="786F0804">
        <w:rPr/>
        <w:t xml:space="preserve">Benefits minus the cost for each year </w:t>
      </w:r>
    </w:p>
    <w:p w:rsidR="786F0804" w:rsidP="16433703" w:rsidRDefault="786F0804" w14:paraId="54470600" w14:textId="18911E85">
      <w:pPr>
        <w:pStyle w:val="Normal"/>
      </w:pPr>
      <w:r w:rsidR="786F0804">
        <w:rPr/>
        <w:t>Total benefits £5064</w:t>
      </w:r>
    </w:p>
    <w:p w:rsidR="786F0804" w:rsidP="16433703" w:rsidRDefault="786F0804" w14:paraId="12C4969A" w14:textId="79906136">
      <w:pPr>
        <w:pStyle w:val="Normal"/>
      </w:pPr>
      <w:r w:rsidR="786F0804">
        <w:rPr/>
        <w:t xml:space="preserve">                                        =£</w:t>
      </w:r>
      <w:r w:rsidR="52747C42">
        <w:rPr/>
        <w:t>3,454</w:t>
      </w:r>
    </w:p>
    <w:p w:rsidR="786F0804" w:rsidP="16433703" w:rsidRDefault="786F0804" w14:paraId="74B83808" w14:textId="65D95734">
      <w:pPr>
        <w:pStyle w:val="Normal"/>
      </w:pPr>
      <w:r w:rsidR="786F0804">
        <w:rPr/>
        <w:t>Total Cost £1610</w:t>
      </w:r>
    </w:p>
    <w:p w:rsidR="11A1DA7B" w:rsidP="11A1DA7B" w:rsidRDefault="11A1DA7B" w14:paraId="5EB7F3D7" w14:textId="0E328333">
      <w:pPr>
        <w:pStyle w:val="Normal"/>
      </w:pPr>
    </w:p>
    <w:p w:rsidR="6A09BD29" w:rsidP="11A1DA7B" w:rsidRDefault="6A09BD29" w14:paraId="199174D7" w14:textId="2D5E6A9D">
      <w:pPr>
        <w:pStyle w:val="Heading1"/>
      </w:pPr>
      <w:bookmarkStart w:name="_Toc1748678099" w:id="889005733"/>
      <w:r w:rsidR="182B50FA">
        <w:rPr/>
        <w:t>Gantt Chart</w:t>
      </w:r>
      <w:r w:rsidR="2C3681D0">
        <w:rPr/>
        <w:t xml:space="preserve"> </w:t>
      </w:r>
      <w:bookmarkEnd w:id="889005733"/>
    </w:p>
    <w:p w:rsidR="2F5A984C" w:rsidP="11A1DA7B" w:rsidRDefault="2F5A984C" w14:paraId="6E8541CA" w14:textId="75BD6A80">
      <w:pPr>
        <w:pStyle w:val="Normal"/>
        <w:bidi w:val="0"/>
      </w:pPr>
      <w:r w:rsidR="05370A0D">
        <w:rPr/>
        <w:t xml:space="preserve">Below I have inserted a Gantt chart, the chart shows the tasks that need to be completed to </w:t>
      </w:r>
      <w:r w:rsidR="14280136">
        <w:rPr/>
        <w:t xml:space="preserve">achieve the outcome needed. I have </w:t>
      </w:r>
      <w:r w:rsidR="71487053">
        <w:rPr/>
        <w:t>shown</w:t>
      </w:r>
      <w:r w:rsidR="14280136">
        <w:rPr/>
        <w:t xml:space="preserve"> the date as to when the task will need to start and shown </w:t>
      </w:r>
      <w:bookmarkStart w:name="_Int_okJQh13Q" w:id="162383288"/>
      <w:r w:rsidR="0D9A94AE">
        <w:rPr/>
        <w:t>how</w:t>
      </w:r>
      <w:bookmarkEnd w:id="162383288"/>
      <w:r w:rsidR="14280136">
        <w:rPr/>
        <w:t xml:space="preserve"> many </w:t>
      </w:r>
      <w:r w:rsidR="51C70A1C">
        <w:rPr/>
        <w:t>days,</w:t>
      </w:r>
      <w:r w:rsidR="14280136">
        <w:rPr/>
        <w:t xml:space="preserve"> I need to achieve the </w:t>
      </w:r>
      <w:r w:rsidR="6D980F8C">
        <w:rPr/>
        <w:t xml:space="preserve">outcome. The chart is simple to use and this one is </w:t>
      </w:r>
      <w:r w:rsidR="40A1877F">
        <w:rPr/>
        <w:t xml:space="preserve">for solo use only. I have estimated that in </w:t>
      </w:r>
      <w:bookmarkStart w:name="_Int_lpzjnVwG" w:id="686395521"/>
      <w:r w:rsidR="58070564">
        <w:rPr/>
        <w:t>28 days (about 4 weeks)</w:t>
      </w:r>
      <w:bookmarkEnd w:id="686395521"/>
      <w:r w:rsidR="40A1877F">
        <w:rPr/>
        <w:t xml:space="preserve"> all tasks should be </w:t>
      </w:r>
      <w:r w:rsidR="37C17AD9">
        <w:rPr/>
        <w:t>complete,</w:t>
      </w:r>
      <w:r w:rsidR="40A1877F">
        <w:rPr/>
        <w:t xml:space="preserve"> and progression should start.</w:t>
      </w:r>
      <w:r w:rsidR="1A1195D6">
        <w:rPr/>
        <w:t xml:space="preserve"> I want the tasks </w:t>
      </w:r>
      <w:r w:rsidR="6C201879">
        <w:rPr/>
        <w:t>to be completed as</w:t>
      </w:r>
      <w:r w:rsidR="1A1195D6">
        <w:rPr/>
        <w:t xml:space="preserve"> rapidly as possible </w:t>
      </w:r>
      <w:bookmarkStart w:name="_Int_GO0yHFFV" w:id="1429844203"/>
      <w:r w:rsidR="6D051611">
        <w:rPr/>
        <w:t>to</w:t>
      </w:r>
      <w:bookmarkEnd w:id="1429844203"/>
      <w:r w:rsidR="1A1195D6">
        <w:rPr/>
        <w:t xml:space="preserve"> get the best team back in order. The most une</w:t>
      </w:r>
      <w:r w:rsidR="6AE1D9EF">
        <w:rPr/>
        <w:t xml:space="preserve">xpected outcome would be for new members to not turn up for interviews, other than that I </w:t>
      </w:r>
      <w:r w:rsidR="66C0D7AA">
        <w:rPr/>
        <w:t>expect</w:t>
      </w:r>
      <w:r w:rsidR="6AE1D9EF">
        <w:rPr/>
        <w:t xml:space="preserve"> all to go well.</w:t>
      </w:r>
      <w:r w:rsidR="3BDC86E7">
        <w:rPr/>
        <w:t xml:space="preserve"> </w:t>
      </w:r>
      <w:bookmarkStart w:name="_Int_zXBEOEEs" w:id="1197595307"/>
      <w:r w:rsidR="0EE5FEDA">
        <w:rPr/>
        <w:t>Fresh staff</w:t>
      </w:r>
      <w:bookmarkEnd w:id="1197595307"/>
      <w:r w:rsidR="3BDC86E7">
        <w:rPr/>
        <w:t xml:space="preserve"> members can be taught </w:t>
      </w:r>
      <w:proofErr w:type="gramStart"/>
      <w:r w:rsidR="3BDC86E7">
        <w:rPr/>
        <w:t>in house</w:t>
      </w:r>
      <w:proofErr w:type="gramEnd"/>
      <w:r w:rsidR="3BDC86E7">
        <w:rPr/>
        <w:t xml:space="preserve"> on the computer once installed. </w:t>
      </w:r>
    </w:p>
    <w:p w:rsidR="2F5A984C" w:rsidP="11A1DA7B" w:rsidRDefault="2F5A984C" w14:paraId="307096EA" w14:textId="43118EAF">
      <w:pPr>
        <w:pStyle w:val="Normal"/>
        <w:bidi w:val="0"/>
      </w:pPr>
    </w:p>
    <w:p w:rsidR="2F5A984C" w:rsidP="11A1DA7B" w:rsidRDefault="2F5A984C" w14:paraId="6D8E0AFA" w14:textId="515F6BC8">
      <w:pPr>
        <w:pStyle w:val="Normal"/>
        <w:bidi w:val="0"/>
      </w:pPr>
    </w:p>
    <w:p w:rsidR="2F5A984C" w:rsidP="11A1DA7B" w:rsidRDefault="2F5A984C" w14:paraId="3803C2B7" w14:textId="60B2CF5E">
      <w:pPr>
        <w:pStyle w:val="Normal"/>
        <w:bidi w:val="0"/>
      </w:pPr>
    </w:p>
    <w:tbl>
      <w:tblPr>
        <w:tblStyle w:val="TableGrid"/>
        <w:bidiVisual w:val="0"/>
        <w:tblW w:w="0" w:type="auto"/>
        <w:tblLayout w:type="fixed"/>
        <w:tblLook w:val="06A0" w:firstRow="1" w:lastRow="0" w:firstColumn="1" w:lastColumn="0" w:noHBand="1" w:noVBand="1"/>
      </w:tblPr>
      <w:tblGrid>
        <w:gridCol w:w="2085"/>
        <w:gridCol w:w="960"/>
        <w:gridCol w:w="1605"/>
      </w:tblGrid>
      <w:tr w:rsidR="11A1DA7B" w:rsidTr="11A1DA7B" w14:paraId="4A2A9241">
        <w:trPr>
          <w:trHeight w:val="300"/>
        </w:trPr>
        <w:tc>
          <w:tcPr>
            <w:tcW w:w="2085" w:type="dxa"/>
            <w:tcBorders>
              <w:top w:val="nil"/>
              <w:left w:val="nil"/>
              <w:bottom w:val="nil"/>
              <w:right w:val="nil"/>
            </w:tcBorders>
            <w:tcMar/>
            <w:vAlign w:val="bottom"/>
          </w:tcPr>
          <w:p w:rsidR="11A1DA7B" w:rsidRDefault="11A1DA7B" w14:paraId="483A454F" w14:textId="31A18BFF">
            <w:r w:rsidRPr="11A1DA7B" w:rsidR="11A1DA7B">
              <w:rPr>
                <w:rFonts w:ascii="Calibri" w:hAnsi="Calibri" w:eastAsia="Calibri" w:cs="Calibri"/>
                <w:b w:val="0"/>
                <w:bCs w:val="0"/>
                <w:i w:val="0"/>
                <w:iCs w:val="0"/>
                <w:strike w:val="0"/>
                <w:dstrike w:val="0"/>
                <w:color w:val="000000" w:themeColor="text1" w:themeTint="FF" w:themeShade="FF"/>
                <w:sz w:val="22"/>
                <w:szCs w:val="22"/>
                <w:u w:val="none"/>
              </w:rPr>
              <w:t>Tasks</w:t>
            </w:r>
          </w:p>
        </w:tc>
        <w:tc>
          <w:tcPr>
            <w:tcW w:w="960" w:type="dxa"/>
            <w:tcBorders>
              <w:top w:val="nil"/>
              <w:left w:val="nil"/>
              <w:bottom w:val="nil"/>
              <w:right w:val="nil"/>
            </w:tcBorders>
            <w:tcMar/>
            <w:vAlign w:val="bottom"/>
          </w:tcPr>
          <w:p w:rsidR="11A1DA7B" w:rsidRDefault="11A1DA7B" w14:paraId="0AA2C367" w14:textId="4C1516C8"/>
        </w:tc>
        <w:tc>
          <w:tcPr>
            <w:tcW w:w="1605" w:type="dxa"/>
            <w:tcBorders>
              <w:top w:val="nil"/>
              <w:left w:val="nil"/>
              <w:bottom w:val="nil"/>
              <w:right w:val="nil"/>
            </w:tcBorders>
            <w:tcMar/>
            <w:vAlign w:val="bottom"/>
          </w:tcPr>
          <w:p w:rsidR="11A1DA7B" w:rsidRDefault="11A1DA7B" w14:paraId="1004F5B3" w14:textId="31ADB249"/>
        </w:tc>
      </w:tr>
      <w:tr w:rsidR="11A1DA7B" w:rsidTr="11A1DA7B" w14:paraId="6DF5AE2C">
        <w:trPr>
          <w:trHeight w:val="300"/>
        </w:trPr>
        <w:tc>
          <w:tcPr>
            <w:tcW w:w="2085" w:type="dxa"/>
            <w:tcBorders>
              <w:top w:val="nil"/>
              <w:left w:val="nil"/>
              <w:bottom w:val="nil"/>
              <w:right w:val="nil"/>
            </w:tcBorders>
            <w:tcMar/>
            <w:vAlign w:val="bottom"/>
          </w:tcPr>
          <w:p w:rsidR="11A1DA7B" w:rsidRDefault="11A1DA7B" w14:paraId="429B25A2" w14:textId="0D0BDCD9"/>
        </w:tc>
        <w:tc>
          <w:tcPr>
            <w:tcW w:w="960" w:type="dxa"/>
            <w:tcBorders>
              <w:top w:val="nil"/>
              <w:left w:val="nil"/>
              <w:bottom w:val="nil"/>
              <w:right w:val="nil"/>
            </w:tcBorders>
            <w:tcMar/>
            <w:vAlign w:val="bottom"/>
          </w:tcPr>
          <w:p w:rsidR="11A1DA7B" w:rsidRDefault="11A1DA7B" w14:paraId="54E75F59" w14:textId="389C3629">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Start Date</w:t>
            </w:r>
          </w:p>
        </w:tc>
        <w:tc>
          <w:tcPr>
            <w:tcW w:w="1605" w:type="dxa"/>
            <w:tcBorders>
              <w:top w:val="nil"/>
              <w:left w:val="nil"/>
              <w:bottom w:val="nil"/>
              <w:right w:val="nil"/>
            </w:tcBorders>
            <w:tcMar/>
            <w:vAlign w:val="bottom"/>
          </w:tcPr>
          <w:p w:rsidR="11A1DA7B" w:rsidRDefault="11A1DA7B" w14:paraId="6DF0C6E5" w14:textId="1E217A2D">
            <w:r w:rsidRPr="11A1DA7B" w:rsidR="11A1DA7B">
              <w:rPr>
                <w:rFonts w:ascii="Calibri" w:hAnsi="Calibri" w:eastAsia="Calibri" w:cs="Calibri"/>
                <w:b w:val="0"/>
                <w:bCs w:val="0"/>
                <w:i w:val="0"/>
                <w:iCs w:val="0"/>
                <w:strike w:val="0"/>
                <w:dstrike w:val="0"/>
                <w:color w:val="000000" w:themeColor="text1" w:themeTint="FF" w:themeShade="FF"/>
                <w:sz w:val="22"/>
                <w:szCs w:val="22"/>
                <w:u w:val="none"/>
              </w:rPr>
              <w:t>days to complete</w:t>
            </w:r>
          </w:p>
        </w:tc>
      </w:tr>
      <w:tr w:rsidR="11A1DA7B" w:rsidTr="11A1DA7B" w14:paraId="76E60CA2">
        <w:trPr>
          <w:trHeight w:val="300"/>
        </w:trPr>
        <w:tc>
          <w:tcPr>
            <w:tcW w:w="2085" w:type="dxa"/>
            <w:tcBorders>
              <w:top w:val="nil"/>
              <w:left w:val="nil"/>
              <w:bottom w:val="nil"/>
              <w:right w:val="nil"/>
            </w:tcBorders>
            <w:tcMar/>
            <w:vAlign w:val="bottom"/>
          </w:tcPr>
          <w:p w:rsidR="11A1DA7B" w:rsidRDefault="11A1DA7B" w14:paraId="204014B7" w14:textId="5F0CCA31">
            <w:r w:rsidRPr="11A1DA7B" w:rsidR="11A1DA7B">
              <w:rPr>
                <w:rFonts w:ascii="Calibri" w:hAnsi="Calibri" w:eastAsia="Calibri" w:cs="Calibri"/>
                <w:b w:val="0"/>
                <w:bCs w:val="0"/>
                <w:i w:val="0"/>
                <w:iCs w:val="0"/>
                <w:strike w:val="0"/>
                <w:dstrike w:val="0"/>
                <w:color w:val="000000" w:themeColor="text1" w:themeTint="FF" w:themeShade="FF"/>
                <w:sz w:val="22"/>
                <w:szCs w:val="22"/>
                <w:u w:val="none"/>
              </w:rPr>
              <w:t>Purchase a computer</w:t>
            </w:r>
          </w:p>
        </w:tc>
        <w:tc>
          <w:tcPr>
            <w:tcW w:w="960" w:type="dxa"/>
            <w:tcBorders>
              <w:top w:val="nil"/>
              <w:left w:val="nil"/>
              <w:bottom w:val="nil"/>
              <w:right w:val="nil"/>
            </w:tcBorders>
            <w:tcMar/>
            <w:vAlign w:val="bottom"/>
          </w:tcPr>
          <w:p w:rsidR="11A1DA7B" w:rsidRDefault="11A1DA7B" w14:paraId="75425B51" w14:textId="3D586DFD">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Sep-22</w:t>
            </w:r>
          </w:p>
        </w:tc>
        <w:tc>
          <w:tcPr>
            <w:tcW w:w="1605" w:type="dxa"/>
            <w:tcBorders>
              <w:top w:val="nil"/>
              <w:left w:val="nil"/>
              <w:bottom w:val="nil"/>
              <w:right w:val="nil"/>
            </w:tcBorders>
            <w:tcMar/>
            <w:vAlign w:val="bottom"/>
          </w:tcPr>
          <w:p w:rsidR="11A1DA7B" w:rsidRDefault="11A1DA7B" w14:paraId="07DAAD85" w14:textId="178BB2AC">
            <w:r w:rsidRPr="11A1DA7B" w:rsidR="11A1DA7B">
              <w:rPr>
                <w:rFonts w:ascii="Calibri" w:hAnsi="Calibri" w:eastAsia="Calibri" w:cs="Calibri"/>
                <w:b w:val="0"/>
                <w:bCs w:val="0"/>
                <w:i w:val="0"/>
                <w:iCs w:val="0"/>
                <w:strike w:val="0"/>
                <w:dstrike w:val="0"/>
                <w:color w:val="000000" w:themeColor="text1" w:themeTint="FF" w:themeShade="FF"/>
                <w:sz w:val="22"/>
                <w:szCs w:val="22"/>
                <w:u w:val="none"/>
              </w:rPr>
              <w:t>7</w:t>
            </w:r>
          </w:p>
        </w:tc>
      </w:tr>
      <w:tr w:rsidR="11A1DA7B" w:rsidTr="11A1DA7B" w14:paraId="534C4991">
        <w:trPr>
          <w:trHeight w:val="300"/>
        </w:trPr>
        <w:tc>
          <w:tcPr>
            <w:tcW w:w="2085" w:type="dxa"/>
            <w:tcBorders>
              <w:top w:val="nil"/>
              <w:left w:val="nil"/>
              <w:bottom w:val="nil"/>
              <w:right w:val="nil"/>
            </w:tcBorders>
            <w:tcMar/>
            <w:vAlign w:val="bottom"/>
          </w:tcPr>
          <w:p w:rsidR="11A1DA7B" w:rsidRDefault="11A1DA7B" w14:paraId="0D5C2A9E" w14:textId="11875401">
            <w:r w:rsidRPr="11A1DA7B" w:rsidR="11A1DA7B">
              <w:rPr>
                <w:rFonts w:ascii="Calibri" w:hAnsi="Calibri" w:eastAsia="Calibri" w:cs="Calibri"/>
                <w:b w:val="0"/>
                <w:bCs w:val="0"/>
                <w:i w:val="0"/>
                <w:iCs w:val="0"/>
                <w:strike w:val="0"/>
                <w:dstrike w:val="0"/>
                <w:color w:val="000000" w:themeColor="text1" w:themeTint="FF" w:themeShade="FF"/>
                <w:sz w:val="22"/>
                <w:szCs w:val="22"/>
                <w:u w:val="none"/>
              </w:rPr>
              <w:t xml:space="preserve">hire </w:t>
            </w:r>
            <w:r w:rsidRPr="11A1DA7B" w:rsidR="5C7A4E0E">
              <w:rPr>
                <w:rFonts w:ascii="Calibri" w:hAnsi="Calibri" w:eastAsia="Calibri" w:cs="Calibri"/>
                <w:b w:val="0"/>
                <w:bCs w:val="0"/>
                <w:i w:val="0"/>
                <w:iCs w:val="0"/>
                <w:strike w:val="0"/>
                <w:dstrike w:val="0"/>
                <w:color w:val="000000" w:themeColor="text1" w:themeTint="FF" w:themeShade="FF"/>
                <w:sz w:val="22"/>
                <w:szCs w:val="22"/>
                <w:u w:val="none"/>
              </w:rPr>
              <w:t>part-time</w:t>
            </w:r>
            <w:r w:rsidRPr="11A1DA7B" w:rsidR="11A1DA7B">
              <w:rPr>
                <w:rFonts w:ascii="Calibri" w:hAnsi="Calibri" w:eastAsia="Calibri" w:cs="Calibri"/>
                <w:b w:val="0"/>
                <w:bCs w:val="0"/>
                <w:i w:val="0"/>
                <w:iCs w:val="0"/>
                <w:strike w:val="0"/>
                <w:dstrike w:val="0"/>
                <w:color w:val="000000" w:themeColor="text1" w:themeTint="FF" w:themeShade="FF"/>
                <w:sz w:val="22"/>
                <w:szCs w:val="22"/>
                <w:u w:val="none"/>
              </w:rPr>
              <w:t xml:space="preserve"> staff</w:t>
            </w:r>
          </w:p>
        </w:tc>
        <w:tc>
          <w:tcPr>
            <w:tcW w:w="960" w:type="dxa"/>
            <w:tcBorders>
              <w:top w:val="nil"/>
              <w:left w:val="nil"/>
              <w:bottom w:val="nil"/>
              <w:right w:val="nil"/>
            </w:tcBorders>
            <w:tcMar/>
            <w:vAlign w:val="bottom"/>
          </w:tcPr>
          <w:p w:rsidR="11A1DA7B" w:rsidRDefault="11A1DA7B" w14:paraId="2A9C6C1F" w14:textId="502E4EBF">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Sep-22</w:t>
            </w:r>
          </w:p>
        </w:tc>
        <w:tc>
          <w:tcPr>
            <w:tcW w:w="1605" w:type="dxa"/>
            <w:tcBorders>
              <w:top w:val="nil"/>
              <w:left w:val="nil"/>
              <w:bottom w:val="nil"/>
              <w:right w:val="nil"/>
            </w:tcBorders>
            <w:tcMar/>
            <w:vAlign w:val="bottom"/>
          </w:tcPr>
          <w:p w:rsidR="11A1DA7B" w:rsidRDefault="11A1DA7B" w14:paraId="5020341D" w14:textId="4C6CC48A">
            <w:r w:rsidRPr="11A1DA7B" w:rsidR="11A1DA7B">
              <w:rPr>
                <w:rFonts w:ascii="Calibri" w:hAnsi="Calibri" w:eastAsia="Calibri" w:cs="Calibri"/>
                <w:b w:val="0"/>
                <w:bCs w:val="0"/>
                <w:i w:val="0"/>
                <w:iCs w:val="0"/>
                <w:strike w:val="0"/>
                <w:dstrike w:val="0"/>
                <w:color w:val="000000" w:themeColor="text1" w:themeTint="FF" w:themeShade="FF"/>
                <w:sz w:val="22"/>
                <w:szCs w:val="22"/>
                <w:u w:val="none"/>
              </w:rPr>
              <w:t>28</w:t>
            </w:r>
          </w:p>
        </w:tc>
      </w:tr>
      <w:tr w:rsidR="11A1DA7B" w:rsidTr="11A1DA7B" w14:paraId="7BF3E7BC">
        <w:trPr>
          <w:trHeight w:val="300"/>
        </w:trPr>
        <w:tc>
          <w:tcPr>
            <w:tcW w:w="2085" w:type="dxa"/>
            <w:tcBorders>
              <w:top w:val="nil"/>
              <w:left w:val="nil"/>
              <w:bottom w:val="nil"/>
              <w:right w:val="nil"/>
            </w:tcBorders>
            <w:tcMar/>
            <w:vAlign w:val="bottom"/>
          </w:tcPr>
          <w:p w:rsidR="1F47B78B" w:rsidRDefault="1F47B78B" w14:paraId="5B99625C" w14:textId="0D09F807">
            <w:r w:rsidRPr="11A1DA7B" w:rsidR="1F47B78B">
              <w:rPr>
                <w:rFonts w:ascii="Calibri" w:hAnsi="Calibri" w:eastAsia="Calibri" w:cs="Calibri"/>
                <w:b w:val="0"/>
                <w:bCs w:val="0"/>
                <w:i w:val="0"/>
                <w:iCs w:val="0"/>
                <w:strike w:val="0"/>
                <w:dstrike w:val="0"/>
                <w:color w:val="000000" w:themeColor="text1" w:themeTint="FF" w:themeShade="FF"/>
                <w:sz w:val="22"/>
                <w:szCs w:val="22"/>
                <w:u w:val="none"/>
              </w:rPr>
              <w:t>Advertising</w:t>
            </w:r>
            <w:r w:rsidRPr="11A1DA7B" w:rsidR="11A1DA7B">
              <w:rPr>
                <w:rFonts w:ascii="Calibri" w:hAnsi="Calibri" w:eastAsia="Calibri" w:cs="Calibri"/>
                <w:b w:val="0"/>
                <w:bCs w:val="0"/>
                <w:i w:val="0"/>
                <w:iCs w:val="0"/>
                <w:strike w:val="0"/>
                <w:dstrike w:val="0"/>
                <w:color w:val="000000" w:themeColor="text1" w:themeTint="FF" w:themeShade="FF"/>
                <w:sz w:val="22"/>
                <w:szCs w:val="22"/>
                <w:u w:val="none"/>
              </w:rPr>
              <w:t xml:space="preserve"> job </w:t>
            </w:r>
          </w:p>
        </w:tc>
        <w:tc>
          <w:tcPr>
            <w:tcW w:w="960" w:type="dxa"/>
            <w:tcBorders>
              <w:top w:val="nil"/>
              <w:left w:val="nil"/>
              <w:bottom w:val="nil"/>
              <w:right w:val="nil"/>
            </w:tcBorders>
            <w:tcMar/>
            <w:vAlign w:val="bottom"/>
          </w:tcPr>
          <w:p w:rsidR="11A1DA7B" w:rsidRDefault="11A1DA7B" w14:paraId="494946FA" w14:textId="7505758D">
            <w:r w:rsidRPr="11A1DA7B" w:rsidR="11A1DA7B">
              <w:rPr>
                <w:rFonts w:ascii="Calibri" w:hAnsi="Calibri" w:eastAsia="Calibri" w:cs="Calibri"/>
                <w:b w:val="0"/>
                <w:bCs w:val="0"/>
                <w:i w:val="0"/>
                <w:iCs w:val="0"/>
                <w:strike w:val="0"/>
                <w:dstrike w:val="0"/>
                <w:color w:val="000000" w:themeColor="text1" w:themeTint="FF" w:themeShade="FF"/>
                <w:sz w:val="22"/>
                <w:szCs w:val="22"/>
                <w:u w:val="none"/>
              </w:rPr>
              <w:t>Aug-22</w:t>
            </w:r>
          </w:p>
        </w:tc>
        <w:tc>
          <w:tcPr>
            <w:tcW w:w="1605" w:type="dxa"/>
            <w:tcBorders>
              <w:top w:val="nil"/>
              <w:left w:val="nil"/>
              <w:bottom w:val="nil"/>
              <w:right w:val="nil"/>
            </w:tcBorders>
            <w:tcMar/>
            <w:vAlign w:val="bottom"/>
          </w:tcPr>
          <w:p w:rsidR="11A1DA7B" w:rsidRDefault="11A1DA7B" w14:paraId="5E29EC59" w14:textId="5DDB0DC6">
            <w:r w:rsidRPr="11A1DA7B" w:rsidR="11A1DA7B">
              <w:rPr>
                <w:rFonts w:ascii="Calibri" w:hAnsi="Calibri" w:eastAsia="Calibri" w:cs="Calibri"/>
                <w:b w:val="0"/>
                <w:bCs w:val="0"/>
                <w:i w:val="0"/>
                <w:iCs w:val="0"/>
                <w:strike w:val="0"/>
                <w:dstrike w:val="0"/>
                <w:color w:val="000000" w:themeColor="text1" w:themeTint="FF" w:themeShade="FF"/>
                <w:sz w:val="22"/>
                <w:szCs w:val="22"/>
                <w:u w:val="none"/>
              </w:rPr>
              <w:t>28</w:t>
            </w:r>
          </w:p>
        </w:tc>
      </w:tr>
      <w:tr w:rsidR="11A1DA7B" w:rsidTr="11A1DA7B" w14:paraId="229BAB15">
        <w:trPr>
          <w:trHeight w:val="300"/>
        </w:trPr>
        <w:tc>
          <w:tcPr>
            <w:tcW w:w="2085" w:type="dxa"/>
            <w:tcBorders>
              <w:top w:val="nil"/>
              <w:left w:val="nil"/>
              <w:bottom w:val="nil"/>
              <w:right w:val="nil"/>
            </w:tcBorders>
            <w:tcMar/>
            <w:vAlign w:val="bottom"/>
          </w:tcPr>
          <w:p w:rsidR="11A1DA7B" w:rsidP="11A1DA7B" w:rsidRDefault="11A1DA7B" w14:paraId="41D92AAE" w14:textId="2E927EDF">
            <w:pPr>
              <w:bidi w:val="0"/>
              <w:rPr>
                <w:rFonts w:ascii="Calibri" w:hAnsi="Calibri" w:eastAsia="Calibri" w:cs="Calibri"/>
                <w:b w:val="0"/>
                <w:bCs w:val="0"/>
                <w:i w:val="0"/>
                <w:iCs w:val="0"/>
                <w:strike w:val="0"/>
                <w:dstrike w:val="0"/>
                <w:color w:val="000000" w:themeColor="text1" w:themeTint="FF" w:themeShade="FF"/>
                <w:sz w:val="22"/>
                <w:szCs w:val="22"/>
                <w:u w:val="none"/>
              </w:rPr>
            </w:pPr>
            <w:r w:rsidRPr="11A1DA7B" w:rsidR="11A1DA7B">
              <w:rPr>
                <w:rFonts w:ascii="Calibri" w:hAnsi="Calibri" w:eastAsia="Calibri" w:cs="Calibri"/>
                <w:b w:val="0"/>
                <w:bCs w:val="0"/>
                <w:i w:val="0"/>
                <w:iCs w:val="0"/>
                <w:strike w:val="0"/>
                <w:dstrike w:val="0"/>
                <w:color w:val="000000" w:themeColor="text1" w:themeTint="FF" w:themeShade="FF"/>
                <w:sz w:val="22"/>
                <w:szCs w:val="22"/>
                <w:u w:val="none"/>
              </w:rPr>
              <w:t xml:space="preserve">Train </w:t>
            </w:r>
            <w:bookmarkStart w:name="_Int_0EJjipjT" w:id="831212195"/>
            <w:r w:rsidRPr="11A1DA7B" w:rsidR="2E78A40E">
              <w:rPr>
                <w:rFonts w:ascii="Calibri" w:hAnsi="Calibri" w:eastAsia="Calibri" w:cs="Calibri"/>
                <w:b w:val="0"/>
                <w:bCs w:val="0"/>
                <w:i w:val="0"/>
                <w:iCs w:val="0"/>
                <w:strike w:val="0"/>
                <w:dstrike w:val="0"/>
                <w:color w:val="000000" w:themeColor="text1" w:themeTint="FF" w:themeShade="FF"/>
                <w:sz w:val="22"/>
                <w:szCs w:val="22"/>
                <w:u w:val="none"/>
              </w:rPr>
              <w:t>fresh staff</w:t>
            </w:r>
            <w:bookmarkEnd w:id="831212195"/>
          </w:p>
        </w:tc>
        <w:tc>
          <w:tcPr>
            <w:tcW w:w="960" w:type="dxa"/>
            <w:tcBorders>
              <w:top w:val="nil"/>
              <w:left w:val="nil"/>
              <w:bottom w:val="nil"/>
              <w:right w:val="nil"/>
            </w:tcBorders>
            <w:tcMar/>
            <w:vAlign w:val="bottom"/>
          </w:tcPr>
          <w:p w:rsidR="11A1DA7B" w:rsidRDefault="11A1DA7B" w14:paraId="5F87AF74" w14:textId="682A1369">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Sep-22</w:t>
            </w:r>
          </w:p>
        </w:tc>
        <w:tc>
          <w:tcPr>
            <w:tcW w:w="1605" w:type="dxa"/>
            <w:tcBorders>
              <w:top w:val="nil"/>
              <w:left w:val="nil"/>
              <w:bottom w:val="nil"/>
              <w:right w:val="nil"/>
            </w:tcBorders>
            <w:tcMar/>
            <w:vAlign w:val="bottom"/>
          </w:tcPr>
          <w:p w:rsidR="11A1DA7B" w:rsidRDefault="11A1DA7B" w14:paraId="510817BB" w14:textId="5A410D5C">
            <w:r w:rsidRPr="11A1DA7B" w:rsidR="11A1DA7B">
              <w:rPr>
                <w:rFonts w:ascii="Calibri" w:hAnsi="Calibri" w:eastAsia="Calibri" w:cs="Calibri"/>
                <w:b w:val="0"/>
                <w:bCs w:val="0"/>
                <w:i w:val="0"/>
                <w:iCs w:val="0"/>
                <w:strike w:val="0"/>
                <w:dstrike w:val="0"/>
                <w:color w:val="000000" w:themeColor="text1" w:themeTint="FF" w:themeShade="FF"/>
                <w:sz w:val="22"/>
                <w:szCs w:val="22"/>
                <w:u w:val="none"/>
              </w:rPr>
              <w:t>28</w:t>
            </w:r>
          </w:p>
        </w:tc>
      </w:tr>
      <w:tr w:rsidR="11A1DA7B" w:rsidTr="11A1DA7B" w14:paraId="74DFD15B">
        <w:trPr>
          <w:trHeight w:val="300"/>
        </w:trPr>
        <w:tc>
          <w:tcPr>
            <w:tcW w:w="2085" w:type="dxa"/>
            <w:tcBorders>
              <w:top w:val="nil"/>
              <w:left w:val="nil"/>
              <w:bottom w:val="nil"/>
              <w:right w:val="nil"/>
            </w:tcBorders>
            <w:tcMar/>
            <w:vAlign w:val="bottom"/>
          </w:tcPr>
          <w:p w:rsidR="11A1DA7B" w:rsidRDefault="11A1DA7B" w14:paraId="3F52F7D0" w14:textId="1E096EBA">
            <w:r w:rsidRPr="11A1DA7B" w:rsidR="11A1DA7B">
              <w:rPr>
                <w:rFonts w:ascii="Calibri" w:hAnsi="Calibri" w:eastAsia="Calibri" w:cs="Calibri"/>
                <w:b w:val="0"/>
                <w:bCs w:val="0"/>
                <w:i w:val="0"/>
                <w:iCs w:val="0"/>
                <w:strike w:val="0"/>
                <w:dstrike w:val="0"/>
                <w:color w:val="000000" w:themeColor="text1" w:themeTint="FF" w:themeShade="FF"/>
                <w:sz w:val="22"/>
                <w:szCs w:val="22"/>
                <w:u w:val="none"/>
              </w:rPr>
              <w:t>Computer Installation</w:t>
            </w:r>
          </w:p>
        </w:tc>
        <w:tc>
          <w:tcPr>
            <w:tcW w:w="960" w:type="dxa"/>
            <w:tcBorders>
              <w:top w:val="nil"/>
              <w:left w:val="nil"/>
              <w:bottom w:val="nil"/>
              <w:right w:val="nil"/>
            </w:tcBorders>
            <w:tcMar/>
            <w:vAlign w:val="bottom"/>
          </w:tcPr>
          <w:p w:rsidR="11A1DA7B" w:rsidRDefault="11A1DA7B" w14:paraId="3EBC3FA2" w14:textId="4985E50B">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Sep-22</w:t>
            </w:r>
          </w:p>
        </w:tc>
        <w:tc>
          <w:tcPr>
            <w:tcW w:w="1605" w:type="dxa"/>
            <w:tcBorders>
              <w:top w:val="nil"/>
              <w:left w:val="nil"/>
              <w:bottom w:val="nil"/>
              <w:right w:val="nil"/>
            </w:tcBorders>
            <w:tcMar/>
            <w:vAlign w:val="bottom"/>
          </w:tcPr>
          <w:p w:rsidR="11A1DA7B" w:rsidRDefault="11A1DA7B" w14:paraId="144852D6" w14:textId="2F7B8C4D">
            <w:r w:rsidRPr="11A1DA7B" w:rsidR="11A1DA7B">
              <w:rPr>
                <w:rFonts w:ascii="Calibri" w:hAnsi="Calibri" w:eastAsia="Calibri" w:cs="Calibri"/>
                <w:b w:val="0"/>
                <w:bCs w:val="0"/>
                <w:i w:val="0"/>
                <w:iCs w:val="0"/>
                <w:strike w:val="0"/>
                <w:dstrike w:val="0"/>
                <w:color w:val="000000" w:themeColor="text1" w:themeTint="FF" w:themeShade="FF"/>
                <w:sz w:val="22"/>
                <w:szCs w:val="22"/>
                <w:u w:val="none"/>
              </w:rPr>
              <w:t>1</w:t>
            </w:r>
          </w:p>
        </w:tc>
      </w:tr>
    </w:tbl>
    <w:p w:rsidR="2F5A984C" w:rsidP="42FC0938" w:rsidRDefault="2F5A984C" w14:paraId="623FBECF" w14:textId="7989ADBC">
      <w:pPr>
        <w:pStyle w:val="Normal"/>
        <w:bidi w:val="0"/>
      </w:pPr>
    </w:p>
    <w:p w:rsidR="2F5A984C" w:rsidP="11A1DA7B" w:rsidRDefault="2F5A984C" w14:paraId="7F492214" w14:textId="1A4ED057">
      <w:pPr>
        <w:bidi w:val="0"/>
      </w:pPr>
    </w:p>
    <w:p w:rsidR="2F5A984C" w:rsidP="11A1DA7B" w:rsidRDefault="2F5A984C" w14:paraId="6F3893BA" w14:textId="585712F3">
      <w:pPr>
        <w:bidi w:val="0"/>
      </w:pPr>
      <w:r w:rsidR="14B89CDC">
        <w:drawing>
          <wp:inline wp14:editId="734EC376" wp14:anchorId="0DCCC343">
            <wp:extent cx="4572000" cy="2752725"/>
            <wp:effectExtent l="0" t="0" r="0" b="0"/>
            <wp:docPr id="558496925" name="" title=""/>
            <wp:cNvGraphicFramePr>
              <a:graphicFrameLocks noChangeAspect="1"/>
            </wp:cNvGraphicFramePr>
            <a:graphic>
              <a:graphicData uri="http://schemas.openxmlformats.org/drawingml/2006/picture">
                <pic:pic>
                  <pic:nvPicPr>
                    <pic:cNvPr id="0" name=""/>
                    <pic:cNvPicPr/>
                  </pic:nvPicPr>
                  <pic:blipFill>
                    <a:blip r:embed="Raca77d80a2e54966">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2F5A984C" w:rsidP="42FC0938" w:rsidRDefault="2F5A984C" w14:paraId="75BF0E46" w14:textId="5DD3CF21">
      <w:pPr>
        <w:pStyle w:val="Normal"/>
        <w:bidi w:val="0"/>
      </w:pPr>
    </w:p>
    <w:p w:rsidR="2F5A984C" w:rsidP="42FC0938" w:rsidRDefault="2F5A984C" w14:paraId="63958A9E" w14:textId="6D79527F">
      <w:pPr>
        <w:pStyle w:val="Normal"/>
        <w:bidi w:val="0"/>
      </w:pPr>
    </w:p>
    <w:p w:rsidR="2F5A984C" w:rsidP="11A1DA7B" w:rsidRDefault="2F5A984C" w14:paraId="5A97E84A" w14:textId="4E4CE740">
      <w:pPr>
        <w:pStyle w:val="Normal"/>
        <w:bidi w:val="0"/>
      </w:pPr>
    </w:p>
    <w:p w:rsidR="2F5A984C" w:rsidP="11A1DA7B" w:rsidRDefault="2F5A984C" w14:paraId="464715E9" w14:textId="44092F4D">
      <w:pPr>
        <w:pStyle w:val="Normal"/>
        <w:bidi w:val="0"/>
      </w:pPr>
    </w:p>
    <w:p w:rsidR="2F5A984C" w:rsidP="11A1DA7B" w:rsidRDefault="2F5A984C" w14:paraId="2AACEAAD" w14:textId="0C538881">
      <w:pPr>
        <w:pStyle w:val="Normal"/>
        <w:bidi w:val="0"/>
        <w:rPr>
          <w:rStyle w:val="Heading1Char"/>
          <w:b w:val="1"/>
          <w:bCs w:val="1"/>
        </w:rPr>
      </w:pPr>
      <w:bookmarkStart w:name="_Toc372455567" w:id="1439088366"/>
      <w:r w:rsidRPr="7574C564" w:rsidR="2F5A984C">
        <w:rPr>
          <w:rStyle w:val="Heading1Char"/>
          <w:b w:val="1"/>
          <w:bCs w:val="1"/>
        </w:rPr>
        <w:t>Monitoring technique</w:t>
      </w:r>
      <w:bookmarkEnd w:id="1439088366"/>
    </w:p>
    <w:p w:rsidR="42FC0938" w:rsidP="42FC0938" w:rsidRDefault="42FC0938" w14:paraId="48ED462B" w14:textId="55B3E392">
      <w:pPr>
        <w:pStyle w:val="Normal"/>
        <w:rPr>
          <w:rStyle w:val="Heading1Char"/>
          <w:b w:val="1"/>
          <w:bCs w:val="1"/>
        </w:rPr>
      </w:pPr>
    </w:p>
    <w:p w:rsidR="41F413B0" w:rsidP="42FC0938" w:rsidRDefault="41F413B0" w14:paraId="1469B40C" w14:textId="2C6143F7">
      <w:pPr>
        <w:pStyle w:val="Normal"/>
      </w:pPr>
      <w:r w:rsidR="41F413B0">
        <w:rPr/>
        <w:t xml:space="preserve">For </w:t>
      </w:r>
      <w:r w:rsidR="21468649">
        <w:rPr/>
        <w:t xml:space="preserve">further </w:t>
      </w:r>
      <w:r w:rsidR="21468649">
        <w:rPr/>
        <w:t>monitoring</w:t>
      </w:r>
      <w:r w:rsidR="21468649">
        <w:rPr/>
        <w:t xml:space="preserve"> I have chosen to use a form</w:t>
      </w:r>
      <w:r w:rsidR="7F97C4FB">
        <w:rPr/>
        <w:t>a</w:t>
      </w:r>
      <w:r w:rsidR="21468649">
        <w:rPr/>
        <w:t xml:space="preserve">l meeting that involves all members of staff. I have chosen this </w:t>
      </w:r>
      <w:r w:rsidR="5FEB6B7A">
        <w:rPr/>
        <w:t>monitoring</w:t>
      </w:r>
      <w:r w:rsidR="21468649">
        <w:rPr/>
        <w:t xml:space="preserve"> technique</w:t>
      </w:r>
      <w:r w:rsidR="77E9BED3">
        <w:rPr/>
        <w:t xml:space="preserve"> because I think it will give everybody a chance to have a say on </w:t>
      </w:r>
      <w:r w:rsidR="26C87459">
        <w:rPr/>
        <w:t xml:space="preserve">the subject and disputes can be rectified there and then. The meeting will be </w:t>
      </w:r>
      <w:r w:rsidR="4B110080">
        <w:rPr/>
        <w:t>laced</w:t>
      </w:r>
      <w:r w:rsidR="26C87459">
        <w:rPr/>
        <w:t xml:space="preserve"> out in a speci</w:t>
      </w:r>
      <w:r w:rsidR="359CDFF0">
        <w:rPr/>
        <w:t xml:space="preserve">fic order and a review will be arranged </w:t>
      </w:r>
      <w:r w:rsidR="0163CDFF">
        <w:rPr/>
        <w:t xml:space="preserve">for </w:t>
      </w:r>
      <w:r w:rsidR="359CDFF0">
        <w:rPr/>
        <w:t>one month later</w:t>
      </w:r>
      <w:r w:rsidR="29D8176C">
        <w:rPr/>
        <w:t xml:space="preserve">. With a </w:t>
      </w:r>
      <w:r w:rsidR="1ACBF57D">
        <w:rPr/>
        <w:t>Rota</w:t>
      </w:r>
      <w:r w:rsidR="29D8176C">
        <w:rPr/>
        <w:t xml:space="preserve"> now in place I am confident we should as a team be up to </w:t>
      </w:r>
      <w:r w:rsidR="092A8A05">
        <w:rPr/>
        <w:t>date</w:t>
      </w:r>
      <w:r w:rsidR="29D8176C">
        <w:rPr/>
        <w:t xml:space="preserve"> </w:t>
      </w:r>
      <w:r w:rsidR="06698FEE">
        <w:rPr/>
        <w:t>within a month</w:t>
      </w:r>
      <w:r w:rsidR="676DD3AC">
        <w:rPr/>
        <w:t>.</w:t>
      </w:r>
      <w:r w:rsidR="687CFC9D">
        <w:rPr/>
        <w:t xml:space="preserve"> </w:t>
      </w:r>
      <w:r w:rsidR="27767629">
        <w:rPr/>
        <w:t xml:space="preserve">We should be able to </w:t>
      </w:r>
      <w:r w:rsidR="1DDDCE95">
        <w:rPr/>
        <w:t>find</w:t>
      </w:r>
      <w:r w:rsidR="27767629">
        <w:rPr/>
        <w:t xml:space="preserve"> a complex solution by using our creative minds. This should add value to</w:t>
      </w:r>
      <w:r w:rsidR="68700AF1">
        <w:rPr/>
        <w:t xml:space="preserve"> our company but is also a good </w:t>
      </w:r>
      <w:r w:rsidR="77E84376">
        <w:rPr/>
        <w:t>opportunity</w:t>
      </w:r>
      <w:r w:rsidR="68700AF1">
        <w:rPr/>
        <w:t xml:space="preserve"> for problem solving skills within the team.</w:t>
      </w:r>
    </w:p>
    <w:p w:rsidR="42FC0938" w:rsidP="42FC0938" w:rsidRDefault="42FC0938" w14:paraId="0C007A76" w14:textId="3A8D9BB0">
      <w:pPr>
        <w:pStyle w:val="Normal"/>
        <w:rPr>
          <w:rStyle w:val="Heading1Char"/>
          <w:rFonts w:ascii="Calibri" w:hAnsi="Calibri" w:eastAsia="Calibri" w:cs="Calibri" w:asciiTheme="minorAscii" w:hAnsiTheme="minorAscii" w:eastAsiaTheme="minorAscii" w:cstheme="minorAscii"/>
          <w:b w:val="0"/>
          <w:bCs w:val="0"/>
          <w:color w:val="0D0D0D" w:themeColor="text1" w:themeTint="F2" w:themeShade="FF"/>
          <w:sz w:val="22"/>
          <w:szCs w:val="22"/>
        </w:rPr>
      </w:pPr>
    </w:p>
    <w:p w:rsidR="687CFC9D" w:rsidP="42FC0938" w:rsidRDefault="687CFC9D" w14:paraId="0A54511B" w14:textId="4B835644">
      <w:pPr>
        <w:pStyle w:val="Heading2"/>
        <w:rPr>
          <w:highlight w:val="magenta"/>
        </w:rPr>
      </w:pPr>
      <w:bookmarkStart w:name="_Toc666302921" w:id="2102766366"/>
      <w:r w:rsidRPr="7574C564" w:rsidR="687CFC9D">
        <w:rPr>
          <w:highlight w:val="magenta"/>
        </w:rPr>
        <w:t>Formal meeting</w:t>
      </w:r>
      <w:bookmarkEnd w:id="2102766366"/>
    </w:p>
    <w:p w:rsidR="687CFC9D" w:rsidP="42FC0938" w:rsidRDefault="687CFC9D" w14:paraId="137D9F56" w14:textId="1095E304">
      <w:pPr>
        <w:pStyle w:val="Normal"/>
        <w:rPr>
          <w:rStyle w:val="Heading1Char"/>
          <w:rFonts w:ascii="Calibri" w:hAnsi="Calibri" w:eastAsia="Calibri" w:cs="Calibri" w:asciiTheme="minorAscii" w:hAnsiTheme="minorAscii" w:eastAsiaTheme="minorAscii" w:cstheme="minorAscii"/>
          <w:b w:val="1"/>
          <w:bCs w:val="1"/>
          <w:color w:val="0D0D0D" w:themeColor="text1" w:themeTint="F2" w:themeShade="FF"/>
          <w:sz w:val="22"/>
          <w:szCs w:val="22"/>
        </w:rPr>
      </w:pPr>
      <w:r w:rsidR="687CFC9D">
        <w:rPr/>
        <w:t xml:space="preserve">Meeting to take place on </w:t>
      </w:r>
      <w:r w:rsidR="15E97DB3">
        <w:rPr/>
        <w:t>Wednesday</w:t>
      </w:r>
      <w:r w:rsidR="687CFC9D">
        <w:rPr/>
        <w:t xml:space="preserve"> 20</w:t>
      </w:r>
      <w:r w:rsidR="687CFC9D">
        <w:rPr/>
        <w:t>th</w:t>
      </w:r>
      <w:r w:rsidR="687CFC9D">
        <w:rPr/>
        <w:t xml:space="preserve"> </w:t>
      </w:r>
      <w:r w:rsidR="1AAFEA1B">
        <w:rPr/>
        <w:t>September</w:t>
      </w:r>
    </w:p>
    <w:p w:rsidR="3D134E3B" w:rsidP="55B52ED2" w:rsidRDefault="3D134E3B" w14:paraId="0C4B1B40" w14:textId="416C0CB4">
      <w:pPr>
        <w:pStyle w:val="Normal"/>
        <w:rPr>
          <w:rStyle w:val="Heading1Char"/>
          <w:rFonts w:ascii="Calibri" w:hAnsi="Calibri" w:eastAsia="Calibri" w:cs="Calibri" w:asciiTheme="minorAscii" w:hAnsiTheme="minorAscii" w:eastAsiaTheme="minorAscii" w:cstheme="minorAscii"/>
          <w:b w:val="1"/>
          <w:bCs w:val="1"/>
          <w:color w:val="000000" w:themeColor="text1" w:themeTint="FF" w:themeShade="FF"/>
          <w:sz w:val="22"/>
          <w:szCs w:val="22"/>
        </w:rPr>
      </w:pPr>
      <w:r w:rsidR="3D134E3B">
        <w:rPr/>
        <w:t>Head office</w:t>
      </w:r>
      <w:r w:rsidR="687CFC9D">
        <w:rPr/>
        <w:t xml:space="preserve"> 11am</w:t>
      </w:r>
    </w:p>
    <w:p w:rsidR="687CFC9D" w:rsidP="42FC0938" w:rsidRDefault="687CFC9D" w14:paraId="1FF52CBF" w14:textId="4373E1F7">
      <w:pPr>
        <w:pStyle w:val="Normal"/>
        <w:rPr>
          <w:rStyle w:val="Heading1Char"/>
          <w:rFonts w:ascii="Calibri" w:hAnsi="Calibri" w:eastAsia="Calibri" w:cs="Calibri" w:asciiTheme="minorAscii" w:hAnsiTheme="minorAscii" w:eastAsiaTheme="minorAscii" w:cstheme="minorAscii"/>
          <w:b w:val="1"/>
          <w:bCs w:val="1"/>
          <w:color w:val="0D0D0D" w:themeColor="text1" w:themeTint="F2" w:themeShade="FF"/>
          <w:sz w:val="22"/>
          <w:szCs w:val="22"/>
        </w:rPr>
      </w:pPr>
      <w:r w:rsidR="687CFC9D">
        <w:rPr/>
        <w:t xml:space="preserve">I request Carole to gather and highlight any main concerns that need to be addressed and we will look </w:t>
      </w:r>
      <w:r w:rsidR="510C64A8">
        <w:rPr/>
        <w:t>on</w:t>
      </w:r>
      <w:r w:rsidR="687CFC9D">
        <w:rPr/>
        <w:t xml:space="preserve"> this as a team</w:t>
      </w:r>
    </w:p>
    <w:p w:rsidR="720FC1A6" w:rsidP="42FC0938" w:rsidRDefault="720FC1A6" w14:paraId="43137A04" w14:textId="182593E1">
      <w:pPr>
        <w:pStyle w:val="Normal"/>
        <w:rPr>
          <w:rStyle w:val="Heading1Char"/>
          <w:rFonts w:ascii="Calibri" w:hAnsi="Calibri" w:eastAsia="Calibri" w:cs="Calibri" w:asciiTheme="minorAscii" w:hAnsiTheme="minorAscii" w:eastAsiaTheme="minorAscii" w:cstheme="minorAscii"/>
          <w:b w:val="1"/>
          <w:bCs w:val="1"/>
          <w:color w:val="0D0D0D" w:themeColor="text1" w:themeTint="F2" w:themeShade="FF"/>
          <w:sz w:val="22"/>
          <w:szCs w:val="22"/>
        </w:rPr>
      </w:pPr>
      <w:r w:rsidR="720FC1A6">
        <w:rPr/>
        <w:t>I expect the meeting to last 1 hour max</w:t>
      </w:r>
    </w:p>
    <w:p w:rsidR="720FC1A6" w:rsidP="42FC0938" w:rsidRDefault="720FC1A6" w14:paraId="06827383" w14:textId="12C07CC3">
      <w:pPr>
        <w:pStyle w:val="Normal"/>
        <w:rPr>
          <w:rStyle w:val="Heading1Char"/>
          <w:rFonts w:ascii="Calibri" w:hAnsi="Calibri" w:eastAsia="Calibri" w:cs="Calibri" w:asciiTheme="minorAscii" w:hAnsiTheme="minorAscii" w:eastAsiaTheme="minorAscii" w:cstheme="minorAscii"/>
          <w:b w:val="1"/>
          <w:bCs w:val="1"/>
          <w:color w:val="0D0D0D" w:themeColor="text1" w:themeTint="F2" w:themeShade="FF"/>
          <w:sz w:val="22"/>
          <w:szCs w:val="22"/>
        </w:rPr>
      </w:pPr>
      <w:r w:rsidR="720FC1A6">
        <w:rPr/>
        <w:t xml:space="preserve">We will make an action plan going forward </w:t>
      </w:r>
    </w:p>
    <w:p w:rsidR="48E940DB" w:rsidP="48E940DB" w:rsidRDefault="48E940DB" w14:paraId="447BAA2C" w14:textId="2FFD2C61">
      <w:pPr>
        <w:pStyle w:val="Heading2"/>
      </w:pPr>
    </w:p>
    <w:p w:rsidR="17EF422A" w:rsidP="42FC0938" w:rsidRDefault="17EF422A" w14:paraId="2AFA9097" w14:textId="33F1E481">
      <w:pPr>
        <w:pStyle w:val="Heading2"/>
      </w:pPr>
      <w:bookmarkStart w:name="_Toc344207261" w:id="1591110510"/>
      <w:r w:rsidR="17EF422A">
        <w:rPr/>
        <w:t>Copy of meeting outcome</w:t>
      </w:r>
      <w:bookmarkEnd w:id="1591110510"/>
    </w:p>
    <w:p w:rsidR="42FC0938" w:rsidP="42FC0938" w:rsidRDefault="42FC0938" w14:paraId="13495C27" w14:textId="1716EE66">
      <w:pPr>
        <w:pStyle w:val="Normal"/>
        <w:rPr>
          <w:rStyle w:val="Heading1Char"/>
          <w:rFonts w:ascii="Calibri" w:hAnsi="Calibri" w:eastAsia="Calibri" w:cs="Calibri" w:asciiTheme="minorAscii" w:hAnsiTheme="minorAscii" w:eastAsiaTheme="minorAscii" w:cstheme="minorAscii"/>
          <w:b w:val="1"/>
          <w:bCs w:val="1"/>
          <w:color w:val="0D0D0D" w:themeColor="text1" w:themeTint="F2" w:themeShade="FF"/>
          <w:sz w:val="22"/>
          <w:szCs w:val="22"/>
        </w:rPr>
      </w:pPr>
    </w:p>
    <w:p w:rsidR="42FC0938" w:rsidP="42FC0938" w:rsidRDefault="42FC0938" w14:paraId="19243D09" w14:textId="70046FD2">
      <w:pPr>
        <w:pStyle w:val="Normal"/>
        <w:rPr>
          <w:rStyle w:val="Heading1Char"/>
          <w:rFonts w:ascii="Calibri" w:hAnsi="Calibri" w:eastAsia="Calibri" w:cs="Calibri" w:asciiTheme="minorAscii" w:hAnsiTheme="minorAscii" w:eastAsiaTheme="minorAscii" w:cstheme="minorAscii"/>
          <w:b w:val="1"/>
          <w:bCs w:val="1"/>
          <w:color w:val="0D0D0D" w:themeColor="text1" w:themeTint="F2" w:themeShade="FF"/>
          <w:sz w:val="22"/>
          <w:szCs w:val="22"/>
        </w:rPr>
      </w:pPr>
    </w:p>
    <w:p w:rsidR="48E940DB" w:rsidP="55B52ED2" w:rsidRDefault="48E940DB" w14:paraId="5CF1B022" w14:textId="2ADECF09">
      <w:pPr>
        <w:pStyle w:val="Normal"/>
        <w:rPr>
          <w:rStyle w:val="Heading1Char"/>
          <w:rFonts w:ascii="Calibri" w:hAnsi="Calibri" w:eastAsia="Calibri" w:cs="Calibri" w:asciiTheme="minorAscii" w:hAnsiTheme="minorAscii" w:eastAsiaTheme="minorAscii" w:cstheme="minorAscii"/>
          <w:b w:val="1"/>
          <w:bCs w:val="1"/>
          <w:color w:val="000000" w:themeColor="text1" w:themeTint="FF" w:themeShade="FF"/>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F551DE5" wp14:editId="1EED26D7">
                <wp:extent xmlns:wp="http://schemas.openxmlformats.org/drawingml/2006/wordprocessingDrawing" cx="6447790" cy="3008614"/>
                <wp:effectExtent xmlns:wp="http://schemas.openxmlformats.org/drawingml/2006/wordprocessingDrawing" l="0" t="0" r="10160" b="20955"/>
                <wp:docPr xmlns:wp="http://schemas.openxmlformats.org/drawingml/2006/wordprocessingDrawing" id="1464898975" name="Group 8"/>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447790" cy="3008614"/>
                          <a:chOff x="0" y="0"/>
                          <a:chExt cx="6447790" cy="3008615"/>
                        </a:xfrm>
                      </wpg:grpSpPr>
                      <wps:wsp xmlns:wps="http://schemas.microsoft.com/office/word/2010/wordprocessingShape">
                        <wps:cNvPr id="2" name="Rectangle 2"/>
                        <wps:cNvSpPr/>
                        <wps:spPr>
                          <a:xfrm rot="-10800000" flipH="1" flipV="1">
                            <a:off x="1969956" y="1096934"/>
                            <a:ext cx="1930088" cy="620592"/>
                          </a:xfrm>
                          <a:prstGeom prst="rect">
                            <a:avLst/>
                          </a:prstGeom>
                          <a:solidFill>
                            <a:schemeClr val="lt1"/>
                          </a:solidFill>
                          <a:ln>
                            <a:solidFill>
                              <a:srgbClr val="000000"/>
                            </a:solidFill>
                          </a:ln>
                        </wps:spPr>
                        <wps:txbx>
                          <w:txbxContent xmlns:w="http://schemas.openxmlformats.org/wordprocessingml/2006/main">
                            <w:p w:rsidR="003F170C" w:rsidP="003F170C" w:rsidRDefault="003F170C">
                              <w:pPr>
                                <w:spacing w:line="252" w:lineRule="auto"/>
                                <w:rPr>
                                  <w:rFonts w:ascii="Calibri" w:hAnsi="Calibri" w:cs="Calibri"/>
                                </w:rPr>
                              </w:pPr>
                              <w:r>
                                <w:rPr>
                                  <w:rFonts w:ascii="Calibri" w:hAnsi="Calibri" w:cs="Calibri"/>
                                </w:rPr>
                                <w:t>formal meeting September 20th-staff and management-outcome</w:t>
                              </w:r>
                            </w:p>
                          </w:txbxContent>
                        </wps:txbx>
                        <wps:bodyPr anchor="t"/>
                      </wps:wsp>
                      <wps:wsp xmlns:wps="http://schemas.microsoft.com/office/word/2010/wordprocessingShape">
                        <wps:cNvPr id="3" name="Straight Arrow Connector 3"/>
                        <wps:cNvCnPr/>
                        <wps:spPr>
                          <a:xfrm flipH="1" flipV="1">
                            <a:off x="1639866" y="832865"/>
                            <a:ext cx="435731" cy="26407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rot="5400000" flipH="1">
                            <a:off x="2438192" y="714951"/>
                            <a:ext cx="569813" cy="11141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rot="5400000" flipH="1" flipV="1">
                            <a:off x="3456773" y="739947"/>
                            <a:ext cx="647163" cy="3661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a:off x="4045830" y="1458961"/>
                            <a:ext cx="448830" cy="549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flipV="1">
                            <a:off x="3298177" y="1864422"/>
                            <a:ext cx="316472" cy="738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rot="5400000">
                            <a:off x="2391685" y="1832947"/>
                            <a:ext cx="280043" cy="1327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Rectangle 9"/>
                        <wps:cNvSpPr/>
                        <wps:spPr>
                          <a:xfrm>
                            <a:off x="0" y="275949"/>
                            <a:ext cx="1639866" cy="556917"/>
                          </a:xfrm>
                          <a:prstGeom prst="rect">
                            <a:avLst/>
                          </a:prstGeom>
                          <a:solidFill>
                            <a:schemeClr val="lt1"/>
                          </a:solidFill>
                          <a:ln>
                            <a:solidFill>
                              <a:srgbClr val="000000"/>
                            </a:solidFill>
                          </a:ln>
                        </wps:spPr>
                        <wps:txbx>
                          <w:txbxContent xmlns:w="http://schemas.openxmlformats.org/wordprocessingml/2006/main">
                            <w:p w:rsidR="003F170C" w:rsidP="003F170C" w:rsidRDefault="003F170C">
                              <w:pPr>
                                <w:spacing w:line="252" w:lineRule="auto"/>
                                <w:rPr>
                                  <w:rFonts w:ascii="Calibri" w:hAnsi="Calibri" w:cs="Calibri"/>
                                </w:rPr>
                              </w:pPr>
                              <w:r>
                                <w:rPr>
                                  <w:rFonts w:ascii="Calibri" w:hAnsi="Calibri" w:cs="Calibri"/>
                                </w:rPr>
                                <w:t>if shift is busy or staff are late we are losing time</w:t>
                              </w:r>
                            </w:p>
                          </w:txbxContent>
                        </wps:txbx>
                        <wps:bodyPr anchor="t"/>
                      </wps:wsp>
                      <wps:wsp xmlns:wps="http://schemas.microsoft.com/office/word/2010/wordprocessingShape">
                        <wps:cNvPr id="10" name="Rectangle 10"/>
                        <wps:cNvSpPr/>
                        <wps:spPr>
                          <a:xfrm>
                            <a:off x="1639866" y="0"/>
                            <a:ext cx="1461310" cy="485750"/>
                          </a:xfrm>
                          <a:prstGeom prst="rect">
                            <a:avLst/>
                          </a:prstGeom>
                          <a:solidFill>
                            <a:schemeClr val="lt1"/>
                          </a:solidFill>
                          <a:ln>
                            <a:solidFill>
                              <a:srgbClr val="000000"/>
                            </a:solidFill>
                          </a:ln>
                        </wps:spPr>
                        <wps:txbx>
                          <w:txbxContent xmlns:w="http://schemas.openxmlformats.org/wordprocessingml/2006/main">
                            <w:p w:rsidR="003F170C" w:rsidP="003F170C" w:rsidRDefault="003F170C">
                              <w:pPr>
                                <w:spacing w:line="252" w:lineRule="auto"/>
                                <w:rPr>
                                  <w:rFonts w:ascii="Calibri" w:hAnsi="Calibri" w:cs="Calibri"/>
                                </w:rPr>
                              </w:pPr>
                              <w:r>
                                <w:rPr>
                                  <w:rFonts w:ascii="Calibri" w:hAnsi="Calibri" w:cs="Calibri"/>
                                </w:rPr>
                                <w:t>staff sickness is a problem</w:t>
                              </w:r>
                            </w:p>
                          </w:txbxContent>
                        </wps:txbx>
                        <wps:bodyPr anchor="t"/>
                      </wps:wsp>
                      <wps:wsp xmlns:wps="http://schemas.microsoft.com/office/word/2010/wordprocessingShape">
                        <wps:cNvPr id="11" name="Rectangle 11"/>
                        <wps:cNvSpPr/>
                        <wps:spPr>
                          <a:xfrm rot="-10800000" flipH="1" flipV="1">
                            <a:off x="3726628" y="0"/>
                            <a:ext cx="1536064" cy="758252"/>
                          </a:xfrm>
                          <a:prstGeom prst="rect">
                            <a:avLst/>
                          </a:prstGeom>
                          <a:solidFill>
                            <a:schemeClr val="lt1"/>
                          </a:solidFill>
                          <a:ln>
                            <a:solidFill>
                              <a:srgbClr val="000000"/>
                            </a:solidFill>
                          </a:ln>
                        </wps:spPr>
                        <wps:txbx>
                          <w:txbxContent xmlns:w="http://schemas.openxmlformats.org/wordprocessingml/2006/main">
                            <w:p w:rsidR="003F170C" w:rsidP="003F170C" w:rsidRDefault="003F170C">
                              <w:pPr>
                                <w:spacing w:line="252" w:lineRule="auto"/>
                                <w:rPr>
                                  <w:rFonts w:ascii="Calibri" w:hAnsi="Calibri" w:cs="Calibri"/>
                                </w:rPr>
                              </w:pPr>
                              <w:r>
                                <w:rPr>
                                  <w:rFonts w:ascii="Calibri" w:hAnsi="Calibri" w:cs="Calibri"/>
                                </w:rPr>
                                <w:t>Clients appoinments interact with out archive time</w:t>
                              </w:r>
                            </w:p>
                          </w:txbxContent>
                        </wps:txbx>
                        <wps:bodyPr anchor="t"/>
                      </wps:wsp>
                      <wps:wsp xmlns:wps="http://schemas.microsoft.com/office/word/2010/wordprocessingShape">
                        <wps:cNvPr id="12" name="Rectangle 12"/>
                        <wps:cNvSpPr/>
                        <wps:spPr>
                          <a:xfrm rot="-10800000" flipH="1" flipV="1">
                            <a:off x="4596463" y="1387034"/>
                            <a:ext cx="1851327" cy="481078"/>
                          </a:xfrm>
                          <a:prstGeom prst="rect">
                            <a:avLst/>
                          </a:prstGeom>
                          <a:solidFill>
                            <a:schemeClr val="lt1"/>
                          </a:solidFill>
                          <a:ln>
                            <a:solidFill>
                              <a:srgbClr val="000000"/>
                            </a:solidFill>
                          </a:ln>
                        </wps:spPr>
                        <wps:txbx>
                          <w:txbxContent xmlns:w="http://schemas.openxmlformats.org/wordprocessingml/2006/main">
                            <w:p w:rsidR="003F170C" w:rsidP="003F170C" w:rsidRDefault="003F170C">
                              <w:pPr>
                                <w:spacing w:line="252" w:lineRule="auto"/>
                                <w:rPr>
                                  <w:rFonts w:ascii="Calibri" w:hAnsi="Calibri" w:cs="Calibri"/>
                                </w:rPr>
                              </w:pPr>
                              <w:r>
                                <w:rPr>
                                  <w:rFonts w:ascii="Calibri" w:hAnsi="Calibri" w:cs="Calibri"/>
                                </w:rPr>
                                <w:t>positive note-we have caught up slightly</w:t>
                              </w:r>
                            </w:p>
                          </w:txbxContent>
                        </wps:txbx>
                        <wps:bodyPr anchor="t"/>
                      </wps:wsp>
                      <wps:wsp xmlns:wps="http://schemas.microsoft.com/office/word/2010/wordprocessingShape">
                        <wps:cNvPr id="13" name="Rectangle 13"/>
                        <wps:cNvSpPr/>
                        <wps:spPr>
                          <a:xfrm rot="10800000" flipH="1" flipV="1">
                            <a:off x="3095602" y="2181797"/>
                            <a:ext cx="1262053" cy="649451"/>
                          </a:xfrm>
                          <a:prstGeom prst="rect">
                            <a:avLst/>
                          </a:prstGeom>
                          <a:solidFill>
                            <a:schemeClr val="lt1"/>
                          </a:solidFill>
                          <a:ln>
                            <a:solidFill>
                              <a:srgbClr val="000000"/>
                            </a:solidFill>
                          </a:ln>
                        </wps:spPr>
                        <wps:txbx>
                          <w:txbxContent xmlns:w="http://schemas.openxmlformats.org/wordprocessingml/2006/main">
                            <w:p w:rsidR="003F170C" w:rsidP="003F170C" w:rsidRDefault="003F170C">
                              <w:pPr>
                                <w:spacing w:line="252" w:lineRule="auto"/>
                                <w:rPr>
                                  <w:rFonts w:ascii="Calibri" w:hAnsi="Calibri" w:cs="Calibri"/>
                                </w:rPr>
                              </w:pPr>
                              <w:r>
                                <w:rPr>
                                  <w:rFonts w:ascii="Calibri" w:hAnsi="Calibri" w:cs="Calibri"/>
                                </w:rPr>
                                <w:t>less paper hanging around the tables</w:t>
                              </w:r>
                            </w:p>
                          </w:txbxContent>
                        </wps:txbx>
                        <wps:bodyPr anchor="t"/>
                      </wps:wsp>
                      <wps:wsp xmlns:wps="http://schemas.microsoft.com/office/word/2010/wordprocessingShape">
                        <wps:cNvPr id="14" name="Rectangle 14"/>
                        <wps:cNvSpPr/>
                        <wps:spPr>
                          <a:xfrm flipH="1">
                            <a:off x="709105" y="1979607"/>
                            <a:ext cx="1815962" cy="1029008"/>
                          </a:xfrm>
                          <a:prstGeom prst="rect">
                            <a:avLst/>
                          </a:prstGeom>
                          <a:solidFill>
                            <a:schemeClr val="lt1"/>
                          </a:solidFill>
                          <a:ln>
                            <a:solidFill>
                              <a:srgbClr val="000000"/>
                            </a:solidFill>
                          </a:ln>
                        </wps:spPr>
                        <wps:txbx>
                          <w:txbxContent xmlns:w="http://schemas.openxmlformats.org/wordprocessingml/2006/main">
                            <w:p w:rsidR="003F170C" w:rsidP="003F170C" w:rsidRDefault="003F170C">
                              <w:pPr>
                                <w:spacing w:line="252" w:lineRule="auto"/>
                                <w:rPr>
                                  <w:rFonts w:ascii="Calibri" w:hAnsi="Calibri" w:cs="Calibri"/>
                                </w:rPr>
                              </w:pPr>
                              <w:r>
                                <w:rPr>
                                  <w:rFonts w:ascii="Calibri" w:hAnsi="Calibri" w:cs="Calibri"/>
                                </w:rPr>
                                <w:t>if a client has a fall or misbehaved day and i am not allocated to use the computer that information can sometimes be missed on other shifts</w:t>
                              </w:r>
                            </w:p>
                          </w:txbxContent>
                        </wps:txbx>
                        <wps:bodyPr anchor="t"/>
                      </wps:wsp>
                    </wpg:wgp>
                  </a:graphicData>
                </a:graphic>
              </wp:inline>
            </w:drawing>
          </mc:Choice>
          <mc:Fallback xmlns:mc="http://schemas.openxmlformats.org/markup-compatibility/2006"/>
        </mc:AlternateContent>
      </w:r>
    </w:p>
    <w:p w:rsidR="48E940DB" w:rsidP="55B52ED2" w:rsidRDefault="48E940DB" w14:paraId="3534242C" w14:textId="0D59F1CD">
      <w:pPr>
        <w:pStyle w:val="Normal"/>
      </w:pPr>
      <w:r w:rsidR="2523A0EA">
        <w:rPr/>
        <w:t xml:space="preserve">So, in preparing and taking part in this meeting myself and staff have come across positive and negative </w:t>
      </w:r>
      <w:r w:rsidR="13C88207">
        <w:rPr/>
        <w:t>factors but</w:t>
      </w:r>
      <w:r w:rsidR="5C6EF4EB">
        <w:rPr/>
        <w:t xml:space="preserve"> were able to have a chat and come to some conclusions. Although we managed to secure another laptop on site, and the </w:t>
      </w:r>
      <w:r w:rsidR="75AD9AC5">
        <w:rPr/>
        <w:t>Rota</w:t>
      </w:r>
      <w:r w:rsidR="5C6EF4EB">
        <w:rPr/>
        <w:t xml:space="preserve"> being </w:t>
      </w:r>
      <w:r w:rsidR="783DDE04">
        <w:rPr/>
        <w:t>adjusted,</w:t>
      </w:r>
      <w:r w:rsidR="6251592D">
        <w:rPr/>
        <w:t xml:space="preserve"> we have come to </w:t>
      </w:r>
      <w:r w:rsidR="6251592D">
        <w:rPr/>
        <w:t>realise</w:t>
      </w:r>
      <w:r w:rsidR="6251592D">
        <w:rPr/>
        <w:t xml:space="preserve"> that staff sickness can have an impact on other staff members. This means </w:t>
      </w:r>
      <w:proofErr w:type="gramStart"/>
      <w:r w:rsidR="6251592D">
        <w:rPr/>
        <w:t>less staff</w:t>
      </w:r>
      <w:proofErr w:type="gramEnd"/>
      <w:r w:rsidR="6251592D">
        <w:rPr/>
        <w:t xml:space="preserve"> on shift and having to work over the spare time given for </w:t>
      </w:r>
      <w:r w:rsidR="658BC0EC">
        <w:rPr/>
        <w:t xml:space="preserve">archiving to be done, </w:t>
      </w:r>
      <w:r w:rsidR="3B527738">
        <w:rPr/>
        <w:t xml:space="preserve">this originally was happening in the beginning and obviously </w:t>
      </w:r>
      <w:r w:rsidR="3B527738">
        <w:rPr/>
        <w:t>has not</w:t>
      </w:r>
      <w:r w:rsidR="3B527738">
        <w:rPr/>
        <w:t xml:space="preserve"> been resolved. </w:t>
      </w:r>
      <w:r w:rsidR="4E543A29">
        <w:rPr/>
        <w:t>Therefore</w:t>
      </w:r>
      <w:r w:rsidR="4A78B327">
        <w:rPr/>
        <w:t>,</w:t>
      </w:r>
      <w:r w:rsidR="658BC0EC">
        <w:rPr/>
        <w:t xml:space="preserve"> we need to work on staff ratios. We as a team have slowly started to make progress and have slightly started to catch up on the filing of </w:t>
      </w:r>
      <w:r w:rsidR="53DD63C8">
        <w:rPr/>
        <w:t>paperwork</w:t>
      </w:r>
      <w:r w:rsidR="658BC0EC">
        <w:rPr/>
        <w:t xml:space="preserve"> and have realised le</w:t>
      </w:r>
      <w:r w:rsidR="6B6E252E">
        <w:rPr/>
        <w:t xml:space="preserve">ss paper is </w:t>
      </w:r>
      <w:r w:rsidR="55DCADAD">
        <w:rPr/>
        <w:t>therefore</w:t>
      </w:r>
      <w:r w:rsidR="6B6E252E">
        <w:rPr/>
        <w:t xml:space="preserve"> being used and lying around. This is a b</w:t>
      </w:r>
      <w:r w:rsidR="3003A7BC">
        <w:rPr/>
        <w:t>i</w:t>
      </w:r>
      <w:r w:rsidR="6B6E252E">
        <w:rPr/>
        <w:t xml:space="preserve">g achievement for us. </w:t>
      </w:r>
      <w:r w:rsidR="1B1AE2D9">
        <w:rPr/>
        <w:t xml:space="preserve">I also think once staffing has been resolved </w:t>
      </w:r>
      <w:r w:rsidR="502D0301">
        <w:rPr/>
        <w:t>client</w:t>
      </w:r>
      <w:r w:rsidR="1B1AE2D9">
        <w:rPr/>
        <w:t xml:space="preserve"> appointments </w:t>
      </w:r>
      <w:r w:rsidR="1B1AE2D9">
        <w:rPr/>
        <w:t>should not</w:t>
      </w:r>
      <w:r w:rsidR="1B1AE2D9">
        <w:rPr/>
        <w:t xml:space="preserve"> be a problem anymore.</w:t>
      </w:r>
      <w:r w:rsidR="20D54CD9">
        <w:rPr/>
        <w:t xml:space="preserve"> As </w:t>
      </w:r>
      <w:r w:rsidR="1A27E80D">
        <w:rPr/>
        <w:t xml:space="preserve">a manager </w:t>
      </w:r>
      <w:r w:rsidR="7390C605">
        <w:rPr/>
        <w:t>I will</w:t>
      </w:r>
      <w:r w:rsidR="1A27E80D">
        <w:rPr/>
        <w:t xml:space="preserve"> again arrange for a meeting in one </w:t>
      </w:r>
      <w:r w:rsidR="5446E7FD">
        <w:rPr/>
        <w:t>month's</w:t>
      </w:r>
      <w:r w:rsidR="3B1D9934">
        <w:rPr/>
        <w:t xml:space="preserve"> time</w:t>
      </w:r>
      <w:r w:rsidR="1A27E80D">
        <w:rPr/>
        <w:t xml:space="preserve">, in </w:t>
      </w:r>
      <w:r w:rsidR="6968594A">
        <w:rPr/>
        <w:t>preparation</w:t>
      </w:r>
      <w:r w:rsidR="1A27E80D">
        <w:rPr/>
        <w:t xml:space="preserve"> for this I will be employing a few more staff members on a </w:t>
      </w:r>
      <w:r w:rsidR="7CD5C73B">
        <w:rPr/>
        <w:t>part-time</w:t>
      </w:r>
      <w:r w:rsidR="1A27E80D">
        <w:rPr/>
        <w:t xml:space="preserve"> contract</w:t>
      </w:r>
      <w:r w:rsidR="25ECB091">
        <w:rPr/>
        <w:t xml:space="preserve"> and re-arranging the shifts. We as a team put the delays of archive down to the issue of only having one computer but after this meeting have</w:t>
      </w:r>
      <w:r w:rsidR="34001666">
        <w:rPr/>
        <w:t xml:space="preserve"> come to realise that there were two problems not one.</w:t>
      </w:r>
      <w:r w:rsidR="73D2B0E0">
        <w:rPr/>
        <w:t xml:space="preserve"> </w:t>
      </w:r>
      <w:r w:rsidR="7A1E6815">
        <w:rPr/>
        <w:t xml:space="preserve">This last month has proved we have </w:t>
      </w:r>
      <w:bookmarkStart w:name="_Int_ABSXVcZ0" w:id="951312356"/>
      <w:r w:rsidR="38C34D47">
        <w:rPr/>
        <w:t>a dedicated team</w:t>
      </w:r>
      <w:bookmarkEnd w:id="951312356"/>
      <w:r w:rsidR="7A1E6815">
        <w:rPr/>
        <w:t xml:space="preserve"> and has shown me that my team can collaborate and work comf</w:t>
      </w:r>
      <w:r w:rsidR="0CCDF920">
        <w:rPr/>
        <w:t>ortably asking each other for help.</w:t>
      </w:r>
    </w:p>
    <w:p w:rsidR="48E940DB" w:rsidP="55B52ED2" w:rsidRDefault="48E940DB" w14:paraId="713D4A92" w14:textId="1047F951">
      <w:pPr>
        <w:pStyle w:val="Normal"/>
      </w:pPr>
    </w:p>
    <w:p w:rsidR="48E940DB" w:rsidP="55B52ED2" w:rsidRDefault="48E940DB" w14:paraId="22A48EAE" w14:textId="7CF43613">
      <w:pPr>
        <w:pStyle w:val="Normal"/>
        <w:rPr>
          <w:rStyle w:val="Heading1Char"/>
          <w:rFonts w:ascii="Calibri" w:hAnsi="Calibri" w:eastAsia="Calibri" w:cs="Calibri" w:asciiTheme="minorAscii" w:hAnsiTheme="minorAscii" w:eastAsiaTheme="minorAscii" w:cstheme="minorAscii"/>
          <w:color w:val="0D0D0D" w:themeColor="text1" w:themeTint="F2" w:themeShade="FF"/>
          <w:sz w:val="22"/>
          <w:szCs w:val="22"/>
        </w:rPr>
      </w:pPr>
    </w:p>
    <w:p w:rsidR="48E940DB" w:rsidP="55B52ED2" w:rsidRDefault="48E940DB" w14:paraId="1991CDF6" w14:textId="5A2477F5">
      <w:pPr>
        <w:pStyle w:val="Normal"/>
        <w:rPr>
          <w:rStyle w:val="Heading1Char"/>
          <w:rFonts w:ascii="Calibri" w:hAnsi="Calibri" w:eastAsia="Calibri" w:cs="Calibri" w:asciiTheme="minorAscii" w:hAnsiTheme="minorAscii" w:eastAsiaTheme="minorAscii" w:cstheme="minorAscii"/>
          <w:sz w:val="22"/>
          <w:szCs w:val="22"/>
        </w:rPr>
      </w:pPr>
    </w:p>
    <w:p w:rsidR="1E977A37" w:rsidP="55B52ED2" w:rsidRDefault="1E977A37" w14:paraId="53DC1529" w14:textId="763254FA">
      <w:pPr>
        <w:pStyle w:val="Normal"/>
        <w:rPr>
          <w:rStyle w:val="Heading1Char"/>
        </w:rPr>
      </w:pPr>
      <w:bookmarkStart w:name="_Toc13677718" w:id="1336219171"/>
      <w:r w:rsidRPr="7574C564" w:rsidR="6BB20AF8">
        <w:rPr>
          <w:rStyle w:val="Heading1Char"/>
        </w:rPr>
        <w:t>Stake holders</w:t>
      </w:r>
      <w:bookmarkEnd w:id="1336219171"/>
    </w:p>
    <w:p w:rsidR="7C231751" w:rsidP="11A1DA7B" w:rsidRDefault="7C231751" w14:paraId="4B783224" w14:textId="02E632F0">
      <w:pPr>
        <w:pStyle w:val="Normal"/>
      </w:pPr>
      <w:r w:rsidR="7C231751">
        <w:rPr/>
        <w:t>We currently have no stakeholders within our company.</w:t>
      </w:r>
      <w:r w:rsidR="531B0071">
        <w:rPr/>
        <w:t xml:space="preserve"> </w:t>
      </w:r>
    </w:p>
    <w:p w:rsidR="7D5B41F0" w:rsidP="7D5B41F0" w:rsidRDefault="7D5B41F0" w14:paraId="68841064" w14:textId="667E6726">
      <w:pPr>
        <w:pStyle w:val="Normal"/>
      </w:pPr>
    </w:p>
    <w:p w:rsidR="49BFD378" w:rsidP="7D5B41F0" w:rsidRDefault="49BFD378" w14:paraId="7066B0E9" w14:textId="495F8C4E">
      <w:pPr>
        <w:pStyle w:val="Heading1"/>
        <w:rPr>
          <w:b w:val="1"/>
          <w:bCs w:val="1"/>
        </w:rPr>
      </w:pPr>
      <w:bookmarkStart w:name="_Toc249607044" w:id="2025587572"/>
      <w:r w:rsidR="49BFD378">
        <w:rPr/>
        <w:t>Outcome</w:t>
      </w:r>
      <w:bookmarkEnd w:id="2025587572"/>
    </w:p>
    <w:p w:rsidR="49BFD378" w:rsidP="7D5B41F0" w:rsidRDefault="49BFD378" w14:paraId="1C8900A8" w14:textId="7D68A1DA">
      <w:pPr>
        <w:pStyle w:val="Normal"/>
      </w:pPr>
      <w:r w:rsidR="49BFD378">
        <w:rPr/>
        <w:t xml:space="preserve">After looking into </w:t>
      </w:r>
      <w:r w:rsidR="46856BB9">
        <w:rPr/>
        <w:t>all</w:t>
      </w:r>
      <w:r w:rsidR="49BFD378">
        <w:rPr/>
        <w:t xml:space="preserve"> the problems and deciding there was more than one, we as a team have managed to </w:t>
      </w:r>
      <w:r w:rsidR="49BFD378">
        <w:rPr/>
        <w:t>monitor</w:t>
      </w:r>
      <w:r w:rsidR="49BFD378">
        <w:rPr/>
        <w:t xml:space="preserve"> and progress the whole situation. We used </w:t>
      </w:r>
      <w:r w:rsidR="49BFD378">
        <w:rPr/>
        <w:t>numerous</w:t>
      </w:r>
      <w:r w:rsidR="49BFD378">
        <w:rPr/>
        <w:t xml:space="preserve"> charts </w:t>
      </w:r>
      <w:r w:rsidR="014BBC24">
        <w:rPr/>
        <w:t xml:space="preserve">and graphs to help with decision making and finding the </w:t>
      </w:r>
      <w:r w:rsidR="014BBC24">
        <w:rPr/>
        <w:t xml:space="preserve">appropriate </w:t>
      </w:r>
      <w:r w:rsidR="40A30777">
        <w:rPr/>
        <w:t>solution</w:t>
      </w:r>
      <w:r w:rsidR="014BBC24">
        <w:rPr/>
        <w:t xml:space="preserve">. </w:t>
      </w:r>
      <w:r w:rsidR="56B20169">
        <w:rPr/>
        <w:t>We have now made progress in catching up with the archive that was a b</w:t>
      </w:r>
      <w:r w:rsidR="32A50B1A">
        <w:rPr/>
        <w:t>i</w:t>
      </w:r>
      <w:r w:rsidR="56B20169">
        <w:rPr/>
        <w:t xml:space="preserve">g </w:t>
      </w:r>
      <w:r w:rsidR="19C65714">
        <w:rPr/>
        <w:t>failure</w:t>
      </w:r>
      <w:r w:rsidR="56B20169">
        <w:rPr/>
        <w:t xml:space="preserve"> and bad for </w:t>
      </w:r>
      <w:r w:rsidR="7786C164">
        <w:rPr/>
        <w:t>the company</w:t>
      </w:r>
      <w:r w:rsidR="56B20169">
        <w:rPr/>
        <w:t xml:space="preserve"> reputation and lost information. We have employed </w:t>
      </w:r>
      <w:bookmarkStart w:name="_Int_zNcyy5AK" w:id="1807796223"/>
      <w:r w:rsidR="3E97669E">
        <w:rPr/>
        <w:t>fresh staff</w:t>
      </w:r>
      <w:bookmarkEnd w:id="1807796223"/>
      <w:r w:rsidR="56B20169">
        <w:rPr/>
        <w:t xml:space="preserve"> and are currently </w:t>
      </w:r>
      <w:r w:rsidR="56B20169">
        <w:rPr/>
        <w:t>in th</w:t>
      </w:r>
      <w:r w:rsidR="738A0342">
        <w:rPr/>
        <w:t>e process of training</w:t>
      </w:r>
      <w:r w:rsidR="738A0342">
        <w:rPr/>
        <w:t xml:space="preserve"> them. </w:t>
      </w:r>
      <w:r w:rsidR="05AE830D">
        <w:rPr/>
        <w:t xml:space="preserve">We have learned how to look at problems long term and short term, as well as resolve them as a team. </w:t>
      </w:r>
      <w:r w:rsidR="509C62E4">
        <w:rPr/>
        <w:t xml:space="preserve">Individuals in the team have expressed how they feel they belong to the </w:t>
      </w:r>
      <w:r w:rsidR="0F414816">
        <w:rPr/>
        <w:t>organization</w:t>
      </w:r>
      <w:r w:rsidR="509C62E4">
        <w:rPr/>
        <w:t xml:space="preserve"> more than ever thanks to being involved. The </w:t>
      </w:r>
      <w:bookmarkStart w:name="_Int_hStJWRYd" w:id="681303606"/>
      <w:r w:rsidR="510BA390">
        <w:rPr/>
        <w:t>complete process</w:t>
      </w:r>
      <w:bookmarkEnd w:id="681303606"/>
      <w:r w:rsidR="509C62E4">
        <w:rPr/>
        <w:t xml:space="preserve"> and improved </w:t>
      </w:r>
      <w:r w:rsidR="2FEED57D">
        <w:rPr/>
        <w:t xml:space="preserve">problems and showed us how to get ahead as well as </w:t>
      </w:r>
      <w:r w:rsidR="2FEED57D">
        <w:rPr/>
        <w:t>acquire</w:t>
      </w:r>
      <w:r w:rsidR="2FEED57D">
        <w:rPr/>
        <w:t xml:space="preserve"> experience.</w:t>
      </w:r>
    </w:p>
    <w:p w:rsidR="7D5B41F0" w:rsidP="7D5B41F0" w:rsidRDefault="7D5B41F0" w14:paraId="264037B4" w14:textId="5050A439">
      <w:pPr>
        <w:pStyle w:val="Normal"/>
      </w:pPr>
    </w:p>
    <w:p w:rsidR="7D5B41F0" w:rsidP="7D5B41F0" w:rsidRDefault="7D5B41F0" w14:paraId="6806BB9B" w14:textId="0569FD45">
      <w:pPr>
        <w:pStyle w:val="Normal"/>
      </w:pPr>
    </w:p>
    <w:p w:rsidR="171639E9" w:rsidP="7D5B41F0" w:rsidRDefault="171639E9" w14:paraId="163F0F26" w14:textId="6BCCC53B">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4BB1BC1" wp14:editId="4BE515FC">
                <wp:extent cx="5667375" cy="3275330"/>
                <wp:effectExtent l="0" t="0" r="28575" b="20320"/>
                <wp:docPr xmlns:wp="http://schemas.openxmlformats.org/drawingml/2006/wordprocessingDrawing" id="221573153" name="Group 1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667375" cy="3275330"/>
                          <a:chOff x="0" y="0"/>
                          <a:chExt cx="5668008" cy="2888389"/>
                        </a:xfrm>
                      </wpg:grpSpPr>
                      <wps:wsp xmlns:wps="http://schemas.microsoft.com/office/word/2010/wordprocessingShape">
                        <wps:cNvPr id="2" name="Oval 2"/>
                        <wps:cNvSpPr/>
                        <wps:spPr>
                          <a:xfrm flipH="1">
                            <a:off x="2505866" y="803270"/>
                            <a:ext cx="1176758" cy="1069362"/>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B85F71" w:rsidP="00B85F71" w:rsidRDefault="00B85F71">
                              <w:pPr>
                                <w:spacing w:line="256" w:lineRule="auto"/>
                                <w:jc w:val="center"/>
                                <w:rPr>
                                  <w:rFonts w:hAnsi="Calibri" w:eastAsia="Calibri" w:cs="Calibri"/>
                                  <w:color w:val="FFFFFF"/>
                                </w:rPr>
                              </w:pPr>
                              <w:r>
                                <w:rPr>
                                  <w:rFonts w:hAnsi="Calibri" w:eastAsia="Calibri" w:cs="Calibri"/>
                                  <w:color w:val="FFFFFF"/>
                                </w:rPr>
                                <w:t>OUTCOME</w:t>
                              </w:r>
                            </w:p>
                          </w:txbxContent>
                        </wps:txbx>
                        <wps:bodyPr anchor="ctr"/>
                      </wps:wsp>
                      <wps:wsp xmlns:wps="http://schemas.microsoft.com/office/word/2010/wordprocessingShape">
                        <wps:cNvPr id="3" name="Straight Arrow Connector 3"/>
                        <wps:cNvCnPr/>
                        <wps:spPr>
                          <a:xfrm flipH="1" flipV="1">
                            <a:off x="2136097" y="865539"/>
                            <a:ext cx="441626" cy="20470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rot="5400000" flipH="1">
                            <a:off x="2785003" y="581305"/>
                            <a:ext cx="361853" cy="5903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flipV="1">
                            <a:off x="3527616" y="725323"/>
                            <a:ext cx="285061" cy="25623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a:off x="3648896" y="1551283"/>
                            <a:ext cx="343208" cy="11985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flipH="1">
                            <a:off x="2204608" y="1543272"/>
                            <a:ext cx="330564" cy="18644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rot="5400000">
                            <a:off x="2816306" y="2085941"/>
                            <a:ext cx="407270" cy="136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Rectangle 9"/>
                        <wps:cNvSpPr/>
                        <wps:spPr>
                          <a:xfrm flipH="1">
                            <a:off x="2183357" y="0"/>
                            <a:ext cx="1465538" cy="429894"/>
                          </a:xfrm>
                          <a:prstGeom prst="rect">
                            <a:avLst/>
                          </a:prstGeom>
                          <a:solidFill>
                            <a:schemeClr val="lt1"/>
                          </a:solidFill>
                          <a:ln>
                            <a:solidFill>
                              <a:srgbClr val="000000"/>
                            </a:solidFill>
                          </a:ln>
                        </wps:spPr>
                        <wps:txbx>
                          <w:txbxContent>
                            <w:p w:rsidR="00B85F71" w:rsidP="00B85F71" w:rsidRDefault="00B85F71">
                              <w:pPr>
                                <w:spacing w:line="256" w:lineRule="auto"/>
                                <w:rPr>
                                  <w:rFonts w:ascii="Calibri" w:hAnsi="Calibri" w:cs="Calibri"/>
                                </w:rPr>
                              </w:pPr>
                              <w:r>
                                <w:rPr>
                                  <w:rFonts w:ascii="Calibri" w:hAnsi="Calibri" w:cs="Calibri"/>
                                </w:rPr>
                                <w:t>we have plenty of staff</w:t>
                              </w:r>
                            </w:p>
                          </w:txbxContent>
                        </wps:txbx>
                        <wps:bodyPr anchor="t"/>
                      </wps:wsp>
                      <wps:wsp xmlns:wps="http://schemas.microsoft.com/office/word/2010/wordprocessingShape">
                        <wps:cNvPr id="10" name="Rectangle 10"/>
                        <wps:cNvSpPr/>
                        <wps:spPr>
                          <a:xfrm flipH="1">
                            <a:off x="3820500" y="301871"/>
                            <a:ext cx="1282198" cy="679682"/>
                          </a:xfrm>
                          <a:prstGeom prst="rect">
                            <a:avLst/>
                          </a:prstGeom>
                          <a:solidFill>
                            <a:schemeClr val="lt1"/>
                          </a:solidFill>
                          <a:ln>
                            <a:solidFill>
                              <a:srgbClr val="000000"/>
                            </a:solidFill>
                          </a:ln>
                        </wps:spPr>
                        <wps:txbx>
                          <w:txbxContent>
                            <w:p w:rsidR="00B85F71" w:rsidP="00B85F71" w:rsidRDefault="00B85F71">
                              <w:pPr>
                                <w:spacing w:line="256" w:lineRule="auto"/>
                                <w:rPr>
                                  <w:rFonts w:ascii="Calibri" w:hAnsi="Calibri" w:cs="Calibri"/>
                                </w:rPr>
                              </w:pPr>
                              <w:r>
                                <w:rPr>
                                  <w:rFonts w:ascii="Calibri" w:hAnsi="Calibri" w:cs="Calibri"/>
                                </w:rPr>
                                <w:t>we have extra time with clients</w:t>
                              </w:r>
                            </w:p>
                          </w:txbxContent>
                        </wps:txbx>
                        <wps:bodyPr anchor="t"/>
                      </wps:wsp>
                      <wps:wsp xmlns:wps="http://schemas.microsoft.com/office/word/2010/wordprocessingShape">
                        <wps:cNvPr id="11" name="Rectangle 11"/>
                        <wps:cNvSpPr/>
                        <wps:spPr>
                          <a:xfrm rot="-10800000" flipH="1" flipV="1">
                            <a:off x="4067694" y="1337951"/>
                            <a:ext cx="1600314" cy="804582"/>
                          </a:xfrm>
                          <a:prstGeom prst="rect">
                            <a:avLst/>
                          </a:prstGeom>
                          <a:solidFill>
                            <a:schemeClr val="lt1"/>
                          </a:solidFill>
                          <a:ln>
                            <a:solidFill>
                              <a:srgbClr val="000000"/>
                            </a:solidFill>
                          </a:ln>
                        </wps:spPr>
                        <wps:txbx>
                          <w:txbxContent>
                            <w:p w:rsidR="00B85F71" w:rsidP="00B85F71" w:rsidRDefault="00B85F71">
                              <w:pPr>
                                <w:spacing w:line="256" w:lineRule="auto"/>
                                <w:rPr>
                                  <w:rFonts w:ascii="Calibri" w:hAnsi="Calibri" w:cs="Calibri"/>
                                </w:rPr>
                              </w:pPr>
                              <w:r>
                                <w:rPr>
                                  <w:rFonts w:ascii="Calibri" w:hAnsi="Calibri" w:cs="Calibri"/>
                                </w:rPr>
                                <w:t>we have saved money and reduced paper around the building</w:t>
                              </w:r>
                            </w:p>
                          </w:txbxContent>
                        </wps:txbx>
                        <wps:bodyPr anchor="t"/>
                      </wps:wsp>
                      <wps:wsp xmlns:wps="http://schemas.microsoft.com/office/word/2010/wordprocessingShape">
                        <wps:cNvPr id="12" name="Rectangle 12"/>
                        <wps:cNvSpPr/>
                        <wps:spPr>
                          <a:xfrm>
                            <a:off x="0" y="458330"/>
                            <a:ext cx="2096639" cy="555280"/>
                          </a:xfrm>
                          <a:prstGeom prst="rect">
                            <a:avLst/>
                          </a:prstGeom>
                          <a:solidFill>
                            <a:schemeClr val="lt1"/>
                          </a:solidFill>
                          <a:ln>
                            <a:solidFill>
                              <a:srgbClr val="000000"/>
                            </a:solidFill>
                          </a:ln>
                        </wps:spPr>
                        <wps:txbx>
                          <w:txbxContent>
                            <w:p w:rsidR="00B85F71" w:rsidP="00B85F71" w:rsidRDefault="00B85F71">
                              <w:pPr>
                                <w:spacing w:line="256" w:lineRule="auto"/>
                                <w:rPr>
                                  <w:rFonts w:ascii="Calibri" w:hAnsi="Calibri" w:cs="Calibri"/>
                                </w:rPr>
                              </w:pPr>
                              <w:r>
                                <w:rPr>
                                  <w:rFonts w:ascii="Calibri" w:hAnsi="Calibri" w:cs="Calibri"/>
                                </w:rPr>
                                <w:t>we no longer dread phone calls from important associates</w:t>
                              </w:r>
                            </w:p>
                          </w:txbxContent>
                        </wps:txbx>
                        <wps:bodyPr anchor="t"/>
                      </wps:wsp>
                      <wps:wsp xmlns:wps="http://schemas.microsoft.com/office/word/2010/wordprocessingShape">
                        <wps:cNvPr id="13" name="Rectangle 13"/>
                        <wps:cNvSpPr/>
                        <wps:spPr>
                          <a:xfrm>
                            <a:off x="0" y="1337951"/>
                            <a:ext cx="2136097" cy="952311"/>
                          </a:xfrm>
                          <a:prstGeom prst="rect">
                            <a:avLst/>
                          </a:prstGeom>
                          <a:solidFill>
                            <a:schemeClr val="lt1"/>
                          </a:solidFill>
                          <a:ln>
                            <a:solidFill>
                              <a:srgbClr val="000000"/>
                            </a:solidFill>
                          </a:ln>
                        </wps:spPr>
                        <wps:txbx>
                          <w:txbxContent>
                            <w:p w:rsidR="00B85F71" w:rsidP="00B85F71" w:rsidRDefault="00B85F71">
                              <w:pPr>
                                <w:spacing w:line="256" w:lineRule="auto"/>
                                <w:rPr>
                                  <w:rFonts w:ascii="Calibri" w:hAnsi="Calibri" w:cs="Calibri"/>
                                </w:rPr>
                              </w:pPr>
                              <w:r>
                                <w:rPr>
                                  <w:rFonts w:ascii="Calibri" w:hAnsi="Calibri" w:cs="Calibri"/>
                                </w:rPr>
                                <w:t xml:space="preserve">overtime or data entryClients appointment no longer interfere with </w:t>
                              </w:r>
                            </w:p>
                          </w:txbxContent>
                        </wps:txbx>
                        <wps:bodyPr anchor="t"/>
                      </wps:wsp>
                      <wps:wsp xmlns:wps="http://schemas.microsoft.com/office/word/2010/wordprocessingShape">
                        <wps:cNvPr id="14" name="Rectangle 14"/>
                        <wps:cNvSpPr/>
                        <wps:spPr>
                          <a:xfrm rot="-10800000" flipV="1">
                            <a:off x="2369890" y="2290261"/>
                            <a:ext cx="1744386" cy="598128"/>
                          </a:xfrm>
                          <a:prstGeom prst="rect">
                            <a:avLst/>
                          </a:prstGeom>
                          <a:solidFill>
                            <a:schemeClr val="lt1"/>
                          </a:solidFill>
                          <a:ln>
                            <a:solidFill>
                              <a:srgbClr val="000000"/>
                            </a:solidFill>
                          </a:ln>
                        </wps:spPr>
                        <wps:txbx>
                          <w:txbxContent>
                            <w:p w:rsidR="00B85F71" w:rsidP="00B85F71" w:rsidRDefault="00B85F71">
                              <w:pPr>
                                <w:spacing w:line="256" w:lineRule="auto"/>
                                <w:rPr>
                                  <w:rFonts w:ascii="Calibri" w:hAnsi="Calibri" w:cs="Calibri"/>
                                </w:rPr>
                              </w:pPr>
                              <w:r>
                                <w:rPr>
                                  <w:rFonts w:ascii="Calibri" w:hAnsi="Calibri" w:cs="Calibri"/>
                                </w:rPr>
                                <w:t>staff are more relaced and less stressed</w:t>
                              </w:r>
                            </w:p>
                          </w:txbxContent>
                        </wps:txbx>
                        <wps:bodyPr anchor="t"/>
                      </wps:wsp>
                    </wpg:wgp>
                  </a:graphicData>
                </a:graphic>
              </wp:inline>
            </w:drawing>
          </mc:Choice>
          <mc:Fallback xmlns:a="http://schemas.openxmlformats.org/drawingml/2006/main"/>
        </mc:AlternateContent>
      </w: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znmn1wFDzmmPTy" int2:id="khPElHOe">
      <int2:state int2:type="LegacyProofing" int2:value="Rejected"/>
    </int2:textHash>
    <int2:textHash int2:hashCode="bLNw5K/RtBTj6A" int2:id="vsu235PN">
      <int2:state int2:type="LegacyProofing" int2:value="Rejected"/>
    </int2:textHash>
    <int2:textHash int2:hashCode="jf+rJqVlrR1FG/" int2:id="GtxZWxQ8">
      <int2:state int2:type="LegacyProofing" int2:value="Rejected"/>
    </int2:textHash>
    <int2:textHash int2:hashCode="Wm8PYxVMDB4KdR" int2:id="PjwF5tP5">
      <int2:state int2:type="LegacyProofing" int2:value="Rejected"/>
    </int2:textHash>
    <int2:textHash int2:hashCode="v/AkhhjrTJKTzz" int2:id="tNG0Lyg9">
      <int2:state int2:type="LegacyProofing" int2:value="Rejected"/>
    </int2:textHash>
    <int2:bookmark int2:bookmarkName="_Int_hStJWRYd" int2:invalidationBookmarkName="" int2:hashCode="ENjEGb0bDYVHSm" int2:id="IPYMy7PX"/>
    <int2:bookmark int2:bookmarkName="_Int_zNcyy5AK" int2:invalidationBookmarkName="" int2:hashCode="swyFe70cQ/NeuA" int2:id="noA8Ujck"/>
    <int2:bookmark int2:bookmarkName="_Int_k9WcRhAX" int2:invalidationBookmarkName="" int2:hashCode="RoHRJMxsS3O6q/" int2:id="2J4skf74"/>
    <int2:bookmark int2:bookmarkName="_Int_uR9NQ907" int2:invalidationBookmarkName="" int2:hashCode="giHz/B0nYo4gRr" int2:id="cQ4bkqWm"/>
    <int2:bookmark int2:bookmarkName="_Int_0QjEBeH6" int2:invalidationBookmarkName="" int2:hashCode="ABavmeCJGxkyI4" int2:id="Opns3Bvc"/>
    <int2:bookmark int2:bookmarkName="_Int_bK48AnaI" int2:invalidationBookmarkName="" int2:hashCode="7i6/UTMFG/Oc1J" int2:id="Q1F9F1b7"/>
    <int2:bookmark int2:bookmarkName="_Int_6fREeH5l" int2:invalidationBookmarkName="" int2:hashCode="biDSsgPPvG2yGX" int2:id="KTh0XUpZ"/>
    <int2:bookmark int2:bookmarkName="_Int_1SGYqJVA" int2:invalidationBookmarkName="" int2:hashCode="703I8EKu0MVJA7" int2:id="K23S2cAr"/>
    <int2:bookmark int2:bookmarkName="_Int_UxMlFqnb" int2:invalidationBookmarkName="" int2:hashCode="LxtIZJFVCo9qm1" int2:id="8QPwPPwq"/>
    <int2:bookmark int2:bookmarkName="_Int_RXr0zvev" int2:invalidationBookmarkName="" int2:hashCode="N1/Awt1sxj0GWv" int2:id="eYupuecm"/>
    <int2:bookmark int2:bookmarkName="_Int_zXBEOEEs" int2:invalidationBookmarkName="" int2:hashCode="wxlOGvyS4H9KaE" int2:id="9J1KcyEd"/>
    <int2:bookmark int2:bookmarkName="_Int_0EJjipjT" int2:invalidationBookmarkName="" int2:hashCode="swyFe70cQ/NeuA" int2:id="F8t2TuyS"/>
    <int2:bookmark int2:bookmarkName="_Int_lpzjnVwG" int2:invalidationBookmarkName="" int2:hashCode="Z13PNW+4vsGtHJ" int2:id="Apxu108M"/>
    <int2:bookmark int2:bookmarkName="_Int_GO0yHFFV" int2:invalidationBookmarkName="" int2:hashCode="e0dMsLOcF3PXGS" int2:id="s5NOjjqy"/>
    <int2:bookmark int2:bookmarkName="_Int_okJQh13Q" int2:invalidationBookmarkName="" int2:hashCode="yPMvdVXk5rNSZl" int2:id="7Nxy21K9"/>
    <int2:bookmark int2:bookmarkName="_Int_7Whk7KB3" int2:invalidationBookmarkName="" int2:hashCode="swyFe70cQ/NeuA" int2:id="U67uYYKM"/>
    <int2:bookmark int2:bookmarkName="_Int_1hSqX34O" int2:invalidationBookmarkName="" int2:hashCode="MiIEJDceGoPKum" int2:id="LqgF7Bjd"/>
    <int2:bookmark int2:bookmarkName="_Int_VxeWNN8p" int2:invalidationBookmarkName="" int2:hashCode="LxtIZJFVCo9qm1" int2:id="0zHjKwEJ"/>
    <int2:bookmark int2:bookmarkName="_Int_lzE5KKVD" int2:invalidationBookmarkName="" int2:hashCode="V9CnXcV+ZGgRNM" int2:id="KoTmK0pY">
      <int2:state int2:type="AugLoop_Text_Critique" int2:value="Rejected"/>
    </int2:bookmark>
    <int2:bookmark int2:bookmarkName="_Int_ABSXVcZ0" int2:invalidationBookmarkName="" int2:hashCode="ITwf5DifddMoFG" int2:id="uzU5G29K"/>
    <int2:bookmark int2:bookmarkName="_Int_zS9nMfI3" int2:invalidationBookmarkName="" int2:hashCode="d12daSfNTr/9VD" int2:id="jNANRE8H">
      <int2:extLst>
        <oel:ext uri="426473B9-03D8-482F-96C9-C2C85392BACA">
          <int2:similarityCritique int2:version="1" int2:context="“Is drawn to the plagiarism and unfair practice policies of both the University and of ILM.”">
            <int2:source int2:sourceType="Online" int2:sourceTitle="Understanding and engaging in the Customer experience.docx..." int2:sourceUrl="https://www.coursehero.com/file/94320601/Understanding-and-engaging-in-the-Customer-experiencedocx/" int2:sourceSnippet="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0">
                  <int2:citationText>(“Understanding and engaging in the Customer experience.docx...”)</int2:citationText>
                </int2:suggestion>
                <int2:suggestion int2:citationStyle="Apa" int2:isIdentical="0">
                  <int2:citationText>(“Understanding and engaging in the Customer experience.docx...”)</int2:citationText>
                </int2:suggestion>
                <int2:suggestion int2:citationStyle="Chicago" int2:isIdentical="0">
                  <int2:citationText>(“Understanding and engaging in the Customer experience.docx...”)</int2:citationText>
                </int2:suggestion>
              </int2:suggestions>
              <int2:suggestions int2:citationType="Full">
                <int2:suggestion int2:citationStyle="Mla" int2:isIdentical="0">
                  <int2:citationText>&lt;i&gt;Understanding and engaging in the Customer experience.docx...&lt;/i&gt;, https://www.coursehero.com/file/94320601/Understanding-and-engaging-in-the-Customer-experiencedocx/.</int2:citationText>
                </int2:suggestion>
                <int2:suggestion int2:citationStyle="Apa" int2:isIdentical="0">
                  <int2:citationText>&lt;i&gt;Understanding and engaging in the Customer experience.docx...&lt;/i&gt;. (n.d.). Retrieved from https://www.coursehero.com/file/94320601/Understanding-and-engaging-in-the-Customer-experiencedocx/</int2:citationText>
                </int2:suggestion>
                <int2:suggestion int2:citationStyle="Chicago" int2:isIdentical="0">
                  <int2:citationText>“Understanding and engaging in the Customer experience.docx...” n.d., https://www.coursehero.com/file/94320601/Understanding-and-engaging-in-the-Customer-experiencedocx/.</int2:citationText>
                </int2:suggestion>
              </int2:suggestions>
            </int2:source>
            <int2:source int2:sourceType="Online" int2:sourceTitle="BMSK4005 Assignment final draft.docx - Skills for the..." int2:sourceUrl="https://www.coursehero.com/file/93743470/BMSK4005-Assignment-final-draftdocx/" int2:sourceSnippet="View BMSK4005 Assignment final draft.docx from BUSINESS BS4S16 at University of Southwales. Skills for the Workplace Module Assignment Submission Student Name: Christopher Downey Student ... Attention is drawn to the plagiarism and unfair practice policies of both the University and of ILM. Permission for ILM to use this script ILM uses ...">
              <int2:suggestions int2:citationType="Inline">
                <int2:suggestion int2:citationStyle="Mla" int2:isIdentical="0">
                  <int2:citationText>(“BMSK4005 Assignment final draft.docx - Skills for the...”)</int2:citationText>
                </int2:suggestion>
                <int2:suggestion int2:citationStyle="Apa" int2:isIdentical="0">
                  <int2:citationText>(“BMSK4005 Assignment final draft.docx - Skills for the...”)</int2:citationText>
                </int2:suggestion>
                <int2:suggestion int2:citationStyle="Chicago" int2:isIdentical="0">
                  <int2:citationText>(“BMSK4005 Assignment final draft.docx - Skills for the...”)</int2:citationText>
                </int2:suggestion>
              </int2:suggestions>
              <int2:suggestions int2:citationType="Full">
                <int2:suggestion int2:citationStyle="Mla" int2:isIdentical="0">
                  <int2:citationText>&lt;i&gt;BMSK4005 Assignment final draft.docx - Skills for the...&lt;/i&gt;, https://www.coursehero.com/file/93743470/BMSK4005-Assignment-final-draftdocx/.</int2:citationText>
                </int2:suggestion>
                <int2:suggestion int2:citationStyle="Apa" int2:isIdentical="0">
                  <int2:citationText>&lt;i&gt;BMSK4005 Assignment final draft.docx - Skills for the...&lt;/i&gt;. (n.d.). Retrieved from https://www.coursehero.com/file/93743470/BMSK4005-Assignment-final-draftdocx/</int2:citationText>
                </int2:suggestion>
                <int2:suggestion int2:citationStyle="Chicago" int2:isIdentical="0">
                  <int2:citationText>“BMSK4005 Assignment final draft.docx - Skills for the...” n.d., https://www.coursehero.com/file/93743470/BMSK4005-Assignment-final-draftdocx/.</int2:citationText>
                </int2:suggestion>
              </int2:suggestions>
            </int2:source>
            <int2:source int2:sourceType="Online" int2:sourceTitle="BMSK5001 - version 2 - By Kelly Cooke.docx - Skills for the..." int2:sourceUrl="https://www.coursehero.com/file/65877040/BMSK5001-version-2-By-Kelly-Cookedocx/" int2:sourceSnippet="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0">
                  <int2:citationText>(“BMSK5001 - version 2 - By Kelly Cooke.docx - Skills for the...”)</int2:citationText>
                </int2:suggestion>
                <int2:suggestion int2:citationStyle="Apa" int2:isIdentical="0">
                  <int2:citationText>(“BMSK5001 - version 2 - By Kelly Cooke.docx - Skills for the...”)</int2:citationText>
                </int2:suggestion>
                <int2:suggestion int2:citationStyle="Chicago" int2:isIdentical="0">
                  <int2:citationText>(“BMSK5001 - version 2 - By Kelly Cooke.docx - Skills for the...”)</int2:citationText>
                </int2:suggestion>
              </int2:suggestions>
              <int2:suggestions int2:citationType="Full">
                <int2:suggestion int2:citationStyle="Mla" int2:isIdentical="0">
                  <int2:citationText>&lt;i&gt;BMSK5001 - version 2 - By Kelly Cooke.docx - Skills for the...&lt;/i&gt;, https://www.coursehero.com/file/65877040/BMSK5001-version-2-By-Kelly-Cookedocx/.</int2:citationText>
                </int2:suggestion>
                <int2:suggestion int2:citationStyle="Apa" int2:isIdentical="0">
                  <int2:citationText>&lt;i&gt;BMSK5001 - version 2 - By Kelly Cooke.docx - Skills for the...&lt;/i&gt;. (n.d.). Retrieved from https://www.coursehero.com/file/65877040/BMSK5001-version-2-By-Kelly-Cookedocx/</int2:citationText>
                </int2:suggestion>
                <int2:suggestion int2:citationStyle="Chicago" int2:isIdentical="0">
                  <int2:citationText>“BMSK5001 - version 2 - By Kelly Cooke.docx - Skills for the...” n.d., https://www.coursehero.com/file/65877040/BMSK5001-version-2-By-Kelly-Cookedocx/.</int2:citationText>
                </int2:suggestion>
              </int2:suggestions>
            </int2:source>
          </int2:similarityCritique>
        </oel:ext>
      </int2:extLst>
    </int2:bookmark>
    <int2:bookmark int2:bookmarkName="_Int_n3xcUpcn" int2:invalidationBookmarkName="" int2:hashCode="yjKaZ8r4UMd40C" int2:id="5OlKhcOo">
      <int2:extLst>
        <oel:ext uri="426473B9-03D8-482F-96C9-C2C85392BACA">
          <int2:similarityCritique int2:version="1" int2:context="If this statement is untrue, the student acknowledges that an assessment offence has been committed.">
            <int2:source int2:sourceType="Online" int2:sourceTitle="BMSK4006 Reflection Part 2 .docx - Mark Evans BMSK4006..." int2:sourceUrl="https://www.coursehero.com/file/137693016/BMSK4006-Reflection-Part-2-docx/" int2:sourceSnippet="If this statement is untrue, the student acknowledges that an assessment offence has been committed. Attention is drawn to the plagiarism and unfair practice policies of both the University and of ILM. 0. Mark Evans BMSK4006 1403013 Table of Contents Part 2: ...">
              <int2:suggestions int2:citationType="Inline">
                <int2:suggestion int2:citationStyle="Mla" int2:isIdentical="1">
                  <int2:citationText>(“BMSK4006 Reflection Part 2 .docx - Mark Evans BMSK4006...”)</int2:citationText>
                </int2:suggestion>
                <int2:suggestion int2:citationStyle="Apa" int2:isIdentical="1">
                  <int2:citationText>(“BMSK4006 Reflection Part 2 .docx - Mark Evans BMSK4006...”)</int2:citationText>
                </int2:suggestion>
                <int2:suggestion int2:citationStyle="Chicago" int2:isIdentical="1">
                  <int2:citationText>(“BMSK4006 Reflection Part 2 .docx - Mark Evans BMSK4006...”)</int2:citationText>
                </int2:suggestion>
              </int2:suggestions>
              <int2:suggestions int2:citationType="Full">
                <int2:suggestion int2:citationStyle="Mla" int2:isIdentical="1">
                  <int2:citationText>&lt;i&gt;BMSK4006 Reflection Part 2 .docx - Mark Evans BMSK4006...&lt;/i&gt;, https://www.coursehero.com/file/137693016/BMSK4006-Reflection-Part-2-docx/.</int2:citationText>
                </int2:suggestion>
                <int2:suggestion int2:citationStyle="Apa" int2:isIdentical="1">
                  <int2:citationText>&lt;i&gt;BMSK4006 Reflection Part 2 .docx - Mark Evans BMSK4006...&lt;/i&gt;. (n.d.). Retrieved from https://www.coursehero.com/file/137693016/BMSK4006-Reflection-Part-2-docx/</int2:citationText>
                </int2:suggestion>
                <int2:suggestion int2:citationStyle="Chicago" int2:isIdentical="1">
                  <int2:citationText>“BMSK4006 Reflection Part 2 .docx - Mark Evans BMSK4006...” n.d., https://www.coursehero.com/file/137693016/BMSK4006-Reflection-Part-2-docx/.</int2:citationText>
                </int2:suggestion>
              </int2:suggestions>
            </int2:source>
            <int2:source int2:sourceType="Online" int2:sourceTitle="BMSK5001 - version 2 - By Kelly Cooke.docx - Skills for the..." int2:sourceUrl="https://www.coursehero.com/file/65877040/BMSK5001-version-2-By-Kelly-Cook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bookmark int2:bookmarkName="_Int_GU6EOnKj" int2:invalidationBookmarkName="" int2:hashCode="HVGnoBjOCqSjpH" int2:id="IIyGcqfG">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nt2:source int2:sourceType="Online" int2:sourceTitle="ILM Submission Cover Sheet - 262 Words | Studymode" int2:sourceUrl="https://www.studymode.com/essays/Ilm-Submission-Cover-Sheet-75233608.html"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
              <int2:suggestions int2:citationType="Inline">
                <int2:suggestion int2:citationStyle="Mla" int2:isIdentical="0">
                  <int2:citationText>(“ILM Submission Cover Sheet - 262 Words | Studymode”)</int2:citationText>
                </int2:suggestion>
                <int2:suggestion int2:citationStyle="Apa" int2:isIdentical="0">
                  <int2:citationText>(“ILM Submission Cover Sheet - 262 Words | Studymode”)</int2:citationText>
                </int2:suggestion>
                <int2:suggestion int2:citationStyle="Chicago" int2:isIdentical="0">
                  <int2:citationText>(“ILM Submission Cover Sheet - 262 Words | Studymode”)</int2:citationText>
                </int2:suggestion>
              </int2:suggestions>
              <int2:suggestions int2:citationType="Full">
                <int2:suggestion int2:citationStyle="Mla" int2:isIdentical="0">
                  <int2:citationText>&lt;i&gt;ILM Submission Cover Sheet - 262 Words | Studymode&lt;/i&gt;, https://www.studymode.com/essays/Ilm-Submission-Cover-Sheet-75233608.html.</int2:citationText>
                </int2:suggestion>
                <int2:suggestion int2:citationStyle="Apa" int2:isIdentical="0">
                  <int2:citationText>&lt;i&gt;ILM Submission Cover Sheet - 262 Words | Studymode&lt;/i&gt;. (n.d.). Retrieved from https://www.studymode.com/essays/Ilm-Submission-Cover-Sheet-75233608.html</int2:citationText>
                </int2:suggestion>
                <int2:suggestion int2:citationStyle="Chicago" int2:isIdentical="0">
                  <int2:citationText>“ILM Submission Cover Sheet - 262 Words | Studymode” n.d., https://www.studymode.com/essays/Ilm-Submission-Cover-Sheet-75233608.html.</int2:citationText>
                </int2:suggestion>
              </int2:suggestions>
            </int2:source>
            <int2:source int2:sourceType="Online" int2:sourceTitle="ILM Report - Overleaf, Online LaTeX Editor" int2:sourceUrl="https://www.overleaf.com/latex/templates/ilm-report/ycszftwbvmhp" int2:sourceSnippet="The work has not, in whole or in part, been knowingly presented elsewhere for assessment, or where assessment has been built on a previous assessment, this has been identified. Where materials have been used from other sources it has been properly acknowledged.">
              <int2:suggestions int2:citationType="Inline">
                <int2:suggestion int2:citationStyle="Mla" int2:isIdentical="0">
                  <int2:citationText>(“ILM Report - Overleaf, Online LaTeX Editor”)</int2:citationText>
                </int2:suggestion>
                <int2:suggestion int2:citationStyle="Apa" int2:isIdentical="0">
                  <int2:citationText>(“ILM Report - Overleaf, Online LaTeX Editor”)</int2:citationText>
                </int2:suggestion>
                <int2:suggestion int2:citationStyle="Chicago" int2:isIdentical="0">
                  <int2:citationText>(“ILM Report - Overleaf, Online LaTeX Editor”)</int2:citationText>
                </int2:suggestion>
              </int2:suggestions>
              <int2:suggestions int2:citationType="Full">
                <int2:suggestion int2:citationStyle="Mla" int2:isIdentical="0">
                  <int2:citationText>&lt;i&gt;ILM Report - Overleaf, Online LaTeX Editor&lt;/i&gt;, https://www.overleaf.com/latex/templates/ilm-report/ycszftwbvmhp.</int2:citationText>
                </int2:suggestion>
                <int2:suggestion int2:citationStyle="Apa" int2:isIdentical="0">
                  <int2:citationText>&lt;i&gt;ILM Report - Overleaf, Online LaTeX Editor&lt;/i&gt;. (n.d.). Retrieved from https://www.overleaf.com/latex/templates/ilm-report/ycszftwbvmhp</int2:citationText>
                </int2:suggestion>
                <int2:suggestion int2:citationStyle="Chicago" int2:isIdentical="0">
                  <int2:citationText>“ILM Report - Overleaf, Online LaTeX Editor” n.d., https://www.overleaf.com/latex/templates/ilm-report/ycszftwbvmhp.</int2:citationText>
                </int2:suggestion>
              </int2:suggestions>
            </int2:source>
            <int2:source int2:sourceType="Online" int2:sourceTitle="Personal Summits" int2:sourceUrl="http://www.personalsummits.com/_webedit/uploaded-files/All%20Files/ILM%20L5%20C%26M/ASSIGNMENT%203.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
              <int2:suggestions int2:citationType="Inline">
                <int2:suggestion int2:citationStyle="Mla" int2:isIdentical="0">
                  <int2:citationText>(“Personal Summits”)</int2:citationText>
                </int2:suggestion>
                <int2:suggestion int2:citationStyle="Apa" int2:isIdentical="0">
                  <int2:citationText>(“Personal Summits”)</int2:citationText>
                </int2:suggestion>
                <int2:suggestion int2:citationStyle="Chicago" int2:isIdentical="0">
                  <int2:citationText>(“Personal Summits”)</int2:citationText>
                </int2:suggestion>
              </int2:suggestions>
              <int2:suggestions int2:citationType="Full">
                <int2:suggestion int2:citationStyle="Mla" int2:isIdentical="0">
                  <int2:citationText>&lt;i&gt;Personal Summits&lt;/i&gt;, http://www.personalsummits.com/_webedit/uploaded-files/All%20Files/ILM%20L5%20C%26M/ASSIGNMENT%203.docx.</int2:citationText>
                </int2:suggestion>
                <int2:suggestion int2:citationStyle="Apa" int2:isIdentical="0">
                  <int2:citationText>&lt;i&gt;Personal Summits&lt;/i&gt;. (n.d.). Retrieved from http://www.personalsummits.com/_webedit/uploaded-files/All%20Files/ILM%20L5%20C%26M/ASSIGNMENT%203.docx</int2:citationText>
                </int2:suggestion>
                <int2:suggestion int2:citationStyle="Chicago" int2:isIdentical="0">
                  <int2:citationText>“Personal Summits” n.d., http://www.personalsummits.com/_webedit/uploaded-files/All%20Files/ILM%20L5%20C%26M/ASSIGNMENT%203.docx.</int2:citationText>
                </int2:suggestion>
              </int2:suggestions>
            </int2:source>
          </int2:similarityCritique>
        </oel:ext>
      </int2:extLst>
    </int2:bookmark>
    <int2:bookmark int2:bookmarkName="_Int_EerPLLPY" int2:invalidationBookmarkName="" int2:hashCode="4sMDlu0zbF/Pmy" int2:id="ohlYNaDT">
      <int2:extLst>
        <oel:ext uri="426473B9-03D8-482F-96C9-C2C85392BACA">
          <int2:similarityCritique int2:version="1" int2:context="the act of making this submission, the student declares that this is the work of the student named above.">
            <int2:source int2:sourceType="Online" int2:sourceTitle="BMSK4006 Business Plan.docx - Mark Evans BMSK4006 1403013..." int2:sourceUrl="https://www.coursehero.com/file/137693861/BMSK4006-Business-Plandocx/" int2:sourceSnippet="Mark Evans BMSK4006 1403013 Skills for the Workplace Module Assignment Submission Student Name: Mark Evans Student Number: 1403013 Module No: BMSK4006 Module Title: Part 1 Business Plan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(“BMSK4006 Business Plan.docx - Mark Evans BMSK4006 1403013...”)</int2:citationText>
                </int2:suggestion>
                <int2:suggestion int2:citationStyle="Apa" int2:isIdentical="1">
                  <int2:citationText>(“BMSK4006 Business Plan.docx - Mark Evans BMSK4006 1403013...”)</int2:citationText>
                </int2:suggestion>
                <int2:suggestion int2:citationStyle="Chicago" int2:isIdentical="1">
                  <int2:citationText>(“BMSK4006 Business Plan.docx - Mark Evans BMSK4006 1403013...”)</int2:citationText>
                </int2:suggestion>
              </int2:suggestions>
              <int2:suggestions int2:citationType="Full">
                <int2:suggestion int2:citationStyle="Mla" int2:isIdentical="1">
                  <int2:citationText>&lt;i&gt;BMSK4006 Business Plan.docx - Mark Evans BMSK4006 1403013...&lt;/i&gt;, https://www.coursehero.com/file/137693861/BMSK4006-Business-Plandocx/.</int2:citationText>
                </int2:suggestion>
                <int2:suggestion int2:citationStyle="Apa" int2:isIdentical="1">
                  <int2:citationText>&lt;i&gt;BMSK4006 Business Plan.docx - Mark Evans BMSK4006 1403013...&lt;/i&gt;. (n.d.). Retrieved from https://www.coursehero.com/file/137693861/BMSK4006-Business-Plandocx/</int2:citationText>
                </int2:suggestion>
                <int2:suggestion int2:citationStyle="Chicago" int2:isIdentical="1">
                  <int2:citationText>“BMSK4006 Business Plan.docx - Mark Evans BMSK4006 1403013...” n.d., https://www.coursehero.com/file/137693861/BMSK4006-Business-Plandocx/.</int2:citationText>
                </int2:suggestion>
              </int2:suggestions>
            </int2:source>
            <int2:source int2:sourceType="Online" int2:sourceTitle="BMSK4006 Reflection Part 2 .docx - Mark Evans BMSK4006..." int2:sourceUrl="https://www.coursehero.com/file/137693016/BMSK4006-Reflection-Part-2-docx/" int2:sourceSnippet="Mark Evans BMSK4006 1403013 Skills for the Workplace Module Assignment Submission Student Name: Mark Evans Student Number: 1403013 Module No: BMSK4006 Module Title: Part 2 Reflection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(“BMSK4006 Reflection Part 2 .docx - Mark Evans BMSK4006...”)</int2:citationText>
                </int2:suggestion>
                <int2:suggestion int2:citationStyle="Apa" int2:isIdentical="1">
                  <int2:citationText>(“BMSK4006 Reflection Part 2 .docx - Mark Evans BMSK4006...”)</int2:citationText>
                </int2:suggestion>
                <int2:suggestion int2:citationStyle="Chicago" int2:isIdentical="1">
                  <int2:citationText>(“BMSK4006 Reflection Part 2 .docx - Mark Evans BMSK4006...”)</int2:citationText>
                </int2:suggestion>
              </int2:suggestions>
              <int2:suggestions int2:citationType="Full">
                <int2:suggestion int2:citationStyle="Mla" int2:isIdentical="1">
                  <int2:citationText>&lt;i&gt;BMSK4006 Reflection Part 2 .docx - Mark Evans BMSK4006...&lt;/i&gt;, https://www.coursehero.com/file/137693016/BMSK4006-Reflection-Part-2-docx/.</int2:citationText>
                </int2:suggestion>
                <int2:suggestion int2:citationStyle="Apa" int2:isIdentical="1">
                  <int2:citationText>&lt;i&gt;BMSK4006 Reflection Part 2 .docx - Mark Evans BMSK4006...&lt;/i&gt;. (n.d.). Retrieved from https://www.coursehero.com/file/137693016/BMSK4006-Reflection-Part-2-docx/</int2:citationText>
                </int2:suggestion>
                <int2:suggestion int2:citationStyle="Chicago" int2:isIdentical="1">
                  <int2:citationText>“BMSK4006 Reflection Part 2 .docx - Mark Evans BMSK4006...” n.d., https://www.coursehero.com/file/137693016/BMSK4006-Reflection-Part-2-docx/.</int2:citationText>
                </int2:suggestion>
              </int2:suggestions>
            </int2:source>
            <int2:source int2:sourceType="Online" int2:sourceTitle="BMSK4005 Assignment final draft.docx - Skills for the..." int2:sourceUrl="https://www.coursehero.com/file/93743470/BMSK4005-Assignment-final-draftdocx/" int2:sourceSnippet="Skills for the Workplace Module Assignment Submission Student Name: Christopher Downey Student Number: 1910814 Module No: BMSK4005 Module Title: Professional Career Development 1 Statement of Confirmation of Authenticity By the act of making this submission, the student declares that this is the work of the student named above. The work has not, in whole or in part, been knowingly presented ...">
              <int2:suggestions int2:citationType="Inline">
                <int2:suggestion int2:citationStyle="Mla" int2:isIdentical="1">
                  <int2:citationText>(“BMSK4005 Assignment final draft.docx - Skills for the...”)</int2:citationText>
                </int2:suggestion>
                <int2:suggestion int2:citationStyle="Apa" int2:isIdentical="1">
                  <int2:citationText>(“BMSK4005 Assignment final draft.docx - Skills for the...”)</int2:citationText>
                </int2:suggestion>
                <int2:suggestion int2:citationStyle="Chicago" int2:isIdentical="1">
                  <int2:citationText>(“BMSK4005 Assignment final draft.docx - Skills for the...”)</int2:citationText>
                </int2:suggestion>
              </int2:suggestions>
              <int2:suggestions int2:citationType="Full">
                <int2:suggestion int2:citationStyle="Mla" int2:isIdentical="1">
                  <int2:citationText>&lt;i&gt;BMSK4005 Assignment final draft.docx - Skills for the...&lt;/i&gt;, https://www.coursehero.com/file/93743470/BMSK4005-Assignment-final-draftdocx/.</int2:citationText>
                </int2:suggestion>
                <int2:suggestion int2:citationStyle="Apa" int2:isIdentical="1">
                  <int2:citationText>&lt;i&gt;BMSK4005 Assignment final draft.docx - Skills for the...&lt;/i&gt;. (n.d.). Retrieved from https://www.coursehero.com/file/93743470/BMSK4005-Assignment-final-draftdocx/</int2:citationText>
                </int2:suggestion>
                <int2:suggestion int2:citationStyle="Chicago" int2:isIdentical="1">
                  <int2:citationText>“BMSK4005 Assignment final draft.docx - Skills for the...” n.d., https://www.coursehero.com/file/93743470/BMSK4005-Assignment-final-draftdocx/.</int2:citationText>
                </int2:suggestion>
              </int2:suggestions>
            </int2:source>
          </int2:similarityCritique>
        </oel:ext>
      </int2:extLst>
    </int2:bookmark>
    <int2:entireDocument int2:id="gjHPgl73">
      <int2:extLst>
        <oel:ext uri="E302BA01-7950-474C-9AD3-286E660C40A8">
          <int2:similaritySummary int2:version="1" int2:runId="1661505795679" int2:tilesCheckedInThisRun="171" int2:totalNumOfTiles="171" int2:similarityAnnotationCount="4" int2:numWords="1350" int2:numFlaggedWords="92"/>
        </oel:ext>
      </int2:extLst>
    </int2:entireDocument>
  </int2:observations>
  <int2:intelligenceSettings/>
  <int2:onDemandWorkflows>
    <int2:onDemandWorkflow int2:type="SimilarityCheck" int2:paragraphVersions="2B872567-7EEB6ABC 25D16AEA-259DC4FB 3F18793F-297ED35D 4B46B507-3F9FABCC 6C23E2B9-542DEB63 5060E4E2-61E37F8E 5E7F5253-0FFCFDAB 56E83846-294214D4 20D7C0AF-5746BBAD 49321739-7A2D6FBC 3CB8D26F-275864C6 05781C2F-2FC7A8C7 490A53AC-3DA6C58F 1B2BDE30-67828902 4BFA3176-723B404E 03C15DA0-393AE1AD 511E19C2-7CDB3797 5539F17B-35E7D72F 39FD4C28-35E8BC2A 1B5FE450-15614FCE 2C078E63-116E1E61 5F2092BB-75DDD572 5D7CB11F-5E2E5F96 2440A545-716BB435 4488F09B-1C2B5EFD 27FA4676-4D95E397 4343F01B-475B1ECA 17AE47C9-3A53ACDD 7955ADC9-2E34B632 71468FB9-1BC61271 26A2E9E1-4B0BF86D 4AAFB8B7-08A32169 13D3AD6E-1D0DEB25 1E42B42C-42B1B649 43109010-349C964C 29BB6101-651AB8B9 0516113B-50F65522 66A93BA8-51E9299B 285D9B92-270DC163 22B75708-4244E697 1C45C566-38CD7437 238DA6F7-26C5F7FE 78B0E542-6F7AE296 48592C22-458D7919 6C91FAFB-2E8B9D1A 13B10A8E-7DC43350 3B2E5DAE-7764ACD0 32D5D2C3-391AAE85 7A0B637A-7899D687 50E87033-7D009462 756EF591-34CA1114 42FE098A-37AF7D69 39C1B033-75608AC1 00693ECC-71D98B0E 253C05C4-3323E4E1 02F41193-3AF0064C 591BDB32-44BB3D9A 6F9CBC58-7512439D 7E7E5754-40B94DA6 7B3075F8-697D8D2E 58FF7F24-04F82BA1 0F57BCF0-092003D7 1B8CFC58-78D5695C 764B9119-7447B4CA 04B5852C-48871C86 2ADC3601-7ACA94A5 6046C22E-6F44096B 644480DB-52F078F2 03717892-24D96D48 71133792-1856FFCB 59A035D8-304EBF5A 41F6C543-0B8B0A3E 3E13E3AE-22E902C9 1ED73530-5E1E3B79 21750DD3-1BCC6E47 30471684-4916DA4D 0B68AE27-1D50107F 4579CF21-7D6F7A29 118A224B-4140F753 496D08DC-07A25D14 27489B67-53A9338E 19429DA2-70C53E62 0E7285BC-6B6FDC31 6156A937-50A2478B 4530B7CA-3B1C6481 74C49FD9-72B006DF 29552A19-3E6121FE 762CE4F8-6F55D554 67DFB2B5-449CD856 6B630E8A-7FC5A9EC 31045FB8-33D6D3BB 01443F1B-388F84E7 0A78352F-013A161B 2FE1F749-51851827 282D6FA3-23E24177 31B664E6-32AA4D65 4AEFE0BD-34A513A1 12A52326-2C04A592 6C0BAB38-447E0018 1C9BA76D-135F0288 04BEA227-5D781433 17EF80A0-7CBF377C 2A6EB830-010AFFEC 1D72B3E5-3108DE83 2F017FD8-0D9F1107 2FF7E1CE-5693839B 2C4C51A2-0DA82CC0 01ABED90-72AF5A5C 5F84518D-254C374D 76562550-1D3B894A 591C29E1-1E1F93E5 66B8E394-64FE74AC 416FB6FE-126BAAEF 59222EFE-3DD7DE4D 6619D6FC-380344F7 668D76B3-18DFC1E6 1E61FA3E-43905731 47A07B7F-06CE75D8 2EB37FEF-721C7D35 397E82A1-162E0CB1 4AD6EFBA-28F08411 3F7DF59A-382B5296 462C7867-1E1AF0C9 4F91366D-15A3AE8C 2F05E24E-625A4C92 4E312B51-1AC2B8FA 70D67AA7-483142AB 2396073B-75D56C9D 0B54BDB1-18DFC1E6 3D57832B-5CB2F79B 551454C6-37DC0ECF 3635A3BD-2DA0802D 45ED5A4E-6DEC4307 3B5FD491-18DFC1E6 0A8081E9-45CB0F4A 17F57C4D-00E05FB5 6F12BBE4-02F39844 216C05B3-5D294C2A 7AD41769-0ADEE49D 0143ABB6-18DFC1E6 7F590B09-18DFC1E6 1E578BC1-10D80E98 78DE4D33-2CD8D15C 559B5F66-5148921B 3CCA0023-18DFC1E6 4AEDDD47-4CED8DC0 077E76E3-632AD000 3E115EE7-45FEE739 3A7FB306-447E7221 59501BBA-18DFC1E6 1279E6E3-6D6254A9 0BDF3D82-7342111B 0861C624-6ED11C6F 52DF49A3-18DFC1E6 62F5185B-339BBD67 6D4BA4EF-20FF3694 2811B196-3684E4D0 2AF03041-7810E466 66411FA6-29C481BD 09BA63FB-132C3EE7 412584A4-2EF6BD99 71B1B7FB-1A433839 3A4AD6EB-68091E1E 0E39754A-4A58F048 58836E06-7D53EEC7 3CCC7505-241550BC 3E62E4AC-55139209 0FE9CB76-16FC4357 3B478E02-3B412A65 62CA10AD-6935153B 1EB0418F-0E95A8DE 53A6DD60-3656E46F 2DBE73C1-1F0FDFEA 5345A25B-7512F608 5DA33C46-66C35AC6 48E8A18C-24011828 388BF65C-2CA6B33B 099F52F4-7A69EE1A 18B2A254-10421C77 14CBC30C-743A54EE 08368209-40C34BE7 55A73E93-2590C5FB 246E50F4-667AD2A9 0B616CF6-4DA2929F 3B09BE28-6DBD8F1F 377F0B0E-3DF70FE4 0147221B-5064BC22 629884A9-3A7924EC 57549169-0ABC3D3E 0C2A6174-0A1E038A 7E46504A-4B7BA7B2 2D9705C0-384CF3DA 6911D975-484ACEEF 15F4E9A3-656A7787 0C5FE9E2-1056512A 55172499-6E8B9425 759C3859-08AA73CD 21697C04-3B33E9C7 1538A284-00C6907B 6C86C7B1-7D4B1D8F 10EAECBF-6BEEB9BA 75894408-7CCF0766 5923D901-63C3278C 54CBFC74-2587B31D 27CD9E8A-05D6DAB5 449E8C6F-04813383 468C1D4C-794B723F 42D73582-3AB51A94 11568A2A-7256FBAE 17043989-135CD3DB 35A9DB68-5CABF06B 649C218C-53C55BAA 1E0EB59F-46550023 72C9FD10-2C42FE02 21AA0E9B-177633AA 4DF0733D-4E646595 153BDAF3-0DBF6DB0 6153BD33-3B7408BA 18444373-47367A35 53488755-45D903CE 5283DA33-1F8FAC5F 33971D65-54D58CCE 42D31B48-171B5635 0C38D5FB-1B81C106 7BF0E66A-43B2981B 07E7CAE1-49E50499 04D226F2-7053C153 162F3D2B-08017E5C 6F7299FB-072471D5 018B2E70-4A219EEE 799A14A7-1F1B94A2 6A440122-4CEB7117 093CB1FD-441A4495 49C57DCC-48EE041F 35BEE4B9-132E09AD 4A5855B3-45077BCD 7031FFA1-5C053BB2 54470600-18911E85 12C4969A-79906136 74B83808-65D95734 199174D7-303D9FCD 5E50DBF4-7F72B384 2AACEAAD-6930F786 48ED462B-55B3E392 1469B40C-47C21716 0C007A76-3A8D9BB0 0A54511B-4B835644 137D9F56-1095E304 0C4B1B40-416C0CB4 1FF52CBF-4373E1F7 43137A04-182593E1 06827383-12C07CC3 3B5A9825-1C922B89 18DADD10-1AE50CF0 2AFA9097-282EA4D0 13495C27-1716EE66 19243D09-70046FD2 78839180-1C37F5A7"/>
  </int2:onDemandWorkflows>
</int2:intelligence>
</file>

<file path=word/numbering.xml><?xml version="1.0" encoding="utf-8"?>
<w:numbering xmlns:w="http://schemas.openxmlformats.org/wordprocessingml/2006/main">
  <w:abstractNum xmlns:w="http://schemas.openxmlformats.org/wordprocessingml/2006/main" w:abstractNumId="1">
    <w:nsid w:val="1fdaa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783B08"/>
    <w:rsid w:val="000F215F"/>
    <w:rsid w:val="005D31C7"/>
    <w:rsid w:val="008A9A84"/>
    <w:rsid w:val="00AC299F"/>
    <w:rsid w:val="00B41725"/>
    <w:rsid w:val="00E26A06"/>
    <w:rsid w:val="00FEAD38"/>
    <w:rsid w:val="01068976"/>
    <w:rsid w:val="014BBC24"/>
    <w:rsid w:val="0163CDFF"/>
    <w:rsid w:val="016646F1"/>
    <w:rsid w:val="017982B8"/>
    <w:rsid w:val="017A6869"/>
    <w:rsid w:val="018BC446"/>
    <w:rsid w:val="01AC2B48"/>
    <w:rsid w:val="01B493E3"/>
    <w:rsid w:val="01B5CB69"/>
    <w:rsid w:val="01C7BF41"/>
    <w:rsid w:val="01D7E551"/>
    <w:rsid w:val="01EB26E9"/>
    <w:rsid w:val="0247FA00"/>
    <w:rsid w:val="028172C2"/>
    <w:rsid w:val="0298D3A8"/>
    <w:rsid w:val="02A259D7"/>
    <w:rsid w:val="0347FBA9"/>
    <w:rsid w:val="034F4F4E"/>
    <w:rsid w:val="03DEA47B"/>
    <w:rsid w:val="04111EFA"/>
    <w:rsid w:val="045E601A"/>
    <w:rsid w:val="046EA8F7"/>
    <w:rsid w:val="04705A70"/>
    <w:rsid w:val="047F6AEE"/>
    <w:rsid w:val="04A85126"/>
    <w:rsid w:val="0503C4B2"/>
    <w:rsid w:val="0534CC4F"/>
    <w:rsid w:val="05370A0D"/>
    <w:rsid w:val="05388A05"/>
    <w:rsid w:val="054AC52C"/>
    <w:rsid w:val="057D1845"/>
    <w:rsid w:val="05878848"/>
    <w:rsid w:val="05929E68"/>
    <w:rsid w:val="05AE830D"/>
    <w:rsid w:val="05F3D0F3"/>
    <w:rsid w:val="064093C3"/>
    <w:rsid w:val="06698FEE"/>
    <w:rsid w:val="067F9C6B"/>
    <w:rsid w:val="0687E7AD"/>
    <w:rsid w:val="06CDBD8C"/>
    <w:rsid w:val="071B6B23"/>
    <w:rsid w:val="071FA0EB"/>
    <w:rsid w:val="07A78079"/>
    <w:rsid w:val="07DD1E61"/>
    <w:rsid w:val="07E8C43C"/>
    <w:rsid w:val="0828DB50"/>
    <w:rsid w:val="08310D44"/>
    <w:rsid w:val="083176D4"/>
    <w:rsid w:val="083700C5"/>
    <w:rsid w:val="086A3BEA"/>
    <w:rsid w:val="087B76C1"/>
    <w:rsid w:val="08BB714C"/>
    <w:rsid w:val="08BF290A"/>
    <w:rsid w:val="09022329"/>
    <w:rsid w:val="09119B5B"/>
    <w:rsid w:val="092A8A05"/>
    <w:rsid w:val="0940B9C7"/>
    <w:rsid w:val="097BDA6D"/>
    <w:rsid w:val="09FAE0A5"/>
    <w:rsid w:val="0A46D11F"/>
    <w:rsid w:val="0A77AF8E"/>
    <w:rsid w:val="0AAE19B9"/>
    <w:rsid w:val="0B1404E6"/>
    <w:rsid w:val="0BAFBE7F"/>
    <w:rsid w:val="0BEEDC46"/>
    <w:rsid w:val="0C1D7340"/>
    <w:rsid w:val="0C493C1D"/>
    <w:rsid w:val="0C5BE41C"/>
    <w:rsid w:val="0CCDF920"/>
    <w:rsid w:val="0CDE80D2"/>
    <w:rsid w:val="0CEF18E2"/>
    <w:rsid w:val="0D228C72"/>
    <w:rsid w:val="0D4FF52F"/>
    <w:rsid w:val="0D66CC66"/>
    <w:rsid w:val="0D771BD3"/>
    <w:rsid w:val="0D7F559C"/>
    <w:rsid w:val="0D84C03D"/>
    <w:rsid w:val="0D9A94AE"/>
    <w:rsid w:val="0DD318A6"/>
    <w:rsid w:val="0DF7B47D"/>
    <w:rsid w:val="0EA3D6AD"/>
    <w:rsid w:val="0EA64249"/>
    <w:rsid w:val="0EE5FEDA"/>
    <w:rsid w:val="0F364BB2"/>
    <w:rsid w:val="0F414816"/>
    <w:rsid w:val="0F4514B5"/>
    <w:rsid w:val="0F474413"/>
    <w:rsid w:val="0F9384DE"/>
    <w:rsid w:val="0F97C81C"/>
    <w:rsid w:val="0FB7D36F"/>
    <w:rsid w:val="0FDCC589"/>
    <w:rsid w:val="0FDE274A"/>
    <w:rsid w:val="1028903E"/>
    <w:rsid w:val="112F553F"/>
    <w:rsid w:val="11598A88"/>
    <w:rsid w:val="11A1DA7B"/>
    <w:rsid w:val="11C24F12"/>
    <w:rsid w:val="11D140BE"/>
    <w:rsid w:val="12A64D83"/>
    <w:rsid w:val="12A689C9"/>
    <w:rsid w:val="12B87DA1"/>
    <w:rsid w:val="1327856C"/>
    <w:rsid w:val="13C88207"/>
    <w:rsid w:val="14280136"/>
    <w:rsid w:val="14425A2A"/>
    <w:rsid w:val="146CDB24"/>
    <w:rsid w:val="147C5356"/>
    <w:rsid w:val="147F8617"/>
    <w:rsid w:val="14B89CDC"/>
    <w:rsid w:val="15082281"/>
    <w:rsid w:val="15131B55"/>
    <w:rsid w:val="15305861"/>
    <w:rsid w:val="154414E6"/>
    <w:rsid w:val="1584457D"/>
    <w:rsid w:val="1595BE8C"/>
    <w:rsid w:val="15B45639"/>
    <w:rsid w:val="15E97DB3"/>
    <w:rsid w:val="15F9AA18"/>
    <w:rsid w:val="16022E1B"/>
    <w:rsid w:val="16433703"/>
    <w:rsid w:val="164ECA07"/>
    <w:rsid w:val="166A0E55"/>
    <w:rsid w:val="16AAC9D6"/>
    <w:rsid w:val="16E48F53"/>
    <w:rsid w:val="16EF586A"/>
    <w:rsid w:val="16EF586A"/>
    <w:rsid w:val="171639E9"/>
    <w:rsid w:val="172015DE"/>
    <w:rsid w:val="1773F1A3"/>
    <w:rsid w:val="177A1810"/>
    <w:rsid w:val="178BEEC4"/>
    <w:rsid w:val="17ADF5BC"/>
    <w:rsid w:val="17BDA443"/>
    <w:rsid w:val="17EF422A"/>
    <w:rsid w:val="182920FF"/>
    <w:rsid w:val="182B50FA"/>
    <w:rsid w:val="19180BDC"/>
    <w:rsid w:val="1920A891"/>
    <w:rsid w:val="19C65714"/>
    <w:rsid w:val="1A032BBB"/>
    <w:rsid w:val="1A1195D6"/>
    <w:rsid w:val="1A27E80D"/>
    <w:rsid w:val="1A29950E"/>
    <w:rsid w:val="1A4C43F5"/>
    <w:rsid w:val="1A61055F"/>
    <w:rsid w:val="1A88630A"/>
    <w:rsid w:val="1AAA15A1"/>
    <w:rsid w:val="1AAFEA1B"/>
    <w:rsid w:val="1ACBF57D"/>
    <w:rsid w:val="1B1AE2D9"/>
    <w:rsid w:val="1B2A28B0"/>
    <w:rsid w:val="1B60C1C1"/>
    <w:rsid w:val="1B68563F"/>
    <w:rsid w:val="1B9EFC1C"/>
    <w:rsid w:val="1BAB1DF1"/>
    <w:rsid w:val="1BB75279"/>
    <w:rsid w:val="1C233019"/>
    <w:rsid w:val="1C31D3C8"/>
    <w:rsid w:val="1C5F5FE7"/>
    <w:rsid w:val="1C77ED09"/>
    <w:rsid w:val="1C911566"/>
    <w:rsid w:val="1C948618"/>
    <w:rsid w:val="1C997DA5"/>
    <w:rsid w:val="1CADE28B"/>
    <w:rsid w:val="1CC46437"/>
    <w:rsid w:val="1CE11E6A"/>
    <w:rsid w:val="1D01E364"/>
    <w:rsid w:val="1D274098"/>
    <w:rsid w:val="1D9BC718"/>
    <w:rsid w:val="1DBF007A"/>
    <w:rsid w:val="1DDDCE95"/>
    <w:rsid w:val="1E2DBD70"/>
    <w:rsid w:val="1E91E75E"/>
    <w:rsid w:val="1E977A37"/>
    <w:rsid w:val="1ED69CDE"/>
    <w:rsid w:val="1EE4F1F0"/>
    <w:rsid w:val="1F47B78B"/>
    <w:rsid w:val="1F9770B7"/>
    <w:rsid w:val="1FACE251"/>
    <w:rsid w:val="1FAF8DCB"/>
    <w:rsid w:val="1FC8B628"/>
    <w:rsid w:val="201B0A87"/>
    <w:rsid w:val="2020EF56"/>
    <w:rsid w:val="20449001"/>
    <w:rsid w:val="2048599B"/>
    <w:rsid w:val="2059055B"/>
    <w:rsid w:val="20719B3F"/>
    <w:rsid w:val="207E6238"/>
    <w:rsid w:val="2096A694"/>
    <w:rsid w:val="20BC92D9"/>
    <w:rsid w:val="20C4B3DF"/>
    <w:rsid w:val="20D54CD9"/>
    <w:rsid w:val="213B4A7D"/>
    <w:rsid w:val="21468649"/>
    <w:rsid w:val="21917CAE"/>
    <w:rsid w:val="21CCBF30"/>
    <w:rsid w:val="21E06062"/>
    <w:rsid w:val="222693FD"/>
    <w:rsid w:val="22CEA16B"/>
    <w:rsid w:val="23003829"/>
    <w:rsid w:val="23314587"/>
    <w:rsid w:val="237C30C3"/>
    <w:rsid w:val="237D7324"/>
    <w:rsid w:val="237E4250"/>
    <w:rsid w:val="238A61F5"/>
    <w:rsid w:val="23D3EE22"/>
    <w:rsid w:val="23E9D994"/>
    <w:rsid w:val="241DB0A3"/>
    <w:rsid w:val="245325B9"/>
    <w:rsid w:val="24686F51"/>
    <w:rsid w:val="2482FEEE"/>
    <w:rsid w:val="24B7E299"/>
    <w:rsid w:val="24CD15E8"/>
    <w:rsid w:val="24D72F14"/>
    <w:rsid w:val="24FCAF90"/>
    <w:rsid w:val="24FD9F3F"/>
    <w:rsid w:val="25180124"/>
    <w:rsid w:val="2523A0EA"/>
    <w:rsid w:val="2555DE8D"/>
    <w:rsid w:val="257BBFEE"/>
    <w:rsid w:val="25B2E064"/>
    <w:rsid w:val="25D0958E"/>
    <w:rsid w:val="25ECB091"/>
    <w:rsid w:val="2603D691"/>
    <w:rsid w:val="26A51499"/>
    <w:rsid w:val="26C87459"/>
    <w:rsid w:val="26EA524D"/>
    <w:rsid w:val="26FE581A"/>
    <w:rsid w:val="270D69BA"/>
    <w:rsid w:val="274FDCD7"/>
    <w:rsid w:val="27767629"/>
    <w:rsid w:val="27997AC5"/>
    <w:rsid w:val="27B1AC12"/>
    <w:rsid w:val="27FF6645"/>
    <w:rsid w:val="28704BC0"/>
    <w:rsid w:val="28849AAA"/>
    <w:rsid w:val="28AE8830"/>
    <w:rsid w:val="28CA1DF1"/>
    <w:rsid w:val="290EC48E"/>
    <w:rsid w:val="293DE2EF"/>
    <w:rsid w:val="2958B783"/>
    <w:rsid w:val="2964B62F"/>
    <w:rsid w:val="29D7460B"/>
    <w:rsid w:val="29D8176C"/>
    <w:rsid w:val="29DC9779"/>
    <w:rsid w:val="29E853F2"/>
    <w:rsid w:val="2A155396"/>
    <w:rsid w:val="2A188ECD"/>
    <w:rsid w:val="2A2BE21F"/>
    <w:rsid w:val="2A2BE21F"/>
    <w:rsid w:val="2A506FF8"/>
    <w:rsid w:val="2A88F5DF"/>
    <w:rsid w:val="2A922059"/>
    <w:rsid w:val="2ACF148B"/>
    <w:rsid w:val="2B23BA69"/>
    <w:rsid w:val="2B60E52B"/>
    <w:rsid w:val="2BBD0D6C"/>
    <w:rsid w:val="2BC3947A"/>
    <w:rsid w:val="2BE60365"/>
    <w:rsid w:val="2C0285D8"/>
    <w:rsid w:val="2C341F14"/>
    <w:rsid w:val="2C3681D0"/>
    <w:rsid w:val="2C47C69C"/>
    <w:rsid w:val="2C54F3F6"/>
    <w:rsid w:val="2C7B059B"/>
    <w:rsid w:val="2CC2F47E"/>
    <w:rsid w:val="2CD0AADD"/>
    <w:rsid w:val="2D6382E1"/>
    <w:rsid w:val="2E516B9A"/>
    <w:rsid w:val="2E5EC4DF"/>
    <w:rsid w:val="2E78A40E"/>
    <w:rsid w:val="2E988BEF"/>
    <w:rsid w:val="2EFF5342"/>
    <w:rsid w:val="2F047BCA"/>
    <w:rsid w:val="2F5A984C"/>
    <w:rsid w:val="2F73F541"/>
    <w:rsid w:val="2F78E22B"/>
    <w:rsid w:val="2F9AF366"/>
    <w:rsid w:val="2FD1DF79"/>
    <w:rsid w:val="2FEED57D"/>
    <w:rsid w:val="2FFA9540"/>
    <w:rsid w:val="3003A7BC"/>
    <w:rsid w:val="3099CEC1"/>
    <w:rsid w:val="31B8FD3E"/>
    <w:rsid w:val="31CDFAD1"/>
    <w:rsid w:val="31CE9A9C"/>
    <w:rsid w:val="31D11D19"/>
    <w:rsid w:val="32172E06"/>
    <w:rsid w:val="32238F6A"/>
    <w:rsid w:val="322B7CF0"/>
    <w:rsid w:val="322C4EF0"/>
    <w:rsid w:val="32A50B1A"/>
    <w:rsid w:val="32B7061C"/>
    <w:rsid w:val="32C0C1A5"/>
    <w:rsid w:val="331BF7C3"/>
    <w:rsid w:val="335F02DF"/>
    <w:rsid w:val="336CED7A"/>
    <w:rsid w:val="33D2C465"/>
    <w:rsid w:val="34001666"/>
    <w:rsid w:val="3455086A"/>
    <w:rsid w:val="34CE0663"/>
    <w:rsid w:val="34F3789C"/>
    <w:rsid w:val="354AC755"/>
    <w:rsid w:val="359CDFF0"/>
    <w:rsid w:val="35CF3025"/>
    <w:rsid w:val="3653D821"/>
    <w:rsid w:val="366DDA30"/>
    <w:rsid w:val="367FB4FC"/>
    <w:rsid w:val="36A48E3C"/>
    <w:rsid w:val="36FB6212"/>
    <w:rsid w:val="3717E373"/>
    <w:rsid w:val="3744785B"/>
    <w:rsid w:val="3766417A"/>
    <w:rsid w:val="37AA207E"/>
    <w:rsid w:val="37C17AD9"/>
    <w:rsid w:val="38449465"/>
    <w:rsid w:val="38B494CE"/>
    <w:rsid w:val="38C34D47"/>
    <w:rsid w:val="38F96A18"/>
    <w:rsid w:val="39300329"/>
    <w:rsid w:val="393E18D4"/>
    <w:rsid w:val="39450F91"/>
    <w:rsid w:val="39843B7A"/>
    <w:rsid w:val="39C59943"/>
    <w:rsid w:val="39DDA03D"/>
    <w:rsid w:val="39E99FC8"/>
    <w:rsid w:val="3A256206"/>
    <w:rsid w:val="3A4C6F82"/>
    <w:rsid w:val="3A83FFA2"/>
    <w:rsid w:val="3A83FFA2"/>
    <w:rsid w:val="3AC1CEC2"/>
    <w:rsid w:val="3AD2DE5C"/>
    <w:rsid w:val="3B1D9934"/>
    <w:rsid w:val="3B527738"/>
    <w:rsid w:val="3BDC86E7"/>
    <w:rsid w:val="3BEC3590"/>
    <w:rsid w:val="3C17E27D"/>
    <w:rsid w:val="3C8C7C5C"/>
    <w:rsid w:val="3CB7B445"/>
    <w:rsid w:val="3CBA6841"/>
    <w:rsid w:val="3D134E3B"/>
    <w:rsid w:val="3D13CFC0"/>
    <w:rsid w:val="3D54DB19"/>
    <w:rsid w:val="3D803F4F"/>
    <w:rsid w:val="3DBE3FF4"/>
    <w:rsid w:val="3E341704"/>
    <w:rsid w:val="3E92EF13"/>
    <w:rsid w:val="3E97669E"/>
    <w:rsid w:val="3EAFA021"/>
    <w:rsid w:val="3ECE04FD"/>
    <w:rsid w:val="3FD5750E"/>
    <w:rsid w:val="40A1877F"/>
    <w:rsid w:val="40A30777"/>
    <w:rsid w:val="40A67E56"/>
    <w:rsid w:val="40B934F3"/>
    <w:rsid w:val="40D3D738"/>
    <w:rsid w:val="40E2ADA1"/>
    <w:rsid w:val="40F34126"/>
    <w:rsid w:val="4121ECB1"/>
    <w:rsid w:val="4171AA16"/>
    <w:rsid w:val="418DD964"/>
    <w:rsid w:val="41CBC384"/>
    <w:rsid w:val="41E740E3"/>
    <w:rsid w:val="41F382BD"/>
    <w:rsid w:val="41F413B0"/>
    <w:rsid w:val="42FC0938"/>
    <w:rsid w:val="431CE94D"/>
    <w:rsid w:val="4344B4FA"/>
    <w:rsid w:val="43C448BE"/>
    <w:rsid w:val="440ADDDC"/>
    <w:rsid w:val="444FD1EA"/>
    <w:rsid w:val="44605CD9"/>
    <w:rsid w:val="448312ED"/>
    <w:rsid w:val="450D6003"/>
    <w:rsid w:val="451EE1A5"/>
    <w:rsid w:val="4521D907"/>
    <w:rsid w:val="4592FE7C"/>
    <w:rsid w:val="45C6B249"/>
    <w:rsid w:val="45D16A34"/>
    <w:rsid w:val="4641D68B"/>
    <w:rsid w:val="464787BB"/>
    <w:rsid w:val="4654AE12"/>
    <w:rsid w:val="46856BB9"/>
    <w:rsid w:val="46C0BD04"/>
    <w:rsid w:val="47635C27"/>
    <w:rsid w:val="476D3A95"/>
    <w:rsid w:val="47B08053"/>
    <w:rsid w:val="47D68416"/>
    <w:rsid w:val="4812F702"/>
    <w:rsid w:val="48BA4AA2"/>
    <w:rsid w:val="48C96F60"/>
    <w:rsid w:val="48E940DB"/>
    <w:rsid w:val="48EAD281"/>
    <w:rsid w:val="494A455A"/>
    <w:rsid w:val="495365BB"/>
    <w:rsid w:val="49772DEA"/>
    <w:rsid w:val="498C2AD1"/>
    <w:rsid w:val="49BFD378"/>
    <w:rsid w:val="49F7C218"/>
    <w:rsid w:val="4A222954"/>
    <w:rsid w:val="4A4599FA"/>
    <w:rsid w:val="4A5B8F96"/>
    <w:rsid w:val="4A62DA11"/>
    <w:rsid w:val="4A78B327"/>
    <w:rsid w:val="4A85A4D3"/>
    <w:rsid w:val="4A9A236C"/>
    <w:rsid w:val="4AD1E58C"/>
    <w:rsid w:val="4B0F94A1"/>
    <w:rsid w:val="4B110080"/>
    <w:rsid w:val="4B1FBF87"/>
    <w:rsid w:val="4B6169F8"/>
    <w:rsid w:val="4BF75FF7"/>
    <w:rsid w:val="4C01E7CB"/>
    <w:rsid w:val="4C065133"/>
    <w:rsid w:val="4D02F0DF"/>
    <w:rsid w:val="4D05B51F"/>
    <w:rsid w:val="4D7D3ABC"/>
    <w:rsid w:val="4D845361"/>
    <w:rsid w:val="4D97B7FB"/>
    <w:rsid w:val="4DA22194"/>
    <w:rsid w:val="4DD1C42E"/>
    <w:rsid w:val="4DDC3429"/>
    <w:rsid w:val="4DF8535A"/>
    <w:rsid w:val="4E32227C"/>
    <w:rsid w:val="4E4A9F0D"/>
    <w:rsid w:val="4E543A29"/>
    <w:rsid w:val="4E6A650B"/>
    <w:rsid w:val="4EA1F45F"/>
    <w:rsid w:val="4F06FB65"/>
    <w:rsid w:val="4F461B30"/>
    <w:rsid w:val="4F8F23AA"/>
    <w:rsid w:val="4FDB44BE"/>
    <w:rsid w:val="4FE195FB"/>
    <w:rsid w:val="4FE64628"/>
    <w:rsid w:val="4FE66F6E"/>
    <w:rsid w:val="50121E79"/>
    <w:rsid w:val="502D0301"/>
    <w:rsid w:val="509C62E4"/>
    <w:rsid w:val="510BA390"/>
    <w:rsid w:val="510C64A8"/>
    <w:rsid w:val="513C2EE2"/>
    <w:rsid w:val="513CE96E"/>
    <w:rsid w:val="5142801D"/>
    <w:rsid w:val="514F2196"/>
    <w:rsid w:val="51823FCF"/>
    <w:rsid w:val="51C70A1C"/>
    <w:rsid w:val="51FC4EF3"/>
    <w:rsid w:val="520D6007"/>
    <w:rsid w:val="52216DAC"/>
    <w:rsid w:val="524737AA"/>
    <w:rsid w:val="526203CF"/>
    <w:rsid w:val="52747C42"/>
    <w:rsid w:val="52EC2B7F"/>
    <w:rsid w:val="531B0071"/>
    <w:rsid w:val="531D9842"/>
    <w:rsid w:val="531D9842"/>
    <w:rsid w:val="5340533C"/>
    <w:rsid w:val="53641499"/>
    <w:rsid w:val="53AD9154"/>
    <w:rsid w:val="53DA1279"/>
    <w:rsid w:val="53DD63C8"/>
    <w:rsid w:val="53EC7C40"/>
    <w:rsid w:val="540C2207"/>
    <w:rsid w:val="542E526E"/>
    <w:rsid w:val="5446E7FD"/>
    <w:rsid w:val="546294CD"/>
    <w:rsid w:val="5486C258"/>
    <w:rsid w:val="54BCF4A4"/>
    <w:rsid w:val="54CEDD78"/>
    <w:rsid w:val="551BA048"/>
    <w:rsid w:val="55287D98"/>
    <w:rsid w:val="557ED86C"/>
    <w:rsid w:val="55A77FD0"/>
    <w:rsid w:val="55B52ED2"/>
    <w:rsid w:val="55DCADAD"/>
    <w:rsid w:val="55DCD613"/>
    <w:rsid w:val="55FE652E"/>
    <w:rsid w:val="562292B9"/>
    <w:rsid w:val="5658C505"/>
    <w:rsid w:val="56B20169"/>
    <w:rsid w:val="56BE2369"/>
    <w:rsid w:val="57120D4A"/>
    <w:rsid w:val="572096E2"/>
    <w:rsid w:val="5743C2C9"/>
    <w:rsid w:val="575A8113"/>
    <w:rsid w:val="57608FEE"/>
    <w:rsid w:val="5778A674"/>
    <w:rsid w:val="57A583FC"/>
    <w:rsid w:val="57AF3F85"/>
    <w:rsid w:val="57B1C918"/>
    <w:rsid w:val="57BCF10D"/>
    <w:rsid w:val="57ECA7E0"/>
    <w:rsid w:val="58070564"/>
    <w:rsid w:val="583FC080"/>
    <w:rsid w:val="58543D1E"/>
    <w:rsid w:val="585937D4"/>
    <w:rsid w:val="5868DC24"/>
    <w:rsid w:val="5891BE0A"/>
    <w:rsid w:val="589D6CF1"/>
    <w:rsid w:val="58F7645E"/>
    <w:rsid w:val="59D8B46E"/>
    <w:rsid w:val="5A474270"/>
    <w:rsid w:val="5A9B73F8"/>
    <w:rsid w:val="5AEAFEAE"/>
    <w:rsid w:val="5B310F9B"/>
    <w:rsid w:val="5B5D9C17"/>
    <w:rsid w:val="5B776142"/>
    <w:rsid w:val="5B90899F"/>
    <w:rsid w:val="5BB1FADB"/>
    <w:rsid w:val="5BD0E4B4"/>
    <w:rsid w:val="5BFB3B16"/>
    <w:rsid w:val="5C6EF4EB"/>
    <w:rsid w:val="5C77AAA8"/>
    <w:rsid w:val="5C77BC31"/>
    <w:rsid w:val="5C7A4E0E"/>
    <w:rsid w:val="5C7F6D38"/>
    <w:rsid w:val="5C8A46DD"/>
    <w:rsid w:val="5CE1DCE3"/>
    <w:rsid w:val="5D284431"/>
    <w:rsid w:val="5D814ECE"/>
    <w:rsid w:val="5E08135E"/>
    <w:rsid w:val="5E88765B"/>
    <w:rsid w:val="5E88765B"/>
    <w:rsid w:val="5EF2408A"/>
    <w:rsid w:val="5F17953E"/>
    <w:rsid w:val="5F1D1F2F"/>
    <w:rsid w:val="5F50E566"/>
    <w:rsid w:val="5F783B08"/>
    <w:rsid w:val="5F83B859"/>
    <w:rsid w:val="5FEB5861"/>
    <w:rsid w:val="5FEB6B7A"/>
    <w:rsid w:val="602EB055"/>
    <w:rsid w:val="604A62F7"/>
    <w:rsid w:val="604AD265"/>
    <w:rsid w:val="60B3659F"/>
    <w:rsid w:val="60D1756B"/>
    <w:rsid w:val="60D3C424"/>
    <w:rsid w:val="60D6D325"/>
    <w:rsid w:val="60FB7F36"/>
    <w:rsid w:val="611F88BA"/>
    <w:rsid w:val="615252AC"/>
    <w:rsid w:val="61558997"/>
    <w:rsid w:val="619C49AC"/>
    <w:rsid w:val="61B194F9"/>
    <w:rsid w:val="61FA2350"/>
    <w:rsid w:val="6251592D"/>
    <w:rsid w:val="63244D12"/>
    <w:rsid w:val="63550364"/>
    <w:rsid w:val="63827327"/>
    <w:rsid w:val="6401E347"/>
    <w:rsid w:val="640E73E7"/>
    <w:rsid w:val="6420832C"/>
    <w:rsid w:val="645F8448"/>
    <w:rsid w:val="648F62BE"/>
    <w:rsid w:val="64A0A88B"/>
    <w:rsid w:val="64C506C7"/>
    <w:rsid w:val="64D8A7E8"/>
    <w:rsid w:val="651774E5"/>
    <w:rsid w:val="651E4388"/>
    <w:rsid w:val="655F11D4"/>
    <w:rsid w:val="658BC0EC"/>
    <w:rsid w:val="65F2F9DD"/>
    <w:rsid w:val="660B3901"/>
    <w:rsid w:val="667086FE"/>
    <w:rsid w:val="667086FE"/>
    <w:rsid w:val="66C0D7AA"/>
    <w:rsid w:val="66D6DABC"/>
    <w:rsid w:val="66E2C7C2"/>
    <w:rsid w:val="67422E52"/>
    <w:rsid w:val="676DD3AC"/>
    <w:rsid w:val="67A41E93"/>
    <w:rsid w:val="680F92A3"/>
    <w:rsid w:val="68348129"/>
    <w:rsid w:val="6844D5F3"/>
    <w:rsid w:val="68700AF1"/>
    <w:rsid w:val="687CFC9D"/>
    <w:rsid w:val="689FCB14"/>
    <w:rsid w:val="68AEC080"/>
    <w:rsid w:val="68E553C6"/>
    <w:rsid w:val="68F29142"/>
    <w:rsid w:val="6912433D"/>
    <w:rsid w:val="6927507A"/>
    <w:rsid w:val="69467A03"/>
    <w:rsid w:val="6946CACA"/>
    <w:rsid w:val="6968594A"/>
    <w:rsid w:val="698395ED"/>
    <w:rsid w:val="69E0A654"/>
    <w:rsid w:val="69E1947A"/>
    <w:rsid w:val="6A030961"/>
    <w:rsid w:val="6A09BD29"/>
    <w:rsid w:val="6A4A90E1"/>
    <w:rsid w:val="6A8B2704"/>
    <w:rsid w:val="6A9F25F7"/>
    <w:rsid w:val="6AC66B00"/>
    <w:rsid w:val="6AE1D9EF"/>
    <w:rsid w:val="6B1F664E"/>
    <w:rsid w:val="6B287894"/>
    <w:rsid w:val="6B5780FA"/>
    <w:rsid w:val="6B5C304C"/>
    <w:rsid w:val="6B6E252E"/>
    <w:rsid w:val="6BB20AF8"/>
    <w:rsid w:val="6C0B5CC1"/>
    <w:rsid w:val="6C0BA147"/>
    <w:rsid w:val="6C201879"/>
    <w:rsid w:val="6C26F765"/>
    <w:rsid w:val="6C623B61"/>
    <w:rsid w:val="6CDA8FC7"/>
    <w:rsid w:val="6CDA8FC7"/>
    <w:rsid w:val="6D051611"/>
    <w:rsid w:val="6D4A3CC6"/>
    <w:rsid w:val="6D980F8C"/>
    <w:rsid w:val="6D99D62D"/>
    <w:rsid w:val="6E0370FA"/>
    <w:rsid w:val="6E07D0AA"/>
    <w:rsid w:val="6E38C33A"/>
    <w:rsid w:val="6E601956"/>
    <w:rsid w:val="6E8096C6"/>
    <w:rsid w:val="6E8FDB61"/>
    <w:rsid w:val="6E9D3AD6"/>
    <w:rsid w:val="6F087F55"/>
    <w:rsid w:val="6F1E6695"/>
    <w:rsid w:val="6F87FBB9"/>
    <w:rsid w:val="6FCD6E43"/>
    <w:rsid w:val="701FED47"/>
    <w:rsid w:val="702FA16F"/>
    <w:rsid w:val="707D0FC0"/>
    <w:rsid w:val="70CDAF29"/>
    <w:rsid w:val="70D49544"/>
    <w:rsid w:val="70F065AB"/>
    <w:rsid w:val="70F53F1E"/>
    <w:rsid w:val="71487053"/>
    <w:rsid w:val="715659EA"/>
    <w:rsid w:val="718FF522"/>
    <w:rsid w:val="71CB2044"/>
    <w:rsid w:val="71E9A98D"/>
    <w:rsid w:val="7204F743"/>
    <w:rsid w:val="720FC1A6"/>
    <w:rsid w:val="721CE8D1"/>
    <w:rsid w:val="7231D635"/>
    <w:rsid w:val="726D4750"/>
    <w:rsid w:val="728C360C"/>
    <w:rsid w:val="729D822B"/>
    <w:rsid w:val="72A60C66"/>
    <w:rsid w:val="73674231"/>
    <w:rsid w:val="73719E24"/>
    <w:rsid w:val="738A0342"/>
    <w:rsid w:val="7390C605"/>
    <w:rsid w:val="73D2B0E0"/>
    <w:rsid w:val="7428066D"/>
    <w:rsid w:val="74412ECA"/>
    <w:rsid w:val="7486B211"/>
    <w:rsid w:val="74AEF5B8"/>
    <w:rsid w:val="7505F2AA"/>
    <w:rsid w:val="7508395B"/>
    <w:rsid w:val="7508395B"/>
    <w:rsid w:val="7574C564"/>
    <w:rsid w:val="75849C32"/>
    <w:rsid w:val="75AD9AC5"/>
    <w:rsid w:val="75D1AFA4"/>
    <w:rsid w:val="7644648A"/>
    <w:rsid w:val="767243E0"/>
    <w:rsid w:val="76850C99"/>
    <w:rsid w:val="769D99BB"/>
    <w:rsid w:val="77241770"/>
    <w:rsid w:val="7786C164"/>
    <w:rsid w:val="77D336FC"/>
    <w:rsid w:val="77E84376"/>
    <w:rsid w:val="77E9BED3"/>
    <w:rsid w:val="780EE922"/>
    <w:rsid w:val="780EE922"/>
    <w:rsid w:val="7820DCFA"/>
    <w:rsid w:val="783737D0"/>
    <w:rsid w:val="78396A1C"/>
    <w:rsid w:val="783DDE04"/>
    <w:rsid w:val="78536A22"/>
    <w:rsid w:val="786F0804"/>
    <w:rsid w:val="789566D6"/>
    <w:rsid w:val="78B25290"/>
    <w:rsid w:val="78B9E790"/>
    <w:rsid w:val="791AC2DA"/>
    <w:rsid w:val="795A2334"/>
    <w:rsid w:val="797B75E1"/>
    <w:rsid w:val="7A1E6815"/>
    <w:rsid w:val="7A2F0E2A"/>
    <w:rsid w:val="7A7D6693"/>
    <w:rsid w:val="7A9C2164"/>
    <w:rsid w:val="7AB11E4B"/>
    <w:rsid w:val="7B1CB592"/>
    <w:rsid w:val="7B51FD5E"/>
    <w:rsid w:val="7BB86F41"/>
    <w:rsid w:val="7C116861"/>
    <w:rsid w:val="7C231751"/>
    <w:rsid w:val="7C331852"/>
    <w:rsid w:val="7C37C87F"/>
    <w:rsid w:val="7C55C82D"/>
    <w:rsid w:val="7CAAFAEE"/>
    <w:rsid w:val="7CD39EAB"/>
    <w:rsid w:val="7CD5C73B"/>
    <w:rsid w:val="7CE25A45"/>
    <w:rsid w:val="7CF2D42A"/>
    <w:rsid w:val="7D147935"/>
    <w:rsid w:val="7D5B41F0"/>
    <w:rsid w:val="7DA8229C"/>
    <w:rsid w:val="7DD87DA7"/>
    <w:rsid w:val="7E1E6939"/>
    <w:rsid w:val="7E2D9457"/>
    <w:rsid w:val="7E4E7F47"/>
    <w:rsid w:val="7E650249"/>
    <w:rsid w:val="7E7E2AA6"/>
    <w:rsid w:val="7EB04996"/>
    <w:rsid w:val="7EC16165"/>
    <w:rsid w:val="7EE22411"/>
    <w:rsid w:val="7EE5B426"/>
    <w:rsid w:val="7F0BFDCA"/>
    <w:rsid w:val="7F1846C3"/>
    <w:rsid w:val="7F3EB48D"/>
    <w:rsid w:val="7F62DCD6"/>
    <w:rsid w:val="7F97C4FB"/>
    <w:rsid w:val="7FD84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83B08"/>
  <w15:chartTrackingRefBased/>
  <w15:docId w15:val="{4CC0EA63-7511-4686-AFA6-B41F91B41C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311606681f864849" /><Relationship Type="http://schemas.microsoft.com/office/2020/10/relationships/intelligence" Target="intelligence2.xml" Id="Rfcd18129697d43a4" /><Relationship Type="http://schemas.openxmlformats.org/officeDocument/2006/relationships/numbering" Target="numbering.xml" Id="R1e6ba7219ec3454a" /><Relationship Type="http://schemas.openxmlformats.org/officeDocument/2006/relationships/image" Target="/media/image.png" Id="Raca77d80a2e5496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fdf6458-ba75-4953-81ec-536eef384e57}"/>
      </w:docPartPr>
      <w:docPartBody>
        <w:p w14:paraId="17288DB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2022-07-26T15:50:12.2426109Z</dcterms:created>
  <dcterms:modified xsi:type="dcterms:W3CDTF">2022-08-30T13:51:42.4585533Z</dcterms:modified>
  <dc:creator>Carole-Anne Thomas (2116547)</dc:creator>
  <lastModifiedBy>Carole-Anne Thomas (2116547)</lastModifiedBy>
</coreProperties>
</file>