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F452D7" w:rsidRDefault="00646B10" w:rsidP="00F452D7">
      <w:pPr>
        <w:spacing w:line="360" w:lineRule="auto"/>
        <w:jc w:val="center"/>
        <w:rPr>
          <w:rFonts w:ascii="Arial" w:hAnsi="Arial" w:cs="Arial"/>
          <w:b/>
          <w:bCs/>
          <w:sz w:val="22"/>
        </w:rPr>
      </w:pPr>
    </w:p>
    <w:p w14:paraId="7CAFB8A8" w14:textId="77777777" w:rsidR="00646B10" w:rsidRPr="00F452D7" w:rsidRDefault="00646B10" w:rsidP="00F452D7">
      <w:pPr>
        <w:spacing w:line="360" w:lineRule="auto"/>
        <w:jc w:val="center"/>
        <w:rPr>
          <w:rFonts w:ascii="Arial" w:hAnsi="Arial" w:cs="Arial"/>
          <w:b/>
          <w:bCs/>
          <w:sz w:val="22"/>
        </w:rPr>
      </w:pPr>
    </w:p>
    <w:p w14:paraId="09103BF7" w14:textId="77777777" w:rsidR="00646B10" w:rsidRPr="00F452D7" w:rsidRDefault="00646B10" w:rsidP="00F452D7">
      <w:pPr>
        <w:spacing w:line="360" w:lineRule="auto"/>
        <w:jc w:val="center"/>
        <w:rPr>
          <w:rFonts w:ascii="Arial" w:hAnsi="Arial" w:cs="Arial"/>
          <w:b/>
          <w:bCs/>
          <w:sz w:val="22"/>
        </w:rPr>
      </w:pPr>
    </w:p>
    <w:p w14:paraId="7C13D3EF" w14:textId="58CD64F4" w:rsidR="003A459F" w:rsidRPr="003A459F" w:rsidRDefault="003A459F" w:rsidP="003A459F">
      <w:pPr>
        <w:spacing w:line="360" w:lineRule="auto"/>
        <w:jc w:val="center"/>
        <w:rPr>
          <w:rFonts w:ascii="Arial" w:hAnsi="Arial" w:cs="Arial"/>
          <w:kern w:val="2"/>
          <w:sz w:val="22"/>
          <w14:ligatures w14:val="standardContextual"/>
        </w:rPr>
      </w:pPr>
      <w:r w:rsidRPr="003A459F">
        <w:rPr>
          <w:rFonts w:ascii="Arial" w:hAnsi="Arial" w:cs="Arial"/>
          <w:b/>
          <w:bCs/>
          <w:kern w:val="2"/>
          <w:sz w:val="22"/>
          <w14:ligatures w14:val="standardContextual"/>
        </w:rPr>
        <w:t xml:space="preserve">Assignment Title: </w:t>
      </w:r>
      <w:r w:rsidRPr="003A459F">
        <w:rPr>
          <w:rFonts w:ascii="Arial" w:hAnsi="Arial" w:cs="Arial"/>
          <w:b/>
          <w:bCs/>
          <w:sz w:val="22"/>
        </w:rPr>
        <w:t>Component 1: Element 1 - Project</w:t>
      </w:r>
      <w:r w:rsidRPr="003A459F">
        <w:rPr>
          <w:rFonts w:ascii="Aptos" w:hAnsi="Aptos" w:cs="Arial"/>
          <w:b/>
          <w:bCs/>
          <w:sz w:val="22"/>
        </w:rPr>
        <w:t xml:space="preserve"> Proposal</w:t>
      </w:r>
    </w:p>
    <w:p w14:paraId="1FB6600D" w14:textId="77777777" w:rsidR="003A459F" w:rsidRPr="003A459F" w:rsidRDefault="003A459F" w:rsidP="003A459F">
      <w:pPr>
        <w:spacing w:line="360" w:lineRule="auto"/>
        <w:jc w:val="center"/>
        <w:rPr>
          <w:rFonts w:ascii="Arial" w:hAnsi="Arial" w:cs="Arial"/>
          <w:b/>
          <w:bCs/>
          <w:kern w:val="2"/>
          <w:sz w:val="22"/>
          <w14:ligatures w14:val="standardContextual"/>
        </w:rPr>
      </w:pPr>
      <w:r w:rsidRPr="003A459F">
        <w:rPr>
          <w:rFonts w:ascii="Arial" w:hAnsi="Arial" w:cs="Arial"/>
          <w:b/>
          <w:bCs/>
          <w:kern w:val="2"/>
          <w:sz w:val="22"/>
          <w14:ligatures w14:val="standardContextual"/>
        </w:rPr>
        <w:t>Student name: Rizwan Ahmed</w:t>
      </w:r>
    </w:p>
    <w:p w14:paraId="328F9FAD" w14:textId="77777777" w:rsidR="003A459F" w:rsidRPr="003A459F" w:rsidRDefault="003A459F" w:rsidP="003A459F">
      <w:pPr>
        <w:spacing w:line="360" w:lineRule="auto"/>
        <w:jc w:val="center"/>
        <w:rPr>
          <w:rFonts w:ascii="Arial" w:hAnsi="Arial" w:cs="Arial"/>
          <w:b/>
          <w:bCs/>
          <w:kern w:val="2"/>
          <w:sz w:val="22"/>
          <w14:ligatures w14:val="standardContextual"/>
        </w:rPr>
      </w:pPr>
      <w:r w:rsidRPr="003A459F">
        <w:rPr>
          <w:rFonts w:ascii="Arial" w:hAnsi="Arial" w:cs="Arial"/>
          <w:b/>
          <w:bCs/>
          <w:kern w:val="2"/>
          <w:sz w:val="22"/>
          <w14:ligatures w14:val="standardContextual"/>
        </w:rPr>
        <w:t>Student ID number: 2227934</w:t>
      </w:r>
    </w:p>
    <w:p w14:paraId="1AE3F434" w14:textId="77777777" w:rsidR="003A459F" w:rsidRPr="00004F4B" w:rsidRDefault="003A459F" w:rsidP="003A459F">
      <w:pPr>
        <w:spacing w:line="360" w:lineRule="auto"/>
        <w:jc w:val="center"/>
        <w:rPr>
          <w:rFonts w:ascii="Aptos" w:hAnsi="Aptos" w:cs="Arial"/>
          <w:b/>
          <w:bCs/>
          <w:sz w:val="22"/>
        </w:rPr>
      </w:pPr>
      <w:r w:rsidRPr="00004F4B">
        <w:rPr>
          <w:rFonts w:ascii="Aptos" w:hAnsi="Aptos" w:cs="Arial"/>
          <w:b/>
          <w:bCs/>
          <w:sz w:val="22"/>
        </w:rPr>
        <w:t>Module Title: Independent Project</w:t>
      </w:r>
    </w:p>
    <w:p w14:paraId="361C35D9" w14:textId="77777777" w:rsidR="003A459F" w:rsidRPr="00004F4B" w:rsidRDefault="003A459F" w:rsidP="003A459F">
      <w:pPr>
        <w:spacing w:line="360" w:lineRule="auto"/>
        <w:jc w:val="center"/>
        <w:rPr>
          <w:rFonts w:ascii="Aptos" w:hAnsi="Aptos" w:cs="Arial"/>
          <w:b/>
          <w:bCs/>
          <w:sz w:val="22"/>
        </w:rPr>
      </w:pPr>
      <w:r w:rsidRPr="00004F4B">
        <w:rPr>
          <w:rFonts w:ascii="Aptos" w:hAnsi="Aptos" w:cs="Arial"/>
          <w:b/>
          <w:bCs/>
          <w:sz w:val="22"/>
        </w:rPr>
        <w:t>Module Code: BMHP6020</w:t>
      </w:r>
    </w:p>
    <w:p w14:paraId="734AA031" w14:textId="77777777" w:rsidR="003A459F" w:rsidRPr="00004F4B" w:rsidRDefault="003A459F" w:rsidP="003A459F">
      <w:pPr>
        <w:spacing w:line="360" w:lineRule="auto"/>
        <w:jc w:val="center"/>
        <w:rPr>
          <w:rFonts w:ascii="Aptos" w:hAnsi="Aptos" w:cs="Arial"/>
          <w:sz w:val="22"/>
        </w:rPr>
      </w:pPr>
      <w:r w:rsidRPr="00004F4B">
        <w:rPr>
          <w:rFonts w:ascii="Aptos" w:hAnsi="Aptos" w:cs="Arial"/>
          <w:b/>
          <w:bCs/>
          <w:sz w:val="22"/>
        </w:rPr>
        <w:t>Lecturer’s Name: Danielle Dunne</w:t>
      </w:r>
    </w:p>
    <w:p w14:paraId="2EDEAE0B" w14:textId="149B09BE" w:rsidR="00715990" w:rsidRPr="00F452D7" w:rsidRDefault="00715990" w:rsidP="00F452D7">
      <w:pPr>
        <w:spacing w:line="360" w:lineRule="auto"/>
        <w:rPr>
          <w:rFonts w:ascii="Arial" w:hAnsi="Arial" w:cs="Arial"/>
          <w:sz w:val="22"/>
        </w:rPr>
      </w:pPr>
    </w:p>
    <w:p w14:paraId="1AD185BB" w14:textId="77777777" w:rsidR="00FF5B70" w:rsidRPr="00F452D7" w:rsidRDefault="00FF5B70" w:rsidP="00F452D7">
      <w:pPr>
        <w:spacing w:line="360" w:lineRule="auto"/>
        <w:rPr>
          <w:rFonts w:ascii="Arial" w:hAnsi="Arial" w:cs="Arial"/>
          <w:sz w:val="22"/>
        </w:rPr>
      </w:pPr>
    </w:p>
    <w:p w14:paraId="638A4615" w14:textId="77777777" w:rsidR="00715990" w:rsidRPr="00F452D7" w:rsidRDefault="00715990" w:rsidP="00F452D7">
      <w:pPr>
        <w:spacing w:line="360" w:lineRule="auto"/>
        <w:rPr>
          <w:rFonts w:ascii="Arial" w:hAnsi="Arial" w:cs="Arial"/>
          <w:sz w:val="22"/>
        </w:rPr>
      </w:pPr>
    </w:p>
    <w:p w14:paraId="5BD313B6" w14:textId="4BA804DC" w:rsidR="00715990" w:rsidRPr="00F452D7" w:rsidRDefault="00715990" w:rsidP="00F452D7">
      <w:pPr>
        <w:spacing w:line="360" w:lineRule="auto"/>
        <w:rPr>
          <w:rFonts w:ascii="Arial" w:hAnsi="Arial" w:cs="Arial"/>
          <w:sz w:val="22"/>
        </w:rPr>
      </w:pPr>
    </w:p>
    <w:p w14:paraId="07CF3A4D" w14:textId="4AAF8C7D" w:rsidR="00715990" w:rsidRDefault="00715990" w:rsidP="00F452D7">
      <w:pPr>
        <w:spacing w:line="360" w:lineRule="auto"/>
        <w:rPr>
          <w:rFonts w:ascii="Arial" w:hAnsi="Arial" w:cs="Arial"/>
          <w:sz w:val="22"/>
        </w:rPr>
      </w:pPr>
      <w:r w:rsidRPr="00F452D7">
        <w:rPr>
          <w:rFonts w:ascii="Arial" w:hAnsi="Arial" w:cs="Arial"/>
          <w:sz w:val="22"/>
        </w:rPr>
        <w:br w:type="page"/>
      </w:r>
    </w:p>
    <w:sdt>
      <w:sdtPr>
        <w:id w:val="237364050"/>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102B50B8" w14:textId="665F8473" w:rsidR="003A459F" w:rsidRPr="003A459F" w:rsidRDefault="003A459F" w:rsidP="003A459F">
          <w:pPr>
            <w:pStyle w:val="TOCHeading"/>
            <w:jc w:val="center"/>
            <w:rPr>
              <w:b/>
              <w:bCs/>
              <w:color w:val="auto"/>
              <w:sz w:val="24"/>
              <w:szCs w:val="24"/>
            </w:rPr>
          </w:pPr>
          <w:r w:rsidRPr="003A459F">
            <w:rPr>
              <w:b/>
              <w:bCs/>
              <w:color w:val="auto"/>
              <w:sz w:val="24"/>
              <w:szCs w:val="24"/>
            </w:rPr>
            <w:t>Contents</w:t>
          </w:r>
        </w:p>
        <w:p w14:paraId="3DF43A31" w14:textId="33020453" w:rsidR="003A459F" w:rsidRDefault="003A459F">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11756743" w:history="1">
            <w:r w:rsidRPr="00955882">
              <w:rPr>
                <w:rStyle w:val="Hyperlink"/>
                <w:rFonts w:cs="Arial"/>
                <w:noProof/>
              </w:rPr>
              <w:t>Project Proposal</w:t>
            </w:r>
            <w:r>
              <w:rPr>
                <w:noProof/>
                <w:webHidden/>
              </w:rPr>
              <w:tab/>
            </w:r>
            <w:r>
              <w:rPr>
                <w:noProof/>
                <w:webHidden/>
              </w:rPr>
              <w:fldChar w:fldCharType="begin"/>
            </w:r>
            <w:r>
              <w:rPr>
                <w:noProof/>
                <w:webHidden/>
              </w:rPr>
              <w:instrText xml:space="preserve"> PAGEREF _Toc211756743 \h </w:instrText>
            </w:r>
            <w:r>
              <w:rPr>
                <w:noProof/>
                <w:webHidden/>
              </w:rPr>
            </w:r>
            <w:r>
              <w:rPr>
                <w:noProof/>
                <w:webHidden/>
              </w:rPr>
              <w:fldChar w:fldCharType="separate"/>
            </w:r>
            <w:r>
              <w:rPr>
                <w:noProof/>
                <w:webHidden/>
              </w:rPr>
              <w:t>3</w:t>
            </w:r>
            <w:r>
              <w:rPr>
                <w:noProof/>
                <w:webHidden/>
              </w:rPr>
              <w:fldChar w:fldCharType="end"/>
            </w:r>
          </w:hyperlink>
        </w:p>
        <w:p w14:paraId="5D693B79" w14:textId="38295D4F" w:rsidR="003A459F" w:rsidRDefault="003A459F">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1756744" w:history="1">
            <w:r w:rsidRPr="00955882">
              <w:rPr>
                <w:rStyle w:val="Hyperlink"/>
                <w:noProof/>
              </w:rPr>
              <w:t>1) Aim:</w:t>
            </w:r>
            <w:r>
              <w:rPr>
                <w:noProof/>
                <w:webHidden/>
              </w:rPr>
              <w:tab/>
            </w:r>
            <w:r>
              <w:rPr>
                <w:noProof/>
                <w:webHidden/>
              </w:rPr>
              <w:fldChar w:fldCharType="begin"/>
            </w:r>
            <w:r>
              <w:rPr>
                <w:noProof/>
                <w:webHidden/>
              </w:rPr>
              <w:instrText xml:space="preserve"> PAGEREF _Toc211756744 \h </w:instrText>
            </w:r>
            <w:r>
              <w:rPr>
                <w:noProof/>
                <w:webHidden/>
              </w:rPr>
            </w:r>
            <w:r>
              <w:rPr>
                <w:noProof/>
                <w:webHidden/>
              </w:rPr>
              <w:fldChar w:fldCharType="separate"/>
            </w:r>
            <w:r>
              <w:rPr>
                <w:noProof/>
                <w:webHidden/>
              </w:rPr>
              <w:t>3</w:t>
            </w:r>
            <w:r>
              <w:rPr>
                <w:noProof/>
                <w:webHidden/>
              </w:rPr>
              <w:fldChar w:fldCharType="end"/>
            </w:r>
          </w:hyperlink>
        </w:p>
        <w:p w14:paraId="291B815A" w14:textId="23C0E4C5" w:rsidR="003A459F" w:rsidRDefault="003A459F">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1756745" w:history="1">
            <w:r w:rsidRPr="00955882">
              <w:rPr>
                <w:rStyle w:val="Hyperlink"/>
                <w:noProof/>
              </w:rPr>
              <w:t>2) Objectives:</w:t>
            </w:r>
            <w:r>
              <w:rPr>
                <w:noProof/>
                <w:webHidden/>
              </w:rPr>
              <w:tab/>
            </w:r>
            <w:r>
              <w:rPr>
                <w:noProof/>
                <w:webHidden/>
              </w:rPr>
              <w:fldChar w:fldCharType="begin"/>
            </w:r>
            <w:r>
              <w:rPr>
                <w:noProof/>
                <w:webHidden/>
              </w:rPr>
              <w:instrText xml:space="preserve"> PAGEREF _Toc211756745 \h </w:instrText>
            </w:r>
            <w:r>
              <w:rPr>
                <w:noProof/>
                <w:webHidden/>
              </w:rPr>
            </w:r>
            <w:r>
              <w:rPr>
                <w:noProof/>
                <w:webHidden/>
              </w:rPr>
              <w:fldChar w:fldCharType="separate"/>
            </w:r>
            <w:r>
              <w:rPr>
                <w:noProof/>
                <w:webHidden/>
              </w:rPr>
              <w:t>3</w:t>
            </w:r>
            <w:r>
              <w:rPr>
                <w:noProof/>
                <w:webHidden/>
              </w:rPr>
              <w:fldChar w:fldCharType="end"/>
            </w:r>
          </w:hyperlink>
        </w:p>
        <w:p w14:paraId="1F3E1EDB" w14:textId="58794470" w:rsidR="003A459F" w:rsidRDefault="003A459F">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1756746" w:history="1">
            <w:r w:rsidRPr="00955882">
              <w:rPr>
                <w:rStyle w:val="Hyperlink"/>
                <w:noProof/>
              </w:rPr>
              <w:t>3) Background/Rationale:</w:t>
            </w:r>
            <w:r>
              <w:rPr>
                <w:noProof/>
                <w:webHidden/>
              </w:rPr>
              <w:tab/>
            </w:r>
            <w:r>
              <w:rPr>
                <w:noProof/>
                <w:webHidden/>
              </w:rPr>
              <w:fldChar w:fldCharType="begin"/>
            </w:r>
            <w:r>
              <w:rPr>
                <w:noProof/>
                <w:webHidden/>
              </w:rPr>
              <w:instrText xml:space="preserve"> PAGEREF _Toc211756746 \h </w:instrText>
            </w:r>
            <w:r>
              <w:rPr>
                <w:noProof/>
                <w:webHidden/>
              </w:rPr>
            </w:r>
            <w:r>
              <w:rPr>
                <w:noProof/>
                <w:webHidden/>
              </w:rPr>
              <w:fldChar w:fldCharType="separate"/>
            </w:r>
            <w:r>
              <w:rPr>
                <w:noProof/>
                <w:webHidden/>
              </w:rPr>
              <w:t>3</w:t>
            </w:r>
            <w:r>
              <w:rPr>
                <w:noProof/>
                <w:webHidden/>
              </w:rPr>
              <w:fldChar w:fldCharType="end"/>
            </w:r>
          </w:hyperlink>
        </w:p>
        <w:p w14:paraId="2D328423" w14:textId="16CB3A2A" w:rsidR="003A459F" w:rsidRDefault="003A459F">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1756747" w:history="1">
            <w:r w:rsidRPr="00955882">
              <w:rPr>
                <w:rStyle w:val="Hyperlink"/>
                <w:noProof/>
              </w:rPr>
              <w:t>4) Methods:</w:t>
            </w:r>
            <w:r>
              <w:rPr>
                <w:noProof/>
                <w:webHidden/>
              </w:rPr>
              <w:tab/>
            </w:r>
            <w:r>
              <w:rPr>
                <w:noProof/>
                <w:webHidden/>
              </w:rPr>
              <w:fldChar w:fldCharType="begin"/>
            </w:r>
            <w:r>
              <w:rPr>
                <w:noProof/>
                <w:webHidden/>
              </w:rPr>
              <w:instrText xml:space="preserve"> PAGEREF _Toc211756747 \h </w:instrText>
            </w:r>
            <w:r>
              <w:rPr>
                <w:noProof/>
                <w:webHidden/>
              </w:rPr>
            </w:r>
            <w:r>
              <w:rPr>
                <w:noProof/>
                <w:webHidden/>
              </w:rPr>
              <w:fldChar w:fldCharType="separate"/>
            </w:r>
            <w:r>
              <w:rPr>
                <w:noProof/>
                <w:webHidden/>
              </w:rPr>
              <w:t>4</w:t>
            </w:r>
            <w:r>
              <w:rPr>
                <w:noProof/>
                <w:webHidden/>
              </w:rPr>
              <w:fldChar w:fldCharType="end"/>
            </w:r>
          </w:hyperlink>
        </w:p>
        <w:p w14:paraId="0603FE9F" w14:textId="79847E30" w:rsidR="003A459F" w:rsidRDefault="003A459F">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1756748" w:history="1">
            <w:r w:rsidRPr="00955882">
              <w:rPr>
                <w:rStyle w:val="Hyperlink"/>
                <w:noProof/>
              </w:rPr>
              <w:t>5) Resources:</w:t>
            </w:r>
            <w:r>
              <w:rPr>
                <w:noProof/>
                <w:webHidden/>
              </w:rPr>
              <w:tab/>
            </w:r>
            <w:r>
              <w:rPr>
                <w:noProof/>
                <w:webHidden/>
              </w:rPr>
              <w:fldChar w:fldCharType="begin"/>
            </w:r>
            <w:r>
              <w:rPr>
                <w:noProof/>
                <w:webHidden/>
              </w:rPr>
              <w:instrText xml:space="preserve"> PAGEREF _Toc211756748 \h </w:instrText>
            </w:r>
            <w:r>
              <w:rPr>
                <w:noProof/>
                <w:webHidden/>
              </w:rPr>
            </w:r>
            <w:r>
              <w:rPr>
                <w:noProof/>
                <w:webHidden/>
              </w:rPr>
              <w:fldChar w:fldCharType="separate"/>
            </w:r>
            <w:r>
              <w:rPr>
                <w:noProof/>
                <w:webHidden/>
              </w:rPr>
              <w:t>4</w:t>
            </w:r>
            <w:r>
              <w:rPr>
                <w:noProof/>
                <w:webHidden/>
              </w:rPr>
              <w:fldChar w:fldCharType="end"/>
            </w:r>
          </w:hyperlink>
        </w:p>
        <w:p w14:paraId="624BCD50" w14:textId="2C21A816" w:rsidR="003A459F" w:rsidRDefault="003A459F">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1756749" w:history="1">
            <w:r w:rsidRPr="00955882">
              <w:rPr>
                <w:rStyle w:val="Hyperlink"/>
                <w:noProof/>
              </w:rPr>
              <w:t>6) Timescale:</w:t>
            </w:r>
            <w:r>
              <w:rPr>
                <w:noProof/>
                <w:webHidden/>
              </w:rPr>
              <w:tab/>
            </w:r>
            <w:r>
              <w:rPr>
                <w:noProof/>
                <w:webHidden/>
              </w:rPr>
              <w:fldChar w:fldCharType="begin"/>
            </w:r>
            <w:r>
              <w:rPr>
                <w:noProof/>
                <w:webHidden/>
              </w:rPr>
              <w:instrText xml:space="preserve"> PAGEREF _Toc211756749 \h </w:instrText>
            </w:r>
            <w:r>
              <w:rPr>
                <w:noProof/>
                <w:webHidden/>
              </w:rPr>
            </w:r>
            <w:r>
              <w:rPr>
                <w:noProof/>
                <w:webHidden/>
              </w:rPr>
              <w:fldChar w:fldCharType="separate"/>
            </w:r>
            <w:r>
              <w:rPr>
                <w:noProof/>
                <w:webHidden/>
              </w:rPr>
              <w:t>4</w:t>
            </w:r>
            <w:r>
              <w:rPr>
                <w:noProof/>
                <w:webHidden/>
              </w:rPr>
              <w:fldChar w:fldCharType="end"/>
            </w:r>
          </w:hyperlink>
        </w:p>
        <w:p w14:paraId="11104EB5" w14:textId="2AC9AF66" w:rsidR="003A459F" w:rsidRDefault="003A459F">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1756750" w:history="1">
            <w:r w:rsidRPr="00955882">
              <w:rPr>
                <w:rStyle w:val="Hyperlink"/>
                <w:rFonts w:cs="Arial"/>
                <w:noProof/>
              </w:rPr>
              <w:t>References</w:t>
            </w:r>
            <w:r>
              <w:rPr>
                <w:noProof/>
                <w:webHidden/>
              </w:rPr>
              <w:tab/>
            </w:r>
            <w:r>
              <w:rPr>
                <w:noProof/>
                <w:webHidden/>
              </w:rPr>
              <w:fldChar w:fldCharType="begin"/>
            </w:r>
            <w:r>
              <w:rPr>
                <w:noProof/>
                <w:webHidden/>
              </w:rPr>
              <w:instrText xml:space="preserve"> PAGEREF _Toc211756750 \h </w:instrText>
            </w:r>
            <w:r>
              <w:rPr>
                <w:noProof/>
                <w:webHidden/>
              </w:rPr>
            </w:r>
            <w:r>
              <w:rPr>
                <w:noProof/>
                <w:webHidden/>
              </w:rPr>
              <w:fldChar w:fldCharType="separate"/>
            </w:r>
            <w:r>
              <w:rPr>
                <w:noProof/>
                <w:webHidden/>
              </w:rPr>
              <w:t>6</w:t>
            </w:r>
            <w:r>
              <w:rPr>
                <w:noProof/>
                <w:webHidden/>
              </w:rPr>
              <w:fldChar w:fldCharType="end"/>
            </w:r>
          </w:hyperlink>
        </w:p>
        <w:p w14:paraId="68C44ED3" w14:textId="39A824A9" w:rsidR="003A459F" w:rsidRDefault="003A459F">
          <w:r>
            <w:rPr>
              <w:b/>
              <w:bCs/>
              <w:noProof/>
            </w:rPr>
            <w:fldChar w:fldCharType="end"/>
          </w:r>
        </w:p>
      </w:sdtContent>
    </w:sdt>
    <w:p w14:paraId="1D4B1633" w14:textId="77777777" w:rsidR="003A459F" w:rsidRDefault="003A459F" w:rsidP="00F452D7">
      <w:pPr>
        <w:spacing w:line="360" w:lineRule="auto"/>
        <w:rPr>
          <w:rFonts w:ascii="Arial" w:hAnsi="Arial" w:cs="Arial"/>
          <w:sz w:val="22"/>
        </w:rPr>
      </w:pPr>
    </w:p>
    <w:p w14:paraId="51EC5C6E" w14:textId="77777777" w:rsidR="003A459F" w:rsidRDefault="003A459F" w:rsidP="00F452D7">
      <w:pPr>
        <w:spacing w:line="360" w:lineRule="auto"/>
        <w:rPr>
          <w:rFonts w:ascii="Arial" w:hAnsi="Arial" w:cs="Arial"/>
          <w:sz w:val="22"/>
        </w:rPr>
      </w:pPr>
    </w:p>
    <w:p w14:paraId="4453B9C4" w14:textId="77777777" w:rsidR="003A459F" w:rsidRDefault="003A459F" w:rsidP="00F452D7">
      <w:pPr>
        <w:spacing w:line="360" w:lineRule="auto"/>
        <w:rPr>
          <w:rFonts w:ascii="Arial" w:hAnsi="Arial" w:cs="Arial"/>
          <w:sz w:val="22"/>
        </w:rPr>
      </w:pPr>
    </w:p>
    <w:p w14:paraId="3CD2CF26" w14:textId="77777777" w:rsidR="003A459F" w:rsidRDefault="003A459F" w:rsidP="00F452D7">
      <w:pPr>
        <w:spacing w:line="360" w:lineRule="auto"/>
        <w:rPr>
          <w:rFonts w:ascii="Arial" w:hAnsi="Arial" w:cs="Arial"/>
          <w:sz w:val="22"/>
        </w:rPr>
      </w:pPr>
    </w:p>
    <w:p w14:paraId="04C4E9AC" w14:textId="77777777" w:rsidR="003A459F" w:rsidRDefault="003A459F" w:rsidP="00F452D7">
      <w:pPr>
        <w:spacing w:line="360" w:lineRule="auto"/>
        <w:rPr>
          <w:rFonts w:ascii="Arial" w:hAnsi="Arial" w:cs="Arial"/>
          <w:sz w:val="22"/>
        </w:rPr>
      </w:pPr>
    </w:p>
    <w:p w14:paraId="2393971C" w14:textId="77777777" w:rsidR="003A459F" w:rsidRDefault="003A459F" w:rsidP="00F452D7">
      <w:pPr>
        <w:spacing w:line="360" w:lineRule="auto"/>
        <w:rPr>
          <w:rFonts w:ascii="Arial" w:hAnsi="Arial" w:cs="Arial"/>
          <w:sz w:val="22"/>
        </w:rPr>
      </w:pPr>
    </w:p>
    <w:p w14:paraId="04B4032A" w14:textId="77777777" w:rsidR="003A459F" w:rsidRDefault="003A459F" w:rsidP="00F452D7">
      <w:pPr>
        <w:spacing w:line="360" w:lineRule="auto"/>
        <w:rPr>
          <w:rFonts w:ascii="Arial" w:hAnsi="Arial" w:cs="Arial"/>
          <w:sz w:val="22"/>
        </w:rPr>
      </w:pPr>
    </w:p>
    <w:p w14:paraId="17E6183F" w14:textId="77777777" w:rsidR="003A459F" w:rsidRDefault="003A459F" w:rsidP="00F452D7">
      <w:pPr>
        <w:spacing w:line="360" w:lineRule="auto"/>
        <w:rPr>
          <w:rFonts w:ascii="Arial" w:hAnsi="Arial" w:cs="Arial"/>
          <w:sz w:val="22"/>
        </w:rPr>
      </w:pPr>
    </w:p>
    <w:p w14:paraId="492ED2D1" w14:textId="77777777" w:rsidR="003A459F" w:rsidRDefault="003A459F" w:rsidP="00F452D7">
      <w:pPr>
        <w:spacing w:line="360" w:lineRule="auto"/>
        <w:rPr>
          <w:rFonts w:ascii="Arial" w:hAnsi="Arial" w:cs="Arial"/>
          <w:sz w:val="22"/>
        </w:rPr>
      </w:pPr>
    </w:p>
    <w:p w14:paraId="3C95BB30" w14:textId="77777777" w:rsidR="003A459F" w:rsidRDefault="003A459F" w:rsidP="00F452D7">
      <w:pPr>
        <w:spacing w:line="360" w:lineRule="auto"/>
        <w:rPr>
          <w:rFonts w:ascii="Arial" w:hAnsi="Arial" w:cs="Arial"/>
          <w:sz w:val="22"/>
        </w:rPr>
      </w:pPr>
    </w:p>
    <w:p w14:paraId="0B0819D5" w14:textId="77777777" w:rsidR="003A459F" w:rsidRDefault="003A459F" w:rsidP="00F452D7">
      <w:pPr>
        <w:spacing w:line="360" w:lineRule="auto"/>
        <w:rPr>
          <w:rFonts w:ascii="Arial" w:hAnsi="Arial" w:cs="Arial"/>
          <w:sz w:val="22"/>
        </w:rPr>
      </w:pPr>
    </w:p>
    <w:p w14:paraId="660C1A31" w14:textId="77777777" w:rsidR="003A459F" w:rsidRDefault="003A459F" w:rsidP="00F452D7">
      <w:pPr>
        <w:spacing w:line="360" w:lineRule="auto"/>
        <w:rPr>
          <w:rFonts w:ascii="Arial" w:hAnsi="Arial" w:cs="Arial"/>
          <w:sz w:val="22"/>
        </w:rPr>
      </w:pPr>
    </w:p>
    <w:p w14:paraId="694AB005" w14:textId="77777777" w:rsidR="003A459F" w:rsidRDefault="003A459F" w:rsidP="00F452D7">
      <w:pPr>
        <w:spacing w:line="360" w:lineRule="auto"/>
        <w:rPr>
          <w:rFonts w:ascii="Arial" w:hAnsi="Arial" w:cs="Arial"/>
          <w:sz w:val="22"/>
        </w:rPr>
      </w:pPr>
    </w:p>
    <w:p w14:paraId="14D0B327" w14:textId="77777777" w:rsidR="003A459F" w:rsidRDefault="003A459F" w:rsidP="00F452D7">
      <w:pPr>
        <w:spacing w:line="360" w:lineRule="auto"/>
        <w:rPr>
          <w:rFonts w:ascii="Arial" w:hAnsi="Arial" w:cs="Arial"/>
          <w:sz w:val="22"/>
        </w:rPr>
      </w:pPr>
    </w:p>
    <w:p w14:paraId="2BEC0594" w14:textId="77777777" w:rsidR="003A459F" w:rsidRDefault="003A459F" w:rsidP="00F452D7">
      <w:pPr>
        <w:spacing w:line="360" w:lineRule="auto"/>
        <w:rPr>
          <w:rFonts w:ascii="Arial" w:hAnsi="Arial" w:cs="Arial"/>
          <w:sz w:val="22"/>
        </w:rPr>
      </w:pPr>
    </w:p>
    <w:p w14:paraId="52BD214E" w14:textId="77777777" w:rsidR="003A459F" w:rsidRDefault="003A459F" w:rsidP="00F452D7">
      <w:pPr>
        <w:spacing w:line="360" w:lineRule="auto"/>
        <w:rPr>
          <w:rFonts w:ascii="Arial" w:hAnsi="Arial" w:cs="Arial"/>
          <w:sz w:val="22"/>
        </w:rPr>
      </w:pPr>
    </w:p>
    <w:p w14:paraId="516377D8" w14:textId="77777777" w:rsidR="003A459F" w:rsidRDefault="003A459F" w:rsidP="00F452D7">
      <w:pPr>
        <w:spacing w:line="360" w:lineRule="auto"/>
        <w:rPr>
          <w:rFonts w:ascii="Arial" w:hAnsi="Arial" w:cs="Arial"/>
          <w:sz w:val="22"/>
        </w:rPr>
      </w:pPr>
    </w:p>
    <w:p w14:paraId="4E763EA2" w14:textId="77777777" w:rsidR="003A459F" w:rsidRPr="00F452D7" w:rsidRDefault="003A459F" w:rsidP="00F452D7">
      <w:pPr>
        <w:spacing w:line="360" w:lineRule="auto"/>
        <w:rPr>
          <w:rFonts w:ascii="Arial" w:hAnsi="Arial" w:cs="Arial"/>
          <w:sz w:val="22"/>
        </w:rPr>
      </w:pPr>
    </w:p>
    <w:p w14:paraId="75E7FD5C" w14:textId="056F189B" w:rsidR="00545684" w:rsidRPr="00F452D7" w:rsidRDefault="00866B7B" w:rsidP="003A459F">
      <w:pPr>
        <w:pStyle w:val="Heading1"/>
        <w:rPr>
          <w:rFonts w:cs="Arial"/>
          <w:sz w:val="22"/>
          <w:szCs w:val="22"/>
        </w:rPr>
      </w:pPr>
      <w:bookmarkStart w:id="0" w:name="_Toc211756743"/>
      <w:r w:rsidRPr="00F452D7">
        <w:rPr>
          <w:rFonts w:cs="Arial"/>
          <w:sz w:val="22"/>
          <w:szCs w:val="22"/>
        </w:rPr>
        <w:lastRenderedPageBreak/>
        <w:t>Project</w:t>
      </w:r>
      <w:r w:rsidR="00545684" w:rsidRPr="00F452D7">
        <w:rPr>
          <w:rFonts w:cs="Arial"/>
          <w:sz w:val="22"/>
          <w:szCs w:val="22"/>
        </w:rPr>
        <w:t xml:space="preserve"> </w:t>
      </w:r>
      <w:r w:rsidR="000B7CD5" w:rsidRPr="00F452D7">
        <w:rPr>
          <w:rFonts w:cs="Arial"/>
          <w:sz w:val="22"/>
          <w:szCs w:val="22"/>
        </w:rPr>
        <w:t>P</w:t>
      </w:r>
      <w:r w:rsidR="00545684" w:rsidRPr="00F452D7">
        <w:rPr>
          <w:rFonts w:cs="Arial"/>
          <w:sz w:val="22"/>
          <w:szCs w:val="22"/>
        </w:rPr>
        <w:t>roposal</w:t>
      </w:r>
      <w:bookmarkEnd w:id="0"/>
    </w:p>
    <w:p w14:paraId="24BD4B42" w14:textId="236DB6E9" w:rsidR="00D769F0" w:rsidRPr="003A459F" w:rsidRDefault="00FF5B70" w:rsidP="003A459F">
      <w:pPr>
        <w:spacing w:line="360" w:lineRule="auto"/>
        <w:rPr>
          <w:rFonts w:ascii="Arial" w:hAnsi="Arial" w:cs="Arial"/>
          <w:b/>
          <w:bCs/>
          <w:sz w:val="22"/>
        </w:rPr>
      </w:pPr>
      <w:r w:rsidRPr="003A459F">
        <w:rPr>
          <w:rFonts w:ascii="Arial" w:hAnsi="Arial" w:cs="Arial"/>
          <w:b/>
          <w:bCs/>
          <w:sz w:val="22"/>
        </w:rPr>
        <w:t>My p</w:t>
      </w:r>
      <w:r w:rsidR="00D769F0" w:rsidRPr="003A459F">
        <w:rPr>
          <w:rFonts w:ascii="Arial" w:hAnsi="Arial" w:cs="Arial"/>
          <w:b/>
          <w:bCs/>
          <w:sz w:val="22"/>
        </w:rPr>
        <w:t xml:space="preserve">roject title: </w:t>
      </w:r>
    </w:p>
    <w:p w14:paraId="03FD30D3" w14:textId="20A45502" w:rsidR="00715990" w:rsidRPr="00F452D7" w:rsidRDefault="00C7634F" w:rsidP="003A459F">
      <w:pPr>
        <w:spacing w:line="360" w:lineRule="auto"/>
        <w:rPr>
          <w:rFonts w:ascii="Arial" w:hAnsi="Arial" w:cs="Arial"/>
          <w:sz w:val="22"/>
        </w:rPr>
      </w:pPr>
      <w:r w:rsidRPr="00F452D7">
        <w:rPr>
          <w:rFonts w:ascii="Arial" w:hAnsi="Arial" w:cs="Arial"/>
          <w:sz w:val="22"/>
        </w:rPr>
        <w:t>Exploring the impact of the COVID-19 pandemic on the Asian Community. Living in the UK.</w:t>
      </w:r>
    </w:p>
    <w:p w14:paraId="40C7BB25" w14:textId="63754B6D" w:rsidR="00784670" w:rsidRPr="003A459F" w:rsidRDefault="00FF5B70" w:rsidP="003A459F">
      <w:pPr>
        <w:pStyle w:val="Heading2"/>
      </w:pPr>
      <w:bookmarkStart w:id="1" w:name="_Toc211756744"/>
      <w:r w:rsidRPr="003A459F">
        <w:t>1</w:t>
      </w:r>
      <w:r w:rsidR="00784670" w:rsidRPr="003A459F">
        <w:t xml:space="preserve">) </w:t>
      </w:r>
      <w:r w:rsidR="00545684" w:rsidRPr="003A459F">
        <w:t>Aim</w:t>
      </w:r>
      <w:r w:rsidR="00784670" w:rsidRPr="003A459F">
        <w:t>:</w:t>
      </w:r>
      <w:bookmarkEnd w:id="1"/>
    </w:p>
    <w:p w14:paraId="4B36F4E2" w14:textId="52FEAF44" w:rsidR="00A6153D" w:rsidRPr="00F452D7" w:rsidRDefault="00563138" w:rsidP="003A459F">
      <w:pPr>
        <w:spacing w:line="360" w:lineRule="auto"/>
        <w:rPr>
          <w:rFonts w:ascii="Arial" w:hAnsi="Arial" w:cs="Arial"/>
          <w:sz w:val="22"/>
        </w:rPr>
      </w:pPr>
      <w:r w:rsidRPr="00F452D7">
        <w:rPr>
          <w:rFonts w:ascii="Arial" w:hAnsi="Arial" w:cs="Arial"/>
          <w:sz w:val="22"/>
        </w:rPr>
        <w:t>The purpose of the study is to evaluate the influence of the coronavirus pandemic on the Asian population of the United Kingdom. The economic, social, and well-being</w:t>
      </w:r>
      <w:r w:rsidR="00EA6434" w:rsidRPr="00F452D7">
        <w:rPr>
          <w:rFonts w:ascii="Arial" w:hAnsi="Arial" w:cs="Arial"/>
          <w:sz w:val="22"/>
        </w:rPr>
        <w:t>-</w:t>
      </w:r>
      <w:r w:rsidRPr="00F452D7">
        <w:rPr>
          <w:rFonts w:ascii="Arial" w:hAnsi="Arial" w:cs="Arial"/>
          <w:sz w:val="22"/>
        </w:rPr>
        <w:t>related challenges encountered by the population are the prime focus of the study. The research will help in outlining gaps in support facilities for enhancing the resilience of the communities.</w:t>
      </w:r>
    </w:p>
    <w:p w14:paraId="621EB074" w14:textId="77777777" w:rsidR="00F452D7" w:rsidRPr="00F452D7" w:rsidRDefault="00F452D7" w:rsidP="003A459F">
      <w:pPr>
        <w:spacing w:line="360" w:lineRule="auto"/>
        <w:rPr>
          <w:rFonts w:ascii="Arial" w:hAnsi="Arial" w:cs="Arial"/>
          <w:sz w:val="22"/>
        </w:rPr>
      </w:pPr>
    </w:p>
    <w:p w14:paraId="2B00F95C" w14:textId="7302587D" w:rsidR="00545684" w:rsidRPr="00F452D7" w:rsidRDefault="00FF5B70" w:rsidP="003A459F">
      <w:pPr>
        <w:pStyle w:val="Heading2"/>
      </w:pPr>
      <w:bookmarkStart w:id="2" w:name="_Toc211756745"/>
      <w:r w:rsidRPr="00F452D7">
        <w:t>2</w:t>
      </w:r>
      <w:r w:rsidR="00784670" w:rsidRPr="00F452D7">
        <w:t>) O</w:t>
      </w:r>
      <w:r w:rsidR="00545684" w:rsidRPr="00F452D7">
        <w:t>bjectives:</w:t>
      </w:r>
      <w:bookmarkEnd w:id="2"/>
    </w:p>
    <w:p w14:paraId="01A5A3F3" w14:textId="1B7F8138" w:rsidR="00563138" w:rsidRPr="00F452D7" w:rsidRDefault="00A276A0" w:rsidP="003A459F">
      <w:pPr>
        <w:pStyle w:val="ListParagraph"/>
        <w:numPr>
          <w:ilvl w:val="0"/>
          <w:numId w:val="5"/>
        </w:numPr>
        <w:spacing w:line="360" w:lineRule="auto"/>
        <w:rPr>
          <w:rFonts w:ascii="Arial" w:hAnsi="Arial" w:cs="Arial"/>
          <w:i/>
          <w:iCs/>
          <w:sz w:val="22"/>
        </w:rPr>
      </w:pPr>
      <w:r w:rsidRPr="00F452D7">
        <w:rPr>
          <w:rFonts w:ascii="Arial" w:hAnsi="Arial" w:cs="Arial"/>
          <w:i/>
          <w:iCs/>
          <w:sz w:val="22"/>
        </w:rPr>
        <w:t xml:space="preserve">Define </w:t>
      </w:r>
      <w:r w:rsidR="00563138" w:rsidRPr="00F452D7">
        <w:rPr>
          <w:rFonts w:ascii="Arial" w:hAnsi="Arial" w:cs="Arial"/>
          <w:i/>
          <w:iCs/>
          <w:sz w:val="22"/>
        </w:rPr>
        <w:t>the barriers that the Asian people of the UK experience during the pandemic period caused by the coronavirus, which include socio-economic difficulties as well as health inequalities.</w:t>
      </w:r>
    </w:p>
    <w:p w14:paraId="4A8F5820" w14:textId="7CDC6097" w:rsidR="00563138" w:rsidRPr="00F452D7" w:rsidRDefault="00563138" w:rsidP="003A459F">
      <w:pPr>
        <w:pStyle w:val="ListParagraph"/>
        <w:numPr>
          <w:ilvl w:val="0"/>
          <w:numId w:val="5"/>
        </w:numPr>
        <w:spacing w:line="360" w:lineRule="auto"/>
        <w:rPr>
          <w:rFonts w:ascii="Arial" w:hAnsi="Arial" w:cs="Arial"/>
          <w:i/>
          <w:iCs/>
          <w:sz w:val="22"/>
        </w:rPr>
      </w:pPr>
      <w:r w:rsidRPr="00F452D7">
        <w:rPr>
          <w:rFonts w:ascii="Arial" w:hAnsi="Arial" w:cs="Arial"/>
          <w:i/>
          <w:iCs/>
          <w:sz w:val="22"/>
        </w:rPr>
        <w:t xml:space="preserve">Analyse the efficiency of different care practices and policies that can satisfy the needs of the people belonging to different minority populations in the pandemic period. </w:t>
      </w:r>
    </w:p>
    <w:p w14:paraId="78349BF7" w14:textId="2812C992" w:rsidR="00563138" w:rsidRPr="00F452D7" w:rsidRDefault="00563138" w:rsidP="003A459F">
      <w:pPr>
        <w:pStyle w:val="ListParagraph"/>
        <w:numPr>
          <w:ilvl w:val="0"/>
          <w:numId w:val="5"/>
        </w:numPr>
        <w:spacing w:line="360" w:lineRule="auto"/>
        <w:rPr>
          <w:rFonts w:ascii="Arial" w:hAnsi="Arial" w:cs="Arial"/>
          <w:i/>
          <w:iCs/>
          <w:sz w:val="22"/>
        </w:rPr>
      </w:pPr>
      <w:r w:rsidRPr="00F452D7">
        <w:rPr>
          <w:rFonts w:ascii="Arial" w:hAnsi="Arial" w:cs="Arial"/>
          <w:i/>
          <w:iCs/>
          <w:sz w:val="22"/>
        </w:rPr>
        <w:t xml:space="preserve">Evaluate the influence of structural, linguistic, and cultural elements on the process of accessing support facilities by the concerned population across the healthcare sectors. </w:t>
      </w:r>
    </w:p>
    <w:p w14:paraId="663C332D" w14:textId="1BF1226C" w:rsidR="00C54573" w:rsidRPr="00F452D7" w:rsidRDefault="00563138" w:rsidP="003A459F">
      <w:pPr>
        <w:pStyle w:val="ListParagraph"/>
        <w:numPr>
          <w:ilvl w:val="0"/>
          <w:numId w:val="5"/>
        </w:numPr>
        <w:spacing w:line="360" w:lineRule="auto"/>
        <w:rPr>
          <w:rFonts w:ascii="Arial" w:hAnsi="Arial" w:cs="Arial"/>
          <w:i/>
          <w:iCs/>
          <w:sz w:val="22"/>
        </w:rPr>
      </w:pPr>
      <w:r w:rsidRPr="00F452D7">
        <w:rPr>
          <w:rFonts w:ascii="Arial" w:hAnsi="Arial" w:cs="Arial"/>
          <w:i/>
          <w:iCs/>
          <w:sz w:val="22"/>
        </w:rPr>
        <w:t xml:space="preserve">Provide Recommendations for enhancing strategic decisions for resolving care inequalities </w:t>
      </w:r>
      <w:r w:rsidR="00CE39AF" w:rsidRPr="00F452D7">
        <w:rPr>
          <w:rFonts w:ascii="Arial" w:hAnsi="Arial" w:cs="Arial"/>
          <w:i/>
          <w:iCs/>
          <w:sz w:val="22"/>
        </w:rPr>
        <w:t>in</w:t>
      </w:r>
      <w:r w:rsidRPr="00F452D7">
        <w:rPr>
          <w:rFonts w:ascii="Arial" w:hAnsi="Arial" w:cs="Arial"/>
          <w:i/>
          <w:iCs/>
          <w:sz w:val="22"/>
        </w:rPr>
        <w:t xml:space="preserve"> society, prioritising inclusivity in the incidences of </w:t>
      </w:r>
      <w:r w:rsidR="00CE39AF" w:rsidRPr="00F452D7">
        <w:rPr>
          <w:rFonts w:ascii="Arial" w:hAnsi="Arial" w:cs="Arial"/>
          <w:i/>
          <w:iCs/>
          <w:sz w:val="22"/>
        </w:rPr>
        <w:t>well-being-related</w:t>
      </w:r>
      <w:r w:rsidRPr="00F452D7">
        <w:rPr>
          <w:rFonts w:ascii="Arial" w:hAnsi="Arial" w:cs="Arial"/>
          <w:i/>
          <w:iCs/>
          <w:sz w:val="22"/>
        </w:rPr>
        <w:t xml:space="preserve"> emergencies of the public. </w:t>
      </w:r>
    </w:p>
    <w:p w14:paraId="772B48FF" w14:textId="77777777" w:rsidR="00F452D7" w:rsidRPr="00F452D7" w:rsidRDefault="00F452D7" w:rsidP="003A459F">
      <w:pPr>
        <w:spacing w:line="360" w:lineRule="auto"/>
        <w:rPr>
          <w:rFonts w:ascii="Arial" w:hAnsi="Arial" w:cs="Arial"/>
          <w:sz w:val="22"/>
        </w:rPr>
      </w:pPr>
    </w:p>
    <w:p w14:paraId="3AC96963" w14:textId="42E0D23A" w:rsidR="00545684" w:rsidRPr="00F452D7" w:rsidRDefault="00FF5B70" w:rsidP="003A459F">
      <w:pPr>
        <w:pStyle w:val="Heading2"/>
      </w:pPr>
      <w:bookmarkStart w:id="3" w:name="_Toc211756746"/>
      <w:r w:rsidRPr="00F452D7">
        <w:t>3</w:t>
      </w:r>
      <w:r w:rsidR="008E5015" w:rsidRPr="00F452D7">
        <w:t xml:space="preserve">) </w:t>
      </w:r>
      <w:r w:rsidR="00545684" w:rsidRPr="00F452D7">
        <w:t>Background</w:t>
      </w:r>
      <w:r w:rsidR="00FB4301" w:rsidRPr="00F452D7">
        <w:t>/Rationale</w:t>
      </w:r>
      <w:r w:rsidR="00545684" w:rsidRPr="00F452D7">
        <w:t>:</w:t>
      </w:r>
      <w:bookmarkEnd w:id="3"/>
    </w:p>
    <w:p w14:paraId="51FC570C" w14:textId="77777777" w:rsidR="00730BEE" w:rsidRPr="00F452D7" w:rsidRDefault="00730BEE" w:rsidP="003A459F">
      <w:pPr>
        <w:spacing w:line="360" w:lineRule="auto"/>
        <w:rPr>
          <w:rFonts w:ascii="Arial" w:hAnsi="Arial" w:cs="Arial"/>
          <w:sz w:val="22"/>
        </w:rPr>
      </w:pPr>
    </w:p>
    <w:p w14:paraId="48B3D1A4" w14:textId="7125113A" w:rsidR="00041A5A" w:rsidRPr="00F452D7" w:rsidRDefault="00D8640C" w:rsidP="003A459F">
      <w:pPr>
        <w:spacing w:line="360" w:lineRule="auto"/>
        <w:jc w:val="both"/>
        <w:rPr>
          <w:rFonts w:ascii="Arial" w:hAnsi="Arial" w:cs="Arial"/>
          <w:sz w:val="22"/>
        </w:rPr>
      </w:pPr>
      <w:r w:rsidRPr="00F452D7">
        <w:rPr>
          <w:rFonts w:ascii="Arial" w:hAnsi="Arial" w:cs="Arial"/>
          <w:sz w:val="22"/>
        </w:rPr>
        <w:t>The outbreak of the coronavirus pandemic influenced the well-being and lifestyle of the people in the UK who belong to ethnic minorities</w:t>
      </w:r>
      <w:r w:rsidR="00E76D19" w:rsidRPr="00F452D7">
        <w:rPr>
          <w:rFonts w:ascii="Arial" w:hAnsi="Arial" w:cs="Arial"/>
          <w:sz w:val="22"/>
        </w:rPr>
        <w:t xml:space="preserve"> (Chen and Wang, 2021)</w:t>
      </w:r>
      <w:r w:rsidRPr="00F452D7">
        <w:rPr>
          <w:rFonts w:ascii="Arial" w:hAnsi="Arial" w:cs="Arial"/>
          <w:sz w:val="22"/>
        </w:rPr>
        <w:t xml:space="preserve">. The community not only experiences economic challenges but also faces difficulties in accessing facilities like hospitalisation. Due to </w:t>
      </w:r>
      <w:r w:rsidR="008A4314" w:rsidRPr="00F452D7">
        <w:rPr>
          <w:rFonts w:ascii="Arial" w:hAnsi="Arial" w:cs="Arial"/>
          <w:sz w:val="22"/>
        </w:rPr>
        <w:t xml:space="preserve">a </w:t>
      </w:r>
      <w:r w:rsidRPr="00F452D7">
        <w:rPr>
          <w:rFonts w:ascii="Arial" w:hAnsi="Arial" w:cs="Arial"/>
          <w:sz w:val="22"/>
        </w:rPr>
        <w:t>lack of accessibility, the rate of infection is drastically high among this population</w:t>
      </w:r>
      <w:r w:rsidR="008A4314" w:rsidRPr="00F452D7">
        <w:rPr>
          <w:rFonts w:ascii="Arial" w:hAnsi="Arial" w:cs="Arial"/>
          <w:sz w:val="22"/>
        </w:rPr>
        <w:t>,</w:t>
      </w:r>
      <w:r w:rsidRPr="00F452D7">
        <w:rPr>
          <w:rFonts w:ascii="Arial" w:hAnsi="Arial" w:cs="Arial"/>
          <w:sz w:val="22"/>
        </w:rPr>
        <w:t xml:space="preserve"> which is increasing </w:t>
      </w:r>
      <w:r w:rsidR="008A4314" w:rsidRPr="00F452D7">
        <w:rPr>
          <w:rFonts w:ascii="Arial" w:hAnsi="Arial" w:cs="Arial"/>
          <w:sz w:val="22"/>
        </w:rPr>
        <w:t>its</w:t>
      </w:r>
      <w:r w:rsidRPr="00F452D7">
        <w:rPr>
          <w:rFonts w:ascii="Arial" w:hAnsi="Arial" w:cs="Arial"/>
          <w:sz w:val="22"/>
        </w:rPr>
        <w:t xml:space="preserve"> severity to a greater extent. Cultural differences, linguistic barriers, crowded shelters</w:t>
      </w:r>
      <w:r w:rsidR="008A4314" w:rsidRPr="00F452D7">
        <w:rPr>
          <w:rFonts w:ascii="Arial" w:hAnsi="Arial" w:cs="Arial"/>
          <w:sz w:val="22"/>
        </w:rPr>
        <w:t>,</w:t>
      </w:r>
      <w:r w:rsidRPr="00F452D7">
        <w:rPr>
          <w:rFonts w:ascii="Arial" w:hAnsi="Arial" w:cs="Arial"/>
          <w:sz w:val="22"/>
        </w:rPr>
        <w:t xml:space="preserve"> and frontline employment opportunities increase the vulnerability of this population</w:t>
      </w:r>
      <w:r w:rsidR="00E76D19" w:rsidRPr="00F452D7">
        <w:rPr>
          <w:rFonts w:ascii="Arial" w:hAnsi="Arial" w:cs="Arial"/>
          <w:sz w:val="22"/>
        </w:rPr>
        <w:t xml:space="preserve"> (Stewart and Sanders, 2023)</w:t>
      </w:r>
      <w:r w:rsidRPr="00F452D7">
        <w:rPr>
          <w:rFonts w:ascii="Arial" w:hAnsi="Arial" w:cs="Arial"/>
          <w:sz w:val="22"/>
        </w:rPr>
        <w:t xml:space="preserve">. Despite offering inclusive facilities to the concerned group of people, the inequalities in society are weakening the policies and practices. Executing the research is essential for safeguarding the Asian population in the </w:t>
      </w:r>
      <w:r w:rsidRPr="00F452D7">
        <w:rPr>
          <w:rFonts w:ascii="Arial" w:hAnsi="Arial" w:cs="Arial"/>
          <w:sz w:val="22"/>
        </w:rPr>
        <w:lastRenderedPageBreak/>
        <w:t>United Kingdom and providing them equal access to diverse support facilities. It can provide an insight into the unique difficulties experienced by the population</w:t>
      </w:r>
      <w:r w:rsidR="008A4314" w:rsidRPr="00F452D7">
        <w:rPr>
          <w:rFonts w:ascii="Arial" w:hAnsi="Arial" w:cs="Arial"/>
          <w:sz w:val="22"/>
        </w:rPr>
        <w:t>,</w:t>
      </w:r>
      <w:r w:rsidRPr="00F452D7">
        <w:rPr>
          <w:rFonts w:ascii="Arial" w:hAnsi="Arial" w:cs="Arial"/>
          <w:sz w:val="22"/>
        </w:rPr>
        <w:t xml:space="preserve"> which can eventually contribute </w:t>
      </w:r>
      <w:r w:rsidR="008A4314" w:rsidRPr="00F452D7">
        <w:rPr>
          <w:rFonts w:ascii="Arial" w:hAnsi="Arial" w:cs="Arial"/>
          <w:sz w:val="22"/>
        </w:rPr>
        <w:t>to</w:t>
      </w:r>
      <w:r w:rsidRPr="00F452D7">
        <w:rPr>
          <w:rFonts w:ascii="Arial" w:hAnsi="Arial" w:cs="Arial"/>
          <w:sz w:val="22"/>
        </w:rPr>
        <w:t xml:space="preserve"> </w:t>
      </w:r>
      <w:r w:rsidR="008A4314" w:rsidRPr="00F452D7">
        <w:rPr>
          <w:rFonts w:ascii="Arial" w:hAnsi="Arial" w:cs="Arial"/>
          <w:sz w:val="22"/>
        </w:rPr>
        <w:t xml:space="preserve">the </w:t>
      </w:r>
      <w:r w:rsidRPr="00F452D7">
        <w:rPr>
          <w:rFonts w:ascii="Arial" w:hAnsi="Arial" w:cs="Arial"/>
          <w:sz w:val="22"/>
        </w:rPr>
        <w:t xml:space="preserve">establishment of </w:t>
      </w:r>
      <w:r w:rsidR="008A4314" w:rsidRPr="00F452D7">
        <w:rPr>
          <w:rFonts w:ascii="Arial" w:hAnsi="Arial" w:cs="Arial"/>
          <w:sz w:val="22"/>
        </w:rPr>
        <w:t xml:space="preserve">a </w:t>
      </w:r>
      <w:r w:rsidRPr="00F452D7">
        <w:rPr>
          <w:rFonts w:ascii="Arial" w:hAnsi="Arial" w:cs="Arial"/>
          <w:sz w:val="22"/>
        </w:rPr>
        <w:t>better social and health care infrastructure for them.</w:t>
      </w:r>
    </w:p>
    <w:p w14:paraId="50547971" w14:textId="77777777" w:rsidR="00F452D7" w:rsidRPr="00F452D7" w:rsidRDefault="00F452D7" w:rsidP="003A459F">
      <w:pPr>
        <w:spacing w:line="360" w:lineRule="auto"/>
        <w:jc w:val="both"/>
        <w:rPr>
          <w:rFonts w:ascii="Arial" w:hAnsi="Arial" w:cs="Arial"/>
          <w:sz w:val="22"/>
        </w:rPr>
      </w:pPr>
    </w:p>
    <w:p w14:paraId="332E5A12" w14:textId="051972BF" w:rsidR="00545684" w:rsidRPr="00F452D7" w:rsidRDefault="00FF5B70" w:rsidP="003A459F">
      <w:pPr>
        <w:pStyle w:val="Heading2"/>
      </w:pPr>
      <w:bookmarkStart w:id="4" w:name="_Toc211756747"/>
      <w:r w:rsidRPr="00F452D7">
        <w:t>4</w:t>
      </w:r>
      <w:r w:rsidR="008E5015" w:rsidRPr="00F452D7">
        <w:t xml:space="preserve">) </w:t>
      </w:r>
      <w:r w:rsidR="00545684" w:rsidRPr="00F452D7">
        <w:t>Methods:</w:t>
      </w:r>
      <w:bookmarkEnd w:id="4"/>
    </w:p>
    <w:p w14:paraId="764F4A20" w14:textId="77777777" w:rsidR="00730BEE" w:rsidRPr="00F452D7" w:rsidRDefault="00730BEE" w:rsidP="003A459F">
      <w:pPr>
        <w:pStyle w:val="ListParagraph"/>
        <w:numPr>
          <w:ilvl w:val="0"/>
          <w:numId w:val="2"/>
        </w:numPr>
        <w:spacing w:before="240" w:after="240" w:line="360" w:lineRule="auto"/>
        <w:jc w:val="both"/>
        <w:rPr>
          <w:rFonts w:ascii="Arial" w:eastAsia="Times New Roman" w:hAnsi="Arial" w:cs="Arial"/>
          <w:sz w:val="22"/>
          <w:lang w:val="en-IN" w:eastAsia="en-IN"/>
        </w:rPr>
      </w:pPr>
      <w:r w:rsidRPr="00F452D7">
        <w:rPr>
          <w:rFonts w:ascii="Arial" w:eastAsia="Times New Roman" w:hAnsi="Arial" w:cs="Arial"/>
          <w:color w:val="000000"/>
          <w:sz w:val="22"/>
          <w:lang w:val="en-IN" w:eastAsia="en-IN"/>
        </w:rPr>
        <w:t>The secondary qualitative approach of research will be appropriate for conducting the study and collecting information from a wide range of relevant sources.</w:t>
      </w:r>
    </w:p>
    <w:p w14:paraId="5ADB940D" w14:textId="2D506EEE" w:rsidR="00730BEE" w:rsidRPr="00F452D7" w:rsidRDefault="00730BEE" w:rsidP="003A459F">
      <w:pPr>
        <w:pStyle w:val="ListParagraph"/>
        <w:numPr>
          <w:ilvl w:val="0"/>
          <w:numId w:val="2"/>
        </w:numPr>
        <w:spacing w:before="240" w:after="240" w:line="360" w:lineRule="auto"/>
        <w:jc w:val="both"/>
        <w:rPr>
          <w:rFonts w:ascii="Arial" w:eastAsia="Times New Roman" w:hAnsi="Arial" w:cs="Arial"/>
          <w:sz w:val="22"/>
          <w:lang w:val="en-IN" w:eastAsia="en-IN"/>
        </w:rPr>
      </w:pPr>
      <w:r w:rsidRPr="00F452D7">
        <w:rPr>
          <w:rFonts w:ascii="Arial" w:eastAsia="Times New Roman" w:hAnsi="Arial" w:cs="Arial"/>
          <w:color w:val="000000"/>
          <w:sz w:val="22"/>
          <w:lang w:val="en-IN" w:eastAsia="en-IN"/>
        </w:rPr>
        <w:t>The criteria for considering sources will include relevance of the articles, date of publication, context of the papers</w:t>
      </w:r>
      <w:r w:rsidR="008A4314" w:rsidRPr="00F452D7">
        <w:rPr>
          <w:rFonts w:ascii="Arial" w:eastAsia="Times New Roman" w:hAnsi="Arial" w:cs="Arial"/>
          <w:color w:val="000000"/>
          <w:sz w:val="22"/>
          <w:lang w:val="en-IN" w:eastAsia="en-IN"/>
        </w:rPr>
        <w:t>,</w:t>
      </w:r>
      <w:r w:rsidRPr="00F452D7">
        <w:rPr>
          <w:rFonts w:ascii="Arial" w:eastAsia="Times New Roman" w:hAnsi="Arial" w:cs="Arial"/>
          <w:color w:val="000000"/>
          <w:sz w:val="22"/>
          <w:lang w:val="en-IN" w:eastAsia="en-IN"/>
        </w:rPr>
        <w:t xml:space="preserve"> and credibility of information</w:t>
      </w:r>
      <w:r w:rsidR="00E76D19" w:rsidRPr="00F452D7">
        <w:rPr>
          <w:rFonts w:ascii="Arial" w:eastAsia="Times New Roman" w:hAnsi="Arial" w:cs="Arial"/>
          <w:color w:val="000000"/>
          <w:sz w:val="22"/>
          <w:lang w:val="en-IN" w:eastAsia="en-IN"/>
        </w:rPr>
        <w:t xml:space="preserve"> (</w:t>
      </w:r>
      <w:r w:rsidR="00E76D19" w:rsidRPr="00F452D7">
        <w:rPr>
          <w:rFonts w:ascii="Arial" w:hAnsi="Arial" w:cs="Arial"/>
          <w:sz w:val="22"/>
        </w:rPr>
        <w:t>Habiba and Islam, 2022</w:t>
      </w:r>
      <w:r w:rsidR="00E76D19" w:rsidRPr="00F452D7">
        <w:rPr>
          <w:rFonts w:ascii="Arial" w:eastAsia="Times New Roman" w:hAnsi="Arial" w:cs="Arial"/>
          <w:color w:val="000000"/>
          <w:sz w:val="22"/>
          <w:lang w:val="en-IN" w:eastAsia="en-IN"/>
        </w:rPr>
        <w:t>)</w:t>
      </w:r>
      <w:r w:rsidRPr="00F452D7">
        <w:rPr>
          <w:rFonts w:ascii="Arial" w:eastAsia="Times New Roman" w:hAnsi="Arial" w:cs="Arial"/>
          <w:color w:val="000000"/>
          <w:sz w:val="22"/>
          <w:lang w:val="en-IN" w:eastAsia="en-IN"/>
        </w:rPr>
        <w:t>. </w:t>
      </w:r>
    </w:p>
    <w:p w14:paraId="34CB9C40" w14:textId="3E080E7D" w:rsidR="00730BEE" w:rsidRPr="00F452D7" w:rsidRDefault="00730BEE" w:rsidP="003A459F">
      <w:pPr>
        <w:pStyle w:val="ListParagraph"/>
        <w:numPr>
          <w:ilvl w:val="0"/>
          <w:numId w:val="2"/>
        </w:numPr>
        <w:spacing w:before="240" w:after="240" w:line="360" w:lineRule="auto"/>
        <w:jc w:val="both"/>
        <w:rPr>
          <w:rFonts w:ascii="Arial" w:eastAsia="Times New Roman" w:hAnsi="Arial" w:cs="Arial"/>
          <w:sz w:val="22"/>
          <w:lang w:val="en-IN" w:eastAsia="en-IN"/>
        </w:rPr>
      </w:pPr>
      <w:r w:rsidRPr="00F452D7">
        <w:rPr>
          <w:rFonts w:ascii="Arial" w:eastAsia="Times New Roman" w:hAnsi="Arial" w:cs="Arial"/>
          <w:color w:val="000000"/>
          <w:sz w:val="22"/>
          <w:lang w:val="en-IN" w:eastAsia="en-IN"/>
        </w:rPr>
        <w:t xml:space="preserve">As the qualitative information will be collected for performing the research, </w:t>
      </w:r>
      <w:r w:rsidR="008A4314" w:rsidRPr="00F452D7">
        <w:rPr>
          <w:rFonts w:ascii="Arial" w:eastAsia="Times New Roman" w:hAnsi="Arial" w:cs="Arial"/>
          <w:color w:val="000000"/>
          <w:sz w:val="22"/>
          <w:lang w:val="en-IN" w:eastAsia="en-IN"/>
        </w:rPr>
        <w:t>it</w:t>
      </w:r>
      <w:r w:rsidRPr="00F452D7">
        <w:rPr>
          <w:rFonts w:ascii="Arial" w:eastAsia="Times New Roman" w:hAnsi="Arial" w:cs="Arial"/>
          <w:color w:val="000000"/>
          <w:sz w:val="22"/>
          <w:lang w:val="en-IN" w:eastAsia="en-IN"/>
        </w:rPr>
        <w:t xml:space="preserve"> will be evaluated utilising the thematic analysis technique</w:t>
      </w:r>
      <w:r w:rsidR="008A4314" w:rsidRPr="00F452D7">
        <w:rPr>
          <w:rFonts w:ascii="Arial" w:eastAsia="Times New Roman" w:hAnsi="Arial" w:cs="Arial"/>
          <w:color w:val="000000"/>
          <w:sz w:val="22"/>
          <w:lang w:val="en-IN" w:eastAsia="en-IN"/>
        </w:rPr>
        <w:t>,</w:t>
      </w:r>
      <w:r w:rsidRPr="00F452D7">
        <w:rPr>
          <w:rFonts w:ascii="Arial" w:eastAsia="Times New Roman" w:hAnsi="Arial" w:cs="Arial"/>
          <w:color w:val="000000"/>
          <w:sz w:val="22"/>
          <w:lang w:val="en-IN" w:eastAsia="en-IN"/>
        </w:rPr>
        <w:t xml:space="preserve"> which will consider patterns from the collected data and will help in deriving the research outcomes.</w:t>
      </w:r>
    </w:p>
    <w:p w14:paraId="08437629" w14:textId="144A6D7D" w:rsidR="0061260B" w:rsidRPr="00F452D7" w:rsidRDefault="00730BEE" w:rsidP="003A459F">
      <w:pPr>
        <w:pStyle w:val="ListParagraph"/>
        <w:numPr>
          <w:ilvl w:val="0"/>
          <w:numId w:val="2"/>
        </w:numPr>
        <w:spacing w:before="240" w:after="240" w:line="360" w:lineRule="auto"/>
        <w:jc w:val="both"/>
        <w:rPr>
          <w:rFonts w:ascii="Arial" w:eastAsia="Times New Roman" w:hAnsi="Arial" w:cs="Arial"/>
          <w:sz w:val="22"/>
          <w:lang w:val="en-IN" w:eastAsia="en-IN"/>
        </w:rPr>
      </w:pPr>
      <w:r w:rsidRPr="00F452D7">
        <w:rPr>
          <w:rFonts w:ascii="Arial" w:eastAsia="Times New Roman" w:hAnsi="Arial" w:cs="Arial"/>
          <w:color w:val="000000"/>
          <w:sz w:val="22"/>
          <w:lang w:val="en-IN" w:eastAsia="en-IN"/>
        </w:rPr>
        <w:t>Consideration of the Harvard referencing system will help in avoiding plagiarism and citing the sources appropriately</w:t>
      </w:r>
      <w:r w:rsidR="000F2CEA" w:rsidRPr="00F452D7">
        <w:rPr>
          <w:rFonts w:ascii="Arial" w:eastAsia="Times New Roman" w:hAnsi="Arial" w:cs="Arial"/>
          <w:color w:val="000000"/>
          <w:sz w:val="22"/>
          <w:lang w:val="en-IN" w:eastAsia="en-IN"/>
        </w:rPr>
        <w:t>,</w:t>
      </w:r>
      <w:r w:rsidRPr="00F452D7">
        <w:rPr>
          <w:rFonts w:ascii="Arial" w:eastAsia="Times New Roman" w:hAnsi="Arial" w:cs="Arial"/>
          <w:color w:val="000000"/>
          <w:sz w:val="22"/>
          <w:lang w:val="en-IN" w:eastAsia="en-IN"/>
        </w:rPr>
        <w:t xml:space="preserve"> which will increase the ethical credibility of the study. </w:t>
      </w:r>
    </w:p>
    <w:p w14:paraId="2FE332DF" w14:textId="77777777" w:rsidR="00331F5A" w:rsidRPr="00F452D7" w:rsidRDefault="00331F5A" w:rsidP="003A459F">
      <w:pPr>
        <w:spacing w:line="360" w:lineRule="auto"/>
        <w:ind w:left="720"/>
        <w:rPr>
          <w:rFonts w:ascii="Arial" w:hAnsi="Arial" w:cs="Arial"/>
          <w:sz w:val="22"/>
        </w:rPr>
      </w:pPr>
    </w:p>
    <w:p w14:paraId="232DCC93" w14:textId="74A66EC3" w:rsidR="0061260B" w:rsidRPr="00F452D7" w:rsidRDefault="00FF5B70" w:rsidP="003A459F">
      <w:pPr>
        <w:pStyle w:val="Heading2"/>
      </w:pPr>
      <w:bookmarkStart w:id="5" w:name="_Toc211756748"/>
      <w:r w:rsidRPr="00F452D7">
        <w:t>5</w:t>
      </w:r>
      <w:r w:rsidR="0061260B" w:rsidRPr="00F452D7">
        <w:t>) Resources</w:t>
      </w:r>
      <w:r w:rsidR="00260277" w:rsidRPr="00F452D7">
        <w:t>:</w:t>
      </w:r>
      <w:bookmarkEnd w:id="5"/>
      <w:r w:rsidR="0061260B" w:rsidRPr="00F452D7">
        <w:t xml:space="preserve"> </w:t>
      </w:r>
    </w:p>
    <w:p w14:paraId="376E10FA" w14:textId="6814542A" w:rsidR="00260277" w:rsidRPr="00F452D7" w:rsidRDefault="000F2CEA" w:rsidP="003A459F">
      <w:pPr>
        <w:spacing w:line="360" w:lineRule="auto"/>
        <w:rPr>
          <w:rFonts w:ascii="Arial" w:hAnsi="Arial" w:cs="Arial"/>
          <w:sz w:val="22"/>
          <w:lang w:val="en-IN"/>
        </w:rPr>
      </w:pPr>
      <w:r w:rsidRPr="00F452D7">
        <w:rPr>
          <w:rFonts w:ascii="Arial" w:hAnsi="Arial" w:cs="Arial"/>
          <w:sz w:val="22"/>
          <w:lang w:val="en-IN"/>
        </w:rPr>
        <w:t>The policy documents of the National Health Service of England, official documents published by the government of the United Kingdom, and reliable journal articles of relevant databases like ScienceDirect and ResearchGate will be the primary resources in this dissertation.</w:t>
      </w:r>
    </w:p>
    <w:p w14:paraId="1664507F" w14:textId="77777777" w:rsidR="00F452D7" w:rsidRPr="00F452D7" w:rsidRDefault="00F452D7" w:rsidP="003A459F">
      <w:pPr>
        <w:spacing w:line="360" w:lineRule="auto"/>
        <w:rPr>
          <w:rFonts w:ascii="Arial" w:hAnsi="Arial" w:cs="Arial"/>
          <w:sz w:val="22"/>
          <w:lang w:val="en-IN"/>
        </w:rPr>
      </w:pPr>
    </w:p>
    <w:p w14:paraId="0FE77585" w14:textId="45EB88AC" w:rsidR="00545684" w:rsidRPr="00F452D7" w:rsidRDefault="00FF5B70" w:rsidP="003A459F">
      <w:pPr>
        <w:pStyle w:val="Heading2"/>
      </w:pPr>
      <w:bookmarkStart w:id="6" w:name="_Toc211756749"/>
      <w:r w:rsidRPr="00F452D7">
        <w:t>6</w:t>
      </w:r>
      <w:r w:rsidR="0061260B" w:rsidRPr="00F452D7">
        <w:t>) Timescale:</w:t>
      </w:r>
      <w:bookmarkEnd w:id="6"/>
    </w:p>
    <w:p w14:paraId="2F9D9E51" w14:textId="6C16A080" w:rsidR="000F2CEA" w:rsidRPr="00F452D7" w:rsidRDefault="000F2CEA" w:rsidP="003A459F">
      <w:pPr>
        <w:pStyle w:val="ListParagraph"/>
        <w:numPr>
          <w:ilvl w:val="0"/>
          <w:numId w:val="6"/>
        </w:numPr>
        <w:spacing w:line="360" w:lineRule="auto"/>
        <w:rPr>
          <w:rFonts w:ascii="Arial" w:hAnsi="Arial" w:cs="Arial"/>
          <w:sz w:val="22"/>
          <w:lang w:val="en-IN"/>
        </w:rPr>
      </w:pPr>
      <w:r w:rsidRPr="00F452D7">
        <w:rPr>
          <w:rFonts w:ascii="Arial" w:hAnsi="Arial" w:cs="Arial"/>
          <w:sz w:val="22"/>
          <w:lang w:val="en-IN"/>
        </w:rPr>
        <w:t xml:space="preserve">The first and second </w:t>
      </w:r>
      <w:r w:rsidR="008A4314" w:rsidRPr="00F452D7">
        <w:rPr>
          <w:rFonts w:ascii="Arial" w:hAnsi="Arial" w:cs="Arial"/>
          <w:sz w:val="22"/>
          <w:lang w:val="en-IN"/>
        </w:rPr>
        <w:t>weeks</w:t>
      </w:r>
      <w:r w:rsidRPr="00F452D7">
        <w:rPr>
          <w:rFonts w:ascii="Arial" w:hAnsi="Arial" w:cs="Arial"/>
          <w:sz w:val="22"/>
          <w:lang w:val="en-IN"/>
        </w:rPr>
        <w:t xml:space="preserve"> will be dedicated to collecting relevant literature from credible sources.</w:t>
      </w:r>
    </w:p>
    <w:p w14:paraId="4CCF52A1" w14:textId="4BE05129" w:rsidR="000F2CEA" w:rsidRPr="00F452D7" w:rsidRDefault="000F2CEA" w:rsidP="003A459F">
      <w:pPr>
        <w:pStyle w:val="ListParagraph"/>
        <w:numPr>
          <w:ilvl w:val="0"/>
          <w:numId w:val="6"/>
        </w:numPr>
        <w:spacing w:line="360" w:lineRule="auto"/>
        <w:rPr>
          <w:rFonts w:ascii="Arial" w:hAnsi="Arial" w:cs="Arial"/>
          <w:sz w:val="22"/>
          <w:lang w:val="en-IN"/>
        </w:rPr>
      </w:pPr>
      <w:r w:rsidRPr="00F452D7">
        <w:rPr>
          <w:rFonts w:ascii="Arial" w:hAnsi="Arial" w:cs="Arial"/>
          <w:sz w:val="22"/>
          <w:lang w:val="en-IN"/>
        </w:rPr>
        <w:t xml:space="preserve">The third and fourth </w:t>
      </w:r>
      <w:r w:rsidR="008A4314" w:rsidRPr="00F452D7">
        <w:rPr>
          <w:rFonts w:ascii="Arial" w:hAnsi="Arial" w:cs="Arial"/>
          <w:sz w:val="22"/>
          <w:lang w:val="en-IN"/>
        </w:rPr>
        <w:t>weeks</w:t>
      </w:r>
      <w:r w:rsidRPr="00F452D7">
        <w:rPr>
          <w:rFonts w:ascii="Arial" w:hAnsi="Arial" w:cs="Arial"/>
          <w:sz w:val="22"/>
          <w:lang w:val="en-IN"/>
        </w:rPr>
        <w:t xml:space="preserve"> will be utilised for coding and analysis.</w:t>
      </w:r>
    </w:p>
    <w:p w14:paraId="48A1D616" w14:textId="23B5E62C" w:rsidR="000F2CEA" w:rsidRPr="00F452D7" w:rsidRDefault="000F2CEA" w:rsidP="003A459F">
      <w:pPr>
        <w:pStyle w:val="ListParagraph"/>
        <w:numPr>
          <w:ilvl w:val="0"/>
          <w:numId w:val="6"/>
        </w:numPr>
        <w:spacing w:line="360" w:lineRule="auto"/>
        <w:rPr>
          <w:rFonts w:ascii="Arial" w:hAnsi="Arial" w:cs="Arial"/>
          <w:sz w:val="22"/>
          <w:lang w:val="en-IN"/>
        </w:rPr>
      </w:pPr>
      <w:r w:rsidRPr="00F452D7">
        <w:rPr>
          <w:rFonts w:ascii="Arial" w:hAnsi="Arial" w:cs="Arial"/>
          <w:sz w:val="22"/>
          <w:lang w:val="en-IN"/>
        </w:rPr>
        <w:t xml:space="preserve">The fifth and sixth </w:t>
      </w:r>
      <w:r w:rsidR="008A4314" w:rsidRPr="00F452D7">
        <w:rPr>
          <w:rFonts w:ascii="Arial" w:hAnsi="Arial" w:cs="Arial"/>
          <w:sz w:val="22"/>
          <w:lang w:val="en-IN"/>
        </w:rPr>
        <w:t>weeks</w:t>
      </w:r>
      <w:r w:rsidRPr="00F452D7">
        <w:rPr>
          <w:rFonts w:ascii="Arial" w:hAnsi="Arial" w:cs="Arial"/>
          <w:sz w:val="22"/>
          <w:lang w:val="en-IN"/>
        </w:rPr>
        <w:t xml:space="preserve"> will be for synthesi</w:t>
      </w:r>
      <w:r w:rsidR="00EA6434" w:rsidRPr="00F452D7">
        <w:rPr>
          <w:rFonts w:ascii="Arial" w:hAnsi="Arial" w:cs="Arial"/>
          <w:sz w:val="22"/>
          <w:lang w:val="en-IN"/>
        </w:rPr>
        <w:t>s</w:t>
      </w:r>
      <w:r w:rsidRPr="00F452D7">
        <w:rPr>
          <w:rFonts w:ascii="Arial" w:hAnsi="Arial" w:cs="Arial"/>
          <w:sz w:val="22"/>
          <w:lang w:val="en-IN"/>
        </w:rPr>
        <w:t>ing the outcomes</w:t>
      </w:r>
    </w:p>
    <w:p w14:paraId="039EDD8B" w14:textId="42433798" w:rsidR="000F2CEA" w:rsidRPr="00F452D7" w:rsidRDefault="000F2CEA" w:rsidP="003A459F">
      <w:pPr>
        <w:pStyle w:val="ListParagraph"/>
        <w:numPr>
          <w:ilvl w:val="0"/>
          <w:numId w:val="6"/>
        </w:numPr>
        <w:spacing w:line="360" w:lineRule="auto"/>
        <w:rPr>
          <w:rFonts w:ascii="Arial" w:hAnsi="Arial" w:cs="Arial"/>
          <w:sz w:val="22"/>
          <w:lang w:val="en-IN"/>
        </w:rPr>
      </w:pPr>
      <w:r w:rsidRPr="00F452D7">
        <w:rPr>
          <w:rFonts w:ascii="Arial" w:hAnsi="Arial" w:cs="Arial"/>
          <w:sz w:val="22"/>
          <w:lang w:val="en-IN"/>
        </w:rPr>
        <w:t>The 7th week will be for finali</w:t>
      </w:r>
      <w:r w:rsidR="00EA6434" w:rsidRPr="00F452D7">
        <w:rPr>
          <w:rFonts w:ascii="Arial" w:hAnsi="Arial" w:cs="Arial"/>
          <w:sz w:val="22"/>
          <w:lang w:val="en-IN"/>
        </w:rPr>
        <w:t>s</w:t>
      </w:r>
      <w:r w:rsidRPr="00F452D7">
        <w:rPr>
          <w:rFonts w:ascii="Arial" w:hAnsi="Arial" w:cs="Arial"/>
          <w:sz w:val="22"/>
          <w:lang w:val="en-IN"/>
        </w:rPr>
        <w:t>ing the report.</w:t>
      </w:r>
    </w:p>
    <w:p w14:paraId="41BD97AB" w14:textId="77777777" w:rsidR="00260277" w:rsidRDefault="00260277" w:rsidP="003A459F">
      <w:pPr>
        <w:spacing w:line="360" w:lineRule="auto"/>
        <w:rPr>
          <w:rFonts w:ascii="Arial" w:hAnsi="Arial" w:cs="Arial"/>
          <w:sz w:val="22"/>
        </w:rPr>
      </w:pPr>
    </w:p>
    <w:p w14:paraId="3780A2D8" w14:textId="77777777" w:rsidR="00F452D7" w:rsidRDefault="00F452D7" w:rsidP="003A459F">
      <w:pPr>
        <w:spacing w:line="360" w:lineRule="auto"/>
        <w:rPr>
          <w:rFonts w:ascii="Arial" w:hAnsi="Arial" w:cs="Arial"/>
          <w:sz w:val="22"/>
        </w:rPr>
      </w:pPr>
    </w:p>
    <w:p w14:paraId="1B358973" w14:textId="77777777" w:rsidR="00F452D7" w:rsidRPr="00F452D7" w:rsidRDefault="00F452D7" w:rsidP="003A459F">
      <w:pPr>
        <w:spacing w:line="360" w:lineRule="auto"/>
        <w:rPr>
          <w:rFonts w:ascii="Arial" w:hAnsi="Arial" w:cs="Arial"/>
          <w:sz w:val="22"/>
        </w:rPr>
      </w:pPr>
    </w:p>
    <w:p w14:paraId="5713A915" w14:textId="60566118" w:rsidR="00FF5B70" w:rsidRPr="00F452D7" w:rsidRDefault="00FF5B70" w:rsidP="003A459F">
      <w:pPr>
        <w:spacing w:line="360" w:lineRule="auto"/>
        <w:rPr>
          <w:rFonts w:ascii="Arial" w:hAnsi="Arial" w:cs="Arial"/>
          <w:b/>
          <w:bCs/>
          <w:i/>
          <w:iCs/>
          <w:sz w:val="22"/>
        </w:rPr>
      </w:pPr>
      <w:r w:rsidRPr="00F452D7">
        <w:rPr>
          <w:rFonts w:ascii="Arial" w:hAnsi="Arial" w:cs="Arial"/>
          <w:b/>
          <w:bCs/>
          <w:i/>
          <w:iCs/>
          <w:sz w:val="22"/>
        </w:rPr>
        <w:lastRenderedPageBreak/>
        <w:t>7) Self-reflection as researcher (any strengths or challenges):</w:t>
      </w:r>
    </w:p>
    <w:p w14:paraId="449212CA" w14:textId="1476F4B9" w:rsidR="00545684" w:rsidRDefault="008A4314" w:rsidP="003A459F">
      <w:pPr>
        <w:spacing w:line="360" w:lineRule="auto"/>
        <w:rPr>
          <w:rFonts w:ascii="Arial" w:hAnsi="Arial" w:cs="Arial"/>
          <w:sz w:val="22"/>
          <w:lang w:val="en-IN"/>
        </w:rPr>
      </w:pPr>
      <w:r w:rsidRPr="00F452D7">
        <w:rPr>
          <w:rFonts w:ascii="Arial" w:hAnsi="Arial" w:cs="Arial"/>
          <w:sz w:val="22"/>
          <w:lang w:val="en-IN"/>
        </w:rPr>
        <w:t>Critical thinking is my major strength that will help me to focus on analysing the impact of the pandemic on the minority population. It will boost my potential to outline diverse perspectives, which will be beneficial for the research outcomes</w:t>
      </w:r>
      <w:r w:rsidR="00E76D19" w:rsidRPr="00F452D7">
        <w:rPr>
          <w:rFonts w:ascii="Arial" w:hAnsi="Arial" w:cs="Arial"/>
          <w:sz w:val="22"/>
          <w:lang w:val="en-IN"/>
        </w:rPr>
        <w:t xml:space="preserve"> (</w:t>
      </w:r>
      <w:r w:rsidR="00E76D19" w:rsidRPr="00F452D7">
        <w:rPr>
          <w:rFonts w:ascii="Arial" w:hAnsi="Arial" w:cs="Arial"/>
          <w:sz w:val="22"/>
        </w:rPr>
        <w:t>Essien et al., 2024</w:t>
      </w:r>
      <w:r w:rsidR="00E76D19" w:rsidRPr="00F452D7">
        <w:rPr>
          <w:rFonts w:ascii="Arial" w:hAnsi="Arial" w:cs="Arial"/>
          <w:sz w:val="22"/>
          <w:lang w:val="en-IN"/>
        </w:rPr>
        <w:t>)</w:t>
      </w:r>
      <w:r w:rsidRPr="00F452D7">
        <w:rPr>
          <w:rFonts w:ascii="Arial" w:hAnsi="Arial" w:cs="Arial"/>
          <w:sz w:val="22"/>
          <w:lang w:val="en-IN"/>
        </w:rPr>
        <w:t>. However, synthesi</w:t>
      </w:r>
      <w:r w:rsidR="00EA6434" w:rsidRPr="00F452D7">
        <w:rPr>
          <w:rFonts w:ascii="Arial" w:hAnsi="Arial" w:cs="Arial"/>
          <w:sz w:val="22"/>
          <w:lang w:val="en-IN"/>
        </w:rPr>
        <w:t>s</w:t>
      </w:r>
      <w:r w:rsidRPr="00F452D7">
        <w:rPr>
          <w:rFonts w:ascii="Arial" w:hAnsi="Arial" w:cs="Arial"/>
          <w:sz w:val="22"/>
          <w:lang w:val="en-IN"/>
        </w:rPr>
        <w:t>ing literature and deriving focused outcomes by generating themes will be a challenging task for me, and I may need additional support while performing the analysis.</w:t>
      </w:r>
    </w:p>
    <w:p w14:paraId="03EDED23" w14:textId="77777777" w:rsidR="00F452D7" w:rsidRDefault="00F452D7" w:rsidP="003A459F">
      <w:pPr>
        <w:spacing w:line="360" w:lineRule="auto"/>
        <w:rPr>
          <w:rFonts w:ascii="Arial" w:hAnsi="Arial" w:cs="Arial"/>
          <w:sz w:val="22"/>
          <w:lang w:val="en-IN"/>
        </w:rPr>
      </w:pPr>
    </w:p>
    <w:p w14:paraId="2D07D48F" w14:textId="77777777" w:rsidR="00F452D7" w:rsidRDefault="00F452D7" w:rsidP="003A459F">
      <w:pPr>
        <w:spacing w:line="360" w:lineRule="auto"/>
        <w:rPr>
          <w:rFonts w:ascii="Arial" w:hAnsi="Arial" w:cs="Arial"/>
          <w:sz w:val="22"/>
          <w:lang w:val="en-IN"/>
        </w:rPr>
      </w:pPr>
    </w:p>
    <w:p w14:paraId="58A1FAC8" w14:textId="77777777" w:rsidR="00F452D7" w:rsidRDefault="00F452D7" w:rsidP="003A459F">
      <w:pPr>
        <w:spacing w:line="360" w:lineRule="auto"/>
        <w:rPr>
          <w:rFonts w:ascii="Arial" w:hAnsi="Arial" w:cs="Arial"/>
          <w:sz w:val="22"/>
          <w:lang w:val="en-IN"/>
        </w:rPr>
      </w:pPr>
    </w:p>
    <w:p w14:paraId="0A738CF7" w14:textId="77777777" w:rsidR="00F452D7" w:rsidRDefault="00F452D7" w:rsidP="003A459F">
      <w:pPr>
        <w:spacing w:line="360" w:lineRule="auto"/>
        <w:rPr>
          <w:rFonts w:ascii="Arial" w:hAnsi="Arial" w:cs="Arial"/>
          <w:sz w:val="22"/>
          <w:lang w:val="en-IN"/>
        </w:rPr>
      </w:pPr>
    </w:p>
    <w:p w14:paraId="52AE3D95" w14:textId="77777777" w:rsidR="00F452D7" w:rsidRDefault="00F452D7" w:rsidP="003A459F">
      <w:pPr>
        <w:spacing w:line="360" w:lineRule="auto"/>
        <w:rPr>
          <w:rFonts w:ascii="Arial" w:hAnsi="Arial" w:cs="Arial"/>
          <w:sz w:val="22"/>
          <w:lang w:val="en-IN"/>
        </w:rPr>
      </w:pPr>
    </w:p>
    <w:p w14:paraId="424FE4D1" w14:textId="77777777" w:rsidR="00F452D7" w:rsidRDefault="00F452D7" w:rsidP="003A459F">
      <w:pPr>
        <w:spacing w:line="360" w:lineRule="auto"/>
        <w:rPr>
          <w:rFonts w:ascii="Arial" w:hAnsi="Arial" w:cs="Arial"/>
          <w:sz w:val="22"/>
          <w:lang w:val="en-IN"/>
        </w:rPr>
      </w:pPr>
    </w:p>
    <w:p w14:paraId="2E447AC2" w14:textId="77777777" w:rsidR="00F452D7" w:rsidRDefault="00F452D7" w:rsidP="003A459F">
      <w:pPr>
        <w:spacing w:line="360" w:lineRule="auto"/>
        <w:rPr>
          <w:rFonts w:ascii="Arial" w:hAnsi="Arial" w:cs="Arial"/>
          <w:sz w:val="22"/>
          <w:lang w:val="en-IN"/>
        </w:rPr>
      </w:pPr>
    </w:p>
    <w:p w14:paraId="179F38B7" w14:textId="77777777" w:rsidR="00F452D7" w:rsidRDefault="00F452D7" w:rsidP="003A459F">
      <w:pPr>
        <w:spacing w:line="360" w:lineRule="auto"/>
        <w:rPr>
          <w:rFonts w:ascii="Arial" w:hAnsi="Arial" w:cs="Arial"/>
          <w:sz w:val="22"/>
          <w:lang w:val="en-IN"/>
        </w:rPr>
      </w:pPr>
    </w:p>
    <w:p w14:paraId="511AFCBF" w14:textId="77777777" w:rsidR="00F452D7" w:rsidRDefault="00F452D7" w:rsidP="003A459F">
      <w:pPr>
        <w:spacing w:line="360" w:lineRule="auto"/>
        <w:rPr>
          <w:rFonts w:ascii="Arial" w:hAnsi="Arial" w:cs="Arial"/>
          <w:sz w:val="22"/>
          <w:lang w:val="en-IN"/>
        </w:rPr>
      </w:pPr>
    </w:p>
    <w:p w14:paraId="431B486B" w14:textId="77777777" w:rsidR="00F452D7" w:rsidRDefault="00F452D7" w:rsidP="003A459F">
      <w:pPr>
        <w:spacing w:line="360" w:lineRule="auto"/>
        <w:rPr>
          <w:rFonts w:ascii="Arial" w:hAnsi="Arial" w:cs="Arial"/>
          <w:sz w:val="22"/>
          <w:lang w:val="en-IN"/>
        </w:rPr>
      </w:pPr>
    </w:p>
    <w:p w14:paraId="4AC899A9" w14:textId="77777777" w:rsidR="00F452D7" w:rsidRDefault="00F452D7" w:rsidP="003A459F">
      <w:pPr>
        <w:spacing w:line="360" w:lineRule="auto"/>
        <w:rPr>
          <w:rFonts w:ascii="Arial" w:hAnsi="Arial" w:cs="Arial"/>
          <w:sz w:val="22"/>
          <w:lang w:val="en-IN"/>
        </w:rPr>
      </w:pPr>
    </w:p>
    <w:p w14:paraId="1967F15C" w14:textId="77777777" w:rsidR="00F452D7" w:rsidRDefault="00F452D7" w:rsidP="003A459F">
      <w:pPr>
        <w:spacing w:line="360" w:lineRule="auto"/>
        <w:rPr>
          <w:rFonts w:ascii="Arial" w:hAnsi="Arial" w:cs="Arial"/>
          <w:sz w:val="22"/>
          <w:lang w:val="en-IN"/>
        </w:rPr>
      </w:pPr>
    </w:p>
    <w:p w14:paraId="63DBCA67" w14:textId="77777777" w:rsidR="00F452D7" w:rsidRDefault="00F452D7" w:rsidP="003A459F">
      <w:pPr>
        <w:spacing w:line="360" w:lineRule="auto"/>
        <w:rPr>
          <w:rFonts w:ascii="Arial" w:hAnsi="Arial" w:cs="Arial"/>
          <w:sz w:val="22"/>
          <w:lang w:val="en-IN"/>
        </w:rPr>
      </w:pPr>
    </w:p>
    <w:p w14:paraId="0A3CE543" w14:textId="77777777" w:rsidR="00F452D7" w:rsidRDefault="00F452D7" w:rsidP="003A459F">
      <w:pPr>
        <w:spacing w:line="360" w:lineRule="auto"/>
        <w:rPr>
          <w:rFonts w:ascii="Arial" w:hAnsi="Arial" w:cs="Arial"/>
          <w:sz w:val="22"/>
          <w:lang w:val="en-IN"/>
        </w:rPr>
      </w:pPr>
    </w:p>
    <w:p w14:paraId="2D8B8303" w14:textId="77777777" w:rsidR="00F452D7" w:rsidRDefault="00F452D7" w:rsidP="003A459F">
      <w:pPr>
        <w:spacing w:line="360" w:lineRule="auto"/>
        <w:rPr>
          <w:rFonts w:ascii="Arial" w:hAnsi="Arial" w:cs="Arial"/>
          <w:sz w:val="22"/>
          <w:lang w:val="en-IN"/>
        </w:rPr>
      </w:pPr>
    </w:p>
    <w:p w14:paraId="67FB2E37" w14:textId="77777777" w:rsidR="00F452D7" w:rsidRDefault="00F452D7" w:rsidP="003A459F">
      <w:pPr>
        <w:spacing w:line="360" w:lineRule="auto"/>
        <w:rPr>
          <w:rFonts w:ascii="Arial" w:hAnsi="Arial" w:cs="Arial"/>
          <w:sz w:val="22"/>
          <w:lang w:val="en-IN"/>
        </w:rPr>
      </w:pPr>
    </w:p>
    <w:p w14:paraId="612BF5B9" w14:textId="77777777" w:rsidR="003A459F" w:rsidRDefault="003A459F" w:rsidP="003A459F">
      <w:pPr>
        <w:spacing w:line="360" w:lineRule="auto"/>
        <w:rPr>
          <w:rFonts w:ascii="Arial" w:hAnsi="Arial" w:cs="Arial"/>
          <w:sz w:val="22"/>
          <w:lang w:val="en-IN"/>
        </w:rPr>
      </w:pPr>
    </w:p>
    <w:p w14:paraId="08CEA45D" w14:textId="77777777" w:rsidR="003A459F" w:rsidRDefault="003A459F" w:rsidP="003A459F">
      <w:pPr>
        <w:spacing w:line="360" w:lineRule="auto"/>
        <w:rPr>
          <w:rFonts w:ascii="Arial" w:hAnsi="Arial" w:cs="Arial"/>
          <w:sz w:val="22"/>
          <w:lang w:val="en-IN"/>
        </w:rPr>
      </w:pPr>
    </w:p>
    <w:p w14:paraId="7FA286F3" w14:textId="77777777" w:rsidR="00F452D7" w:rsidRDefault="00F452D7" w:rsidP="003A459F">
      <w:pPr>
        <w:spacing w:line="360" w:lineRule="auto"/>
        <w:rPr>
          <w:rFonts w:ascii="Arial" w:hAnsi="Arial" w:cs="Arial"/>
          <w:sz w:val="22"/>
          <w:lang w:val="en-IN"/>
        </w:rPr>
      </w:pPr>
    </w:p>
    <w:p w14:paraId="002CAEDD" w14:textId="77777777" w:rsidR="00F452D7" w:rsidRPr="00F452D7" w:rsidRDefault="00F452D7" w:rsidP="003A459F">
      <w:pPr>
        <w:spacing w:line="360" w:lineRule="auto"/>
        <w:rPr>
          <w:rFonts w:ascii="Arial" w:hAnsi="Arial" w:cs="Arial"/>
          <w:sz w:val="22"/>
          <w:lang w:val="en-IN"/>
        </w:rPr>
      </w:pPr>
    </w:p>
    <w:p w14:paraId="262C8CA3" w14:textId="4D2FF9E1" w:rsidR="00545684" w:rsidRPr="00F452D7" w:rsidRDefault="00545684" w:rsidP="003A459F">
      <w:pPr>
        <w:pStyle w:val="Heading1"/>
        <w:rPr>
          <w:rFonts w:cs="Arial"/>
          <w:sz w:val="22"/>
          <w:szCs w:val="22"/>
        </w:rPr>
      </w:pPr>
      <w:bookmarkStart w:id="7" w:name="_Toc211756750"/>
      <w:r w:rsidRPr="00F452D7">
        <w:rPr>
          <w:rFonts w:cs="Arial"/>
          <w:sz w:val="22"/>
          <w:szCs w:val="22"/>
        </w:rPr>
        <w:lastRenderedPageBreak/>
        <w:t>References</w:t>
      </w:r>
      <w:bookmarkEnd w:id="7"/>
    </w:p>
    <w:p w14:paraId="6D871C44" w14:textId="77777777" w:rsidR="00331F5A" w:rsidRPr="00F452D7" w:rsidRDefault="00331F5A" w:rsidP="003A459F">
      <w:pPr>
        <w:spacing w:line="360" w:lineRule="auto"/>
        <w:rPr>
          <w:rFonts w:ascii="Arial" w:hAnsi="Arial" w:cs="Arial"/>
          <w:sz w:val="22"/>
        </w:rPr>
      </w:pPr>
    </w:p>
    <w:p w14:paraId="0F24C4E9" w14:textId="2F0625AA" w:rsidR="00E76D19" w:rsidRPr="00F452D7" w:rsidRDefault="00331F5A" w:rsidP="003A459F">
      <w:pPr>
        <w:spacing w:line="360" w:lineRule="auto"/>
        <w:rPr>
          <w:rFonts w:ascii="Arial" w:hAnsi="Arial" w:cs="Arial"/>
          <w:sz w:val="22"/>
        </w:rPr>
      </w:pPr>
      <w:r w:rsidRPr="00F452D7">
        <w:rPr>
          <w:rFonts w:ascii="Arial" w:hAnsi="Arial" w:cs="Arial"/>
          <w:sz w:val="22"/>
        </w:rPr>
        <w:t xml:space="preserve">Provide a list of key references that inform your proposal, using the Harvard referencing style. </w:t>
      </w:r>
      <w:r w:rsidRPr="00F452D7">
        <w:rPr>
          <w:rFonts w:ascii="Arial" w:hAnsi="Arial" w:cs="Arial"/>
          <w:i/>
          <w:iCs/>
          <w:sz w:val="22"/>
        </w:rPr>
        <w:t>(Not included in word count)</w:t>
      </w:r>
      <w:r w:rsidRPr="00F452D7">
        <w:rPr>
          <w:rFonts w:ascii="Arial" w:hAnsi="Arial" w:cs="Arial"/>
          <w:sz w:val="22"/>
        </w:rPr>
        <w:br/>
      </w:r>
    </w:p>
    <w:p w14:paraId="1B9411E2" w14:textId="3CD5DC2F" w:rsidR="00E76D19" w:rsidRPr="00F452D7" w:rsidRDefault="00E76D19" w:rsidP="003A459F">
      <w:pPr>
        <w:spacing w:line="360" w:lineRule="auto"/>
        <w:rPr>
          <w:rFonts w:ascii="Arial" w:hAnsi="Arial" w:cs="Arial"/>
          <w:sz w:val="22"/>
        </w:rPr>
      </w:pPr>
      <w:r w:rsidRPr="00F452D7">
        <w:rPr>
          <w:rFonts w:ascii="Arial" w:hAnsi="Arial" w:cs="Arial"/>
          <w:sz w:val="22"/>
        </w:rPr>
        <w:t>Chen, D.T.H. and Wang, Y.J. (2021) ‘Inequality-related health and social factors and their impact on well-being during the COVID-19 pandemic: findings from a national survey in the UK’, </w:t>
      </w:r>
      <w:r w:rsidRPr="00F452D7">
        <w:rPr>
          <w:rFonts w:ascii="Arial" w:hAnsi="Arial" w:cs="Arial"/>
          <w:i/>
          <w:iCs/>
          <w:sz w:val="22"/>
        </w:rPr>
        <w:t>International Journal of Environmental Research and Public Health</w:t>
      </w:r>
      <w:r w:rsidRPr="00F452D7">
        <w:rPr>
          <w:rFonts w:ascii="Arial" w:hAnsi="Arial" w:cs="Arial"/>
          <w:sz w:val="22"/>
        </w:rPr>
        <w:t>, </w:t>
      </w:r>
      <w:r w:rsidRPr="00F452D7">
        <w:rPr>
          <w:rFonts w:ascii="Arial" w:hAnsi="Arial" w:cs="Arial"/>
          <w:i/>
          <w:iCs/>
          <w:sz w:val="22"/>
        </w:rPr>
        <w:t>18</w:t>
      </w:r>
      <w:r w:rsidRPr="00F452D7">
        <w:rPr>
          <w:rFonts w:ascii="Arial" w:hAnsi="Arial" w:cs="Arial"/>
          <w:sz w:val="22"/>
        </w:rPr>
        <w:t xml:space="preserve">(3), pp.1-9. </w:t>
      </w:r>
      <w:r w:rsidRPr="003A459F">
        <w:rPr>
          <w:rFonts w:ascii="Arial" w:hAnsi="Arial" w:cs="Arial"/>
          <w:sz w:val="22"/>
        </w:rPr>
        <w:t>https://www.mdpi.com/1660-4601/18/3/1014/pdf?version=1611582518</w:t>
      </w:r>
      <w:r w:rsidRPr="00F452D7">
        <w:rPr>
          <w:rFonts w:ascii="Arial" w:hAnsi="Arial" w:cs="Arial"/>
          <w:sz w:val="22"/>
        </w:rPr>
        <w:t xml:space="preserve"> </w:t>
      </w:r>
    </w:p>
    <w:p w14:paraId="1A7ED270" w14:textId="71446DD7" w:rsidR="00E76D19" w:rsidRPr="00F452D7" w:rsidRDefault="00E76D19" w:rsidP="003A459F">
      <w:pPr>
        <w:spacing w:line="360" w:lineRule="auto"/>
        <w:rPr>
          <w:rFonts w:ascii="Arial" w:hAnsi="Arial" w:cs="Arial"/>
          <w:sz w:val="22"/>
        </w:rPr>
      </w:pPr>
      <w:r w:rsidRPr="00F452D7">
        <w:rPr>
          <w:rFonts w:ascii="Arial" w:hAnsi="Arial" w:cs="Arial"/>
          <w:sz w:val="22"/>
        </w:rPr>
        <w:t xml:space="preserve">Essien, A., </w:t>
      </w:r>
      <w:proofErr w:type="spellStart"/>
      <w:r w:rsidRPr="00F452D7">
        <w:rPr>
          <w:rFonts w:ascii="Arial" w:hAnsi="Arial" w:cs="Arial"/>
          <w:sz w:val="22"/>
        </w:rPr>
        <w:t>Bukoye</w:t>
      </w:r>
      <w:proofErr w:type="spellEnd"/>
      <w:r w:rsidRPr="00F452D7">
        <w:rPr>
          <w:rFonts w:ascii="Arial" w:hAnsi="Arial" w:cs="Arial"/>
          <w:sz w:val="22"/>
        </w:rPr>
        <w:t xml:space="preserve">, O.T., O’Dea, X. and </w:t>
      </w:r>
      <w:proofErr w:type="spellStart"/>
      <w:r w:rsidRPr="00F452D7">
        <w:rPr>
          <w:rFonts w:ascii="Arial" w:hAnsi="Arial" w:cs="Arial"/>
          <w:sz w:val="22"/>
        </w:rPr>
        <w:t>Kremantzis</w:t>
      </w:r>
      <w:proofErr w:type="spellEnd"/>
      <w:r w:rsidRPr="00F452D7">
        <w:rPr>
          <w:rFonts w:ascii="Arial" w:hAnsi="Arial" w:cs="Arial"/>
          <w:sz w:val="22"/>
        </w:rPr>
        <w:t>, M. (2024) ‘The influence of AI text generators on critical thinking skills in UK business schools’, </w:t>
      </w:r>
      <w:r w:rsidRPr="00F452D7">
        <w:rPr>
          <w:rFonts w:ascii="Arial" w:hAnsi="Arial" w:cs="Arial"/>
          <w:i/>
          <w:iCs/>
          <w:sz w:val="22"/>
        </w:rPr>
        <w:t>Studies in Higher Education</w:t>
      </w:r>
      <w:r w:rsidRPr="00F452D7">
        <w:rPr>
          <w:rFonts w:ascii="Arial" w:hAnsi="Arial" w:cs="Arial"/>
          <w:sz w:val="22"/>
        </w:rPr>
        <w:t>, </w:t>
      </w:r>
      <w:r w:rsidRPr="00F452D7">
        <w:rPr>
          <w:rFonts w:ascii="Arial" w:hAnsi="Arial" w:cs="Arial"/>
          <w:i/>
          <w:iCs/>
          <w:sz w:val="22"/>
        </w:rPr>
        <w:t>49</w:t>
      </w:r>
      <w:r w:rsidRPr="00F452D7">
        <w:rPr>
          <w:rFonts w:ascii="Arial" w:hAnsi="Arial" w:cs="Arial"/>
          <w:sz w:val="22"/>
        </w:rPr>
        <w:t xml:space="preserve">(5), pp.865-882. </w:t>
      </w:r>
      <w:r w:rsidRPr="003A459F">
        <w:rPr>
          <w:rFonts w:ascii="Arial" w:hAnsi="Arial" w:cs="Arial"/>
          <w:sz w:val="22"/>
        </w:rPr>
        <w:t>https://www.tandfonline.com/doi/pdf/10.1080/03075079.2024.2316881</w:t>
      </w:r>
      <w:r w:rsidRPr="00F452D7">
        <w:rPr>
          <w:rFonts w:ascii="Arial" w:hAnsi="Arial" w:cs="Arial"/>
          <w:sz w:val="22"/>
        </w:rPr>
        <w:t xml:space="preserve"> </w:t>
      </w:r>
    </w:p>
    <w:p w14:paraId="0E5BC32B" w14:textId="2B863DEC" w:rsidR="00E76D19" w:rsidRPr="00F452D7" w:rsidRDefault="00E76D19" w:rsidP="003A459F">
      <w:pPr>
        <w:spacing w:line="360" w:lineRule="auto"/>
        <w:rPr>
          <w:rFonts w:ascii="Arial" w:hAnsi="Arial" w:cs="Arial"/>
          <w:sz w:val="22"/>
        </w:rPr>
      </w:pPr>
      <w:r w:rsidRPr="00F452D7">
        <w:rPr>
          <w:rFonts w:ascii="Arial" w:hAnsi="Arial" w:cs="Arial"/>
          <w:sz w:val="22"/>
        </w:rPr>
        <w:t>Habiba, U. and Islam, M.E. (2022) ‘Assessing the quality and credibility of scholarly information resources: an investigation into information behaviours of university faculty members’, </w:t>
      </w:r>
      <w:r w:rsidRPr="00F452D7">
        <w:rPr>
          <w:rFonts w:ascii="Arial" w:hAnsi="Arial" w:cs="Arial"/>
          <w:i/>
          <w:iCs/>
          <w:sz w:val="22"/>
        </w:rPr>
        <w:t>The Electronic Library</w:t>
      </w:r>
      <w:r w:rsidRPr="00F452D7">
        <w:rPr>
          <w:rFonts w:ascii="Arial" w:hAnsi="Arial" w:cs="Arial"/>
          <w:sz w:val="22"/>
        </w:rPr>
        <w:t>, </w:t>
      </w:r>
      <w:r w:rsidRPr="00F452D7">
        <w:rPr>
          <w:rFonts w:ascii="Arial" w:hAnsi="Arial" w:cs="Arial"/>
          <w:i/>
          <w:iCs/>
          <w:sz w:val="22"/>
        </w:rPr>
        <w:t>40</w:t>
      </w:r>
      <w:r w:rsidRPr="00F452D7">
        <w:rPr>
          <w:rFonts w:ascii="Arial" w:hAnsi="Arial" w:cs="Arial"/>
          <w:sz w:val="22"/>
        </w:rPr>
        <w:t xml:space="preserve">(3), pp.237-255. </w:t>
      </w:r>
      <w:r w:rsidRPr="003A459F">
        <w:rPr>
          <w:rFonts w:ascii="Arial" w:hAnsi="Arial" w:cs="Arial"/>
          <w:sz w:val="22"/>
        </w:rPr>
        <w:t>https://www.researchgate.net/profile/Md-Islam-239/publication/360051334_Assessing_the_quality_and_credibility_of_scholarly_information_resources_an_investigation_into_information_behaviours_of_university_faculty_members/links/6639c61b06ea3d0b742cc160/Assessing-the-quality-and-credibility-of-scholarly-information-resources-an-investigation-into-information-behaviours-of-university-faculty-members.pdf</w:t>
      </w:r>
      <w:r w:rsidRPr="00F452D7">
        <w:rPr>
          <w:rFonts w:ascii="Arial" w:hAnsi="Arial" w:cs="Arial"/>
          <w:sz w:val="22"/>
        </w:rPr>
        <w:t xml:space="preserve"> </w:t>
      </w:r>
    </w:p>
    <w:p w14:paraId="1BE6C619" w14:textId="77777777" w:rsidR="003A459F" w:rsidRDefault="003A459F" w:rsidP="003A459F">
      <w:pPr>
        <w:spacing w:line="360" w:lineRule="auto"/>
        <w:rPr>
          <w:rFonts w:ascii="Arial" w:hAnsi="Arial" w:cs="Arial"/>
          <w:sz w:val="22"/>
        </w:rPr>
      </w:pPr>
    </w:p>
    <w:p w14:paraId="715B101A" w14:textId="740917E6" w:rsidR="00E76D19" w:rsidRPr="00F452D7" w:rsidRDefault="00E76D19" w:rsidP="003A459F">
      <w:pPr>
        <w:spacing w:line="360" w:lineRule="auto"/>
        <w:rPr>
          <w:rFonts w:ascii="Arial" w:hAnsi="Arial" w:cs="Arial"/>
          <w:sz w:val="22"/>
        </w:rPr>
      </w:pPr>
      <w:r w:rsidRPr="00F452D7">
        <w:rPr>
          <w:rFonts w:ascii="Arial" w:hAnsi="Arial" w:cs="Arial"/>
          <w:sz w:val="22"/>
        </w:rPr>
        <w:t xml:space="preserve">Stewart, S. and Sanders, C. (2023) ‘Cultivated invisibility and migrants’ experiences of homelessness during the COVID-19 pandemic’, </w:t>
      </w:r>
      <w:r w:rsidRPr="00F452D7">
        <w:rPr>
          <w:rFonts w:ascii="Arial" w:hAnsi="Arial" w:cs="Arial"/>
          <w:i/>
          <w:iCs/>
          <w:sz w:val="22"/>
        </w:rPr>
        <w:t>The Sociological Review</w:t>
      </w:r>
      <w:r w:rsidRPr="00F452D7">
        <w:rPr>
          <w:rFonts w:ascii="Arial" w:hAnsi="Arial" w:cs="Arial"/>
          <w:sz w:val="22"/>
        </w:rPr>
        <w:t>, </w:t>
      </w:r>
      <w:r w:rsidRPr="00F452D7">
        <w:rPr>
          <w:rFonts w:ascii="Arial" w:hAnsi="Arial" w:cs="Arial"/>
          <w:i/>
          <w:iCs/>
          <w:sz w:val="22"/>
        </w:rPr>
        <w:t>71</w:t>
      </w:r>
      <w:r w:rsidRPr="00F452D7">
        <w:rPr>
          <w:rFonts w:ascii="Arial" w:hAnsi="Arial" w:cs="Arial"/>
          <w:sz w:val="22"/>
        </w:rPr>
        <w:t xml:space="preserve">(1), pp.126-147. </w:t>
      </w:r>
      <w:r w:rsidRPr="003A459F">
        <w:rPr>
          <w:rFonts w:ascii="Arial" w:hAnsi="Arial" w:cs="Arial"/>
          <w:sz w:val="22"/>
        </w:rPr>
        <w:t>https://journals.sagepub.com/doi/pdf/10.1177/00380261221100359</w:t>
      </w:r>
      <w:r w:rsidRPr="00F452D7">
        <w:rPr>
          <w:rFonts w:ascii="Arial" w:hAnsi="Arial" w:cs="Arial"/>
          <w:sz w:val="22"/>
        </w:rPr>
        <w:t xml:space="preserve"> </w:t>
      </w:r>
    </w:p>
    <w:p w14:paraId="157CFF34" w14:textId="4D859A39" w:rsidR="00331F5A" w:rsidRPr="00F452D7" w:rsidRDefault="00331F5A" w:rsidP="003A459F">
      <w:pPr>
        <w:spacing w:line="360" w:lineRule="auto"/>
        <w:rPr>
          <w:rFonts w:ascii="Arial" w:hAnsi="Arial" w:cs="Arial"/>
          <w:sz w:val="22"/>
        </w:rPr>
      </w:pPr>
    </w:p>
    <w:p w14:paraId="122C4F5C" w14:textId="64CA9049" w:rsidR="00331F5A" w:rsidRPr="00F452D7" w:rsidRDefault="00331F5A" w:rsidP="003A459F">
      <w:pPr>
        <w:spacing w:line="360" w:lineRule="auto"/>
        <w:rPr>
          <w:rFonts w:ascii="Arial" w:hAnsi="Arial" w:cs="Arial"/>
          <w:sz w:val="22"/>
        </w:rPr>
      </w:pPr>
      <w:r w:rsidRPr="00F452D7">
        <w:rPr>
          <w:rFonts w:ascii="Arial" w:hAnsi="Arial" w:cs="Arial"/>
          <w:sz w:val="22"/>
        </w:rPr>
        <w:br/>
      </w:r>
    </w:p>
    <w:p w14:paraId="4F674FD0" w14:textId="7B679175" w:rsidR="00331F5A" w:rsidRPr="00F452D7" w:rsidRDefault="00331F5A" w:rsidP="003A459F">
      <w:pPr>
        <w:spacing w:line="360" w:lineRule="auto"/>
        <w:rPr>
          <w:rFonts w:ascii="Arial" w:hAnsi="Arial" w:cs="Arial"/>
          <w:sz w:val="22"/>
        </w:rPr>
      </w:pPr>
    </w:p>
    <w:p w14:paraId="5BC91157" w14:textId="2E98F5EB" w:rsidR="00545684" w:rsidRPr="00F452D7" w:rsidRDefault="00331F5A" w:rsidP="003A459F">
      <w:pPr>
        <w:spacing w:line="360" w:lineRule="auto"/>
        <w:rPr>
          <w:rFonts w:ascii="Arial" w:hAnsi="Arial" w:cs="Arial"/>
          <w:sz w:val="22"/>
        </w:rPr>
      </w:pPr>
      <w:r w:rsidRPr="00F452D7">
        <w:rPr>
          <w:rFonts w:ascii="Arial" w:hAnsi="Arial" w:cs="Arial"/>
          <w:sz w:val="22"/>
        </w:rPr>
        <w:br/>
      </w:r>
    </w:p>
    <w:sectPr w:rsidR="00545684" w:rsidRPr="00F452D7" w:rsidSect="00041A5A">
      <w:footerReference w:type="default" r:id="rId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9A4C12" w14:textId="77777777" w:rsidR="00284DF1" w:rsidRDefault="00284DF1" w:rsidP="00545684">
      <w:pPr>
        <w:spacing w:after="0" w:line="240" w:lineRule="auto"/>
      </w:pPr>
      <w:r>
        <w:separator/>
      </w:r>
    </w:p>
  </w:endnote>
  <w:endnote w:type="continuationSeparator" w:id="0">
    <w:p w14:paraId="04394E92" w14:textId="77777777" w:rsidR="00284DF1" w:rsidRDefault="00284DF1"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E2F6C0" w14:textId="77777777" w:rsidR="00284DF1" w:rsidRDefault="00284DF1" w:rsidP="00545684">
      <w:pPr>
        <w:spacing w:after="0" w:line="240" w:lineRule="auto"/>
      </w:pPr>
      <w:r>
        <w:separator/>
      </w:r>
    </w:p>
  </w:footnote>
  <w:footnote w:type="continuationSeparator" w:id="0">
    <w:p w14:paraId="7A95DA07" w14:textId="77777777" w:rsidR="00284DF1" w:rsidRDefault="00284DF1"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E8C43D6"/>
    <w:multiLevelType w:val="hybridMultilevel"/>
    <w:tmpl w:val="5E8C79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5"/>
  </w:num>
  <w:num w:numId="2" w16cid:durableId="1933321522">
    <w:abstractNumId w:val="1"/>
  </w:num>
  <w:num w:numId="3" w16cid:durableId="875194671">
    <w:abstractNumId w:val="0"/>
  </w:num>
  <w:num w:numId="4" w16cid:durableId="1703288516">
    <w:abstractNumId w:val="3"/>
  </w:num>
  <w:num w:numId="5" w16cid:durableId="1208763282">
    <w:abstractNumId w:val="4"/>
  </w:num>
  <w:num w:numId="6" w16cid:durableId="11493948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0F2CEA"/>
    <w:rsid w:val="00112FB2"/>
    <w:rsid w:val="0020643B"/>
    <w:rsid w:val="00216C85"/>
    <w:rsid w:val="00245A44"/>
    <w:rsid w:val="00260277"/>
    <w:rsid w:val="00273EDD"/>
    <w:rsid w:val="00284DF1"/>
    <w:rsid w:val="002A15DA"/>
    <w:rsid w:val="002C3965"/>
    <w:rsid w:val="002C5AE4"/>
    <w:rsid w:val="003018F0"/>
    <w:rsid w:val="00321C4C"/>
    <w:rsid w:val="00331F5A"/>
    <w:rsid w:val="003A2FDF"/>
    <w:rsid w:val="003A459F"/>
    <w:rsid w:val="003B5B7F"/>
    <w:rsid w:val="004903AA"/>
    <w:rsid w:val="004E6C3B"/>
    <w:rsid w:val="00545684"/>
    <w:rsid w:val="00563138"/>
    <w:rsid w:val="00587A62"/>
    <w:rsid w:val="005D0BF8"/>
    <w:rsid w:val="0061260B"/>
    <w:rsid w:val="00646B10"/>
    <w:rsid w:val="006D236F"/>
    <w:rsid w:val="006D298C"/>
    <w:rsid w:val="00715990"/>
    <w:rsid w:val="00730BEE"/>
    <w:rsid w:val="00784670"/>
    <w:rsid w:val="00866B7B"/>
    <w:rsid w:val="008A4314"/>
    <w:rsid w:val="008E5015"/>
    <w:rsid w:val="009D1D1E"/>
    <w:rsid w:val="009F2555"/>
    <w:rsid w:val="00A035FD"/>
    <w:rsid w:val="00A276A0"/>
    <w:rsid w:val="00A6153D"/>
    <w:rsid w:val="00BE3882"/>
    <w:rsid w:val="00C11D61"/>
    <w:rsid w:val="00C54573"/>
    <w:rsid w:val="00C7634F"/>
    <w:rsid w:val="00CE39AF"/>
    <w:rsid w:val="00D025CA"/>
    <w:rsid w:val="00D076A7"/>
    <w:rsid w:val="00D769F0"/>
    <w:rsid w:val="00D8640C"/>
    <w:rsid w:val="00E614D4"/>
    <w:rsid w:val="00E76D19"/>
    <w:rsid w:val="00EA6434"/>
    <w:rsid w:val="00EA7808"/>
    <w:rsid w:val="00EC68DA"/>
    <w:rsid w:val="00F11B67"/>
    <w:rsid w:val="00F278D4"/>
    <w:rsid w:val="00F452D7"/>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452D7"/>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3A459F"/>
    <w:pPr>
      <w:keepNext/>
      <w:keepLines/>
      <w:spacing w:before="40" w:after="0" w:line="360" w:lineRule="auto"/>
      <w:outlineLvl w:val="1"/>
    </w:pPr>
    <w:rPr>
      <w:rFonts w:ascii="Arial" w:eastAsiaTheme="majorEastAsia" w:hAnsi="Arial" w:cs="Arial"/>
      <w:b/>
      <w:bCs/>
      <w:iCs/>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52D7"/>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3A459F"/>
    <w:rPr>
      <w:rFonts w:ascii="Arial" w:eastAsiaTheme="majorEastAsia" w:hAnsi="Arial" w:cs="Arial"/>
      <w:b/>
      <w:bCs/>
      <w:iCs/>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CommentReference">
    <w:name w:val="annotation reference"/>
    <w:basedOn w:val="DefaultParagraphFont"/>
    <w:uiPriority w:val="99"/>
    <w:semiHidden/>
    <w:unhideWhenUsed/>
    <w:rsid w:val="00563138"/>
    <w:rPr>
      <w:sz w:val="16"/>
      <w:szCs w:val="16"/>
    </w:rPr>
  </w:style>
  <w:style w:type="paragraph" w:styleId="CommentText">
    <w:name w:val="annotation text"/>
    <w:basedOn w:val="Normal"/>
    <w:link w:val="CommentTextChar"/>
    <w:uiPriority w:val="99"/>
    <w:semiHidden/>
    <w:unhideWhenUsed/>
    <w:rsid w:val="00563138"/>
    <w:pPr>
      <w:spacing w:line="240" w:lineRule="auto"/>
    </w:pPr>
    <w:rPr>
      <w:sz w:val="20"/>
      <w:szCs w:val="20"/>
    </w:rPr>
  </w:style>
  <w:style w:type="character" w:customStyle="1" w:styleId="CommentTextChar">
    <w:name w:val="Comment Text Char"/>
    <w:basedOn w:val="DefaultParagraphFont"/>
    <w:link w:val="CommentText"/>
    <w:uiPriority w:val="99"/>
    <w:semiHidden/>
    <w:rsid w:val="00563138"/>
    <w:rPr>
      <w:sz w:val="20"/>
      <w:szCs w:val="20"/>
    </w:rPr>
  </w:style>
  <w:style w:type="paragraph" w:styleId="CommentSubject">
    <w:name w:val="annotation subject"/>
    <w:basedOn w:val="CommentText"/>
    <w:next w:val="CommentText"/>
    <w:link w:val="CommentSubjectChar"/>
    <w:uiPriority w:val="99"/>
    <w:semiHidden/>
    <w:unhideWhenUsed/>
    <w:rsid w:val="00563138"/>
    <w:rPr>
      <w:b/>
      <w:bCs/>
    </w:rPr>
  </w:style>
  <w:style w:type="character" w:customStyle="1" w:styleId="CommentSubjectChar">
    <w:name w:val="Comment Subject Char"/>
    <w:basedOn w:val="CommentTextChar"/>
    <w:link w:val="CommentSubject"/>
    <w:uiPriority w:val="99"/>
    <w:semiHidden/>
    <w:rsid w:val="00563138"/>
    <w:rPr>
      <w:b/>
      <w:bCs/>
      <w:sz w:val="20"/>
      <w:szCs w:val="20"/>
    </w:rPr>
  </w:style>
  <w:style w:type="character" w:styleId="Hyperlink">
    <w:name w:val="Hyperlink"/>
    <w:basedOn w:val="DefaultParagraphFont"/>
    <w:uiPriority w:val="99"/>
    <w:unhideWhenUsed/>
    <w:rsid w:val="00E76D19"/>
    <w:rPr>
      <w:color w:val="0563C1" w:themeColor="hyperlink"/>
      <w:u w:val="single"/>
    </w:rPr>
  </w:style>
  <w:style w:type="paragraph" w:styleId="TOCHeading">
    <w:name w:val="TOC Heading"/>
    <w:basedOn w:val="Heading1"/>
    <w:next w:val="Normal"/>
    <w:uiPriority w:val="39"/>
    <w:unhideWhenUsed/>
    <w:qFormat/>
    <w:rsid w:val="003A459F"/>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A459F"/>
    <w:pPr>
      <w:spacing w:after="100"/>
    </w:pPr>
  </w:style>
  <w:style w:type="paragraph" w:styleId="TOC2">
    <w:name w:val="toc 2"/>
    <w:basedOn w:val="Normal"/>
    <w:next w:val="Normal"/>
    <w:autoRedefine/>
    <w:uiPriority w:val="39"/>
    <w:unhideWhenUsed/>
    <w:rsid w:val="003A459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593D37-B5BD-4FCE-8E42-2E075F79E1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6</Pages>
  <Words>820</Words>
  <Characters>6000</Characters>
  <Application>Microsoft Office Word</Application>
  <DocSecurity>0</DocSecurity>
  <Lines>50</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Nurkas Kaneez (2225340)</cp:lastModifiedBy>
  <cp:revision>3</cp:revision>
  <dcterms:created xsi:type="dcterms:W3CDTF">2025-10-15T22:04:00Z</dcterms:created>
  <dcterms:modified xsi:type="dcterms:W3CDTF">2025-10-19T07:59:00Z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7f1da52f-f893-44a0-9072-c24e2b6080b4</vt:lpwstr>
  </property>
</Properties>
</file>