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B588F2" w14:textId="608BCC53" w:rsidR="00AB63A6" w:rsidRPr="007F0A59" w:rsidRDefault="0008529B" w:rsidP="007F0A59">
      <w:pPr>
        <w:rPr>
          <w:rFonts w:ascii="Arial" w:eastAsia="Arial" w:hAnsi="Arial" w:cs="Arial"/>
          <w:b/>
          <w:sz w:val="28"/>
          <w:szCs w:val="28"/>
        </w:rPr>
      </w:pPr>
      <w:r>
        <w:rPr>
          <w:rFonts w:ascii="Arial" w:eastAsia="Arial" w:hAnsi="Arial" w:cs="Arial"/>
          <w:b/>
          <w:sz w:val="28"/>
          <w:szCs w:val="28"/>
        </w:rPr>
        <w:t>Technological i</w:t>
      </w:r>
      <w:r w:rsidR="5402B014" w:rsidRPr="35721C54">
        <w:rPr>
          <w:rFonts w:ascii="Arial" w:eastAsia="Arial" w:hAnsi="Arial" w:cs="Arial"/>
          <w:b/>
          <w:sz w:val="28"/>
          <w:szCs w:val="28"/>
        </w:rPr>
        <w:t xml:space="preserve">ntervention to </w:t>
      </w:r>
      <w:r>
        <w:rPr>
          <w:rFonts w:ascii="Arial" w:eastAsia="Arial" w:hAnsi="Arial" w:cs="Arial"/>
          <w:b/>
          <w:sz w:val="28"/>
          <w:szCs w:val="28"/>
        </w:rPr>
        <w:t>i</w:t>
      </w:r>
      <w:r w:rsidR="5402B014" w:rsidRPr="35721C54">
        <w:rPr>
          <w:rFonts w:ascii="Arial" w:eastAsia="Arial" w:hAnsi="Arial" w:cs="Arial"/>
          <w:b/>
          <w:sz w:val="28"/>
          <w:szCs w:val="28"/>
        </w:rPr>
        <w:t xml:space="preserve">mprove </w:t>
      </w:r>
      <w:r>
        <w:rPr>
          <w:rFonts w:ascii="Arial" w:eastAsia="Arial" w:hAnsi="Arial" w:cs="Arial"/>
          <w:b/>
          <w:sz w:val="28"/>
          <w:szCs w:val="28"/>
        </w:rPr>
        <w:t>m</w:t>
      </w:r>
      <w:r w:rsidR="5402B014" w:rsidRPr="35721C54">
        <w:rPr>
          <w:rFonts w:ascii="Arial" w:eastAsia="Arial" w:hAnsi="Arial" w:cs="Arial"/>
          <w:b/>
          <w:sz w:val="28"/>
          <w:szCs w:val="28"/>
        </w:rPr>
        <w:t>e</w:t>
      </w:r>
      <w:r w:rsidR="5AC0A612" w:rsidRPr="35721C54">
        <w:rPr>
          <w:rFonts w:ascii="Arial" w:eastAsia="Arial" w:hAnsi="Arial" w:cs="Arial"/>
          <w:b/>
          <w:sz w:val="28"/>
          <w:szCs w:val="28"/>
        </w:rPr>
        <w:t xml:space="preserve">dication </w:t>
      </w:r>
      <w:r>
        <w:rPr>
          <w:rFonts w:ascii="Arial" w:eastAsia="Arial" w:hAnsi="Arial" w:cs="Arial"/>
          <w:b/>
          <w:sz w:val="28"/>
          <w:szCs w:val="28"/>
        </w:rPr>
        <w:t>a</w:t>
      </w:r>
      <w:r w:rsidR="5AC0A612" w:rsidRPr="35721C54">
        <w:rPr>
          <w:rFonts w:ascii="Arial" w:eastAsia="Arial" w:hAnsi="Arial" w:cs="Arial"/>
          <w:b/>
          <w:sz w:val="28"/>
          <w:szCs w:val="28"/>
        </w:rPr>
        <w:t xml:space="preserve">dministration </w:t>
      </w:r>
      <w:r>
        <w:rPr>
          <w:rFonts w:ascii="Arial" w:eastAsia="Arial" w:hAnsi="Arial" w:cs="Arial"/>
          <w:b/>
          <w:sz w:val="28"/>
          <w:szCs w:val="28"/>
        </w:rPr>
        <w:t>s</w:t>
      </w:r>
      <w:r w:rsidR="5AC0A612" w:rsidRPr="35721C54">
        <w:rPr>
          <w:rFonts w:ascii="Arial" w:eastAsia="Arial" w:hAnsi="Arial" w:cs="Arial"/>
          <w:b/>
          <w:sz w:val="28"/>
          <w:szCs w:val="28"/>
        </w:rPr>
        <w:t>ystem</w:t>
      </w:r>
      <w:r w:rsidR="42A9E975" w:rsidRPr="35721C54">
        <w:rPr>
          <w:rFonts w:ascii="Arial" w:eastAsia="Arial" w:hAnsi="Arial" w:cs="Arial"/>
          <w:b/>
          <w:sz w:val="28"/>
          <w:szCs w:val="28"/>
        </w:rPr>
        <w:t xml:space="preserve"> </w:t>
      </w:r>
      <w:r w:rsidR="5AC0A612" w:rsidRPr="35721C54">
        <w:rPr>
          <w:rFonts w:ascii="Arial" w:eastAsia="Arial" w:hAnsi="Arial" w:cs="Arial"/>
          <w:b/>
          <w:sz w:val="28"/>
          <w:szCs w:val="28"/>
        </w:rPr>
        <w:t>within a care home</w:t>
      </w:r>
      <w:r w:rsidR="402B3036" w:rsidRPr="35721C54">
        <w:rPr>
          <w:rFonts w:ascii="Arial" w:eastAsia="Arial" w:hAnsi="Arial" w:cs="Arial"/>
          <w:b/>
          <w:sz w:val="28"/>
          <w:szCs w:val="28"/>
        </w:rPr>
        <w:t xml:space="preserve">: A </w:t>
      </w:r>
      <w:r w:rsidR="000A1D0B">
        <w:rPr>
          <w:rFonts w:ascii="Arial" w:eastAsia="Arial" w:hAnsi="Arial" w:cs="Arial"/>
          <w:b/>
          <w:sz w:val="28"/>
          <w:szCs w:val="28"/>
        </w:rPr>
        <w:t>s</w:t>
      </w:r>
      <w:r w:rsidR="402B3036" w:rsidRPr="35721C54">
        <w:rPr>
          <w:rFonts w:ascii="Arial" w:eastAsia="Arial" w:hAnsi="Arial" w:cs="Arial"/>
          <w:b/>
          <w:sz w:val="28"/>
          <w:szCs w:val="28"/>
        </w:rPr>
        <w:t>ys</w:t>
      </w:r>
      <w:r w:rsidR="3E3E8091" w:rsidRPr="35721C54">
        <w:rPr>
          <w:rFonts w:ascii="Arial" w:eastAsia="Arial" w:hAnsi="Arial" w:cs="Arial"/>
          <w:b/>
          <w:sz w:val="28"/>
          <w:szCs w:val="28"/>
        </w:rPr>
        <w:t>te</w:t>
      </w:r>
      <w:r w:rsidR="402B3036" w:rsidRPr="35721C54">
        <w:rPr>
          <w:rFonts w:ascii="Arial" w:eastAsia="Arial" w:hAnsi="Arial" w:cs="Arial"/>
          <w:b/>
          <w:sz w:val="28"/>
          <w:szCs w:val="28"/>
        </w:rPr>
        <w:t xml:space="preserve">matic </w:t>
      </w:r>
      <w:r w:rsidR="000A1D0B">
        <w:rPr>
          <w:rFonts w:ascii="Arial" w:eastAsia="Arial" w:hAnsi="Arial" w:cs="Arial"/>
          <w:b/>
          <w:sz w:val="28"/>
          <w:szCs w:val="28"/>
        </w:rPr>
        <w:t>r</w:t>
      </w:r>
      <w:r w:rsidR="402B3036" w:rsidRPr="35721C54">
        <w:rPr>
          <w:rFonts w:ascii="Arial" w:eastAsia="Arial" w:hAnsi="Arial" w:cs="Arial"/>
          <w:b/>
          <w:sz w:val="28"/>
          <w:szCs w:val="28"/>
        </w:rPr>
        <w:t xml:space="preserve">eview </w:t>
      </w:r>
    </w:p>
    <w:p w14:paraId="607537BF" w14:textId="1F12EFA6" w:rsidR="1B24CE04" w:rsidRDefault="1B24CE04" w:rsidP="1B24CE04">
      <w:pPr>
        <w:pStyle w:val="ListParagraph"/>
        <w:ind w:left="0"/>
        <w:jc w:val="both"/>
        <w:rPr>
          <w:rFonts w:ascii="Arial" w:hAnsi="Arial" w:cs="Arial"/>
          <w:b/>
          <w:bCs/>
          <w:sz w:val="28"/>
          <w:szCs w:val="28"/>
        </w:rPr>
      </w:pPr>
    </w:p>
    <w:p w14:paraId="4154A8D9" w14:textId="1389E4F3" w:rsidR="007F0A59" w:rsidRDefault="5AC0A612" w:rsidP="001966BD">
      <w:pPr>
        <w:pStyle w:val="ListParagraph"/>
        <w:ind w:left="0"/>
        <w:jc w:val="both"/>
        <w:rPr>
          <w:rFonts w:ascii="Arial" w:hAnsi="Arial" w:cs="Arial"/>
          <w:b/>
          <w:bCs/>
          <w:sz w:val="28"/>
          <w:szCs w:val="28"/>
        </w:rPr>
      </w:pPr>
      <w:r w:rsidRPr="001966BD">
        <w:rPr>
          <w:rFonts w:ascii="Arial" w:hAnsi="Arial" w:cs="Arial"/>
          <w:b/>
          <w:bCs/>
          <w:sz w:val="28"/>
          <w:szCs w:val="28"/>
        </w:rPr>
        <w:t xml:space="preserve">Domain </w:t>
      </w:r>
    </w:p>
    <w:p w14:paraId="2C20F25B" w14:textId="77777777" w:rsidR="00691E83" w:rsidRDefault="00691E83" w:rsidP="001966BD">
      <w:pPr>
        <w:pStyle w:val="ListParagraph"/>
        <w:ind w:left="0"/>
        <w:jc w:val="both"/>
        <w:rPr>
          <w:rFonts w:ascii="Arial" w:hAnsi="Arial" w:cs="Arial"/>
          <w:b/>
          <w:bCs/>
          <w:sz w:val="28"/>
          <w:szCs w:val="28"/>
        </w:rPr>
      </w:pPr>
    </w:p>
    <w:p w14:paraId="2368DF8D" w14:textId="62A13C3C" w:rsidR="35721C54" w:rsidRPr="007B6027" w:rsidRDefault="1B15BB0F" w:rsidP="001966BD">
      <w:pPr>
        <w:pStyle w:val="ListParagraph"/>
        <w:ind w:left="0"/>
        <w:jc w:val="both"/>
        <w:rPr>
          <w:rFonts w:ascii="Arial" w:hAnsi="Arial" w:cs="Arial"/>
          <w:b/>
          <w:sz w:val="24"/>
          <w:szCs w:val="24"/>
        </w:rPr>
      </w:pPr>
      <w:r w:rsidRPr="007B6027">
        <w:rPr>
          <w:rFonts w:ascii="Arial" w:hAnsi="Arial" w:cs="Arial"/>
          <w:b/>
          <w:sz w:val="24"/>
          <w:szCs w:val="24"/>
        </w:rPr>
        <w:t>Setting</w:t>
      </w:r>
    </w:p>
    <w:p w14:paraId="0ADFE7F2" w14:textId="206EF613" w:rsidR="00C37B5B" w:rsidRPr="001966BD" w:rsidRDefault="1B15BB0F" w:rsidP="001966BD">
      <w:pPr>
        <w:pStyle w:val="ListParagraph"/>
        <w:ind w:left="0"/>
        <w:jc w:val="both"/>
        <w:rPr>
          <w:rFonts w:ascii="Arial" w:hAnsi="Arial" w:cs="Arial"/>
          <w:sz w:val="24"/>
          <w:szCs w:val="24"/>
        </w:rPr>
      </w:pPr>
      <w:r w:rsidRPr="001966BD">
        <w:rPr>
          <w:rFonts w:ascii="Arial" w:hAnsi="Arial" w:cs="Arial"/>
          <w:sz w:val="24"/>
          <w:szCs w:val="24"/>
        </w:rPr>
        <w:t xml:space="preserve">Severn View </w:t>
      </w:r>
      <w:r w:rsidR="3BDEAA5E" w:rsidRPr="001966BD">
        <w:rPr>
          <w:rFonts w:ascii="Arial" w:hAnsi="Arial" w:cs="Arial"/>
          <w:sz w:val="24"/>
          <w:szCs w:val="24"/>
        </w:rPr>
        <w:t xml:space="preserve">is a </w:t>
      </w:r>
      <w:r w:rsidRPr="001966BD">
        <w:rPr>
          <w:rFonts w:ascii="Arial" w:hAnsi="Arial" w:cs="Arial"/>
          <w:sz w:val="24"/>
          <w:szCs w:val="24"/>
        </w:rPr>
        <w:t xml:space="preserve">care home </w:t>
      </w:r>
      <w:r w:rsidR="1FA8C5E6" w:rsidRPr="001966BD">
        <w:rPr>
          <w:rFonts w:ascii="Arial" w:hAnsi="Arial" w:cs="Arial"/>
          <w:sz w:val="24"/>
          <w:szCs w:val="24"/>
        </w:rPr>
        <w:t>that</w:t>
      </w:r>
      <w:r w:rsidR="2FF2DBA4" w:rsidRPr="001966BD">
        <w:rPr>
          <w:rFonts w:ascii="Arial" w:hAnsi="Arial" w:cs="Arial"/>
          <w:sz w:val="24"/>
          <w:szCs w:val="24"/>
        </w:rPr>
        <w:t xml:space="preserve"> </w:t>
      </w:r>
      <w:r w:rsidRPr="001966BD">
        <w:rPr>
          <w:rFonts w:ascii="Arial" w:hAnsi="Arial" w:cs="Arial"/>
          <w:sz w:val="24"/>
          <w:szCs w:val="24"/>
        </w:rPr>
        <w:t xml:space="preserve">provides 24-hour care for people living with advanced dementia. It has 32 </w:t>
      </w:r>
      <w:r w:rsidR="004B4E6F">
        <w:rPr>
          <w:rFonts w:ascii="Arial" w:hAnsi="Arial" w:cs="Arial"/>
          <w:sz w:val="24"/>
          <w:szCs w:val="24"/>
        </w:rPr>
        <w:t>residents</w:t>
      </w:r>
      <w:r w:rsidRPr="001966BD">
        <w:rPr>
          <w:rFonts w:ascii="Arial" w:hAnsi="Arial" w:cs="Arial"/>
          <w:sz w:val="24"/>
          <w:szCs w:val="24"/>
        </w:rPr>
        <w:t xml:space="preserve"> and 70 staff</w:t>
      </w:r>
      <w:r w:rsidR="09B734AD" w:rsidRPr="001966BD">
        <w:rPr>
          <w:rFonts w:ascii="Arial" w:hAnsi="Arial" w:cs="Arial"/>
          <w:sz w:val="24"/>
          <w:szCs w:val="24"/>
        </w:rPr>
        <w:t xml:space="preserve"> </w:t>
      </w:r>
      <w:r w:rsidR="004E2242">
        <w:rPr>
          <w:rFonts w:ascii="Arial" w:hAnsi="Arial" w:cs="Arial"/>
          <w:sz w:val="24"/>
          <w:szCs w:val="24"/>
        </w:rPr>
        <w:t>which includes a</w:t>
      </w:r>
      <w:r w:rsidR="09B734AD" w:rsidRPr="001966BD">
        <w:rPr>
          <w:rFonts w:ascii="Arial" w:hAnsi="Arial" w:cs="Arial"/>
          <w:sz w:val="24"/>
          <w:szCs w:val="24"/>
        </w:rPr>
        <w:t xml:space="preserve"> </w:t>
      </w:r>
      <w:r w:rsidR="50FEA32C" w:rsidRPr="001966BD">
        <w:rPr>
          <w:rFonts w:ascii="Arial" w:hAnsi="Arial" w:cs="Arial"/>
          <w:sz w:val="24"/>
          <w:szCs w:val="24"/>
        </w:rPr>
        <w:t xml:space="preserve">residential lead, </w:t>
      </w:r>
      <w:r w:rsidR="09B734AD" w:rsidRPr="001966BD">
        <w:rPr>
          <w:rFonts w:ascii="Arial" w:hAnsi="Arial" w:cs="Arial"/>
          <w:sz w:val="24"/>
          <w:szCs w:val="24"/>
        </w:rPr>
        <w:t xml:space="preserve">senior care </w:t>
      </w:r>
      <w:r w:rsidR="0D274CE2" w:rsidRPr="001966BD">
        <w:rPr>
          <w:rFonts w:ascii="Arial" w:hAnsi="Arial" w:cs="Arial"/>
          <w:sz w:val="24"/>
          <w:szCs w:val="24"/>
        </w:rPr>
        <w:t xml:space="preserve">workers, </w:t>
      </w:r>
      <w:r w:rsidR="09B734AD" w:rsidRPr="001966BD">
        <w:rPr>
          <w:rFonts w:ascii="Arial" w:hAnsi="Arial" w:cs="Arial"/>
          <w:sz w:val="24"/>
          <w:szCs w:val="24"/>
        </w:rPr>
        <w:t xml:space="preserve">care workers, </w:t>
      </w:r>
      <w:r w:rsidR="26DCCA78" w:rsidRPr="001966BD">
        <w:rPr>
          <w:rFonts w:ascii="Arial" w:hAnsi="Arial" w:cs="Arial"/>
          <w:sz w:val="24"/>
          <w:szCs w:val="24"/>
        </w:rPr>
        <w:t>domestics</w:t>
      </w:r>
      <w:r w:rsidR="14E120BF" w:rsidRPr="1B24CE04">
        <w:rPr>
          <w:rFonts w:ascii="Arial" w:hAnsi="Arial" w:cs="Arial"/>
          <w:sz w:val="24"/>
          <w:szCs w:val="24"/>
        </w:rPr>
        <w:t>,</w:t>
      </w:r>
      <w:r w:rsidR="09B734AD" w:rsidRPr="001966BD">
        <w:rPr>
          <w:rFonts w:ascii="Arial" w:hAnsi="Arial" w:cs="Arial"/>
          <w:sz w:val="24"/>
          <w:szCs w:val="24"/>
        </w:rPr>
        <w:t xml:space="preserve"> and support staff</w:t>
      </w:r>
      <w:r w:rsidR="4F15C220" w:rsidRPr="001966BD">
        <w:rPr>
          <w:rFonts w:ascii="Arial" w:hAnsi="Arial" w:cs="Arial"/>
          <w:sz w:val="24"/>
          <w:szCs w:val="24"/>
        </w:rPr>
        <w:t xml:space="preserve">. </w:t>
      </w:r>
      <w:r w:rsidR="00B8181E" w:rsidRPr="001966BD">
        <w:rPr>
          <w:rFonts w:ascii="Arial" w:hAnsi="Arial" w:cs="Arial"/>
          <w:sz w:val="24"/>
          <w:szCs w:val="24"/>
        </w:rPr>
        <w:t xml:space="preserve">All care workers </w:t>
      </w:r>
      <w:r w:rsidR="00A14DFD">
        <w:rPr>
          <w:rFonts w:ascii="Arial" w:hAnsi="Arial" w:cs="Arial"/>
          <w:sz w:val="24"/>
          <w:szCs w:val="24"/>
        </w:rPr>
        <w:t>are assigned to a</w:t>
      </w:r>
      <w:r w:rsidR="00B8181E" w:rsidRPr="001966BD">
        <w:rPr>
          <w:rFonts w:ascii="Arial" w:hAnsi="Arial" w:cs="Arial"/>
          <w:sz w:val="24"/>
          <w:szCs w:val="24"/>
        </w:rPr>
        <w:t xml:space="preserve"> shift which are morning (7am to 2pm); afternoon (2pm – 10pm) and evening (10:00pm to 07:00am)</w:t>
      </w:r>
      <w:r w:rsidR="00A27B69">
        <w:rPr>
          <w:rFonts w:ascii="Arial" w:hAnsi="Arial" w:cs="Arial"/>
          <w:sz w:val="24"/>
          <w:szCs w:val="24"/>
        </w:rPr>
        <w:t xml:space="preserve"> and</w:t>
      </w:r>
      <w:r w:rsidR="00AB2077">
        <w:rPr>
          <w:rFonts w:ascii="Arial" w:hAnsi="Arial" w:cs="Arial"/>
          <w:sz w:val="24"/>
          <w:szCs w:val="24"/>
        </w:rPr>
        <w:t xml:space="preserve"> they</w:t>
      </w:r>
      <w:r w:rsidR="00A27B69">
        <w:rPr>
          <w:rFonts w:ascii="Arial" w:hAnsi="Arial" w:cs="Arial"/>
          <w:sz w:val="24"/>
          <w:szCs w:val="24"/>
        </w:rPr>
        <w:t xml:space="preserve"> work to a rota</w:t>
      </w:r>
      <w:r w:rsidR="00B8181E" w:rsidRPr="001966BD">
        <w:rPr>
          <w:rFonts w:ascii="Arial" w:hAnsi="Arial" w:cs="Arial"/>
          <w:sz w:val="24"/>
          <w:szCs w:val="24"/>
        </w:rPr>
        <w:t xml:space="preserve">. </w:t>
      </w:r>
      <w:r w:rsidR="27867615" w:rsidRPr="001966BD">
        <w:rPr>
          <w:rFonts w:ascii="Arial" w:hAnsi="Arial" w:cs="Arial"/>
          <w:sz w:val="24"/>
          <w:szCs w:val="24"/>
        </w:rPr>
        <w:t xml:space="preserve">The care home </w:t>
      </w:r>
      <w:r w:rsidR="001A00FD" w:rsidRPr="001966BD">
        <w:rPr>
          <w:rFonts w:ascii="Arial" w:hAnsi="Arial" w:cs="Arial"/>
          <w:sz w:val="24"/>
          <w:szCs w:val="24"/>
        </w:rPr>
        <w:t>has two floors</w:t>
      </w:r>
      <w:r w:rsidR="27867615" w:rsidRPr="001966BD">
        <w:rPr>
          <w:rFonts w:ascii="Arial" w:hAnsi="Arial" w:cs="Arial"/>
          <w:sz w:val="24"/>
          <w:szCs w:val="24"/>
        </w:rPr>
        <w:t xml:space="preserve"> and </w:t>
      </w:r>
      <w:r w:rsidR="2603CE11" w:rsidRPr="001966BD">
        <w:rPr>
          <w:rFonts w:ascii="Arial" w:hAnsi="Arial" w:cs="Arial"/>
          <w:sz w:val="24"/>
          <w:szCs w:val="24"/>
        </w:rPr>
        <w:t>is</w:t>
      </w:r>
      <w:r w:rsidR="5A4739F0" w:rsidRPr="001966BD">
        <w:rPr>
          <w:rFonts w:ascii="Arial" w:hAnsi="Arial" w:cs="Arial"/>
          <w:sz w:val="24"/>
          <w:szCs w:val="24"/>
        </w:rPr>
        <w:t xml:space="preserve"> separated into four </w:t>
      </w:r>
      <w:r w:rsidR="27867615" w:rsidRPr="001966BD">
        <w:rPr>
          <w:rFonts w:ascii="Arial" w:hAnsi="Arial" w:cs="Arial"/>
          <w:sz w:val="24"/>
          <w:szCs w:val="24"/>
        </w:rPr>
        <w:t>units</w:t>
      </w:r>
      <w:r w:rsidR="00AE1B05" w:rsidRPr="001966BD">
        <w:rPr>
          <w:rFonts w:ascii="Arial" w:hAnsi="Arial" w:cs="Arial"/>
          <w:sz w:val="24"/>
          <w:szCs w:val="24"/>
        </w:rPr>
        <w:t>. E</w:t>
      </w:r>
      <w:r w:rsidR="00B660D6" w:rsidRPr="001966BD">
        <w:rPr>
          <w:rFonts w:ascii="Arial" w:hAnsi="Arial" w:cs="Arial"/>
          <w:sz w:val="24"/>
          <w:szCs w:val="24"/>
        </w:rPr>
        <w:t xml:space="preserve">ach unit </w:t>
      </w:r>
      <w:r w:rsidR="00AE1B05" w:rsidRPr="001966BD">
        <w:rPr>
          <w:rFonts w:ascii="Arial" w:hAnsi="Arial" w:cs="Arial"/>
          <w:sz w:val="24"/>
          <w:szCs w:val="24"/>
        </w:rPr>
        <w:t>has</w:t>
      </w:r>
      <w:r w:rsidR="001A00FD" w:rsidRPr="001966BD">
        <w:rPr>
          <w:rFonts w:ascii="Arial" w:hAnsi="Arial" w:cs="Arial"/>
          <w:sz w:val="24"/>
          <w:szCs w:val="24"/>
        </w:rPr>
        <w:t xml:space="preserve"> 8 bedrooms</w:t>
      </w:r>
      <w:r w:rsidR="005F3511" w:rsidRPr="001966BD">
        <w:rPr>
          <w:rFonts w:ascii="Arial" w:hAnsi="Arial" w:cs="Arial"/>
          <w:sz w:val="24"/>
          <w:szCs w:val="24"/>
        </w:rPr>
        <w:t xml:space="preserve"> and a</w:t>
      </w:r>
      <w:r w:rsidR="000E079E" w:rsidRPr="001966BD">
        <w:rPr>
          <w:rFonts w:ascii="Arial" w:hAnsi="Arial" w:cs="Arial"/>
          <w:sz w:val="24"/>
          <w:szCs w:val="24"/>
        </w:rPr>
        <w:t xml:space="preserve"> shared </w:t>
      </w:r>
      <w:r w:rsidR="005F3511" w:rsidRPr="001966BD">
        <w:rPr>
          <w:rFonts w:ascii="Arial" w:hAnsi="Arial" w:cs="Arial"/>
          <w:sz w:val="24"/>
          <w:szCs w:val="24"/>
        </w:rPr>
        <w:t>lounge and kitchen</w:t>
      </w:r>
      <w:r w:rsidR="000E079E" w:rsidRPr="001966BD">
        <w:rPr>
          <w:rFonts w:ascii="Arial" w:hAnsi="Arial" w:cs="Arial"/>
          <w:sz w:val="24"/>
          <w:szCs w:val="24"/>
        </w:rPr>
        <w:t xml:space="preserve"> area</w:t>
      </w:r>
      <w:r w:rsidR="7EF55FE8" w:rsidRPr="001966BD">
        <w:rPr>
          <w:rFonts w:ascii="Arial" w:hAnsi="Arial" w:cs="Arial"/>
          <w:sz w:val="24"/>
          <w:szCs w:val="24"/>
        </w:rPr>
        <w:t>.</w:t>
      </w:r>
      <w:r w:rsidR="006E58A3">
        <w:rPr>
          <w:rFonts w:ascii="Arial" w:hAnsi="Arial" w:cs="Arial"/>
          <w:sz w:val="24"/>
          <w:szCs w:val="24"/>
        </w:rPr>
        <w:t xml:space="preserve"> There are a minimum </w:t>
      </w:r>
      <w:r w:rsidR="004E4FE9">
        <w:rPr>
          <w:rFonts w:ascii="Arial" w:hAnsi="Arial" w:cs="Arial"/>
          <w:sz w:val="24"/>
          <w:szCs w:val="24"/>
        </w:rPr>
        <w:t xml:space="preserve">of 8 </w:t>
      </w:r>
      <w:r w:rsidR="00AB2077">
        <w:rPr>
          <w:rFonts w:ascii="Arial" w:hAnsi="Arial" w:cs="Arial"/>
          <w:sz w:val="24"/>
          <w:szCs w:val="24"/>
        </w:rPr>
        <w:t>care workers</w:t>
      </w:r>
      <w:r w:rsidR="004E4FE9">
        <w:rPr>
          <w:rFonts w:ascii="Arial" w:hAnsi="Arial" w:cs="Arial"/>
          <w:sz w:val="24"/>
          <w:szCs w:val="24"/>
        </w:rPr>
        <w:t xml:space="preserve"> </w:t>
      </w:r>
      <w:r w:rsidR="007B5C9C">
        <w:rPr>
          <w:rFonts w:ascii="Arial" w:hAnsi="Arial" w:cs="Arial"/>
          <w:sz w:val="24"/>
          <w:szCs w:val="24"/>
        </w:rPr>
        <w:t xml:space="preserve">and 1 senior care worker </w:t>
      </w:r>
      <w:r w:rsidR="004E4FE9">
        <w:rPr>
          <w:rFonts w:ascii="Arial" w:hAnsi="Arial" w:cs="Arial"/>
          <w:sz w:val="24"/>
          <w:szCs w:val="24"/>
        </w:rPr>
        <w:t xml:space="preserve">per shift with 2 </w:t>
      </w:r>
      <w:r w:rsidR="007B5C9C">
        <w:rPr>
          <w:rFonts w:ascii="Arial" w:hAnsi="Arial" w:cs="Arial"/>
          <w:sz w:val="24"/>
          <w:szCs w:val="24"/>
        </w:rPr>
        <w:t xml:space="preserve">care workers </w:t>
      </w:r>
      <w:r w:rsidR="004E4FE9">
        <w:rPr>
          <w:rFonts w:ascii="Arial" w:hAnsi="Arial" w:cs="Arial"/>
          <w:sz w:val="24"/>
          <w:szCs w:val="24"/>
        </w:rPr>
        <w:t>allocated to each unit</w:t>
      </w:r>
      <w:r w:rsidR="007B5C9C">
        <w:rPr>
          <w:rFonts w:ascii="Arial" w:hAnsi="Arial" w:cs="Arial"/>
          <w:sz w:val="24"/>
          <w:szCs w:val="24"/>
        </w:rPr>
        <w:t>.</w:t>
      </w:r>
    </w:p>
    <w:p w14:paraId="7658B888" w14:textId="77777777" w:rsidR="001966BD" w:rsidRPr="001966BD" w:rsidRDefault="001966BD" w:rsidP="001966BD">
      <w:pPr>
        <w:pStyle w:val="ListParagraph"/>
        <w:ind w:left="0"/>
        <w:jc w:val="both"/>
        <w:rPr>
          <w:rFonts w:ascii="Arial" w:hAnsi="Arial" w:cs="Arial"/>
          <w:sz w:val="24"/>
          <w:szCs w:val="24"/>
        </w:rPr>
      </w:pPr>
    </w:p>
    <w:p w14:paraId="19B9BF29" w14:textId="61F7069F" w:rsidR="0080266A" w:rsidRPr="001966BD" w:rsidRDefault="1B15BB0F" w:rsidP="001966BD">
      <w:pPr>
        <w:pStyle w:val="ListParagraph"/>
        <w:ind w:left="0"/>
        <w:jc w:val="both"/>
        <w:rPr>
          <w:rFonts w:ascii="Arial" w:hAnsi="Arial" w:cs="Arial"/>
          <w:sz w:val="24"/>
          <w:szCs w:val="24"/>
        </w:rPr>
      </w:pPr>
      <w:r w:rsidRPr="001966BD">
        <w:rPr>
          <w:rFonts w:ascii="Arial" w:hAnsi="Arial" w:cs="Arial"/>
          <w:sz w:val="24"/>
          <w:szCs w:val="24"/>
        </w:rPr>
        <w:t>The care home</w:t>
      </w:r>
      <w:r w:rsidR="00AB2077">
        <w:rPr>
          <w:rFonts w:ascii="Arial" w:hAnsi="Arial" w:cs="Arial"/>
          <w:sz w:val="24"/>
          <w:szCs w:val="24"/>
        </w:rPr>
        <w:t xml:space="preserve"> is</w:t>
      </w:r>
      <w:r w:rsidR="1D67D910" w:rsidRPr="001966BD">
        <w:rPr>
          <w:rFonts w:ascii="Arial" w:hAnsi="Arial" w:cs="Arial"/>
          <w:sz w:val="24"/>
          <w:szCs w:val="24"/>
        </w:rPr>
        <w:t xml:space="preserve"> currently</w:t>
      </w:r>
      <w:r w:rsidRPr="001966BD">
        <w:rPr>
          <w:rFonts w:ascii="Arial" w:hAnsi="Arial" w:cs="Arial"/>
          <w:sz w:val="24"/>
          <w:szCs w:val="24"/>
        </w:rPr>
        <w:t xml:space="preserve"> </w:t>
      </w:r>
      <w:r w:rsidR="00AB2077" w:rsidRPr="001966BD">
        <w:rPr>
          <w:rFonts w:ascii="Arial" w:hAnsi="Arial" w:cs="Arial"/>
          <w:sz w:val="24"/>
          <w:szCs w:val="24"/>
        </w:rPr>
        <w:t>using</w:t>
      </w:r>
      <w:r w:rsidRPr="001966BD">
        <w:rPr>
          <w:rFonts w:ascii="Arial" w:hAnsi="Arial" w:cs="Arial"/>
          <w:sz w:val="24"/>
          <w:szCs w:val="24"/>
        </w:rPr>
        <w:t xml:space="preserve"> a paper-based medication system, which is a complex and time-consuming activity</w:t>
      </w:r>
      <w:r w:rsidR="1AB92DE4" w:rsidRPr="001966BD">
        <w:rPr>
          <w:rFonts w:ascii="Arial" w:hAnsi="Arial" w:cs="Arial"/>
          <w:sz w:val="24"/>
          <w:szCs w:val="24"/>
        </w:rPr>
        <w:t xml:space="preserve">. </w:t>
      </w:r>
      <w:r w:rsidR="387729DD" w:rsidRPr="001966BD">
        <w:rPr>
          <w:rFonts w:ascii="Arial" w:hAnsi="Arial" w:cs="Arial"/>
          <w:sz w:val="24"/>
          <w:szCs w:val="24"/>
        </w:rPr>
        <w:t xml:space="preserve">On average, a resident usually receives four different types of medication up to </w:t>
      </w:r>
      <w:r w:rsidR="00AE27E4">
        <w:rPr>
          <w:rFonts w:ascii="Arial" w:hAnsi="Arial" w:cs="Arial"/>
          <w:sz w:val="24"/>
          <w:szCs w:val="24"/>
        </w:rPr>
        <w:t>four</w:t>
      </w:r>
      <w:r w:rsidR="387729DD" w:rsidRPr="001966BD">
        <w:rPr>
          <w:rFonts w:ascii="Arial" w:hAnsi="Arial" w:cs="Arial"/>
          <w:sz w:val="24"/>
          <w:szCs w:val="24"/>
        </w:rPr>
        <w:t xml:space="preserve"> times a day and this involves five hundred</w:t>
      </w:r>
      <w:r w:rsidR="387729DD" w:rsidRPr="001966BD">
        <w:rPr>
          <w:rFonts w:ascii="Arial" w:hAnsi="Arial" w:cs="Arial"/>
          <w:color w:val="FF0000"/>
          <w:sz w:val="24"/>
          <w:szCs w:val="24"/>
        </w:rPr>
        <w:t xml:space="preserve"> </w:t>
      </w:r>
      <w:r w:rsidR="387729DD" w:rsidRPr="001966BD">
        <w:rPr>
          <w:rFonts w:ascii="Arial" w:hAnsi="Arial" w:cs="Arial"/>
          <w:sz w:val="24"/>
          <w:szCs w:val="24"/>
        </w:rPr>
        <w:t xml:space="preserve">medication administration per day. </w:t>
      </w:r>
      <w:r w:rsidR="7E85BCDC" w:rsidRPr="001966BD">
        <w:rPr>
          <w:rFonts w:ascii="Arial" w:hAnsi="Arial" w:cs="Arial"/>
          <w:sz w:val="24"/>
          <w:szCs w:val="24"/>
        </w:rPr>
        <w:t xml:space="preserve">Each resident </w:t>
      </w:r>
      <w:r w:rsidR="6D80301B" w:rsidRPr="001966BD">
        <w:rPr>
          <w:rFonts w:ascii="Arial" w:hAnsi="Arial" w:cs="Arial"/>
          <w:sz w:val="24"/>
          <w:szCs w:val="24"/>
        </w:rPr>
        <w:t>ha</w:t>
      </w:r>
      <w:r w:rsidR="5F33F306" w:rsidRPr="001966BD">
        <w:rPr>
          <w:rFonts w:ascii="Arial" w:hAnsi="Arial" w:cs="Arial"/>
          <w:sz w:val="24"/>
          <w:szCs w:val="24"/>
        </w:rPr>
        <w:t>s</w:t>
      </w:r>
      <w:r w:rsidR="7E85BCDC" w:rsidRPr="001966BD">
        <w:rPr>
          <w:rFonts w:ascii="Arial" w:hAnsi="Arial" w:cs="Arial"/>
          <w:sz w:val="24"/>
          <w:szCs w:val="24"/>
        </w:rPr>
        <w:t xml:space="preserve"> a</w:t>
      </w:r>
      <w:r w:rsidR="48962C6C" w:rsidRPr="001966BD">
        <w:rPr>
          <w:rFonts w:ascii="Arial" w:hAnsi="Arial" w:cs="Arial"/>
          <w:sz w:val="24"/>
          <w:szCs w:val="24"/>
        </w:rPr>
        <w:t xml:space="preserve"> paper</w:t>
      </w:r>
      <w:r w:rsidR="7E85BCDC" w:rsidRPr="001966BD">
        <w:rPr>
          <w:rFonts w:ascii="Arial" w:hAnsi="Arial" w:cs="Arial"/>
          <w:sz w:val="24"/>
          <w:szCs w:val="24"/>
        </w:rPr>
        <w:t xml:space="preserve"> medication administration record (MAR) chart</w:t>
      </w:r>
      <w:r w:rsidR="2E9B1375" w:rsidRPr="001966BD">
        <w:rPr>
          <w:rFonts w:ascii="Arial" w:hAnsi="Arial" w:cs="Arial"/>
          <w:sz w:val="24"/>
          <w:szCs w:val="24"/>
        </w:rPr>
        <w:t xml:space="preserve"> on their </w:t>
      </w:r>
      <w:r w:rsidR="07C23D8A" w:rsidRPr="001966BD">
        <w:rPr>
          <w:rFonts w:ascii="Arial" w:hAnsi="Arial" w:cs="Arial"/>
          <w:sz w:val="24"/>
          <w:szCs w:val="24"/>
        </w:rPr>
        <w:t>file,</w:t>
      </w:r>
      <w:r w:rsidR="7E85BCDC" w:rsidRPr="001966BD">
        <w:rPr>
          <w:rFonts w:ascii="Arial" w:hAnsi="Arial" w:cs="Arial"/>
          <w:sz w:val="24"/>
          <w:szCs w:val="24"/>
        </w:rPr>
        <w:t xml:space="preserve"> and these </w:t>
      </w:r>
      <w:r w:rsidR="00063F2B">
        <w:rPr>
          <w:rFonts w:ascii="Arial" w:hAnsi="Arial" w:cs="Arial"/>
          <w:sz w:val="24"/>
          <w:szCs w:val="24"/>
        </w:rPr>
        <w:t>MAR chart</w:t>
      </w:r>
      <w:r w:rsidR="00AA29C9">
        <w:rPr>
          <w:rFonts w:ascii="Arial" w:hAnsi="Arial" w:cs="Arial"/>
          <w:sz w:val="24"/>
          <w:szCs w:val="24"/>
        </w:rPr>
        <w:t>s</w:t>
      </w:r>
      <w:r w:rsidR="00063F2B">
        <w:rPr>
          <w:rFonts w:ascii="Arial" w:hAnsi="Arial" w:cs="Arial"/>
          <w:sz w:val="24"/>
          <w:szCs w:val="24"/>
        </w:rPr>
        <w:t xml:space="preserve"> </w:t>
      </w:r>
      <w:r w:rsidR="7B490ED4" w:rsidRPr="001966BD">
        <w:rPr>
          <w:rFonts w:ascii="Arial" w:hAnsi="Arial" w:cs="Arial"/>
          <w:sz w:val="24"/>
          <w:szCs w:val="24"/>
        </w:rPr>
        <w:t>must</w:t>
      </w:r>
      <w:r w:rsidR="7E85BCDC" w:rsidRPr="001966BD">
        <w:rPr>
          <w:rFonts w:ascii="Arial" w:hAnsi="Arial" w:cs="Arial"/>
          <w:sz w:val="24"/>
          <w:szCs w:val="24"/>
        </w:rPr>
        <w:t xml:space="preserve"> be signed </w:t>
      </w:r>
      <w:r w:rsidR="08B5FF54" w:rsidRPr="001966BD">
        <w:rPr>
          <w:rFonts w:ascii="Arial" w:hAnsi="Arial" w:cs="Arial"/>
          <w:sz w:val="24"/>
          <w:szCs w:val="24"/>
        </w:rPr>
        <w:t xml:space="preserve">by </w:t>
      </w:r>
      <w:r w:rsidR="0063324F">
        <w:rPr>
          <w:rFonts w:ascii="Arial" w:hAnsi="Arial" w:cs="Arial"/>
          <w:sz w:val="24"/>
          <w:szCs w:val="24"/>
        </w:rPr>
        <w:t xml:space="preserve">the </w:t>
      </w:r>
      <w:r w:rsidR="08B5FF54" w:rsidRPr="001966BD">
        <w:rPr>
          <w:rFonts w:ascii="Arial" w:hAnsi="Arial" w:cs="Arial"/>
          <w:sz w:val="24"/>
          <w:szCs w:val="24"/>
        </w:rPr>
        <w:t>care worker</w:t>
      </w:r>
      <w:r w:rsidR="2B6F3B24" w:rsidRPr="001966BD">
        <w:rPr>
          <w:rFonts w:ascii="Arial" w:hAnsi="Arial" w:cs="Arial"/>
          <w:sz w:val="24"/>
          <w:szCs w:val="24"/>
        </w:rPr>
        <w:t xml:space="preserve"> </w:t>
      </w:r>
      <w:r w:rsidR="00B64FA4">
        <w:rPr>
          <w:rFonts w:ascii="Arial" w:hAnsi="Arial" w:cs="Arial"/>
          <w:sz w:val="24"/>
          <w:szCs w:val="24"/>
        </w:rPr>
        <w:t>each time their</w:t>
      </w:r>
      <w:r w:rsidR="7E85BCDC" w:rsidRPr="001966BD">
        <w:rPr>
          <w:rFonts w:ascii="Arial" w:hAnsi="Arial" w:cs="Arial"/>
          <w:sz w:val="24"/>
          <w:szCs w:val="24"/>
        </w:rPr>
        <w:t xml:space="preserve"> </w:t>
      </w:r>
      <w:r w:rsidR="00B64FA4">
        <w:rPr>
          <w:rFonts w:ascii="Arial" w:hAnsi="Arial" w:cs="Arial"/>
          <w:sz w:val="24"/>
          <w:szCs w:val="24"/>
        </w:rPr>
        <w:t>medication</w:t>
      </w:r>
      <w:r w:rsidR="7E85BCDC" w:rsidRPr="001966BD">
        <w:rPr>
          <w:rFonts w:ascii="Arial" w:hAnsi="Arial" w:cs="Arial"/>
          <w:sz w:val="24"/>
          <w:szCs w:val="24"/>
        </w:rPr>
        <w:t xml:space="preserve"> ha</w:t>
      </w:r>
      <w:r w:rsidR="00AA29C9">
        <w:rPr>
          <w:rFonts w:ascii="Arial" w:hAnsi="Arial" w:cs="Arial"/>
          <w:sz w:val="24"/>
          <w:szCs w:val="24"/>
        </w:rPr>
        <w:t>ve</w:t>
      </w:r>
      <w:r w:rsidR="7E85BCDC" w:rsidRPr="001966BD">
        <w:rPr>
          <w:rFonts w:ascii="Arial" w:hAnsi="Arial" w:cs="Arial"/>
          <w:sz w:val="24"/>
          <w:szCs w:val="24"/>
        </w:rPr>
        <w:t xml:space="preserve"> been administered</w:t>
      </w:r>
      <w:r w:rsidR="1CC0B554" w:rsidRPr="001966BD">
        <w:rPr>
          <w:rFonts w:ascii="Arial" w:hAnsi="Arial" w:cs="Arial"/>
          <w:sz w:val="24"/>
          <w:szCs w:val="24"/>
        </w:rPr>
        <w:t xml:space="preserve">. </w:t>
      </w:r>
      <w:r w:rsidR="7E85BCDC" w:rsidRPr="001966BD">
        <w:rPr>
          <w:rFonts w:ascii="Arial" w:hAnsi="Arial" w:cs="Arial"/>
          <w:sz w:val="24"/>
          <w:szCs w:val="24"/>
        </w:rPr>
        <w:t xml:space="preserve">The </w:t>
      </w:r>
      <w:r w:rsidR="2B6F3B24" w:rsidRPr="001966BD">
        <w:rPr>
          <w:rFonts w:ascii="Arial" w:hAnsi="Arial" w:cs="Arial"/>
          <w:sz w:val="24"/>
          <w:szCs w:val="24"/>
        </w:rPr>
        <w:t>reordering</w:t>
      </w:r>
      <w:r w:rsidR="7E85BCDC" w:rsidRPr="001966BD">
        <w:rPr>
          <w:rFonts w:ascii="Arial" w:hAnsi="Arial" w:cs="Arial"/>
          <w:sz w:val="24"/>
          <w:szCs w:val="24"/>
        </w:rPr>
        <w:t xml:space="preserve"> of medication is done through the My Health</w:t>
      </w:r>
      <w:r w:rsidR="7073677A" w:rsidRPr="001966BD">
        <w:rPr>
          <w:rFonts w:ascii="Arial" w:hAnsi="Arial" w:cs="Arial"/>
          <w:sz w:val="24"/>
          <w:szCs w:val="24"/>
        </w:rPr>
        <w:t xml:space="preserve"> On-Line Wales. The counti</w:t>
      </w:r>
      <w:r w:rsidR="5A6CD6CC" w:rsidRPr="001966BD">
        <w:rPr>
          <w:rFonts w:ascii="Arial" w:hAnsi="Arial" w:cs="Arial"/>
          <w:sz w:val="24"/>
          <w:szCs w:val="24"/>
        </w:rPr>
        <w:t>ng</w:t>
      </w:r>
      <w:r w:rsidR="7073677A" w:rsidRPr="001966BD">
        <w:rPr>
          <w:rFonts w:ascii="Arial" w:hAnsi="Arial" w:cs="Arial"/>
          <w:sz w:val="24"/>
          <w:szCs w:val="24"/>
        </w:rPr>
        <w:t xml:space="preserve"> and booking in of medication </w:t>
      </w:r>
      <w:r w:rsidR="5F23B115" w:rsidRPr="001966BD">
        <w:rPr>
          <w:rFonts w:ascii="Arial" w:hAnsi="Arial" w:cs="Arial"/>
          <w:sz w:val="24"/>
          <w:szCs w:val="24"/>
        </w:rPr>
        <w:t xml:space="preserve">delivered to the care home </w:t>
      </w:r>
      <w:r w:rsidR="7073677A" w:rsidRPr="001966BD">
        <w:rPr>
          <w:rFonts w:ascii="Arial" w:hAnsi="Arial" w:cs="Arial"/>
          <w:sz w:val="24"/>
          <w:szCs w:val="24"/>
        </w:rPr>
        <w:t>are done manually</w:t>
      </w:r>
      <w:r w:rsidR="006F063A">
        <w:rPr>
          <w:rFonts w:ascii="Arial" w:hAnsi="Arial" w:cs="Arial"/>
          <w:sz w:val="24"/>
          <w:szCs w:val="24"/>
        </w:rPr>
        <w:t xml:space="preserve"> by</w:t>
      </w:r>
      <w:r w:rsidR="00063F2B">
        <w:rPr>
          <w:rFonts w:ascii="Arial" w:hAnsi="Arial" w:cs="Arial"/>
          <w:sz w:val="24"/>
          <w:szCs w:val="24"/>
        </w:rPr>
        <w:t xml:space="preserve"> the</w:t>
      </w:r>
      <w:r w:rsidR="006F063A">
        <w:rPr>
          <w:rFonts w:ascii="Arial" w:hAnsi="Arial" w:cs="Arial"/>
          <w:sz w:val="24"/>
          <w:szCs w:val="24"/>
        </w:rPr>
        <w:t xml:space="preserve"> senior care workers</w:t>
      </w:r>
      <w:r w:rsidR="5D8996DF" w:rsidRPr="001966BD">
        <w:rPr>
          <w:rFonts w:ascii="Arial" w:hAnsi="Arial" w:cs="Arial"/>
          <w:sz w:val="24"/>
          <w:szCs w:val="24"/>
        </w:rPr>
        <w:t xml:space="preserve">. </w:t>
      </w:r>
      <w:r w:rsidRPr="001966BD">
        <w:rPr>
          <w:rFonts w:ascii="Arial" w:hAnsi="Arial" w:cs="Arial"/>
          <w:sz w:val="24"/>
          <w:szCs w:val="24"/>
        </w:rPr>
        <w:t xml:space="preserve">Based on quantitative data collected it is evident that the number of medication errors within the care home are increasing. </w:t>
      </w:r>
    </w:p>
    <w:p w14:paraId="53C12CC4" w14:textId="77777777" w:rsidR="001966BD" w:rsidRPr="001966BD" w:rsidRDefault="001966BD" w:rsidP="001966BD">
      <w:pPr>
        <w:pStyle w:val="ListParagraph"/>
        <w:ind w:left="0"/>
        <w:jc w:val="both"/>
        <w:rPr>
          <w:rFonts w:ascii="Arial" w:hAnsi="Arial" w:cs="Arial"/>
          <w:sz w:val="24"/>
          <w:szCs w:val="24"/>
        </w:rPr>
      </w:pPr>
    </w:p>
    <w:p w14:paraId="5A3C6B12" w14:textId="77777777" w:rsidR="00990938" w:rsidRPr="001966BD" w:rsidRDefault="09F7D1EF" w:rsidP="001966BD">
      <w:pPr>
        <w:pStyle w:val="ListParagraph"/>
        <w:ind w:left="0"/>
        <w:jc w:val="both"/>
        <w:rPr>
          <w:rFonts w:ascii="Arial" w:hAnsi="Arial" w:cs="Arial"/>
          <w:b/>
          <w:sz w:val="24"/>
          <w:szCs w:val="24"/>
        </w:rPr>
      </w:pPr>
      <w:r w:rsidRPr="001966BD">
        <w:rPr>
          <w:rFonts w:ascii="Arial" w:hAnsi="Arial" w:cs="Arial"/>
          <w:b/>
          <w:sz w:val="24"/>
          <w:szCs w:val="24"/>
        </w:rPr>
        <w:t>Scope</w:t>
      </w:r>
    </w:p>
    <w:p w14:paraId="627C7D40" w14:textId="5AEBF5C5" w:rsidR="0080266A" w:rsidRPr="001966BD" w:rsidRDefault="0C59AC38" w:rsidP="001966BD">
      <w:pPr>
        <w:pStyle w:val="ListParagraph"/>
        <w:ind w:left="0"/>
        <w:jc w:val="both"/>
        <w:rPr>
          <w:rFonts w:ascii="Arial" w:hAnsi="Arial" w:cs="Arial"/>
          <w:sz w:val="24"/>
          <w:szCs w:val="24"/>
        </w:rPr>
      </w:pPr>
      <w:r w:rsidRPr="001966BD">
        <w:rPr>
          <w:rFonts w:ascii="Arial" w:hAnsi="Arial" w:cs="Arial"/>
          <w:sz w:val="24"/>
          <w:szCs w:val="24"/>
        </w:rPr>
        <w:t xml:space="preserve">To </w:t>
      </w:r>
      <w:r w:rsidR="0AEB152C" w:rsidRPr="001966BD">
        <w:rPr>
          <w:rFonts w:ascii="Arial" w:hAnsi="Arial" w:cs="Arial"/>
          <w:sz w:val="24"/>
          <w:szCs w:val="24"/>
        </w:rPr>
        <w:t>carry</w:t>
      </w:r>
      <w:r w:rsidR="5513EE46" w:rsidRPr="001966BD">
        <w:rPr>
          <w:rFonts w:ascii="Arial" w:hAnsi="Arial" w:cs="Arial"/>
          <w:sz w:val="24"/>
          <w:szCs w:val="24"/>
        </w:rPr>
        <w:t xml:space="preserve"> out a systematic review </w:t>
      </w:r>
      <w:r w:rsidR="3B212453" w:rsidRPr="001966BD">
        <w:rPr>
          <w:rFonts w:ascii="Arial" w:hAnsi="Arial" w:cs="Arial"/>
          <w:sz w:val="24"/>
          <w:szCs w:val="24"/>
        </w:rPr>
        <w:t>and</w:t>
      </w:r>
      <w:r w:rsidR="1B7970BC" w:rsidRPr="001966BD">
        <w:rPr>
          <w:rFonts w:ascii="Arial" w:hAnsi="Arial" w:cs="Arial"/>
          <w:sz w:val="24"/>
          <w:szCs w:val="24"/>
        </w:rPr>
        <w:t xml:space="preserve"> </w:t>
      </w:r>
      <w:r w:rsidR="39DBB13A" w:rsidRPr="001966BD">
        <w:rPr>
          <w:rFonts w:ascii="Arial" w:hAnsi="Arial" w:cs="Arial"/>
          <w:sz w:val="24"/>
          <w:szCs w:val="24"/>
        </w:rPr>
        <w:t xml:space="preserve">to </w:t>
      </w:r>
      <w:r w:rsidR="26A0A33B" w:rsidRPr="001966BD">
        <w:rPr>
          <w:rFonts w:ascii="Arial" w:hAnsi="Arial" w:cs="Arial"/>
          <w:sz w:val="24"/>
          <w:szCs w:val="24"/>
        </w:rPr>
        <w:t>identify</w:t>
      </w:r>
      <w:r w:rsidR="005F563B">
        <w:rPr>
          <w:rFonts w:ascii="Arial" w:hAnsi="Arial" w:cs="Arial"/>
          <w:sz w:val="24"/>
          <w:szCs w:val="24"/>
        </w:rPr>
        <w:t xml:space="preserve"> </w:t>
      </w:r>
      <w:r w:rsidR="26A0A33B" w:rsidRPr="001966BD">
        <w:rPr>
          <w:rFonts w:ascii="Arial" w:hAnsi="Arial" w:cs="Arial"/>
          <w:sz w:val="24"/>
          <w:szCs w:val="24"/>
        </w:rPr>
        <w:t xml:space="preserve">interventions </w:t>
      </w:r>
      <w:r w:rsidR="002E0333">
        <w:rPr>
          <w:rFonts w:ascii="Arial" w:hAnsi="Arial" w:cs="Arial"/>
          <w:sz w:val="24"/>
          <w:szCs w:val="24"/>
        </w:rPr>
        <w:t xml:space="preserve">for improving the medication </w:t>
      </w:r>
      <w:r w:rsidR="000B6270">
        <w:rPr>
          <w:rFonts w:ascii="Arial" w:hAnsi="Arial" w:cs="Arial"/>
          <w:sz w:val="24"/>
          <w:szCs w:val="24"/>
        </w:rPr>
        <w:t>administration</w:t>
      </w:r>
      <w:r w:rsidR="002E0333">
        <w:rPr>
          <w:rFonts w:ascii="Arial" w:hAnsi="Arial" w:cs="Arial"/>
          <w:sz w:val="24"/>
          <w:szCs w:val="24"/>
        </w:rPr>
        <w:t xml:space="preserve"> system</w:t>
      </w:r>
      <w:r w:rsidR="26A0A33B" w:rsidRPr="001966BD">
        <w:rPr>
          <w:rFonts w:ascii="Arial" w:hAnsi="Arial" w:cs="Arial"/>
          <w:sz w:val="24"/>
          <w:szCs w:val="24"/>
        </w:rPr>
        <w:t xml:space="preserve"> for the care home. </w:t>
      </w:r>
    </w:p>
    <w:p w14:paraId="14D49A10" w14:textId="77777777" w:rsidR="001966BD" w:rsidRPr="001966BD" w:rsidRDefault="001966BD" w:rsidP="001966BD">
      <w:pPr>
        <w:pStyle w:val="ListParagraph"/>
        <w:ind w:left="0"/>
        <w:jc w:val="both"/>
        <w:rPr>
          <w:rFonts w:ascii="Arial" w:hAnsi="Arial" w:cs="Arial"/>
          <w:b/>
          <w:sz w:val="24"/>
          <w:szCs w:val="24"/>
        </w:rPr>
      </w:pPr>
    </w:p>
    <w:p w14:paraId="5F6DAF2B" w14:textId="66996098" w:rsidR="0080266A" w:rsidRPr="001966BD" w:rsidRDefault="1B15BB0F" w:rsidP="001966BD">
      <w:pPr>
        <w:pStyle w:val="ListParagraph"/>
        <w:ind w:left="0"/>
        <w:jc w:val="both"/>
        <w:rPr>
          <w:rFonts w:ascii="Arial" w:hAnsi="Arial" w:cs="Arial"/>
          <w:b/>
          <w:sz w:val="24"/>
          <w:szCs w:val="24"/>
        </w:rPr>
      </w:pPr>
      <w:r w:rsidRPr="001966BD">
        <w:rPr>
          <w:rFonts w:ascii="Arial" w:hAnsi="Arial" w:cs="Arial"/>
          <w:b/>
          <w:sz w:val="24"/>
          <w:szCs w:val="24"/>
        </w:rPr>
        <w:t>Background</w:t>
      </w:r>
    </w:p>
    <w:p w14:paraId="728C30C0" w14:textId="24A4A868" w:rsidR="00A3300B" w:rsidRDefault="5923583F" w:rsidP="001966BD">
      <w:pPr>
        <w:pStyle w:val="ListParagraph"/>
        <w:ind w:left="0"/>
        <w:jc w:val="both"/>
        <w:rPr>
          <w:rFonts w:ascii="Arial" w:hAnsi="Arial" w:cs="Arial"/>
          <w:sz w:val="24"/>
          <w:szCs w:val="24"/>
        </w:rPr>
      </w:pPr>
      <w:r w:rsidRPr="001966BD">
        <w:rPr>
          <w:rFonts w:ascii="Arial" w:hAnsi="Arial" w:cs="Arial"/>
          <w:sz w:val="24"/>
          <w:szCs w:val="24"/>
        </w:rPr>
        <w:t xml:space="preserve">“237 million medication errors </w:t>
      </w:r>
      <w:r w:rsidR="002E15E1" w:rsidRPr="001966BD">
        <w:rPr>
          <w:rFonts w:ascii="Arial" w:hAnsi="Arial" w:cs="Arial"/>
          <w:sz w:val="24"/>
          <w:szCs w:val="24"/>
        </w:rPr>
        <w:t>occur</w:t>
      </w:r>
      <w:r w:rsidRPr="001966BD">
        <w:rPr>
          <w:rFonts w:ascii="Arial" w:hAnsi="Arial" w:cs="Arial"/>
          <w:sz w:val="24"/>
          <w:szCs w:val="24"/>
        </w:rPr>
        <w:t xml:space="preserve"> at some point in the medication process in England annually</w:t>
      </w:r>
      <w:r w:rsidR="00F72F2E" w:rsidRPr="001966BD">
        <w:rPr>
          <w:rFonts w:ascii="Arial" w:hAnsi="Arial" w:cs="Arial"/>
          <w:sz w:val="24"/>
          <w:szCs w:val="24"/>
        </w:rPr>
        <w:t>”</w:t>
      </w:r>
      <w:r w:rsidR="2E6E6CBB" w:rsidRPr="001966BD">
        <w:rPr>
          <w:rFonts w:ascii="Arial" w:hAnsi="Arial" w:cs="Arial"/>
          <w:sz w:val="24"/>
          <w:szCs w:val="24"/>
        </w:rPr>
        <w:t xml:space="preserve"> </w:t>
      </w:r>
      <w:r w:rsidR="31E6A3B6" w:rsidRPr="001966BD">
        <w:rPr>
          <w:rFonts w:ascii="Arial" w:hAnsi="Arial" w:cs="Arial"/>
          <w:sz w:val="24"/>
          <w:szCs w:val="24"/>
        </w:rPr>
        <w:t xml:space="preserve">(Elliott </w:t>
      </w:r>
      <w:r w:rsidR="31E6A3B6" w:rsidRPr="001966BD">
        <w:rPr>
          <w:rFonts w:ascii="Arial" w:hAnsi="Arial" w:cs="Arial"/>
          <w:i/>
          <w:sz w:val="24"/>
          <w:szCs w:val="24"/>
        </w:rPr>
        <w:t>et al</w:t>
      </w:r>
      <w:r w:rsidR="31E6A3B6" w:rsidRPr="001966BD">
        <w:rPr>
          <w:rFonts w:ascii="Arial" w:hAnsi="Arial" w:cs="Arial"/>
          <w:sz w:val="24"/>
          <w:szCs w:val="24"/>
        </w:rPr>
        <w:t xml:space="preserve">., </w:t>
      </w:r>
      <w:r w:rsidR="523E5535" w:rsidRPr="001966BD">
        <w:rPr>
          <w:rFonts w:ascii="Arial" w:hAnsi="Arial" w:cs="Arial"/>
          <w:sz w:val="24"/>
          <w:szCs w:val="24"/>
        </w:rPr>
        <w:t>202</w:t>
      </w:r>
      <w:r w:rsidR="1EF38E4C" w:rsidRPr="001966BD">
        <w:rPr>
          <w:rFonts w:ascii="Arial" w:hAnsi="Arial" w:cs="Arial"/>
          <w:sz w:val="24"/>
          <w:szCs w:val="24"/>
        </w:rPr>
        <w:t>1</w:t>
      </w:r>
      <w:r w:rsidR="523E5535" w:rsidRPr="001966BD">
        <w:rPr>
          <w:rFonts w:ascii="Arial" w:hAnsi="Arial" w:cs="Arial"/>
          <w:sz w:val="24"/>
          <w:szCs w:val="24"/>
        </w:rPr>
        <w:t>)</w:t>
      </w:r>
      <w:r w:rsidR="39F3E9BB" w:rsidRPr="001966BD">
        <w:rPr>
          <w:rFonts w:ascii="Arial" w:hAnsi="Arial" w:cs="Arial"/>
          <w:sz w:val="24"/>
          <w:szCs w:val="24"/>
        </w:rPr>
        <w:t xml:space="preserve">. </w:t>
      </w:r>
      <w:r w:rsidR="373FED8A" w:rsidRPr="001966BD">
        <w:rPr>
          <w:rFonts w:ascii="Arial" w:hAnsi="Arial" w:cs="Arial"/>
          <w:sz w:val="24"/>
          <w:szCs w:val="24"/>
        </w:rPr>
        <w:t>Medication error is</w:t>
      </w:r>
      <w:r w:rsidR="00A3300B" w:rsidRPr="001966BD">
        <w:rPr>
          <w:rFonts w:ascii="Arial" w:hAnsi="Arial" w:cs="Arial"/>
          <w:sz w:val="24"/>
          <w:szCs w:val="24"/>
        </w:rPr>
        <w:t xml:space="preserve"> “</w:t>
      </w:r>
      <w:r w:rsidR="00990938" w:rsidRPr="001966BD">
        <w:rPr>
          <w:rFonts w:ascii="Arial" w:hAnsi="Arial" w:cs="Arial"/>
          <w:sz w:val="24"/>
          <w:szCs w:val="24"/>
        </w:rPr>
        <w:t>a</w:t>
      </w:r>
      <w:r w:rsidR="00A3300B" w:rsidRPr="001966BD">
        <w:rPr>
          <w:rFonts w:ascii="Arial" w:hAnsi="Arial" w:cs="Arial"/>
          <w:sz w:val="24"/>
          <w:szCs w:val="24"/>
        </w:rPr>
        <w:t xml:space="preserve">ny preventable event that may cause or lead to inappropriate medication use or patient harm while the medication is in the control of the healthcare professional, patient, or consumer” (National Coordinating Council for Medication Error Reporting and Prevention). </w:t>
      </w:r>
    </w:p>
    <w:p w14:paraId="7EA7C5AB" w14:textId="77777777" w:rsidR="001966BD" w:rsidRPr="001966BD" w:rsidRDefault="001966BD" w:rsidP="001966BD">
      <w:pPr>
        <w:pStyle w:val="ListParagraph"/>
        <w:ind w:left="0"/>
        <w:jc w:val="both"/>
        <w:rPr>
          <w:rFonts w:ascii="Arial" w:hAnsi="Arial" w:cs="Arial"/>
          <w:sz w:val="24"/>
          <w:szCs w:val="24"/>
        </w:rPr>
      </w:pPr>
    </w:p>
    <w:p w14:paraId="645E54C0" w14:textId="65051EFA" w:rsidR="00A40C5E" w:rsidRDefault="00AC47A7" w:rsidP="001966BD">
      <w:pPr>
        <w:pStyle w:val="ListParagraph"/>
        <w:ind w:left="0"/>
        <w:jc w:val="both"/>
      </w:pPr>
      <w:r>
        <w:rPr>
          <w:rFonts w:ascii="Arial" w:hAnsi="Arial" w:cs="Arial"/>
          <w:sz w:val="24"/>
          <w:szCs w:val="24"/>
        </w:rPr>
        <w:t>Medication e</w:t>
      </w:r>
      <w:r w:rsidR="00A3300B" w:rsidRPr="001966BD">
        <w:rPr>
          <w:rFonts w:ascii="Arial" w:hAnsi="Arial" w:cs="Arial"/>
          <w:sz w:val="24"/>
          <w:szCs w:val="24"/>
        </w:rPr>
        <w:t>rror</w:t>
      </w:r>
      <w:r>
        <w:rPr>
          <w:rFonts w:ascii="Arial" w:hAnsi="Arial" w:cs="Arial"/>
          <w:sz w:val="24"/>
          <w:szCs w:val="24"/>
        </w:rPr>
        <w:t>s</w:t>
      </w:r>
      <w:r w:rsidR="00A3300B" w:rsidRPr="001966BD">
        <w:rPr>
          <w:rFonts w:ascii="Arial" w:hAnsi="Arial" w:cs="Arial"/>
          <w:sz w:val="24"/>
          <w:szCs w:val="24"/>
        </w:rPr>
        <w:t xml:space="preserve"> can either be class</w:t>
      </w:r>
      <w:r>
        <w:rPr>
          <w:rFonts w:ascii="Arial" w:hAnsi="Arial" w:cs="Arial"/>
          <w:sz w:val="24"/>
          <w:szCs w:val="24"/>
        </w:rPr>
        <w:t>ified</w:t>
      </w:r>
      <w:r w:rsidR="00A3300B" w:rsidRPr="001966BD">
        <w:rPr>
          <w:rFonts w:ascii="Arial" w:hAnsi="Arial" w:cs="Arial"/>
          <w:sz w:val="24"/>
          <w:szCs w:val="24"/>
        </w:rPr>
        <w:t xml:space="preserve"> as</w:t>
      </w:r>
      <w:r w:rsidR="00BF641E">
        <w:rPr>
          <w:rFonts w:ascii="Arial" w:hAnsi="Arial" w:cs="Arial"/>
          <w:sz w:val="24"/>
          <w:szCs w:val="24"/>
        </w:rPr>
        <w:t xml:space="preserve"> a</w:t>
      </w:r>
      <w:r w:rsidR="00A3300B" w:rsidRPr="001966BD">
        <w:rPr>
          <w:rFonts w:ascii="Arial" w:hAnsi="Arial" w:cs="Arial"/>
          <w:sz w:val="24"/>
          <w:szCs w:val="24"/>
        </w:rPr>
        <w:t xml:space="preserve"> ‘minor</w:t>
      </w:r>
      <w:r>
        <w:rPr>
          <w:rFonts w:ascii="Arial" w:hAnsi="Arial" w:cs="Arial"/>
          <w:sz w:val="24"/>
          <w:szCs w:val="24"/>
        </w:rPr>
        <w:t xml:space="preserve"> error</w:t>
      </w:r>
      <w:r w:rsidR="00A3300B" w:rsidRPr="001966BD">
        <w:rPr>
          <w:rFonts w:ascii="Arial" w:hAnsi="Arial" w:cs="Arial"/>
          <w:sz w:val="24"/>
          <w:szCs w:val="24"/>
        </w:rPr>
        <w:t xml:space="preserve">’ where there is no harm to </w:t>
      </w:r>
      <w:r w:rsidR="000C6B1A">
        <w:rPr>
          <w:rFonts w:ascii="Arial" w:hAnsi="Arial" w:cs="Arial"/>
          <w:sz w:val="24"/>
          <w:szCs w:val="24"/>
        </w:rPr>
        <w:t xml:space="preserve">a </w:t>
      </w:r>
      <w:r w:rsidR="00A3300B" w:rsidRPr="001966BD">
        <w:rPr>
          <w:rFonts w:ascii="Arial" w:hAnsi="Arial" w:cs="Arial"/>
          <w:sz w:val="24"/>
          <w:szCs w:val="24"/>
        </w:rPr>
        <w:t xml:space="preserve">patient </w:t>
      </w:r>
      <w:r w:rsidR="00CF183F">
        <w:rPr>
          <w:rFonts w:ascii="Arial" w:hAnsi="Arial" w:cs="Arial"/>
          <w:sz w:val="24"/>
          <w:szCs w:val="24"/>
        </w:rPr>
        <w:t xml:space="preserve">as a result </w:t>
      </w:r>
      <w:r w:rsidR="00A3300B" w:rsidRPr="001966BD">
        <w:rPr>
          <w:rFonts w:ascii="Arial" w:hAnsi="Arial" w:cs="Arial"/>
          <w:sz w:val="24"/>
          <w:szCs w:val="24"/>
        </w:rPr>
        <w:t>or class</w:t>
      </w:r>
      <w:r>
        <w:rPr>
          <w:rFonts w:ascii="Arial" w:hAnsi="Arial" w:cs="Arial"/>
          <w:sz w:val="24"/>
          <w:szCs w:val="24"/>
        </w:rPr>
        <w:t xml:space="preserve">ified </w:t>
      </w:r>
      <w:r w:rsidR="00A3300B" w:rsidRPr="001966BD">
        <w:rPr>
          <w:rFonts w:ascii="Arial" w:hAnsi="Arial" w:cs="Arial"/>
          <w:sz w:val="24"/>
          <w:szCs w:val="24"/>
        </w:rPr>
        <w:t>as</w:t>
      </w:r>
      <w:r w:rsidR="00BF641E">
        <w:rPr>
          <w:rFonts w:ascii="Arial" w:hAnsi="Arial" w:cs="Arial"/>
          <w:sz w:val="24"/>
          <w:szCs w:val="24"/>
        </w:rPr>
        <w:t xml:space="preserve"> a</w:t>
      </w:r>
      <w:r w:rsidR="00A3300B" w:rsidRPr="001966BD">
        <w:rPr>
          <w:rFonts w:ascii="Arial" w:hAnsi="Arial" w:cs="Arial"/>
          <w:sz w:val="24"/>
          <w:szCs w:val="24"/>
        </w:rPr>
        <w:t xml:space="preserve"> ‘major</w:t>
      </w:r>
      <w:r w:rsidR="00CF183F">
        <w:rPr>
          <w:rFonts w:ascii="Arial" w:hAnsi="Arial" w:cs="Arial"/>
          <w:sz w:val="24"/>
          <w:szCs w:val="24"/>
        </w:rPr>
        <w:t xml:space="preserve"> error</w:t>
      </w:r>
      <w:r w:rsidR="00A3300B" w:rsidRPr="001966BD">
        <w:rPr>
          <w:rFonts w:ascii="Arial" w:hAnsi="Arial" w:cs="Arial"/>
          <w:sz w:val="24"/>
          <w:szCs w:val="24"/>
        </w:rPr>
        <w:t xml:space="preserve">’ </w:t>
      </w:r>
      <w:r w:rsidR="00CF183F">
        <w:rPr>
          <w:rFonts w:ascii="Arial" w:hAnsi="Arial" w:cs="Arial"/>
          <w:sz w:val="24"/>
          <w:szCs w:val="24"/>
        </w:rPr>
        <w:t>wh</w:t>
      </w:r>
      <w:r w:rsidR="009F2F4C">
        <w:rPr>
          <w:rFonts w:ascii="Arial" w:hAnsi="Arial" w:cs="Arial"/>
          <w:sz w:val="24"/>
          <w:szCs w:val="24"/>
        </w:rPr>
        <w:t>ere there is either</w:t>
      </w:r>
      <w:r w:rsidR="0006332D">
        <w:rPr>
          <w:rFonts w:ascii="Arial" w:hAnsi="Arial" w:cs="Arial"/>
          <w:sz w:val="24"/>
          <w:szCs w:val="24"/>
        </w:rPr>
        <w:t xml:space="preserve"> </w:t>
      </w:r>
      <w:r w:rsidR="00A3300B" w:rsidRPr="001966BD">
        <w:rPr>
          <w:rFonts w:ascii="Arial" w:hAnsi="Arial" w:cs="Arial"/>
          <w:sz w:val="24"/>
          <w:szCs w:val="24"/>
        </w:rPr>
        <w:t>serious ha</w:t>
      </w:r>
      <w:r w:rsidR="009F2F4C">
        <w:rPr>
          <w:rFonts w:ascii="Arial" w:hAnsi="Arial" w:cs="Arial"/>
          <w:sz w:val="24"/>
          <w:szCs w:val="24"/>
        </w:rPr>
        <w:t xml:space="preserve">rm or </w:t>
      </w:r>
      <w:r w:rsidR="00A46472">
        <w:rPr>
          <w:rFonts w:ascii="Arial" w:hAnsi="Arial" w:cs="Arial"/>
          <w:sz w:val="24"/>
          <w:szCs w:val="24"/>
        </w:rPr>
        <w:t xml:space="preserve">patient </w:t>
      </w:r>
      <w:r w:rsidR="009F2F4C">
        <w:rPr>
          <w:rFonts w:ascii="Arial" w:hAnsi="Arial" w:cs="Arial"/>
          <w:sz w:val="24"/>
          <w:szCs w:val="24"/>
        </w:rPr>
        <w:t>death and</w:t>
      </w:r>
      <w:r w:rsidR="00A46472">
        <w:rPr>
          <w:rFonts w:ascii="Arial" w:hAnsi="Arial" w:cs="Arial"/>
          <w:sz w:val="24"/>
          <w:szCs w:val="24"/>
        </w:rPr>
        <w:t xml:space="preserve"> it</w:t>
      </w:r>
      <w:r w:rsidR="009F2F4C">
        <w:rPr>
          <w:rFonts w:ascii="Arial" w:hAnsi="Arial" w:cs="Arial"/>
          <w:sz w:val="24"/>
          <w:szCs w:val="24"/>
        </w:rPr>
        <w:t xml:space="preserve"> </w:t>
      </w:r>
      <w:r w:rsidR="00FF47D5">
        <w:rPr>
          <w:rFonts w:ascii="Arial" w:hAnsi="Arial" w:cs="Arial"/>
          <w:sz w:val="24"/>
          <w:szCs w:val="24"/>
        </w:rPr>
        <w:t xml:space="preserve">has an </w:t>
      </w:r>
      <w:r w:rsidR="009F2F4C">
        <w:rPr>
          <w:rFonts w:ascii="Arial" w:hAnsi="Arial" w:cs="Arial"/>
          <w:sz w:val="24"/>
          <w:szCs w:val="24"/>
        </w:rPr>
        <w:t>impact</w:t>
      </w:r>
      <w:r w:rsidR="00FF47D5">
        <w:rPr>
          <w:rFonts w:ascii="Arial" w:hAnsi="Arial" w:cs="Arial"/>
          <w:sz w:val="24"/>
          <w:szCs w:val="24"/>
        </w:rPr>
        <w:t xml:space="preserve"> on</w:t>
      </w:r>
      <w:r w:rsidR="009F2F4C">
        <w:rPr>
          <w:rFonts w:ascii="Arial" w:hAnsi="Arial" w:cs="Arial"/>
          <w:sz w:val="24"/>
          <w:szCs w:val="24"/>
        </w:rPr>
        <w:t xml:space="preserve"> </w:t>
      </w:r>
      <w:r w:rsidR="00A46472">
        <w:rPr>
          <w:rFonts w:ascii="Arial" w:hAnsi="Arial" w:cs="Arial"/>
          <w:sz w:val="24"/>
          <w:szCs w:val="24"/>
        </w:rPr>
        <w:t>the</w:t>
      </w:r>
      <w:r w:rsidR="009F2F4C">
        <w:rPr>
          <w:rFonts w:ascii="Arial" w:hAnsi="Arial" w:cs="Arial"/>
          <w:sz w:val="24"/>
          <w:szCs w:val="24"/>
        </w:rPr>
        <w:t xml:space="preserve"> healthcare cost. </w:t>
      </w:r>
      <w:r w:rsidR="00A3300B" w:rsidRPr="001966BD">
        <w:rPr>
          <w:rFonts w:ascii="Arial" w:hAnsi="Arial" w:cs="Arial"/>
          <w:sz w:val="24"/>
          <w:szCs w:val="24"/>
        </w:rPr>
        <w:t>It was estimated that preventable harm from medication</w:t>
      </w:r>
      <w:r w:rsidR="00784784">
        <w:rPr>
          <w:rFonts w:ascii="Arial" w:hAnsi="Arial" w:cs="Arial"/>
          <w:sz w:val="24"/>
          <w:szCs w:val="24"/>
        </w:rPr>
        <w:t xml:space="preserve"> errors</w:t>
      </w:r>
      <w:r w:rsidR="00A3300B" w:rsidRPr="001966BD">
        <w:rPr>
          <w:rFonts w:ascii="Arial" w:hAnsi="Arial" w:cs="Arial"/>
          <w:sz w:val="24"/>
          <w:szCs w:val="24"/>
        </w:rPr>
        <w:t xml:space="preserve"> could cost over £750 million (National Patient Safety Agency, 2007). As a result of this the W</w:t>
      </w:r>
      <w:r w:rsidR="000362D8">
        <w:rPr>
          <w:rFonts w:ascii="Arial" w:hAnsi="Arial" w:cs="Arial"/>
          <w:sz w:val="24"/>
          <w:szCs w:val="24"/>
        </w:rPr>
        <w:t xml:space="preserve">orld </w:t>
      </w:r>
      <w:r w:rsidR="00A3300B" w:rsidRPr="001966BD">
        <w:rPr>
          <w:rFonts w:ascii="Arial" w:hAnsi="Arial" w:cs="Arial"/>
          <w:sz w:val="24"/>
          <w:szCs w:val="24"/>
        </w:rPr>
        <w:t>H</w:t>
      </w:r>
      <w:r w:rsidR="000362D8">
        <w:rPr>
          <w:rFonts w:ascii="Arial" w:hAnsi="Arial" w:cs="Arial"/>
          <w:sz w:val="24"/>
          <w:szCs w:val="24"/>
        </w:rPr>
        <w:t xml:space="preserve">ealth </w:t>
      </w:r>
      <w:r w:rsidR="00A3300B" w:rsidRPr="001966BD">
        <w:rPr>
          <w:rFonts w:ascii="Arial" w:hAnsi="Arial" w:cs="Arial"/>
          <w:sz w:val="24"/>
          <w:szCs w:val="24"/>
        </w:rPr>
        <w:t>O</w:t>
      </w:r>
      <w:r w:rsidR="000362D8">
        <w:rPr>
          <w:rFonts w:ascii="Arial" w:hAnsi="Arial" w:cs="Arial"/>
          <w:sz w:val="24"/>
          <w:szCs w:val="24"/>
        </w:rPr>
        <w:t xml:space="preserve">rganisation (WHO) </w:t>
      </w:r>
      <w:r w:rsidR="00A3300B" w:rsidRPr="001966BD">
        <w:rPr>
          <w:rFonts w:ascii="Arial" w:hAnsi="Arial" w:cs="Arial"/>
          <w:sz w:val="24"/>
          <w:szCs w:val="24"/>
        </w:rPr>
        <w:lastRenderedPageBreak/>
        <w:t>published the Medication Without Harm document</w:t>
      </w:r>
      <w:r w:rsidR="003B241F">
        <w:rPr>
          <w:rFonts w:ascii="Arial" w:hAnsi="Arial" w:cs="Arial"/>
          <w:sz w:val="24"/>
          <w:szCs w:val="24"/>
        </w:rPr>
        <w:t>ation</w:t>
      </w:r>
      <w:r w:rsidR="00A3300B" w:rsidRPr="001966BD">
        <w:rPr>
          <w:rFonts w:ascii="Arial" w:hAnsi="Arial" w:cs="Arial"/>
          <w:sz w:val="24"/>
          <w:szCs w:val="24"/>
        </w:rPr>
        <w:t xml:space="preserve"> and as part of it third Global Patient Safety Challenge the goal is to “</w:t>
      </w:r>
      <w:r w:rsidR="00C6304C">
        <w:rPr>
          <w:rFonts w:ascii="Arial" w:hAnsi="Arial" w:cs="Arial"/>
          <w:sz w:val="24"/>
          <w:szCs w:val="24"/>
        </w:rPr>
        <w:t>r</w:t>
      </w:r>
      <w:r w:rsidR="00A3300B" w:rsidRPr="001966BD">
        <w:rPr>
          <w:rFonts w:ascii="Arial" w:hAnsi="Arial" w:cs="Arial"/>
          <w:sz w:val="24"/>
          <w:szCs w:val="24"/>
        </w:rPr>
        <w:t>educe the level of severe, avoidable harm related to medications by 50% over 5 years, globally” (World Health Organisation, 2017</w:t>
      </w:r>
      <w:r w:rsidR="24A359DC" w:rsidRPr="001966BD">
        <w:rPr>
          <w:rFonts w:ascii="Arial" w:hAnsi="Arial" w:cs="Arial"/>
          <w:sz w:val="24"/>
          <w:szCs w:val="24"/>
        </w:rPr>
        <w:t>)</w:t>
      </w:r>
      <w:r w:rsidR="4D568418" w:rsidRPr="001966BD">
        <w:rPr>
          <w:rFonts w:ascii="Arial" w:hAnsi="Arial" w:cs="Arial"/>
          <w:sz w:val="24"/>
          <w:szCs w:val="24"/>
        </w:rPr>
        <w:t>.</w:t>
      </w:r>
      <w:r w:rsidR="24A359DC" w:rsidRPr="001966BD">
        <w:rPr>
          <w:rFonts w:ascii="Arial" w:hAnsi="Arial" w:cs="Arial"/>
          <w:sz w:val="24"/>
          <w:szCs w:val="24"/>
        </w:rPr>
        <w:t xml:space="preserve"> </w:t>
      </w:r>
      <w:r w:rsidR="005B7F8E">
        <w:rPr>
          <w:rFonts w:ascii="Arial" w:hAnsi="Arial" w:cs="Arial"/>
          <w:sz w:val="24"/>
          <w:szCs w:val="24"/>
        </w:rPr>
        <w:t xml:space="preserve">WHO has stated that a </w:t>
      </w:r>
      <w:r w:rsidR="627365E7" w:rsidRPr="001966BD">
        <w:rPr>
          <w:rFonts w:ascii="Arial" w:hAnsi="Arial" w:cs="Arial"/>
          <w:sz w:val="24"/>
          <w:szCs w:val="24"/>
        </w:rPr>
        <w:t>weak medication system or human factors such as fatigue</w:t>
      </w:r>
      <w:r w:rsidR="19E9C3F1" w:rsidRPr="001966BD">
        <w:rPr>
          <w:rFonts w:ascii="Arial" w:hAnsi="Arial" w:cs="Arial"/>
          <w:sz w:val="24"/>
          <w:szCs w:val="24"/>
        </w:rPr>
        <w:t>,</w:t>
      </w:r>
      <w:r w:rsidR="627365E7" w:rsidRPr="001966BD">
        <w:rPr>
          <w:rFonts w:ascii="Arial" w:hAnsi="Arial" w:cs="Arial"/>
          <w:sz w:val="24"/>
          <w:szCs w:val="24"/>
        </w:rPr>
        <w:t xml:space="preserve"> staff shortages</w:t>
      </w:r>
      <w:r w:rsidR="1F840167" w:rsidRPr="001966BD">
        <w:rPr>
          <w:rFonts w:ascii="Arial" w:hAnsi="Arial" w:cs="Arial"/>
          <w:sz w:val="24"/>
          <w:szCs w:val="24"/>
        </w:rPr>
        <w:t xml:space="preserve"> or </w:t>
      </w:r>
      <w:r w:rsidR="627365E7" w:rsidRPr="001966BD">
        <w:rPr>
          <w:rFonts w:ascii="Arial" w:hAnsi="Arial" w:cs="Arial"/>
          <w:sz w:val="24"/>
          <w:szCs w:val="24"/>
        </w:rPr>
        <w:t xml:space="preserve">poor working </w:t>
      </w:r>
      <w:r w:rsidR="295DE42C" w:rsidRPr="001966BD">
        <w:rPr>
          <w:rFonts w:ascii="Arial" w:hAnsi="Arial" w:cs="Arial"/>
          <w:sz w:val="24"/>
          <w:szCs w:val="24"/>
        </w:rPr>
        <w:t xml:space="preserve">environment results in medication errors that </w:t>
      </w:r>
      <w:r w:rsidR="000A42E5">
        <w:rPr>
          <w:rFonts w:ascii="Arial" w:hAnsi="Arial" w:cs="Arial"/>
          <w:sz w:val="24"/>
          <w:szCs w:val="24"/>
        </w:rPr>
        <w:t xml:space="preserve">could </w:t>
      </w:r>
      <w:r w:rsidR="295DE42C" w:rsidRPr="001966BD">
        <w:rPr>
          <w:rFonts w:ascii="Arial" w:hAnsi="Arial" w:cs="Arial"/>
          <w:sz w:val="24"/>
          <w:szCs w:val="24"/>
        </w:rPr>
        <w:t xml:space="preserve">leads to harm, disability or </w:t>
      </w:r>
      <w:r w:rsidR="00A504E4">
        <w:rPr>
          <w:rFonts w:ascii="Arial" w:hAnsi="Arial" w:cs="Arial"/>
          <w:sz w:val="24"/>
          <w:szCs w:val="24"/>
        </w:rPr>
        <w:t xml:space="preserve">even </w:t>
      </w:r>
      <w:r w:rsidR="295DE42C" w:rsidRPr="001966BD">
        <w:rPr>
          <w:rFonts w:ascii="Arial" w:hAnsi="Arial" w:cs="Arial"/>
          <w:sz w:val="24"/>
          <w:szCs w:val="24"/>
        </w:rPr>
        <w:t xml:space="preserve">death. </w:t>
      </w:r>
    </w:p>
    <w:p w14:paraId="4A3CEC7C" w14:textId="77777777" w:rsidR="00A40C5E" w:rsidRDefault="00A40C5E" w:rsidP="001966BD">
      <w:pPr>
        <w:pStyle w:val="ListParagraph"/>
        <w:ind w:left="0"/>
        <w:jc w:val="both"/>
      </w:pPr>
    </w:p>
    <w:p w14:paraId="3FD9D183" w14:textId="11E646F5" w:rsidR="28B0B741" w:rsidRDefault="28B0B741" w:rsidP="001966BD">
      <w:pPr>
        <w:pStyle w:val="ListParagraph"/>
        <w:ind w:left="0"/>
        <w:jc w:val="both"/>
        <w:rPr>
          <w:rFonts w:ascii="Arial" w:hAnsi="Arial" w:cs="Arial"/>
          <w:sz w:val="24"/>
          <w:szCs w:val="24"/>
        </w:rPr>
      </w:pPr>
      <w:r w:rsidRPr="001966BD">
        <w:rPr>
          <w:rFonts w:ascii="Arial" w:hAnsi="Arial" w:cs="Arial"/>
          <w:sz w:val="24"/>
          <w:szCs w:val="24"/>
        </w:rPr>
        <w:t>The medication management activi</w:t>
      </w:r>
      <w:r w:rsidR="343A70A4" w:rsidRPr="001966BD">
        <w:rPr>
          <w:rFonts w:ascii="Arial" w:hAnsi="Arial" w:cs="Arial"/>
          <w:sz w:val="24"/>
          <w:szCs w:val="24"/>
        </w:rPr>
        <w:t>ty</w:t>
      </w:r>
      <w:r w:rsidRPr="001966BD">
        <w:rPr>
          <w:rFonts w:ascii="Arial" w:hAnsi="Arial" w:cs="Arial"/>
          <w:sz w:val="24"/>
          <w:szCs w:val="24"/>
        </w:rPr>
        <w:t xml:space="preserve"> </w:t>
      </w:r>
      <w:r w:rsidR="5C93F0E9" w:rsidRPr="001966BD">
        <w:rPr>
          <w:rFonts w:ascii="Arial" w:hAnsi="Arial" w:cs="Arial"/>
          <w:sz w:val="24"/>
          <w:szCs w:val="24"/>
        </w:rPr>
        <w:t>includes</w:t>
      </w:r>
      <w:r w:rsidRPr="001966BD">
        <w:rPr>
          <w:rFonts w:ascii="Arial" w:hAnsi="Arial" w:cs="Arial"/>
          <w:sz w:val="24"/>
          <w:szCs w:val="24"/>
        </w:rPr>
        <w:t xml:space="preserve"> prescribing; dispensing; a</w:t>
      </w:r>
      <w:r w:rsidR="158C6A91" w:rsidRPr="001966BD">
        <w:rPr>
          <w:rFonts w:ascii="Arial" w:hAnsi="Arial" w:cs="Arial"/>
          <w:sz w:val="24"/>
          <w:szCs w:val="24"/>
        </w:rPr>
        <w:t>dministering</w:t>
      </w:r>
      <w:r w:rsidRPr="001966BD">
        <w:rPr>
          <w:rFonts w:ascii="Arial" w:hAnsi="Arial" w:cs="Arial"/>
          <w:sz w:val="24"/>
          <w:szCs w:val="24"/>
        </w:rPr>
        <w:t xml:space="preserve"> and monitoring. </w:t>
      </w:r>
      <w:r w:rsidR="606C44FD" w:rsidRPr="001966BD">
        <w:rPr>
          <w:rFonts w:ascii="Arial" w:hAnsi="Arial" w:cs="Arial"/>
          <w:sz w:val="24"/>
          <w:szCs w:val="24"/>
        </w:rPr>
        <w:t xml:space="preserve">Within </w:t>
      </w:r>
      <w:r w:rsidR="6E227D7C" w:rsidRPr="001966BD">
        <w:rPr>
          <w:rFonts w:ascii="Arial" w:hAnsi="Arial" w:cs="Arial"/>
          <w:sz w:val="24"/>
          <w:szCs w:val="24"/>
        </w:rPr>
        <w:t>the</w:t>
      </w:r>
      <w:r w:rsidR="606C44FD" w:rsidRPr="001966BD">
        <w:rPr>
          <w:rFonts w:ascii="Arial" w:hAnsi="Arial" w:cs="Arial"/>
          <w:sz w:val="24"/>
          <w:szCs w:val="24"/>
        </w:rPr>
        <w:t xml:space="preserve"> care home m</w:t>
      </w:r>
      <w:r w:rsidR="177450A7" w:rsidRPr="001966BD">
        <w:rPr>
          <w:rFonts w:ascii="Arial" w:hAnsi="Arial" w:cs="Arial"/>
          <w:sz w:val="24"/>
          <w:szCs w:val="24"/>
        </w:rPr>
        <w:t xml:space="preserve">edication </w:t>
      </w:r>
      <w:r w:rsidR="7F93FDD1" w:rsidRPr="001966BD">
        <w:rPr>
          <w:rFonts w:ascii="Arial" w:hAnsi="Arial" w:cs="Arial"/>
          <w:sz w:val="24"/>
          <w:szCs w:val="24"/>
        </w:rPr>
        <w:t xml:space="preserve">can </w:t>
      </w:r>
      <w:r w:rsidR="177450A7" w:rsidRPr="001966BD">
        <w:rPr>
          <w:rFonts w:ascii="Arial" w:hAnsi="Arial" w:cs="Arial"/>
          <w:sz w:val="24"/>
          <w:szCs w:val="24"/>
        </w:rPr>
        <w:t>only</w:t>
      </w:r>
      <w:r w:rsidR="458A53B8" w:rsidRPr="001966BD">
        <w:rPr>
          <w:rFonts w:ascii="Arial" w:hAnsi="Arial" w:cs="Arial"/>
          <w:sz w:val="24"/>
          <w:szCs w:val="24"/>
        </w:rPr>
        <w:t xml:space="preserve"> be</w:t>
      </w:r>
      <w:r w:rsidR="177450A7" w:rsidRPr="001966BD">
        <w:rPr>
          <w:rFonts w:ascii="Arial" w:hAnsi="Arial" w:cs="Arial"/>
          <w:sz w:val="24"/>
          <w:szCs w:val="24"/>
        </w:rPr>
        <w:t xml:space="preserve"> administered </w:t>
      </w:r>
      <w:r w:rsidR="585F14F9" w:rsidRPr="001966BD">
        <w:rPr>
          <w:rFonts w:ascii="Arial" w:hAnsi="Arial" w:cs="Arial"/>
          <w:sz w:val="24"/>
          <w:szCs w:val="24"/>
        </w:rPr>
        <w:t>either</w:t>
      </w:r>
      <w:r w:rsidR="00A83753">
        <w:rPr>
          <w:rFonts w:ascii="Arial" w:hAnsi="Arial" w:cs="Arial"/>
          <w:sz w:val="24"/>
          <w:szCs w:val="24"/>
        </w:rPr>
        <w:t xml:space="preserve"> by</w:t>
      </w:r>
      <w:r w:rsidR="585F14F9" w:rsidRPr="001966BD">
        <w:rPr>
          <w:rFonts w:ascii="Arial" w:hAnsi="Arial" w:cs="Arial"/>
          <w:sz w:val="24"/>
          <w:szCs w:val="24"/>
        </w:rPr>
        <w:t xml:space="preserve"> </w:t>
      </w:r>
      <w:r w:rsidR="00A83753">
        <w:rPr>
          <w:rFonts w:ascii="Arial" w:hAnsi="Arial" w:cs="Arial"/>
          <w:sz w:val="24"/>
          <w:szCs w:val="24"/>
        </w:rPr>
        <w:t>the</w:t>
      </w:r>
      <w:r w:rsidR="385493CA" w:rsidRPr="001966BD">
        <w:rPr>
          <w:rFonts w:ascii="Arial" w:hAnsi="Arial" w:cs="Arial"/>
          <w:sz w:val="24"/>
          <w:szCs w:val="24"/>
        </w:rPr>
        <w:t xml:space="preserve"> </w:t>
      </w:r>
      <w:r w:rsidR="4D0A8249" w:rsidRPr="001966BD">
        <w:rPr>
          <w:rFonts w:ascii="Arial" w:hAnsi="Arial" w:cs="Arial"/>
          <w:sz w:val="24"/>
          <w:szCs w:val="24"/>
        </w:rPr>
        <w:t xml:space="preserve">senior care </w:t>
      </w:r>
      <w:r w:rsidR="1A30615B" w:rsidRPr="001966BD">
        <w:rPr>
          <w:rFonts w:ascii="Arial" w:hAnsi="Arial" w:cs="Arial"/>
          <w:sz w:val="24"/>
          <w:szCs w:val="24"/>
        </w:rPr>
        <w:t xml:space="preserve">worker </w:t>
      </w:r>
      <w:r w:rsidR="4D0A8249" w:rsidRPr="001966BD">
        <w:rPr>
          <w:rFonts w:ascii="Arial" w:hAnsi="Arial" w:cs="Arial"/>
          <w:sz w:val="24"/>
          <w:szCs w:val="24"/>
        </w:rPr>
        <w:t>or</w:t>
      </w:r>
      <w:r w:rsidR="177450A7" w:rsidRPr="001966BD">
        <w:rPr>
          <w:rFonts w:ascii="Arial" w:hAnsi="Arial" w:cs="Arial"/>
          <w:sz w:val="24"/>
          <w:szCs w:val="24"/>
        </w:rPr>
        <w:t xml:space="preserve"> </w:t>
      </w:r>
      <w:r w:rsidR="00A83753">
        <w:rPr>
          <w:rFonts w:ascii="Arial" w:hAnsi="Arial" w:cs="Arial"/>
          <w:sz w:val="24"/>
          <w:szCs w:val="24"/>
        </w:rPr>
        <w:t>the</w:t>
      </w:r>
      <w:r w:rsidR="1C406BB3" w:rsidRPr="001966BD">
        <w:rPr>
          <w:rFonts w:ascii="Arial" w:hAnsi="Arial" w:cs="Arial"/>
          <w:sz w:val="24"/>
          <w:szCs w:val="24"/>
        </w:rPr>
        <w:t xml:space="preserve"> </w:t>
      </w:r>
      <w:r w:rsidR="177450A7" w:rsidRPr="001966BD">
        <w:rPr>
          <w:rFonts w:ascii="Arial" w:hAnsi="Arial" w:cs="Arial"/>
          <w:sz w:val="24"/>
          <w:szCs w:val="24"/>
        </w:rPr>
        <w:t xml:space="preserve">care </w:t>
      </w:r>
      <w:r w:rsidR="39AD2B46" w:rsidRPr="001966BD">
        <w:rPr>
          <w:rFonts w:ascii="Arial" w:hAnsi="Arial" w:cs="Arial"/>
          <w:sz w:val="24"/>
          <w:szCs w:val="24"/>
        </w:rPr>
        <w:t>worker</w:t>
      </w:r>
      <w:r w:rsidR="64DE0813" w:rsidRPr="001966BD">
        <w:rPr>
          <w:rFonts w:ascii="Arial" w:hAnsi="Arial" w:cs="Arial"/>
          <w:sz w:val="24"/>
          <w:szCs w:val="24"/>
        </w:rPr>
        <w:t xml:space="preserve"> who has </w:t>
      </w:r>
      <w:r w:rsidR="37934AB1" w:rsidRPr="001966BD">
        <w:rPr>
          <w:rFonts w:ascii="Arial" w:hAnsi="Arial" w:cs="Arial"/>
          <w:sz w:val="24"/>
          <w:szCs w:val="24"/>
        </w:rPr>
        <w:t>completed</w:t>
      </w:r>
      <w:r w:rsidR="00657DEF">
        <w:rPr>
          <w:rFonts w:ascii="Arial" w:hAnsi="Arial" w:cs="Arial"/>
          <w:sz w:val="24"/>
          <w:szCs w:val="24"/>
        </w:rPr>
        <w:t xml:space="preserve"> the</w:t>
      </w:r>
      <w:r w:rsidR="37934AB1" w:rsidRPr="001966BD">
        <w:rPr>
          <w:rFonts w:ascii="Arial" w:hAnsi="Arial" w:cs="Arial"/>
          <w:sz w:val="24"/>
          <w:szCs w:val="24"/>
        </w:rPr>
        <w:t xml:space="preserve"> mandatory medication</w:t>
      </w:r>
      <w:r w:rsidR="0E037BD7" w:rsidRPr="001966BD">
        <w:rPr>
          <w:rFonts w:ascii="Arial" w:hAnsi="Arial" w:cs="Arial"/>
          <w:sz w:val="24"/>
          <w:szCs w:val="24"/>
        </w:rPr>
        <w:t xml:space="preserve"> training</w:t>
      </w:r>
      <w:r w:rsidR="62DFDFE8" w:rsidRPr="001966BD">
        <w:rPr>
          <w:rFonts w:ascii="Arial" w:hAnsi="Arial" w:cs="Arial"/>
          <w:sz w:val="24"/>
          <w:szCs w:val="24"/>
        </w:rPr>
        <w:t xml:space="preserve">. </w:t>
      </w:r>
    </w:p>
    <w:p w14:paraId="5305E128" w14:textId="77777777" w:rsidR="00823C64" w:rsidRPr="001966BD" w:rsidRDefault="00823C64" w:rsidP="001966BD">
      <w:pPr>
        <w:pStyle w:val="ListParagraph"/>
        <w:ind w:left="0"/>
        <w:jc w:val="both"/>
        <w:rPr>
          <w:rFonts w:ascii="Arial" w:hAnsi="Arial" w:cs="Arial"/>
          <w:sz w:val="24"/>
          <w:szCs w:val="24"/>
        </w:rPr>
      </w:pPr>
    </w:p>
    <w:p w14:paraId="144B93C6" w14:textId="32C89262" w:rsidR="0080266A" w:rsidRDefault="003210CF" w:rsidP="001966BD">
      <w:pPr>
        <w:pStyle w:val="ListParagraph"/>
        <w:ind w:left="0"/>
        <w:jc w:val="both"/>
        <w:rPr>
          <w:rFonts w:ascii="Arial" w:hAnsi="Arial" w:cs="Arial"/>
          <w:sz w:val="24"/>
          <w:szCs w:val="24"/>
        </w:rPr>
      </w:pPr>
      <w:r>
        <w:rPr>
          <w:rFonts w:ascii="Arial" w:hAnsi="Arial" w:cs="Arial"/>
          <w:sz w:val="24"/>
          <w:szCs w:val="24"/>
        </w:rPr>
        <w:t>There are several factors that causes medication errors</w:t>
      </w:r>
      <w:r w:rsidR="00706B93">
        <w:rPr>
          <w:rFonts w:ascii="Arial" w:hAnsi="Arial" w:cs="Arial"/>
          <w:sz w:val="24"/>
          <w:szCs w:val="24"/>
        </w:rPr>
        <w:t xml:space="preserve"> during the administering</w:t>
      </w:r>
      <w:r w:rsidR="009A64FB">
        <w:rPr>
          <w:rFonts w:ascii="Arial" w:hAnsi="Arial" w:cs="Arial"/>
          <w:sz w:val="24"/>
          <w:szCs w:val="24"/>
        </w:rPr>
        <w:t xml:space="preserve"> stage including:</w:t>
      </w:r>
      <w:r w:rsidR="5CF1CD57" w:rsidRPr="001966BD">
        <w:rPr>
          <w:rFonts w:ascii="Arial" w:hAnsi="Arial" w:cs="Arial"/>
          <w:sz w:val="24"/>
          <w:szCs w:val="24"/>
        </w:rPr>
        <w:t xml:space="preserve"> </w:t>
      </w:r>
      <w:r w:rsidR="00706B93">
        <w:rPr>
          <w:rFonts w:ascii="Arial" w:hAnsi="Arial" w:cs="Arial"/>
          <w:sz w:val="24"/>
          <w:szCs w:val="24"/>
        </w:rPr>
        <w:t>reliance</w:t>
      </w:r>
      <w:r>
        <w:rPr>
          <w:rFonts w:ascii="Arial" w:hAnsi="Arial" w:cs="Arial"/>
          <w:sz w:val="24"/>
          <w:szCs w:val="24"/>
        </w:rPr>
        <w:t xml:space="preserve"> on care workers’</w:t>
      </w:r>
      <w:r w:rsidR="00706B93">
        <w:rPr>
          <w:rFonts w:ascii="Arial" w:hAnsi="Arial" w:cs="Arial"/>
          <w:sz w:val="24"/>
          <w:szCs w:val="24"/>
        </w:rPr>
        <w:t xml:space="preserve"> memory; care workers having to be extra vigilant; care workers lack of knowledge</w:t>
      </w:r>
      <w:r w:rsidR="000C4057">
        <w:rPr>
          <w:rFonts w:ascii="Arial" w:hAnsi="Arial" w:cs="Arial"/>
          <w:sz w:val="24"/>
          <w:szCs w:val="24"/>
        </w:rPr>
        <w:t xml:space="preserve"> and </w:t>
      </w:r>
      <w:r w:rsidR="00706B93">
        <w:rPr>
          <w:rFonts w:ascii="Arial" w:hAnsi="Arial" w:cs="Arial"/>
          <w:sz w:val="24"/>
          <w:szCs w:val="24"/>
        </w:rPr>
        <w:t>not having access to information in timely manner and poor communication.</w:t>
      </w:r>
      <w:r w:rsidR="00706B93" w:rsidRPr="001966BD">
        <w:rPr>
          <w:rFonts w:ascii="Arial" w:hAnsi="Arial" w:cs="Arial"/>
          <w:sz w:val="24"/>
          <w:szCs w:val="24"/>
        </w:rPr>
        <w:t xml:space="preserve"> (</w:t>
      </w:r>
      <w:r w:rsidR="5082DB7C" w:rsidRPr="001966BD">
        <w:rPr>
          <w:rFonts w:ascii="Arial" w:hAnsi="Arial" w:cs="Arial"/>
          <w:color w:val="000000" w:themeColor="text1"/>
          <w:sz w:val="24"/>
          <w:szCs w:val="24"/>
        </w:rPr>
        <w:t>Barker &amp; Allan, 1995</w:t>
      </w:r>
      <w:r w:rsidR="12706D12" w:rsidRPr="001966BD">
        <w:rPr>
          <w:rFonts w:ascii="Arial" w:hAnsi="Arial" w:cs="Arial"/>
          <w:color w:val="000000" w:themeColor="text1"/>
          <w:sz w:val="24"/>
          <w:szCs w:val="24"/>
        </w:rPr>
        <w:t>)</w:t>
      </w:r>
      <w:r w:rsidR="4CECFCB8" w:rsidRPr="001966BD">
        <w:rPr>
          <w:rFonts w:ascii="Arial" w:hAnsi="Arial" w:cs="Arial"/>
          <w:color w:val="000000" w:themeColor="text1"/>
          <w:sz w:val="24"/>
          <w:szCs w:val="24"/>
        </w:rPr>
        <w:t xml:space="preserve">. The </w:t>
      </w:r>
      <w:r w:rsidR="009A64FB">
        <w:rPr>
          <w:rFonts w:ascii="Arial" w:hAnsi="Arial" w:cs="Arial"/>
          <w:color w:val="000000" w:themeColor="text1"/>
          <w:sz w:val="24"/>
          <w:szCs w:val="24"/>
        </w:rPr>
        <w:t xml:space="preserve">administering </w:t>
      </w:r>
      <w:r w:rsidR="0B01A9D0" w:rsidRPr="001966BD">
        <w:rPr>
          <w:rFonts w:ascii="Arial" w:hAnsi="Arial" w:cs="Arial"/>
          <w:sz w:val="24"/>
          <w:szCs w:val="24"/>
        </w:rPr>
        <w:t>process “is often viewed as routine and basic”</w:t>
      </w:r>
      <w:r w:rsidR="54386916" w:rsidRPr="001966BD">
        <w:rPr>
          <w:rFonts w:ascii="Arial" w:hAnsi="Arial" w:cs="Arial"/>
          <w:sz w:val="24"/>
          <w:szCs w:val="24"/>
        </w:rPr>
        <w:t xml:space="preserve"> and </w:t>
      </w:r>
      <w:r w:rsidR="35C40F88" w:rsidRPr="001966BD">
        <w:rPr>
          <w:rFonts w:ascii="Arial" w:hAnsi="Arial" w:cs="Arial"/>
          <w:sz w:val="24"/>
          <w:szCs w:val="24"/>
        </w:rPr>
        <w:t xml:space="preserve">“reflect </w:t>
      </w:r>
      <w:r w:rsidR="33ACDD20" w:rsidRPr="001966BD">
        <w:rPr>
          <w:rFonts w:ascii="Arial" w:hAnsi="Arial" w:cs="Arial"/>
          <w:sz w:val="24"/>
          <w:szCs w:val="24"/>
        </w:rPr>
        <w:t>a complex interaction of a large number of specific decisions and actions often performed under less-than-ideal-conditions</w:t>
      </w:r>
      <w:r w:rsidR="00524C36" w:rsidRPr="001966BD">
        <w:rPr>
          <w:rFonts w:ascii="Arial" w:hAnsi="Arial" w:cs="Arial"/>
          <w:sz w:val="24"/>
          <w:szCs w:val="24"/>
        </w:rPr>
        <w:t>”</w:t>
      </w:r>
      <w:r w:rsidR="33ACDD20" w:rsidRPr="001966BD">
        <w:rPr>
          <w:rFonts w:ascii="Arial" w:hAnsi="Arial" w:cs="Arial"/>
          <w:sz w:val="24"/>
          <w:szCs w:val="24"/>
        </w:rPr>
        <w:t xml:space="preserve"> </w:t>
      </w:r>
      <w:r w:rsidR="547818CD" w:rsidRPr="001966BD">
        <w:rPr>
          <w:rFonts w:ascii="Arial" w:hAnsi="Arial" w:cs="Arial"/>
          <w:sz w:val="24"/>
          <w:szCs w:val="24"/>
        </w:rPr>
        <w:t>(Vogelsmeier, Scott-Caw</w:t>
      </w:r>
      <w:r w:rsidR="2BAEF34B" w:rsidRPr="001966BD">
        <w:rPr>
          <w:rFonts w:ascii="Arial" w:hAnsi="Arial" w:cs="Arial"/>
          <w:sz w:val="24"/>
          <w:szCs w:val="24"/>
        </w:rPr>
        <w:t>iezell and Zellmer, 2007)</w:t>
      </w:r>
      <w:r w:rsidR="33ACDD20" w:rsidRPr="001966BD">
        <w:rPr>
          <w:rFonts w:ascii="Arial" w:hAnsi="Arial" w:cs="Arial"/>
          <w:sz w:val="24"/>
          <w:szCs w:val="24"/>
        </w:rPr>
        <w:t xml:space="preserve">. </w:t>
      </w:r>
    </w:p>
    <w:p w14:paraId="6E7D5AE7" w14:textId="77777777" w:rsidR="001966BD" w:rsidRPr="001966BD" w:rsidRDefault="001966BD" w:rsidP="001966BD">
      <w:pPr>
        <w:pStyle w:val="ListParagraph"/>
        <w:ind w:left="0"/>
        <w:jc w:val="both"/>
        <w:rPr>
          <w:rFonts w:ascii="Arial" w:hAnsi="Arial" w:cs="Arial"/>
          <w:sz w:val="24"/>
          <w:szCs w:val="24"/>
        </w:rPr>
      </w:pPr>
    </w:p>
    <w:p w14:paraId="1AC4ACFF" w14:textId="182704A7" w:rsidR="0080266A" w:rsidRDefault="7A012F6D" w:rsidP="001966BD">
      <w:pPr>
        <w:pStyle w:val="ListParagraph"/>
        <w:ind w:left="0"/>
        <w:jc w:val="both"/>
        <w:rPr>
          <w:rFonts w:ascii="Arial" w:hAnsi="Arial" w:cs="Arial"/>
          <w:sz w:val="24"/>
          <w:szCs w:val="24"/>
        </w:rPr>
      </w:pPr>
      <w:r w:rsidRPr="001966BD">
        <w:rPr>
          <w:rFonts w:ascii="Arial" w:hAnsi="Arial" w:cs="Arial"/>
          <w:sz w:val="24"/>
          <w:szCs w:val="24"/>
        </w:rPr>
        <w:t>A study was carried out to understand the barriers to safe medication administration in a nursing home</w:t>
      </w:r>
      <w:r w:rsidR="00262D82">
        <w:rPr>
          <w:rFonts w:ascii="Arial" w:hAnsi="Arial" w:cs="Arial"/>
          <w:sz w:val="24"/>
          <w:szCs w:val="24"/>
        </w:rPr>
        <w:t>. I</w:t>
      </w:r>
      <w:r w:rsidRPr="001966BD">
        <w:rPr>
          <w:rFonts w:ascii="Arial" w:hAnsi="Arial" w:cs="Arial"/>
          <w:sz w:val="24"/>
          <w:szCs w:val="24"/>
        </w:rPr>
        <w:t xml:space="preserve">t transpired that </w:t>
      </w:r>
      <w:r w:rsidR="00EC73F3" w:rsidRPr="001966BD">
        <w:rPr>
          <w:rFonts w:ascii="Arial" w:hAnsi="Arial" w:cs="Arial"/>
          <w:sz w:val="24"/>
          <w:szCs w:val="24"/>
        </w:rPr>
        <w:t>most</w:t>
      </w:r>
      <w:r w:rsidR="00667824">
        <w:rPr>
          <w:rFonts w:ascii="Arial" w:hAnsi="Arial" w:cs="Arial"/>
          <w:sz w:val="24"/>
          <w:szCs w:val="24"/>
        </w:rPr>
        <w:t xml:space="preserve"> of the</w:t>
      </w:r>
      <w:r w:rsidRPr="001966BD">
        <w:rPr>
          <w:rFonts w:ascii="Arial" w:hAnsi="Arial" w:cs="Arial"/>
          <w:sz w:val="24"/>
          <w:szCs w:val="24"/>
        </w:rPr>
        <w:t xml:space="preserve"> noises were </w:t>
      </w:r>
      <w:r w:rsidR="00262D82">
        <w:rPr>
          <w:rFonts w:ascii="Arial" w:hAnsi="Arial" w:cs="Arial"/>
          <w:sz w:val="24"/>
          <w:szCs w:val="24"/>
        </w:rPr>
        <w:t>echoed from</w:t>
      </w:r>
      <w:r w:rsidRPr="001966BD">
        <w:rPr>
          <w:rFonts w:ascii="Arial" w:hAnsi="Arial" w:cs="Arial"/>
          <w:sz w:val="24"/>
          <w:szCs w:val="24"/>
        </w:rPr>
        <w:t xml:space="preserve"> those who </w:t>
      </w:r>
      <w:r w:rsidR="00EC73F3">
        <w:rPr>
          <w:rFonts w:ascii="Arial" w:hAnsi="Arial" w:cs="Arial"/>
          <w:sz w:val="24"/>
          <w:szCs w:val="24"/>
        </w:rPr>
        <w:t>were</w:t>
      </w:r>
      <w:r w:rsidR="00183E9B">
        <w:rPr>
          <w:rFonts w:ascii="Arial" w:hAnsi="Arial" w:cs="Arial"/>
          <w:sz w:val="24"/>
          <w:szCs w:val="24"/>
        </w:rPr>
        <w:t xml:space="preserve"> directly</w:t>
      </w:r>
      <w:r w:rsidRPr="001966BD">
        <w:rPr>
          <w:rFonts w:ascii="Arial" w:hAnsi="Arial" w:cs="Arial"/>
          <w:sz w:val="24"/>
          <w:szCs w:val="24"/>
        </w:rPr>
        <w:t xml:space="preserve"> involved in </w:t>
      </w:r>
      <w:r w:rsidR="00EC73F3">
        <w:rPr>
          <w:rFonts w:ascii="Arial" w:hAnsi="Arial" w:cs="Arial"/>
          <w:sz w:val="24"/>
          <w:szCs w:val="24"/>
        </w:rPr>
        <w:t>administering of medication</w:t>
      </w:r>
      <w:r w:rsidRPr="001966BD">
        <w:rPr>
          <w:rFonts w:ascii="Arial" w:hAnsi="Arial" w:cs="Arial"/>
          <w:sz w:val="24"/>
          <w:szCs w:val="24"/>
        </w:rPr>
        <w:t>.</w:t>
      </w:r>
      <w:r w:rsidR="00183E9B">
        <w:rPr>
          <w:rFonts w:ascii="Arial" w:hAnsi="Arial" w:cs="Arial"/>
          <w:sz w:val="24"/>
          <w:szCs w:val="24"/>
        </w:rPr>
        <w:t xml:space="preserve"> They felt frustrated and faced with a</w:t>
      </w:r>
      <w:r w:rsidR="000D19E8">
        <w:rPr>
          <w:rFonts w:ascii="Arial" w:hAnsi="Arial" w:cs="Arial"/>
          <w:sz w:val="24"/>
          <w:szCs w:val="24"/>
        </w:rPr>
        <w:t>n impossible</w:t>
      </w:r>
      <w:r w:rsidR="00183E9B">
        <w:rPr>
          <w:rFonts w:ascii="Arial" w:hAnsi="Arial" w:cs="Arial"/>
          <w:sz w:val="24"/>
          <w:szCs w:val="24"/>
        </w:rPr>
        <w:t xml:space="preserve"> task</w:t>
      </w:r>
      <w:r w:rsidR="00910C81">
        <w:rPr>
          <w:rFonts w:ascii="Arial" w:hAnsi="Arial" w:cs="Arial"/>
          <w:sz w:val="24"/>
          <w:szCs w:val="24"/>
        </w:rPr>
        <w:t xml:space="preserve"> to achieve due to the medication </w:t>
      </w:r>
      <w:r w:rsidR="00262D82">
        <w:rPr>
          <w:rFonts w:ascii="Arial" w:hAnsi="Arial" w:cs="Arial"/>
          <w:sz w:val="24"/>
          <w:szCs w:val="24"/>
        </w:rPr>
        <w:t>was a</w:t>
      </w:r>
      <w:r w:rsidR="00910C81">
        <w:rPr>
          <w:rFonts w:ascii="Arial" w:hAnsi="Arial" w:cs="Arial"/>
          <w:sz w:val="24"/>
          <w:szCs w:val="24"/>
        </w:rPr>
        <w:t xml:space="preserve"> scheduled task and </w:t>
      </w:r>
      <w:r w:rsidR="00262D82">
        <w:rPr>
          <w:rFonts w:ascii="Arial" w:hAnsi="Arial" w:cs="Arial"/>
          <w:sz w:val="24"/>
          <w:szCs w:val="24"/>
        </w:rPr>
        <w:t xml:space="preserve">the </w:t>
      </w:r>
      <w:r w:rsidR="00910C81">
        <w:rPr>
          <w:rFonts w:ascii="Arial" w:hAnsi="Arial" w:cs="Arial"/>
          <w:sz w:val="24"/>
          <w:szCs w:val="24"/>
        </w:rPr>
        <w:t xml:space="preserve">changes made to MAR charts were unclear. </w:t>
      </w:r>
      <w:r w:rsidRPr="001966BD">
        <w:rPr>
          <w:rFonts w:ascii="Arial" w:hAnsi="Arial" w:cs="Arial"/>
          <w:sz w:val="24"/>
          <w:szCs w:val="24"/>
        </w:rPr>
        <w:t>T</w:t>
      </w:r>
      <w:r w:rsidR="00A6107D">
        <w:rPr>
          <w:rFonts w:ascii="Arial" w:hAnsi="Arial" w:cs="Arial"/>
          <w:sz w:val="24"/>
          <w:szCs w:val="24"/>
        </w:rPr>
        <w:t xml:space="preserve">he </w:t>
      </w:r>
      <w:r w:rsidR="00262D82">
        <w:rPr>
          <w:rFonts w:ascii="Arial" w:hAnsi="Arial" w:cs="Arial"/>
          <w:sz w:val="24"/>
          <w:szCs w:val="24"/>
        </w:rPr>
        <w:t>administrators were expected to</w:t>
      </w:r>
      <w:r w:rsidR="00E61A99">
        <w:rPr>
          <w:rFonts w:ascii="Arial" w:hAnsi="Arial" w:cs="Arial"/>
          <w:sz w:val="24"/>
          <w:szCs w:val="24"/>
        </w:rPr>
        <w:t xml:space="preserve"> work in an environment whereby they were interrupted or distracted. </w:t>
      </w:r>
      <w:r w:rsidRPr="001966BD">
        <w:rPr>
          <w:rFonts w:ascii="Arial" w:hAnsi="Arial" w:cs="Arial"/>
          <w:sz w:val="24"/>
          <w:szCs w:val="24"/>
        </w:rPr>
        <w:t>(Vogelsmeier, Scott-Cawiezell and Zellmer, 2007).</w:t>
      </w:r>
      <w:r w:rsidR="7EEB59BF" w:rsidRPr="001966BD">
        <w:rPr>
          <w:rFonts w:ascii="Arial" w:hAnsi="Arial" w:cs="Arial"/>
          <w:sz w:val="24"/>
          <w:szCs w:val="24"/>
        </w:rPr>
        <w:t xml:space="preserve"> </w:t>
      </w:r>
    </w:p>
    <w:p w14:paraId="7D45574D" w14:textId="77777777" w:rsidR="001966BD" w:rsidRPr="001966BD" w:rsidRDefault="001966BD" w:rsidP="001966BD">
      <w:pPr>
        <w:pStyle w:val="ListParagraph"/>
        <w:ind w:left="0"/>
        <w:jc w:val="both"/>
        <w:rPr>
          <w:rFonts w:ascii="Arial" w:hAnsi="Arial" w:cs="Arial"/>
          <w:sz w:val="24"/>
          <w:szCs w:val="24"/>
          <w:highlight w:val="magenta"/>
        </w:rPr>
      </w:pPr>
    </w:p>
    <w:p w14:paraId="50426FB5" w14:textId="41023766" w:rsidR="0080266A" w:rsidRDefault="561C83C1" w:rsidP="001966BD">
      <w:pPr>
        <w:pStyle w:val="ListParagraph"/>
        <w:ind w:left="0"/>
        <w:jc w:val="both"/>
        <w:rPr>
          <w:rFonts w:ascii="Arial" w:hAnsi="Arial" w:cs="Arial"/>
          <w:sz w:val="24"/>
          <w:szCs w:val="24"/>
        </w:rPr>
      </w:pPr>
      <w:r w:rsidRPr="001966BD">
        <w:rPr>
          <w:rFonts w:ascii="Arial" w:hAnsi="Arial" w:cs="Arial"/>
          <w:sz w:val="24"/>
          <w:szCs w:val="24"/>
        </w:rPr>
        <w:t xml:space="preserve">A study was carried out on medication errors </w:t>
      </w:r>
      <w:r w:rsidR="009B51B3">
        <w:rPr>
          <w:rFonts w:ascii="Arial" w:hAnsi="Arial" w:cs="Arial"/>
          <w:sz w:val="24"/>
          <w:szCs w:val="24"/>
        </w:rPr>
        <w:t>using the</w:t>
      </w:r>
      <w:r w:rsidRPr="001966BD">
        <w:rPr>
          <w:rFonts w:ascii="Arial" w:hAnsi="Arial" w:cs="Arial"/>
          <w:sz w:val="24"/>
          <w:szCs w:val="24"/>
        </w:rPr>
        <w:t xml:space="preserve"> man-technology-organisation theory. </w:t>
      </w:r>
      <w:r w:rsidR="00D428A4">
        <w:rPr>
          <w:rFonts w:ascii="Arial" w:hAnsi="Arial" w:cs="Arial"/>
          <w:sz w:val="24"/>
          <w:szCs w:val="24"/>
        </w:rPr>
        <w:t xml:space="preserve">The </w:t>
      </w:r>
      <w:r w:rsidR="005305A4">
        <w:rPr>
          <w:rFonts w:ascii="Arial" w:hAnsi="Arial" w:cs="Arial"/>
          <w:sz w:val="24"/>
          <w:szCs w:val="24"/>
        </w:rPr>
        <w:t>cause</w:t>
      </w:r>
      <w:r w:rsidR="002D1A4D">
        <w:rPr>
          <w:rFonts w:ascii="Arial" w:hAnsi="Arial" w:cs="Arial"/>
          <w:sz w:val="24"/>
          <w:szCs w:val="24"/>
        </w:rPr>
        <w:t xml:space="preserve"> of medication errors </w:t>
      </w:r>
      <w:r w:rsidR="00325CE7">
        <w:rPr>
          <w:rFonts w:ascii="Arial" w:hAnsi="Arial" w:cs="Arial"/>
          <w:sz w:val="24"/>
          <w:szCs w:val="24"/>
        </w:rPr>
        <w:t>was related to</w:t>
      </w:r>
      <w:r w:rsidR="003F2069">
        <w:rPr>
          <w:rFonts w:ascii="Arial" w:hAnsi="Arial" w:cs="Arial"/>
          <w:sz w:val="24"/>
          <w:szCs w:val="24"/>
        </w:rPr>
        <w:t xml:space="preserve"> human factors including </w:t>
      </w:r>
      <w:r w:rsidRPr="001966BD">
        <w:rPr>
          <w:rFonts w:ascii="Arial" w:hAnsi="Arial" w:cs="Arial"/>
          <w:sz w:val="24"/>
          <w:szCs w:val="24"/>
        </w:rPr>
        <w:t xml:space="preserve">care workers lack of knowledge and </w:t>
      </w:r>
      <w:r w:rsidR="002068AE" w:rsidRPr="001966BD">
        <w:rPr>
          <w:rFonts w:ascii="Arial" w:hAnsi="Arial" w:cs="Arial"/>
          <w:sz w:val="24"/>
          <w:szCs w:val="24"/>
        </w:rPr>
        <w:t>skills,</w:t>
      </w:r>
      <w:r w:rsidRPr="001966BD">
        <w:rPr>
          <w:rFonts w:ascii="Arial" w:hAnsi="Arial" w:cs="Arial"/>
          <w:sz w:val="24"/>
          <w:szCs w:val="24"/>
        </w:rPr>
        <w:t xml:space="preserve"> </w:t>
      </w:r>
      <w:r w:rsidR="00D428A4">
        <w:rPr>
          <w:rFonts w:ascii="Arial" w:hAnsi="Arial" w:cs="Arial"/>
          <w:sz w:val="24"/>
          <w:szCs w:val="24"/>
        </w:rPr>
        <w:t xml:space="preserve">their </w:t>
      </w:r>
      <w:r w:rsidRPr="001966BD">
        <w:rPr>
          <w:rFonts w:ascii="Arial" w:hAnsi="Arial" w:cs="Arial"/>
          <w:sz w:val="24"/>
          <w:szCs w:val="24"/>
        </w:rPr>
        <w:t xml:space="preserve">uncooperative behaviour and poor </w:t>
      </w:r>
      <w:r w:rsidR="00D133B7" w:rsidRPr="001966BD">
        <w:rPr>
          <w:rFonts w:ascii="Arial" w:hAnsi="Arial" w:cs="Arial"/>
          <w:sz w:val="24"/>
          <w:szCs w:val="24"/>
        </w:rPr>
        <w:t>communication</w:t>
      </w:r>
      <w:r w:rsidR="00D133B7">
        <w:rPr>
          <w:rFonts w:ascii="Arial" w:hAnsi="Arial" w:cs="Arial"/>
          <w:sz w:val="24"/>
          <w:szCs w:val="24"/>
        </w:rPr>
        <w:t xml:space="preserve"> (m</w:t>
      </w:r>
      <w:r w:rsidR="003F2069">
        <w:rPr>
          <w:rFonts w:ascii="Arial" w:hAnsi="Arial" w:cs="Arial"/>
          <w:sz w:val="24"/>
          <w:szCs w:val="24"/>
        </w:rPr>
        <w:t>an)</w:t>
      </w:r>
      <w:r w:rsidR="00510DA6">
        <w:rPr>
          <w:rFonts w:ascii="Arial" w:hAnsi="Arial" w:cs="Arial"/>
          <w:sz w:val="24"/>
          <w:szCs w:val="24"/>
        </w:rPr>
        <w:t xml:space="preserve">. </w:t>
      </w:r>
      <w:r w:rsidR="003F2069">
        <w:rPr>
          <w:rFonts w:ascii="Arial" w:hAnsi="Arial" w:cs="Arial"/>
          <w:sz w:val="24"/>
          <w:szCs w:val="24"/>
        </w:rPr>
        <w:t xml:space="preserve">An </w:t>
      </w:r>
      <w:r w:rsidRPr="001966BD">
        <w:rPr>
          <w:rFonts w:ascii="Arial" w:hAnsi="Arial" w:cs="Arial"/>
          <w:sz w:val="24"/>
          <w:szCs w:val="24"/>
        </w:rPr>
        <w:t>incomprehensible prescription documents and exchange of pharmaceutical drugs</w:t>
      </w:r>
      <w:r w:rsidR="003F2069">
        <w:rPr>
          <w:rFonts w:ascii="Arial" w:hAnsi="Arial" w:cs="Arial"/>
          <w:sz w:val="24"/>
          <w:szCs w:val="24"/>
        </w:rPr>
        <w:t xml:space="preserve"> caused medication errors (</w:t>
      </w:r>
      <w:r w:rsidR="00D133B7">
        <w:rPr>
          <w:rFonts w:ascii="Arial" w:hAnsi="Arial" w:cs="Arial"/>
          <w:sz w:val="24"/>
          <w:szCs w:val="24"/>
        </w:rPr>
        <w:t>t</w:t>
      </w:r>
      <w:r w:rsidR="003F2069">
        <w:rPr>
          <w:rFonts w:ascii="Arial" w:hAnsi="Arial" w:cs="Arial"/>
          <w:sz w:val="24"/>
          <w:szCs w:val="24"/>
        </w:rPr>
        <w:t>echnology)</w:t>
      </w:r>
      <w:r w:rsidRPr="001966BD">
        <w:rPr>
          <w:rFonts w:ascii="Arial" w:hAnsi="Arial" w:cs="Arial"/>
          <w:sz w:val="24"/>
          <w:szCs w:val="24"/>
        </w:rPr>
        <w:t xml:space="preserve">. </w:t>
      </w:r>
      <w:r w:rsidR="00D133B7">
        <w:rPr>
          <w:rFonts w:ascii="Arial" w:hAnsi="Arial" w:cs="Arial"/>
          <w:sz w:val="24"/>
          <w:szCs w:val="24"/>
        </w:rPr>
        <w:t>L</w:t>
      </w:r>
      <w:r w:rsidR="00D133B7" w:rsidRPr="001966BD">
        <w:rPr>
          <w:rFonts w:ascii="Arial" w:hAnsi="Arial" w:cs="Arial"/>
          <w:sz w:val="24"/>
          <w:szCs w:val="24"/>
        </w:rPr>
        <w:t>ack of instructions</w:t>
      </w:r>
      <w:r w:rsidR="00D133B7">
        <w:rPr>
          <w:rFonts w:ascii="Arial" w:hAnsi="Arial" w:cs="Arial"/>
          <w:sz w:val="24"/>
          <w:szCs w:val="24"/>
        </w:rPr>
        <w:t xml:space="preserve">; </w:t>
      </w:r>
      <w:r w:rsidRPr="001966BD">
        <w:rPr>
          <w:rFonts w:ascii="Arial" w:hAnsi="Arial" w:cs="Arial"/>
          <w:sz w:val="24"/>
          <w:szCs w:val="24"/>
        </w:rPr>
        <w:t>deprived working conditions and underreported incidents</w:t>
      </w:r>
      <w:r w:rsidR="00D133B7">
        <w:rPr>
          <w:rFonts w:ascii="Arial" w:hAnsi="Arial" w:cs="Arial"/>
          <w:sz w:val="24"/>
          <w:szCs w:val="24"/>
        </w:rPr>
        <w:t xml:space="preserve"> caused medication errors (organisational)</w:t>
      </w:r>
      <w:r w:rsidRPr="001966BD">
        <w:rPr>
          <w:rFonts w:ascii="Arial" w:hAnsi="Arial" w:cs="Arial"/>
          <w:sz w:val="24"/>
          <w:szCs w:val="24"/>
        </w:rPr>
        <w:t xml:space="preserve">. </w:t>
      </w:r>
      <w:r w:rsidR="00302EC5">
        <w:rPr>
          <w:rFonts w:ascii="Arial" w:hAnsi="Arial" w:cs="Arial"/>
          <w:sz w:val="24"/>
          <w:szCs w:val="24"/>
        </w:rPr>
        <w:t>I</w:t>
      </w:r>
      <w:r w:rsidRPr="001966BD">
        <w:rPr>
          <w:rFonts w:ascii="Arial" w:hAnsi="Arial" w:cs="Arial"/>
          <w:sz w:val="24"/>
          <w:szCs w:val="24"/>
        </w:rPr>
        <w:t xml:space="preserve">t </w:t>
      </w:r>
      <w:r w:rsidR="000348C8">
        <w:rPr>
          <w:rFonts w:ascii="Arial" w:hAnsi="Arial" w:cs="Arial"/>
          <w:sz w:val="24"/>
          <w:szCs w:val="24"/>
        </w:rPr>
        <w:t xml:space="preserve">is </w:t>
      </w:r>
      <w:r w:rsidRPr="001966BD">
        <w:rPr>
          <w:rFonts w:ascii="Arial" w:hAnsi="Arial" w:cs="Arial"/>
          <w:sz w:val="24"/>
          <w:szCs w:val="24"/>
        </w:rPr>
        <w:t>difficult to maintain</w:t>
      </w:r>
      <w:r w:rsidR="000348C8">
        <w:rPr>
          <w:rFonts w:ascii="Arial" w:hAnsi="Arial" w:cs="Arial"/>
          <w:sz w:val="24"/>
          <w:szCs w:val="24"/>
        </w:rPr>
        <w:t xml:space="preserve"> a</w:t>
      </w:r>
      <w:r w:rsidRPr="001966BD">
        <w:rPr>
          <w:rFonts w:ascii="Arial" w:hAnsi="Arial" w:cs="Arial"/>
          <w:sz w:val="24"/>
          <w:szCs w:val="24"/>
        </w:rPr>
        <w:t xml:space="preserve"> safe medication process due to lack of staff time and </w:t>
      </w:r>
      <w:r w:rsidR="000348C8">
        <w:rPr>
          <w:rFonts w:ascii="Arial" w:hAnsi="Arial" w:cs="Arial"/>
          <w:sz w:val="24"/>
          <w:szCs w:val="24"/>
        </w:rPr>
        <w:t xml:space="preserve">a </w:t>
      </w:r>
      <w:r w:rsidRPr="001966BD">
        <w:rPr>
          <w:rFonts w:ascii="Arial" w:hAnsi="Arial" w:cs="Arial"/>
          <w:sz w:val="24"/>
          <w:szCs w:val="24"/>
        </w:rPr>
        <w:t xml:space="preserve">proper delegation </w:t>
      </w:r>
      <w:r w:rsidR="002068AE" w:rsidRPr="001966BD">
        <w:rPr>
          <w:rFonts w:ascii="Arial" w:hAnsi="Arial" w:cs="Arial"/>
          <w:sz w:val="24"/>
          <w:szCs w:val="24"/>
        </w:rPr>
        <w:t>procedure</w:t>
      </w:r>
      <w:r w:rsidRPr="001966BD">
        <w:rPr>
          <w:rFonts w:ascii="Arial" w:hAnsi="Arial" w:cs="Arial"/>
          <w:sz w:val="24"/>
          <w:szCs w:val="24"/>
        </w:rPr>
        <w:t>.</w:t>
      </w:r>
      <w:r w:rsidR="008858E8">
        <w:rPr>
          <w:rFonts w:ascii="Arial" w:hAnsi="Arial" w:cs="Arial"/>
          <w:sz w:val="24"/>
          <w:szCs w:val="24"/>
        </w:rPr>
        <w:t xml:space="preserve"> Staff</w:t>
      </w:r>
      <w:r w:rsidRPr="001966BD">
        <w:rPr>
          <w:rFonts w:ascii="Arial" w:hAnsi="Arial" w:cs="Arial"/>
          <w:sz w:val="24"/>
          <w:szCs w:val="24"/>
        </w:rPr>
        <w:t xml:space="preserve"> were careless and their awareness of</w:t>
      </w:r>
      <w:r w:rsidR="000348C8">
        <w:rPr>
          <w:rFonts w:ascii="Arial" w:hAnsi="Arial" w:cs="Arial"/>
          <w:sz w:val="24"/>
          <w:szCs w:val="24"/>
        </w:rPr>
        <w:t xml:space="preserve"> the</w:t>
      </w:r>
      <w:r w:rsidRPr="001966BD">
        <w:rPr>
          <w:rFonts w:ascii="Arial" w:hAnsi="Arial" w:cs="Arial"/>
          <w:sz w:val="24"/>
          <w:szCs w:val="24"/>
        </w:rPr>
        <w:t xml:space="preserve"> risk</w:t>
      </w:r>
      <w:r w:rsidR="000348C8">
        <w:rPr>
          <w:rFonts w:ascii="Arial" w:hAnsi="Arial" w:cs="Arial"/>
          <w:sz w:val="24"/>
          <w:szCs w:val="24"/>
        </w:rPr>
        <w:t>s</w:t>
      </w:r>
      <w:r w:rsidRPr="001966BD">
        <w:rPr>
          <w:rFonts w:ascii="Arial" w:hAnsi="Arial" w:cs="Arial"/>
          <w:sz w:val="24"/>
          <w:szCs w:val="24"/>
        </w:rPr>
        <w:t xml:space="preserve"> associated</w:t>
      </w:r>
      <w:r w:rsidR="00100C2F">
        <w:rPr>
          <w:rFonts w:ascii="Arial" w:hAnsi="Arial" w:cs="Arial"/>
          <w:sz w:val="24"/>
          <w:szCs w:val="24"/>
        </w:rPr>
        <w:t xml:space="preserve"> with medication administering</w:t>
      </w:r>
      <w:r w:rsidRPr="001966BD">
        <w:rPr>
          <w:rFonts w:ascii="Arial" w:hAnsi="Arial" w:cs="Arial"/>
          <w:sz w:val="24"/>
          <w:szCs w:val="24"/>
        </w:rPr>
        <w:t xml:space="preserve"> were forgotten or low. </w:t>
      </w:r>
      <w:r w:rsidR="000348C8">
        <w:rPr>
          <w:rFonts w:ascii="Arial" w:hAnsi="Arial" w:cs="Arial"/>
          <w:sz w:val="24"/>
          <w:szCs w:val="24"/>
        </w:rPr>
        <w:t>The g</w:t>
      </w:r>
      <w:r w:rsidRPr="001966BD">
        <w:rPr>
          <w:rFonts w:ascii="Arial" w:hAnsi="Arial" w:cs="Arial"/>
          <w:sz w:val="24"/>
          <w:szCs w:val="24"/>
        </w:rPr>
        <w:t>reatest challenge is recruiting and retaining people with the right skills and knowledge to provide care for elderly (Bengtsson, Ekedahal, and Sjostrom, 2021)</w:t>
      </w:r>
    </w:p>
    <w:p w14:paraId="3D060C93" w14:textId="77777777" w:rsidR="002068AE" w:rsidRPr="001966BD" w:rsidRDefault="002068AE" w:rsidP="001966BD">
      <w:pPr>
        <w:pStyle w:val="ListParagraph"/>
        <w:ind w:left="0"/>
        <w:jc w:val="both"/>
        <w:rPr>
          <w:rFonts w:ascii="Arial" w:hAnsi="Arial" w:cs="Arial"/>
          <w:sz w:val="24"/>
          <w:szCs w:val="24"/>
          <w:highlight w:val="magenta"/>
        </w:rPr>
      </w:pPr>
    </w:p>
    <w:p w14:paraId="2547B2BF" w14:textId="6DD5BEBA" w:rsidR="0080266A" w:rsidRDefault="3F6791BF" w:rsidP="001966BD">
      <w:pPr>
        <w:pStyle w:val="ListParagraph"/>
        <w:ind w:left="0"/>
        <w:jc w:val="both"/>
        <w:rPr>
          <w:rFonts w:ascii="Arial" w:hAnsi="Arial" w:cs="Arial"/>
          <w:sz w:val="24"/>
          <w:szCs w:val="24"/>
        </w:rPr>
      </w:pPr>
      <w:r w:rsidRPr="001966BD">
        <w:rPr>
          <w:rFonts w:ascii="Arial" w:hAnsi="Arial" w:cs="Arial"/>
          <w:sz w:val="24"/>
          <w:szCs w:val="24"/>
        </w:rPr>
        <w:t xml:space="preserve">Dementia is a rapid growing health problem, and 50 million people are living with dementia worldwide. According to </w:t>
      </w:r>
      <w:r w:rsidR="003F4970">
        <w:rPr>
          <w:rFonts w:ascii="Arial" w:hAnsi="Arial" w:cs="Arial"/>
          <w:sz w:val="24"/>
          <w:szCs w:val="24"/>
        </w:rPr>
        <w:t>WHO</w:t>
      </w:r>
      <w:r w:rsidRPr="001966BD">
        <w:rPr>
          <w:rFonts w:ascii="Arial" w:hAnsi="Arial" w:cs="Arial"/>
          <w:sz w:val="24"/>
          <w:szCs w:val="24"/>
        </w:rPr>
        <w:t xml:space="preserve"> it is estimated that 82 million people will have dementia by 2030 and this could increase to 152 million by 2050 (World Health Organisation, 2019).</w:t>
      </w:r>
      <w:r w:rsidR="003F4970">
        <w:rPr>
          <w:rFonts w:ascii="Arial" w:hAnsi="Arial" w:cs="Arial"/>
          <w:sz w:val="24"/>
          <w:szCs w:val="24"/>
        </w:rPr>
        <w:t xml:space="preserve"> T</w:t>
      </w:r>
      <w:r w:rsidR="7EEB59BF" w:rsidRPr="001966BD">
        <w:rPr>
          <w:rFonts w:ascii="Arial" w:hAnsi="Arial" w:cs="Arial"/>
          <w:sz w:val="24"/>
          <w:szCs w:val="24"/>
        </w:rPr>
        <w:t>he</w:t>
      </w:r>
      <w:r w:rsidR="6A9F7BD8" w:rsidRPr="001966BD">
        <w:rPr>
          <w:rFonts w:ascii="Arial" w:hAnsi="Arial" w:cs="Arial"/>
          <w:sz w:val="24"/>
          <w:szCs w:val="24"/>
        </w:rPr>
        <w:t xml:space="preserve"> role of </w:t>
      </w:r>
      <w:r w:rsidR="00F803D8">
        <w:rPr>
          <w:rFonts w:ascii="Arial" w:hAnsi="Arial" w:cs="Arial"/>
          <w:sz w:val="24"/>
          <w:szCs w:val="24"/>
        </w:rPr>
        <w:t>the</w:t>
      </w:r>
      <w:r w:rsidR="7EEB59BF" w:rsidRPr="001966BD">
        <w:rPr>
          <w:rFonts w:ascii="Arial" w:hAnsi="Arial" w:cs="Arial"/>
          <w:sz w:val="24"/>
          <w:szCs w:val="24"/>
        </w:rPr>
        <w:t xml:space="preserve"> care worker is not</w:t>
      </w:r>
      <w:r w:rsidR="00F61194">
        <w:rPr>
          <w:rFonts w:ascii="Arial" w:hAnsi="Arial" w:cs="Arial"/>
          <w:sz w:val="24"/>
          <w:szCs w:val="24"/>
        </w:rPr>
        <w:t xml:space="preserve"> just</w:t>
      </w:r>
      <w:r w:rsidR="7EEB59BF" w:rsidRPr="001966BD">
        <w:rPr>
          <w:rFonts w:ascii="Arial" w:hAnsi="Arial" w:cs="Arial"/>
          <w:sz w:val="24"/>
          <w:szCs w:val="24"/>
        </w:rPr>
        <w:t xml:space="preserve"> only </w:t>
      </w:r>
      <w:r w:rsidR="006613C0">
        <w:rPr>
          <w:rFonts w:ascii="Arial" w:hAnsi="Arial" w:cs="Arial"/>
          <w:sz w:val="24"/>
          <w:szCs w:val="24"/>
        </w:rPr>
        <w:t>to support</w:t>
      </w:r>
      <w:r w:rsidR="005F7BAC">
        <w:rPr>
          <w:rFonts w:ascii="Arial" w:hAnsi="Arial" w:cs="Arial"/>
          <w:sz w:val="24"/>
          <w:szCs w:val="24"/>
        </w:rPr>
        <w:t xml:space="preserve"> the</w:t>
      </w:r>
      <w:r w:rsidR="006613C0">
        <w:rPr>
          <w:rFonts w:ascii="Arial" w:hAnsi="Arial" w:cs="Arial"/>
          <w:sz w:val="24"/>
          <w:szCs w:val="24"/>
        </w:rPr>
        <w:t xml:space="preserve"> </w:t>
      </w:r>
      <w:r w:rsidR="00D22BAA">
        <w:rPr>
          <w:rFonts w:ascii="Arial" w:hAnsi="Arial" w:cs="Arial"/>
          <w:sz w:val="24"/>
          <w:szCs w:val="24"/>
        </w:rPr>
        <w:t>resident</w:t>
      </w:r>
      <w:r w:rsidR="005F7BAC">
        <w:rPr>
          <w:rFonts w:ascii="Arial" w:hAnsi="Arial" w:cs="Arial"/>
          <w:sz w:val="24"/>
          <w:szCs w:val="24"/>
        </w:rPr>
        <w:t>s</w:t>
      </w:r>
      <w:r w:rsidR="00D22BAA">
        <w:rPr>
          <w:rFonts w:ascii="Arial" w:hAnsi="Arial" w:cs="Arial"/>
          <w:sz w:val="24"/>
          <w:szCs w:val="24"/>
        </w:rPr>
        <w:t xml:space="preserve"> </w:t>
      </w:r>
      <w:r w:rsidR="006613C0">
        <w:rPr>
          <w:rFonts w:ascii="Arial" w:hAnsi="Arial" w:cs="Arial"/>
          <w:sz w:val="24"/>
          <w:szCs w:val="24"/>
        </w:rPr>
        <w:lastRenderedPageBreak/>
        <w:t>with</w:t>
      </w:r>
      <w:r w:rsidR="00D22BAA">
        <w:rPr>
          <w:rFonts w:ascii="Arial" w:hAnsi="Arial" w:cs="Arial"/>
          <w:sz w:val="24"/>
          <w:szCs w:val="24"/>
        </w:rPr>
        <w:t xml:space="preserve"> their</w:t>
      </w:r>
      <w:r w:rsidR="006613C0">
        <w:rPr>
          <w:rFonts w:ascii="Arial" w:hAnsi="Arial" w:cs="Arial"/>
          <w:sz w:val="24"/>
          <w:szCs w:val="24"/>
        </w:rPr>
        <w:t xml:space="preserve"> </w:t>
      </w:r>
      <w:r w:rsidR="7EEB59BF" w:rsidRPr="001966BD">
        <w:rPr>
          <w:rFonts w:ascii="Arial" w:hAnsi="Arial" w:cs="Arial"/>
          <w:sz w:val="24"/>
          <w:szCs w:val="24"/>
        </w:rPr>
        <w:t>medication</w:t>
      </w:r>
      <w:r w:rsidR="00D22BAA">
        <w:rPr>
          <w:rFonts w:ascii="Arial" w:hAnsi="Arial" w:cs="Arial"/>
          <w:sz w:val="24"/>
          <w:szCs w:val="24"/>
        </w:rPr>
        <w:t xml:space="preserve">. Their role is </w:t>
      </w:r>
      <w:r w:rsidR="00550114">
        <w:rPr>
          <w:rFonts w:ascii="Arial" w:hAnsi="Arial" w:cs="Arial"/>
          <w:sz w:val="24"/>
          <w:szCs w:val="24"/>
        </w:rPr>
        <w:t xml:space="preserve">quite diverse and could </w:t>
      </w:r>
      <w:r w:rsidR="00D22BAA">
        <w:rPr>
          <w:rFonts w:ascii="Arial" w:hAnsi="Arial" w:cs="Arial"/>
          <w:sz w:val="24"/>
          <w:szCs w:val="24"/>
        </w:rPr>
        <w:t>also</w:t>
      </w:r>
      <w:r w:rsidR="00550114">
        <w:rPr>
          <w:rFonts w:ascii="Arial" w:hAnsi="Arial" w:cs="Arial"/>
          <w:sz w:val="24"/>
          <w:szCs w:val="24"/>
        </w:rPr>
        <w:t xml:space="preserve"> </w:t>
      </w:r>
      <w:r w:rsidR="004B2975">
        <w:rPr>
          <w:rFonts w:ascii="Arial" w:hAnsi="Arial" w:cs="Arial"/>
          <w:sz w:val="24"/>
          <w:szCs w:val="24"/>
        </w:rPr>
        <w:t>include</w:t>
      </w:r>
      <w:r w:rsidR="00950127">
        <w:rPr>
          <w:rFonts w:ascii="Arial" w:hAnsi="Arial" w:cs="Arial"/>
          <w:sz w:val="24"/>
          <w:szCs w:val="24"/>
        </w:rPr>
        <w:t xml:space="preserve"> but not limited to</w:t>
      </w:r>
      <w:r w:rsidR="00D22BAA">
        <w:rPr>
          <w:rFonts w:ascii="Arial" w:hAnsi="Arial" w:cs="Arial"/>
          <w:sz w:val="24"/>
          <w:szCs w:val="24"/>
        </w:rPr>
        <w:t xml:space="preserve"> </w:t>
      </w:r>
      <w:r w:rsidR="7EEB59BF" w:rsidRPr="001966BD">
        <w:rPr>
          <w:rFonts w:ascii="Arial" w:hAnsi="Arial" w:cs="Arial"/>
          <w:sz w:val="24"/>
          <w:szCs w:val="24"/>
        </w:rPr>
        <w:t>build</w:t>
      </w:r>
      <w:r w:rsidR="00550114">
        <w:rPr>
          <w:rFonts w:ascii="Arial" w:hAnsi="Arial" w:cs="Arial"/>
          <w:sz w:val="24"/>
          <w:szCs w:val="24"/>
        </w:rPr>
        <w:t>ing</w:t>
      </w:r>
      <w:r w:rsidR="7EEB59BF" w:rsidRPr="001966BD">
        <w:rPr>
          <w:rFonts w:ascii="Arial" w:hAnsi="Arial" w:cs="Arial"/>
          <w:sz w:val="24"/>
          <w:szCs w:val="24"/>
        </w:rPr>
        <w:t xml:space="preserve"> person-centred relationshi</w:t>
      </w:r>
      <w:r w:rsidR="6256793F" w:rsidRPr="001966BD">
        <w:rPr>
          <w:rFonts w:ascii="Arial" w:hAnsi="Arial" w:cs="Arial"/>
          <w:sz w:val="24"/>
          <w:szCs w:val="24"/>
        </w:rPr>
        <w:t>p;</w:t>
      </w:r>
      <w:r w:rsidR="7EEB59BF" w:rsidRPr="001966BD">
        <w:rPr>
          <w:rFonts w:ascii="Arial" w:hAnsi="Arial" w:cs="Arial"/>
          <w:sz w:val="24"/>
          <w:szCs w:val="24"/>
        </w:rPr>
        <w:t xml:space="preserve"> produc</w:t>
      </w:r>
      <w:r w:rsidR="00550114">
        <w:rPr>
          <w:rFonts w:ascii="Arial" w:hAnsi="Arial" w:cs="Arial"/>
          <w:sz w:val="24"/>
          <w:szCs w:val="24"/>
        </w:rPr>
        <w:t>ing</w:t>
      </w:r>
      <w:r w:rsidR="7EEB59BF" w:rsidRPr="001966BD">
        <w:rPr>
          <w:rFonts w:ascii="Arial" w:hAnsi="Arial" w:cs="Arial"/>
          <w:sz w:val="24"/>
          <w:szCs w:val="24"/>
        </w:rPr>
        <w:t xml:space="preserve"> person support plans;</w:t>
      </w:r>
      <w:r w:rsidR="112AA903" w:rsidRPr="001966BD">
        <w:rPr>
          <w:rFonts w:ascii="Arial" w:hAnsi="Arial" w:cs="Arial"/>
          <w:sz w:val="24"/>
          <w:szCs w:val="24"/>
        </w:rPr>
        <w:t xml:space="preserve"> updat</w:t>
      </w:r>
      <w:r w:rsidR="00550114">
        <w:rPr>
          <w:rFonts w:ascii="Arial" w:hAnsi="Arial" w:cs="Arial"/>
          <w:sz w:val="24"/>
          <w:szCs w:val="24"/>
        </w:rPr>
        <w:t>ing</w:t>
      </w:r>
      <w:r w:rsidR="112AA903" w:rsidRPr="001966BD">
        <w:rPr>
          <w:rFonts w:ascii="Arial" w:hAnsi="Arial" w:cs="Arial"/>
          <w:sz w:val="24"/>
          <w:szCs w:val="24"/>
        </w:rPr>
        <w:t xml:space="preserve"> daily case notes;</w:t>
      </w:r>
      <w:r w:rsidR="7EEB59BF" w:rsidRPr="001966BD">
        <w:rPr>
          <w:rFonts w:ascii="Arial" w:hAnsi="Arial" w:cs="Arial"/>
          <w:sz w:val="24"/>
          <w:szCs w:val="24"/>
        </w:rPr>
        <w:t xml:space="preserve"> </w:t>
      </w:r>
      <w:r w:rsidR="004B2975" w:rsidRPr="001966BD">
        <w:rPr>
          <w:rFonts w:ascii="Arial" w:hAnsi="Arial" w:cs="Arial"/>
          <w:sz w:val="24"/>
          <w:szCs w:val="24"/>
        </w:rPr>
        <w:t>provi</w:t>
      </w:r>
      <w:r w:rsidR="004B2975">
        <w:rPr>
          <w:rFonts w:ascii="Arial" w:hAnsi="Arial" w:cs="Arial"/>
          <w:sz w:val="24"/>
          <w:szCs w:val="24"/>
        </w:rPr>
        <w:t>ding</w:t>
      </w:r>
      <w:r w:rsidR="7EEB59BF" w:rsidRPr="001966BD">
        <w:rPr>
          <w:rFonts w:ascii="Arial" w:hAnsi="Arial" w:cs="Arial"/>
          <w:sz w:val="24"/>
          <w:szCs w:val="24"/>
        </w:rPr>
        <w:t xml:space="preserve"> personal care; </w:t>
      </w:r>
      <w:r w:rsidR="685D48D0" w:rsidRPr="001966BD">
        <w:rPr>
          <w:rFonts w:ascii="Arial" w:hAnsi="Arial" w:cs="Arial"/>
          <w:sz w:val="24"/>
          <w:szCs w:val="24"/>
        </w:rPr>
        <w:t>tak</w:t>
      </w:r>
      <w:r w:rsidR="004B2975">
        <w:rPr>
          <w:rFonts w:ascii="Arial" w:hAnsi="Arial" w:cs="Arial"/>
          <w:sz w:val="24"/>
          <w:szCs w:val="24"/>
        </w:rPr>
        <w:t>ing</w:t>
      </w:r>
      <w:r w:rsidR="685D48D0" w:rsidRPr="001966BD">
        <w:rPr>
          <w:rFonts w:ascii="Arial" w:hAnsi="Arial" w:cs="Arial"/>
          <w:sz w:val="24"/>
          <w:szCs w:val="24"/>
        </w:rPr>
        <w:t xml:space="preserve"> residents </w:t>
      </w:r>
      <w:r w:rsidR="00374639">
        <w:rPr>
          <w:rFonts w:ascii="Arial" w:hAnsi="Arial" w:cs="Arial"/>
          <w:sz w:val="24"/>
          <w:szCs w:val="24"/>
        </w:rPr>
        <w:t>for their</w:t>
      </w:r>
      <w:r w:rsidR="685D48D0" w:rsidRPr="001966BD">
        <w:rPr>
          <w:rFonts w:ascii="Arial" w:hAnsi="Arial" w:cs="Arial"/>
          <w:sz w:val="24"/>
          <w:szCs w:val="24"/>
        </w:rPr>
        <w:t xml:space="preserve"> medical or hospital appointments; engag</w:t>
      </w:r>
      <w:r w:rsidR="004B2975">
        <w:rPr>
          <w:rFonts w:ascii="Arial" w:hAnsi="Arial" w:cs="Arial"/>
          <w:sz w:val="24"/>
          <w:szCs w:val="24"/>
        </w:rPr>
        <w:t>ing</w:t>
      </w:r>
      <w:r w:rsidR="685D48D0" w:rsidRPr="001966BD">
        <w:rPr>
          <w:rFonts w:ascii="Arial" w:hAnsi="Arial" w:cs="Arial"/>
          <w:sz w:val="24"/>
          <w:szCs w:val="24"/>
        </w:rPr>
        <w:t xml:space="preserve"> with </w:t>
      </w:r>
      <w:r w:rsidR="6CD1960C" w:rsidRPr="001966BD">
        <w:rPr>
          <w:rFonts w:ascii="Arial" w:hAnsi="Arial" w:cs="Arial"/>
          <w:sz w:val="24"/>
          <w:szCs w:val="24"/>
        </w:rPr>
        <w:t>residents'</w:t>
      </w:r>
      <w:r w:rsidR="685D48D0" w:rsidRPr="001966BD">
        <w:rPr>
          <w:rFonts w:ascii="Arial" w:hAnsi="Arial" w:cs="Arial"/>
          <w:sz w:val="24"/>
          <w:szCs w:val="24"/>
        </w:rPr>
        <w:t xml:space="preserve"> families; </w:t>
      </w:r>
      <w:r w:rsidR="7EEB59BF" w:rsidRPr="001966BD">
        <w:rPr>
          <w:rFonts w:ascii="Arial" w:hAnsi="Arial" w:cs="Arial"/>
          <w:sz w:val="24"/>
          <w:szCs w:val="24"/>
        </w:rPr>
        <w:t>encoura</w:t>
      </w:r>
      <w:r w:rsidR="004B2975">
        <w:rPr>
          <w:rFonts w:ascii="Arial" w:hAnsi="Arial" w:cs="Arial"/>
          <w:sz w:val="24"/>
          <w:szCs w:val="24"/>
        </w:rPr>
        <w:t>ging</w:t>
      </w:r>
      <w:r w:rsidR="7EEB59BF" w:rsidRPr="001966BD">
        <w:rPr>
          <w:rFonts w:ascii="Arial" w:hAnsi="Arial" w:cs="Arial"/>
          <w:sz w:val="24"/>
          <w:szCs w:val="24"/>
        </w:rPr>
        <w:t xml:space="preserve"> </w:t>
      </w:r>
      <w:r w:rsidR="4309D223" w:rsidRPr="001966BD">
        <w:rPr>
          <w:rFonts w:ascii="Arial" w:hAnsi="Arial" w:cs="Arial"/>
          <w:sz w:val="24"/>
          <w:szCs w:val="24"/>
        </w:rPr>
        <w:t>residents to</w:t>
      </w:r>
      <w:r w:rsidR="7EEB59BF" w:rsidRPr="001966BD">
        <w:rPr>
          <w:rFonts w:ascii="Arial" w:hAnsi="Arial" w:cs="Arial"/>
          <w:sz w:val="24"/>
          <w:szCs w:val="24"/>
        </w:rPr>
        <w:t xml:space="preserve"> engage in occupation and activities</w:t>
      </w:r>
      <w:r w:rsidR="44AB7E56" w:rsidRPr="001966BD">
        <w:rPr>
          <w:rFonts w:ascii="Arial" w:hAnsi="Arial" w:cs="Arial"/>
          <w:sz w:val="24"/>
          <w:szCs w:val="24"/>
        </w:rPr>
        <w:t>.</w:t>
      </w:r>
      <w:r w:rsidR="00D22BAA">
        <w:rPr>
          <w:rFonts w:ascii="Arial" w:hAnsi="Arial" w:cs="Arial"/>
          <w:sz w:val="24"/>
          <w:szCs w:val="24"/>
        </w:rPr>
        <w:t xml:space="preserve"> The role of </w:t>
      </w:r>
      <w:r w:rsidR="00A26C46">
        <w:rPr>
          <w:rFonts w:ascii="Arial" w:hAnsi="Arial" w:cs="Arial"/>
          <w:sz w:val="24"/>
          <w:szCs w:val="24"/>
        </w:rPr>
        <w:t xml:space="preserve">the </w:t>
      </w:r>
      <w:r w:rsidR="00D22BAA">
        <w:rPr>
          <w:rFonts w:ascii="Arial" w:hAnsi="Arial" w:cs="Arial"/>
          <w:sz w:val="24"/>
          <w:szCs w:val="24"/>
        </w:rPr>
        <w:t>care worker is</w:t>
      </w:r>
      <w:r w:rsidR="00A26C46">
        <w:rPr>
          <w:rFonts w:ascii="Arial" w:hAnsi="Arial" w:cs="Arial"/>
          <w:sz w:val="24"/>
          <w:szCs w:val="24"/>
        </w:rPr>
        <w:t xml:space="preserve"> a</w:t>
      </w:r>
      <w:r w:rsidR="00D22BAA">
        <w:rPr>
          <w:rFonts w:ascii="Arial" w:hAnsi="Arial" w:cs="Arial"/>
          <w:sz w:val="24"/>
          <w:szCs w:val="24"/>
        </w:rPr>
        <w:t xml:space="preserve"> challenging</w:t>
      </w:r>
      <w:r w:rsidR="00A26C46">
        <w:rPr>
          <w:rFonts w:ascii="Arial" w:hAnsi="Arial" w:cs="Arial"/>
          <w:sz w:val="24"/>
          <w:szCs w:val="24"/>
        </w:rPr>
        <w:t xml:space="preserve"> one</w:t>
      </w:r>
      <w:r w:rsidR="00D22BAA">
        <w:rPr>
          <w:rFonts w:ascii="Arial" w:hAnsi="Arial" w:cs="Arial"/>
          <w:sz w:val="24"/>
          <w:szCs w:val="24"/>
        </w:rPr>
        <w:t xml:space="preserve"> as residents with advanced dementia could display challenging or unwanted behaviour due to an unmet need</w:t>
      </w:r>
      <w:r w:rsidR="00A26C46">
        <w:rPr>
          <w:rFonts w:ascii="Arial" w:hAnsi="Arial" w:cs="Arial"/>
          <w:sz w:val="24"/>
          <w:szCs w:val="24"/>
        </w:rPr>
        <w:t xml:space="preserve">. </w:t>
      </w:r>
      <w:r w:rsidR="00AC3FDA">
        <w:rPr>
          <w:rFonts w:ascii="Arial" w:hAnsi="Arial" w:cs="Arial"/>
          <w:sz w:val="24"/>
          <w:szCs w:val="24"/>
        </w:rPr>
        <w:t xml:space="preserve">In these </w:t>
      </w:r>
      <w:r w:rsidR="007105B7">
        <w:rPr>
          <w:rFonts w:ascii="Arial" w:hAnsi="Arial" w:cs="Arial"/>
          <w:sz w:val="24"/>
          <w:szCs w:val="24"/>
        </w:rPr>
        <w:t>situations,</w:t>
      </w:r>
      <w:r w:rsidR="00AC3FDA">
        <w:rPr>
          <w:rFonts w:ascii="Arial" w:hAnsi="Arial" w:cs="Arial"/>
          <w:sz w:val="24"/>
          <w:szCs w:val="24"/>
        </w:rPr>
        <w:t xml:space="preserve"> the</w:t>
      </w:r>
      <w:r w:rsidR="00D22BAA">
        <w:rPr>
          <w:rFonts w:ascii="Arial" w:hAnsi="Arial" w:cs="Arial"/>
          <w:sz w:val="24"/>
          <w:szCs w:val="24"/>
        </w:rPr>
        <w:t xml:space="preserve"> care worker </w:t>
      </w:r>
      <w:r w:rsidR="00AC3FDA">
        <w:rPr>
          <w:rFonts w:ascii="Arial" w:hAnsi="Arial" w:cs="Arial"/>
          <w:sz w:val="24"/>
          <w:szCs w:val="24"/>
        </w:rPr>
        <w:t>would have to consider</w:t>
      </w:r>
      <w:r w:rsidR="00D22BAA">
        <w:rPr>
          <w:rFonts w:ascii="Arial" w:hAnsi="Arial" w:cs="Arial"/>
          <w:sz w:val="24"/>
          <w:szCs w:val="24"/>
        </w:rPr>
        <w:t xml:space="preserve"> a</w:t>
      </w:r>
      <w:r w:rsidR="00AC3FDA">
        <w:rPr>
          <w:rFonts w:ascii="Arial" w:hAnsi="Arial" w:cs="Arial"/>
          <w:sz w:val="24"/>
          <w:szCs w:val="24"/>
        </w:rPr>
        <w:t xml:space="preserve"> suitable</w:t>
      </w:r>
      <w:r w:rsidR="00D22BAA">
        <w:rPr>
          <w:rFonts w:ascii="Arial" w:hAnsi="Arial" w:cs="Arial"/>
          <w:sz w:val="24"/>
          <w:szCs w:val="24"/>
        </w:rPr>
        <w:t xml:space="preserve"> strategy</w:t>
      </w:r>
      <w:r w:rsidR="00AC3FDA">
        <w:rPr>
          <w:rFonts w:ascii="Arial" w:hAnsi="Arial" w:cs="Arial"/>
          <w:sz w:val="24"/>
          <w:szCs w:val="24"/>
        </w:rPr>
        <w:t xml:space="preserve"> to response to these behaviours</w:t>
      </w:r>
      <w:r w:rsidR="00D22BAA">
        <w:rPr>
          <w:rFonts w:ascii="Arial" w:hAnsi="Arial" w:cs="Arial"/>
          <w:sz w:val="24"/>
          <w:szCs w:val="24"/>
        </w:rPr>
        <w:t xml:space="preserve"> which could be distraction or diversion</w:t>
      </w:r>
      <w:r w:rsidR="007105B7">
        <w:rPr>
          <w:rFonts w:ascii="Arial" w:hAnsi="Arial" w:cs="Arial"/>
          <w:sz w:val="24"/>
          <w:szCs w:val="24"/>
        </w:rPr>
        <w:t>.</w:t>
      </w:r>
    </w:p>
    <w:p w14:paraId="224BCEDD" w14:textId="77777777" w:rsidR="001966BD" w:rsidRPr="001966BD" w:rsidRDefault="001966BD" w:rsidP="001966BD">
      <w:pPr>
        <w:pStyle w:val="ListParagraph"/>
        <w:ind w:left="0"/>
        <w:jc w:val="both"/>
        <w:rPr>
          <w:rFonts w:ascii="Arial" w:hAnsi="Arial" w:cs="Arial"/>
          <w:sz w:val="24"/>
          <w:szCs w:val="24"/>
        </w:rPr>
      </w:pPr>
    </w:p>
    <w:p w14:paraId="1D39679B" w14:textId="76D4319D" w:rsidR="0080266A" w:rsidRPr="001966BD" w:rsidRDefault="7EEB59BF" w:rsidP="001966BD">
      <w:pPr>
        <w:pStyle w:val="ListParagraph"/>
        <w:ind w:left="0"/>
        <w:jc w:val="both"/>
        <w:rPr>
          <w:rFonts w:ascii="Arial" w:hAnsi="Arial" w:cs="Arial"/>
          <w:sz w:val="24"/>
          <w:szCs w:val="24"/>
        </w:rPr>
      </w:pPr>
      <w:r w:rsidRPr="001966BD">
        <w:rPr>
          <w:rFonts w:ascii="Arial" w:hAnsi="Arial" w:cs="Arial"/>
          <w:sz w:val="24"/>
          <w:szCs w:val="24"/>
        </w:rPr>
        <w:t>Research has shown that a medication error is most likely to happen when a carer is either interrupted or distracted whilst administering medication (Mayo &amp; Duncan, 2004). Studies ha</w:t>
      </w:r>
      <w:r w:rsidR="00174684">
        <w:rPr>
          <w:rFonts w:ascii="Arial" w:hAnsi="Arial" w:cs="Arial"/>
          <w:sz w:val="24"/>
          <w:szCs w:val="24"/>
        </w:rPr>
        <w:t>ve</w:t>
      </w:r>
      <w:r w:rsidRPr="001966BD">
        <w:rPr>
          <w:rFonts w:ascii="Arial" w:hAnsi="Arial" w:cs="Arial"/>
          <w:sz w:val="24"/>
          <w:szCs w:val="24"/>
        </w:rPr>
        <w:t xml:space="preserve"> shown that interruptions are </w:t>
      </w:r>
      <w:r w:rsidR="00676CF6">
        <w:rPr>
          <w:rFonts w:ascii="Arial" w:hAnsi="Arial" w:cs="Arial"/>
          <w:sz w:val="24"/>
          <w:szCs w:val="24"/>
        </w:rPr>
        <w:t xml:space="preserve">most </w:t>
      </w:r>
      <w:r w:rsidRPr="001966BD">
        <w:rPr>
          <w:rFonts w:ascii="Arial" w:hAnsi="Arial" w:cs="Arial"/>
          <w:sz w:val="24"/>
          <w:szCs w:val="24"/>
        </w:rPr>
        <w:t>likely to cause harm to the person receiving</w:t>
      </w:r>
      <w:r w:rsidR="00174684">
        <w:rPr>
          <w:rFonts w:ascii="Arial" w:hAnsi="Arial" w:cs="Arial"/>
          <w:sz w:val="24"/>
          <w:szCs w:val="24"/>
        </w:rPr>
        <w:t xml:space="preserve"> the</w:t>
      </w:r>
      <w:r w:rsidRPr="001966BD">
        <w:rPr>
          <w:rFonts w:ascii="Arial" w:hAnsi="Arial" w:cs="Arial"/>
          <w:sz w:val="24"/>
          <w:szCs w:val="24"/>
        </w:rPr>
        <w:t xml:space="preserve"> medication when they are diverted from focusing on the medication activity which increase the probability of medication error to happen whil</w:t>
      </w:r>
      <w:r w:rsidR="007F1A49">
        <w:rPr>
          <w:rFonts w:ascii="Arial" w:hAnsi="Arial" w:cs="Arial"/>
          <w:sz w:val="24"/>
          <w:szCs w:val="24"/>
        </w:rPr>
        <w:t>st</w:t>
      </w:r>
      <w:r w:rsidRPr="001966BD">
        <w:rPr>
          <w:rFonts w:ascii="Arial" w:hAnsi="Arial" w:cs="Arial"/>
          <w:sz w:val="24"/>
          <w:szCs w:val="24"/>
        </w:rPr>
        <w:t xml:space="preserve"> decreasing</w:t>
      </w:r>
      <w:r w:rsidR="007F1A49">
        <w:rPr>
          <w:rFonts w:ascii="Arial" w:hAnsi="Arial" w:cs="Arial"/>
          <w:sz w:val="24"/>
          <w:szCs w:val="24"/>
        </w:rPr>
        <w:t xml:space="preserve"> the</w:t>
      </w:r>
      <w:r w:rsidRPr="001966BD">
        <w:rPr>
          <w:rFonts w:ascii="Arial" w:hAnsi="Arial" w:cs="Arial"/>
          <w:sz w:val="24"/>
          <w:szCs w:val="24"/>
        </w:rPr>
        <w:t xml:space="preserve"> workflow and efficiency (Palese, Sartor, &amp; Costaperaria, et al, 2009) Interruptions can</w:t>
      </w:r>
      <w:r w:rsidR="005518C8">
        <w:rPr>
          <w:rFonts w:ascii="Arial" w:hAnsi="Arial" w:cs="Arial"/>
          <w:sz w:val="24"/>
          <w:szCs w:val="24"/>
        </w:rPr>
        <w:t xml:space="preserve"> have an</w:t>
      </w:r>
      <w:r w:rsidRPr="001966BD">
        <w:rPr>
          <w:rFonts w:ascii="Arial" w:hAnsi="Arial" w:cs="Arial"/>
          <w:sz w:val="24"/>
          <w:szCs w:val="24"/>
        </w:rPr>
        <w:t xml:space="preserve"> impact</w:t>
      </w:r>
      <w:r w:rsidR="005518C8">
        <w:rPr>
          <w:rFonts w:ascii="Arial" w:hAnsi="Arial" w:cs="Arial"/>
          <w:sz w:val="24"/>
          <w:szCs w:val="24"/>
        </w:rPr>
        <w:t xml:space="preserve"> on</w:t>
      </w:r>
      <w:r w:rsidRPr="001966BD">
        <w:rPr>
          <w:rFonts w:ascii="Arial" w:hAnsi="Arial" w:cs="Arial"/>
          <w:sz w:val="24"/>
          <w:szCs w:val="24"/>
        </w:rPr>
        <w:t xml:space="preserve"> the cognitive process</w:t>
      </w:r>
      <w:r w:rsidR="005518C8">
        <w:rPr>
          <w:rFonts w:ascii="Arial" w:hAnsi="Arial" w:cs="Arial"/>
          <w:sz w:val="24"/>
          <w:szCs w:val="24"/>
        </w:rPr>
        <w:t xml:space="preserve"> that</w:t>
      </w:r>
      <w:r w:rsidRPr="001966BD">
        <w:rPr>
          <w:rFonts w:ascii="Arial" w:hAnsi="Arial" w:cs="Arial"/>
          <w:sz w:val="24"/>
          <w:szCs w:val="24"/>
        </w:rPr>
        <w:t xml:space="preserve"> </w:t>
      </w:r>
      <w:r w:rsidR="005518C8" w:rsidRPr="001966BD">
        <w:rPr>
          <w:rFonts w:ascii="Arial" w:hAnsi="Arial" w:cs="Arial"/>
          <w:sz w:val="24"/>
          <w:szCs w:val="24"/>
        </w:rPr>
        <w:t>interfer</w:t>
      </w:r>
      <w:r w:rsidR="005518C8">
        <w:rPr>
          <w:rFonts w:ascii="Arial" w:hAnsi="Arial" w:cs="Arial"/>
          <w:sz w:val="24"/>
          <w:szCs w:val="24"/>
        </w:rPr>
        <w:t>es</w:t>
      </w:r>
      <w:r w:rsidRPr="001966BD">
        <w:rPr>
          <w:rFonts w:ascii="Arial" w:hAnsi="Arial" w:cs="Arial"/>
          <w:sz w:val="24"/>
          <w:szCs w:val="24"/>
        </w:rPr>
        <w:t xml:space="preserve"> with</w:t>
      </w:r>
      <w:r w:rsidR="00385FE5">
        <w:rPr>
          <w:rFonts w:ascii="Arial" w:hAnsi="Arial" w:cs="Arial"/>
          <w:sz w:val="24"/>
          <w:szCs w:val="24"/>
        </w:rPr>
        <w:t xml:space="preserve"> the</w:t>
      </w:r>
      <w:r w:rsidRPr="001966BD">
        <w:rPr>
          <w:rFonts w:ascii="Arial" w:hAnsi="Arial" w:cs="Arial"/>
          <w:sz w:val="24"/>
          <w:szCs w:val="24"/>
        </w:rPr>
        <w:t xml:space="preserve"> </w:t>
      </w:r>
      <w:r w:rsidR="005518C8">
        <w:rPr>
          <w:rFonts w:ascii="Arial" w:hAnsi="Arial" w:cs="Arial"/>
          <w:sz w:val="24"/>
          <w:szCs w:val="24"/>
        </w:rPr>
        <w:t>care workers’</w:t>
      </w:r>
      <w:r w:rsidRPr="001966BD">
        <w:rPr>
          <w:rFonts w:ascii="Arial" w:hAnsi="Arial" w:cs="Arial"/>
          <w:sz w:val="24"/>
          <w:szCs w:val="24"/>
        </w:rPr>
        <w:t xml:space="preserve"> working memory, resulting in them </w:t>
      </w:r>
      <w:r w:rsidR="005518C8">
        <w:rPr>
          <w:rFonts w:ascii="Arial" w:hAnsi="Arial" w:cs="Arial"/>
          <w:sz w:val="24"/>
          <w:szCs w:val="24"/>
        </w:rPr>
        <w:t xml:space="preserve">in </w:t>
      </w:r>
      <w:r w:rsidRPr="001966BD">
        <w:rPr>
          <w:rFonts w:ascii="Arial" w:hAnsi="Arial" w:cs="Arial"/>
          <w:sz w:val="24"/>
          <w:szCs w:val="24"/>
        </w:rPr>
        <w:t>becoming less focus</w:t>
      </w:r>
      <w:r w:rsidR="002E1B96">
        <w:rPr>
          <w:rFonts w:ascii="Arial" w:hAnsi="Arial" w:cs="Arial"/>
          <w:sz w:val="24"/>
          <w:szCs w:val="24"/>
        </w:rPr>
        <w:t xml:space="preserve"> on the task</w:t>
      </w:r>
      <w:r w:rsidRPr="001966BD">
        <w:rPr>
          <w:rFonts w:ascii="Arial" w:hAnsi="Arial" w:cs="Arial"/>
          <w:sz w:val="24"/>
          <w:szCs w:val="24"/>
        </w:rPr>
        <w:t xml:space="preserve"> and </w:t>
      </w:r>
      <w:r w:rsidR="002E1B96">
        <w:rPr>
          <w:rFonts w:ascii="Arial" w:hAnsi="Arial" w:cs="Arial"/>
          <w:sz w:val="24"/>
          <w:szCs w:val="24"/>
        </w:rPr>
        <w:t xml:space="preserve">left </w:t>
      </w:r>
      <w:r w:rsidRPr="001966BD">
        <w:rPr>
          <w:rFonts w:ascii="Arial" w:hAnsi="Arial" w:cs="Arial"/>
          <w:sz w:val="24"/>
          <w:szCs w:val="24"/>
        </w:rPr>
        <w:t>feeling frustrated and stressed (Potter, Wolf, Boxerman &amp; et al, 2005)</w:t>
      </w:r>
    </w:p>
    <w:p w14:paraId="37286DEA" w14:textId="77777777" w:rsidR="001966BD" w:rsidRDefault="001966BD" w:rsidP="001966BD">
      <w:pPr>
        <w:pStyle w:val="ListParagraph"/>
        <w:ind w:left="0"/>
        <w:jc w:val="both"/>
        <w:rPr>
          <w:rFonts w:ascii="Arial" w:hAnsi="Arial" w:cs="Arial"/>
          <w:sz w:val="24"/>
          <w:szCs w:val="24"/>
        </w:rPr>
      </w:pPr>
    </w:p>
    <w:p w14:paraId="1C44923E" w14:textId="5E4351CD" w:rsidR="0080266A" w:rsidRDefault="5B7DDF8D" w:rsidP="001966BD">
      <w:pPr>
        <w:pStyle w:val="ListParagraph"/>
        <w:ind w:left="0"/>
        <w:jc w:val="both"/>
        <w:rPr>
          <w:rFonts w:ascii="Arial" w:hAnsi="Arial" w:cs="Arial"/>
          <w:color w:val="333333"/>
          <w:sz w:val="24"/>
          <w:szCs w:val="24"/>
        </w:rPr>
      </w:pPr>
      <w:r w:rsidRPr="001966BD">
        <w:rPr>
          <w:rFonts w:ascii="Arial" w:hAnsi="Arial" w:cs="Arial"/>
          <w:sz w:val="24"/>
          <w:szCs w:val="24"/>
        </w:rPr>
        <w:t xml:space="preserve">An analysis was carried out on </w:t>
      </w:r>
      <w:r w:rsidR="00BA7D11">
        <w:rPr>
          <w:rFonts w:ascii="Arial" w:hAnsi="Arial" w:cs="Arial"/>
          <w:sz w:val="24"/>
          <w:szCs w:val="24"/>
        </w:rPr>
        <w:t xml:space="preserve">the </w:t>
      </w:r>
      <w:r w:rsidRPr="001966BD">
        <w:rPr>
          <w:rFonts w:ascii="Arial" w:hAnsi="Arial" w:cs="Arial"/>
          <w:sz w:val="24"/>
          <w:szCs w:val="24"/>
        </w:rPr>
        <w:t>medication errors</w:t>
      </w:r>
      <w:r w:rsidR="00BA7D11">
        <w:rPr>
          <w:rFonts w:ascii="Arial" w:hAnsi="Arial" w:cs="Arial"/>
          <w:sz w:val="24"/>
          <w:szCs w:val="24"/>
        </w:rPr>
        <w:t xml:space="preserve"> that </w:t>
      </w:r>
      <w:r w:rsidR="009B601B">
        <w:rPr>
          <w:rFonts w:ascii="Arial" w:hAnsi="Arial" w:cs="Arial"/>
          <w:sz w:val="24"/>
          <w:szCs w:val="24"/>
        </w:rPr>
        <w:t>occurred</w:t>
      </w:r>
      <w:r w:rsidRPr="001966BD">
        <w:rPr>
          <w:rFonts w:ascii="Arial" w:hAnsi="Arial" w:cs="Arial"/>
          <w:sz w:val="24"/>
          <w:szCs w:val="24"/>
        </w:rPr>
        <w:t xml:space="preserve"> </w:t>
      </w:r>
      <w:r w:rsidR="00791D63">
        <w:rPr>
          <w:rFonts w:ascii="Arial" w:hAnsi="Arial" w:cs="Arial"/>
          <w:sz w:val="24"/>
          <w:szCs w:val="24"/>
        </w:rPr>
        <w:t>within</w:t>
      </w:r>
      <w:r w:rsidR="00097728">
        <w:rPr>
          <w:rFonts w:ascii="Arial" w:hAnsi="Arial" w:cs="Arial"/>
          <w:sz w:val="24"/>
          <w:szCs w:val="24"/>
        </w:rPr>
        <w:t xml:space="preserve"> </w:t>
      </w:r>
      <w:r w:rsidRPr="001966BD">
        <w:rPr>
          <w:rFonts w:ascii="Arial" w:hAnsi="Arial" w:cs="Arial"/>
          <w:sz w:val="24"/>
          <w:szCs w:val="24"/>
        </w:rPr>
        <w:t>primary care,</w:t>
      </w:r>
      <w:r w:rsidR="00097728">
        <w:rPr>
          <w:rFonts w:ascii="Arial" w:hAnsi="Arial" w:cs="Arial"/>
          <w:sz w:val="24"/>
          <w:szCs w:val="24"/>
        </w:rPr>
        <w:t xml:space="preserve"> </w:t>
      </w:r>
      <w:r w:rsidRPr="001966BD">
        <w:rPr>
          <w:rFonts w:ascii="Arial" w:hAnsi="Arial" w:cs="Arial"/>
          <w:sz w:val="24"/>
          <w:szCs w:val="24"/>
        </w:rPr>
        <w:t xml:space="preserve">care </w:t>
      </w:r>
      <w:r w:rsidR="00097728" w:rsidRPr="001966BD">
        <w:rPr>
          <w:rFonts w:ascii="Arial" w:hAnsi="Arial" w:cs="Arial"/>
          <w:sz w:val="24"/>
          <w:szCs w:val="24"/>
        </w:rPr>
        <w:t>homes,</w:t>
      </w:r>
      <w:r w:rsidRPr="001966BD">
        <w:rPr>
          <w:rFonts w:ascii="Arial" w:hAnsi="Arial" w:cs="Arial"/>
          <w:sz w:val="24"/>
          <w:szCs w:val="24"/>
        </w:rPr>
        <w:t xml:space="preserve"> and</w:t>
      </w:r>
      <w:r w:rsidR="00097728">
        <w:rPr>
          <w:rFonts w:ascii="Arial" w:hAnsi="Arial" w:cs="Arial"/>
          <w:sz w:val="24"/>
          <w:szCs w:val="24"/>
        </w:rPr>
        <w:t xml:space="preserve"> </w:t>
      </w:r>
      <w:r w:rsidRPr="001966BD">
        <w:rPr>
          <w:rFonts w:ascii="Arial" w:hAnsi="Arial" w:cs="Arial"/>
          <w:sz w:val="24"/>
          <w:szCs w:val="24"/>
        </w:rPr>
        <w:t xml:space="preserve">secondary </w:t>
      </w:r>
      <w:r w:rsidR="00791D63">
        <w:rPr>
          <w:rFonts w:ascii="Arial" w:hAnsi="Arial" w:cs="Arial"/>
          <w:sz w:val="24"/>
          <w:szCs w:val="24"/>
        </w:rPr>
        <w:t xml:space="preserve">care </w:t>
      </w:r>
      <w:r w:rsidRPr="001966BD">
        <w:rPr>
          <w:rFonts w:ascii="Arial" w:hAnsi="Arial" w:cs="Arial"/>
          <w:sz w:val="24"/>
          <w:szCs w:val="24"/>
        </w:rPr>
        <w:t xml:space="preserve">during each stage of the medication process. The </w:t>
      </w:r>
      <w:r w:rsidR="00BA7D11">
        <w:rPr>
          <w:rFonts w:ascii="Arial" w:hAnsi="Arial" w:cs="Arial"/>
          <w:sz w:val="24"/>
          <w:szCs w:val="24"/>
        </w:rPr>
        <w:t>findings</w:t>
      </w:r>
      <w:r w:rsidR="00D548D6">
        <w:rPr>
          <w:rFonts w:ascii="Arial" w:hAnsi="Arial" w:cs="Arial"/>
          <w:sz w:val="24"/>
          <w:szCs w:val="24"/>
        </w:rPr>
        <w:t xml:space="preserve"> </w:t>
      </w:r>
      <w:r w:rsidR="006D09E5">
        <w:rPr>
          <w:rFonts w:ascii="Arial" w:hAnsi="Arial" w:cs="Arial"/>
          <w:sz w:val="24"/>
          <w:szCs w:val="24"/>
        </w:rPr>
        <w:t xml:space="preserve">were </w:t>
      </w:r>
      <w:r w:rsidR="00D548D6">
        <w:rPr>
          <w:rFonts w:ascii="Arial" w:hAnsi="Arial" w:cs="Arial"/>
          <w:sz w:val="24"/>
          <w:szCs w:val="24"/>
        </w:rPr>
        <w:t xml:space="preserve">that most of the </w:t>
      </w:r>
      <w:r w:rsidRPr="001966BD">
        <w:rPr>
          <w:rFonts w:ascii="Arial" w:hAnsi="Arial" w:cs="Arial"/>
          <w:sz w:val="24"/>
          <w:szCs w:val="24"/>
        </w:rPr>
        <w:t>medication error</w:t>
      </w:r>
      <w:r w:rsidR="00BA7D11">
        <w:rPr>
          <w:rFonts w:ascii="Arial" w:hAnsi="Arial" w:cs="Arial"/>
          <w:sz w:val="24"/>
          <w:szCs w:val="24"/>
        </w:rPr>
        <w:t>s</w:t>
      </w:r>
      <w:r w:rsidRPr="001966BD">
        <w:rPr>
          <w:rFonts w:ascii="Arial" w:hAnsi="Arial" w:cs="Arial"/>
          <w:sz w:val="24"/>
          <w:szCs w:val="24"/>
        </w:rPr>
        <w:t xml:space="preserve"> occur</w:t>
      </w:r>
      <w:r w:rsidR="00BA7D11">
        <w:rPr>
          <w:rFonts w:ascii="Arial" w:hAnsi="Arial" w:cs="Arial"/>
          <w:sz w:val="24"/>
          <w:szCs w:val="24"/>
        </w:rPr>
        <w:t>red</w:t>
      </w:r>
      <w:r w:rsidRPr="001966BD">
        <w:rPr>
          <w:rFonts w:ascii="Arial" w:hAnsi="Arial" w:cs="Arial"/>
          <w:sz w:val="24"/>
          <w:szCs w:val="24"/>
        </w:rPr>
        <w:t xml:space="preserve"> during the administration stage</w:t>
      </w:r>
      <w:r w:rsidR="00BA7D11">
        <w:rPr>
          <w:rFonts w:ascii="Arial" w:hAnsi="Arial" w:cs="Arial"/>
          <w:sz w:val="24"/>
          <w:szCs w:val="24"/>
        </w:rPr>
        <w:t xml:space="preserve"> </w:t>
      </w:r>
      <w:r w:rsidR="00D548D6">
        <w:rPr>
          <w:rFonts w:ascii="Arial" w:hAnsi="Arial" w:cs="Arial"/>
          <w:sz w:val="24"/>
          <w:szCs w:val="24"/>
        </w:rPr>
        <w:t>(</w:t>
      </w:r>
      <w:r w:rsidR="00BA7D11">
        <w:rPr>
          <w:rFonts w:ascii="Arial" w:hAnsi="Arial" w:cs="Arial"/>
          <w:sz w:val="24"/>
          <w:szCs w:val="24"/>
        </w:rPr>
        <w:t>54.4%</w:t>
      </w:r>
      <w:r w:rsidR="00D548D6">
        <w:rPr>
          <w:rFonts w:ascii="Arial" w:hAnsi="Arial" w:cs="Arial"/>
          <w:sz w:val="24"/>
          <w:szCs w:val="24"/>
        </w:rPr>
        <w:t>)</w:t>
      </w:r>
      <w:r w:rsidR="00BA7D11">
        <w:rPr>
          <w:rFonts w:ascii="Arial" w:hAnsi="Arial" w:cs="Arial"/>
          <w:sz w:val="24"/>
          <w:szCs w:val="24"/>
        </w:rPr>
        <w:t xml:space="preserve"> </w:t>
      </w:r>
      <w:r w:rsidRPr="001966BD">
        <w:rPr>
          <w:rFonts w:ascii="Arial" w:hAnsi="Arial" w:cs="Arial"/>
          <w:sz w:val="24"/>
          <w:szCs w:val="24"/>
        </w:rPr>
        <w:t>whereas 21%</w:t>
      </w:r>
      <w:r w:rsidR="00BA7D11">
        <w:rPr>
          <w:rFonts w:ascii="Arial" w:hAnsi="Arial" w:cs="Arial"/>
          <w:sz w:val="24"/>
          <w:szCs w:val="24"/>
        </w:rPr>
        <w:t xml:space="preserve"> occurred</w:t>
      </w:r>
      <w:r w:rsidRPr="001966BD">
        <w:rPr>
          <w:rFonts w:ascii="Arial" w:hAnsi="Arial" w:cs="Arial"/>
          <w:sz w:val="24"/>
          <w:szCs w:val="24"/>
        </w:rPr>
        <w:t xml:space="preserve"> during prescribing </w:t>
      </w:r>
      <w:r w:rsidR="006D09E5">
        <w:rPr>
          <w:rFonts w:ascii="Arial" w:hAnsi="Arial" w:cs="Arial"/>
          <w:sz w:val="24"/>
          <w:szCs w:val="24"/>
        </w:rPr>
        <w:t xml:space="preserve">stage </w:t>
      </w:r>
      <w:r w:rsidRPr="001966BD">
        <w:rPr>
          <w:rFonts w:ascii="Arial" w:hAnsi="Arial" w:cs="Arial"/>
          <w:sz w:val="24"/>
          <w:szCs w:val="24"/>
        </w:rPr>
        <w:t xml:space="preserve">and 16% </w:t>
      </w:r>
      <w:r w:rsidR="00BA7D11">
        <w:rPr>
          <w:rFonts w:ascii="Arial" w:hAnsi="Arial" w:cs="Arial"/>
          <w:sz w:val="24"/>
          <w:szCs w:val="24"/>
        </w:rPr>
        <w:t xml:space="preserve">occurred </w:t>
      </w:r>
      <w:r w:rsidRPr="001966BD">
        <w:rPr>
          <w:rFonts w:ascii="Arial" w:hAnsi="Arial" w:cs="Arial"/>
          <w:sz w:val="24"/>
          <w:szCs w:val="24"/>
        </w:rPr>
        <w:t>during dispensing</w:t>
      </w:r>
      <w:r w:rsidR="006D09E5">
        <w:rPr>
          <w:rFonts w:ascii="Arial" w:hAnsi="Arial" w:cs="Arial"/>
          <w:sz w:val="24"/>
          <w:szCs w:val="24"/>
        </w:rPr>
        <w:t xml:space="preserve"> stage</w:t>
      </w:r>
      <w:r w:rsidRPr="001966BD">
        <w:rPr>
          <w:rFonts w:ascii="Arial" w:hAnsi="Arial" w:cs="Arial"/>
          <w:sz w:val="24"/>
          <w:szCs w:val="24"/>
        </w:rPr>
        <w:t xml:space="preserve">. 41.7% of </w:t>
      </w:r>
      <w:r w:rsidR="00DC488F">
        <w:rPr>
          <w:rFonts w:ascii="Arial" w:hAnsi="Arial" w:cs="Arial"/>
          <w:sz w:val="24"/>
          <w:szCs w:val="24"/>
        </w:rPr>
        <w:t xml:space="preserve">the </w:t>
      </w:r>
      <w:r w:rsidRPr="001966BD">
        <w:rPr>
          <w:rFonts w:ascii="Arial" w:hAnsi="Arial" w:cs="Arial"/>
          <w:sz w:val="24"/>
          <w:szCs w:val="24"/>
        </w:rPr>
        <w:t xml:space="preserve">medication errors </w:t>
      </w:r>
      <w:r w:rsidR="00BA7D11" w:rsidRPr="001966BD">
        <w:rPr>
          <w:rFonts w:ascii="Arial" w:hAnsi="Arial" w:cs="Arial"/>
          <w:sz w:val="24"/>
          <w:szCs w:val="24"/>
        </w:rPr>
        <w:t>occur</w:t>
      </w:r>
      <w:r w:rsidR="00BA7D11">
        <w:rPr>
          <w:rFonts w:ascii="Arial" w:hAnsi="Arial" w:cs="Arial"/>
          <w:sz w:val="24"/>
          <w:szCs w:val="24"/>
        </w:rPr>
        <w:t>red</w:t>
      </w:r>
      <w:r w:rsidRPr="001966BD">
        <w:rPr>
          <w:rFonts w:ascii="Arial" w:hAnsi="Arial" w:cs="Arial"/>
          <w:sz w:val="24"/>
          <w:szCs w:val="24"/>
        </w:rPr>
        <w:t xml:space="preserve"> within care home</w:t>
      </w:r>
      <w:r w:rsidR="00DC488F">
        <w:rPr>
          <w:rFonts w:ascii="Arial" w:hAnsi="Arial" w:cs="Arial"/>
          <w:sz w:val="24"/>
          <w:szCs w:val="24"/>
        </w:rPr>
        <w:t>s</w:t>
      </w:r>
      <w:r w:rsidRPr="001966BD">
        <w:rPr>
          <w:rFonts w:ascii="Arial" w:hAnsi="Arial" w:cs="Arial"/>
          <w:sz w:val="24"/>
          <w:szCs w:val="24"/>
        </w:rPr>
        <w:t xml:space="preserve"> and 38.4% in primary care and 19.9% in secondary care</w:t>
      </w:r>
      <w:r w:rsidR="2227C47A" w:rsidRPr="001966BD">
        <w:rPr>
          <w:rFonts w:ascii="Arial" w:hAnsi="Arial" w:cs="Arial"/>
          <w:sz w:val="24"/>
          <w:szCs w:val="24"/>
        </w:rPr>
        <w:t xml:space="preserve"> (</w:t>
      </w:r>
      <w:r w:rsidR="2227C47A" w:rsidRPr="001966BD">
        <w:rPr>
          <w:rFonts w:ascii="Arial" w:hAnsi="Arial" w:cs="Arial"/>
          <w:color w:val="333333"/>
          <w:sz w:val="24"/>
          <w:szCs w:val="24"/>
        </w:rPr>
        <w:t xml:space="preserve">Elliott </w:t>
      </w:r>
      <w:r w:rsidR="2227C47A" w:rsidRPr="001966BD">
        <w:rPr>
          <w:rFonts w:ascii="Arial" w:hAnsi="Arial" w:cs="Arial"/>
          <w:i/>
          <w:color w:val="333333"/>
          <w:sz w:val="24"/>
          <w:szCs w:val="24"/>
        </w:rPr>
        <w:t>et al</w:t>
      </w:r>
      <w:r w:rsidR="2227C47A" w:rsidRPr="001966BD">
        <w:rPr>
          <w:rFonts w:ascii="Arial" w:hAnsi="Arial" w:cs="Arial"/>
          <w:color w:val="333333"/>
          <w:sz w:val="24"/>
          <w:szCs w:val="24"/>
        </w:rPr>
        <w:t>., 2021).</w:t>
      </w:r>
    </w:p>
    <w:p w14:paraId="6149D4A9" w14:textId="77777777" w:rsidR="001966BD" w:rsidRPr="001966BD" w:rsidRDefault="001966BD" w:rsidP="001966BD">
      <w:pPr>
        <w:pStyle w:val="ListParagraph"/>
        <w:ind w:left="0"/>
        <w:jc w:val="both"/>
        <w:rPr>
          <w:rFonts w:ascii="Arial" w:hAnsi="Arial" w:cs="Arial"/>
          <w:sz w:val="24"/>
          <w:szCs w:val="24"/>
          <w:highlight w:val="magenta"/>
        </w:rPr>
      </w:pPr>
    </w:p>
    <w:p w14:paraId="7B7EB3F1" w14:textId="5A64CB44" w:rsidR="0080266A" w:rsidRDefault="001A5ACF" w:rsidP="001966BD">
      <w:pPr>
        <w:pStyle w:val="ListParagraph"/>
        <w:ind w:left="0"/>
        <w:jc w:val="both"/>
        <w:rPr>
          <w:rFonts w:ascii="Arial" w:hAnsi="Arial" w:cs="Arial"/>
          <w:sz w:val="24"/>
          <w:szCs w:val="24"/>
        </w:rPr>
      </w:pPr>
      <w:r>
        <w:rPr>
          <w:rFonts w:ascii="Arial" w:hAnsi="Arial" w:cs="Arial"/>
          <w:sz w:val="24"/>
          <w:szCs w:val="24"/>
        </w:rPr>
        <w:t>The</w:t>
      </w:r>
      <w:r w:rsidR="2C4BD787" w:rsidRPr="001966BD">
        <w:rPr>
          <w:rFonts w:ascii="Arial" w:hAnsi="Arial" w:cs="Arial"/>
          <w:sz w:val="24"/>
          <w:szCs w:val="24"/>
        </w:rPr>
        <w:t xml:space="preserve"> medication policy </w:t>
      </w:r>
      <w:r w:rsidR="6DC6D0D4" w:rsidRPr="001966BD">
        <w:rPr>
          <w:rFonts w:ascii="Arial" w:hAnsi="Arial" w:cs="Arial"/>
          <w:sz w:val="24"/>
          <w:szCs w:val="24"/>
        </w:rPr>
        <w:t xml:space="preserve">states that the care worker must </w:t>
      </w:r>
      <w:r w:rsidR="003200A9">
        <w:rPr>
          <w:rFonts w:ascii="Arial" w:hAnsi="Arial" w:cs="Arial"/>
          <w:sz w:val="24"/>
          <w:szCs w:val="24"/>
        </w:rPr>
        <w:t>go through the</w:t>
      </w:r>
      <w:r w:rsidR="6DC6D0D4" w:rsidRPr="001966BD">
        <w:rPr>
          <w:rFonts w:ascii="Arial" w:hAnsi="Arial" w:cs="Arial"/>
          <w:sz w:val="24"/>
          <w:szCs w:val="24"/>
        </w:rPr>
        <w:t xml:space="preserve"> five rights</w:t>
      </w:r>
      <w:r w:rsidR="003200A9">
        <w:rPr>
          <w:rFonts w:ascii="Arial" w:hAnsi="Arial" w:cs="Arial"/>
          <w:sz w:val="24"/>
          <w:szCs w:val="24"/>
        </w:rPr>
        <w:t xml:space="preserve"> as part of their safety check</w:t>
      </w:r>
      <w:r w:rsidR="6DC6D0D4" w:rsidRPr="001966BD">
        <w:rPr>
          <w:rFonts w:ascii="Arial" w:hAnsi="Arial" w:cs="Arial"/>
          <w:sz w:val="24"/>
          <w:szCs w:val="24"/>
        </w:rPr>
        <w:t xml:space="preserve"> </w:t>
      </w:r>
      <w:r w:rsidR="003200A9">
        <w:rPr>
          <w:rFonts w:ascii="Arial" w:hAnsi="Arial" w:cs="Arial"/>
          <w:sz w:val="24"/>
          <w:szCs w:val="24"/>
        </w:rPr>
        <w:t xml:space="preserve">before </w:t>
      </w:r>
      <w:r w:rsidR="6DC6D0D4" w:rsidRPr="001966BD">
        <w:rPr>
          <w:rFonts w:ascii="Arial" w:hAnsi="Arial" w:cs="Arial"/>
          <w:sz w:val="24"/>
          <w:szCs w:val="24"/>
        </w:rPr>
        <w:t xml:space="preserve">administering </w:t>
      </w:r>
      <w:r w:rsidR="17976E57" w:rsidRPr="001966BD">
        <w:rPr>
          <w:rFonts w:ascii="Arial" w:hAnsi="Arial" w:cs="Arial"/>
          <w:sz w:val="24"/>
          <w:szCs w:val="24"/>
        </w:rPr>
        <w:t>medication</w:t>
      </w:r>
      <w:r w:rsidR="003200A9">
        <w:rPr>
          <w:rFonts w:ascii="Arial" w:hAnsi="Arial" w:cs="Arial"/>
          <w:sz w:val="24"/>
          <w:szCs w:val="24"/>
        </w:rPr>
        <w:t xml:space="preserve"> to a resident</w:t>
      </w:r>
      <w:r w:rsidR="5120F9FE" w:rsidRPr="001966BD">
        <w:rPr>
          <w:rFonts w:ascii="Arial" w:hAnsi="Arial" w:cs="Arial"/>
          <w:sz w:val="24"/>
          <w:szCs w:val="24"/>
        </w:rPr>
        <w:t>:</w:t>
      </w:r>
      <w:r w:rsidR="254B6207" w:rsidRPr="001966BD">
        <w:rPr>
          <w:rFonts w:ascii="Arial" w:hAnsi="Arial" w:cs="Arial"/>
          <w:sz w:val="24"/>
          <w:szCs w:val="24"/>
        </w:rPr>
        <w:t xml:space="preserve"> </w:t>
      </w:r>
      <w:r w:rsidR="0048561F" w:rsidRPr="001966BD">
        <w:rPr>
          <w:rFonts w:ascii="Arial" w:hAnsi="Arial" w:cs="Arial"/>
          <w:sz w:val="24"/>
          <w:szCs w:val="24"/>
        </w:rPr>
        <w:t xml:space="preserve">the </w:t>
      </w:r>
      <w:r w:rsidR="254B6207" w:rsidRPr="001966BD">
        <w:rPr>
          <w:rFonts w:ascii="Arial" w:hAnsi="Arial" w:cs="Arial"/>
          <w:sz w:val="24"/>
          <w:szCs w:val="24"/>
        </w:rPr>
        <w:t xml:space="preserve">right person; </w:t>
      </w:r>
      <w:r w:rsidR="7ED79B2A" w:rsidRPr="001966BD">
        <w:rPr>
          <w:rFonts w:ascii="Arial" w:hAnsi="Arial" w:cs="Arial"/>
          <w:sz w:val="24"/>
          <w:szCs w:val="24"/>
        </w:rPr>
        <w:t xml:space="preserve">the </w:t>
      </w:r>
      <w:r w:rsidR="254B6207" w:rsidRPr="001966BD">
        <w:rPr>
          <w:rFonts w:ascii="Arial" w:hAnsi="Arial" w:cs="Arial"/>
          <w:sz w:val="24"/>
          <w:szCs w:val="24"/>
        </w:rPr>
        <w:t xml:space="preserve">right medication; </w:t>
      </w:r>
      <w:r w:rsidR="07BFF449" w:rsidRPr="001966BD">
        <w:rPr>
          <w:rFonts w:ascii="Arial" w:hAnsi="Arial" w:cs="Arial"/>
          <w:sz w:val="24"/>
          <w:szCs w:val="24"/>
        </w:rPr>
        <w:t xml:space="preserve">the </w:t>
      </w:r>
      <w:r w:rsidR="254B6207" w:rsidRPr="001966BD">
        <w:rPr>
          <w:rFonts w:ascii="Arial" w:hAnsi="Arial" w:cs="Arial"/>
          <w:sz w:val="24"/>
          <w:szCs w:val="24"/>
        </w:rPr>
        <w:t xml:space="preserve">right time; </w:t>
      </w:r>
      <w:r w:rsidR="4F536EFA" w:rsidRPr="001966BD">
        <w:rPr>
          <w:rFonts w:ascii="Arial" w:hAnsi="Arial" w:cs="Arial"/>
          <w:sz w:val="24"/>
          <w:szCs w:val="24"/>
        </w:rPr>
        <w:t xml:space="preserve">the </w:t>
      </w:r>
      <w:r w:rsidR="254B6207" w:rsidRPr="001966BD">
        <w:rPr>
          <w:rFonts w:ascii="Arial" w:hAnsi="Arial" w:cs="Arial"/>
          <w:sz w:val="24"/>
          <w:szCs w:val="24"/>
        </w:rPr>
        <w:t xml:space="preserve">right dose and </w:t>
      </w:r>
      <w:r w:rsidR="2C37F7E7" w:rsidRPr="001966BD">
        <w:rPr>
          <w:rFonts w:ascii="Arial" w:hAnsi="Arial" w:cs="Arial"/>
          <w:sz w:val="24"/>
          <w:szCs w:val="24"/>
        </w:rPr>
        <w:t xml:space="preserve">the </w:t>
      </w:r>
      <w:r w:rsidR="254B6207" w:rsidRPr="001966BD">
        <w:rPr>
          <w:rFonts w:ascii="Arial" w:hAnsi="Arial" w:cs="Arial"/>
          <w:sz w:val="24"/>
          <w:szCs w:val="24"/>
        </w:rPr>
        <w:t xml:space="preserve">right route. </w:t>
      </w:r>
      <w:r w:rsidR="38830A20" w:rsidRPr="001966BD">
        <w:rPr>
          <w:rFonts w:ascii="Arial" w:hAnsi="Arial" w:cs="Arial"/>
          <w:sz w:val="24"/>
          <w:szCs w:val="24"/>
        </w:rPr>
        <w:t xml:space="preserve">If the </w:t>
      </w:r>
      <w:r w:rsidR="24239F3C" w:rsidRPr="001966BD">
        <w:rPr>
          <w:rFonts w:ascii="Arial" w:hAnsi="Arial" w:cs="Arial"/>
          <w:sz w:val="24"/>
          <w:szCs w:val="24"/>
        </w:rPr>
        <w:t>care worker</w:t>
      </w:r>
      <w:r w:rsidR="38830A20" w:rsidRPr="001966BD">
        <w:rPr>
          <w:rFonts w:ascii="Arial" w:hAnsi="Arial" w:cs="Arial"/>
          <w:sz w:val="24"/>
          <w:szCs w:val="24"/>
        </w:rPr>
        <w:t xml:space="preserve"> </w:t>
      </w:r>
      <w:r w:rsidR="00FC1E56" w:rsidRPr="001966BD">
        <w:rPr>
          <w:rFonts w:ascii="Arial" w:hAnsi="Arial" w:cs="Arial"/>
          <w:sz w:val="24"/>
          <w:szCs w:val="24"/>
        </w:rPr>
        <w:t>deviates</w:t>
      </w:r>
      <w:r w:rsidR="38830A20" w:rsidRPr="001966BD">
        <w:rPr>
          <w:rFonts w:ascii="Arial" w:hAnsi="Arial" w:cs="Arial"/>
          <w:sz w:val="24"/>
          <w:szCs w:val="24"/>
        </w:rPr>
        <w:t xml:space="preserve"> from </w:t>
      </w:r>
      <w:r w:rsidR="191F8314" w:rsidRPr="001966BD">
        <w:rPr>
          <w:rFonts w:ascii="Arial" w:hAnsi="Arial" w:cs="Arial"/>
          <w:sz w:val="24"/>
          <w:szCs w:val="24"/>
        </w:rPr>
        <w:t xml:space="preserve">any of </w:t>
      </w:r>
      <w:r w:rsidR="38830A20" w:rsidRPr="001966BD">
        <w:rPr>
          <w:rFonts w:ascii="Arial" w:hAnsi="Arial" w:cs="Arial"/>
          <w:sz w:val="24"/>
          <w:szCs w:val="24"/>
        </w:rPr>
        <w:t>the</w:t>
      </w:r>
      <w:r w:rsidR="00DD2614">
        <w:rPr>
          <w:rFonts w:ascii="Arial" w:hAnsi="Arial" w:cs="Arial"/>
          <w:sz w:val="24"/>
          <w:szCs w:val="24"/>
        </w:rPr>
        <w:t>se</w:t>
      </w:r>
      <w:r w:rsidR="38830A20" w:rsidRPr="001966BD">
        <w:rPr>
          <w:rFonts w:ascii="Arial" w:hAnsi="Arial" w:cs="Arial"/>
          <w:sz w:val="24"/>
          <w:szCs w:val="24"/>
        </w:rPr>
        <w:t xml:space="preserve"> five rights this will </w:t>
      </w:r>
      <w:r w:rsidR="3567D683" w:rsidRPr="001966BD">
        <w:rPr>
          <w:rFonts w:ascii="Arial" w:hAnsi="Arial" w:cs="Arial"/>
          <w:sz w:val="24"/>
          <w:szCs w:val="24"/>
        </w:rPr>
        <w:t xml:space="preserve">result in a </w:t>
      </w:r>
      <w:r w:rsidR="38830A20" w:rsidRPr="001966BD">
        <w:rPr>
          <w:rFonts w:ascii="Arial" w:hAnsi="Arial" w:cs="Arial"/>
          <w:sz w:val="24"/>
          <w:szCs w:val="24"/>
        </w:rPr>
        <w:t>medication error</w:t>
      </w:r>
      <w:r w:rsidR="003200A9">
        <w:rPr>
          <w:rFonts w:ascii="Arial" w:hAnsi="Arial" w:cs="Arial"/>
          <w:sz w:val="24"/>
          <w:szCs w:val="24"/>
        </w:rPr>
        <w:t xml:space="preserve"> and </w:t>
      </w:r>
      <w:r>
        <w:rPr>
          <w:rFonts w:ascii="Arial" w:hAnsi="Arial" w:cs="Arial"/>
          <w:sz w:val="24"/>
          <w:szCs w:val="24"/>
        </w:rPr>
        <w:t xml:space="preserve">this </w:t>
      </w:r>
      <w:r w:rsidR="003200A9">
        <w:rPr>
          <w:rFonts w:ascii="Arial" w:hAnsi="Arial" w:cs="Arial"/>
          <w:sz w:val="24"/>
          <w:szCs w:val="24"/>
        </w:rPr>
        <w:t>will have to be reported</w:t>
      </w:r>
      <w:r w:rsidR="00AF4BDF">
        <w:rPr>
          <w:rFonts w:ascii="Arial" w:hAnsi="Arial" w:cs="Arial"/>
          <w:sz w:val="24"/>
          <w:szCs w:val="24"/>
        </w:rPr>
        <w:t>. There is a</w:t>
      </w:r>
      <w:r w:rsidR="181F6C21" w:rsidRPr="001966BD">
        <w:rPr>
          <w:rFonts w:ascii="Arial" w:hAnsi="Arial" w:cs="Arial"/>
          <w:sz w:val="24"/>
          <w:szCs w:val="24"/>
        </w:rPr>
        <w:t xml:space="preserve"> system in place for reporting medication errors and the </w:t>
      </w:r>
      <w:r w:rsidR="00E91E68">
        <w:rPr>
          <w:rFonts w:ascii="Arial" w:hAnsi="Arial" w:cs="Arial"/>
          <w:sz w:val="24"/>
          <w:szCs w:val="24"/>
        </w:rPr>
        <w:t>investigating officer</w:t>
      </w:r>
      <w:r w:rsidR="181F6C21" w:rsidRPr="001966BD">
        <w:rPr>
          <w:rFonts w:ascii="Arial" w:hAnsi="Arial" w:cs="Arial"/>
          <w:sz w:val="24"/>
          <w:szCs w:val="24"/>
        </w:rPr>
        <w:t xml:space="preserve"> will </w:t>
      </w:r>
      <w:r w:rsidR="00CE6BCF">
        <w:rPr>
          <w:rFonts w:ascii="Arial" w:hAnsi="Arial" w:cs="Arial"/>
          <w:sz w:val="24"/>
          <w:szCs w:val="24"/>
        </w:rPr>
        <w:t xml:space="preserve">have to </w:t>
      </w:r>
      <w:r w:rsidR="181F6C21" w:rsidRPr="001966BD">
        <w:rPr>
          <w:rFonts w:ascii="Arial" w:hAnsi="Arial" w:cs="Arial"/>
          <w:sz w:val="24"/>
          <w:szCs w:val="24"/>
        </w:rPr>
        <w:t>decide</w:t>
      </w:r>
      <w:r w:rsidR="00CE6BCF">
        <w:rPr>
          <w:rFonts w:ascii="Arial" w:hAnsi="Arial" w:cs="Arial"/>
          <w:sz w:val="24"/>
          <w:szCs w:val="24"/>
        </w:rPr>
        <w:t xml:space="preserve"> based on preliminary findings</w:t>
      </w:r>
      <w:r w:rsidR="181F6C21" w:rsidRPr="001966BD">
        <w:rPr>
          <w:rFonts w:ascii="Arial" w:hAnsi="Arial" w:cs="Arial"/>
          <w:sz w:val="24"/>
          <w:szCs w:val="24"/>
        </w:rPr>
        <w:t xml:space="preserve"> whether this is a human error or breach of </w:t>
      </w:r>
      <w:r w:rsidR="61A1FBCB" w:rsidRPr="001966BD">
        <w:rPr>
          <w:rFonts w:ascii="Arial" w:hAnsi="Arial" w:cs="Arial"/>
          <w:sz w:val="24"/>
          <w:szCs w:val="24"/>
        </w:rPr>
        <w:t xml:space="preserve">medication </w:t>
      </w:r>
      <w:r w:rsidR="181F6C21" w:rsidRPr="001966BD">
        <w:rPr>
          <w:rFonts w:ascii="Arial" w:hAnsi="Arial" w:cs="Arial"/>
          <w:sz w:val="24"/>
          <w:szCs w:val="24"/>
        </w:rPr>
        <w:t xml:space="preserve">policy and whether </w:t>
      </w:r>
      <w:r w:rsidR="528AB809" w:rsidRPr="001966BD">
        <w:rPr>
          <w:rFonts w:ascii="Arial" w:hAnsi="Arial" w:cs="Arial"/>
          <w:sz w:val="24"/>
          <w:szCs w:val="24"/>
        </w:rPr>
        <w:t>disciplinary</w:t>
      </w:r>
      <w:r w:rsidR="00E91E68">
        <w:rPr>
          <w:rFonts w:ascii="Arial" w:hAnsi="Arial" w:cs="Arial"/>
          <w:sz w:val="24"/>
          <w:szCs w:val="24"/>
        </w:rPr>
        <w:t xml:space="preserve"> action is required</w:t>
      </w:r>
      <w:r w:rsidR="00AF4BDF">
        <w:rPr>
          <w:rFonts w:ascii="Arial" w:hAnsi="Arial" w:cs="Arial"/>
          <w:sz w:val="24"/>
          <w:szCs w:val="24"/>
        </w:rPr>
        <w:t xml:space="preserve">. </w:t>
      </w:r>
    </w:p>
    <w:p w14:paraId="32BFCFA1" w14:textId="77777777" w:rsidR="009B601B" w:rsidRPr="001966BD" w:rsidRDefault="009B601B" w:rsidP="001966BD">
      <w:pPr>
        <w:pStyle w:val="ListParagraph"/>
        <w:ind w:left="0"/>
        <w:jc w:val="both"/>
        <w:rPr>
          <w:rFonts w:ascii="Arial" w:hAnsi="Arial" w:cs="Arial"/>
          <w:sz w:val="24"/>
          <w:szCs w:val="24"/>
        </w:rPr>
      </w:pPr>
    </w:p>
    <w:p w14:paraId="612A2208" w14:textId="6CB12AD5" w:rsidR="0080266A" w:rsidRDefault="0D483ADB" w:rsidP="001966BD">
      <w:pPr>
        <w:pStyle w:val="ListParagraph"/>
        <w:ind w:left="0"/>
        <w:jc w:val="both"/>
        <w:rPr>
          <w:rFonts w:ascii="Arial" w:hAnsi="Arial" w:cs="Arial"/>
          <w:sz w:val="24"/>
          <w:szCs w:val="24"/>
        </w:rPr>
      </w:pPr>
      <w:r w:rsidRPr="001966BD">
        <w:rPr>
          <w:rFonts w:ascii="Arial" w:hAnsi="Arial" w:cs="Arial"/>
          <w:sz w:val="24"/>
          <w:szCs w:val="24"/>
        </w:rPr>
        <w:t xml:space="preserve">A study was carried out to explore the knowledge, attitude, and barriers towards medication error reporting. </w:t>
      </w:r>
      <w:r w:rsidR="00076282">
        <w:rPr>
          <w:rFonts w:ascii="Arial" w:hAnsi="Arial" w:cs="Arial"/>
          <w:sz w:val="24"/>
          <w:szCs w:val="24"/>
        </w:rPr>
        <w:t>Nurses</w:t>
      </w:r>
      <w:r w:rsidRPr="001966BD">
        <w:rPr>
          <w:rFonts w:ascii="Arial" w:hAnsi="Arial" w:cs="Arial"/>
          <w:sz w:val="24"/>
          <w:szCs w:val="24"/>
        </w:rPr>
        <w:t xml:space="preserve"> were familiar with medication error</w:t>
      </w:r>
      <w:r w:rsidR="00B93950">
        <w:rPr>
          <w:rFonts w:ascii="Arial" w:hAnsi="Arial" w:cs="Arial"/>
          <w:sz w:val="24"/>
          <w:szCs w:val="24"/>
        </w:rPr>
        <w:t xml:space="preserve"> </w:t>
      </w:r>
      <w:r w:rsidRPr="001966BD">
        <w:rPr>
          <w:rFonts w:ascii="Arial" w:hAnsi="Arial" w:cs="Arial"/>
          <w:sz w:val="24"/>
          <w:szCs w:val="24"/>
        </w:rPr>
        <w:t>and</w:t>
      </w:r>
      <w:r w:rsidR="00540765">
        <w:rPr>
          <w:rFonts w:ascii="Arial" w:hAnsi="Arial" w:cs="Arial"/>
          <w:sz w:val="24"/>
          <w:szCs w:val="24"/>
        </w:rPr>
        <w:t xml:space="preserve"> the</w:t>
      </w:r>
      <w:r w:rsidRPr="001966BD">
        <w:rPr>
          <w:rFonts w:ascii="Arial" w:hAnsi="Arial" w:cs="Arial"/>
          <w:sz w:val="24"/>
          <w:szCs w:val="24"/>
        </w:rPr>
        <w:t xml:space="preserve"> system for reporting</w:t>
      </w:r>
      <w:r w:rsidR="006E62C2">
        <w:rPr>
          <w:rFonts w:ascii="Arial" w:hAnsi="Arial" w:cs="Arial"/>
          <w:sz w:val="24"/>
          <w:szCs w:val="24"/>
        </w:rPr>
        <w:t xml:space="preserve"> </w:t>
      </w:r>
      <w:r w:rsidR="00076282">
        <w:rPr>
          <w:rFonts w:ascii="Arial" w:hAnsi="Arial" w:cs="Arial"/>
          <w:sz w:val="24"/>
          <w:szCs w:val="24"/>
        </w:rPr>
        <w:t>however</w:t>
      </w:r>
      <w:r w:rsidR="00D21CB7">
        <w:rPr>
          <w:rFonts w:ascii="Arial" w:hAnsi="Arial" w:cs="Arial"/>
          <w:sz w:val="24"/>
          <w:szCs w:val="24"/>
        </w:rPr>
        <w:t xml:space="preserve"> they may not report a medication error due to</w:t>
      </w:r>
      <w:r w:rsidRPr="001966BD">
        <w:rPr>
          <w:rFonts w:ascii="Arial" w:hAnsi="Arial" w:cs="Arial"/>
          <w:sz w:val="24"/>
          <w:szCs w:val="24"/>
        </w:rPr>
        <w:t xml:space="preserve"> lack of time, workload, embarrassment, fear of investigation, types of reporting and absence on feedback from previously </w:t>
      </w:r>
      <w:r w:rsidR="00D21CB7">
        <w:rPr>
          <w:rFonts w:ascii="Arial" w:hAnsi="Arial" w:cs="Arial"/>
          <w:sz w:val="24"/>
          <w:szCs w:val="24"/>
        </w:rPr>
        <w:t>medication errors</w:t>
      </w:r>
      <w:r w:rsidRPr="001966BD">
        <w:rPr>
          <w:rFonts w:ascii="Arial" w:hAnsi="Arial" w:cs="Arial"/>
          <w:sz w:val="24"/>
          <w:szCs w:val="24"/>
        </w:rPr>
        <w:t xml:space="preserve"> reported. </w:t>
      </w:r>
      <w:r w:rsidR="00A8171D">
        <w:rPr>
          <w:rFonts w:ascii="Arial" w:hAnsi="Arial" w:cs="Arial"/>
          <w:sz w:val="24"/>
          <w:szCs w:val="24"/>
        </w:rPr>
        <w:t>There is a need to</w:t>
      </w:r>
      <w:r w:rsidRPr="001966BD">
        <w:rPr>
          <w:rFonts w:ascii="Arial" w:hAnsi="Arial" w:cs="Arial"/>
          <w:sz w:val="24"/>
          <w:szCs w:val="24"/>
        </w:rPr>
        <w:t xml:space="preserve"> improve reporting </w:t>
      </w:r>
      <w:r w:rsidR="00D21CB7">
        <w:rPr>
          <w:rFonts w:ascii="Arial" w:hAnsi="Arial" w:cs="Arial"/>
          <w:sz w:val="24"/>
          <w:szCs w:val="24"/>
        </w:rPr>
        <w:t>to</w:t>
      </w:r>
      <w:r w:rsidRPr="001966BD">
        <w:rPr>
          <w:rFonts w:ascii="Arial" w:hAnsi="Arial" w:cs="Arial"/>
          <w:sz w:val="24"/>
          <w:szCs w:val="24"/>
        </w:rPr>
        <w:t xml:space="preserve"> remove the blame-free culture and </w:t>
      </w:r>
      <w:r w:rsidR="00C94BC4">
        <w:rPr>
          <w:rFonts w:ascii="Arial" w:hAnsi="Arial" w:cs="Arial"/>
          <w:sz w:val="24"/>
          <w:szCs w:val="24"/>
        </w:rPr>
        <w:t xml:space="preserve">to </w:t>
      </w:r>
      <w:r w:rsidRPr="001966BD">
        <w:rPr>
          <w:rFonts w:ascii="Arial" w:hAnsi="Arial" w:cs="Arial"/>
          <w:sz w:val="24"/>
          <w:szCs w:val="24"/>
        </w:rPr>
        <w:t>provide reassurance of confidentiality</w:t>
      </w:r>
      <w:r w:rsidR="0766BDD9" w:rsidRPr="001966BD">
        <w:rPr>
          <w:rFonts w:ascii="Arial" w:hAnsi="Arial" w:cs="Arial"/>
          <w:sz w:val="24"/>
          <w:szCs w:val="24"/>
        </w:rPr>
        <w:t xml:space="preserve"> (Dyab et al., 2018)</w:t>
      </w:r>
      <w:r w:rsidRPr="001966BD">
        <w:rPr>
          <w:rFonts w:ascii="Arial" w:hAnsi="Arial" w:cs="Arial"/>
          <w:sz w:val="24"/>
          <w:szCs w:val="24"/>
        </w:rPr>
        <w:t>.</w:t>
      </w:r>
    </w:p>
    <w:p w14:paraId="2B271268" w14:textId="77777777" w:rsidR="005C1CDF" w:rsidRDefault="005C1CDF" w:rsidP="001966BD">
      <w:pPr>
        <w:pStyle w:val="ListParagraph"/>
        <w:ind w:left="0"/>
        <w:jc w:val="both"/>
        <w:rPr>
          <w:rFonts w:ascii="Arial" w:hAnsi="Arial" w:cs="Arial"/>
          <w:sz w:val="24"/>
          <w:szCs w:val="24"/>
        </w:rPr>
      </w:pPr>
    </w:p>
    <w:p w14:paraId="6E0207F3" w14:textId="1C51A3DA" w:rsidR="0080266A" w:rsidRPr="00FA65B6" w:rsidRDefault="005C1CDF" w:rsidP="001966BD">
      <w:pPr>
        <w:pStyle w:val="ListParagraph"/>
        <w:ind w:left="0"/>
        <w:jc w:val="both"/>
        <w:rPr>
          <w:rFonts w:ascii="Arial" w:hAnsi="Arial" w:cs="Arial"/>
          <w:sz w:val="24"/>
          <w:szCs w:val="24"/>
        </w:rPr>
      </w:pPr>
      <w:r>
        <w:rPr>
          <w:rFonts w:ascii="Arial" w:hAnsi="Arial" w:cs="Arial"/>
          <w:sz w:val="24"/>
          <w:szCs w:val="24"/>
        </w:rPr>
        <w:lastRenderedPageBreak/>
        <w:t>S</w:t>
      </w:r>
      <w:r w:rsidR="00D21CB7">
        <w:rPr>
          <w:rFonts w:ascii="Arial" w:hAnsi="Arial" w:cs="Arial"/>
          <w:sz w:val="24"/>
          <w:szCs w:val="24"/>
        </w:rPr>
        <w:t>everal stakeholders</w:t>
      </w:r>
      <w:r>
        <w:rPr>
          <w:rFonts w:ascii="Arial" w:hAnsi="Arial" w:cs="Arial"/>
          <w:sz w:val="24"/>
          <w:szCs w:val="24"/>
        </w:rPr>
        <w:t xml:space="preserve"> could be</w:t>
      </w:r>
      <w:r w:rsidR="00D21CB7">
        <w:rPr>
          <w:rFonts w:ascii="Arial" w:hAnsi="Arial" w:cs="Arial"/>
          <w:sz w:val="24"/>
          <w:szCs w:val="24"/>
        </w:rPr>
        <w:t xml:space="preserve"> involved in</w:t>
      </w:r>
      <w:r w:rsidR="008729C5">
        <w:rPr>
          <w:rFonts w:ascii="Arial" w:hAnsi="Arial" w:cs="Arial"/>
          <w:sz w:val="24"/>
          <w:szCs w:val="24"/>
        </w:rPr>
        <w:t xml:space="preserve"> the</w:t>
      </w:r>
      <w:r w:rsidR="00D21CB7">
        <w:rPr>
          <w:rFonts w:ascii="Arial" w:hAnsi="Arial" w:cs="Arial"/>
          <w:sz w:val="24"/>
          <w:szCs w:val="24"/>
        </w:rPr>
        <w:t xml:space="preserve"> residents’</w:t>
      </w:r>
      <w:r w:rsidR="000D6A86">
        <w:rPr>
          <w:rFonts w:ascii="Arial" w:hAnsi="Arial" w:cs="Arial"/>
          <w:sz w:val="24"/>
          <w:szCs w:val="24"/>
        </w:rPr>
        <w:t xml:space="preserve"> medication regime </w:t>
      </w:r>
      <w:r>
        <w:rPr>
          <w:rFonts w:ascii="Arial" w:hAnsi="Arial" w:cs="Arial"/>
          <w:sz w:val="24"/>
          <w:szCs w:val="24"/>
        </w:rPr>
        <w:t>including</w:t>
      </w:r>
      <w:r w:rsidR="00A57C9A">
        <w:rPr>
          <w:rFonts w:ascii="Arial" w:hAnsi="Arial" w:cs="Arial"/>
          <w:sz w:val="24"/>
          <w:szCs w:val="24"/>
        </w:rPr>
        <w:t xml:space="preserve"> </w:t>
      </w:r>
      <w:r w:rsidR="00DF08FB">
        <w:rPr>
          <w:rFonts w:ascii="Arial" w:hAnsi="Arial" w:cs="Arial"/>
          <w:sz w:val="24"/>
          <w:szCs w:val="24"/>
        </w:rPr>
        <w:t xml:space="preserve">general practitioners (GP); local </w:t>
      </w:r>
      <w:r w:rsidR="00211A3A">
        <w:rPr>
          <w:rFonts w:ascii="Arial" w:hAnsi="Arial" w:cs="Arial"/>
          <w:sz w:val="24"/>
          <w:szCs w:val="24"/>
        </w:rPr>
        <w:t>pharmacists</w:t>
      </w:r>
      <w:r w:rsidR="00DF08FB">
        <w:rPr>
          <w:rFonts w:ascii="Arial" w:hAnsi="Arial" w:cs="Arial"/>
          <w:sz w:val="24"/>
          <w:szCs w:val="24"/>
        </w:rPr>
        <w:t>;</w:t>
      </w:r>
      <w:r w:rsidR="00211A3A">
        <w:rPr>
          <w:rFonts w:ascii="Arial" w:hAnsi="Arial" w:cs="Arial"/>
          <w:sz w:val="24"/>
          <w:szCs w:val="24"/>
        </w:rPr>
        <w:t xml:space="preserve"> doctors; nurses;</w:t>
      </w:r>
      <w:r w:rsidR="00DF08FB">
        <w:rPr>
          <w:rFonts w:ascii="Arial" w:hAnsi="Arial" w:cs="Arial"/>
          <w:sz w:val="24"/>
          <w:szCs w:val="24"/>
        </w:rPr>
        <w:t xml:space="preserve"> </w:t>
      </w:r>
      <w:r w:rsidR="00211A3A">
        <w:rPr>
          <w:rFonts w:ascii="Arial" w:hAnsi="Arial" w:cs="Arial"/>
          <w:sz w:val="24"/>
          <w:szCs w:val="24"/>
        </w:rPr>
        <w:t>care workers and families</w:t>
      </w:r>
      <w:r w:rsidR="00A57C9A">
        <w:rPr>
          <w:rFonts w:ascii="Arial" w:hAnsi="Arial" w:cs="Arial"/>
          <w:sz w:val="24"/>
          <w:szCs w:val="24"/>
        </w:rPr>
        <w:t xml:space="preserve"> and this could create complexity within the medication management process and </w:t>
      </w:r>
      <w:r w:rsidR="00DD3A30">
        <w:rPr>
          <w:rFonts w:ascii="Arial" w:hAnsi="Arial" w:cs="Arial"/>
          <w:sz w:val="24"/>
          <w:szCs w:val="24"/>
        </w:rPr>
        <w:t xml:space="preserve">create barriers </w:t>
      </w:r>
      <w:r>
        <w:rPr>
          <w:rFonts w:ascii="Arial" w:hAnsi="Arial" w:cs="Arial"/>
          <w:sz w:val="24"/>
          <w:szCs w:val="24"/>
        </w:rPr>
        <w:t>to</w:t>
      </w:r>
      <w:r w:rsidR="00DD3A30">
        <w:rPr>
          <w:rFonts w:ascii="Arial" w:hAnsi="Arial" w:cs="Arial"/>
          <w:sz w:val="24"/>
          <w:szCs w:val="24"/>
        </w:rPr>
        <w:t xml:space="preserve"> sharing</w:t>
      </w:r>
      <w:r>
        <w:rPr>
          <w:rFonts w:ascii="Arial" w:hAnsi="Arial" w:cs="Arial"/>
          <w:sz w:val="24"/>
          <w:szCs w:val="24"/>
        </w:rPr>
        <w:t xml:space="preserve"> information</w:t>
      </w:r>
      <w:r w:rsidR="00DD3A30">
        <w:rPr>
          <w:rFonts w:ascii="Arial" w:hAnsi="Arial" w:cs="Arial"/>
          <w:sz w:val="24"/>
          <w:szCs w:val="24"/>
        </w:rPr>
        <w:t xml:space="preserve"> and communication due to all stakeholders </w:t>
      </w:r>
      <w:r>
        <w:rPr>
          <w:rFonts w:ascii="Arial" w:hAnsi="Arial" w:cs="Arial"/>
          <w:sz w:val="24"/>
          <w:szCs w:val="24"/>
        </w:rPr>
        <w:t>using separate systems or processes</w:t>
      </w:r>
      <w:r w:rsidR="00DD3A30">
        <w:rPr>
          <w:rFonts w:ascii="Arial" w:hAnsi="Arial" w:cs="Arial"/>
          <w:sz w:val="24"/>
          <w:szCs w:val="24"/>
        </w:rPr>
        <w:t>.</w:t>
      </w:r>
      <w:r w:rsidR="1424F1E9" w:rsidRPr="001966BD">
        <w:rPr>
          <w:rFonts w:ascii="Arial" w:hAnsi="Arial" w:cs="Arial"/>
          <w:sz w:val="24"/>
          <w:szCs w:val="24"/>
        </w:rPr>
        <w:t xml:space="preserve"> A study was carried out to understand the challenges with medication management from primary healthcare perspective which includes </w:t>
      </w:r>
      <w:r w:rsidR="00FA65B6">
        <w:rPr>
          <w:rFonts w:ascii="Arial" w:hAnsi="Arial" w:cs="Arial"/>
          <w:sz w:val="24"/>
          <w:szCs w:val="24"/>
        </w:rPr>
        <w:t>g</w:t>
      </w:r>
      <w:r w:rsidR="305D878D" w:rsidRPr="001966BD">
        <w:rPr>
          <w:rFonts w:ascii="Arial" w:hAnsi="Arial" w:cs="Arial"/>
          <w:sz w:val="24"/>
          <w:szCs w:val="24"/>
        </w:rPr>
        <w:t>eneral</w:t>
      </w:r>
      <w:r w:rsidR="35509081" w:rsidRPr="001966BD">
        <w:rPr>
          <w:rFonts w:ascii="Arial" w:hAnsi="Arial" w:cs="Arial"/>
          <w:sz w:val="24"/>
          <w:szCs w:val="24"/>
        </w:rPr>
        <w:t xml:space="preserve"> </w:t>
      </w:r>
      <w:r w:rsidR="00FA65B6">
        <w:rPr>
          <w:rFonts w:ascii="Arial" w:hAnsi="Arial" w:cs="Arial"/>
          <w:sz w:val="24"/>
          <w:szCs w:val="24"/>
        </w:rPr>
        <w:t>p</w:t>
      </w:r>
      <w:r w:rsidR="35509081" w:rsidRPr="001966BD">
        <w:rPr>
          <w:rFonts w:ascii="Arial" w:hAnsi="Arial" w:cs="Arial"/>
          <w:sz w:val="24"/>
          <w:szCs w:val="24"/>
        </w:rPr>
        <w:t>ractitioner (GP) and community pharmacists</w:t>
      </w:r>
      <w:r w:rsidR="321C49B3" w:rsidRPr="001966BD">
        <w:rPr>
          <w:rFonts w:ascii="Arial" w:hAnsi="Arial" w:cs="Arial"/>
          <w:sz w:val="24"/>
          <w:szCs w:val="24"/>
        </w:rPr>
        <w:t>.</w:t>
      </w:r>
      <w:r w:rsidR="36845FE8" w:rsidRPr="001966BD">
        <w:rPr>
          <w:rFonts w:ascii="Arial" w:hAnsi="Arial" w:cs="Arial"/>
          <w:sz w:val="24"/>
          <w:szCs w:val="24"/>
        </w:rPr>
        <w:t xml:space="preserve"> The role of </w:t>
      </w:r>
      <w:r w:rsidR="00E0741B">
        <w:rPr>
          <w:rFonts w:ascii="Arial" w:hAnsi="Arial" w:cs="Arial"/>
          <w:sz w:val="24"/>
          <w:szCs w:val="24"/>
        </w:rPr>
        <w:t xml:space="preserve">the </w:t>
      </w:r>
      <w:r w:rsidR="36845FE8" w:rsidRPr="001966BD">
        <w:rPr>
          <w:rFonts w:ascii="Arial" w:hAnsi="Arial" w:cs="Arial"/>
          <w:sz w:val="24"/>
          <w:szCs w:val="24"/>
        </w:rPr>
        <w:t xml:space="preserve">GP in medication management is to prescribe and </w:t>
      </w:r>
      <w:r w:rsidR="3CEAF64C" w:rsidRPr="001966BD">
        <w:rPr>
          <w:rFonts w:ascii="Arial" w:hAnsi="Arial" w:cs="Arial"/>
          <w:sz w:val="24"/>
          <w:szCs w:val="24"/>
        </w:rPr>
        <w:t>carry out medication review whereas</w:t>
      </w:r>
      <w:r w:rsidR="00076D62">
        <w:rPr>
          <w:rFonts w:ascii="Arial" w:hAnsi="Arial" w:cs="Arial"/>
          <w:sz w:val="24"/>
          <w:szCs w:val="24"/>
        </w:rPr>
        <w:t xml:space="preserve"> the</w:t>
      </w:r>
      <w:r w:rsidR="3CEAF64C" w:rsidRPr="001966BD">
        <w:rPr>
          <w:rFonts w:ascii="Arial" w:hAnsi="Arial" w:cs="Arial"/>
          <w:sz w:val="24"/>
          <w:szCs w:val="24"/>
        </w:rPr>
        <w:t xml:space="preserve"> role of </w:t>
      </w:r>
      <w:r w:rsidR="00A76AC4">
        <w:rPr>
          <w:rFonts w:ascii="Arial" w:hAnsi="Arial" w:cs="Arial"/>
          <w:sz w:val="24"/>
          <w:szCs w:val="24"/>
        </w:rPr>
        <w:t>the</w:t>
      </w:r>
      <w:r w:rsidR="00076D62">
        <w:rPr>
          <w:rFonts w:ascii="Arial" w:hAnsi="Arial" w:cs="Arial"/>
          <w:sz w:val="24"/>
          <w:szCs w:val="24"/>
        </w:rPr>
        <w:t xml:space="preserve"> </w:t>
      </w:r>
      <w:r w:rsidR="3CEAF64C" w:rsidRPr="001966BD">
        <w:rPr>
          <w:rFonts w:ascii="Arial" w:hAnsi="Arial" w:cs="Arial"/>
          <w:sz w:val="24"/>
          <w:szCs w:val="24"/>
        </w:rPr>
        <w:t xml:space="preserve">community </w:t>
      </w:r>
      <w:r w:rsidR="5E334934" w:rsidRPr="001966BD">
        <w:rPr>
          <w:rFonts w:ascii="Arial" w:hAnsi="Arial" w:cs="Arial"/>
          <w:sz w:val="24"/>
          <w:szCs w:val="24"/>
        </w:rPr>
        <w:t>pharmacist</w:t>
      </w:r>
      <w:r w:rsidR="3CEAF64C" w:rsidRPr="001966BD">
        <w:rPr>
          <w:rFonts w:ascii="Arial" w:hAnsi="Arial" w:cs="Arial"/>
          <w:sz w:val="24"/>
          <w:szCs w:val="24"/>
        </w:rPr>
        <w:t xml:space="preserve"> is to c</w:t>
      </w:r>
      <w:r w:rsidR="7E176426" w:rsidRPr="001966BD">
        <w:rPr>
          <w:rFonts w:ascii="Arial" w:hAnsi="Arial" w:cs="Arial"/>
          <w:sz w:val="24"/>
          <w:szCs w:val="24"/>
        </w:rPr>
        <w:t>onduct medication review and monitor medication adherence.</w:t>
      </w:r>
      <w:r w:rsidR="35509081" w:rsidRPr="001966BD">
        <w:rPr>
          <w:rFonts w:ascii="Arial" w:hAnsi="Arial" w:cs="Arial"/>
          <w:sz w:val="24"/>
          <w:szCs w:val="24"/>
        </w:rPr>
        <w:t xml:space="preserve"> </w:t>
      </w:r>
      <w:r w:rsidR="6B5FCE7D" w:rsidRPr="001966BD">
        <w:rPr>
          <w:rFonts w:ascii="Arial" w:hAnsi="Arial" w:cs="Arial"/>
          <w:sz w:val="24"/>
          <w:szCs w:val="24"/>
        </w:rPr>
        <w:t xml:space="preserve">Those who participated in the study raised </w:t>
      </w:r>
      <w:r w:rsidR="5118D77A" w:rsidRPr="001966BD">
        <w:rPr>
          <w:rFonts w:ascii="Arial" w:hAnsi="Arial" w:cs="Arial"/>
          <w:sz w:val="24"/>
          <w:szCs w:val="24"/>
        </w:rPr>
        <w:t>several</w:t>
      </w:r>
      <w:r w:rsidR="6B5FCE7D" w:rsidRPr="001966BD">
        <w:rPr>
          <w:rFonts w:ascii="Arial" w:hAnsi="Arial" w:cs="Arial"/>
          <w:sz w:val="24"/>
          <w:szCs w:val="24"/>
        </w:rPr>
        <w:t xml:space="preserve"> concerns around</w:t>
      </w:r>
      <w:r w:rsidR="003D7AB9">
        <w:rPr>
          <w:rFonts w:ascii="Arial" w:hAnsi="Arial" w:cs="Arial"/>
          <w:sz w:val="24"/>
          <w:szCs w:val="24"/>
        </w:rPr>
        <w:t xml:space="preserve"> the</w:t>
      </w:r>
      <w:r w:rsidR="6B5FCE7D" w:rsidRPr="001966BD">
        <w:rPr>
          <w:rFonts w:ascii="Arial" w:hAnsi="Arial" w:cs="Arial"/>
          <w:sz w:val="24"/>
          <w:szCs w:val="24"/>
        </w:rPr>
        <w:t xml:space="preserve"> medication m</w:t>
      </w:r>
      <w:r w:rsidR="4AB24116" w:rsidRPr="001966BD">
        <w:rPr>
          <w:rFonts w:ascii="Arial" w:hAnsi="Arial" w:cs="Arial"/>
          <w:sz w:val="24"/>
          <w:szCs w:val="24"/>
        </w:rPr>
        <w:t>anagement</w:t>
      </w:r>
      <w:r w:rsidR="003D7AB9">
        <w:rPr>
          <w:rFonts w:ascii="Arial" w:hAnsi="Arial" w:cs="Arial"/>
          <w:sz w:val="24"/>
          <w:szCs w:val="24"/>
        </w:rPr>
        <w:t xml:space="preserve"> process</w:t>
      </w:r>
      <w:r w:rsidR="4AB24116" w:rsidRPr="001966BD">
        <w:rPr>
          <w:rFonts w:ascii="Arial" w:hAnsi="Arial" w:cs="Arial"/>
          <w:sz w:val="24"/>
          <w:szCs w:val="24"/>
        </w:rPr>
        <w:t xml:space="preserve"> for people living with dementia and the</w:t>
      </w:r>
      <w:r w:rsidR="000D6A86">
        <w:rPr>
          <w:rFonts w:ascii="Arial" w:hAnsi="Arial" w:cs="Arial"/>
          <w:sz w:val="24"/>
          <w:szCs w:val="24"/>
        </w:rPr>
        <w:t>ir concerns were</w:t>
      </w:r>
      <w:r w:rsidR="4AB24116" w:rsidRPr="001966BD">
        <w:rPr>
          <w:rFonts w:ascii="Arial" w:hAnsi="Arial" w:cs="Arial"/>
          <w:sz w:val="24"/>
          <w:szCs w:val="24"/>
        </w:rPr>
        <w:t xml:space="preserve"> centred around moni</w:t>
      </w:r>
      <w:r w:rsidR="6B5FCE7D" w:rsidRPr="001966BD">
        <w:rPr>
          <w:rFonts w:ascii="Arial" w:hAnsi="Arial" w:cs="Arial"/>
          <w:sz w:val="24"/>
          <w:szCs w:val="24"/>
        </w:rPr>
        <w:t xml:space="preserve">toring adherence to medication requirement </w:t>
      </w:r>
      <w:r w:rsidR="027CBDBE" w:rsidRPr="001966BD">
        <w:rPr>
          <w:rFonts w:ascii="Arial" w:hAnsi="Arial" w:cs="Arial"/>
          <w:sz w:val="24"/>
          <w:szCs w:val="24"/>
        </w:rPr>
        <w:t>and carrying out medication review</w:t>
      </w:r>
      <w:r w:rsidR="072E43FA" w:rsidRPr="001966BD">
        <w:rPr>
          <w:rFonts w:ascii="Arial" w:hAnsi="Arial" w:cs="Arial"/>
          <w:sz w:val="24"/>
          <w:szCs w:val="24"/>
        </w:rPr>
        <w:t xml:space="preserve"> (</w:t>
      </w:r>
      <w:r w:rsidR="072E43FA" w:rsidRPr="001966BD">
        <w:rPr>
          <w:rFonts w:ascii="Arial" w:hAnsi="Arial" w:cs="Arial"/>
          <w:color w:val="000000" w:themeColor="text1"/>
          <w:sz w:val="24"/>
          <w:szCs w:val="24"/>
        </w:rPr>
        <w:t>Barry, Bedford, McGrattan, &amp; et al 2020)</w:t>
      </w:r>
      <w:r w:rsidR="00FA65B6" w:rsidRPr="00FA65B6">
        <w:rPr>
          <w:rFonts w:ascii="Arial" w:hAnsi="Arial" w:cs="Arial"/>
          <w:sz w:val="24"/>
          <w:szCs w:val="24"/>
        </w:rPr>
        <w:t xml:space="preserve"> </w:t>
      </w:r>
      <w:r w:rsidR="00FA65B6" w:rsidRPr="001966BD">
        <w:rPr>
          <w:rFonts w:ascii="Arial" w:hAnsi="Arial" w:cs="Arial"/>
          <w:sz w:val="24"/>
          <w:szCs w:val="24"/>
        </w:rPr>
        <w:t xml:space="preserve">To provide an optimal medication management process it is important that </w:t>
      </w:r>
      <w:r w:rsidR="0095729F">
        <w:rPr>
          <w:rFonts w:ascii="Arial" w:hAnsi="Arial" w:cs="Arial"/>
          <w:sz w:val="24"/>
          <w:szCs w:val="24"/>
        </w:rPr>
        <w:t xml:space="preserve">the </w:t>
      </w:r>
      <w:r w:rsidR="00FA65B6" w:rsidRPr="001966BD">
        <w:rPr>
          <w:rFonts w:ascii="Arial" w:hAnsi="Arial" w:cs="Arial"/>
          <w:sz w:val="24"/>
          <w:szCs w:val="24"/>
        </w:rPr>
        <w:t xml:space="preserve">GP and </w:t>
      </w:r>
      <w:r w:rsidR="0095729F">
        <w:rPr>
          <w:rFonts w:ascii="Arial" w:hAnsi="Arial" w:cs="Arial"/>
          <w:sz w:val="24"/>
          <w:szCs w:val="24"/>
        </w:rPr>
        <w:t xml:space="preserve">the </w:t>
      </w:r>
      <w:r w:rsidR="00FA65B6" w:rsidRPr="001966BD">
        <w:rPr>
          <w:rFonts w:ascii="Arial" w:hAnsi="Arial" w:cs="Arial"/>
          <w:sz w:val="24"/>
          <w:szCs w:val="24"/>
        </w:rPr>
        <w:t xml:space="preserve">community pharmacist maintain </w:t>
      </w:r>
      <w:r w:rsidR="003B3AEC">
        <w:rPr>
          <w:rFonts w:ascii="Arial" w:hAnsi="Arial" w:cs="Arial"/>
          <w:sz w:val="24"/>
          <w:szCs w:val="24"/>
        </w:rPr>
        <w:t xml:space="preserve">a </w:t>
      </w:r>
      <w:r w:rsidR="00FA65B6" w:rsidRPr="001966BD">
        <w:rPr>
          <w:rFonts w:ascii="Arial" w:hAnsi="Arial" w:cs="Arial"/>
          <w:sz w:val="24"/>
          <w:szCs w:val="24"/>
        </w:rPr>
        <w:t>good working relationship with the care worker as they</w:t>
      </w:r>
      <w:r w:rsidR="005D6387">
        <w:rPr>
          <w:rFonts w:ascii="Arial" w:hAnsi="Arial" w:cs="Arial"/>
          <w:sz w:val="24"/>
          <w:szCs w:val="24"/>
        </w:rPr>
        <w:t xml:space="preserve"> </w:t>
      </w:r>
      <w:r w:rsidR="00543724">
        <w:rPr>
          <w:rFonts w:ascii="Arial" w:hAnsi="Arial" w:cs="Arial"/>
          <w:sz w:val="24"/>
          <w:szCs w:val="24"/>
        </w:rPr>
        <w:t>can be</w:t>
      </w:r>
      <w:r w:rsidR="00FA65B6" w:rsidRPr="001966BD">
        <w:rPr>
          <w:rFonts w:ascii="Arial" w:hAnsi="Arial" w:cs="Arial"/>
          <w:sz w:val="24"/>
          <w:szCs w:val="24"/>
        </w:rPr>
        <w:t xml:space="preserve"> </w:t>
      </w:r>
      <w:r w:rsidR="005D6387">
        <w:rPr>
          <w:rFonts w:ascii="Arial" w:hAnsi="Arial" w:cs="Arial"/>
          <w:sz w:val="24"/>
          <w:szCs w:val="24"/>
        </w:rPr>
        <w:t xml:space="preserve">a </w:t>
      </w:r>
      <w:r w:rsidR="00FA65B6" w:rsidRPr="001966BD">
        <w:rPr>
          <w:rFonts w:ascii="Arial" w:hAnsi="Arial" w:cs="Arial"/>
          <w:sz w:val="24"/>
          <w:szCs w:val="24"/>
        </w:rPr>
        <w:t>reliable source of information in providing information to</w:t>
      </w:r>
      <w:r w:rsidR="0095729F">
        <w:rPr>
          <w:rFonts w:ascii="Arial" w:hAnsi="Arial" w:cs="Arial"/>
          <w:sz w:val="24"/>
          <w:szCs w:val="24"/>
        </w:rPr>
        <w:t xml:space="preserve"> the</w:t>
      </w:r>
      <w:r w:rsidR="00FA65B6" w:rsidRPr="001966BD">
        <w:rPr>
          <w:rFonts w:ascii="Arial" w:hAnsi="Arial" w:cs="Arial"/>
          <w:sz w:val="24"/>
          <w:szCs w:val="24"/>
        </w:rPr>
        <w:t xml:space="preserve"> GP and </w:t>
      </w:r>
      <w:r w:rsidR="0095729F">
        <w:rPr>
          <w:rFonts w:ascii="Arial" w:hAnsi="Arial" w:cs="Arial"/>
          <w:sz w:val="24"/>
          <w:szCs w:val="24"/>
        </w:rPr>
        <w:t xml:space="preserve">the </w:t>
      </w:r>
      <w:r w:rsidR="00FA65B6" w:rsidRPr="001966BD">
        <w:rPr>
          <w:rFonts w:ascii="Arial" w:hAnsi="Arial" w:cs="Arial"/>
          <w:sz w:val="24"/>
          <w:szCs w:val="24"/>
        </w:rPr>
        <w:t>community pharmacist about the person with dementia medication regime.</w:t>
      </w:r>
    </w:p>
    <w:p w14:paraId="73F7AFDE" w14:textId="77777777" w:rsidR="001966BD" w:rsidRPr="001966BD" w:rsidRDefault="001966BD" w:rsidP="001966BD">
      <w:pPr>
        <w:pStyle w:val="ListParagraph"/>
        <w:ind w:left="0"/>
        <w:jc w:val="both"/>
        <w:rPr>
          <w:rFonts w:ascii="Arial" w:hAnsi="Arial" w:cs="Arial"/>
          <w:sz w:val="24"/>
          <w:szCs w:val="24"/>
        </w:rPr>
      </w:pPr>
    </w:p>
    <w:p w14:paraId="7C770484" w14:textId="0502711B" w:rsidR="75555A83" w:rsidRDefault="5AE4342E" w:rsidP="001966BD">
      <w:pPr>
        <w:pStyle w:val="ListParagraph"/>
        <w:ind w:left="0"/>
        <w:jc w:val="both"/>
        <w:rPr>
          <w:rFonts w:ascii="Arial" w:hAnsi="Arial" w:cs="Arial"/>
          <w:sz w:val="24"/>
          <w:szCs w:val="24"/>
        </w:rPr>
      </w:pPr>
      <w:r w:rsidRPr="001966BD">
        <w:rPr>
          <w:rFonts w:ascii="Arial" w:hAnsi="Arial" w:cs="Arial"/>
          <w:sz w:val="24"/>
          <w:szCs w:val="24"/>
        </w:rPr>
        <w:t>Medication</w:t>
      </w:r>
      <w:r w:rsidR="0B1564B6" w:rsidRPr="001966BD">
        <w:rPr>
          <w:rFonts w:ascii="Arial" w:hAnsi="Arial" w:cs="Arial"/>
          <w:sz w:val="24"/>
          <w:szCs w:val="24"/>
        </w:rPr>
        <w:t xml:space="preserve"> </w:t>
      </w:r>
      <w:r w:rsidRPr="001966BD">
        <w:rPr>
          <w:rFonts w:ascii="Arial" w:hAnsi="Arial" w:cs="Arial"/>
          <w:sz w:val="24"/>
          <w:szCs w:val="24"/>
        </w:rPr>
        <w:t>adherence emerged through the literature review</w:t>
      </w:r>
      <w:r w:rsidR="69455F3A" w:rsidRPr="001966BD">
        <w:rPr>
          <w:rFonts w:ascii="Arial" w:hAnsi="Arial" w:cs="Arial"/>
          <w:sz w:val="24"/>
          <w:szCs w:val="24"/>
        </w:rPr>
        <w:t xml:space="preserve"> and there are technological interventions available to support with improving adherence however these</w:t>
      </w:r>
      <w:r w:rsidR="6C7CFFFC" w:rsidRPr="001966BD">
        <w:rPr>
          <w:rFonts w:ascii="Arial" w:hAnsi="Arial" w:cs="Arial"/>
          <w:sz w:val="24"/>
          <w:szCs w:val="24"/>
        </w:rPr>
        <w:t xml:space="preserve"> </w:t>
      </w:r>
      <w:r w:rsidR="008F6E0B">
        <w:rPr>
          <w:rFonts w:ascii="Arial" w:hAnsi="Arial" w:cs="Arial"/>
          <w:sz w:val="24"/>
          <w:szCs w:val="24"/>
        </w:rPr>
        <w:t>technologies</w:t>
      </w:r>
      <w:r w:rsidR="6C7CFFFC" w:rsidRPr="001966BD">
        <w:rPr>
          <w:rFonts w:ascii="Arial" w:hAnsi="Arial" w:cs="Arial"/>
          <w:sz w:val="24"/>
          <w:szCs w:val="24"/>
        </w:rPr>
        <w:t xml:space="preserve"> </w:t>
      </w:r>
      <w:r w:rsidR="04A62332" w:rsidRPr="001966BD">
        <w:rPr>
          <w:rFonts w:ascii="Arial" w:hAnsi="Arial" w:cs="Arial"/>
          <w:sz w:val="24"/>
          <w:szCs w:val="24"/>
        </w:rPr>
        <w:t xml:space="preserve">may not </w:t>
      </w:r>
      <w:r w:rsidR="6C7CFFFC" w:rsidRPr="001966BD">
        <w:rPr>
          <w:rFonts w:ascii="Arial" w:hAnsi="Arial" w:cs="Arial"/>
          <w:sz w:val="24"/>
          <w:szCs w:val="24"/>
        </w:rPr>
        <w:t xml:space="preserve">be suitable for those with cognitive </w:t>
      </w:r>
      <w:r w:rsidR="0AE1EDF9" w:rsidRPr="001966BD">
        <w:rPr>
          <w:rFonts w:ascii="Arial" w:hAnsi="Arial" w:cs="Arial"/>
          <w:sz w:val="24"/>
          <w:szCs w:val="24"/>
        </w:rPr>
        <w:t>impairment</w:t>
      </w:r>
      <w:r w:rsidR="6C7CFFFC" w:rsidRPr="001966BD">
        <w:rPr>
          <w:rFonts w:ascii="Arial" w:hAnsi="Arial" w:cs="Arial"/>
          <w:sz w:val="24"/>
          <w:szCs w:val="24"/>
        </w:rPr>
        <w:t xml:space="preserve"> as </w:t>
      </w:r>
      <w:r w:rsidR="008F6E0B">
        <w:rPr>
          <w:rFonts w:ascii="Arial" w:hAnsi="Arial" w:cs="Arial"/>
          <w:sz w:val="24"/>
          <w:szCs w:val="24"/>
        </w:rPr>
        <w:t>they</w:t>
      </w:r>
      <w:r w:rsidR="6C7CFFFC" w:rsidRPr="001966BD">
        <w:rPr>
          <w:rFonts w:ascii="Arial" w:hAnsi="Arial" w:cs="Arial"/>
          <w:sz w:val="24"/>
          <w:szCs w:val="24"/>
        </w:rPr>
        <w:t xml:space="preserve"> send reminders and a person with advanced dementia </w:t>
      </w:r>
      <w:r w:rsidR="6E18D05D" w:rsidRPr="001966BD">
        <w:rPr>
          <w:rFonts w:ascii="Arial" w:hAnsi="Arial" w:cs="Arial"/>
          <w:sz w:val="24"/>
          <w:szCs w:val="24"/>
        </w:rPr>
        <w:t>may not have the cognitive ability to response to these reminders</w:t>
      </w:r>
      <w:r w:rsidR="0641F393" w:rsidRPr="001966BD">
        <w:rPr>
          <w:rFonts w:ascii="Arial" w:hAnsi="Arial" w:cs="Arial"/>
          <w:sz w:val="24"/>
          <w:szCs w:val="24"/>
        </w:rPr>
        <w:t xml:space="preserve">. In the care home the only way the </w:t>
      </w:r>
      <w:r w:rsidR="4D4A10DB" w:rsidRPr="001966BD">
        <w:rPr>
          <w:rFonts w:ascii="Arial" w:hAnsi="Arial" w:cs="Arial"/>
          <w:sz w:val="24"/>
          <w:szCs w:val="24"/>
        </w:rPr>
        <w:t>residential lead</w:t>
      </w:r>
      <w:r w:rsidR="0641F393" w:rsidRPr="001966BD">
        <w:rPr>
          <w:rFonts w:ascii="Arial" w:hAnsi="Arial" w:cs="Arial"/>
          <w:sz w:val="24"/>
          <w:szCs w:val="24"/>
        </w:rPr>
        <w:t xml:space="preserve"> can measure whether someone is </w:t>
      </w:r>
      <w:r w:rsidR="5B8C419C" w:rsidRPr="001966BD">
        <w:rPr>
          <w:rFonts w:ascii="Arial" w:hAnsi="Arial" w:cs="Arial"/>
          <w:sz w:val="24"/>
          <w:szCs w:val="24"/>
        </w:rPr>
        <w:t>adhering</w:t>
      </w:r>
      <w:r w:rsidR="0641F393" w:rsidRPr="001966BD">
        <w:rPr>
          <w:rFonts w:ascii="Arial" w:hAnsi="Arial" w:cs="Arial"/>
          <w:sz w:val="24"/>
          <w:szCs w:val="24"/>
        </w:rPr>
        <w:t xml:space="preserve"> to their medication regime is </w:t>
      </w:r>
      <w:r w:rsidR="004A6E56">
        <w:rPr>
          <w:rFonts w:ascii="Arial" w:hAnsi="Arial" w:cs="Arial"/>
          <w:sz w:val="24"/>
          <w:szCs w:val="24"/>
        </w:rPr>
        <w:t>by</w:t>
      </w:r>
      <w:r w:rsidR="0641F393" w:rsidRPr="001966BD">
        <w:rPr>
          <w:rFonts w:ascii="Arial" w:hAnsi="Arial" w:cs="Arial"/>
          <w:sz w:val="24"/>
          <w:szCs w:val="24"/>
        </w:rPr>
        <w:t xml:space="preserve"> check</w:t>
      </w:r>
      <w:r w:rsidR="004A6E56">
        <w:rPr>
          <w:rFonts w:ascii="Arial" w:hAnsi="Arial" w:cs="Arial"/>
          <w:sz w:val="24"/>
          <w:szCs w:val="24"/>
        </w:rPr>
        <w:t>ing</w:t>
      </w:r>
      <w:r w:rsidR="0641F393" w:rsidRPr="001966BD">
        <w:rPr>
          <w:rFonts w:ascii="Arial" w:hAnsi="Arial" w:cs="Arial"/>
          <w:sz w:val="24"/>
          <w:szCs w:val="24"/>
        </w:rPr>
        <w:t xml:space="preserve"> each individual </w:t>
      </w:r>
      <w:r w:rsidR="00FA65B6">
        <w:rPr>
          <w:rFonts w:ascii="Arial" w:hAnsi="Arial" w:cs="Arial"/>
          <w:sz w:val="24"/>
          <w:szCs w:val="24"/>
        </w:rPr>
        <w:t>MAR charts</w:t>
      </w:r>
      <w:r w:rsidR="0641F393" w:rsidRPr="001966BD">
        <w:rPr>
          <w:rFonts w:ascii="Arial" w:hAnsi="Arial" w:cs="Arial"/>
          <w:sz w:val="24"/>
          <w:szCs w:val="24"/>
        </w:rPr>
        <w:t xml:space="preserve"> which can be a complex and </w:t>
      </w:r>
      <w:r w:rsidR="4FED698E" w:rsidRPr="001966BD">
        <w:rPr>
          <w:rFonts w:ascii="Arial" w:hAnsi="Arial" w:cs="Arial"/>
          <w:sz w:val="24"/>
          <w:szCs w:val="24"/>
        </w:rPr>
        <w:t>time-consuming</w:t>
      </w:r>
      <w:r w:rsidR="0641F393" w:rsidRPr="001966BD">
        <w:rPr>
          <w:rFonts w:ascii="Arial" w:hAnsi="Arial" w:cs="Arial"/>
          <w:sz w:val="24"/>
          <w:szCs w:val="24"/>
        </w:rPr>
        <w:t xml:space="preserve"> activity. </w:t>
      </w:r>
      <w:r w:rsidR="75555A83" w:rsidRPr="001966BD">
        <w:rPr>
          <w:rFonts w:ascii="Arial" w:hAnsi="Arial" w:cs="Arial"/>
          <w:sz w:val="24"/>
          <w:szCs w:val="24"/>
        </w:rPr>
        <w:t>Medication non-adherence is responsible for 33% to 69% of medication-related hospital admission and 23% of all nursing-home admission</w:t>
      </w:r>
      <w:r w:rsidR="1A61D92F" w:rsidRPr="001966BD">
        <w:rPr>
          <w:rFonts w:ascii="Arial" w:hAnsi="Arial" w:cs="Arial"/>
          <w:sz w:val="24"/>
          <w:szCs w:val="24"/>
        </w:rPr>
        <w:t xml:space="preserve"> (El-Saifi, Moyle, and Jones, 2017). </w:t>
      </w:r>
    </w:p>
    <w:p w14:paraId="0C140267" w14:textId="77777777" w:rsidR="001966BD" w:rsidRPr="001966BD" w:rsidRDefault="001966BD" w:rsidP="001966BD">
      <w:pPr>
        <w:pStyle w:val="ListParagraph"/>
        <w:ind w:left="0"/>
        <w:jc w:val="both"/>
        <w:rPr>
          <w:rFonts w:ascii="Arial" w:hAnsi="Arial" w:cs="Arial"/>
          <w:sz w:val="24"/>
          <w:szCs w:val="24"/>
        </w:rPr>
      </w:pPr>
    </w:p>
    <w:p w14:paraId="412C4137" w14:textId="40C9CAD5" w:rsidR="4E704991" w:rsidRDefault="4E704991" w:rsidP="001966BD">
      <w:pPr>
        <w:pStyle w:val="ListParagraph"/>
        <w:ind w:left="0"/>
        <w:jc w:val="both"/>
        <w:rPr>
          <w:rFonts w:ascii="Arial" w:hAnsi="Arial" w:cs="Arial"/>
          <w:sz w:val="24"/>
          <w:szCs w:val="24"/>
        </w:rPr>
      </w:pPr>
      <w:r w:rsidRPr="001966BD">
        <w:rPr>
          <w:rFonts w:ascii="Arial" w:hAnsi="Arial" w:cs="Arial"/>
          <w:sz w:val="24"/>
          <w:szCs w:val="24"/>
        </w:rPr>
        <w:t>There is a literature which looked at the burden of adverse drug events (ADE) has on hospital admission; length of stay and death from primary and secondary care perspective however there do not appear to be any literature to provide evidence to demonstrate</w:t>
      </w:r>
      <w:r w:rsidR="00E242A2" w:rsidRPr="001966BD">
        <w:rPr>
          <w:rFonts w:ascii="Arial" w:hAnsi="Arial" w:cs="Arial"/>
          <w:sz w:val="24"/>
          <w:szCs w:val="24"/>
        </w:rPr>
        <w:t xml:space="preserve"> the impact</w:t>
      </w:r>
      <w:r w:rsidRPr="001966BD">
        <w:rPr>
          <w:rFonts w:ascii="Arial" w:hAnsi="Arial" w:cs="Arial"/>
          <w:sz w:val="24"/>
          <w:szCs w:val="24"/>
        </w:rPr>
        <w:t xml:space="preserve"> of medication errors on hospital admission, length of stay and death from</w:t>
      </w:r>
      <w:r w:rsidR="004C4C03">
        <w:rPr>
          <w:rFonts w:ascii="Arial" w:hAnsi="Arial" w:cs="Arial"/>
          <w:sz w:val="24"/>
          <w:szCs w:val="24"/>
        </w:rPr>
        <w:t xml:space="preserve"> the</w:t>
      </w:r>
      <w:r w:rsidRPr="001966BD">
        <w:rPr>
          <w:rFonts w:ascii="Arial" w:hAnsi="Arial" w:cs="Arial"/>
          <w:sz w:val="24"/>
          <w:szCs w:val="24"/>
        </w:rPr>
        <w:t xml:space="preserve"> care homes</w:t>
      </w:r>
      <w:r w:rsidR="004C4C03">
        <w:rPr>
          <w:rFonts w:ascii="Arial" w:hAnsi="Arial" w:cs="Arial"/>
          <w:sz w:val="24"/>
          <w:szCs w:val="24"/>
        </w:rPr>
        <w:t xml:space="preserve"> perspective</w:t>
      </w:r>
      <w:r w:rsidRPr="001966BD">
        <w:rPr>
          <w:rFonts w:ascii="Arial" w:hAnsi="Arial" w:cs="Arial"/>
          <w:sz w:val="24"/>
          <w:szCs w:val="24"/>
        </w:rPr>
        <w:t>. From</w:t>
      </w:r>
      <w:r w:rsidR="009D6C81">
        <w:rPr>
          <w:rFonts w:ascii="Arial" w:hAnsi="Arial" w:cs="Arial"/>
          <w:sz w:val="24"/>
          <w:szCs w:val="24"/>
        </w:rPr>
        <w:t xml:space="preserve"> a</w:t>
      </w:r>
      <w:r w:rsidRPr="001966BD">
        <w:rPr>
          <w:rFonts w:ascii="Arial" w:hAnsi="Arial" w:cs="Arial"/>
          <w:sz w:val="24"/>
          <w:szCs w:val="24"/>
        </w:rPr>
        <w:t xml:space="preserve"> primary care perspective 5.2% of 18,8820 </w:t>
      </w:r>
      <w:r w:rsidR="009D6C81">
        <w:rPr>
          <w:rFonts w:ascii="Arial" w:hAnsi="Arial" w:cs="Arial"/>
          <w:sz w:val="24"/>
          <w:szCs w:val="24"/>
        </w:rPr>
        <w:t xml:space="preserve">hospital admissions </w:t>
      </w:r>
      <w:r w:rsidRPr="001966BD">
        <w:rPr>
          <w:rFonts w:ascii="Arial" w:hAnsi="Arial" w:cs="Arial"/>
          <w:sz w:val="24"/>
          <w:szCs w:val="24"/>
        </w:rPr>
        <w:t>(over 6 months period) were because of ADE. Most of the ADE were either</w:t>
      </w:r>
      <w:r w:rsidR="00416161" w:rsidRPr="001966BD">
        <w:rPr>
          <w:rFonts w:ascii="Arial" w:hAnsi="Arial" w:cs="Arial"/>
          <w:sz w:val="24"/>
          <w:szCs w:val="24"/>
        </w:rPr>
        <w:t>:</w:t>
      </w:r>
      <w:r w:rsidRPr="001966BD">
        <w:rPr>
          <w:rFonts w:ascii="Arial" w:hAnsi="Arial" w:cs="Arial"/>
          <w:sz w:val="24"/>
          <w:szCs w:val="24"/>
        </w:rPr>
        <w:t xml:space="preserve"> definitely (9%) or</w:t>
      </w:r>
      <w:r w:rsidR="555D5DBD" w:rsidRPr="4B132774">
        <w:rPr>
          <w:rFonts w:ascii="Arial" w:hAnsi="Arial" w:cs="Arial"/>
          <w:sz w:val="24"/>
          <w:szCs w:val="24"/>
        </w:rPr>
        <w:t>,</w:t>
      </w:r>
      <w:r w:rsidRPr="001966BD">
        <w:rPr>
          <w:rFonts w:ascii="Arial" w:hAnsi="Arial" w:cs="Arial"/>
          <w:sz w:val="24"/>
          <w:szCs w:val="24"/>
        </w:rPr>
        <w:t xml:space="preserve"> possibly (63%) avoidable. Consequently, the median length of stay of admission due to avoidable ADEs (Adverse Drug Events) was 8 days (Elliot</w:t>
      </w:r>
      <w:r w:rsidR="00F077F2" w:rsidRPr="001966BD">
        <w:rPr>
          <w:rFonts w:ascii="Arial" w:hAnsi="Arial" w:cs="Arial"/>
          <w:sz w:val="24"/>
          <w:szCs w:val="24"/>
        </w:rPr>
        <w:t xml:space="preserve"> </w:t>
      </w:r>
      <w:r w:rsidR="00F077F2" w:rsidRPr="001966BD">
        <w:rPr>
          <w:rFonts w:ascii="Arial" w:hAnsi="Arial" w:cs="Arial"/>
          <w:i/>
          <w:sz w:val="24"/>
          <w:szCs w:val="24"/>
        </w:rPr>
        <w:t>et al</w:t>
      </w:r>
      <w:r w:rsidR="00F077F2" w:rsidRPr="001966BD">
        <w:rPr>
          <w:rFonts w:ascii="Arial" w:hAnsi="Arial" w:cs="Arial"/>
          <w:sz w:val="24"/>
          <w:szCs w:val="24"/>
        </w:rPr>
        <w:t>.</w:t>
      </w:r>
      <w:r w:rsidRPr="001966BD">
        <w:rPr>
          <w:rFonts w:ascii="Arial" w:hAnsi="Arial" w:cs="Arial"/>
          <w:sz w:val="24"/>
          <w:szCs w:val="24"/>
        </w:rPr>
        <w:t>, 2021).</w:t>
      </w:r>
    </w:p>
    <w:p w14:paraId="5F02419D" w14:textId="77777777" w:rsidR="001966BD" w:rsidRPr="001966BD" w:rsidRDefault="001966BD" w:rsidP="001966BD">
      <w:pPr>
        <w:pStyle w:val="ListParagraph"/>
        <w:ind w:left="0"/>
        <w:jc w:val="both"/>
        <w:rPr>
          <w:rFonts w:ascii="Arial" w:hAnsi="Arial" w:cs="Arial"/>
          <w:b/>
          <w:bCs/>
          <w:sz w:val="24"/>
          <w:szCs w:val="24"/>
        </w:rPr>
      </w:pPr>
    </w:p>
    <w:p w14:paraId="411E8467" w14:textId="49913E73" w:rsidR="0080266A" w:rsidRPr="001966BD" w:rsidRDefault="145A21B3" w:rsidP="001966BD">
      <w:pPr>
        <w:pStyle w:val="ListParagraph"/>
        <w:ind w:left="0"/>
        <w:jc w:val="both"/>
        <w:rPr>
          <w:rFonts w:ascii="Arial" w:hAnsi="Arial" w:cs="Arial"/>
          <w:b/>
          <w:bCs/>
          <w:color w:val="000000" w:themeColor="text1"/>
          <w:sz w:val="24"/>
          <w:szCs w:val="24"/>
        </w:rPr>
      </w:pPr>
      <w:r w:rsidRPr="001966BD">
        <w:rPr>
          <w:rFonts w:ascii="Arial" w:hAnsi="Arial" w:cs="Arial"/>
          <w:b/>
          <w:bCs/>
          <w:color w:val="000000" w:themeColor="text1"/>
          <w:sz w:val="24"/>
          <w:szCs w:val="24"/>
        </w:rPr>
        <w:t xml:space="preserve">Approach to Literature </w:t>
      </w:r>
      <w:r w:rsidR="00AF73BE">
        <w:rPr>
          <w:rFonts w:ascii="Arial" w:hAnsi="Arial" w:cs="Arial"/>
          <w:b/>
          <w:bCs/>
          <w:color w:val="000000" w:themeColor="text1"/>
          <w:sz w:val="24"/>
          <w:szCs w:val="24"/>
        </w:rPr>
        <w:t>Review</w:t>
      </w:r>
    </w:p>
    <w:p w14:paraId="64BE028E" w14:textId="4F1E4ACA" w:rsidR="00DE6EFE" w:rsidRDefault="17A24ECB" w:rsidP="001966BD">
      <w:pPr>
        <w:pStyle w:val="ListParagraph"/>
        <w:ind w:left="0"/>
        <w:jc w:val="both"/>
        <w:rPr>
          <w:rFonts w:ascii="Arial" w:hAnsi="Arial" w:cs="Arial"/>
          <w:color w:val="000000" w:themeColor="text1"/>
          <w:sz w:val="24"/>
          <w:szCs w:val="24"/>
        </w:rPr>
      </w:pPr>
      <w:r w:rsidRPr="001966BD">
        <w:rPr>
          <w:rFonts w:ascii="Arial" w:hAnsi="Arial" w:cs="Arial"/>
          <w:color w:val="000000" w:themeColor="text1"/>
          <w:sz w:val="24"/>
          <w:szCs w:val="24"/>
        </w:rPr>
        <w:t xml:space="preserve">The following tools were used as part of the literature review: </w:t>
      </w:r>
      <w:r w:rsidR="7D054156" w:rsidRPr="001966BD">
        <w:rPr>
          <w:rFonts w:ascii="Arial" w:hAnsi="Arial" w:cs="Arial"/>
          <w:color w:val="000000" w:themeColor="text1"/>
          <w:sz w:val="24"/>
          <w:szCs w:val="24"/>
        </w:rPr>
        <w:t xml:space="preserve">University of Wales Trinity Saint David </w:t>
      </w:r>
      <w:r w:rsidR="56754FAD" w:rsidRPr="001966BD">
        <w:rPr>
          <w:rFonts w:ascii="Arial" w:hAnsi="Arial" w:cs="Arial"/>
          <w:color w:val="000000" w:themeColor="text1"/>
          <w:sz w:val="24"/>
          <w:szCs w:val="24"/>
        </w:rPr>
        <w:t>Books &amp; Beyond Library and Learning Resources and Google Scholar.</w:t>
      </w:r>
      <w:r w:rsidR="21632F85" w:rsidRPr="001966BD">
        <w:rPr>
          <w:rFonts w:ascii="Arial" w:hAnsi="Arial" w:cs="Arial"/>
          <w:color w:val="000000" w:themeColor="text1"/>
          <w:sz w:val="24"/>
          <w:szCs w:val="24"/>
        </w:rPr>
        <w:t xml:space="preserve"> It was decided to use Google Scholar as the primary source of literature</w:t>
      </w:r>
      <w:r w:rsidR="6916A79D" w:rsidRPr="001966BD">
        <w:rPr>
          <w:rFonts w:ascii="Arial" w:hAnsi="Arial" w:cs="Arial"/>
          <w:color w:val="000000" w:themeColor="text1"/>
          <w:sz w:val="24"/>
          <w:szCs w:val="24"/>
        </w:rPr>
        <w:t xml:space="preserve"> review</w:t>
      </w:r>
      <w:r w:rsidR="21632F85" w:rsidRPr="001966BD">
        <w:rPr>
          <w:rFonts w:ascii="Arial" w:hAnsi="Arial" w:cs="Arial"/>
          <w:color w:val="000000" w:themeColor="text1"/>
          <w:sz w:val="24"/>
          <w:szCs w:val="24"/>
        </w:rPr>
        <w:t xml:space="preserve"> due to time constraints and </w:t>
      </w:r>
      <w:r w:rsidR="09313328" w:rsidRPr="001966BD">
        <w:rPr>
          <w:rFonts w:ascii="Arial" w:hAnsi="Arial" w:cs="Arial"/>
          <w:color w:val="000000" w:themeColor="text1"/>
          <w:sz w:val="24"/>
          <w:szCs w:val="24"/>
        </w:rPr>
        <w:t>familiarity of</w:t>
      </w:r>
      <w:r w:rsidR="5185E637" w:rsidRPr="001966BD">
        <w:rPr>
          <w:rFonts w:ascii="Arial" w:hAnsi="Arial" w:cs="Arial"/>
          <w:color w:val="000000" w:themeColor="text1"/>
          <w:sz w:val="24"/>
          <w:szCs w:val="24"/>
        </w:rPr>
        <w:t xml:space="preserve"> using Google Scholar for previous </w:t>
      </w:r>
      <w:r w:rsidR="5185E637" w:rsidRPr="001966BD">
        <w:rPr>
          <w:rFonts w:ascii="Arial" w:hAnsi="Arial" w:cs="Arial"/>
          <w:color w:val="000000" w:themeColor="text1"/>
          <w:sz w:val="24"/>
          <w:szCs w:val="24"/>
        </w:rPr>
        <w:lastRenderedPageBreak/>
        <w:t>literature research. If the full text was not availabl</w:t>
      </w:r>
      <w:r w:rsidR="37EEDD27" w:rsidRPr="001966BD">
        <w:rPr>
          <w:rFonts w:ascii="Arial" w:hAnsi="Arial" w:cs="Arial"/>
          <w:color w:val="000000" w:themeColor="text1"/>
          <w:sz w:val="24"/>
          <w:szCs w:val="24"/>
        </w:rPr>
        <w:t>e</w:t>
      </w:r>
      <w:r w:rsidR="5B18AB40" w:rsidRPr="001966BD">
        <w:rPr>
          <w:rFonts w:ascii="Arial" w:hAnsi="Arial" w:cs="Arial"/>
          <w:color w:val="000000" w:themeColor="text1"/>
          <w:sz w:val="24"/>
          <w:szCs w:val="24"/>
        </w:rPr>
        <w:t xml:space="preserve"> through Google </w:t>
      </w:r>
      <w:r w:rsidR="15902DE7" w:rsidRPr="001966BD">
        <w:rPr>
          <w:rFonts w:ascii="Arial" w:hAnsi="Arial" w:cs="Arial"/>
          <w:color w:val="000000" w:themeColor="text1"/>
          <w:sz w:val="24"/>
          <w:szCs w:val="24"/>
        </w:rPr>
        <w:t>Scholar,</w:t>
      </w:r>
      <w:r w:rsidR="5B18AB40" w:rsidRPr="001966BD">
        <w:rPr>
          <w:rFonts w:ascii="Arial" w:hAnsi="Arial" w:cs="Arial"/>
          <w:color w:val="000000" w:themeColor="text1"/>
          <w:sz w:val="24"/>
          <w:szCs w:val="24"/>
        </w:rPr>
        <w:t xml:space="preserve"> the </w:t>
      </w:r>
      <w:r w:rsidR="7B0332D1" w:rsidRPr="001966BD">
        <w:rPr>
          <w:rFonts w:ascii="Arial" w:hAnsi="Arial" w:cs="Arial"/>
          <w:color w:val="000000" w:themeColor="text1"/>
          <w:sz w:val="24"/>
          <w:szCs w:val="24"/>
        </w:rPr>
        <w:t>University of Wales Trinity Saint David</w:t>
      </w:r>
      <w:r w:rsidR="3CC54CA5" w:rsidRPr="001966BD">
        <w:rPr>
          <w:rFonts w:ascii="Arial" w:hAnsi="Arial" w:cs="Arial"/>
          <w:color w:val="000000" w:themeColor="text1"/>
          <w:sz w:val="24"/>
          <w:szCs w:val="24"/>
        </w:rPr>
        <w:t xml:space="preserve"> Books &amp; Beyond Library and Learning Resources was used to access full text</w:t>
      </w:r>
      <w:r w:rsidR="428F3828" w:rsidRPr="001966BD">
        <w:rPr>
          <w:rFonts w:ascii="Arial" w:hAnsi="Arial" w:cs="Arial"/>
          <w:color w:val="000000" w:themeColor="text1"/>
          <w:sz w:val="24"/>
          <w:szCs w:val="24"/>
        </w:rPr>
        <w:t>. The following key words were used as part of the literature search:</w:t>
      </w:r>
    </w:p>
    <w:p w14:paraId="58280D0F" w14:textId="77777777" w:rsidR="00691E83" w:rsidRPr="001966BD" w:rsidRDefault="00691E83" w:rsidP="001966BD">
      <w:pPr>
        <w:pStyle w:val="ListParagraph"/>
        <w:ind w:left="0"/>
        <w:jc w:val="both"/>
        <w:rPr>
          <w:rFonts w:ascii="Arial" w:hAnsi="Arial" w:cs="Arial"/>
          <w:color w:val="000000" w:themeColor="text1"/>
          <w:sz w:val="24"/>
          <w:szCs w:val="24"/>
        </w:rPr>
      </w:pPr>
    </w:p>
    <w:p w14:paraId="434FFD72" w14:textId="0F5468CE" w:rsidR="3B7AC9C7" w:rsidRPr="00EF68DD" w:rsidRDefault="13DBA9E9" w:rsidP="001966BD">
      <w:pPr>
        <w:pStyle w:val="ListParagraph"/>
        <w:numPr>
          <w:ilvl w:val="0"/>
          <w:numId w:val="12"/>
        </w:numPr>
        <w:jc w:val="both"/>
        <w:rPr>
          <w:rFonts w:ascii="Arial" w:hAnsi="Arial" w:cs="Arial"/>
          <w:color w:val="000000" w:themeColor="text1"/>
          <w:sz w:val="24"/>
          <w:szCs w:val="24"/>
        </w:rPr>
      </w:pPr>
      <w:r w:rsidRPr="00EF68DD">
        <w:rPr>
          <w:rFonts w:ascii="Arial" w:hAnsi="Arial" w:cs="Arial"/>
          <w:color w:val="000000" w:themeColor="text1"/>
          <w:sz w:val="24"/>
          <w:szCs w:val="24"/>
        </w:rPr>
        <w:t>Medication management</w:t>
      </w:r>
    </w:p>
    <w:p w14:paraId="40769FCC" w14:textId="315AA308" w:rsidR="3B7AC9C7" w:rsidRPr="00EF68DD" w:rsidRDefault="13DBA9E9" w:rsidP="001966BD">
      <w:pPr>
        <w:pStyle w:val="ListParagraph"/>
        <w:numPr>
          <w:ilvl w:val="0"/>
          <w:numId w:val="12"/>
        </w:numPr>
        <w:jc w:val="both"/>
        <w:rPr>
          <w:rFonts w:ascii="Arial" w:hAnsi="Arial" w:cs="Arial"/>
          <w:color w:val="000000" w:themeColor="text1"/>
          <w:sz w:val="24"/>
          <w:szCs w:val="24"/>
        </w:rPr>
      </w:pPr>
      <w:r w:rsidRPr="00EF68DD">
        <w:rPr>
          <w:rFonts w:ascii="Arial" w:hAnsi="Arial" w:cs="Arial"/>
          <w:color w:val="000000" w:themeColor="text1"/>
          <w:sz w:val="24"/>
          <w:szCs w:val="24"/>
        </w:rPr>
        <w:t xml:space="preserve">Medication management and stakeholders  </w:t>
      </w:r>
    </w:p>
    <w:p w14:paraId="7D591B6C" w14:textId="3BC7E195" w:rsidR="3B7AC9C7" w:rsidRPr="00EF68DD" w:rsidRDefault="13DBA9E9" w:rsidP="001966BD">
      <w:pPr>
        <w:pStyle w:val="ListParagraph"/>
        <w:numPr>
          <w:ilvl w:val="0"/>
          <w:numId w:val="12"/>
        </w:numPr>
        <w:jc w:val="both"/>
        <w:rPr>
          <w:rFonts w:ascii="Arial" w:hAnsi="Arial" w:cs="Arial"/>
          <w:color w:val="000000" w:themeColor="text1"/>
          <w:sz w:val="24"/>
          <w:szCs w:val="24"/>
        </w:rPr>
      </w:pPr>
      <w:r w:rsidRPr="00EF68DD">
        <w:rPr>
          <w:rFonts w:ascii="Arial" w:hAnsi="Arial" w:cs="Arial"/>
          <w:color w:val="000000" w:themeColor="text1"/>
          <w:sz w:val="24"/>
          <w:szCs w:val="24"/>
        </w:rPr>
        <w:t>Medication adherence</w:t>
      </w:r>
    </w:p>
    <w:p w14:paraId="0780A9AF" w14:textId="3938402C" w:rsidR="3B7AC9C7" w:rsidRPr="00EF68DD" w:rsidRDefault="428F3828" w:rsidP="001966BD">
      <w:pPr>
        <w:pStyle w:val="ListParagraph"/>
        <w:numPr>
          <w:ilvl w:val="0"/>
          <w:numId w:val="12"/>
        </w:numPr>
        <w:jc w:val="both"/>
        <w:rPr>
          <w:rFonts w:ascii="Arial" w:hAnsi="Arial" w:cs="Arial"/>
          <w:color w:val="000000" w:themeColor="text1"/>
          <w:sz w:val="24"/>
          <w:szCs w:val="24"/>
        </w:rPr>
      </w:pPr>
      <w:r w:rsidRPr="00EF68DD">
        <w:rPr>
          <w:rFonts w:ascii="Arial" w:hAnsi="Arial" w:cs="Arial"/>
          <w:color w:val="000000" w:themeColor="text1"/>
          <w:sz w:val="24"/>
          <w:szCs w:val="24"/>
        </w:rPr>
        <w:t xml:space="preserve">Medication errors in care homes </w:t>
      </w:r>
    </w:p>
    <w:p w14:paraId="5CCDCE93" w14:textId="69E19403" w:rsidR="3B7AC9C7" w:rsidRPr="00EF68DD" w:rsidRDefault="428F3828" w:rsidP="001966BD">
      <w:pPr>
        <w:pStyle w:val="ListParagraph"/>
        <w:numPr>
          <w:ilvl w:val="0"/>
          <w:numId w:val="12"/>
        </w:numPr>
        <w:jc w:val="both"/>
        <w:rPr>
          <w:rFonts w:ascii="Arial" w:hAnsi="Arial" w:cs="Arial"/>
          <w:color w:val="000000" w:themeColor="text1"/>
          <w:sz w:val="24"/>
          <w:szCs w:val="24"/>
        </w:rPr>
      </w:pPr>
      <w:r w:rsidRPr="00EF68DD">
        <w:rPr>
          <w:rFonts w:ascii="Arial" w:hAnsi="Arial" w:cs="Arial"/>
          <w:color w:val="000000" w:themeColor="text1"/>
          <w:sz w:val="24"/>
          <w:szCs w:val="24"/>
        </w:rPr>
        <w:t>Dementia care</w:t>
      </w:r>
    </w:p>
    <w:p w14:paraId="315D521A" w14:textId="262657C4" w:rsidR="3B7AC9C7" w:rsidRPr="00EF68DD" w:rsidRDefault="5536C4B7" w:rsidP="001966BD">
      <w:pPr>
        <w:pStyle w:val="ListParagraph"/>
        <w:numPr>
          <w:ilvl w:val="0"/>
          <w:numId w:val="12"/>
        </w:numPr>
        <w:jc w:val="both"/>
        <w:rPr>
          <w:rFonts w:ascii="Arial" w:hAnsi="Arial" w:cs="Arial"/>
          <w:color w:val="000000" w:themeColor="text1"/>
          <w:sz w:val="24"/>
          <w:szCs w:val="24"/>
        </w:rPr>
      </w:pPr>
      <w:r w:rsidRPr="00EF68DD">
        <w:rPr>
          <w:rFonts w:ascii="Arial" w:hAnsi="Arial" w:cs="Arial"/>
          <w:color w:val="000000" w:themeColor="text1"/>
          <w:sz w:val="24"/>
          <w:szCs w:val="24"/>
        </w:rPr>
        <w:t xml:space="preserve">Barriers to safe medication </w:t>
      </w:r>
    </w:p>
    <w:p w14:paraId="3333BE1D" w14:textId="19ED21D9" w:rsidR="3B7AC9C7" w:rsidRPr="00EF68DD" w:rsidRDefault="16DD413B" w:rsidP="001966BD">
      <w:pPr>
        <w:pStyle w:val="ListParagraph"/>
        <w:numPr>
          <w:ilvl w:val="0"/>
          <w:numId w:val="12"/>
        </w:numPr>
        <w:jc w:val="both"/>
        <w:rPr>
          <w:rFonts w:ascii="Arial" w:hAnsi="Arial" w:cs="Arial"/>
          <w:color w:val="000000" w:themeColor="text1"/>
          <w:sz w:val="24"/>
          <w:szCs w:val="24"/>
        </w:rPr>
      </w:pPr>
      <w:r w:rsidRPr="00EF68DD">
        <w:rPr>
          <w:rFonts w:ascii="Arial" w:hAnsi="Arial" w:cs="Arial"/>
          <w:color w:val="000000" w:themeColor="text1"/>
          <w:sz w:val="24"/>
          <w:szCs w:val="24"/>
        </w:rPr>
        <w:t>Medication administration and interruption</w:t>
      </w:r>
      <w:r w:rsidR="00253971" w:rsidRPr="00EF68DD">
        <w:rPr>
          <w:rFonts w:ascii="Arial" w:hAnsi="Arial" w:cs="Arial"/>
          <w:color w:val="000000" w:themeColor="text1"/>
          <w:sz w:val="24"/>
          <w:szCs w:val="24"/>
        </w:rPr>
        <w:t>s</w:t>
      </w:r>
    </w:p>
    <w:p w14:paraId="0C5E9ACC" w14:textId="2BA12BBD" w:rsidR="3B7AC9C7" w:rsidRPr="00EF68DD" w:rsidRDefault="428F3828" w:rsidP="001966BD">
      <w:pPr>
        <w:pStyle w:val="ListParagraph"/>
        <w:numPr>
          <w:ilvl w:val="0"/>
          <w:numId w:val="12"/>
        </w:numPr>
        <w:jc w:val="both"/>
        <w:rPr>
          <w:rFonts w:ascii="Arial" w:hAnsi="Arial" w:cs="Arial"/>
          <w:color w:val="000000" w:themeColor="text1"/>
          <w:sz w:val="24"/>
          <w:szCs w:val="24"/>
        </w:rPr>
      </w:pPr>
      <w:r w:rsidRPr="00EF68DD">
        <w:rPr>
          <w:rFonts w:ascii="Arial" w:hAnsi="Arial" w:cs="Arial"/>
          <w:color w:val="000000" w:themeColor="text1"/>
          <w:sz w:val="24"/>
          <w:szCs w:val="24"/>
        </w:rPr>
        <w:t xml:space="preserve">Electronic Medication System </w:t>
      </w:r>
    </w:p>
    <w:p w14:paraId="3ACEAD9E" w14:textId="7DCC3D44" w:rsidR="3B7AC9C7" w:rsidRPr="00EF68DD" w:rsidRDefault="428F3828" w:rsidP="001966BD">
      <w:pPr>
        <w:pStyle w:val="ListParagraph"/>
        <w:numPr>
          <w:ilvl w:val="0"/>
          <w:numId w:val="12"/>
        </w:numPr>
        <w:jc w:val="both"/>
        <w:rPr>
          <w:rFonts w:ascii="Arial" w:hAnsi="Arial" w:cs="Arial"/>
          <w:color w:val="000000" w:themeColor="text1"/>
          <w:sz w:val="24"/>
          <w:szCs w:val="24"/>
        </w:rPr>
      </w:pPr>
      <w:r w:rsidRPr="00EF68DD">
        <w:rPr>
          <w:rFonts w:ascii="Arial" w:hAnsi="Arial" w:cs="Arial"/>
          <w:color w:val="000000" w:themeColor="text1"/>
          <w:sz w:val="24"/>
          <w:szCs w:val="24"/>
        </w:rPr>
        <w:t xml:space="preserve">Bar-code electronic medication system </w:t>
      </w:r>
    </w:p>
    <w:p w14:paraId="07FC8AC6" w14:textId="7DB0D61E" w:rsidR="00E1133C" w:rsidRPr="00EF68DD" w:rsidRDefault="19685AF9" w:rsidP="00FA65B6">
      <w:pPr>
        <w:pStyle w:val="ListParagraph"/>
        <w:numPr>
          <w:ilvl w:val="0"/>
          <w:numId w:val="12"/>
        </w:numPr>
        <w:jc w:val="both"/>
        <w:rPr>
          <w:rFonts w:ascii="Arial" w:hAnsi="Arial" w:cs="Arial"/>
          <w:color w:val="000000" w:themeColor="text1"/>
          <w:sz w:val="24"/>
          <w:szCs w:val="24"/>
        </w:rPr>
      </w:pPr>
      <w:r w:rsidRPr="00EF68DD">
        <w:rPr>
          <w:rFonts w:ascii="Arial" w:hAnsi="Arial" w:cs="Arial"/>
          <w:color w:val="000000" w:themeColor="text1"/>
          <w:sz w:val="24"/>
          <w:szCs w:val="24"/>
        </w:rPr>
        <w:t xml:space="preserve">Medication and Information Technology </w:t>
      </w:r>
    </w:p>
    <w:p w14:paraId="5DFB3807" w14:textId="2EA1D175" w:rsidR="00A40C5E" w:rsidRPr="00E1133C" w:rsidRDefault="00E1133C" w:rsidP="00E1133C">
      <w:pPr>
        <w:jc w:val="both"/>
        <w:rPr>
          <w:rFonts w:ascii="Arial" w:hAnsi="Arial" w:cs="Arial"/>
          <w:color w:val="000000" w:themeColor="text1"/>
          <w:sz w:val="24"/>
          <w:szCs w:val="24"/>
        </w:rPr>
      </w:pPr>
      <w:r w:rsidRPr="00E1133C">
        <w:rPr>
          <w:rFonts w:ascii="Arial" w:hAnsi="Arial" w:cs="Arial"/>
          <w:color w:val="000000" w:themeColor="text1"/>
          <w:sz w:val="24"/>
          <w:szCs w:val="24"/>
        </w:rPr>
        <w:t>The literature review was not confined to ‘care home’ settings and</w:t>
      </w:r>
      <w:r w:rsidR="009D7557">
        <w:rPr>
          <w:rFonts w:ascii="Arial" w:hAnsi="Arial" w:cs="Arial"/>
          <w:color w:val="000000" w:themeColor="text1"/>
          <w:sz w:val="24"/>
          <w:szCs w:val="24"/>
        </w:rPr>
        <w:t xml:space="preserve"> it</w:t>
      </w:r>
      <w:r w:rsidRPr="00E1133C">
        <w:rPr>
          <w:rFonts w:ascii="Arial" w:hAnsi="Arial" w:cs="Arial"/>
          <w:color w:val="000000" w:themeColor="text1"/>
          <w:sz w:val="24"/>
          <w:szCs w:val="24"/>
        </w:rPr>
        <w:t xml:space="preserve"> includes </w:t>
      </w:r>
      <w:r w:rsidR="009924BB">
        <w:rPr>
          <w:rFonts w:ascii="Arial" w:hAnsi="Arial" w:cs="Arial"/>
          <w:color w:val="000000" w:themeColor="text1"/>
          <w:sz w:val="24"/>
          <w:szCs w:val="24"/>
        </w:rPr>
        <w:t>‘</w:t>
      </w:r>
      <w:r w:rsidRPr="00E1133C">
        <w:rPr>
          <w:rFonts w:ascii="Arial" w:hAnsi="Arial" w:cs="Arial"/>
          <w:color w:val="000000" w:themeColor="text1"/>
          <w:sz w:val="24"/>
          <w:szCs w:val="24"/>
        </w:rPr>
        <w:t>hospital</w:t>
      </w:r>
      <w:r w:rsidR="009924BB">
        <w:rPr>
          <w:rFonts w:ascii="Arial" w:hAnsi="Arial" w:cs="Arial"/>
          <w:color w:val="000000" w:themeColor="text1"/>
          <w:sz w:val="24"/>
          <w:szCs w:val="24"/>
        </w:rPr>
        <w:t>’</w:t>
      </w:r>
      <w:r w:rsidRPr="00E1133C">
        <w:rPr>
          <w:rFonts w:ascii="Arial" w:hAnsi="Arial" w:cs="Arial"/>
          <w:color w:val="000000" w:themeColor="text1"/>
          <w:sz w:val="24"/>
          <w:szCs w:val="24"/>
        </w:rPr>
        <w:t xml:space="preserve"> settings to provide more scope in the literature review. The literature research produced unmanageable number of results on key word so therefore due to time constraints the first ten results returned were screened (title and abstracts) </w:t>
      </w:r>
      <w:r w:rsidR="00C45B34">
        <w:rPr>
          <w:rFonts w:ascii="Arial" w:hAnsi="Arial" w:cs="Arial"/>
          <w:color w:val="000000" w:themeColor="text1"/>
          <w:sz w:val="24"/>
          <w:szCs w:val="24"/>
        </w:rPr>
        <w:t>so therefore unable to quantify</w:t>
      </w:r>
      <w:r w:rsidRPr="00E1133C">
        <w:rPr>
          <w:rFonts w:ascii="Arial" w:hAnsi="Arial" w:cs="Arial"/>
          <w:color w:val="000000" w:themeColor="text1"/>
          <w:sz w:val="24"/>
          <w:szCs w:val="24"/>
        </w:rPr>
        <w:t xml:space="preserve"> the number of records excluded from the research</w:t>
      </w:r>
      <w:r w:rsidR="00C45B34">
        <w:rPr>
          <w:rFonts w:ascii="Arial" w:hAnsi="Arial" w:cs="Arial"/>
          <w:color w:val="000000" w:themeColor="text1"/>
          <w:sz w:val="24"/>
          <w:szCs w:val="24"/>
        </w:rPr>
        <w:t>.</w:t>
      </w:r>
    </w:p>
    <w:p w14:paraId="681DDEBB" w14:textId="28375FDA" w:rsidR="00DE6EFE" w:rsidRDefault="00DE6EFE" w:rsidP="00DE6EFE">
      <w:pPr>
        <w:jc w:val="both"/>
        <w:rPr>
          <w:rFonts w:ascii="Arial" w:hAnsi="Arial" w:cs="Arial"/>
          <w:b/>
          <w:bCs/>
          <w:color w:val="000000" w:themeColor="text1"/>
          <w:sz w:val="20"/>
          <w:szCs w:val="20"/>
        </w:rPr>
      </w:pPr>
      <w:r w:rsidRPr="00FC1396">
        <w:rPr>
          <w:rFonts w:ascii="Arial" w:hAnsi="Arial" w:cs="Arial"/>
          <w:b/>
          <w:bCs/>
          <w:color w:val="000000" w:themeColor="text1"/>
          <w:sz w:val="20"/>
          <w:szCs w:val="20"/>
        </w:rPr>
        <w:t xml:space="preserve">Figure 1: </w:t>
      </w:r>
      <w:r w:rsidR="00FC2ABD" w:rsidRPr="00FC1396">
        <w:rPr>
          <w:rFonts w:ascii="Arial" w:hAnsi="Arial" w:cs="Arial"/>
          <w:b/>
          <w:bCs/>
          <w:color w:val="000000" w:themeColor="text1"/>
          <w:sz w:val="20"/>
          <w:szCs w:val="20"/>
        </w:rPr>
        <w:t xml:space="preserve">Preferred Reporting Items for </w:t>
      </w:r>
      <w:r w:rsidR="00FC1396" w:rsidRPr="00FC1396">
        <w:rPr>
          <w:rFonts w:ascii="Arial" w:hAnsi="Arial" w:cs="Arial"/>
          <w:b/>
          <w:bCs/>
          <w:color w:val="000000" w:themeColor="text1"/>
          <w:sz w:val="20"/>
          <w:szCs w:val="20"/>
        </w:rPr>
        <w:t xml:space="preserve">Systematic Review and Meta-Analysis (PRISMA) flowchart of literature search result. </w:t>
      </w:r>
    </w:p>
    <w:p w14:paraId="6F64EB1C" w14:textId="77777777" w:rsidR="00A40C5E" w:rsidRPr="00FC1396" w:rsidRDefault="00A40C5E" w:rsidP="00DE6EFE">
      <w:pPr>
        <w:jc w:val="both"/>
        <w:rPr>
          <w:rFonts w:ascii="Arial" w:hAnsi="Arial" w:cs="Arial"/>
          <w:b/>
          <w:bCs/>
          <w:color w:val="000000" w:themeColor="text1"/>
          <w:sz w:val="20"/>
          <w:szCs w:val="20"/>
        </w:rPr>
      </w:pPr>
    </w:p>
    <w:p w14:paraId="75531E26" w14:textId="38A95FDF" w:rsidR="00474C92" w:rsidRPr="001966BD" w:rsidRDefault="00F90D18" w:rsidP="001966BD">
      <w:pPr>
        <w:pStyle w:val="NoSpacing"/>
      </w:pPr>
      <w:r w:rsidRPr="001966BD">
        <w:rPr>
          <w:noProof/>
        </w:rPr>
        <mc:AlternateContent>
          <mc:Choice Requires="wps">
            <w:drawing>
              <wp:anchor distT="0" distB="0" distL="114300" distR="114300" simplePos="0" relativeHeight="251658240" behindDoc="0" locked="0" layoutInCell="1" allowOverlap="1" wp14:anchorId="6686F8CB" wp14:editId="3F83D52A">
                <wp:simplePos x="0" y="0"/>
                <wp:positionH relativeFrom="column">
                  <wp:posOffset>1123950</wp:posOffset>
                </wp:positionH>
                <wp:positionV relativeFrom="paragraph">
                  <wp:posOffset>3175</wp:posOffset>
                </wp:positionV>
                <wp:extent cx="1866900" cy="59055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1866900" cy="590550"/>
                        </a:xfrm>
                        <a:prstGeom prst="rect">
                          <a:avLst/>
                        </a:prstGeom>
                        <a:noFill/>
                        <a:ln>
                          <a:solidFill>
                            <a:schemeClr val="tx1"/>
                          </a:solidFill>
                        </a:ln>
                      </wps:spPr>
                      <wps:style>
                        <a:lnRef idx="2">
                          <a:schemeClr val="accent1">
                            <a:shade val="50000"/>
                          </a:schemeClr>
                        </a:lnRef>
                        <a:fillRef idx="1">
                          <a:schemeClr val="accent1"/>
                        </a:fillRef>
                        <a:effectRef idx="0">
                          <a:scrgbClr r="0" g="0" b="0"/>
                        </a:effectRef>
                        <a:fontRef idx="minor">
                          <a:schemeClr val="lt1"/>
                        </a:fontRef>
                      </wps:style>
                      <wps:txbx>
                        <w:txbxContent>
                          <w:p w14:paraId="5E5594E6" w14:textId="77777777" w:rsidR="00474C92" w:rsidRPr="00A7303C" w:rsidRDefault="00474C92" w:rsidP="00A7303C">
                            <w:pPr>
                              <w:spacing w:after="0" w:line="252" w:lineRule="auto"/>
                              <w:ind w:left="288"/>
                              <w:jc w:val="center"/>
                              <w:rPr>
                                <w:rFonts w:ascii="Arial" w:hAnsi="Arial" w:cs="Arial"/>
                                <w:color w:val="000000"/>
                                <w:sz w:val="20"/>
                                <w:szCs w:val="20"/>
                                <w:lang w:val="en-US"/>
                              </w:rPr>
                            </w:pPr>
                            <w:r w:rsidRPr="00A7303C">
                              <w:rPr>
                                <w:rFonts w:ascii="Arial" w:hAnsi="Arial" w:cs="Arial"/>
                                <w:color w:val="000000"/>
                                <w:sz w:val="20"/>
                                <w:szCs w:val="20"/>
                              </w:rPr>
                              <w:t>Record identified through database searching</w:t>
                            </w:r>
                          </w:p>
                          <w:p w14:paraId="143E3192" w14:textId="72B2A974" w:rsidR="00474C92" w:rsidRPr="00A7303C" w:rsidRDefault="001624D2" w:rsidP="00A7303C">
                            <w:pPr>
                              <w:spacing w:after="0" w:line="252" w:lineRule="auto"/>
                              <w:ind w:left="288"/>
                              <w:jc w:val="center"/>
                              <w:rPr>
                                <w:rFonts w:ascii="Arial" w:hAnsi="Arial" w:cs="Arial"/>
                                <w:color w:val="000000"/>
                                <w:sz w:val="20"/>
                                <w:szCs w:val="20"/>
                              </w:rPr>
                            </w:pPr>
                            <w:r w:rsidRPr="00A7303C">
                              <w:rPr>
                                <w:rFonts w:ascii="Arial" w:hAnsi="Arial" w:cs="Arial"/>
                                <w:color w:val="000000"/>
                                <w:sz w:val="20"/>
                                <w:szCs w:val="20"/>
                              </w:rPr>
                              <w:t>(n= 1</w:t>
                            </w:r>
                            <w:r w:rsidR="00216C1D" w:rsidRPr="00A7303C">
                              <w:rPr>
                                <w:rFonts w:ascii="Arial" w:hAnsi="Arial" w:cs="Arial"/>
                                <w:color w:val="000000"/>
                                <w:sz w:val="20"/>
                                <w:szCs w:val="20"/>
                              </w:rPr>
                              <w:t>00</w:t>
                            </w:r>
                            <w:r w:rsidRPr="00A7303C">
                              <w:rPr>
                                <w:rFonts w:ascii="Arial" w:hAnsi="Arial" w:cs="Arial"/>
                                <w:color w:val="000000"/>
                                <w:sz w:val="20"/>
                                <w:szCs w:val="20"/>
                              </w:rPr>
                              <w:t>)</w:t>
                            </w:r>
                          </w:p>
                        </w:txbxContent>
                      </wps:txbx>
                      <wps:bodyPr wrap="square" lIns="91440" tIns="45720" rIns="91440" bIns="45720" anchor="ctr">
                        <a:noAutofit/>
                      </wps:bodyPr>
                    </wps:wsp>
                  </a:graphicData>
                </a:graphic>
                <wp14:sizeRelH relativeFrom="margin">
                  <wp14:pctWidth>0</wp14:pctWidth>
                </wp14:sizeRelH>
                <wp14:sizeRelV relativeFrom="margin">
                  <wp14:pctHeight>0</wp14:pctHeight>
                </wp14:sizeRelV>
              </wp:anchor>
            </w:drawing>
          </mc:Choice>
          <mc:Fallback>
            <w:pict>
              <v:rect w14:anchorId="6686F8CB" id="Rectangle 1" o:spid="_x0000_s1026" style="position:absolute;margin-left:88.5pt;margin-top:.25pt;width:147pt;height:4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" filled="f" strokecolor="black [3213]" strokeweight="1pt">
                <v:textbox>
                  <w:txbxContent>
                    <w:p w14:paraId="5E5594E6" w14:textId="77777777" w:rsidR="00474C92" w:rsidRPr="00A7303C" w:rsidRDefault="00474C92" w:rsidP="00A7303C">
                      <w:pPr>
                        <w:spacing w:after="0" w:line="252" w:lineRule="auto"/>
                        <w:ind w:left="288"/>
                        <w:jc w:val="center"/>
                        <w:rPr>
                          <w:rFonts w:ascii="Arial" w:hAnsi="Arial" w:cs="Arial"/>
                          <w:color w:val="000000"/>
                          <w:sz w:val="20"/>
                          <w:szCs w:val="20"/>
                          <w:lang w:val="en-US"/>
                        </w:rPr>
                      </w:pPr>
                      <w:r w:rsidRPr="00A7303C">
                        <w:rPr>
                          <w:rFonts w:ascii="Arial" w:hAnsi="Arial" w:cs="Arial"/>
                          <w:color w:val="000000"/>
                          <w:sz w:val="20"/>
                          <w:szCs w:val="20"/>
                        </w:rPr>
                        <w:t>Record identified through database searching</w:t>
                      </w:r>
                    </w:p>
                    <w:p w14:paraId="143E3192" w14:textId="72B2A974" w:rsidR="00474C92" w:rsidRPr="00A7303C" w:rsidRDefault="001624D2" w:rsidP="00A7303C">
                      <w:pPr>
                        <w:spacing w:after="0" w:line="252" w:lineRule="auto"/>
                        <w:ind w:left="288"/>
                        <w:jc w:val="center"/>
                        <w:rPr>
                          <w:rFonts w:ascii="Arial" w:hAnsi="Arial" w:cs="Arial"/>
                          <w:color w:val="000000"/>
                          <w:sz w:val="20"/>
                          <w:szCs w:val="20"/>
                        </w:rPr>
                      </w:pPr>
                      <w:r w:rsidRPr="00A7303C">
                        <w:rPr>
                          <w:rFonts w:ascii="Arial" w:hAnsi="Arial" w:cs="Arial"/>
                          <w:color w:val="000000"/>
                          <w:sz w:val="20"/>
                          <w:szCs w:val="20"/>
                        </w:rPr>
                        <w:t>(n= 1</w:t>
                      </w:r>
                      <w:r w:rsidR="00216C1D" w:rsidRPr="00A7303C">
                        <w:rPr>
                          <w:rFonts w:ascii="Arial" w:hAnsi="Arial" w:cs="Arial"/>
                          <w:color w:val="000000"/>
                          <w:sz w:val="20"/>
                          <w:szCs w:val="20"/>
                        </w:rPr>
                        <w:t>00</w:t>
                      </w:r>
                      <w:r w:rsidRPr="00A7303C">
                        <w:rPr>
                          <w:rFonts w:ascii="Arial" w:hAnsi="Arial" w:cs="Arial"/>
                          <w:color w:val="000000"/>
                          <w:sz w:val="20"/>
                          <w:szCs w:val="20"/>
                        </w:rPr>
                        <w:t>)</w:t>
                      </w:r>
                    </w:p>
                  </w:txbxContent>
                </v:textbox>
              </v:rect>
            </w:pict>
          </mc:Fallback>
        </mc:AlternateContent>
      </w:r>
      <w:r w:rsidRPr="001966BD">
        <w:rPr>
          <w:noProof/>
        </w:rPr>
        <mc:AlternateContent>
          <mc:Choice Requires="wps">
            <w:drawing>
              <wp:anchor distT="0" distB="0" distL="114300" distR="114300" simplePos="0" relativeHeight="251658249" behindDoc="0" locked="0" layoutInCell="1" allowOverlap="1" wp14:anchorId="0E0B4943" wp14:editId="5E189ADA">
                <wp:simplePos x="0" y="0"/>
                <wp:positionH relativeFrom="column">
                  <wp:posOffset>3190875</wp:posOffset>
                </wp:positionH>
                <wp:positionV relativeFrom="paragraph">
                  <wp:posOffset>12700</wp:posOffset>
                </wp:positionV>
                <wp:extent cx="1943100" cy="609600"/>
                <wp:effectExtent l="0" t="0" r="19050" b="19050"/>
                <wp:wrapNone/>
                <wp:docPr id="7" name="Rectangle 7"/>
                <wp:cNvGraphicFramePr/>
                <a:graphic xmlns:a="http://schemas.openxmlformats.org/drawingml/2006/main">
                  <a:graphicData uri="http://schemas.microsoft.com/office/word/2010/wordprocessingShape">
                    <wps:wsp>
                      <wps:cNvSpPr/>
                      <wps:spPr>
                        <a:xfrm>
                          <a:off x="0" y="0"/>
                          <a:ext cx="1943100" cy="609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9540682" w14:textId="24502819" w:rsidR="00474C92" w:rsidRPr="00A7303C" w:rsidRDefault="00926976" w:rsidP="00926976">
                            <w:pPr>
                              <w:spacing w:after="0" w:line="240" w:lineRule="auto"/>
                              <w:ind w:left="284"/>
                              <w:jc w:val="center"/>
                              <w:rPr>
                                <w:rFonts w:ascii="Arial" w:hAnsi="Arial" w:cs="Arial"/>
                                <w:color w:val="000000" w:themeColor="text1"/>
                                <w:sz w:val="20"/>
                                <w:lang w:val="en-US"/>
                              </w:rPr>
                            </w:pPr>
                            <w:r w:rsidRPr="00A7303C">
                              <w:rPr>
                                <w:rFonts w:ascii="Arial" w:hAnsi="Arial" w:cs="Arial"/>
                                <w:color w:val="000000" w:themeColor="text1"/>
                                <w:sz w:val="20"/>
                                <w:lang w:val="en-US"/>
                              </w:rPr>
                              <w:t>Additional records identified through other sources</w:t>
                            </w:r>
                          </w:p>
                          <w:p w14:paraId="178A71E9" w14:textId="3DB50A1E" w:rsidR="00474C92" w:rsidRPr="00A7303C" w:rsidRDefault="00474C92" w:rsidP="00926976">
                            <w:pPr>
                              <w:spacing w:after="0" w:line="240" w:lineRule="auto"/>
                              <w:ind w:left="284"/>
                              <w:jc w:val="center"/>
                              <w:rPr>
                                <w:rFonts w:ascii="Arial" w:hAnsi="Arial" w:cs="Arial"/>
                                <w:color w:val="000000" w:themeColor="text1"/>
                                <w:sz w:val="20"/>
                                <w:lang w:val="en-US"/>
                              </w:rPr>
                            </w:pPr>
                            <w:r w:rsidRPr="00A7303C">
                              <w:rPr>
                                <w:rFonts w:ascii="Arial" w:hAnsi="Arial" w:cs="Arial"/>
                                <w:color w:val="000000" w:themeColor="text1"/>
                                <w:sz w:val="20"/>
                                <w:lang w:val="en-US"/>
                              </w:rPr>
                              <w:t>(n=</w:t>
                            </w:r>
                            <w:r w:rsidR="00312B0A" w:rsidRPr="00A7303C">
                              <w:rPr>
                                <w:rFonts w:ascii="Arial" w:hAnsi="Arial" w:cs="Arial"/>
                                <w:color w:val="000000" w:themeColor="text1"/>
                                <w:sz w:val="20"/>
                                <w:lang w:val="en-US"/>
                              </w:rPr>
                              <w:t>10</w:t>
                            </w:r>
                            <w:r w:rsidRPr="00A7303C">
                              <w:rPr>
                                <w:rFonts w:ascii="Arial" w:hAnsi="Arial" w:cs="Arial"/>
                                <w:color w:val="000000" w:themeColor="text1"/>
                                <w:sz w:val="20"/>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0B4943" id="Rectangle 7" o:spid="_x0000_s1027" style="position:absolute;margin-left:251.25pt;margin-top:1pt;width:153pt;height:48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" filled="f" strokecolor="black [3213]" strokeweight="1pt">
                <v:textbox>
                  <w:txbxContent>
                    <w:p w14:paraId="29540682" w14:textId="24502819" w:rsidR="00474C92" w:rsidRPr="00A7303C" w:rsidRDefault="00926976" w:rsidP="00926976">
                      <w:pPr>
                        <w:spacing w:after="0" w:line="240" w:lineRule="auto"/>
                        <w:ind w:left="284"/>
                        <w:jc w:val="center"/>
                        <w:rPr>
                          <w:rFonts w:ascii="Arial" w:hAnsi="Arial" w:cs="Arial"/>
                          <w:color w:val="000000" w:themeColor="text1"/>
                          <w:sz w:val="20"/>
                          <w:lang w:val="en-US"/>
                        </w:rPr>
                      </w:pPr>
                      <w:r w:rsidRPr="00A7303C">
                        <w:rPr>
                          <w:rFonts w:ascii="Arial" w:hAnsi="Arial" w:cs="Arial"/>
                          <w:color w:val="000000" w:themeColor="text1"/>
                          <w:sz w:val="20"/>
                          <w:lang w:val="en-US"/>
                        </w:rPr>
                        <w:t>Additional records identified through other sources</w:t>
                      </w:r>
                    </w:p>
                    <w:p w14:paraId="178A71E9" w14:textId="3DB50A1E" w:rsidR="00474C92" w:rsidRPr="00A7303C" w:rsidRDefault="00474C92" w:rsidP="00926976">
                      <w:pPr>
                        <w:spacing w:after="0" w:line="240" w:lineRule="auto"/>
                        <w:ind w:left="284"/>
                        <w:jc w:val="center"/>
                        <w:rPr>
                          <w:rFonts w:ascii="Arial" w:hAnsi="Arial" w:cs="Arial"/>
                          <w:color w:val="000000" w:themeColor="text1"/>
                          <w:sz w:val="20"/>
                          <w:lang w:val="en-US"/>
                        </w:rPr>
                      </w:pPr>
                      <w:r w:rsidRPr="00A7303C">
                        <w:rPr>
                          <w:rFonts w:ascii="Arial" w:hAnsi="Arial" w:cs="Arial"/>
                          <w:color w:val="000000" w:themeColor="text1"/>
                          <w:sz w:val="20"/>
                          <w:lang w:val="en-US"/>
                        </w:rPr>
                        <w:t>(n=</w:t>
                      </w:r>
                      <w:r w:rsidR="00312B0A" w:rsidRPr="00A7303C">
                        <w:rPr>
                          <w:rFonts w:ascii="Arial" w:hAnsi="Arial" w:cs="Arial"/>
                          <w:color w:val="000000" w:themeColor="text1"/>
                          <w:sz w:val="20"/>
                          <w:lang w:val="en-US"/>
                        </w:rPr>
                        <w:t>10</w:t>
                      </w:r>
                      <w:r w:rsidRPr="00A7303C">
                        <w:rPr>
                          <w:rFonts w:ascii="Arial" w:hAnsi="Arial" w:cs="Arial"/>
                          <w:color w:val="000000" w:themeColor="text1"/>
                          <w:sz w:val="20"/>
                          <w:lang w:val="en-US"/>
                        </w:rPr>
                        <w:t>)</w:t>
                      </w:r>
                    </w:p>
                  </w:txbxContent>
                </v:textbox>
              </v:rect>
            </w:pict>
          </mc:Fallback>
        </mc:AlternateContent>
      </w:r>
    </w:p>
    <w:p w14:paraId="10B88ABF" w14:textId="54CFB5F2" w:rsidR="00474C92" w:rsidRPr="001966BD" w:rsidRDefault="00F90D18" w:rsidP="001966BD">
      <w:pPr>
        <w:pStyle w:val="NoSpacing"/>
      </w:pPr>
      <w:r w:rsidRPr="001966BD">
        <w:rPr>
          <w:noProof/>
        </w:rPr>
        <mc:AlternateContent>
          <mc:Choice Requires="wps">
            <w:drawing>
              <wp:anchor distT="0" distB="0" distL="114300" distR="114300" simplePos="0" relativeHeight="251658246" behindDoc="0" locked="0" layoutInCell="1" allowOverlap="1" wp14:anchorId="1360B2B6" wp14:editId="5888E09A">
                <wp:simplePos x="0" y="0"/>
                <wp:positionH relativeFrom="column">
                  <wp:posOffset>-275272</wp:posOffset>
                </wp:positionH>
                <wp:positionV relativeFrom="paragraph">
                  <wp:posOffset>109537</wp:posOffset>
                </wp:positionV>
                <wp:extent cx="1020445" cy="311150"/>
                <wp:effectExtent l="0" t="7302" r="20002" b="20003"/>
                <wp:wrapNone/>
                <wp:docPr id="31" name="Flowchart: Alternate Process 31"/>
                <wp:cNvGraphicFramePr/>
                <a:graphic xmlns:a="http://schemas.openxmlformats.org/drawingml/2006/main">
                  <a:graphicData uri="http://schemas.microsoft.com/office/word/2010/wordprocessingShape">
                    <wps:wsp>
                      <wps:cNvSpPr/>
                      <wps:spPr>
                        <a:xfrm rot="16200000">
                          <a:off x="0" y="0"/>
                          <a:ext cx="1020445" cy="31115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5FE2D1EA" w14:textId="77777777" w:rsidR="00474C92" w:rsidRPr="00A7303C" w:rsidRDefault="00474C92" w:rsidP="00474C92">
                            <w:pPr>
                              <w:spacing w:after="0" w:line="240" w:lineRule="auto"/>
                              <w:jc w:val="center"/>
                              <w:rPr>
                                <w:rFonts w:ascii="Arial" w:hAnsi="Arial" w:cs="Arial"/>
                                <w:b/>
                                <w:color w:val="000000" w:themeColor="text1"/>
                                <w:sz w:val="20"/>
                                <w:szCs w:val="20"/>
                              </w:rPr>
                            </w:pPr>
                            <w:r w:rsidRPr="00A7303C">
                              <w:rPr>
                                <w:rFonts w:ascii="Arial" w:hAnsi="Arial" w:cs="Arial"/>
                                <w:b/>
                                <w:color w:val="000000" w:themeColor="text1"/>
                                <w:sz w:val="20"/>
                                <w:szCs w:val="20"/>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60B2B6"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31" o:spid="_x0000_s1028" type="#_x0000_t176" style="position:absolute;margin-left:-21.65pt;margin-top:8.6pt;width:80.35pt;height:24.5pt;rotation:-90;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" fillcolor="#8eaadb [1944]" strokecolor="black [3213]" strokeweight="1pt">
                <v:textbox>
                  <w:txbxContent>
                    <w:p w14:paraId="5FE2D1EA" w14:textId="77777777" w:rsidR="00474C92" w:rsidRPr="00A7303C" w:rsidRDefault="00474C92" w:rsidP="00474C92">
                      <w:pPr>
                        <w:spacing w:after="0" w:line="240" w:lineRule="auto"/>
                        <w:jc w:val="center"/>
                        <w:rPr>
                          <w:rFonts w:ascii="Arial" w:hAnsi="Arial" w:cs="Arial"/>
                          <w:b/>
                          <w:color w:val="000000" w:themeColor="text1"/>
                          <w:sz w:val="20"/>
                          <w:szCs w:val="20"/>
                        </w:rPr>
                      </w:pPr>
                      <w:r w:rsidRPr="00A7303C">
                        <w:rPr>
                          <w:rFonts w:ascii="Arial" w:hAnsi="Arial" w:cs="Arial"/>
                          <w:b/>
                          <w:color w:val="000000" w:themeColor="text1"/>
                          <w:sz w:val="20"/>
                          <w:szCs w:val="20"/>
                        </w:rPr>
                        <w:t>Identification</w:t>
                      </w:r>
                    </w:p>
                  </w:txbxContent>
                </v:textbox>
              </v:shape>
            </w:pict>
          </mc:Fallback>
        </mc:AlternateContent>
      </w:r>
    </w:p>
    <w:p w14:paraId="12AF8D71" w14:textId="04264539" w:rsidR="00474C92" w:rsidRPr="001966BD" w:rsidRDefault="00474C92" w:rsidP="001966BD">
      <w:pPr>
        <w:pStyle w:val="NoSpacing"/>
      </w:pPr>
    </w:p>
    <w:p w14:paraId="73D1E989" w14:textId="05FAE635" w:rsidR="00474C92" w:rsidRPr="001966BD" w:rsidRDefault="00C8772D" w:rsidP="001966BD">
      <w:pPr>
        <w:pStyle w:val="NoSpacing"/>
      </w:pPr>
      <w:r>
        <w:rPr>
          <w:noProof/>
        </w:rPr>
        <mc:AlternateContent>
          <mc:Choice Requires="wps">
            <w:drawing>
              <wp:anchor distT="0" distB="0" distL="114300" distR="114300" simplePos="0" relativeHeight="251658253" behindDoc="0" locked="0" layoutInCell="1" allowOverlap="1" wp14:anchorId="055E2492" wp14:editId="40C5F5A0">
                <wp:simplePos x="0" y="0"/>
                <wp:positionH relativeFrom="column">
                  <wp:posOffset>3609975</wp:posOffset>
                </wp:positionH>
                <wp:positionV relativeFrom="paragraph">
                  <wp:posOffset>120015</wp:posOffset>
                </wp:positionV>
                <wp:extent cx="9525" cy="397509"/>
                <wp:effectExtent l="38100" t="0" r="66675" b="60325"/>
                <wp:wrapNone/>
                <wp:docPr id="37" name="Straight Arrow Connector 37"/>
                <wp:cNvGraphicFramePr/>
                <a:graphic xmlns:a="http://schemas.openxmlformats.org/drawingml/2006/main">
                  <a:graphicData uri="http://schemas.microsoft.com/office/word/2010/wordprocessingShape">
                    <wps:wsp>
                      <wps:cNvCnPr/>
                      <wps:spPr>
                        <a:xfrm>
                          <a:off x="0" y="0"/>
                          <a:ext cx="9525" cy="39750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96EF531" id="_x0000_t32" coordsize="21600,21600" o:spt="32" o:oned="t" path="m,l21600,21600e" filled="f">
                <v:path arrowok="t" fillok="f" o:connecttype="none"/>
                <o:lock v:ext="edit" shapetype="t"/>
              </v:shapetype>
              <v:shape id="Straight Arrow Connector 37" o:spid="_x0000_s1026" type="#_x0000_t32" style="position:absolute;margin-left:284.25pt;margin-top:9.45pt;width:.75pt;height:31.3pt;z-index:25165825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" strokecolor="#5b9bd5 [3204]" strokeweight=".5pt">
                <v:stroke endarrow="block" joinstyle="miter"/>
              </v:shape>
            </w:pict>
          </mc:Fallback>
        </mc:AlternateContent>
      </w:r>
      <w:r>
        <w:rPr>
          <w:noProof/>
        </w:rPr>
        <mc:AlternateContent>
          <mc:Choice Requires="wps">
            <w:drawing>
              <wp:anchor distT="0" distB="0" distL="114300" distR="114300" simplePos="0" relativeHeight="251658252" behindDoc="0" locked="0" layoutInCell="1" allowOverlap="1" wp14:anchorId="16E661EB" wp14:editId="3DC8DF00">
                <wp:simplePos x="0" y="0"/>
                <wp:positionH relativeFrom="column">
                  <wp:posOffset>2400300</wp:posOffset>
                </wp:positionH>
                <wp:positionV relativeFrom="paragraph">
                  <wp:posOffset>91440</wp:posOffset>
                </wp:positionV>
                <wp:extent cx="0" cy="428625"/>
                <wp:effectExtent l="76200" t="0" r="57150" b="47625"/>
                <wp:wrapNone/>
                <wp:docPr id="35" name="Straight Arrow Connector 35"/>
                <wp:cNvGraphicFramePr/>
                <a:graphic xmlns:a="http://schemas.openxmlformats.org/drawingml/2006/main">
                  <a:graphicData uri="http://schemas.microsoft.com/office/word/2010/wordprocessingShape">
                    <wps:wsp>
                      <wps:cNvCnPr/>
                      <wps:spPr>
                        <a:xfrm>
                          <a:off x="0" y="0"/>
                          <a:ext cx="0" cy="4286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EAD93D4" id="Straight Arrow Connector 35" o:spid="_x0000_s1026" type="#_x0000_t32" style="position:absolute;margin-left:189pt;margin-top:7.2pt;width:0;height:33.75pt;z-index:2516582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" strokecolor="#5b9bd5 [3204]" strokeweight=".5pt">
                <v:stroke endarrow="block" joinstyle="miter"/>
              </v:shape>
            </w:pict>
          </mc:Fallback>
        </mc:AlternateContent>
      </w:r>
    </w:p>
    <w:p w14:paraId="56F92388" w14:textId="707202BC" w:rsidR="00474C92" w:rsidRPr="001966BD" w:rsidRDefault="00474C92" w:rsidP="001966BD">
      <w:pPr>
        <w:pStyle w:val="NoSpacing"/>
      </w:pPr>
    </w:p>
    <w:p w14:paraId="2ED4EE80" w14:textId="2BBAE740" w:rsidR="00474C92" w:rsidRPr="001966BD" w:rsidRDefault="00474C92" w:rsidP="001966BD">
      <w:pPr>
        <w:pStyle w:val="NoSpacing"/>
      </w:pPr>
    </w:p>
    <w:p w14:paraId="39CE7307" w14:textId="68FCC65C" w:rsidR="00474C92" w:rsidRPr="001966BD" w:rsidRDefault="00A7303C" w:rsidP="001966BD">
      <w:pPr>
        <w:pStyle w:val="NoSpacing"/>
      </w:pPr>
      <w:r w:rsidRPr="001966BD">
        <w:rPr>
          <w:noProof/>
        </w:rPr>
        <mc:AlternateContent>
          <mc:Choice Requires="wps">
            <w:drawing>
              <wp:anchor distT="0" distB="0" distL="114300" distR="114300" simplePos="0" relativeHeight="251658241" behindDoc="0" locked="0" layoutInCell="1" allowOverlap="1" wp14:anchorId="13FC86DC" wp14:editId="2681E286">
                <wp:simplePos x="0" y="0"/>
                <wp:positionH relativeFrom="column">
                  <wp:posOffset>1962150</wp:posOffset>
                </wp:positionH>
                <wp:positionV relativeFrom="paragraph">
                  <wp:posOffset>8890</wp:posOffset>
                </wp:positionV>
                <wp:extent cx="2238375" cy="44767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2238375" cy="4476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9859A06" w14:textId="46A83F54" w:rsidR="00474C92" w:rsidRPr="00A7303C" w:rsidRDefault="00474C92" w:rsidP="00926976">
                            <w:pPr>
                              <w:spacing w:after="0" w:line="240" w:lineRule="auto"/>
                              <w:jc w:val="center"/>
                              <w:rPr>
                                <w:rFonts w:ascii="Arial" w:hAnsi="Arial" w:cs="Arial"/>
                                <w:color w:val="000000" w:themeColor="text1"/>
                                <w:sz w:val="20"/>
                              </w:rPr>
                            </w:pPr>
                            <w:r w:rsidRPr="00A7303C">
                              <w:rPr>
                                <w:rFonts w:ascii="Arial" w:hAnsi="Arial" w:cs="Arial"/>
                                <w:color w:val="000000" w:themeColor="text1"/>
                                <w:sz w:val="20"/>
                              </w:rPr>
                              <w:t xml:space="preserve">Records </w:t>
                            </w:r>
                            <w:r w:rsidR="00926976" w:rsidRPr="00A7303C">
                              <w:rPr>
                                <w:rFonts w:ascii="Arial" w:hAnsi="Arial" w:cs="Arial"/>
                                <w:color w:val="000000" w:themeColor="text1"/>
                                <w:sz w:val="20"/>
                              </w:rPr>
                              <w:t>after duplicates removed</w:t>
                            </w:r>
                          </w:p>
                          <w:p w14:paraId="2572AE59" w14:textId="71474535" w:rsidR="00474C92" w:rsidRPr="00A7303C" w:rsidRDefault="00474C92" w:rsidP="00926976">
                            <w:pPr>
                              <w:spacing w:after="0" w:line="240" w:lineRule="auto"/>
                              <w:jc w:val="center"/>
                              <w:rPr>
                                <w:rFonts w:ascii="Arial" w:hAnsi="Arial" w:cs="Arial"/>
                                <w:color w:val="000000" w:themeColor="text1"/>
                                <w:sz w:val="20"/>
                              </w:rPr>
                            </w:pPr>
                            <w:r w:rsidRPr="00A7303C">
                              <w:rPr>
                                <w:rFonts w:ascii="Arial" w:hAnsi="Arial" w:cs="Arial"/>
                                <w:color w:val="000000" w:themeColor="text1"/>
                                <w:sz w:val="20"/>
                              </w:rPr>
                              <w:t>(n =</w:t>
                            </w:r>
                            <w:r w:rsidR="00172254" w:rsidRPr="00A7303C">
                              <w:rPr>
                                <w:rFonts w:ascii="Arial" w:hAnsi="Arial" w:cs="Arial"/>
                                <w:color w:val="000000" w:themeColor="text1"/>
                                <w:sz w:val="20"/>
                              </w:rPr>
                              <w:t xml:space="preserve"> </w:t>
                            </w:r>
                            <w:r w:rsidR="00926250" w:rsidRPr="00A7303C">
                              <w:rPr>
                                <w:rFonts w:ascii="Arial" w:hAnsi="Arial" w:cs="Arial"/>
                                <w:color w:val="000000" w:themeColor="text1"/>
                                <w:sz w:val="20"/>
                              </w:rPr>
                              <w:t>1</w:t>
                            </w:r>
                            <w:r w:rsidR="008B3456" w:rsidRPr="00A7303C">
                              <w:rPr>
                                <w:rFonts w:ascii="Arial" w:hAnsi="Arial" w:cs="Arial"/>
                                <w:color w:val="000000" w:themeColor="text1"/>
                                <w:sz w:val="20"/>
                              </w:rPr>
                              <w:t>1</w:t>
                            </w:r>
                            <w:r w:rsidR="009E70C3" w:rsidRPr="00A7303C">
                              <w:rPr>
                                <w:rFonts w:ascii="Arial" w:hAnsi="Arial" w:cs="Arial"/>
                                <w:color w:val="000000" w:themeColor="text1"/>
                                <w:sz w:val="20"/>
                              </w:rPr>
                              <w:t>0</w:t>
                            </w:r>
                            <w:r w:rsidR="00926250" w:rsidRPr="00A7303C">
                              <w:rPr>
                                <w:rFonts w:ascii="Arial" w:hAnsi="Arial" w:cs="Arial"/>
                                <w:color w:val="000000" w:themeColor="text1"/>
                                <w:sz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FC86DC" id="Rectangle 3" o:spid="_x0000_s1029" style="position:absolute;margin-left:154.5pt;margin-top:.7pt;width:176.25pt;height:35.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" filled="f" strokecolor="black [3213]" strokeweight="1pt">
                <v:textbox>
                  <w:txbxContent>
                    <w:p w14:paraId="49859A06" w14:textId="46A83F54" w:rsidR="00474C92" w:rsidRPr="00A7303C" w:rsidRDefault="00474C92" w:rsidP="00926976">
                      <w:pPr>
                        <w:spacing w:after="0" w:line="240" w:lineRule="auto"/>
                        <w:jc w:val="center"/>
                        <w:rPr>
                          <w:rFonts w:ascii="Arial" w:hAnsi="Arial" w:cs="Arial"/>
                          <w:color w:val="000000" w:themeColor="text1"/>
                          <w:sz w:val="20"/>
                        </w:rPr>
                      </w:pPr>
                      <w:r w:rsidRPr="00A7303C">
                        <w:rPr>
                          <w:rFonts w:ascii="Arial" w:hAnsi="Arial" w:cs="Arial"/>
                          <w:color w:val="000000" w:themeColor="text1"/>
                          <w:sz w:val="20"/>
                        </w:rPr>
                        <w:t xml:space="preserve">Records </w:t>
                      </w:r>
                      <w:r w:rsidR="00926976" w:rsidRPr="00A7303C">
                        <w:rPr>
                          <w:rFonts w:ascii="Arial" w:hAnsi="Arial" w:cs="Arial"/>
                          <w:color w:val="000000" w:themeColor="text1"/>
                          <w:sz w:val="20"/>
                        </w:rPr>
                        <w:t>after duplicates removed</w:t>
                      </w:r>
                    </w:p>
                    <w:p w14:paraId="2572AE59" w14:textId="71474535" w:rsidR="00474C92" w:rsidRPr="00A7303C" w:rsidRDefault="00474C92" w:rsidP="00926976">
                      <w:pPr>
                        <w:spacing w:after="0" w:line="240" w:lineRule="auto"/>
                        <w:jc w:val="center"/>
                        <w:rPr>
                          <w:rFonts w:ascii="Arial" w:hAnsi="Arial" w:cs="Arial"/>
                          <w:color w:val="000000" w:themeColor="text1"/>
                          <w:sz w:val="20"/>
                        </w:rPr>
                      </w:pPr>
                      <w:r w:rsidRPr="00A7303C">
                        <w:rPr>
                          <w:rFonts w:ascii="Arial" w:hAnsi="Arial" w:cs="Arial"/>
                          <w:color w:val="000000" w:themeColor="text1"/>
                          <w:sz w:val="20"/>
                        </w:rPr>
                        <w:t>(n =</w:t>
                      </w:r>
                      <w:r w:rsidR="00172254" w:rsidRPr="00A7303C">
                        <w:rPr>
                          <w:rFonts w:ascii="Arial" w:hAnsi="Arial" w:cs="Arial"/>
                          <w:color w:val="000000" w:themeColor="text1"/>
                          <w:sz w:val="20"/>
                        </w:rPr>
                        <w:t xml:space="preserve"> </w:t>
                      </w:r>
                      <w:r w:rsidR="00926250" w:rsidRPr="00A7303C">
                        <w:rPr>
                          <w:rFonts w:ascii="Arial" w:hAnsi="Arial" w:cs="Arial"/>
                          <w:color w:val="000000" w:themeColor="text1"/>
                          <w:sz w:val="20"/>
                        </w:rPr>
                        <w:t>1</w:t>
                      </w:r>
                      <w:r w:rsidR="008B3456" w:rsidRPr="00A7303C">
                        <w:rPr>
                          <w:rFonts w:ascii="Arial" w:hAnsi="Arial" w:cs="Arial"/>
                          <w:color w:val="000000" w:themeColor="text1"/>
                          <w:sz w:val="20"/>
                        </w:rPr>
                        <w:t>1</w:t>
                      </w:r>
                      <w:r w:rsidR="009E70C3" w:rsidRPr="00A7303C">
                        <w:rPr>
                          <w:rFonts w:ascii="Arial" w:hAnsi="Arial" w:cs="Arial"/>
                          <w:color w:val="000000" w:themeColor="text1"/>
                          <w:sz w:val="20"/>
                        </w:rPr>
                        <w:t>0</w:t>
                      </w:r>
                      <w:r w:rsidR="00926250" w:rsidRPr="00A7303C">
                        <w:rPr>
                          <w:rFonts w:ascii="Arial" w:hAnsi="Arial" w:cs="Arial"/>
                          <w:color w:val="000000" w:themeColor="text1"/>
                          <w:sz w:val="20"/>
                        </w:rPr>
                        <w:t>)</w:t>
                      </w:r>
                    </w:p>
                  </w:txbxContent>
                </v:textbox>
              </v:rect>
            </w:pict>
          </mc:Fallback>
        </mc:AlternateContent>
      </w:r>
    </w:p>
    <w:p w14:paraId="401F94CE" w14:textId="7C1CE4E2" w:rsidR="00474C92" w:rsidRPr="001966BD" w:rsidRDefault="00C45B34" w:rsidP="001966BD">
      <w:pPr>
        <w:pStyle w:val="NoSpacing"/>
      </w:pPr>
      <w:r w:rsidRPr="001966BD">
        <w:rPr>
          <w:noProof/>
        </w:rPr>
        <mc:AlternateContent>
          <mc:Choice Requires="wps">
            <w:drawing>
              <wp:anchor distT="0" distB="0" distL="114300" distR="114300" simplePos="0" relativeHeight="251658247" behindDoc="1" locked="0" layoutInCell="1" allowOverlap="1" wp14:anchorId="3775D9FD" wp14:editId="1C491113">
                <wp:simplePos x="0" y="0"/>
                <wp:positionH relativeFrom="column">
                  <wp:posOffset>-309879</wp:posOffset>
                </wp:positionH>
                <wp:positionV relativeFrom="paragraph">
                  <wp:posOffset>239394</wp:posOffset>
                </wp:positionV>
                <wp:extent cx="1126490" cy="321310"/>
                <wp:effectExtent l="2540" t="0" r="19050" b="19050"/>
                <wp:wrapNone/>
                <wp:docPr id="32" name="Flowchart: Alternate Process 32"/>
                <wp:cNvGraphicFramePr/>
                <a:graphic xmlns:a="http://schemas.openxmlformats.org/drawingml/2006/main">
                  <a:graphicData uri="http://schemas.microsoft.com/office/word/2010/wordprocessingShape">
                    <wps:wsp>
                      <wps:cNvSpPr/>
                      <wps:spPr>
                        <a:xfrm rot="16200000">
                          <a:off x="0" y="0"/>
                          <a:ext cx="1126490" cy="32131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05598908" w14:textId="77777777" w:rsidR="00474C92" w:rsidRPr="00A7303C" w:rsidRDefault="00474C92" w:rsidP="00474C92">
                            <w:pPr>
                              <w:spacing w:after="0" w:line="240" w:lineRule="auto"/>
                              <w:jc w:val="center"/>
                              <w:rPr>
                                <w:rFonts w:ascii="Arial" w:hAnsi="Arial" w:cs="Arial"/>
                                <w:b/>
                                <w:color w:val="000000" w:themeColor="text1"/>
                                <w:sz w:val="20"/>
                                <w:szCs w:val="20"/>
                              </w:rPr>
                            </w:pPr>
                            <w:r w:rsidRPr="00A7303C">
                              <w:rPr>
                                <w:rFonts w:ascii="Arial" w:hAnsi="Arial" w:cs="Arial"/>
                                <w:b/>
                                <w:color w:val="000000" w:themeColor="text1"/>
                                <w:sz w:val="20"/>
                                <w:szCs w:val="20"/>
                              </w:rPr>
                              <w:t>Screening</w:t>
                            </w:r>
                          </w:p>
                          <w:p w14:paraId="56EABA97" w14:textId="77777777" w:rsidR="00474C92" w:rsidRPr="001761C5" w:rsidRDefault="00474C92" w:rsidP="00474C92">
                            <w:pPr>
                              <w:spacing w:after="0" w:line="240" w:lineRule="auto"/>
                              <w:rPr>
                                <w:rFonts w:ascii="Arial" w:hAnsi="Arial" w:cs="Arial"/>
                                <w:b/>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75D9FD" id="Flowchart: Alternate Process 32" o:spid="_x0000_s1030" type="#_x0000_t176" style="position:absolute;margin-left:-24.4pt;margin-top:18.85pt;width:88.7pt;height:25.3pt;rotation:-90;z-index:-2516582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" fillcolor="#8eaadb [1944]" strokecolor="black [3213]" strokeweight="1pt">
                <v:textbox>
                  <w:txbxContent>
                    <w:p w14:paraId="05598908" w14:textId="77777777" w:rsidR="00474C92" w:rsidRPr="00A7303C" w:rsidRDefault="00474C92" w:rsidP="00474C92">
                      <w:pPr>
                        <w:spacing w:after="0" w:line="240" w:lineRule="auto"/>
                        <w:jc w:val="center"/>
                        <w:rPr>
                          <w:rFonts w:ascii="Arial" w:hAnsi="Arial" w:cs="Arial"/>
                          <w:b/>
                          <w:color w:val="000000" w:themeColor="text1"/>
                          <w:sz w:val="20"/>
                          <w:szCs w:val="20"/>
                        </w:rPr>
                      </w:pPr>
                      <w:r w:rsidRPr="00A7303C">
                        <w:rPr>
                          <w:rFonts w:ascii="Arial" w:hAnsi="Arial" w:cs="Arial"/>
                          <w:b/>
                          <w:color w:val="000000" w:themeColor="text1"/>
                          <w:sz w:val="20"/>
                          <w:szCs w:val="20"/>
                        </w:rPr>
                        <w:t>Screening</w:t>
                      </w:r>
                    </w:p>
                    <w:p w14:paraId="56EABA97" w14:textId="77777777" w:rsidR="00474C92" w:rsidRPr="001761C5" w:rsidRDefault="00474C92" w:rsidP="00474C92">
                      <w:pPr>
                        <w:spacing w:after="0" w:line="240" w:lineRule="auto"/>
                        <w:rPr>
                          <w:rFonts w:ascii="Arial" w:hAnsi="Arial" w:cs="Arial"/>
                          <w:b/>
                          <w:color w:val="000000" w:themeColor="text1"/>
                          <w:sz w:val="24"/>
                          <w:szCs w:val="24"/>
                        </w:rPr>
                      </w:pPr>
                    </w:p>
                  </w:txbxContent>
                </v:textbox>
              </v:shape>
            </w:pict>
          </mc:Fallback>
        </mc:AlternateContent>
      </w:r>
    </w:p>
    <w:p w14:paraId="169C84B2" w14:textId="0CADA197" w:rsidR="00474C92" w:rsidRPr="001966BD" w:rsidRDefault="00C8772D" w:rsidP="001966BD">
      <w:pPr>
        <w:pStyle w:val="NoSpacing"/>
      </w:pPr>
      <w:r>
        <w:rPr>
          <w:noProof/>
        </w:rPr>
        <mc:AlternateContent>
          <mc:Choice Requires="wps">
            <w:drawing>
              <wp:anchor distT="0" distB="0" distL="114300" distR="114300" simplePos="0" relativeHeight="251658254" behindDoc="0" locked="0" layoutInCell="1" allowOverlap="1" wp14:anchorId="423F6148" wp14:editId="1922106B">
                <wp:simplePos x="0" y="0"/>
                <wp:positionH relativeFrom="column">
                  <wp:posOffset>3057525</wp:posOffset>
                </wp:positionH>
                <wp:positionV relativeFrom="paragraph">
                  <wp:posOffset>114935</wp:posOffset>
                </wp:positionV>
                <wp:extent cx="9525" cy="219075"/>
                <wp:effectExtent l="38100" t="0" r="66675" b="47625"/>
                <wp:wrapNone/>
                <wp:docPr id="38" name="Straight Arrow Connector 38"/>
                <wp:cNvGraphicFramePr/>
                <a:graphic xmlns:a="http://schemas.openxmlformats.org/drawingml/2006/main">
                  <a:graphicData uri="http://schemas.microsoft.com/office/word/2010/wordprocessingShape">
                    <wps:wsp>
                      <wps:cNvCnPr/>
                      <wps:spPr>
                        <a:xfrm>
                          <a:off x="0" y="0"/>
                          <a:ext cx="9525" cy="219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A0A03B0" id="Straight Arrow Connector 38" o:spid="_x0000_s1026" type="#_x0000_t32" style="position:absolute;margin-left:240.75pt;margin-top:9.05pt;width:.75pt;height:17.25pt;z-index:25165825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" strokecolor="#5b9bd5 [3204]" strokeweight=".5pt">
                <v:stroke endarrow="block" joinstyle="miter"/>
              </v:shape>
            </w:pict>
          </mc:Fallback>
        </mc:AlternateContent>
      </w:r>
    </w:p>
    <w:p w14:paraId="0D9B5CAF" w14:textId="2EA84D11" w:rsidR="00474C92" w:rsidRPr="001966BD" w:rsidRDefault="00F90D18" w:rsidP="001966BD">
      <w:pPr>
        <w:pStyle w:val="NoSpacing"/>
      </w:pPr>
      <w:r w:rsidRPr="001966BD">
        <w:rPr>
          <w:noProof/>
        </w:rPr>
        <mc:AlternateContent>
          <mc:Choice Requires="wps">
            <w:drawing>
              <wp:anchor distT="0" distB="0" distL="114300" distR="114300" simplePos="0" relativeHeight="251658242" behindDoc="0" locked="0" layoutInCell="1" allowOverlap="1" wp14:anchorId="40457CA8" wp14:editId="4B917D7E">
                <wp:simplePos x="0" y="0"/>
                <wp:positionH relativeFrom="column">
                  <wp:posOffset>2371725</wp:posOffset>
                </wp:positionH>
                <wp:positionV relativeFrom="paragraph">
                  <wp:posOffset>144780</wp:posOffset>
                </wp:positionV>
                <wp:extent cx="1495425" cy="523875"/>
                <wp:effectExtent l="0" t="0" r="28575" b="28575"/>
                <wp:wrapNone/>
                <wp:docPr id="5" name="Rectangle 5"/>
                <wp:cNvGraphicFramePr/>
                <a:graphic xmlns:a="http://schemas.openxmlformats.org/drawingml/2006/main">
                  <a:graphicData uri="http://schemas.microsoft.com/office/word/2010/wordprocessingShape">
                    <wps:wsp>
                      <wps:cNvSpPr/>
                      <wps:spPr>
                        <a:xfrm>
                          <a:off x="0" y="0"/>
                          <a:ext cx="1495425" cy="5238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E4ABEA1" w14:textId="614AB315" w:rsidR="00474C92" w:rsidRPr="00A7303C" w:rsidRDefault="00926976" w:rsidP="00926976">
                            <w:pPr>
                              <w:spacing w:after="0" w:line="240" w:lineRule="auto"/>
                              <w:jc w:val="center"/>
                              <w:rPr>
                                <w:rFonts w:ascii="Arial" w:hAnsi="Arial" w:cs="Arial"/>
                                <w:color w:val="000000" w:themeColor="text1"/>
                                <w:sz w:val="20"/>
                                <w:lang w:val="en-US"/>
                              </w:rPr>
                            </w:pPr>
                            <w:r w:rsidRPr="00A7303C">
                              <w:rPr>
                                <w:rFonts w:ascii="Arial" w:hAnsi="Arial" w:cs="Arial"/>
                                <w:color w:val="000000" w:themeColor="text1"/>
                                <w:sz w:val="20"/>
                                <w:lang w:val="en-US"/>
                              </w:rPr>
                              <w:t>Records screened (title and abstracts)</w:t>
                            </w:r>
                          </w:p>
                          <w:p w14:paraId="09C5092B" w14:textId="1401FB4F" w:rsidR="00926976" w:rsidRPr="00A7303C" w:rsidRDefault="00926976" w:rsidP="00926976">
                            <w:pPr>
                              <w:spacing w:after="0" w:line="240" w:lineRule="auto"/>
                              <w:jc w:val="center"/>
                              <w:rPr>
                                <w:rFonts w:ascii="Arial" w:hAnsi="Arial" w:cs="Arial"/>
                                <w:color w:val="000000" w:themeColor="text1"/>
                                <w:sz w:val="20"/>
                                <w:lang w:val="en-US"/>
                              </w:rPr>
                            </w:pPr>
                            <w:r w:rsidRPr="00A7303C">
                              <w:rPr>
                                <w:rFonts w:ascii="Arial" w:hAnsi="Arial" w:cs="Arial"/>
                                <w:color w:val="000000" w:themeColor="text1"/>
                                <w:sz w:val="20"/>
                                <w:lang w:val="en-US"/>
                              </w:rPr>
                              <w:t xml:space="preserve">(n = </w:t>
                            </w:r>
                            <w:r w:rsidR="00172254" w:rsidRPr="00A7303C">
                              <w:rPr>
                                <w:rFonts w:ascii="Arial" w:hAnsi="Arial" w:cs="Arial"/>
                                <w:color w:val="000000" w:themeColor="text1"/>
                                <w:sz w:val="20"/>
                                <w:lang w:val="en-US"/>
                              </w:rPr>
                              <w:t>1</w:t>
                            </w:r>
                            <w:r w:rsidR="008B3456" w:rsidRPr="00A7303C">
                              <w:rPr>
                                <w:rFonts w:ascii="Arial" w:hAnsi="Arial" w:cs="Arial"/>
                                <w:color w:val="000000" w:themeColor="text1"/>
                                <w:sz w:val="20"/>
                                <w:lang w:val="en-US"/>
                              </w:rPr>
                              <w:t>1</w:t>
                            </w:r>
                            <w:r w:rsidR="009E70C3" w:rsidRPr="00A7303C">
                              <w:rPr>
                                <w:rFonts w:ascii="Arial" w:hAnsi="Arial" w:cs="Arial"/>
                                <w:color w:val="000000" w:themeColor="text1"/>
                                <w:sz w:val="20"/>
                                <w:lang w:val="en-US"/>
                              </w:rPr>
                              <w:t>0</w:t>
                            </w:r>
                            <w:r w:rsidRPr="00A7303C">
                              <w:rPr>
                                <w:rFonts w:ascii="Arial" w:hAnsi="Arial" w:cs="Arial"/>
                                <w:color w:val="000000" w:themeColor="text1"/>
                                <w:sz w:val="20"/>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457CA8" id="Rectangle 5" o:spid="_x0000_s1031" style="position:absolute;margin-left:186.75pt;margin-top:11.4pt;width:117.75pt;height:41.2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" filled="f" strokecolor="black [3213]" strokeweight="1pt">
                <v:textbox>
                  <w:txbxContent>
                    <w:p w14:paraId="6E4ABEA1" w14:textId="614AB315" w:rsidR="00474C92" w:rsidRPr="00A7303C" w:rsidRDefault="00926976" w:rsidP="00926976">
                      <w:pPr>
                        <w:spacing w:after="0" w:line="240" w:lineRule="auto"/>
                        <w:jc w:val="center"/>
                        <w:rPr>
                          <w:rFonts w:ascii="Arial" w:hAnsi="Arial" w:cs="Arial"/>
                          <w:color w:val="000000" w:themeColor="text1"/>
                          <w:sz w:val="20"/>
                          <w:lang w:val="en-US"/>
                        </w:rPr>
                      </w:pPr>
                      <w:r w:rsidRPr="00A7303C">
                        <w:rPr>
                          <w:rFonts w:ascii="Arial" w:hAnsi="Arial" w:cs="Arial"/>
                          <w:color w:val="000000" w:themeColor="text1"/>
                          <w:sz w:val="20"/>
                          <w:lang w:val="en-US"/>
                        </w:rPr>
                        <w:t>Records screened (title and abstracts)</w:t>
                      </w:r>
                    </w:p>
                    <w:p w14:paraId="09C5092B" w14:textId="1401FB4F" w:rsidR="00926976" w:rsidRPr="00A7303C" w:rsidRDefault="00926976" w:rsidP="00926976">
                      <w:pPr>
                        <w:spacing w:after="0" w:line="240" w:lineRule="auto"/>
                        <w:jc w:val="center"/>
                        <w:rPr>
                          <w:rFonts w:ascii="Arial" w:hAnsi="Arial" w:cs="Arial"/>
                          <w:color w:val="000000" w:themeColor="text1"/>
                          <w:sz w:val="20"/>
                          <w:lang w:val="en-US"/>
                        </w:rPr>
                      </w:pPr>
                      <w:r w:rsidRPr="00A7303C">
                        <w:rPr>
                          <w:rFonts w:ascii="Arial" w:hAnsi="Arial" w:cs="Arial"/>
                          <w:color w:val="000000" w:themeColor="text1"/>
                          <w:sz w:val="20"/>
                          <w:lang w:val="en-US"/>
                        </w:rPr>
                        <w:t xml:space="preserve">(n = </w:t>
                      </w:r>
                      <w:r w:rsidR="00172254" w:rsidRPr="00A7303C">
                        <w:rPr>
                          <w:rFonts w:ascii="Arial" w:hAnsi="Arial" w:cs="Arial"/>
                          <w:color w:val="000000" w:themeColor="text1"/>
                          <w:sz w:val="20"/>
                          <w:lang w:val="en-US"/>
                        </w:rPr>
                        <w:t>1</w:t>
                      </w:r>
                      <w:r w:rsidR="008B3456" w:rsidRPr="00A7303C">
                        <w:rPr>
                          <w:rFonts w:ascii="Arial" w:hAnsi="Arial" w:cs="Arial"/>
                          <w:color w:val="000000" w:themeColor="text1"/>
                          <w:sz w:val="20"/>
                          <w:lang w:val="en-US"/>
                        </w:rPr>
                        <w:t>1</w:t>
                      </w:r>
                      <w:r w:rsidR="009E70C3" w:rsidRPr="00A7303C">
                        <w:rPr>
                          <w:rFonts w:ascii="Arial" w:hAnsi="Arial" w:cs="Arial"/>
                          <w:color w:val="000000" w:themeColor="text1"/>
                          <w:sz w:val="20"/>
                          <w:lang w:val="en-US"/>
                        </w:rPr>
                        <w:t>0</w:t>
                      </w:r>
                      <w:r w:rsidRPr="00A7303C">
                        <w:rPr>
                          <w:rFonts w:ascii="Arial" w:hAnsi="Arial" w:cs="Arial"/>
                          <w:color w:val="000000" w:themeColor="text1"/>
                          <w:sz w:val="20"/>
                          <w:lang w:val="en-US"/>
                        </w:rPr>
                        <w:t>)</w:t>
                      </w:r>
                    </w:p>
                  </w:txbxContent>
                </v:textbox>
              </v:rect>
            </w:pict>
          </mc:Fallback>
        </mc:AlternateContent>
      </w:r>
    </w:p>
    <w:p w14:paraId="1C3F6C02" w14:textId="200FDA23" w:rsidR="00474C92" w:rsidRPr="001966BD" w:rsidRDefault="00F90D18" w:rsidP="001966BD">
      <w:pPr>
        <w:pStyle w:val="NoSpacing"/>
      </w:pPr>
      <w:r w:rsidRPr="001966BD">
        <w:rPr>
          <w:noProof/>
        </w:rPr>
        <mc:AlternateContent>
          <mc:Choice Requires="wps">
            <w:drawing>
              <wp:anchor distT="0" distB="0" distL="114300" distR="114300" simplePos="0" relativeHeight="251658243" behindDoc="0" locked="0" layoutInCell="1" allowOverlap="1" wp14:anchorId="6F1CC6A3" wp14:editId="6E147F12">
                <wp:simplePos x="0" y="0"/>
                <wp:positionH relativeFrom="column">
                  <wp:posOffset>4772025</wp:posOffset>
                </wp:positionH>
                <wp:positionV relativeFrom="paragraph">
                  <wp:posOffset>12065</wp:posOffset>
                </wp:positionV>
                <wp:extent cx="1287145" cy="428625"/>
                <wp:effectExtent l="0" t="0" r="27305" b="28575"/>
                <wp:wrapNone/>
                <wp:docPr id="6" name="Rectangle 6"/>
                <wp:cNvGraphicFramePr/>
                <a:graphic xmlns:a="http://schemas.openxmlformats.org/drawingml/2006/main">
                  <a:graphicData uri="http://schemas.microsoft.com/office/word/2010/wordprocessingShape">
                    <wps:wsp>
                      <wps:cNvSpPr/>
                      <wps:spPr>
                        <a:xfrm>
                          <a:off x="0" y="0"/>
                          <a:ext cx="1287145" cy="4286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E6B3EBE" w14:textId="30939AD5" w:rsidR="00474C92" w:rsidRPr="00A7303C" w:rsidRDefault="00742FB1" w:rsidP="00926976">
                            <w:pPr>
                              <w:spacing w:after="0" w:line="240" w:lineRule="auto"/>
                              <w:jc w:val="center"/>
                              <w:rPr>
                                <w:rFonts w:ascii="Arial" w:hAnsi="Arial" w:cs="Arial"/>
                                <w:color w:val="000000" w:themeColor="text1"/>
                                <w:sz w:val="20"/>
                              </w:rPr>
                            </w:pPr>
                            <w:r w:rsidRPr="00A7303C">
                              <w:rPr>
                                <w:rFonts w:ascii="Arial" w:hAnsi="Arial" w:cs="Arial"/>
                                <w:color w:val="000000" w:themeColor="text1"/>
                                <w:sz w:val="20"/>
                              </w:rPr>
                              <w:t>Records</w:t>
                            </w:r>
                            <w:r w:rsidR="00474C92" w:rsidRPr="00A7303C">
                              <w:rPr>
                                <w:rFonts w:ascii="Arial" w:hAnsi="Arial" w:cs="Arial"/>
                                <w:color w:val="000000" w:themeColor="text1"/>
                                <w:sz w:val="20"/>
                              </w:rPr>
                              <w:t xml:space="preserve"> </w:t>
                            </w:r>
                            <w:r w:rsidRPr="00A7303C">
                              <w:rPr>
                                <w:rFonts w:ascii="Arial" w:hAnsi="Arial" w:cs="Arial"/>
                                <w:color w:val="000000" w:themeColor="text1"/>
                                <w:sz w:val="20"/>
                              </w:rPr>
                              <w:t>excluded</w:t>
                            </w:r>
                          </w:p>
                          <w:p w14:paraId="735304D8" w14:textId="64E92A0D" w:rsidR="00474C92" w:rsidRPr="00A7303C" w:rsidRDefault="00474C92" w:rsidP="00926976">
                            <w:pPr>
                              <w:spacing w:after="0" w:line="240" w:lineRule="auto"/>
                              <w:jc w:val="center"/>
                              <w:rPr>
                                <w:rFonts w:ascii="Arial" w:hAnsi="Arial" w:cs="Arial"/>
                                <w:color w:val="000000" w:themeColor="text1"/>
                                <w:sz w:val="20"/>
                              </w:rPr>
                            </w:pPr>
                            <w:r w:rsidRPr="00A7303C">
                              <w:rPr>
                                <w:rFonts w:ascii="Arial" w:hAnsi="Arial" w:cs="Arial"/>
                                <w:color w:val="000000" w:themeColor="text1"/>
                                <w:sz w:val="20"/>
                              </w:rPr>
                              <w:t xml:space="preserve">(n = </w:t>
                            </w:r>
                            <w:r w:rsidR="00D10921" w:rsidRPr="00A7303C">
                              <w:rPr>
                                <w:rFonts w:ascii="Arial" w:hAnsi="Arial" w:cs="Arial"/>
                                <w:color w:val="000000" w:themeColor="text1"/>
                                <w:sz w:val="20"/>
                              </w:rPr>
                              <w:t>x</w:t>
                            </w:r>
                            <w:r w:rsidRPr="00A7303C">
                              <w:rPr>
                                <w:rFonts w:ascii="Arial" w:hAnsi="Arial" w:cs="Arial"/>
                                <w:color w:val="000000" w:themeColor="text1"/>
                                <w:sz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1CC6A3" id="Rectangle 6" o:spid="_x0000_s1032" style="position:absolute;margin-left:375.75pt;margin-top:.95pt;width:101.35pt;height:33.7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" filled="f" strokecolor="black [3213]" strokeweight="1pt">
                <v:textbox>
                  <w:txbxContent>
                    <w:p w14:paraId="7E6B3EBE" w14:textId="30939AD5" w:rsidR="00474C92" w:rsidRPr="00A7303C" w:rsidRDefault="00742FB1" w:rsidP="00926976">
                      <w:pPr>
                        <w:spacing w:after="0" w:line="240" w:lineRule="auto"/>
                        <w:jc w:val="center"/>
                        <w:rPr>
                          <w:rFonts w:ascii="Arial" w:hAnsi="Arial" w:cs="Arial"/>
                          <w:color w:val="000000" w:themeColor="text1"/>
                          <w:sz w:val="20"/>
                        </w:rPr>
                      </w:pPr>
                      <w:r w:rsidRPr="00A7303C">
                        <w:rPr>
                          <w:rFonts w:ascii="Arial" w:hAnsi="Arial" w:cs="Arial"/>
                          <w:color w:val="000000" w:themeColor="text1"/>
                          <w:sz w:val="20"/>
                        </w:rPr>
                        <w:t>Records</w:t>
                      </w:r>
                      <w:r w:rsidR="00474C92" w:rsidRPr="00A7303C">
                        <w:rPr>
                          <w:rFonts w:ascii="Arial" w:hAnsi="Arial" w:cs="Arial"/>
                          <w:color w:val="000000" w:themeColor="text1"/>
                          <w:sz w:val="20"/>
                        </w:rPr>
                        <w:t xml:space="preserve"> </w:t>
                      </w:r>
                      <w:r w:rsidRPr="00A7303C">
                        <w:rPr>
                          <w:rFonts w:ascii="Arial" w:hAnsi="Arial" w:cs="Arial"/>
                          <w:color w:val="000000" w:themeColor="text1"/>
                          <w:sz w:val="20"/>
                        </w:rPr>
                        <w:t>excluded</w:t>
                      </w:r>
                    </w:p>
                    <w:p w14:paraId="735304D8" w14:textId="64E92A0D" w:rsidR="00474C92" w:rsidRPr="00A7303C" w:rsidRDefault="00474C92" w:rsidP="00926976">
                      <w:pPr>
                        <w:spacing w:after="0" w:line="240" w:lineRule="auto"/>
                        <w:jc w:val="center"/>
                        <w:rPr>
                          <w:rFonts w:ascii="Arial" w:hAnsi="Arial" w:cs="Arial"/>
                          <w:color w:val="000000" w:themeColor="text1"/>
                          <w:sz w:val="20"/>
                        </w:rPr>
                      </w:pPr>
                      <w:r w:rsidRPr="00A7303C">
                        <w:rPr>
                          <w:rFonts w:ascii="Arial" w:hAnsi="Arial" w:cs="Arial"/>
                          <w:color w:val="000000" w:themeColor="text1"/>
                          <w:sz w:val="20"/>
                        </w:rPr>
                        <w:t xml:space="preserve">(n = </w:t>
                      </w:r>
                      <w:r w:rsidR="00D10921" w:rsidRPr="00A7303C">
                        <w:rPr>
                          <w:rFonts w:ascii="Arial" w:hAnsi="Arial" w:cs="Arial"/>
                          <w:color w:val="000000" w:themeColor="text1"/>
                          <w:sz w:val="20"/>
                        </w:rPr>
                        <w:t>x</w:t>
                      </w:r>
                      <w:r w:rsidRPr="00A7303C">
                        <w:rPr>
                          <w:rFonts w:ascii="Arial" w:hAnsi="Arial" w:cs="Arial"/>
                          <w:color w:val="000000" w:themeColor="text1"/>
                          <w:sz w:val="20"/>
                        </w:rPr>
                        <w:t>)</w:t>
                      </w:r>
                    </w:p>
                  </w:txbxContent>
                </v:textbox>
              </v:rect>
            </w:pict>
          </mc:Fallback>
        </mc:AlternateContent>
      </w:r>
    </w:p>
    <w:p w14:paraId="481F58AD" w14:textId="0A5A2000" w:rsidR="00474C92" w:rsidRPr="001966BD" w:rsidRDefault="00C8772D" w:rsidP="001966BD">
      <w:pPr>
        <w:pStyle w:val="NoSpacing"/>
      </w:pPr>
      <w:r>
        <w:rPr>
          <w:noProof/>
        </w:rPr>
        <mc:AlternateContent>
          <mc:Choice Requires="wps">
            <w:drawing>
              <wp:anchor distT="0" distB="0" distL="114300" distR="114300" simplePos="0" relativeHeight="251658255" behindDoc="0" locked="0" layoutInCell="1" allowOverlap="1" wp14:anchorId="3E8A465D" wp14:editId="35031041">
                <wp:simplePos x="0" y="0"/>
                <wp:positionH relativeFrom="column">
                  <wp:posOffset>3867150</wp:posOffset>
                </wp:positionH>
                <wp:positionV relativeFrom="paragraph">
                  <wp:posOffset>32385</wp:posOffset>
                </wp:positionV>
                <wp:extent cx="914400" cy="0"/>
                <wp:effectExtent l="0" t="76200" r="19050" b="95250"/>
                <wp:wrapNone/>
                <wp:docPr id="39" name="Straight Arrow Connector 39"/>
                <wp:cNvGraphicFramePr/>
                <a:graphic xmlns:a="http://schemas.openxmlformats.org/drawingml/2006/main">
                  <a:graphicData uri="http://schemas.microsoft.com/office/word/2010/wordprocessingShape">
                    <wps:wsp>
                      <wps:cNvCnPr/>
                      <wps:spPr>
                        <a:xfrm>
                          <a:off x="0" y="0"/>
                          <a:ext cx="9144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0493741" id="Straight Arrow Connector 39" o:spid="_x0000_s1026" type="#_x0000_t32" style="position:absolute;margin-left:304.5pt;margin-top:2.55pt;width:1in;height:0;z-index:25165825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" strokecolor="#5b9bd5 [3204]" strokeweight=".5pt">
                <v:stroke endarrow="block" joinstyle="miter"/>
              </v:shape>
            </w:pict>
          </mc:Fallback>
        </mc:AlternateContent>
      </w:r>
    </w:p>
    <w:p w14:paraId="6A4FF13D" w14:textId="1E5AF435" w:rsidR="00474C92" w:rsidRPr="001966BD" w:rsidRDefault="00C8772D" w:rsidP="001966BD">
      <w:pPr>
        <w:pStyle w:val="NoSpacing"/>
      </w:pPr>
      <w:r>
        <w:rPr>
          <w:noProof/>
        </w:rPr>
        <mc:AlternateContent>
          <mc:Choice Requires="wps">
            <w:drawing>
              <wp:anchor distT="0" distB="0" distL="114300" distR="114300" simplePos="0" relativeHeight="251658256" behindDoc="0" locked="0" layoutInCell="1" allowOverlap="1" wp14:anchorId="225756BE" wp14:editId="0E607DA2">
                <wp:simplePos x="0" y="0"/>
                <wp:positionH relativeFrom="column">
                  <wp:posOffset>3114675</wp:posOffset>
                </wp:positionH>
                <wp:positionV relativeFrom="paragraph">
                  <wp:posOffset>156845</wp:posOffset>
                </wp:positionV>
                <wp:extent cx="19050" cy="200025"/>
                <wp:effectExtent l="57150" t="0" r="57150" b="47625"/>
                <wp:wrapNone/>
                <wp:docPr id="40" name="Straight Arrow Connector 40"/>
                <wp:cNvGraphicFramePr/>
                <a:graphic xmlns:a="http://schemas.openxmlformats.org/drawingml/2006/main">
                  <a:graphicData uri="http://schemas.microsoft.com/office/word/2010/wordprocessingShape">
                    <wps:wsp>
                      <wps:cNvCnPr/>
                      <wps:spPr>
                        <a:xfrm>
                          <a:off x="0" y="0"/>
                          <a:ext cx="19050" cy="2000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5D93309" id="Straight Arrow Connector 40" o:spid="_x0000_s1026" type="#_x0000_t32" style="position:absolute;margin-left:245.25pt;margin-top:12.35pt;width:1.5pt;height:15.75pt;z-index:2516582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" strokecolor="#5b9bd5 [3204]" strokeweight=".5pt">
                <v:stroke endarrow="block" joinstyle="miter"/>
              </v:shape>
            </w:pict>
          </mc:Fallback>
        </mc:AlternateContent>
      </w:r>
    </w:p>
    <w:p w14:paraId="17E69B7C" w14:textId="1ADD0F6A" w:rsidR="00474C92" w:rsidRPr="001966BD" w:rsidRDefault="00474C92" w:rsidP="001966BD">
      <w:pPr>
        <w:pStyle w:val="NoSpacing"/>
      </w:pPr>
    </w:p>
    <w:p w14:paraId="04E7B439" w14:textId="2DA528AE" w:rsidR="00474C92" w:rsidRPr="001966BD" w:rsidRDefault="007A6CB7" w:rsidP="001966BD">
      <w:pPr>
        <w:pStyle w:val="NoSpacing"/>
      </w:pPr>
      <w:r w:rsidRPr="001966BD">
        <w:rPr>
          <w:noProof/>
        </w:rPr>
        <mc:AlternateContent>
          <mc:Choice Requires="wps">
            <w:drawing>
              <wp:anchor distT="0" distB="0" distL="114300" distR="114300" simplePos="0" relativeHeight="251658248" behindDoc="0" locked="0" layoutInCell="1" allowOverlap="1" wp14:anchorId="7EF6908F" wp14:editId="2663E24F">
                <wp:simplePos x="0" y="0"/>
                <wp:positionH relativeFrom="column">
                  <wp:posOffset>-146367</wp:posOffset>
                </wp:positionH>
                <wp:positionV relativeFrom="paragraph">
                  <wp:posOffset>58736</wp:posOffset>
                </wp:positionV>
                <wp:extent cx="796924" cy="334645"/>
                <wp:effectExtent l="2222" t="0" r="25083" b="25082"/>
                <wp:wrapNone/>
                <wp:docPr id="33" name="Flowchart: Alternate Process 33"/>
                <wp:cNvGraphicFramePr/>
                <a:graphic xmlns:a="http://schemas.openxmlformats.org/drawingml/2006/main">
                  <a:graphicData uri="http://schemas.microsoft.com/office/word/2010/wordprocessingShape">
                    <wps:wsp>
                      <wps:cNvSpPr/>
                      <wps:spPr>
                        <a:xfrm rot="16200000">
                          <a:off x="0" y="0"/>
                          <a:ext cx="796924" cy="334645"/>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0DD2C8A4" w14:textId="35EC4C1F" w:rsidR="00474C92" w:rsidRPr="00A7303C" w:rsidRDefault="009D2A3F" w:rsidP="00474C92">
                            <w:pPr>
                              <w:spacing w:after="0" w:line="240" w:lineRule="auto"/>
                              <w:jc w:val="center"/>
                              <w:rPr>
                                <w:rFonts w:ascii="Arial" w:hAnsi="Arial" w:cs="Arial"/>
                                <w:b/>
                                <w:color w:val="000000" w:themeColor="text1"/>
                                <w:sz w:val="20"/>
                                <w:szCs w:val="20"/>
                                <w:lang w:val="en-US"/>
                              </w:rPr>
                            </w:pPr>
                            <w:r w:rsidRPr="00A7303C">
                              <w:rPr>
                                <w:rFonts w:ascii="Arial" w:hAnsi="Arial" w:cs="Arial"/>
                                <w:b/>
                                <w:color w:val="000000" w:themeColor="text1"/>
                                <w:sz w:val="20"/>
                                <w:szCs w:val="20"/>
                                <w:lang w:val="en-US"/>
                              </w:rPr>
                              <w:t xml:space="preserve">Eligibility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F6908F" id="Flowchart: Alternate Process 33" o:spid="_x0000_s1033" type="#_x0000_t176" style="position:absolute;margin-left:-11.5pt;margin-top:4.6pt;width:62.75pt;height:26.35pt;rotation:-90;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" fillcolor="#8eaadb [1944]" strokecolor="black [3213]" strokeweight="1pt">
                <v:textbox>
                  <w:txbxContent>
                    <w:p w14:paraId="0DD2C8A4" w14:textId="35EC4C1F" w:rsidR="00474C92" w:rsidRPr="00A7303C" w:rsidRDefault="009D2A3F" w:rsidP="00474C92">
                      <w:pPr>
                        <w:spacing w:after="0" w:line="240" w:lineRule="auto"/>
                        <w:jc w:val="center"/>
                        <w:rPr>
                          <w:rFonts w:ascii="Arial" w:hAnsi="Arial" w:cs="Arial"/>
                          <w:b/>
                          <w:color w:val="000000" w:themeColor="text1"/>
                          <w:sz w:val="20"/>
                          <w:szCs w:val="20"/>
                          <w:lang w:val="en-US"/>
                        </w:rPr>
                      </w:pPr>
                      <w:r w:rsidRPr="00A7303C">
                        <w:rPr>
                          <w:rFonts w:ascii="Arial" w:hAnsi="Arial" w:cs="Arial"/>
                          <w:b/>
                          <w:color w:val="000000" w:themeColor="text1"/>
                          <w:sz w:val="20"/>
                          <w:szCs w:val="20"/>
                          <w:lang w:val="en-US"/>
                        </w:rPr>
                        <w:t xml:space="preserve">Eligibility </w:t>
                      </w:r>
                    </w:p>
                  </w:txbxContent>
                </v:textbox>
              </v:shape>
            </w:pict>
          </mc:Fallback>
        </mc:AlternateContent>
      </w:r>
      <w:r w:rsidR="00F90D18" w:rsidRPr="001966BD">
        <w:rPr>
          <w:noProof/>
        </w:rPr>
        <mc:AlternateContent>
          <mc:Choice Requires="wps">
            <w:drawing>
              <wp:anchor distT="0" distB="0" distL="114300" distR="114300" simplePos="0" relativeHeight="251658251" behindDoc="0" locked="0" layoutInCell="1" allowOverlap="1" wp14:anchorId="17C7E4C9" wp14:editId="5D70F2A9">
                <wp:simplePos x="0" y="0"/>
                <wp:positionH relativeFrom="column">
                  <wp:posOffset>4781550</wp:posOffset>
                </wp:positionH>
                <wp:positionV relativeFrom="paragraph">
                  <wp:posOffset>82550</wp:posOffset>
                </wp:positionV>
                <wp:extent cx="1515745" cy="542925"/>
                <wp:effectExtent l="0" t="0" r="27305" b="28575"/>
                <wp:wrapNone/>
                <wp:docPr id="2" name="Rectangle 2"/>
                <wp:cNvGraphicFramePr/>
                <a:graphic xmlns:a="http://schemas.openxmlformats.org/drawingml/2006/main">
                  <a:graphicData uri="http://schemas.microsoft.com/office/word/2010/wordprocessingShape">
                    <wps:wsp>
                      <wps:cNvSpPr/>
                      <wps:spPr>
                        <a:xfrm>
                          <a:off x="0" y="0"/>
                          <a:ext cx="1515745" cy="542925"/>
                        </a:xfrm>
                        <a:prstGeom prst="rect">
                          <a:avLst/>
                        </a:prstGeom>
                        <a:noFill/>
                        <a:ln w="12700" cap="flat" cmpd="sng" algn="ctr">
                          <a:solidFill>
                            <a:sysClr val="windowText" lastClr="000000"/>
                          </a:solidFill>
                          <a:prstDash val="solid"/>
                          <a:miter lim="800000"/>
                        </a:ln>
                        <a:effectLst/>
                      </wps:spPr>
                      <wps:txbx>
                        <w:txbxContent>
                          <w:p w14:paraId="323FA76B" w14:textId="1B616328" w:rsidR="00BA7E28" w:rsidRPr="00A7303C" w:rsidRDefault="00742FB1" w:rsidP="00BA7E28">
                            <w:pPr>
                              <w:spacing w:after="0" w:line="240" w:lineRule="auto"/>
                              <w:jc w:val="center"/>
                              <w:rPr>
                                <w:rFonts w:ascii="Arial" w:hAnsi="Arial" w:cs="Arial"/>
                                <w:color w:val="000000" w:themeColor="text1"/>
                                <w:sz w:val="20"/>
                              </w:rPr>
                            </w:pPr>
                            <w:r w:rsidRPr="00A7303C">
                              <w:rPr>
                                <w:rFonts w:ascii="Arial" w:hAnsi="Arial" w:cs="Arial"/>
                                <w:color w:val="000000" w:themeColor="text1"/>
                                <w:sz w:val="20"/>
                              </w:rPr>
                              <w:t>Full- text articles excluded</w:t>
                            </w:r>
                          </w:p>
                          <w:p w14:paraId="4F068398" w14:textId="6E7956FE" w:rsidR="00BA7E28" w:rsidRPr="00A7303C" w:rsidRDefault="00BA7E28" w:rsidP="00BA7E28">
                            <w:pPr>
                              <w:spacing w:after="0" w:line="240" w:lineRule="auto"/>
                              <w:jc w:val="center"/>
                              <w:rPr>
                                <w:rFonts w:ascii="Arial" w:hAnsi="Arial" w:cs="Arial"/>
                                <w:color w:val="000000" w:themeColor="text1"/>
                                <w:sz w:val="20"/>
                              </w:rPr>
                            </w:pPr>
                            <w:r w:rsidRPr="00A7303C">
                              <w:rPr>
                                <w:rFonts w:ascii="Arial" w:hAnsi="Arial" w:cs="Arial"/>
                                <w:color w:val="000000" w:themeColor="text1"/>
                                <w:sz w:val="20"/>
                              </w:rPr>
                              <w:t xml:space="preserve">(n = </w:t>
                            </w:r>
                            <w:r w:rsidR="0038386A" w:rsidRPr="00A7303C">
                              <w:rPr>
                                <w:rFonts w:ascii="Arial" w:hAnsi="Arial" w:cs="Arial"/>
                                <w:color w:val="000000" w:themeColor="text1"/>
                                <w:sz w:val="20"/>
                              </w:rPr>
                              <w:t>2</w:t>
                            </w:r>
                            <w:r w:rsidR="00330086" w:rsidRPr="00A7303C">
                              <w:rPr>
                                <w:rFonts w:ascii="Arial" w:hAnsi="Arial" w:cs="Arial"/>
                                <w:color w:val="000000" w:themeColor="text1"/>
                                <w:sz w:val="20"/>
                              </w:rPr>
                              <w:t>4</w:t>
                            </w:r>
                            <w:r w:rsidRPr="00A7303C">
                              <w:rPr>
                                <w:rFonts w:ascii="Arial" w:hAnsi="Arial" w:cs="Arial"/>
                                <w:color w:val="000000" w:themeColor="text1"/>
                                <w:sz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C7E4C9" id="Rectangle 2" o:spid="_x0000_s1034" style="position:absolute;margin-left:376.5pt;margin-top:6.5pt;width:119.35pt;height:42.7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" filled="f" strokecolor="windowText" strokeweight="1pt">
                <v:textbox>
                  <w:txbxContent>
                    <w:p w14:paraId="323FA76B" w14:textId="1B616328" w:rsidR="00BA7E28" w:rsidRPr="00A7303C" w:rsidRDefault="00742FB1" w:rsidP="00BA7E28">
                      <w:pPr>
                        <w:spacing w:after="0" w:line="240" w:lineRule="auto"/>
                        <w:jc w:val="center"/>
                        <w:rPr>
                          <w:rFonts w:ascii="Arial" w:hAnsi="Arial" w:cs="Arial"/>
                          <w:color w:val="000000" w:themeColor="text1"/>
                          <w:sz w:val="20"/>
                        </w:rPr>
                      </w:pPr>
                      <w:r w:rsidRPr="00A7303C">
                        <w:rPr>
                          <w:rFonts w:ascii="Arial" w:hAnsi="Arial" w:cs="Arial"/>
                          <w:color w:val="000000" w:themeColor="text1"/>
                          <w:sz w:val="20"/>
                        </w:rPr>
                        <w:t>Full- text articles excluded</w:t>
                      </w:r>
                    </w:p>
                    <w:p w14:paraId="4F068398" w14:textId="6E7956FE" w:rsidR="00BA7E28" w:rsidRPr="00A7303C" w:rsidRDefault="00BA7E28" w:rsidP="00BA7E28">
                      <w:pPr>
                        <w:spacing w:after="0" w:line="240" w:lineRule="auto"/>
                        <w:jc w:val="center"/>
                        <w:rPr>
                          <w:rFonts w:ascii="Arial" w:hAnsi="Arial" w:cs="Arial"/>
                          <w:color w:val="000000" w:themeColor="text1"/>
                          <w:sz w:val="20"/>
                        </w:rPr>
                      </w:pPr>
                      <w:r w:rsidRPr="00A7303C">
                        <w:rPr>
                          <w:rFonts w:ascii="Arial" w:hAnsi="Arial" w:cs="Arial"/>
                          <w:color w:val="000000" w:themeColor="text1"/>
                          <w:sz w:val="20"/>
                        </w:rPr>
                        <w:t xml:space="preserve">(n = </w:t>
                      </w:r>
                      <w:r w:rsidR="0038386A" w:rsidRPr="00A7303C">
                        <w:rPr>
                          <w:rFonts w:ascii="Arial" w:hAnsi="Arial" w:cs="Arial"/>
                          <w:color w:val="000000" w:themeColor="text1"/>
                          <w:sz w:val="20"/>
                        </w:rPr>
                        <w:t>2</w:t>
                      </w:r>
                      <w:r w:rsidR="00330086" w:rsidRPr="00A7303C">
                        <w:rPr>
                          <w:rFonts w:ascii="Arial" w:hAnsi="Arial" w:cs="Arial"/>
                          <w:color w:val="000000" w:themeColor="text1"/>
                          <w:sz w:val="20"/>
                        </w:rPr>
                        <w:t>4</w:t>
                      </w:r>
                      <w:r w:rsidRPr="00A7303C">
                        <w:rPr>
                          <w:rFonts w:ascii="Arial" w:hAnsi="Arial" w:cs="Arial"/>
                          <w:color w:val="000000" w:themeColor="text1"/>
                          <w:sz w:val="20"/>
                        </w:rPr>
                        <w:t>)</w:t>
                      </w:r>
                    </w:p>
                  </w:txbxContent>
                </v:textbox>
              </v:rect>
            </w:pict>
          </mc:Fallback>
        </mc:AlternateContent>
      </w:r>
      <w:r w:rsidR="00F90D18" w:rsidRPr="001966BD">
        <w:rPr>
          <w:noProof/>
        </w:rPr>
        <mc:AlternateContent>
          <mc:Choice Requires="wps">
            <w:drawing>
              <wp:anchor distT="0" distB="0" distL="114300" distR="114300" simplePos="0" relativeHeight="251658244" behindDoc="0" locked="0" layoutInCell="1" allowOverlap="1" wp14:anchorId="2629A4E1" wp14:editId="38CE97C3">
                <wp:simplePos x="0" y="0"/>
                <wp:positionH relativeFrom="margin">
                  <wp:posOffset>2362200</wp:posOffset>
                </wp:positionH>
                <wp:positionV relativeFrom="paragraph">
                  <wp:posOffset>6350</wp:posOffset>
                </wp:positionV>
                <wp:extent cx="1581150" cy="581025"/>
                <wp:effectExtent l="0" t="0" r="19050" b="28575"/>
                <wp:wrapNone/>
                <wp:docPr id="8" name="Rectangle 8"/>
                <wp:cNvGraphicFramePr/>
                <a:graphic xmlns:a="http://schemas.openxmlformats.org/drawingml/2006/main">
                  <a:graphicData uri="http://schemas.microsoft.com/office/word/2010/wordprocessingShape">
                    <wps:wsp>
                      <wps:cNvSpPr/>
                      <wps:spPr>
                        <a:xfrm>
                          <a:off x="0" y="0"/>
                          <a:ext cx="1581150" cy="5810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5F0BDAD" w14:textId="4FA14395" w:rsidR="00474C92" w:rsidRPr="00A7303C" w:rsidRDefault="00926976" w:rsidP="00926976">
                            <w:pPr>
                              <w:spacing w:after="0" w:line="240" w:lineRule="auto"/>
                              <w:jc w:val="center"/>
                              <w:rPr>
                                <w:rFonts w:ascii="Arial" w:hAnsi="Arial" w:cs="Arial"/>
                                <w:color w:val="000000" w:themeColor="text1"/>
                                <w:sz w:val="20"/>
                                <w:lang w:val="en-US"/>
                              </w:rPr>
                            </w:pPr>
                            <w:r w:rsidRPr="00A7303C">
                              <w:rPr>
                                <w:rFonts w:ascii="Arial" w:hAnsi="Arial" w:cs="Arial"/>
                                <w:color w:val="000000" w:themeColor="text1"/>
                                <w:sz w:val="20"/>
                                <w:lang w:val="en-US"/>
                              </w:rPr>
                              <w:t>Full- text articles assessed for eligibility</w:t>
                            </w:r>
                          </w:p>
                          <w:p w14:paraId="224A5872" w14:textId="3C4FFB56" w:rsidR="00926976" w:rsidRPr="00A7303C" w:rsidRDefault="00926976" w:rsidP="00926976">
                            <w:pPr>
                              <w:spacing w:after="0" w:line="240" w:lineRule="auto"/>
                              <w:jc w:val="center"/>
                              <w:rPr>
                                <w:rFonts w:ascii="Arial" w:hAnsi="Arial" w:cs="Arial"/>
                                <w:color w:val="000000" w:themeColor="text1"/>
                                <w:sz w:val="20"/>
                                <w:lang w:val="en-US"/>
                              </w:rPr>
                            </w:pPr>
                            <w:r w:rsidRPr="00A7303C">
                              <w:rPr>
                                <w:rFonts w:ascii="Arial" w:hAnsi="Arial" w:cs="Arial"/>
                                <w:color w:val="000000" w:themeColor="text1"/>
                                <w:sz w:val="20"/>
                                <w:lang w:val="en-US"/>
                              </w:rPr>
                              <w:t xml:space="preserve">(n = </w:t>
                            </w:r>
                            <w:r w:rsidR="00330086" w:rsidRPr="00A7303C">
                              <w:rPr>
                                <w:rFonts w:ascii="Arial" w:hAnsi="Arial" w:cs="Arial"/>
                                <w:color w:val="000000" w:themeColor="text1"/>
                                <w:sz w:val="20"/>
                                <w:lang w:val="en-US"/>
                              </w:rPr>
                              <w:t>49</w:t>
                            </w:r>
                            <w:r w:rsidRPr="00A7303C">
                              <w:rPr>
                                <w:rFonts w:ascii="Arial" w:hAnsi="Arial" w:cs="Arial"/>
                                <w:color w:val="000000" w:themeColor="text1"/>
                                <w:sz w:val="20"/>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29A4E1" id="Rectangle 8" o:spid="_x0000_s1035" style="position:absolute;margin-left:186pt;margin-top:.5pt;width:124.5pt;height:45.75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" filled="f" strokecolor="black [3213]" strokeweight="1pt">
                <v:textbox>
                  <w:txbxContent>
                    <w:p w14:paraId="55F0BDAD" w14:textId="4FA14395" w:rsidR="00474C92" w:rsidRPr="00A7303C" w:rsidRDefault="00926976" w:rsidP="00926976">
                      <w:pPr>
                        <w:spacing w:after="0" w:line="240" w:lineRule="auto"/>
                        <w:jc w:val="center"/>
                        <w:rPr>
                          <w:rFonts w:ascii="Arial" w:hAnsi="Arial" w:cs="Arial"/>
                          <w:color w:val="000000" w:themeColor="text1"/>
                          <w:sz w:val="20"/>
                          <w:lang w:val="en-US"/>
                        </w:rPr>
                      </w:pPr>
                      <w:r w:rsidRPr="00A7303C">
                        <w:rPr>
                          <w:rFonts w:ascii="Arial" w:hAnsi="Arial" w:cs="Arial"/>
                          <w:color w:val="000000" w:themeColor="text1"/>
                          <w:sz w:val="20"/>
                          <w:lang w:val="en-US"/>
                        </w:rPr>
                        <w:t>Full- text articles assessed for eligibility</w:t>
                      </w:r>
                    </w:p>
                    <w:p w14:paraId="224A5872" w14:textId="3C4FFB56" w:rsidR="00926976" w:rsidRPr="00A7303C" w:rsidRDefault="00926976" w:rsidP="00926976">
                      <w:pPr>
                        <w:spacing w:after="0" w:line="240" w:lineRule="auto"/>
                        <w:jc w:val="center"/>
                        <w:rPr>
                          <w:rFonts w:ascii="Arial" w:hAnsi="Arial" w:cs="Arial"/>
                          <w:color w:val="000000" w:themeColor="text1"/>
                          <w:sz w:val="20"/>
                          <w:lang w:val="en-US"/>
                        </w:rPr>
                      </w:pPr>
                      <w:r w:rsidRPr="00A7303C">
                        <w:rPr>
                          <w:rFonts w:ascii="Arial" w:hAnsi="Arial" w:cs="Arial"/>
                          <w:color w:val="000000" w:themeColor="text1"/>
                          <w:sz w:val="20"/>
                          <w:lang w:val="en-US"/>
                        </w:rPr>
                        <w:t xml:space="preserve">(n = </w:t>
                      </w:r>
                      <w:r w:rsidR="00330086" w:rsidRPr="00A7303C">
                        <w:rPr>
                          <w:rFonts w:ascii="Arial" w:hAnsi="Arial" w:cs="Arial"/>
                          <w:color w:val="000000" w:themeColor="text1"/>
                          <w:sz w:val="20"/>
                          <w:lang w:val="en-US"/>
                        </w:rPr>
                        <w:t>49</w:t>
                      </w:r>
                      <w:r w:rsidRPr="00A7303C">
                        <w:rPr>
                          <w:rFonts w:ascii="Arial" w:hAnsi="Arial" w:cs="Arial"/>
                          <w:color w:val="000000" w:themeColor="text1"/>
                          <w:sz w:val="20"/>
                          <w:lang w:val="en-US"/>
                        </w:rPr>
                        <w:t>)</w:t>
                      </w:r>
                    </w:p>
                  </w:txbxContent>
                </v:textbox>
                <w10:wrap anchorx="margin"/>
              </v:rect>
            </w:pict>
          </mc:Fallback>
        </mc:AlternateContent>
      </w:r>
    </w:p>
    <w:p w14:paraId="47F9AFD2" w14:textId="3F7E2A5E" w:rsidR="00474C92" w:rsidRPr="001966BD" w:rsidRDefault="00C8772D" w:rsidP="001966BD">
      <w:pPr>
        <w:pStyle w:val="NoSpacing"/>
      </w:pPr>
      <w:r>
        <w:rPr>
          <w:noProof/>
        </w:rPr>
        <mc:AlternateContent>
          <mc:Choice Requires="wps">
            <w:drawing>
              <wp:anchor distT="0" distB="0" distL="114300" distR="114300" simplePos="0" relativeHeight="251658257" behindDoc="0" locked="0" layoutInCell="1" allowOverlap="1" wp14:anchorId="662C2639" wp14:editId="3801D451">
                <wp:simplePos x="0" y="0"/>
                <wp:positionH relativeFrom="column">
                  <wp:posOffset>3952875</wp:posOffset>
                </wp:positionH>
                <wp:positionV relativeFrom="paragraph">
                  <wp:posOffset>102870</wp:posOffset>
                </wp:positionV>
                <wp:extent cx="838200" cy="9525"/>
                <wp:effectExtent l="0" t="76200" r="19050" b="85725"/>
                <wp:wrapNone/>
                <wp:docPr id="41" name="Straight Arrow Connector 41"/>
                <wp:cNvGraphicFramePr/>
                <a:graphic xmlns:a="http://schemas.openxmlformats.org/drawingml/2006/main">
                  <a:graphicData uri="http://schemas.microsoft.com/office/word/2010/wordprocessingShape">
                    <wps:wsp>
                      <wps:cNvCnPr/>
                      <wps:spPr>
                        <a:xfrm flipV="1">
                          <a:off x="0" y="0"/>
                          <a:ext cx="83820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AF012D9" id="Straight Arrow Connector 41" o:spid="_x0000_s1026" type="#_x0000_t32" style="position:absolute;margin-left:311.25pt;margin-top:8.1pt;width:66pt;height:.75pt;flip:y;z-index:25165825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" strokecolor="#5b9bd5 [3204]" strokeweight=".5pt">
                <v:stroke endarrow="block" joinstyle="miter"/>
              </v:shape>
            </w:pict>
          </mc:Fallback>
        </mc:AlternateContent>
      </w:r>
    </w:p>
    <w:p w14:paraId="50DADF35" w14:textId="406DA3D7" w:rsidR="00474C92" w:rsidRPr="001966BD" w:rsidRDefault="00474C92" w:rsidP="001966BD">
      <w:pPr>
        <w:pStyle w:val="NoSpacing"/>
      </w:pPr>
    </w:p>
    <w:p w14:paraId="77B1DEE0" w14:textId="3E7F6D17" w:rsidR="00474C92" w:rsidRPr="001966BD" w:rsidRDefault="00C8772D" w:rsidP="001966BD">
      <w:pPr>
        <w:pStyle w:val="NoSpacing"/>
      </w:pPr>
      <w:r>
        <w:rPr>
          <w:noProof/>
        </w:rPr>
        <mc:AlternateContent>
          <mc:Choice Requires="wps">
            <w:drawing>
              <wp:anchor distT="0" distB="0" distL="114300" distR="114300" simplePos="0" relativeHeight="251658258" behindDoc="0" locked="0" layoutInCell="1" allowOverlap="1" wp14:anchorId="3988EE56" wp14:editId="45352D89">
                <wp:simplePos x="0" y="0"/>
                <wp:positionH relativeFrom="column">
                  <wp:posOffset>3171825</wp:posOffset>
                </wp:positionH>
                <wp:positionV relativeFrom="paragraph">
                  <wp:posOffset>85090</wp:posOffset>
                </wp:positionV>
                <wp:extent cx="19050" cy="257175"/>
                <wp:effectExtent l="57150" t="0" r="57150" b="47625"/>
                <wp:wrapNone/>
                <wp:docPr id="43" name="Straight Arrow Connector 43"/>
                <wp:cNvGraphicFramePr/>
                <a:graphic xmlns:a="http://schemas.openxmlformats.org/drawingml/2006/main">
                  <a:graphicData uri="http://schemas.microsoft.com/office/word/2010/wordprocessingShape">
                    <wps:wsp>
                      <wps:cNvCnPr/>
                      <wps:spPr>
                        <a:xfrm>
                          <a:off x="0" y="0"/>
                          <a:ext cx="19050" cy="2571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61271DB" id="Straight Arrow Connector 43" o:spid="_x0000_s1026" type="#_x0000_t32" style="position:absolute;margin-left:249.75pt;margin-top:6.7pt;width:1.5pt;height:20.25pt;z-index:25165825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" strokecolor="#5b9bd5 [3204]" strokeweight=".5pt">
                <v:stroke endarrow="block" joinstyle="miter"/>
              </v:shape>
            </w:pict>
          </mc:Fallback>
        </mc:AlternateContent>
      </w:r>
    </w:p>
    <w:p w14:paraId="7DC0236B" w14:textId="709F53FD" w:rsidR="00474C92" w:rsidRPr="001966BD" w:rsidRDefault="00474C92" w:rsidP="001966BD">
      <w:pPr>
        <w:pStyle w:val="NoSpacing"/>
      </w:pPr>
    </w:p>
    <w:p w14:paraId="69B45604" w14:textId="11A5A399" w:rsidR="00E1133C" w:rsidRPr="00C8772D" w:rsidRDefault="007A6CB7" w:rsidP="00C8772D">
      <w:pPr>
        <w:pStyle w:val="NoSpacing"/>
      </w:pPr>
      <w:r w:rsidRPr="001966BD">
        <w:rPr>
          <w:noProof/>
        </w:rPr>
        <mc:AlternateContent>
          <mc:Choice Requires="wps">
            <w:drawing>
              <wp:anchor distT="0" distB="0" distL="114300" distR="114300" simplePos="0" relativeHeight="251658250" behindDoc="0" locked="0" layoutInCell="1" allowOverlap="1" wp14:anchorId="285B31FD" wp14:editId="4C89122E">
                <wp:simplePos x="0" y="0"/>
                <wp:positionH relativeFrom="column">
                  <wp:posOffset>-119380</wp:posOffset>
                </wp:positionH>
                <wp:positionV relativeFrom="paragraph">
                  <wp:posOffset>68580</wp:posOffset>
                </wp:positionV>
                <wp:extent cx="770572" cy="315595"/>
                <wp:effectExtent l="0" t="1270" r="28575" b="28575"/>
                <wp:wrapNone/>
                <wp:docPr id="10" name="Flowchart: Alternate Process 10"/>
                <wp:cNvGraphicFramePr/>
                <a:graphic xmlns:a="http://schemas.openxmlformats.org/drawingml/2006/main">
                  <a:graphicData uri="http://schemas.microsoft.com/office/word/2010/wordprocessingShape">
                    <wps:wsp>
                      <wps:cNvSpPr/>
                      <wps:spPr>
                        <a:xfrm rot="16200000">
                          <a:off x="0" y="0"/>
                          <a:ext cx="770572" cy="315595"/>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46E94DC6" w14:textId="77777777" w:rsidR="009D2A3F" w:rsidRPr="00A7303C" w:rsidRDefault="009D2A3F" w:rsidP="009D2A3F">
                            <w:pPr>
                              <w:spacing w:after="0" w:line="240" w:lineRule="auto"/>
                              <w:jc w:val="center"/>
                              <w:rPr>
                                <w:rFonts w:ascii="Arial" w:hAnsi="Arial" w:cs="Arial"/>
                                <w:b/>
                                <w:color w:val="000000" w:themeColor="text1"/>
                                <w:sz w:val="20"/>
                                <w:szCs w:val="20"/>
                              </w:rPr>
                            </w:pPr>
                            <w:r w:rsidRPr="00A7303C">
                              <w:rPr>
                                <w:rFonts w:ascii="Arial" w:hAnsi="Arial" w:cs="Arial"/>
                                <w:b/>
                                <w:color w:val="000000" w:themeColor="text1"/>
                                <w:sz w:val="20"/>
                                <w:szCs w:val="20"/>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5B31FD" id="Flowchart: Alternate Process 10" o:spid="_x0000_s1036" type="#_x0000_t176" style="position:absolute;margin-left:-9.4pt;margin-top:5.4pt;width:60.65pt;height:24.85pt;rotation:-90;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" fillcolor="#8eaadb [1944]" strokecolor="black [3213]" strokeweight="1pt">
                <v:textbox>
                  <w:txbxContent>
                    <w:p w14:paraId="46E94DC6" w14:textId="77777777" w:rsidR="009D2A3F" w:rsidRPr="00A7303C" w:rsidRDefault="009D2A3F" w:rsidP="009D2A3F">
                      <w:pPr>
                        <w:spacing w:after="0" w:line="240" w:lineRule="auto"/>
                        <w:jc w:val="center"/>
                        <w:rPr>
                          <w:rFonts w:ascii="Arial" w:hAnsi="Arial" w:cs="Arial"/>
                          <w:b/>
                          <w:color w:val="000000" w:themeColor="text1"/>
                          <w:sz w:val="20"/>
                          <w:szCs w:val="20"/>
                        </w:rPr>
                      </w:pPr>
                      <w:r w:rsidRPr="00A7303C">
                        <w:rPr>
                          <w:rFonts w:ascii="Arial" w:hAnsi="Arial" w:cs="Arial"/>
                          <w:b/>
                          <w:color w:val="000000" w:themeColor="text1"/>
                          <w:sz w:val="20"/>
                          <w:szCs w:val="20"/>
                        </w:rPr>
                        <w:t>Included</w:t>
                      </w:r>
                    </w:p>
                  </w:txbxContent>
                </v:textbox>
              </v:shape>
            </w:pict>
          </mc:Fallback>
        </mc:AlternateContent>
      </w:r>
      <w:r w:rsidRPr="001966BD">
        <w:rPr>
          <w:noProof/>
        </w:rPr>
        <mc:AlternateContent>
          <mc:Choice Requires="wps">
            <w:drawing>
              <wp:anchor distT="0" distB="0" distL="114300" distR="114300" simplePos="0" relativeHeight="251658245" behindDoc="0" locked="0" layoutInCell="1" allowOverlap="1" wp14:anchorId="094B7D11" wp14:editId="19A0DBDC">
                <wp:simplePos x="0" y="0"/>
                <wp:positionH relativeFrom="margin">
                  <wp:posOffset>2428875</wp:posOffset>
                </wp:positionH>
                <wp:positionV relativeFrom="paragraph">
                  <wp:posOffset>11430</wp:posOffset>
                </wp:positionV>
                <wp:extent cx="1468120" cy="552450"/>
                <wp:effectExtent l="0" t="0" r="17780" b="19050"/>
                <wp:wrapNone/>
                <wp:docPr id="13" name="Rectangle 13"/>
                <wp:cNvGraphicFramePr/>
                <a:graphic xmlns:a="http://schemas.openxmlformats.org/drawingml/2006/main">
                  <a:graphicData uri="http://schemas.microsoft.com/office/word/2010/wordprocessingShape">
                    <wps:wsp>
                      <wps:cNvSpPr/>
                      <wps:spPr>
                        <a:xfrm>
                          <a:off x="0" y="0"/>
                          <a:ext cx="1468120" cy="5524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DEAE553" w14:textId="77777777" w:rsidR="00474C92" w:rsidRPr="00A7303C" w:rsidRDefault="00474C92" w:rsidP="00926976">
                            <w:pPr>
                              <w:spacing w:after="0" w:line="240" w:lineRule="auto"/>
                              <w:jc w:val="center"/>
                              <w:rPr>
                                <w:rFonts w:ascii="Arial" w:hAnsi="Arial" w:cs="Arial"/>
                                <w:color w:val="000000" w:themeColor="text1"/>
                                <w:sz w:val="20"/>
                              </w:rPr>
                            </w:pPr>
                            <w:r w:rsidRPr="00A7303C">
                              <w:rPr>
                                <w:rFonts w:ascii="Arial" w:hAnsi="Arial" w:cs="Arial"/>
                                <w:color w:val="000000" w:themeColor="text1"/>
                                <w:sz w:val="20"/>
                              </w:rPr>
                              <w:t>Studies included in review</w:t>
                            </w:r>
                          </w:p>
                          <w:p w14:paraId="276C5ED2" w14:textId="77777777" w:rsidR="00474C92" w:rsidRPr="00A7303C" w:rsidRDefault="00474C92" w:rsidP="00926976">
                            <w:pPr>
                              <w:spacing w:after="0" w:line="240" w:lineRule="auto"/>
                              <w:jc w:val="center"/>
                              <w:rPr>
                                <w:rFonts w:ascii="Arial" w:hAnsi="Arial" w:cs="Arial"/>
                                <w:color w:val="000000" w:themeColor="text1"/>
                                <w:sz w:val="20"/>
                              </w:rPr>
                            </w:pPr>
                            <w:r w:rsidRPr="00A7303C">
                              <w:rPr>
                                <w:rFonts w:ascii="Arial" w:hAnsi="Arial" w:cs="Arial"/>
                                <w:color w:val="000000" w:themeColor="text1"/>
                                <w:sz w:val="20"/>
                              </w:rPr>
                              <w:t>(n =</w:t>
                            </w:r>
                            <w:r w:rsidR="00081995" w:rsidRPr="00A7303C">
                              <w:rPr>
                                <w:rFonts w:ascii="Arial" w:hAnsi="Arial" w:cs="Arial"/>
                                <w:color w:val="000000" w:themeColor="text1"/>
                                <w:sz w:val="20"/>
                              </w:rPr>
                              <w:t xml:space="preserve"> </w:t>
                            </w:r>
                            <w:r w:rsidR="008C32A1" w:rsidRPr="00A7303C">
                              <w:rPr>
                                <w:rFonts w:ascii="Arial" w:hAnsi="Arial" w:cs="Arial"/>
                                <w:color w:val="000000" w:themeColor="text1"/>
                                <w:sz w:val="20"/>
                              </w:rPr>
                              <w:t>2</w:t>
                            </w:r>
                            <w:r w:rsidR="00007129" w:rsidRPr="00A7303C">
                              <w:rPr>
                                <w:rFonts w:ascii="Arial" w:hAnsi="Arial" w:cs="Arial"/>
                                <w:color w:val="000000" w:themeColor="text1"/>
                                <w:sz w:val="20"/>
                              </w:rPr>
                              <w:t>5</w:t>
                            </w:r>
                            <w:r w:rsidRPr="00A7303C">
                              <w:rPr>
                                <w:rFonts w:ascii="Arial" w:hAnsi="Arial" w:cs="Arial"/>
                                <w:color w:val="000000" w:themeColor="text1"/>
                                <w:sz w:val="20"/>
                              </w:rPr>
                              <w:t>)</w:t>
                            </w:r>
                          </w:p>
                          <w:p w14:paraId="037E6493" w14:textId="77777777" w:rsidR="00474C92" w:rsidRPr="009D2A3F" w:rsidRDefault="00474C92" w:rsidP="00474C92">
                            <w:pPr>
                              <w:spacing w:after="0" w:line="240" w:lineRule="auto"/>
                              <w:rPr>
                                <w:rFonts w:ascii="Arial" w:hAnsi="Arial" w:cs="Arial"/>
                                <w:color w:val="000000" w:themeColor="text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4B7D11" id="Rectangle 13" o:spid="_x0000_s1037" style="position:absolute;margin-left:191.25pt;margin-top:.9pt;width:115.6pt;height:43.5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" filled="f" strokecolor="black [3213]" strokeweight="1pt">
                <v:textbox>
                  <w:txbxContent>
                    <w:p w14:paraId="2DEAE553" w14:textId="77777777" w:rsidR="00474C92" w:rsidRPr="00A7303C" w:rsidRDefault="00474C92" w:rsidP="00926976">
                      <w:pPr>
                        <w:spacing w:after="0" w:line="240" w:lineRule="auto"/>
                        <w:jc w:val="center"/>
                        <w:rPr>
                          <w:rFonts w:ascii="Arial" w:hAnsi="Arial" w:cs="Arial"/>
                          <w:color w:val="000000" w:themeColor="text1"/>
                          <w:sz w:val="20"/>
                        </w:rPr>
                      </w:pPr>
                      <w:r w:rsidRPr="00A7303C">
                        <w:rPr>
                          <w:rFonts w:ascii="Arial" w:hAnsi="Arial" w:cs="Arial"/>
                          <w:color w:val="000000" w:themeColor="text1"/>
                          <w:sz w:val="20"/>
                        </w:rPr>
                        <w:t>Studies included in review</w:t>
                      </w:r>
                    </w:p>
                    <w:p w14:paraId="276C5ED2" w14:textId="77777777" w:rsidR="00474C92" w:rsidRPr="00A7303C" w:rsidRDefault="00474C92" w:rsidP="00926976">
                      <w:pPr>
                        <w:spacing w:after="0" w:line="240" w:lineRule="auto"/>
                        <w:jc w:val="center"/>
                        <w:rPr>
                          <w:rFonts w:ascii="Arial" w:hAnsi="Arial" w:cs="Arial"/>
                          <w:color w:val="000000" w:themeColor="text1"/>
                          <w:sz w:val="20"/>
                        </w:rPr>
                      </w:pPr>
                      <w:r w:rsidRPr="00A7303C">
                        <w:rPr>
                          <w:rFonts w:ascii="Arial" w:hAnsi="Arial" w:cs="Arial"/>
                          <w:color w:val="000000" w:themeColor="text1"/>
                          <w:sz w:val="20"/>
                        </w:rPr>
                        <w:t>(n =</w:t>
                      </w:r>
                      <w:r w:rsidR="00081995" w:rsidRPr="00A7303C">
                        <w:rPr>
                          <w:rFonts w:ascii="Arial" w:hAnsi="Arial" w:cs="Arial"/>
                          <w:color w:val="000000" w:themeColor="text1"/>
                          <w:sz w:val="20"/>
                        </w:rPr>
                        <w:t xml:space="preserve"> </w:t>
                      </w:r>
                      <w:r w:rsidR="008C32A1" w:rsidRPr="00A7303C">
                        <w:rPr>
                          <w:rFonts w:ascii="Arial" w:hAnsi="Arial" w:cs="Arial"/>
                          <w:color w:val="000000" w:themeColor="text1"/>
                          <w:sz w:val="20"/>
                        </w:rPr>
                        <w:t>2</w:t>
                      </w:r>
                      <w:r w:rsidR="00007129" w:rsidRPr="00A7303C">
                        <w:rPr>
                          <w:rFonts w:ascii="Arial" w:hAnsi="Arial" w:cs="Arial"/>
                          <w:color w:val="000000" w:themeColor="text1"/>
                          <w:sz w:val="20"/>
                        </w:rPr>
                        <w:t>5</w:t>
                      </w:r>
                      <w:r w:rsidRPr="00A7303C">
                        <w:rPr>
                          <w:rFonts w:ascii="Arial" w:hAnsi="Arial" w:cs="Arial"/>
                          <w:color w:val="000000" w:themeColor="text1"/>
                          <w:sz w:val="20"/>
                        </w:rPr>
                        <w:t>)</w:t>
                      </w:r>
                    </w:p>
                    <w:p w14:paraId="037E6493" w14:textId="77777777" w:rsidR="00474C92" w:rsidRPr="009D2A3F" w:rsidRDefault="00474C92" w:rsidP="00474C92">
                      <w:pPr>
                        <w:spacing w:after="0" w:line="240" w:lineRule="auto"/>
                        <w:rPr>
                          <w:rFonts w:ascii="Arial" w:hAnsi="Arial" w:cs="Arial"/>
                          <w:color w:val="000000" w:themeColor="text1"/>
                          <w:sz w:val="24"/>
                          <w:szCs w:val="28"/>
                        </w:rPr>
                      </w:pPr>
                    </w:p>
                  </w:txbxContent>
                </v:textbox>
                <w10:wrap anchorx="margin"/>
              </v:rect>
            </w:pict>
          </mc:Fallback>
        </mc:AlternateContent>
      </w:r>
    </w:p>
    <w:p w14:paraId="3FF39CFB" w14:textId="09A1438E" w:rsidR="00AA3F48" w:rsidRDefault="00AA3F48" w:rsidP="001966BD">
      <w:pPr>
        <w:pStyle w:val="ListParagraph"/>
        <w:ind w:left="0"/>
        <w:jc w:val="both"/>
        <w:rPr>
          <w:rFonts w:ascii="Arial" w:hAnsi="Arial" w:cs="Arial"/>
          <w:b/>
          <w:sz w:val="28"/>
          <w:szCs w:val="28"/>
        </w:rPr>
      </w:pPr>
    </w:p>
    <w:p w14:paraId="669B6581" w14:textId="77F2E402" w:rsidR="00A40C5E" w:rsidRDefault="00A40C5E" w:rsidP="001966BD">
      <w:pPr>
        <w:pStyle w:val="ListParagraph"/>
        <w:ind w:left="0"/>
        <w:jc w:val="both"/>
        <w:rPr>
          <w:rFonts w:ascii="Arial" w:hAnsi="Arial" w:cs="Arial"/>
          <w:b/>
          <w:sz w:val="28"/>
          <w:szCs w:val="28"/>
        </w:rPr>
      </w:pPr>
    </w:p>
    <w:p w14:paraId="7E15E004" w14:textId="7291E0D3" w:rsidR="00691DC5" w:rsidRDefault="00691DC5" w:rsidP="001966BD">
      <w:pPr>
        <w:pStyle w:val="ListParagraph"/>
        <w:ind w:left="0"/>
        <w:jc w:val="both"/>
        <w:rPr>
          <w:rFonts w:ascii="Arial" w:hAnsi="Arial" w:cs="Arial"/>
          <w:b/>
          <w:sz w:val="28"/>
          <w:szCs w:val="28"/>
        </w:rPr>
      </w:pPr>
      <w:r w:rsidRPr="00A7303C">
        <w:rPr>
          <w:rFonts w:ascii="Arial" w:hAnsi="Arial" w:cs="Arial"/>
          <w:b/>
          <w:sz w:val="28"/>
          <w:szCs w:val="28"/>
        </w:rPr>
        <w:lastRenderedPageBreak/>
        <w:t xml:space="preserve">Aims &amp; objectives </w:t>
      </w:r>
    </w:p>
    <w:p w14:paraId="616AEC1F" w14:textId="77777777" w:rsidR="00A40C5E" w:rsidRPr="00A7303C" w:rsidRDefault="00A40C5E" w:rsidP="001966BD">
      <w:pPr>
        <w:pStyle w:val="ListParagraph"/>
        <w:ind w:left="0"/>
        <w:jc w:val="both"/>
        <w:rPr>
          <w:rFonts w:ascii="Arial" w:hAnsi="Arial" w:cs="Arial"/>
          <w:b/>
          <w:sz w:val="28"/>
          <w:szCs w:val="28"/>
        </w:rPr>
      </w:pPr>
    </w:p>
    <w:p w14:paraId="179B24C1" w14:textId="2E2F9E0B" w:rsidR="00691DC5" w:rsidRPr="001966BD" w:rsidRDefault="780E775F" w:rsidP="001966BD">
      <w:pPr>
        <w:pStyle w:val="ListParagraph"/>
        <w:ind w:left="0"/>
        <w:jc w:val="both"/>
        <w:rPr>
          <w:rFonts w:ascii="Arial" w:hAnsi="Arial" w:cs="Arial"/>
          <w:sz w:val="24"/>
          <w:szCs w:val="24"/>
        </w:rPr>
      </w:pPr>
      <w:r w:rsidRPr="001966BD">
        <w:rPr>
          <w:rFonts w:ascii="Arial" w:hAnsi="Arial" w:cs="Arial"/>
          <w:sz w:val="24"/>
          <w:szCs w:val="24"/>
        </w:rPr>
        <w:t>The</w:t>
      </w:r>
      <w:r w:rsidR="1F5AE13E" w:rsidRPr="001966BD">
        <w:rPr>
          <w:rFonts w:ascii="Arial" w:hAnsi="Arial" w:cs="Arial"/>
          <w:sz w:val="24"/>
          <w:szCs w:val="24"/>
        </w:rPr>
        <w:t xml:space="preserve"> overall aim of this system improvement project </w:t>
      </w:r>
      <w:r w:rsidR="7633812F" w:rsidRPr="001966BD">
        <w:rPr>
          <w:rFonts w:ascii="Arial" w:hAnsi="Arial" w:cs="Arial"/>
          <w:sz w:val="24"/>
          <w:szCs w:val="24"/>
        </w:rPr>
        <w:t>i</w:t>
      </w:r>
      <w:r w:rsidR="0EC49A1C" w:rsidRPr="001966BD">
        <w:rPr>
          <w:rFonts w:ascii="Arial" w:hAnsi="Arial" w:cs="Arial"/>
          <w:sz w:val="24"/>
          <w:szCs w:val="24"/>
        </w:rPr>
        <w:t xml:space="preserve">s to </w:t>
      </w:r>
      <w:r w:rsidR="38A5DB1C" w:rsidRPr="001966BD">
        <w:rPr>
          <w:rFonts w:ascii="Arial" w:hAnsi="Arial" w:cs="Arial"/>
          <w:sz w:val="24"/>
          <w:szCs w:val="24"/>
        </w:rPr>
        <w:t>provide a</w:t>
      </w:r>
      <w:r w:rsidR="32B09350" w:rsidRPr="001966BD">
        <w:rPr>
          <w:rFonts w:ascii="Arial" w:hAnsi="Arial" w:cs="Arial"/>
          <w:sz w:val="24"/>
          <w:szCs w:val="24"/>
        </w:rPr>
        <w:t xml:space="preserve"> </w:t>
      </w:r>
      <w:r w:rsidR="0EC49A1C" w:rsidRPr="001966BD">
        <w:rPr>
          <w:rFonts w:ascii="Arial" w:hAnsi="Arial" w:cs="Arial"/>
          <w:sz w:val="24"/>
          <w:szCs w:val="24"/>
        </w:rPr>
        <w:t xml:space="preserve">technological </w:t>
      </w:r>
      <w:r w:rsidR="747DA318" w:rsidRPr="001966BD">
        <w:rPr>
          <w:rFonts w:ascii="Arial" w:hAnsi="Arial" w:cs="Arial"/>
          <w:sz w:val="24"/>
          <w:szCs w:val="24"/>
        </w:rPr>
        <w:t xml:space="preserve">intervention </w:t>
      </w:r>
      <w:r w:rsidR="621CC15A" w:rsidRPr="001966BD">
        <w:rPr>
          <w:rFonts w:ascii="Arial" w:hAnsi="Arial" w:cs="Arial"/>
          <w:sz w:val="24"/>
          <w:szCs w:val="24"/>
        </w:rPr>
        <w:t>as a solution for improving the current medication management process</w:t>
      </w:r>
      <w:r w:rsidR="09C9CBC3" w:rsidRPr="001966BD">
        <w:rPr>
          <w:rFonts w:ascii="Arial" w:hAnsi="Arial" w:cs="Arial"/>
          <w:sz w:val="24"/>
          <w:szCs w:val="24"/>
        </w:rPr>
        <w:t xml:space="preserve">. </w:t>
      </w:r>
      <w:r w:rsidR="1CDCC8F9" w:rsidRPr="001966BD">
        <w:rPr>
          <w:rFonts w:ascii="Arial" w:hAnsi="Arial" w:cs="Arial"/>
          <w:sz w:val="24"/>
          <w:szCs w:val="24"/>
        </w:rPr>
        <w:t>The objectives</w:t>
      </w:r>
      <w:r w:rsidR="50AC958A" w:rsidRPr="001966BD">
        <w:rPr>
          <w:rFonts w:ascii="Arial" w:hAnsi="Arial" w:cs="Arial"/>
          <w:sz w:val="24"/>
          <w:szCs w:val="24"/>
        </w:rPr>
        <w:t xml:space="preserve"> of this system improvement project will</w:t>
      </w:r>
      <w:r w:rsidR="1CDCC8F9" w:rsidRPr="001966BD">
        <w:rPr>
          <w:rFonts w:ascii="Arial" w:hAnsi="Arial" w:cs="Arial"/>
          <w:sz w:val="24"/>
          <w:szCs w:val="24"/>
        </w:rPr>
        <w:t xml:space="preserve"> need to be </w:t>
      </w:r>
      <w:r w:rsidR="3E8136A2" w:rsidRPr="001966BD">
        <w:rPr>
          <w:rFonts w:ascii="Arial" w:hAnsi="Arial" w:cs="Arial"/>
          <w:sz w:val="24"/>
          <w:szCs w:val="24"/>
        </w:rPr>
        <w:t>S</w:t>
      </w:r>
      <w:r w:rsidR="1CDCC8F9" w:rsidRPr="001966BD">
        <w:rPr>
          <w:rFonts w:ascii="Arial" w:hAnsi="Arial" w:cs="Arial"/>
          <w:sz w:val="24"/>
          <w:szCs w:val="24"/>
        </w:rPr>
        <w:t>pecific, Measurable, Achievable, Relevant and Time-Bound (SMART) as</w:t>
      </w:r>
      <w:r w:rsidR="3D2AF74A" w:rsidRPr="001966BD">
        <w:rPr>
          <w:rFonts w:ascii="Arial" w:hAnsi="Arial" w:cs="Arial"/>
          <w:sz w:val="24"/>
          <w:szCs w:val="24"/>
        </w:rPr>
        <w:t xml:space="preserve"> described below. </w:t>
      </w:r>
    </w:p>
    <w:p w14:paraId="3DCD0D3A" w14:textId="77777777" w:rsidR="001761C5" w:rsidRPr="001966BD" w:rsidRDefault="001761C5" w:rsidP="001966BD">
      <w:pPr>
        <w:pStyle w:val="ListParagraph"/>
        <w:ind w:left="0"/>
        <w:jc w:val="both"/>
        <w:rPr>
          <w:rFonts w:ascii="Arial" w:hAnsi="Arial" w:cs="Arial"/>
          <w:sz w:val="24"/>
          <w:szCs w:val="24"/>
        </w:rPr>
      </w:pPr>
    </w:p>
    <w:p w14:paraId="2AAC0C82" w14:textId="5237B2A4" w:rsidR="00691DC5" w:rsidRPr="00A7303C" w:rsidRDefault="3D8A5660" w:rsidP="001966BD">
      <w:pPr>
        <w:pStyle w:val="ListParagraph"/>
        <w:ind w:left="0"/>
        <w:jc w:val="both"/>
        <w:rPr>
          <w:rFonts w:ascii="Arial" w:hAnsi="Arial" w:cs="Arial"/>
          <w:b/>
          <w:sz w:val="24"/>
          <w:szCs w:val="24"/>
        </w:rPr>
      </w:pPr>
      <w:r w:rsidRPr="00A7303C">
        <w:rPr>
          <w:rFonts w:ascii="Arial" w:hAnsi="Arial" w:cs="Arial"/>
          <w:b/>
          <w:sz w:val="24"/>
          <w:szCs w:val="24"/>
        </w:rPr>
        <w:t>Specific</w:t>
      </w:r>
    </w:p>
    <w:p w14:paraId="3DC7B7E7" w14:textId="1E0F975C" w:rsidR="00691DC5" w:rsidRDefault="2F8C5A03" w:rsidP="001966BD">
      <w:pPr>
        <w:pStyle w:val="ListParagraph"/>
        <w:ind w:left="0"/>
        <w:jc w:val="both"/>
        <w:rPr>
          <w:rFonts w:ascii="Arial" w:hAnsi="Arial" w:cs="Arial"/>
          <w:sz w:val="24"/>
          <w:szCs w:val="24"/>
        </w:rPr>
      </w:pPr>
      <w:r w:rsidRPr="001966BD">
        <w:rPr>
          <w:rFonts w:ascii="Arial" w:hAnsi="Arial" w:cs="Arial"/>
          <w:sz w:val="24"/>
          <w:szCs w:val="24"/>
        </w:rPr>
        <w:t xml:space="preserve">The </w:t>
      </w:r>
      <w:r w:rsidR="5AEBE595" w:rsidRPr="001966BD">
        <w:rPr>
          <w:rFonts w:ascii="Arial" w:hAnsi="Arial" w:cs="Arial"/>
          <w:sz w:val="24"/>
          <w:szCs w:val="24"/>
        </w:rPr>
        <w:t xml:space="preserve">technological </w:t>
      </w:r>
      <w:r w:rsidR="25185642" w:rsidRPr="001966BD">
        <w:rPr>
          <w:rFonts w:ascii="Arial" w:hAnsi="Arial" w:cs="Arial"/>
          <w:sz w:val="24"/>
          <w:szCs w:val="24"/>
        </w:rPr>
        <w:t>in</w:t>
      </w:r>
      <w:r w:rsidR="4EF135E4" w:rsidRPr="001966BD">
        <w:rPr>
          <w:rFonts w:ascii="Arial" w:hAnsi="Arial" w:cs="Arial"/>
          <w:sz w:val="24"/>
          <w:szCs w:val="24"/>
        </w:rPr>
        <w:t>ter</w:t>
      </w:r>
      <w:r w:rsidR="25185642" w:rsidRPr="001966BD">
        <w:rPr>
          <w:rFonts w:ascii="Arial" w:hAnsi="Arial" w:cs="Arial"/>
          <w:sz w:val="24"/>
          <w:szCs w:val="24"/>
        </w:rPr>
        <w:t>vention</w:t>
      </w:r>
      <w:r w:rsidR="5AEBE595" w:rsidRPr="001966BD">
        <w:rPr>
          <w:rFonts w:ascii="Arial" w:hAnsi="Arial" w:cs="Arial"/>
          <w:sz w:val="24"/>
          <w:szCs w:val="24"/>
        </w:rPr>
        <w:t xml:space="preserve"> is expected to </w:t>
      </w:r>
      <w:r w:rsidR="4E9ABC99" w:rsidRPr="001966BD">
        <w:rPr>
          <w:rFonts w:ascii="Arial" w:hAnsi="Arial" w:cs="Arial"/>
          <w:sz w:val="24"/>
          <w:szCs w:val="24"/>
        </w:rPr>
        <w:t>reduce medication errors</w:t>
      </w:r>
      <w:r w:rsidR="5E749849" w:rsidRPr="001966BD">
        <w:rPr>
          <w:rFonts w:ascii="Arial" w:hAnsi="Arial" w:cs="Arial"/>
          <w:sz w:val="24"/>
          <w:szCs w:val="24"/>
        </w:rPr>
        <w:t>,</w:t>
      </w:r>
      <w:r w:rsidR="60BD0ADD" w:rsidRPr="001966BD">
        <w:rPr>
          <w:rFonts w:ascii="Arial" w:hAnsi="Arial" w:cs="Arial"/>
          <w:sz w:val="24"/>
          <w:szCs w:val="24"/>
        </w:rPr>
        <w:t xml:space="preserve"> </w:t>
      </w:r>
      <w:r w:rsidR="580E01E5" w:rsidRPr="001966BD">
        <w:rPr>
          <w:rFonts w:ascii="Arial" w:hAnsi="Arial" w:cs="Arial"/>
          <w:sz w:val="24"/>
          <w:szCs w:val="24"/>
        </w:rPr>
        <w:t>to</w:t>
      </w:r>
      <w:r w:rsidR="4E9ABC99" w:rsidRPr="001966BD">
        <w:rPr>
          <w:rFonts w:ascii="Arial" w:hAnsi="Arial" w:cs="Arial"/>
          <w:sz w:val="24"/>
          <w:szCs w:val="24"/>
        </w:rPr>
        <w:t xml:space="preserve"> </w:t>
      </w:r>
      <w:r w:rsidR="5AEBE595" w:rsidRPr="001966BD">
        <w:rPr>
          <w:rFonts w:ascii="Arial" w:hAnsi="Arial" w:cs="Arial"/>
          <w:sz w:val="24"/>
          <w:szCs w:val="24"/>
        </w:rPr>
        <w:t>improve resident safety;</w:t>
      </w:r>
      <w:r w:rsidR="09A37ABE" w:rsidRPr="001966BD">
        <w:rPr>
          <w:rFonts w:ascii="Arial" w:hAnsi="Arial" w:cs="Arial"/>
          <w:sz w:val="24"/>
          <w:szCs w:val="24"/>
        </w:rPr>
        <w:t xml:space="preserve"> quality of care for residents;</w:t>
      </w:r>
      <w:r w:rsidR="5AEBE595" w:rsidRPr="001966BD">
        <w:rPr>
          <w:rFonts w:ascii="Arial" w:hAnsi="Arial" w:cs="Arial"/>
          <w:sz w:val="24"/>
          <w:szCs w:val="24"/>
        </w:rPr>
        <w:t xml:space="preserve"> staff mora</w:t>
      </w:r>
      <w:r w:rsidR="74B0D92B" w:rsidRPr="001966BD">
        <w:rPr>
          <w:rFonts w:ascii="Arial" w:hAnsi="Arial" w:cs="Arial"/>
          <w:sz w:val="24"/>
          <w:szCs w:val="24"/>
        </w:rPr>
        <w:t xml:space="preserve">l; </w:t>
      </w:r>
      <w:r w:rsidR="71793869" w:rsidRPr="001966BD">
        <w:rPr>
          <w:rFonts w:ascii="Arial" w:hAnsi="Arial" w:cs="Arial"/>
          <w:sz w:val="24"/>
          <w:szCs w:val="24"/>
        </w:rPr>
        <w:t>working conditions</w:t>
      </w:r>
      <w:r w:rsidR="764CA98C" w:rsidRPr="001966BD">
        <w:rPr>
          <w:rFonts w:ascii="Arial" w:hAnsi="Arial" w:cs="Arial"/>
          <w:sz w:val="24"/>
          <w:szCs w:val="24"/>
        </w:rPr>
        <w:t>;</w:t>
      </w:r>
      <w:r w:rsidR="2B47807C" w:rsidRPr="001966BD">
        <w:rPr>
          <w:rFonts w:ascii="Arial" w:hAnsi="Arial" w:cs="Arial"/>
          <w:sz w:val="24"/>
          <w:szCs w:val="24"/>
        </w:rPr>
        <w:t xml:space="preserve"> </w:t>
      </w:r>
      <w:r w:rsidR="764CA98C" w:rsidRPr="001966BD">
        <w:rPr>
          <w:rFonts w:ascii="Arial" w:hAnsi="Arial" w:cs="Arial"/>
          <w:sz w:val="24"/>
          <w:szCs w:val="24"/>
        </w:rPr>
        <w:t>complian</w:t>
      </w:r>
      <w:r w:rsidR="455DC60E" w:rsidRPr="001966BD">
        <w:rPr>
          <w:rFonts w:ascii="Arial" w:hAnsi="Arial" w:cs="Arial"/>
          <w:sz w:val="24"/>
          <w:szCs w:val="24"/>
        </w:rPr>
        <w:t>t</w:t>
      </w:r>
      <w:r w:rsidR="764CA98C" w:rsidRPr="001966BD">
        <w:rPr>
          <w:rFonts w:ascii="Arial" w:hAnsi="Arial" w:cs="Arial"/>
          <w:sz w:val="24"/>
          <w:szCs w:val="24"/>
        </w:rPr>
        <w:t xml:space="preserve"> and adherence monitoring</w:t>
      </w:r>
      <w:r w:rsidR="517DA7F5" w:rsidRPr="001966BD">
        <w:rPr>
          <w:rFonts w:ascii="Arial" w:hAnsi="Arial" w:cs="Arial"/>
          <w:sz w:val="24"/>
          <w:szCs w:val="24"/>
        </w:rPr>
        <w:t>,</w:t>
      </w:r>
      <w:r w:rsidR="2681CAF9" w:rsidRPr="001966BD">
        <w:rPr>
          <w:rFonts w:ascii="Arial" w:hAnsi="Arial" w:cs="Arial"/>
          <w:sz w:val="24"/>
          <w:szCs w:val="24"/>
        </w:rPr>
        <w:t xml:space="preserve"> to</w:t>
      </w:r>
      <w:r w:rsidR="283026B7" w:rsidRPr="001966BD">
        <w:rPr>
          <w:rFonts w:ascii="Arial" w:hAnsi="Arial" w:cs="Arial"/>
          <w:sz w:val="24"/>
          <w:szCs w:val="24"/>
        </w:rPr>
        <w:t xml:space="preserve"> </w:t>
      </w:r>
      <w:r w:rsidR="6CFF5690" w:rsidRPr="001966BD">
        <w:rPr>
          <w:rFonts w:ascii="Arial" w:hAnsi="Arial" w:cs="Arial"/>
          <w:sz w:val="24"/>
          <w:szCs w:val="24"/>
        </w:rPr>
        <w:t>reduce carbon footprint</w:t>
      </w:r>
      <w:r w:rsidR="22FBE1BD" w:rsidRPr="001966BD">
        <w:rPr>
          <w:rFonts w:ascii="Arial" w:hAnsi="Arial" w:cs="Arial"/>
          <w:sz w:val="24"/>
          <w:szCs w:val="24"/>
        </w:rPr>
        <w:t xml:space="preserve"> and</w:t>
      </w:r>
      <w:r w:rsidR="71793869" w:rsidRPr="001966BD">
        <w:rPr>
          <w:rFonts w:ascii="Arial" w:hAnsi="Arial" w:cs="Arial"/>
          <w:sz w:val="24"/>
          <w:szCs w:val="24"/>
        </w:rPr>
        <w:t xml:space="preserve"> blame-culture</w:t>
      </w:r>
      <w:r w:rsidR="02A63BE0" w:rsidRPr="001966BD">
        <w:rPr>
          <w:rFonts w:ascii="Arial" w:hAnsi="Arial" w:cs="Arial"/>
          <w:sz w:val="24"/>
          <w:szCs w:val="24"/>
        </w:rPr>
        <w:t xml:space="preserve"> within the care home and</w:t>
      </w:r>
      <w:r w:rsidR="71793869" w:rsidRPr="001966BD">
        <w:rPr>
          <w:rFonts w:ascii="Arial" w:hAnsi="Arial" w:cs="Arial"/>
          <w:sz w:val="24"/>
          <w:szCs w:val="24"/>
        </w:rPr>
        <w:t xml:space="preserve"> to provide better transparency </w:t>
      </w:r>
      <w:r w:rsidR="7BEEB2EF" w:rsidRPr="001966BD">
        <w:rPr>
          <w:rFonts w:ascii="Arial" w:hAnsi="Arial" w:cs="Arial"/>
          <w:sz w:val="24"/>
          <w:szCs w:val="24"/>
        </w:rPr>
        <w:t>o</w:t>
      </w:r>
      <w:r w:rsidR="059171DB" w:rsidRPr="001966BD">
        <w:rPr>
          <w:rFonts w:ascii="Arial" w:hAnsi="Arial" w:cs="Arial"/>
          <w:sz w:val="24"/>
          <w:szCs w:val="24"/>
        </w:rPr>
        <w:t>n reporting</w:t>
      </w:r>
      <w:r w:rsidR="71793869" w:rsidRPr="001966BD">
        <w:rPr>
          <w:rFonts w:ascii="Arial" w:hAnsi="Arial" w:cs="Arial"/>
          <w:sz w:val="24"/>
          <w:szCs w:val="24"/>
        </w:rPr>
        <w:t xml:space="preserve"> medication </w:t>
      </w:r>
      <w:r w:rsidR="059171DB" w:rsidRPr="001966BD">
        <w:rPr>
          <w:rFonts w:ascii="Arial" w:hAnsi="Arial" w:cs="Arial"/>
          <w:sz w:val="24"/>
          <w:szCs w:val="24"/>
        </w:rPr>
        <w:t xml:space="preserve">errors. </w:t>
      </w:r>
    </w:p>
    <w:p w14:paraId="572E71AC" w14:textId="77777777" w:rsidR="007F0A59" w:rsidRPr="007F0A59" w:rsidRDefault="007F0A59" w:rsidP="001966BD">
      <w:pPr>
        <w:pStyle w:val="ListParagraph"/>
        <w:ind w:left="0"/>
        <w:jc w:val="both"/>
        <w:rPr>
          <w:rFonts w:ascii="Arial" w:hAnsi="Arial" w:cs="Arial"/>
          <w:sz w:val="24"/>
          <w:szCs w:val="24"/>
        </w:rPr>
      </w:pPr>
    </w:p>
    <w:p w14:paraId="5712DDD1" w14:textId="2ABDD315" w:rsidR="00691DC5" w:rsidRPr="00A7303C" w:rsidRDefault="1C2527DB" w:rsidP="001966BD">
      <w:pPr>
        <w:pStyle w:val="ListParagraph"/>
        <w:ind w:left="0"/>
        <w:jc w:val="both"/>
        <w:rPr>
          <w:rFonts w:ascii="Arial" w:hAnsi="Arial" w:cs="Arial"/>
          <w:b/>
          <w:sz w:val="24"/>
          <w:szCs w:val="24"/>
        </w:rPr>
      </w:pPr>
      <w:r w:rsidRPr="00A7303C">
        <w:rPr>
          <w:rFonts w:ascii="Arial" w:hAnsi="Arial" w:cs="Arial"/>
          <w:b/>
          <w:sz w:val="24"/>
          <w:szCs w:val="24"/>
        </w:rPr>
        <w:t xml:space="preserve">Measurable </w:t>
      </w:r>
    </w:p>
    <w:p w14:paraId="32EC55BB" w14:textId="634F3776" w:rsidR="00691DC5" w:rsidRPr="001966BD" w:rsidRDefault="4EE7C0B5" w:rsidP="001966BD">
      <w:pPr>
        <w:pStyle w:val="ListParagraph"/>
        <w:ind w:left="0"/>
        <w:jc w:val="both"/>
        <w:rPr>
          <w:rFonts w:ascii="Arial" w:hAnsi="Arial" w:cs="Arial"/>
          <w:sz w:val="24"/>
          <w:szCs w:val="24"/>
        </w:rPr>
      </w:pPr>
      <w:r w:rsidRPr="001966BD">
        <w:rPr>
          <w:rFonts w:ascii="Arial" w:hAnsi="Arial" w:cs="Arial"/>
          <w:sz w:val="24"/>
          <w:szCs w:val="24"/>
        </w:rPr>
        <w:t>T</w:t>
      </w:r>
      <w:r w:rsidR="6B25543E" w:rsidRPr="001966BD">
        <w:rPr>
          <w:rFonts w:ascii="Arial" w:hAnsi="Arial" w:cs="Arial"/>
          <w:sz w:val="24"/>
          <w:szCs w:val="24"/>
        </w:rPr>
        <w:t xml:space="preserve">he success of the technological </w:t>
      </w:r>
      <w:r w:rsidR="4718CBD2" w:rsidRPr="001966BD">
        <w:rPr>
          <w:rFonts w:ascii="Arial" w:hAnsi="Arial" w:cs="Arial"/>
          <w:sz w:val="24"/>
          <w:szCs w:val="24"/>
        </w:rPr>
        <w:t>in</w:t>
      </w:r>
      <w:r w:rsidR="5557CC48" w:rsidRPr="001966BD">
        <w:rPr>
          <w:rFonts w:ascii="Arial" w:hAnsi="Arial" w:cs="Arial"/>
          <w:sz w:val="24"/>
          <w:szCs w:val="24"/>
        </w:rPr>
        <w:t>ter</w:t>
      </w:r>
      <w:r w:rsidR="4718CBD2" w:rsidRPr="001966BD">
        <w:rPr>
          <w:rFonts w:ascii="Arial" w:hAnsi="Arial" w:cs="Arial"/>
          <w:sz w:val="24"/>
          <w:szCs w:val="24"/>
        </w:rPr>
        <w:t>vention</w:t>
      </w:r>
      <w:r w:rsidR="6B25543E" w:rsidRPr="001966BD">
        <w:rPr>
          <w:rFonts w:ascii="Arial" w:hAnsi="Arial" w:cs="Arial"/>
          <w:sz w:val="24"/>
          <w:szCs w:val="24"/>
        </w:rPr>
        <w:t xml:space="preserve"> will be measured through </w:t>
      </w:r>
      <w:r w:rsidR="04B174B5" w:rsidRPr="001966BD">
        <w:rPr>
          <w:rFonts w:ascii="Arial" w:hAnsi="Arial" w:cs="Arial"/>
          <w:sz w:val="24"/>
          <w:szCs w:val="24"/>
        </w:rPr>
        <w:t>several</w:t>
      </w:r>
      <w:r w:rsidR="6B25543E" w:rsidRPr="001966BD">
        <w:rPr>
          <w:rFonts w:ascii="Arial" w:hAnsi="Arial" w:cs="Arial"/>
          <w:sz w:val="24"/>
          <w:szCs w:val="24"/>
        </w:rPr>
        <w:t xml:space="preserve"> methods</w:t>
      </w:r>
      <w:r w:rsidR="6B338BF7" w:rsidRPr="001966BD">
        <w:rPr>
          <w:rFonts w:ascii="Arial" w:hAnsi="Arial" w:cs="Arial"/>
          <w:sz w:val="24"/>
          <w:szCs w:val="24"/>
        </w:rPr>
        <w:t>: a</w:t>
      </w:r>
      <w:r w:rsidR="3ED19CEB" w:rsidRPr="001966BD">
        <w:rPr>
          <w:rFonts w:ascii="Arial" w:hAnsi="Arial" w:cs="Arial"/>
          <w:sz w:val="24"/>
          <w:szCs w:val="24"/>
        </w:rPr>
        <w:t xml:space="preserve"> comparative analysis </w:t>
      </w:r>
      <w:r w:rsidR="00CD31E2">
        <w:rPr>
          <w:rFonts w:ascii="Arial" w:hAnsi="Arial" w:cs="Arial"/>
          <w:sz w:val="24"/>
          <w:szCs w:val="24"/>
        </w:rPr>
        <w:t>on the</w:t>
      </w:r>
      <w:r w:rsidR="3ED19CEB" w:rsidRPr="001966BD">
        <w:rPr>
          <w:rFonts w:ascii="Arial" w:hAnsi="Arial" w:cs="Arial"/>
          <w:sz w:val="24"/>
          <w:szCs w:val="24"/>
        </w:rPr>
        <w:t xml:space="preserve"> </w:t>
      </w:r>
      <w:r w:rsidR="79844A4E" w:rsidRPr="001966BD">
        <w:rPr>
          <w:rFonts w:ascii="Arial" w:hAnsi="Arial" w:cs="Arial"/>
          <w:sz w:val="24"/>
          <w:szCs w:val="24"/>
        </w:rPr>
        <w:t>number of medication errors reported pre and post intervention</w:t>
      </w:r>
      <w:r w:rsidR="65C40222" w:rsidRPr="001966BD">
        <w:rPr>
          <w:rFonts w:ascii="Arial" w:hAnsi="Arial" w:cs="Arial"/>
          <w:sz w:val="24"/>
          <w:szCs w:val="24"/>
        </w:rPr>
        <w:t>; an</w:t>
      </w:r>
      <w:r w:rsidR="79844A4E" w:rsidRPr="001966BD">
        <w:rPr>
          <w:rFonts w:ascii="Arial" w:hAnsi="Arial" w:cs="Arial"/>
          <w:sz w:val="24"/>
          <w:szCs w:val="24"/>
        </w:rPr>
        <w:t xml:space="preserve"> observational study</w:t>
      </w:r>
      <w:r w:rsidR="5206391A" w:rsidRPr="001966BD">
        <w:rPr>
          <w:rFonts w:ascii="Arial" w:hAnsi="Arial" w:cs="Arial"/>
          <w:sz w:val="24"/>
          <w:szCs w:val="24"/>
        </w:rPr>
        <w:t xml:space="preserve"> </w:t>
      </w:r>
      <w:r w:rsidR="0098610C">
        <w:rPr>
          <w:rFonts w:ascii="Arial" w:hAnsi="Arial" w:cs="Arial"/>
          <w:sz w:val="24"/>
          <w:szCs w:val="24"/>
        </w:rPr>
        <w:t>to assess the</w:t>
      </w:r>
      <w:r w:rsidR="677C2274" w:rsidRPr="001966BD">
        <w:rPr>
          <w:rFonts w:ascii="Arial" w:hAnsi="Arial" w:cs="Arial"/>
          <w:sz w:val="24"/>
          <w:szCs w:val="24"/>
        </w:rPr>
        <w:t xml:space="preserve"> impact on</w:t>
      </w:r>
      <w:r w:rsidR="63FECD7E" w:rsidRPr="001966BD">
        <w:rPr>
          <w:rFonts w:ascii="Arial" w:hAnsi="Arial" w:cs="Arial"/>
          <w:sz w:val="24"/>
          <w:szCs w:val="24"/>
        </w:rPr>
        <w:t xml:space="preserve"> </w:t>
      </w:r>
      <w:r w:rsidR="1728E01F" w:rsidRPr="001966BD">
        <w:rPr>
          <w:rFonts w:ascii="Arial" w:hAnsi="Arial" w:cs="Arial"/>
          <w:sz w:val="24"/>
          <w:szCs w:val="24"/>
        </w:rPr>
        <w:t>care workers’</w:t>
      </w:r>
      <w:r w:rsidR="5206391A" w:rsidRPr="001966BD">
        <w:rPr>
          <w:rFonts w:ascii="Arial" w:hAnsi="Arial" w:cs="Arial"/>
          <w:sz w:val="24"/>
          <w:szCs w:val="24"/>
        </w:rPr>
        <w:t xml:space="preserve"> cognitive load </w:t>
      </w:r>
      <w:r w:rsidR="25C1C37E" w:rsidRPr="001966BD">
        <w:rPr>
          <w:rFonts w:ascii="Arial" w:hAnsi="Arial" w:cs="Arial"/>
          <w:sz w:val="24"/>
          <w:szCs w:val="24"/>
        </w:rPr>
        <w:t xml:space="preserve">and </w:t>
      </w:r>
      <w:r w:rsidR="281790A9" w:rsidRPr="001966BD">
        <w:rPr>
          <w:rFonts w:ascii="Arial" w:hAnsi="Arial" w:cs="Arial"/>
          <w:sz w:val="24"/>
          <w:szCs w:val="24"/>
        </w:rPr>
        <w:t xml:space="preserve">behaviour in responding to </w:t>
      </w:r>
      <w:r w:rsidR="25C1C37E" w:rsidRPr="001966BD">
        <w:rPr>
          <w:rFonts w:ascii="Arial" w:hAnsi="Arial" w:cs="Arial"/>
          <w:sz w:val="24"/>
          <w:szCs w:val="24"/>
        </w:rPr>
        <w:t>interruptions and distractions including</w:t>
      </w:r>
      <w:r w:rsidR="0A93D8F7" w:rsidRPr="001966BD">
        <w:rPr>
          <w:rFonts w:ascii="Arial" w:hAnsi="Arial" w:cs="Arial"/>
          <w:sz w:val="24"/>
          <w:szCs w:val="24"/>
        </w:rPr>
        <w:t xml:space="preserve"> residents</w:t>
      </w:r>
      <w:r w:rsidR="25C1C37E" w:rsidRPr="001966BD">
        <w:rPr>
          <w:rFonts w:ascii="Arial" w:hAnsi="Arial" w:cs="Arial"/>
          <w:sz w:val="24"/>
          <w:szCs w:val="24"/>
        </w:rPr>
        <w:t xml:space="preserve"> challenging behaviour</w:t>
      </w:r>
      <w:r w:rsidR="2C806DAC" w:rsidRPr="001966BD">
        <w:rPr>
          <w:rFonts w:ascii="Arial" w:hAnsi="Arial" w:cs="Arial"/>
          <w:sz w:val="24"/>
          <w:szCs w:val="24"/>
        </w:rPr>
        <w:t xml:space="preserve">; </w:t>
      </w:r>
      <w:r w:rsidR="0BD2E045" w:rsidRPr="001966BD">
        <w:rPr>
          <w:rFonts w:ascii="Arial" w:hAnsi="Arial" w:cs="Arial"/>
          <w:sz w:val="24"/>
          <w:szCs w:val="24"/>
        </w:rPr>
        <w:t>an</w:t>
      </w:r>
      <w:r w:rsidR="6B9D02C4" w:rsidRPr="001966BD">
        <w:rPr>
          <w:rFonts w:ascii="Arial" w:hAnsi="Arial" w:cs="Arial"/>
          <w:sz w:val="24"/>
          <w:szCs w:val="24"/>
        </w:rPr>
        <w:t xml:space="preserve"> </w:t>
      </w:r>
      <w:r w:rsidR="618FC15F" w:rsidRPr="001966BD">
        <w:rPr>
          <w:rFonts w:ascii="Arial" w:hAnsi="Arial" w:cs="Arial"/>
          <w:sz w:val="24"/>
          <w:szCs w:val="24"/>
        </w:rPr>
        <w:t xml:space="preserve">analysis of </w:t>
      </w:r>
      <w:r w:rsidR="25C1C37E" w:rsidRPr="001966BD">
        <w:rPr>
          <w:rFonts w:ascii="Arial" w:hAnsi="Arial" w:cs="Arial"/>
          <w:sz w:val="24"/>
          <w:szCs w:val="24"/>
        </w:rPr>
        <w:t xml:space="preserve">time </w:t>
      </w:r>
      <w:r w:rsidR="618FC15F" w:rsidRPr="001966BD">
        <w:rPr>
          <w:rFonts w:ascii="Arial" w:hAnsi="Arial" w:cs="Arial"/>
          <w:sz w:val="24"/>
          <w:szCs w:val="24"/>
        </w:rPr>
        <w:t>taken</w:t>
      </w:r>
      <w:r w:rsidR="1BCC3D13" w:rsidRPr="001966BD">
        <w:rPr>
          <w:rFonts w:ascii="Arial" w:hAnsi="Arial" w:cs="Arial"/>
          <w:sz w:val="24"/>
          <w:szCs w:val="24"/>
        </w:rPr>
        <w:t xml:space="preserve"> on </w:t>
      </w:r>
      <w:r w:rsidR="618FC15F" w:rsidRPr="001966BD">
        <w:rPr>
          <w:rFonts w:ascii="Arial" w:hAnsi="Arial" w:cs="Arial"/>
          <w:sz w:val="24"/>
          <w:szCs w:val="24"/>
        </w:rPr>
        <w:t xml:space="preserve">each </w:t>
      </w:r>
      <w:r w:rsidR="1BCC3D13" w:rsidRPr="001966BD">
        <w:rPr>
          <w:rFonts w:ascii="Arial" w:hAnsi="Arial" w:cs="Arial"/>
          <w:sz w:val="24"/>
          <w:szCs w:val="24"/>
        </w:rPr>
        <w:t>medication activities</w:t>
      </w:r>
      <w:r w:rsidR="2A544FEE" w:rsidRPr="001966BD">
        <w:rPr>
          <w:rFonts w:ascii="Arial" w:hAnsi="Arial" w:cs="Arial"/>
          <w:sz w:val="24"/>
          <w:szCs w:val="24"/>
        </w:rPr>
        <w:t xml:space="preserve"> </w:t>
      </w:r>
      <w:r w:rsidR="61311C7D" w:rsidRPr="001966BD">
        <w:rPr>
          <w:rFonts w:ascii="Arial" w:hAnsi="Arial" w:cs="Arial"/>
          <w:sz w:val="24"/>
          <w:szCs w:val="24"/>
        </w:rPr>
        <w:t xml:space="preserve">and </w:t>
      </w:r>
      <w:r w:rsidR="1BCC3D13" w:rsidRPr="001966BD">
        <w:rPr>
          <w:rFonts w:ascii="Arial" w:hAnsi="Arial" w:cs="Arial"/>
          <w:sz w:val="24"/>
          <w:szCs w:val="24"/>
        </w:rPr>
        <w:t xml:space="preserve">feedback </w:t>
      </w:r>
      <w:r w:rsidR="5AA62B73" w:rsidRPr="001966BD">
        <w:rPr>
          <w:rFonts w:ascii="Arial" w:hAnsi="Arial" w:cs="Arial"/>
          <w:sz w:val="24"/>
          <w:szCs w:val="24"/>
        </w:rPr>
        <w:t>session</w:t>
      </w:r>
      <w:r w:rsidR="3BE8FC6C" w:rsidRPr="001966BD">
        <w:rPr>
          <w:rFonts w:ascii="Arial" w:hAnsi="Arial" w:cs="Arial"/>
          <w:sz w:val="24"/>
          <w:szCs w:val="24"/>
        </w:rPr>
        <w:t>s</w:t>
      </w:r>
      <w:r w:rsidR="23A00340" w:rsidRPr="001966BD">
        <w:rPr>
          <w:rFonts w:ascii="Arial" w:hAnsi="Arial" w:cs="Arial"/>
          <w:sz w:val="24"/>
          <w:szCs w:val="24"/>
        </w:rPr>
        <w:t xml:space="preserve"> </w:t>
      </w:r>
      <w:r w:rsidR="1BCC3D13" w:rsidRPr="001966BD">
        <w:rPr>
          <w:rFonts w:ascii="Arial" w:hAnsi="Arial" w:cs="Arial"/>
          <w:sz w:val="24"/>
          <w:szCs w:val="24"/>
        </w:rPr>
        <w:t>with</w:t>
      </w:r>
      <w:r w:rsidR="00827B34">
        <w:rPr>
          <w:rFonts w:ascii="Arial" w:hAnsi="Arial" w:cs="Arial"/>
          <w:sz w:val="24"/>
          <w:szCs w:val="24"/>
        </w:rPr>
        <w:t xml:space="preserve"> the</w:t>
      </w:r>
      <w:r w:rsidR="1BCC3D13" w:rsidRPr="001966BD">
        <w:rPr>
          <w:rFonts w:ascii="Arial" w:hAnsi="Arial" w:cs="Arial"/>
          <w:sz w:val="24"/>
          <w:szCs w:val="24"/>
        </w:rPr>
        <w:t xml:space="preserve"> residents and</w:t>
      </w:r>
      <w:r w:rsidR="524020B1" w:rsidRPr="001966BD">
        <w:rPr>
          <w:rFonts w:ascii="Arial" w:hAnsi="Arial" w:cs="Arial"/>
          <w:sz w:val="24"/>
          <w:szCs w:val="24"/>
        </w:rPr>
        <w:t xml:space="preserve"> </w:t>
      </w:r>
      <w:r w:rsidR="00827B34">
        <w:rPr>
          <w:rFonts w:ascii="Arial" w:hAnsi="Arial" w:cs="Arial"/>
          <w:sz w:val="24"/>
          <w:szCs w:val="24"/>
        </w:rPr>
        <w:t xml:space="preserve">the </w:t>
      </w:r>
      <w:r w:rsidR="524020B1" w:rsidRPr="001966BD">
        <w:rPr>
          <w:rFonts w:ascii="Arial" w:hAnsi="Arial" w:cs="Arial"/>
          <w:sz w:val="24"/>
          <w:szCs w:val="24"/>
        </w:rPr>
        <w:t xml:space="preserve">care workers to assess whether the technological </w:t>
      </w:r>
      <w:r w:rsidR="174F5488" w:rsidRPr="001966BD">
        <w:rPr>
          <w:rFonts w:ascii="Arial" w:hAnsi="Arial" w:cs="Arial"/>
          <w:sz w:val="24"/>
          <w:szCs w:val="24"/>
        </w:rPr>
        <w:t>in</w:t>
      </w:r>
      <w:r w:rsidR="734F2412" w:rsidRPr="001966BD">
        <w:rPr>
          <w:rFonts w:ascii="Arial" w:hAnsi="Arial" w:cs="Arial"/>
          <w:sz w:val="24"/>
          <w:szCs w:val="24"/>
        </w:rPr>
        <w:t>ter</w:t>
      </w:r>
      <w:r w:rsidR="174F5488" w:rsidRPr="001966BD">
        <w:rPr>
          <w:rFonts w:ascii="Arial" w:hAnsi="Arial" w:cs="Arial"/>
          <w:sz w:val="24"/>
          <w:szCs w:val="24"/>
        </w:rPr>
        <w:t xml:space="preserve">vention </w:t>
      </w:r>
      <w:r w:rsidR="524020B1" w:rsidRPr="001966BD">
        <w:rPr>
          <w:rFonts w:ascii="Arial" w:hAnsi="Arial" w:cs="Arial"/>
          <w:sz w:val="24"/>
          <w:szCs w:val="24"/>
        </w:rPr>
        <w:t>improves the quality of care and well-being of care workers</w:t>
      </w:r>
      <w:r w:rsidR="03F18CE7" w:rsidRPr="001966BD">
        <w:rPr>
          <w:rFonts w:ascii="Arial" w:hAnsi="Arial" w:cs="Arial"/>
          <w:sz w:val="24"/>
          <w:szCs w:val="24"/>
        </w:rPr>
        <w:t xml:space="preserve">. </w:t>
      </w:r>
      <w:r w:rsidR="0727378B" w:rsidRPr="001966BD">
        <w:rPr>
          <w:rFonts w:ascii="Arial" w:hAnsi="Arial" w:cs="Arial"/>
          <w:sz w:val="24"/>
          <w:szCs w:val="24"/>
        </w:rPr>
        <w:t xml:space="preserve"> </w:t>
      </w:r>
    </w:p>
    <w:p w14:paraId="47E84A00" w14:textId="3CB7076A" w:rsidR="05E54110" w:rsidRPr="001966BD" w:rsidRDefault="05E54110" w:rsidP="001966BD">
      <w:pPr>
        <w:pStyle w:val="ListParagraph"/>
        <w:ind w:left="0"/>
        <w:jc w:val="both"/>
        <w:rPr>
          <w:rFonts w:ascii="Arial" w:hAnsi="Arial" w:cs="Arial"/>
          <w:sz w:val="24"/>
          <w:szCs w:val="24"/>
        </w:rPr>
      </w:pPr>
    </w:p>
    <w:p w14:paraId="2B89DD75" w14:textId="57205DA9" w:rsidR="00691DC5" w:rsidRPr="00A7303C" w:rsidRDefault="0EDECC9C" w:rsidP="001966BD">
      <w:pPr>
        <w:pStyle w:val="ListParagraph"/>
        <w:ind w:left="0"/>
        <w:jc w:val="both"/>
        <w:rPr>
          <w:rFonts w:ascii="Arial" w:hAnsi="Arial" w:cs="Arial"/>
          <w:b/>
          <w:sz w:val="24"/>
          <w:szCs w:val="24"/>
        </w:rPr>
      </w:pPr>
      <w:r w:rsidRPr="00A7303C">
        <w:rPr>
          <w:rFonts w:ascii="Arial" w:hAnsi="Arial" w:cs="Arial"/>
          <w:b/>
          <w:sz w:val="24"/>
          <w:szCs w:val="24"/>
        </w:rPr>
        <w:t xml:space="preserve">Achievable </w:t>
      </w:r>
    </w:p>
    <w:p w14:paraId="18CD5148" w14:textId="28052524" w:rsidR="00E1133C" w:rsidRDefault="19455363" w:rsidP="001966BD">
      <w:pPr>
        <w:pStyle w:val="ListParagraph"/>
        <w:ind w:left="0"/>
        <w:jc w:val="both"/>
        <w:rPr>
          <w:rFonts w:ascii="Arial" w:hAnsi="Arial" w:cs="Arial"/>
          <w:color w:val="000000" w:themeColor="text1"/>
          <w:sz w:val="24"/>
          <w:szCs w:val="24"/>
        </w:rPr>
      </w:pPr>
      <w:r w:rsidRPr="001966BD">
        <w:rPr>
          <w:rFonts w:ascii="Arial" w:hAnsi="Arial" w:cs="Arial"/>
          <w:color w:val="000000" w:themeColor="text1"/>
          <w:sz w:val="24"/>
          <w:szCs w:val="24"/>
        </w:rPr>
        <w:t>This technological in</w:t>
      </w:r>
      <w:r w:rsidR="4F519EB5" w:rsidRPr="001966BD">
        <w:rPr>
          <w:rFonts w:ascii="Arial" w:hAnsi="Arial" w:cs="Arial"/>
          <w:color w:val="000000" w:themeColor="text1"/>
          <w:sz w:val="24"/>
          <w:szCs w:val="24"/>
        </w:rPr>
        <w:t>tervention</w:t>
      </w:r>
      <w:r w:rsidRPr="001966BD">
        <w:rPr>
          <w:rFonts w:ascii="Arial" w:hAnsi="Arial" w:cs="Arial"/>
          <w:color w:val="000000" w:themeColor="text1"/>
          <w:sz w:val="24"/>
          <w:szCs w:val="24"/>
        </w:rPr>
        <w:t xml:space="preserve"> will require a business case </w:t>
      </w:r>
      <w:r w:rsidR="46CE950D" w:rsidRPr="001966BD">
        <w:rPr>
          <w:rFonts w:ascii="Arial" w:hAnsi="Arial" w:cs="Arial"/>
          <w:color w:val="000000" w:themeColor="text1"/>
          <w:sz w:val="24"/>
          <w:szCs w:val="24"/>
        </w:rPr>
        <w:t>to be</w:t>
      </w:r>
      <w:r w:rsidR="5AD3084B" w:rsidRPr="001966BD">
        <w:rPr>
          <w:rFonts w:ascii="Arial" w:hAnsi="Arial" w:cs="Arial"/>
          <w:color w:val="000000" w:themeColor="text1"/>
          <w:sz w:val="24"/>
          <w:szCs w:val="24"/>
        </w:rPr>
        <w:t xml:space="preserve"> </w:t>
      </w:r>
      <w:r w:rsidRPr="001966BD">
        <w:rPr>
          <w:rFonts w:ascii="Arial" w:hAnsi="Arial" w:cs="Arial"/>
          <w:color w:val="000000" w:themeColor="text1"/>
          <w:sz w:val="24"/>
          <w:szCs w:val="24"/>
        </w:rPr>
        <w:t>presented to the senior leadership team</w:t>
      </w:r>
      <w:r w:rsidR="561FF507" w:rsidRPr="001966BD">
        <w:rPr>
          <w:rFonts w:ascii="Arial" w:hAnsi="Arial" w:cs="Arial"/>
          <w:color w:val="000000" w:themeColor="text1"/>
          <w:sz w:val="24"/>
          <w:szCs w:val="24"/>
        </w:rPr>
        <w:t xml:space="preserve"> within the council </w:t>
      </w:r>
      <w:r w:rsidR="0028010F">
        <w:rPr>
          <w:rFonts w:ascii="Arial" w:hAnsi="Arial" w:cs="Arial"/>
          <w:color w:val="000000" w:themeColor="text1"/>
          <w:sz w:val="24"/>
          <w:szCs w:val="24"/>
        </w:rPr>
        <w:t>for approval</w:t>
      </w:r>
      <w:r w:rsidR="23B3FD75" w:rsidRPr="001966BD">
        <w:rPr>
          <w:rFonts w:ascii="Arial" w:hAnsi="Arial" w:cs="Arial"/>
          <w:color w:val="000000" w:themeColor="text1"/>
          <w:sz w:val="24"/>
          <w:szCs w:val="24"/>
        </w:rPr>
        <w:t>. The</w:t>
      </w:r>
      <w:r w:rsidR="29CBBE40" w:rsidRPr="001966BD">
        <w:rPr>
          <w:rFonts w:ascii="Arial" w:hAnsi="Arial" w:cs="Arial"/>
          <w:color w:val="000000" w:themeColor="text1"/>
          <w:sz w:val="24"/>
          <w:szCs w:val="24"/>
        </w:rPr>
        <w:t xml:space="preserve"> </w:t>
      </w:r>
      <w:r w:rsidR="4DD49925" w:rsidRPr="001966BD">
        <w:rPr>
          <w:rFonts w:ascii="Arial" w:hAnsi="Arial" w:cs="Arial"/>
          <w:color w:val="000000" w:themeColor="text1"/>
          <w:sz w:val="24"/>
          <w:szCs w:val="24"/>
        </w:rPr>
        <w:t xml:space="preserve">project team </w:t>
      </w:r>
      <w:r w:rsidR="17B6F686" w:rsidRPr="001966BD">
        <w:rPr>
          <w:rFonts w:ascii="Arial" w:hAnsi="Arial" w:cs="Arial"/>
          <w:color w:val="000000" w:themeColor="text1"/>
          <w:sz w:val="24"/>
          <w:szCs w:val="24"/>
        </w:rPr>
        <w:t>will need</w:t>
      </w:r>
      <w:r w:rsidR="29CBBE40" w:rsidRPr="001966BD">
        <w:rPr>
          <w:rFonts w:ascii="Arial" w:hAnsi="Arial" w:cs="Arial"/>
          <w:color w:val="000000" w:themeColor="text1"/>
          <w:sz w:val="24"/>
          <w:szCs w:val="24"/>
        </w:rPr>
        <w:t xml:space="preserve"> to </w:t>
      </w:r>
      <w:r w:rsidR="4DD49925" w:rsidRPr="001966BD">
        <w:rPr>
          <w:rFonts w:ascii="Arial" w:hAnsi="Arial" w:cs="Arial"/>
          <w:color w:val="000000" w:themeColor="text1"/>
          <w:sz w:val="24"/>
          <w:szCs w:val="24"/>
        </w:rPr>
        <w:t xml:space="preserve">go through the </w:t>
      </w:r>
      <w:r w:rsidR="326A024C" w:rsidRPr="001966BD">
        <w:rPr>
          <w:rFonts w:ascii="Arial" w:hAnsi="Arial" w:cs="Arial"/>
          <w:color w:val="000000" w:themeColor="text1"/>
          <w:sz w:val="24"/>
          <w:szCs w:val="24"/>
        </w:rPr>
        <w:t>council’s</w:t>
      </w:r>
      <w:r w:rsidR="4DD49925" w:rsidRPr="001966BD">
        <w:rPr>
          <w:rFonts w:ascii="Arial" w:hAnsi="Arial" w:cs="Arial"/>
          <w:color w:val="000000" w:themeColor="text1"/>
          <w:sz w:val="24"/>
          <w:szCs w:val="24"/>
        </w:rPr>
        <w:t xml:space="preserve"> procurement </w:t>
      </w:r>
      <w:r w:rsidR="0B02C244" w:rsidRPr="001966BD">
        <w:rPr>
          <w:rFonts w:ascii="Arial" w:hAnsi="Arial" w:cs="Arial"/>
          <w:color w:val="000000" w:themeColor="text1"/>
          <w:sz w:val="24"/>
          <w:szCs w:val="24"/>
        </w:rPr>
        <w:t>process</w:t>
      </w:r>
      <w:r w:rsidR="16157F4E" w:rsidRPr="001966BD">
        <w:rPr>
          <w:rFonts w:ascii="Arial" w:hAnsi="Arial" w:cs="Arial"/>
          <w:color w:val="000000" w:themeColor="text1"/>
          <w:sz w:val="24"/>
          <w:szCs w:val="24"/>
        </w:rPr>
        <w:t>.</w:t>
      </w:r>
      <w:r w:rsidR="5F3CC108" w:rsidRPr="001966BD">
        <w:rPr>
          <w:rFonts w:ascii="Arial" w:hAnsi="Arial" w:cs="Arial"/>
          <w:color w:val="000000" w:themeColor="text1"/>
          <w:sz w:val="24"/>
          <w:szCs w:val="24"/>
        </w:rPr>
        <w:t xml:space="preserve"> </w:t>
      </w:r>
      <w:r w:rsidR="47ABFFA2" w:rsidRPr="001966BD">
        <w:rPr>
          <w:rFonts w:ascii="Arial" w:hAnsi="Arial" w:cs="Arial"/>
          <w:color w:val="000000" w:themeColor="text1"/>
          <w:sz w:val="24"/>
          <w:szCs w:val="24"/>
        </w:rPr>
        <w:t xml:space="preserve">The </w:t>
      </w:r>
      <w:r w:rsidR="1490A35F" w:rsidRPr="001966BD">
        <w:rPr>
          <w:rFonts w:ascii="Arial" w:hAnsi="Arial" w:cs="Arial"/>
          <w:color w:val="000000" w:themeColor="text1"/>
          <w:sz w:val="24"/>
          <w:szCs w:val="24"/>
        </w:rPr>
        <w:t>council</w:t>
      </w:r>
      <w:r w:rsidR="3BCC7623" w:rsidRPr="001966BD">
        <w:rPr>
          <w:rFonts w:ascii="Arial" w:hAnsi="Arial" w:cs="Arial"/>
          <w:color w:val="000000" w:themeColor="text1"/>
          <w:sz w:val="24"/>
          <w:szCs w:val="24"/>
        </w:rPr>
        <w:t>’s</w:t>
      </w:r>
      <w:r w:rsidR="47ABFFA2" w:rsidRPr="001966BD">
        <w:rPr>
          <w:rFonts w:ascii="Arial" w:hAnsi="Arial" w:cs="Arial"/>
          <w:color w:val="000000" w:themeColor="text1"/>
          <w:sz w:val="24"/>
          <w:szCs w:val="24"/>
        </w:rPr>
        <w:t xml:space="preserve"> vision </w:t>
      </w:r>
      <w:r w:rsidR="38D098B0" w:rsidRPr="001966BD">
        <w:rPr>
          <w:rFonts w:ascii="Arial" w:hAnsi="Arial" w:cs="Arial"/>
          <w:color w:val="000000" w:themeColor="text1"/>
          <w:sz w:val="24"/>
          <w:szCs w:val="24"/>
        </w:rPr>
        <w:t>is</w:t>
      </w:r>
      <w:r w:rsidR="1490A35F" w:rsidRPr="001966BD">
        <w:rPr>
          <w:rFonts w:ascii="Arial" w:hAnsi="Arial" w:cs="Arial"/>
          <w:color w:val="000000" w:themeColor="text1"/>
          <w:sz w:val="24"/>
          <w:szCs w:val="24"/>
        </w:rPr>
        <w:t xml:space="preserve"> </w:t>
      </w:r>
      <w:r w:rsidR="47ABFFA2" w:rsidRPr="001966BD">
        <w:rPr>
          <w:rFonts w:ascii="Arial" w:hAnsi="Arial" w:cs="Arial"/>
          <w:color w:val="000000" w:themeColor="text1"/>
          <w:sz w:val="24"/>
          <w:szCs w:val="24"/>
        </w:rPr>
        <w:t xml:space="preserve">to automate all business processes within the council and </w:t>
      </w:r>
      <w:r w:rsidR="66C8531F" w:rsidRPr="001966BD">
        <w:rPr>
          <w:rFonts w:ascii="Arial" w:hAnsi="Arial" w:cs="Arial"/>
          <w:color w:val="000000" w:themeColor="text1"/>
          <w:sz w:val="24"/>
          <w:szCs w:val="24"/>
        </w:rPr>
        <w:t>to</w:t>
      </w:r>
      <w:r w:rsidR="1490A35F" w:rsidRPr="001966BD">
        <w:rPr>
          <w:rFonts w:ascii="Arial" w:hAnsi="Arial" w:cs="Arial"/>
          <w:color w:val="000000" w:themeColor="text1"/>
          <w:sz w:val="24"/>
          <w:szCs w:val="24"/>
        </w:rPr>
        <w:t xml:space="preserve"> </w:t>
      </w:r>
      <w:r w:rsidR="47ABFFA2" w:rsidRPr="001966BD">
        <w:rPr>
          <w:rFonts w:ascii="Arial" w:hAnsi="Arial" w:cs="Arial"/>
          <w:color w:val="000000" w:themeColor="text1"/>
          <w:sz w:val="24"/>
          <w:szCs w:val="24"/>
        </w:rPr>
        <w:t>improve public services through technological innovation.</w:t>
      </w:r>
      <w:r w:rsidR="168F1DC6" w:rsidRPr="001966BD">
        <w:rPr>
          <w:rFonts w:ascii="Arial" w:hAnsi="Arial" w:cs="Arial"/>
          <w:color w:val="000000" w:themeColor="text1"/>
          <w:sz w:val="24"/>
          <w:szCs w:val="24"/>
        </w:rPr>
        <w:t xml:space="preserve"> </w:t>
      </w:r>
      <w:r w:rsidR="66D34E26" w:rsidRPr="001966BD">
        <w:rPr>
          <w:rFonts w:ascii="Arial" w:hAnsi="Arial" w:cs="Arial"/>
          <w:color w:val="000000" w:themeColor="text1"/>
          <w:sz w:val="24"/>
          <w:szCs w:val="24"/>
        </w:rPr>
        <w:t>Th</w:t>
      </w:r>
      <w:r w:rsidR="710EE77D" w:rsidRPr="001966BD">
        <w:rPr>
          <w:rFonts w:ascii="Arial" w:hAnsi="Arial" w:cs="Arial"/>
          <w:color w:val="000000" w:themeColor="text1"/>
          <w:sz w:val="24"/>
          <w:szCs w:val="24"/>
        </w:rPr>
        <w:t>ere</w:t>
      </w:r>
      <w:r w:rsidR="527DCD5A" w:rsidRPr="001966BD">
        <w:rPr>
          <w:rFonts w:ascii="Arial" w:hAnsi="Arial" w:cs="Arial"/>
          <w:color w:val="000000" w:themeColor="text1"/>
          <w:sz w:val="24"/>
          <w:szCs w:val="24"/>
        </w:rPr>
        <w:t xml:space="preserve"> will </w:t>
      </w:r>
      <w:r w:rsidR="710EE77D" w:rsidRPr="001966BD">
        <w:rPr>
          <w:rFonts w:ascii="Arial" w:hAnsi="Arial" w:cs="Arial"/>
          <w:color w:val="000000" w:themeColor="text1"/>
          <w:sz w:val="24"/>
          <w:szCs w:val="24"/>
        </w:rPr>
        <w:t xml:space="preserve">be some </w:t>
      </w:r>
      <w:r w:rsidR="255E826B" w:rsidRPr="001966BD">
        <w:rPr>
          <w:rFonts w:ascii="Arial" w:hAnsi="Arial" w:cs="Arial"/>
          <w:color w:val="000000" w:themeColor="text1"/>
          <w:sz w:val="24"/>
          <w:szCs w:val="24"/>
        </w:rPr>
        <w:t>challenge</w:t>
      </w:r>
      <w:r w:rsidR="40D23812" w:rsidRPr="001966BD">
        <w:rPr>
          <w:rFonts w:ascii="Arial" w:hAnsi="Arial" w:cs="Arial"/>
          <w:color w:val="000000" w:themeColor="text1"/>
          <w:sz w:val="24"/>
          <w:szCs w:val="24"/>
        </w:rPr>
        <w:t xml:space="preserve">s to overcome in implementing the proposed </w:t>
      </w:r>
      <w:r w:rsidR="0028010F" w:rsidRPr="001966BD">
        <w:rPr>
          <w:rFonts w:ascii="Arial" w:hAnsi="Arial" w:cs="Arial"/>
          <w:color w:val="000000" w:themeColor="text1"/>
          <w:sz w:val="24"/>
          <w:szCs w:val="24"/>
        </w:rPr>
        <w:t>intervention</w:t>
      </w:r>
      <w:r w:rsidR="210C2A3A" w:rsidRPr="001966BD">
        <w:rPr>
          <w:rFonts w:ascii="Arial" w:hAnsi="Arial" w:cs="Arial"/>
          <w:color w:val="000000" w:themeColor="text1"/>
          <w:sz w:val="24"/>
          <w:szCs w:val="24"/>
        </w:rPr>
        <w:t xml:space="preserve"> </w:t>
      </w:r>
      <w:r w:rsidR="44185F70" w:rsidRPr="001966BD">
        <w:rPr>
          <w:rFonts w:ascii="Arial" w:hAnsi="Arial" w:cs="Arial"/>
          <w:color w:val="000000" w:themeColor="text1"/>
          <w:sz w:val="24"/>
          <w:szCs w:val="24"/>
        </w:rPr>
        <w:t>which will</w:t>
      </w:r>
      <w:r w:rsidR="527DCD5A" w:rsidRPr="001966BD">
        <w:rPr>
          <w:rFonts w:ascii="Arial" w:hAnsi="Arial" w:cs="Arial"/>
          <w:color w:val="000000" w:themeColor="text1"/>
          <w:sz w:val="24"/>
          <w:szCs w:val="24"/>
        </w:rPr>
        <w:t xml:space="preserve"> be delivered to care workers with various levels of digital skills and knowledge and in an</w:t>
      </w:r>
      <w:r w:rsidR="1122B28C" w:rsidRPr="001966BD">
        <w:rPr>
          <w:rFonts w:ascii="Arial" w:hAnsi="Arial" w:cs="Arial"/>
          <w:color w:val="000000" w:themeColor="text1"/>
          <w:sz w:val="24"/>
          <w:szCs w:val="24"/>
        </w:rPr>
        <w:t xml:space="preserve"> environment that is challenging as the </w:t>
      </w:r>
      <w:r w:rsidR="42E57101" w:rsidRPr="001966BD">
        <w:rPr>
          <w:rFonts w:ascii="Arial" w:hAnsi="Arial" w:cs="Arial"/>
          <w:color w:val="000000" w:themeColor="text1"/>
          <w:sz w:val="24"/>
          <w:szCs w:val="24"/>
        </w:rPr>
        <w:t xml:space="preserve">care </w:t>
      </w:r>
      <w:r w:rsidR="1122B28C" w:rsidRPr="001966BD">
        <w:rPr>
          <w:rFonts w:ascii="Arial" w:hAnsi="Arial" w:cs="Arial"/>
          <w:color w:val="000000" w:themeColor="text1"/>
          <w:sz w:val="24"/>
          <w:szCs w:val="24"/>
        </w:rPr>
        <w:t>home are supporting people living with advanced dementia</w:t>
      </w:r>
      <w:r w:rsidR="178948F0" w:rsidRPr="001966BD">
        <w:rPr>
          <w:rFonts w:ascii="Arial" w:hAnsi="Arial" w:cs="Arial"/>
          <w:color w:val="000000" w:themeColor="text1"/>
          <w:sz w:val="24"/>
          <w:szCs w:val="24"/>
        </w:rPr>
        <w:t>. Introducing</w:t>
      </w:r>
      <w:r w:rsidR="26825F15" w:rsidRPr="001966BD">
        <w:rPr>
          <w:rFonts w:ascii="Arial" w:hAnsi="Arial" w:cs="Arial"/>
          <w:color w:val="000000" w:themeColor="text1"/>
          <w:sz w:val="24"/>
          <w:szCs w:val="24"/>
        </w:rPr>
        <w:t xml:space="preserve"> </w:t>
      </w:r>
      <w:r w:rsidR="00184CCC">
        <w:rPr>
          <w:rFonts w:ascii="Arial" w:hAnsi="Arial" w:cs="Arial"/>
          <w:color w:val="000000" w:themeColor="text1"/>
          <w:sz w:val="24"/>
          <w:szCs w:val="24"/>
        </w:rPr>
        <w:t xml:space="preserve">a </w:t>
      </w:r>
      <w:r w:rsidR="782AF163" w:rsidRPr="001966BD">
        <w:rPr>
          <w:rFonts w:ascii="Arial" w:hAnsi="Arial" w:cs="Arial"/>
          <w:color w:val="000000" w:themeColor="text1"/>
          <w:sz w:val="24"/>
          <w:szCs w:val="24"/>
        </w:rPr>
        <w:t>new</w:t>
      </w:r>
      <w:r w:rsidR="178948F0" w:rsidRPr="001966BD">
        <w:rPr>
          <w:rFonts w:ascii="Arial" w:hAnsi="Arial" w:cs="Arial"/>
          <w:color w:val="000000" w:themeColor="text1"/>
          <w:sz w:val="24"/>
          <w:szCs w:val="24"/>
        </w:rPr>
        <w:t xml:space="preserve"> technological intervention </w:t>
      </w:r>
      <w:r w:rsidR="000D51C6">
        <w:rPr>
          <w:rFonts w:ascii="Arial" w:hAnsi="Arial" w:cs="Arial"/>
          <w:color w:val="000000" w:themeColor="text1"/>
          <w:sz w:val="24"/>
          <w:szCs w:val="24"/>
        </w:rPr>
        <w:t>does not always go</w:t>
      </w:r>
      <w:r w:rsidR="178948F0" w:rsidRPr="001966BD">
        <w:rPr>
          <w:rFonts w:ascii="Arial" w:hAnsi="Arial" w:cs="Arial"/>
          <w:color w:val="000000" w:themeColor="text1"/>
          <w:sz w:val="24"/>
          <w:szCs w:val="24"/>
        </w:rPr>
        <w:t xml:space="preserve"> smoothly and it is important to get people to adopt the intervention as soon as possible</w:t>
      </w:r>
      <w:r w:rsidR="7FCD01EF" w:rsidRPr="001966BD">
        <w:rPr>
          <w:rFonts w:ascii="Arial" w:hAnsi="Arial" w:cs="Arial"/>
          <w:color w:val="000000" w:themeColor="text1"/>
          <w:sz w:val="24"/>
          <w:szCs w:val="24"/>
        </w:rPr>
        <w:t xml:space="preserve">. </w:t>
      </w:r>
      <w:r w:rsidR="25FD3E55" w:rsidRPr="001966BD">
        <w:rPr>
          <w:rFonts w:ascii="Arial" w:hAnsi="Arial" w:cs="Arial"/>
          <w:color w:val="000000" w:themeColor="text1"/>
          <w:sz w:val="24"/>
          <w:szCs w:val="24"/>
        </w:rPr>
        <w:t>It will require changing the mindset of the care workers and it is important for them to v</w:t>
      </w:r>
      <w:r w:rsidR="38ACCF5F" w:rsidRPr="001966BD">
        <w:rPr>
          <w:rFonts w:ascii="Arial" w:hAnsi="Arial" w:cs="Arial"/>
          <w:color w:val="000000" w:themeColor="text1"/>
          <w:sz w:val="24"/>
          <w:szCs w:val="24"/>
        </w:rPr>
        <w:t>isualise</w:t>
      </w:r>
      <w:r w:rsidR="25FD3E55" w:rsidRPr="001966BD">
        <w:rPr>
          <w:rFonts w:ascii="Arial" w:hAnsi="Arial" w:cs="Arial"/>
          <w:color w:val="000000" w:themeColor="text1"/>
          <w:sz w:val="24"/>
          <w:szCs w:val="24"/>
        </w:rPr>
        <w:t xml:space="preserve"> how it</w:t>
      </w:r>
      <w:r w:rsidR="6BC7D24E" w:rsidRPr="001966BD">
        <w:rPr>
          <w:rFonts w:ascii="Arial" w:hAnsi="Arial" w:cs="Arial"/>
          <w:color w:val="000000" w:themeColor="text1"/>
          <w:sz w:val="24"/>
          <w:szCs w:val="24"/>
        </w:rPr>
        <w:t xml:space="preserve"> </w:t>
      </w:r>
      <w:r w:rsidR="3C7EDA9D" w:rsidRPr="001966BD">
        <w:rPr>
          <w:rFonts w:ascii="Arial" w:hAnsi="Arial" w:cs="Arial"/>
          <w:color w:val="000000" w:themeColor="text1"/>
          <w:sz w:val="24"/>
          <w:szCs w:val="24"/>
        </w:rPr>
        <w:t>will</w:t>
      </w:r>
      <w:r w:rsidR="5BAA0F10" w:rsidRPr="001966BD">
        <w:rPr>
          <w:rFonts w:ascii="Arial" w:hAnsi="Arial" w:cs="Arial"/>
          <w:color w:val="000000" w:themeColor="text1"/>
          <w:sz w:val="24"/>
          <w:szCs w:val="24"/>
        </w:rPr>
        <w:t xml:space="preserve"> benefit</w:t>
      </w:r>
      <w:r w:rsidR="6BC7D24E" w:rsidRPr="001966BD">
        <w:rPr>
          <w:rFonts w:ascii="Arial" w:hAnsi="Arial" w:cs="Arial"/>
          <w:color w:val="000000" w:themeColor="text1"/>
          <w:sz w:val="24"/>
          <w:szCs w:val="24"/>
        </w:rPr>
        <w:t xml:space="preserve"> them and the residents </w:t>
      </w:r>
      <w:r w:rsidR="4D2F1467" w:rsidRPr="001966BD">
        <w:rPr>
          <w:rFonts w:ascii="Arial" w:hAnsi="Arial" w:cs="Arial"/>
          <w:color w:val="000000" w:themeColor="text1"/>
          <w:sz w:val="24"/>
          <w:szCs w:val="24"/>
        </w:rPr>
        <w:t>living in</w:t>
      </w:r>
      <w:r w:rsidR="6BC7D24E" w:rsidRPr="001966BD">
        <w:rPr>
          <w:rFonts w:ascii="Arial" w:hAnsi="Arial" w:cs="Arial"/>
          <w:color w:val="000000" w:themeColor="text1"/>
          <w:sz w:val="24"/>
          <w:szCs w:val="24"/>
        </w:rPr>
        <w:t xml:space="preserve"> the </w:t>
      </w:r>
      <w:r w:rsidR="4D2F1467" w:rsidRPr="001966BD">
        <w:rPr>
          <w:rFonts w:ascii="Arial" w:hAnsi="Arial" w:cs="Arial"/>
          <w:color w:val="000000" w:themeColor="text1"/>
          <w:sz w:val="24"/>
          <w:szCs w:val="24"/>
        </w:rPr>
        <w:t>care</w:t>
      </w:r>
      <w:r w:rsidR="5BAA0F10" w:rsidRPr="001966BD">
        <w:rPr>
          <w:rFonts w:ascii="Arial" w:hAnsi="Arial" w:cs="Arial"/>
          <w:color w:val="000000" w:themeColor="text1"/>
          <w:sz w:val="24"/>
          <w:szCs w:val="24"/>
        </w:rPr>
        <w:t xml:space="preserve"> </w:t>
      </w:r>
      <w:r w:rsidR="6BC7D24E" w:rsidRPr="001966BD">
        <w:rPr>
          <w:rFonts w:ascii="Arial" w:hAnsi="Arial" w:cs="Arial"/>
          <w:color w:val="000000" w:themeColor="text1"/>
          <w:sz w:val="24"/>
          <w:szCs w:val="24"/>
        </w:rPr>
        <w:t>home</w:t>
      </w:r>
      <w:r w:rsidR="19F28F01" w:rsidRPr="001966BD">
        <w:rPr>
          <w:rFonts w:ascii="Arial" w:hAnsi="Arial" w:cs="Arial"/>
          <w:color w:val="000000" w:themeColor="text1"/>
          <w:sz w:val="24"/>
          <w:szCs w:val="24"/>
        </w:rPr>
        <w:t xml:space="preserve">. </w:t>
      </w:r>
    </w:p>
    <w:p w14:paraId="2898D1E8" w14:textId="77777777" w:rsidR="00574E1B" w:rsidRPr="001966BD" w:rsidRDefault="00574E1B" w:rsidP="001966BD">
      <w:pPr>
        <w:pStyle w:val="ListParagraph"/>
        <w:ind w:left="0"/>
        <w:jc w:val="both"/>
        <w:rPr>
          <w:rFonts w:ascii="Arial" w:hAnsi="Arial" w:cs="Arial"/>
          <w:color w:val="000000" w:themeColor="text1"/>
          <w:sz w:val="24"/>
          <w:szCs w:val="24"/>
        </w:rPr>
      </w:pPr>
    </w:p>
    <w:p w14:paraId="113EA773" w14:textId="5A72B0E6" w:rsidR="00691DC5" w:rsidRPr="00A7303C" w:rsidRDefault="5F397D85" w:rsidP="001966BD">
      <w:pPr>
        <w:pStyle w:val="ListParagraph"/>
        <w:ind w:left="0"/>
        <w:jc w:val="both"/>
        <w:rPr>
          <w:rFonts w:ascii="Arial" w:hAnsi="Arial" w:cs="Arial"/>
          <w:b/>
          <w:color w:val="000000" w:themeColor="text1"/>
          <w:sz w:val="24"/>
          <w:szCs w:val="24"/>
        </w:rPr>
      </w:pPr>
      <w:r w:rsidRPr="00A7303C">
        <w:rPr>
          <w:rFonts w:ascii="Arial" w:hAnsi="Arial" w:cs="Arial"/>
          <w:b/>
          <w:color w:val="000000" w:themeColor="text1"/>
          <w:sz w:val="24"/>
          <w:szCs w:val="24"/>
        </w:rPr>
        <w:t>Relevant</w:t>
      </w:r>
    </w:p>
    <w:p w14:paraId="00C75E84" w14:textId="05FB3A9D" w:rsidR="267B8839" w:rsidRPr="001966BD" w:rsidRDefault="267B8839" w:rsidP="001966BD">
      <w:pPr>
        <w:pStyle w:val="ListParagraph"/>
        <w:ind w:left="0"/>
        <w:jc w:val="both"/>
        <w:rPr>
          <w:rFonts w:ascii="Arial" w:hAnsi="Arial" w:cs="Arial"/>
          <w:sz w:val="24"/>
          <w:szCs w:val="24"/>
        </w:rPr>
      </w:pPr>
      <w:r w:rsidRPr="001966BD">
        <w:rPr>
          <w:rFonts w:ascii="Arial" w:hAnsi="Arial" w:cs="Arial"/>
          <w:sz w:val="24"/>
          <w:szCs w:val="24"/>
        </w:rPr>
        <w:t xml:space="preserve">There are several strategies and policies that </w:t>
      </w:r>
      <w:r w:rsidR="018A5633" w:rsidRPr="001966BD">
        <w:rPr>
          <w:rFonts w:ascii="Arial" w:hAnsi="Arial" w:cs="Arial"/>
          <w:sz w:val="24"/>
          <w:szCs w:val="24"/>
        </w:rPr>
        <w:t>will</w:t>
      </w:r>
      <w:r w:rsidR="62FF8639" w:rsidRPr="001966BD">
        <w:rPr>
          <w:rFonts w:ascii="Arial" w:hAnsi="Arial" w:cs="Arial"/>
          <w:sz w:val="24"/>
          <w:szCs w:val="24"/>
        </w:rPr>
        <w:t xml:space="preserve"> </w:t>
      </w:r>
      <w:r w:rsidRPr="001966BD">
        <w:rPr>
          <w:rFonts w:ascii="Arial" w:hAnsi="Arial" w:cs="Arial"/>
          <w:sz w:val="24"/>
          <w:szCs w:val="24"/>
        </w:rPr>
        <w:t xml:space="preserve">drive this technological </w:t>
      </w:r>
      <w:r w:rsidR="62FF8639" w:rsidRPr="001966BD">
        <w:rPr>
          <w:rFonts w:ascii="Arial" w:hAnsi="Arial" w:cs="Arial"/>
          <w:sz w:val="24"/>
          <w:szCs w:val="24"/>
        </w:rPr>
        <w:t>in</w:t>
      </w:r>
      <w:r w:rsidR="540F9C03" w:rsidRPr="001966BD">
        <w:rPr>
          <w:rFonts w:ascii="Arial" w:hAnsi="Arial" w:cs="Arial"/>
          <w:sz w:val="24"/>
          <w:szCs w:val="24"/>
        </w:rPr>
        <w:t>ter</w:t>
      </w:r>
      <w:r w:rsidR="62FF8639" w:rsidRPr="001966BD">
        <w:rPr>
          <w:rFonts w:ascii="Arial" w:hAnsi="Arial" w:cs="Arial"/>
          <w:sz w:val="24"/>
          <w:szCs w:val="24"/>
        </w:rPr>
        <w:t>vention</w:t>
      </w:r>
      <w:r w:rsidR="65689C0C" w:rsidRPr="001966BD">
        <w:rPr>
          <w:rFonts w:ascii="Arial" w:hAnsi="Arial" w:cs="Arial"/>
          <w:sz w:val="24"/>
          <w:szCs w:val="24"/>
        </w:rPr>
        <w:t>.</w:t>
      </w:r>
      <w:r w:rsidRPr="001966BD">
        <w:rPr>
          <w:rFonts w:ascii="Arial" w:hAnsi="Arial" w:cs="Arial"/>
          <w:sz w:val="24"/>
          <w:szCs w:val="24"/>
        </w:rPr>
        <w:t xml:space="preserve"> The Digital Strategy for Wales Vision is: “improving the lives of everyone through collaboration; innovation and better public service” </w:t>
      </w:r>
      <w:r w:rsidR="0813A584" w:rsidRPr="001966BD">
        <w:rPr>
          <w:rFonts w:ascii="Arial" w:hAnsi="Arial" w:cs="Arial"/>
          <w:sz w:val="24"/>
          <w:szCs w:val="24"/>
        </w:rPr>
        <w:t>(Welsh Government, 2021)</w:t>
      </w:r>
      <w:r w:rsidRPr="001966BD">
        <w:rPr>
          <w:rFonts w:ascii="Arial" w:hAnsi="Arial" w:cs="Arial"/>
          <w:sz w:val="24"/>
          <w:szCs w:val="24"/>
        </w:rPr>
        <w:t xml:space="preserve">. </w:t>
      </w:r>
      <w:r w:rsidR="3F30247D" w:rsidRPr="001966BD">
        <w:rPr>
          <w:rFonts w:ascii="Arial" w:hAnsi="Arial" w:cs="Arial"/>
          <w:sz w:val="24"/>
          <w:szCs w:val="24"/>
        </w:rPr>
        <w:t>The care home is run by the local council and the aim of this technological intervention is to improve services for residents within the care home.</w:t>
      </w:r>
    </w:p>
    <w:p w14:paraId="0F5EE77A" w14:textId="255BC3F2" w:rsidR="267B8839" w:rsidRPr="001966BD" w:rsidRDefault="267B8839" w:rsidP="001966BD">
      <w:pPr>
        <w:pStyle w:val="ListParagraph"/>
        <w:ind w:left="0"/>
        <w:jc w:val="both"/>
        <w:rPr>
          <w:rFonts w:ascii="Arial" w:hAnsi="Arial" w:cs="Arial"/>
          <w:sz w:val="24"/>
          <w:szCs w:val="24"/>
        </w:rPr>
      </w:pPr>
      <w:r w:rsidRPr="001966BD">
        <w:rPr>
          <w:rFonts w:ascii="Arial" w:hAnsi="Arial" w:cs="Arial"/>
          <w:sz w:val="24"/>
          <w:szCs w:val="24"/>
        </w:rPr>
        <w:lastRenderedPageBreak/>
        <w:t xml:space="preserve">This </w:t>
      </w:r>
      <w:r w:rsidR="0F24BC5B" w:rsidRPr="001966BD">
        <w:rPr>
          <w:rFonts w:ascii="Arial" w:hAnsi="Arial" w:cs="Arial"/>
          <w:sz w:val="24"/>
          <w:szCs w:val="24"/>
        </w:rPr>
        <w:t>intervention</w:t>
      </w:r>
      <w:r w:rsidR="62FF8639" w:rsidRPr="001966BD">
        <w:rPr>
          <w:rFonts w:ascii="Arial" w:hAnsi="Arial" w:cs="Arial"/>
          <w:sz w:val="24"/>
          <w:szCs w:val="24"/>
        </w:rPr>
        <w:t xml:space="preserve"> is </w:t>
      </w:r>
      <w:r w:rsidRPr="001966BD">
        <w:rPr>
          <w:rFonts w:ascii="Arial" w:hAnsi="Arial" w:cs="Arial"/>
          <w:sz w:val="24"/>
          <w:szCs w:val="24"/>
        </w:rPr>
        <w:t xml:space="preserve">about improving </w:t>
      </w:r>
      <w:r w:rsidR="62FF8639" w:rsidRPr="001966BD">
        <w:rPr>
          <w:rFonts w:ascii="Arial" w:hAnsi="Arial" w:cs="Arial"/>
          <w:sz w:val="24"/>
          <w:szCs w:val="24"/>
        </w:rPr>
        <w:t>resident</w:t>
      </w:r>
      <w:r w:rsidR="36BD1248" w:rsidRPr="001966BD">
        <w:rPr>
          <w:rFonts w:ascii="Arial" w:hAnsi="Arial" w:cs="Arial"/>
          <w:sz w:val="24"/>
          <w:szCs w:val="24"/>
        </w:rPr>
        <w:t>s’</w:t>
      </w:r>
      <w:r w:rsidRPr="001966BD">
        <w:rPr>
          <w:rFonts w:ascii="Arial" w:hAnsi="Arial" w:cs="Arial"/>
          <w:sz w:val="24"/>
          <w:szCs w:val="24"/>
        </w:rPr>
        <w:t xml:space="preserve"> safety and quality of care provision and to enable care workers to carry out their role more effectively by having the required information at point of care which </w:t>
      </w:r>
      <w:r w:rsidR="39C8A500" w:rsidRPr="001966BD">
        <w:rPr>
          <w:rFonts w:ascii="Arial" w:hAnsi="Arial" w:cs="Arial"/>
          <w:sz w:val="24"/>
          <w:szCs w:val="24"/>
        </w:rPr>
        <w:t>is</w:t>
      </w:r>
      <w:r w:rsidR="62FF8639" w:rsidRPr="001966BD">
        <w:rPr>
          <w:rFonts w:ascii="Arial" w:hAnsi="Arial" w:cs="Arial"/>
          <w:sz w:val="24"/>
          <w:szCs w:val="24"/>
        </w:rPr>
        <w:t xml:space="preserve"> </w:t>
      </w:r>
      <w:r w:rsidRPr="001966BD">
        <w:rPr>
          <w:rFonts w:ascii="Arial" w:hAnsi="Arial" w:cs="Arial"/>
          <w:sz w:val="24"/>
          <w:szCs w:val="24"/>
        </w:rPr>
        <w:t xml:space="preserve">aligned with the following vision “Health and social care professionals will use digital tools and have improved access to information to do their jobs more effectively with improvement in quality, safety and efficiency” </w:t>
      </w:r>
      <w:r w:rsidR="4D8553E1" w:rsidRPr="001966BD">
        <w:rPr>
          <w:rFonts w:ascii="Arial" w:hAnsi="Arial" w:cs="Arial"/>
          <w:sz w:val="24"/>
          <w:szCs w:val="24"/>
        </w:rPr>
        <w:t>(Welsh Government, 2019)</w:t>
      </w:r>
      <w:r w:rsidRPr="001966BD">
        <w:rPr>
          <w:rFonts w:ascii="Arial" w:hAnsi="Arial" w:cs="Arial"/>
          <w:sz w:val="24"/>
          <w:szCs w:val="24"/>
        </w:rPr>
        <w:t xml:space="preserve">. </w:t>
      </w:r>
    </w:p>
    <w:p w14:paraId="35AD4E1C" w14:textId="57947319" w:rsidR="267B8839" w:rsidRPr="001966BD" w:rsidRDefault="267B8839" w:rsidP="001966BD">
      <w:pPr>
        <w:pStyle w:val="ListParagraph"/>
        <w:ind w:left="0"/>
        <w:jc w:val="both"/>
        <w:rPr>
          <w:rFonts w:ascii="Arial" w:hAnsi="Arial" w:cs="Arial"/>
          <w:sz w:val="24"/>
          <w:szCs w:val="24"/>
        </w:rPr>
      </w:pPr>
    </w:p>
    <w:p w14:paraId="06B0C73B" w14:textId="41335EDB" w:rsidR="267B8839" w:rsidRPr="001966BD" w:rsidRDefault="267B8839" w:rsidP="001966BD">
      <w:pPr>
        <w:pStyle w:val="ListParagraph"/>
        <w:ind w:left="0"/>
        <w:jc w:val="both"/>
        <w:rPr>
          <w:rFonts w:ascii="Arial" w:hAnsi="Arial" w:cs="Arial"/>
          <w:sz w:val="24"/>
          <w:szCs w:val="24"/>
        </w:rPr>
      </w:pPr>
      <w:r w:rsidRPr="001966BD">
        <w:rPr>
          <w:rFonts w:ascii="Arial" w:hAnsi="Arial" w:cs="Arial"/>
          <w:sz w:val="24"/>
          <w:szCs w:val="24"/>
        </w:rPr>
        <w:t xml:space="preserve">The Future Generation Act has seven well-being </w:t>
      </w:r>
      <w:r w:rsidR="00574E1B" w:rsidRPr="001966BD">
        <w:rPr>
          <w:rFonts w:ascii="Arial" w:hAnsi="Arial" w:cs="Arial"/>
          <w:sz w:val="24"/>
          <w:szCs w:val="24"/>
        </w:rPr>
        <w:t>goals,</w:t>
      </w:r>
      <w:r w:rsidRPr="001966BD">
        <w:rPr>
          <w:rFonts w:ascii="Arial" w:hAnsi="Arial" w:cs="Arial"/>
          <w:sz w:val="24"/>
          <w:szCs w:val="24"/>
        </w:rPr>
        <w:t xml:space="preserve"> and</w:t>
      </w:r>
      <w:r w:rsidR="00574E1B">
        <w:rPr>
          <w:rFonts w:ascii="Arial" w:hAnsi="Arial" w:cs="Arial"/>
          <w:sz w:val="24"/>
          <w:szCs w:val="24"/>
        </w:rPr>
        <w:t xml:space="preserve"> all</w:t>
      </w:r>
      <w:r w:rsidRPr="001966BD">
        <w:rPr>
          <w:rFonts w:ascii="Arial" w:hAnsi="Arial" w:cs="Arial"/>
          <w:sz w:val="24"/>
          <w:szCs w:val="24"/>
        </w:rPr>
        <w:t xml:space="preserve"> local authorities have a legal obligation to meet these goals. This technological intervention would contribute to achieving two of the well-being goals particularly by creating a prosperous Wales by enabling the care home to use their resources more effectively and reducing the carbon footprint and a Healthier Wales well-being goal as this technological intervention is improving residents physical and mental well-being. </w:t>
      </w:r>
    </w:p>
    <w:p w14:paraId="2EE95B2A" w14:textId="1279C24E" w:rsidR="05E54110" w:rsidRPr="001966BD" w:rsidRDefault="05E54110" w:rsidP="001966BD">
      <w:pPr>
        <w:pStyle w:val="ListParagraph"/>
        <w:ind w:left="0"/>
        <w:jc w:val="both"/>
        <w:rPr>
          <w:rFonts w:ascii="Arial" w:hAnsi="Arial" w:cs="Arial"/>
          <w:color w:val="000000" w:themeColor="text1"/>
          <w:sz w:val="24"/>
          <w:szCs w:val="24"/>
        </w:rPr>
      </w:pPr>
    </w:p>
    <w:p w14:paraId="44EB0428" w14:textId="7E814721" w:rsidR="00691DC5" w:rsidRPr="00A7303C" w:rsidRDefault="1844F8C6" w:rsidP="001966BD">
      <w:pPr>
        <w:pStyle w:val="ListParagraph"/>
        <w:ind w:left="0"/>
        <w:jc w:val="both"/>
        <w:rPr>
          <w:rFonts w:ascii="Arial" w:hAnsi="Arial" w:cs="Arial"/>
          <w:b/>
          <w:color w:val="000000" w:themeColor="text1"/>
          <w:sz w:val="24"/>
          <w:szCs w:val="24"/>
        </w:rPr>
      </w:pPr>
      <w:r w:rsidRPr="00A7303C">
        <w:rPr>
          <w:rFonts w:ascii="Arial" w:hAnsi="Arial" w:cs="Arial"/>
          <w:b/>
          <w:color w:val="000000" w:themeColor="text1"/>
          <w:sz w:val="24"/>
          <w:szCs w:val="24"/>
        </w:rPr>
        <w:t>Timebound</w:t>
      </w:r>
    </w:p>
    <w:p w14:paraId="10E7BB31" w14:textId="6A8EDF92" w:rsidR="00691DC5" w:rsidRPr="001966BD" w:rsidRDefault="73006DCC" w:rsidP="001966BD">
      <w:pPr>
        <w:pStyle w:val="ListParagraph"/>
        <w:ind w:left="0"/>
        <w:jc w:val="both"/>
        <w:rPr>
          <w:rFonts w:ascii="Arial" w:hAnsi="Arial" w:cs="Arial"/>
          <w:color w:val="000000" w:themeColor="text1"/>
          <w:sz w:val="24"/>
          <w:szCs w:val="24"/>
        </w:rPr>
      </w:pPr>
      <w:r w:rsidRPr="001966BD">
        <w:rPr>
          <w:rFonts w:ascii="Arial" w:hAnsi="Arial" w:cs="Arial"/>
          <w:color w:val="000000" w:themeColor="text1"/>
          <w:sz w:val="24"/>
          <w:szCs w:val="24"/>
        </w:rPr>
        <w:t>T</w:t>
      </w:r>
      <w:r w:rsidR="1331209D" w:rsidRPr="001966BD">
        <w:rPr>
          <w:rFonts w:ascii="Arial" w:hAnsi="Arial" w:cs="Arial"/>
          <w:color w:val="000000" w:themeColor="text1"/>
          <w:sz w:val="24"/>
          <w:szCs w:val="24"/>
        </w:rPr>
        <w:t>he timescale for t</w:t>
      </w:r>
      <w:r w:rsidRPr="001966BD">
        <w:rPr>
          <w:rFonts w:ascii="Arial" w:hAnsi="Arial" w:cs="Arial"/>
          <w:color w:val="000000" w:themeColor="text1"/>
          <w:sz w:val="24"/>
          <w:szCs w:val="24"/>
        </w:rPr>
        <w:t>his project is 18 months</w:t>
      </w:r>
      <w:r w:rsidR="5679A9C8" w:rsidRPr="001966BD">
        <w:rPr>
          <w:rFonts w:ascii="Arial" w:hAnsi="Arial" w:cs="Arial"/>
          <w:color w:val="000000" w:themeColor="text1"/>
          <w:sz w:val="24"/>
          <w:szCs w:val="24"/>
        </w:rPr>
        <w:t>. This will include producing</w:t>
      </w:r>
      <w:r w:rsidR="66BECAB1" w:rsidRPr="001966BD">
        <w:rPr>
          <w:rFonts w:ascii="Arial" w:hAnsi="Arial" w:cs="Arial"/>
          <w:color w:val="000000" w:themeColor="text1"/>
          <w:sz w:val="24"/>
          <w:szCs w:val="24"/>
        </w:rPr>
        <w:t xml:space="preserve"> and presenting</w:t>
      </w:r>
      <w:r w:rsidR="5679A9C8" w:rsidRPr="001966BD">
        <w:rPr>
          <w:rFonts w:ascii="Arial" w:hAnsi="Arial" w:cs="Arial"/>
          <w:color w:val="000000" w:themeColor="text1"/>
          <w:sz w:val="24"/>
          <w:szCs w:val="24"/>
        </w:rPr>
        <w:t xml:space="preserve"> business case, </w:t>
      </w:r>
      <w:r w:rsidR="00985599">
        <w:rPr>
          <w:rFonts w:ascii="Arial" w:hAnsi="Arial" w:cs="Arial"/>
          <w:color w:val="000000" w:themeColor="text1"/>
          <w:sz w:val="24"/>
          <w:szCs w:val="24"/>
        </w:rPr>
        <w:t>approval</w:t>
      </w:r>
      <w:r w:rsidR="5679A9C8" w:rsidRPr="001966BD">
        <w:rPr>
          <w:rFonts w:ascii="Arial" w:hAnsi="Arial" w:cs="Arial"/>
          <w:color w:val="000000" w:themeColor="text1"/>
          <w:sz w:val="24"/>
          <w:szCs w:val="24"/>
        </w:rPr>
        <w:t xml:space="preserve"> and </w:t>
      </w:r>
      <w:r w:rsidR="00985599">
        <w:rPr>
          <w:rFonts w:ascii="Arial" w:hAnsi="Arial" w:cs="Arial"/>
          <w:color w:val="000000" w:themeColor="text1"/>
          <w:sz w:val="24"/>
          <w:szCs w:val="24"/>
        </w:rPr>
        <w:t>finding a</w:t>
      </w:r>
      <w:r w:rsidR="5679A9C8" w:rsidRPr="001966BD">
        <w:rPr>
          <w:rFonts w:ascii="Arial" w:hAnsi="Arial" w:cs="Arial"/>
          <w:color w:val="000000" w:themeColor="text1"/>
          <w:sz w:val="24"/>
          <w:szCs w:val="24"/>
        </w:rPr>
        <w:t xml:space="preserve"> suitable technological intervention and </w:t>
      </w:r>
      <w:r w:rsidR="1EFD197F" w:rsidRPr="001966BD">
        <w:rPr>
          <w:rFonts w:ascii="Arial" w:hAnsi="Arial" w:cs="Arial"/>
          <w:color w:val="000000" w:themeColor="text1"/>
          <w:sz w:val="24"/>
          <w:szCs w:val="24"/>
        </w:rPr>
        <w:t xml:space="preserve">project delivery and monitoring. </w:t>
      </w:r>
    </w:p>
    <w:p w14:paraId="4E8B8B43" w14:textId="5A41A468" w:rsidR="00691DC5" w:rsidRPr="00A7303C" w:rsidRDefault="00691DC5" w:rsidP="001966BD">
      <w:pPr>
        <w:pStyle w:val="ListParagraph"/>
        <w:ind w:left="0"/>
        <w:jc w:val="both"/>
        <w:rPr>
          <w:rFonts w:ascii="Arial" w:hAnsi="Arial" w:cs="Arial"/>
          <w:b/>
          <w:sz w:val="28"/>
          <w:szCs w:val="28"/>
        </w:rPr>
      </w:pPr>
    </w:p>
    <w:p w14:paraId="194DA978" w14:textId="5DF149A3" w:rsidR="00691DC5" w:rsidRDefault="5A1533EA" w:rsidP="001966BD">
      <w:pPr>
        <w:pStyle w:val="ListParagraph"/>
        <w:ind w:left="0"/>
        <w:jc w:val="both"/>
        <w:rPr>
          <w:rFonts w:ascii="Arial" w:hAnsi="Arial" w:cs="Arial"/>
          <w:b/>
          <w:sz w:val="28"/>
          <w:szCs w:val="28"/>
        </w:rPr>
      </w:pPr>
      <w:r w:rsidRPr="00A7303C">
        <w:rPr>
          <w:rFonts w:ascii="Arial" w:hAnsi="Arial" w:cs="Arial"/>
          <w:b/>
          <w:sz w:val="28"/>
          <w:szCs w:val="28"/>
        </w:rPr>
        <w:t xml:space="preserve">Methodology </w:t>
      </w:r>
    </w:p>
    <w:p w14:paraId="0CA2CD08" w14:textId="77777777" w:rsidR="00A40C5E" w:rsidRPr="00A7303C" w:rsidRDefault="00A40C5E" w:rsidP="001966BD">
      <w:pPr>
        <w:pStyle w:val="ListParagraph"/>
        <w:ind w:left="0"/>
        <w:jc w:val="both"/>
        <w:rPr>
          <w:rFonts w:ascii="Arial" w:hAnsi="Arial" w:cs="Arial"/>
          <w:b/>
          <w:sz w:val="28"/>
          <w:szCs w:val="28"/>
        </w:rPr>
      </w:pPr>
    </w:p>
    <w:p w14:paraId="15BC4B05" w14:textId="2E68BB9B" w:rsidR="5A2B3D7A" w:rsidRDefault="2A176E4A" w:rsidP="001966BD">
      <w:pPr>
        <w:pStyle w:val="ListParagraph"/>
        <w:ind w:left="0"/>
        <w:jc w:val="both"/>
        <w:rPr>
          <w:rFonts w:ascii="Arial" w:hAnsi="Arial" w:cs="Arial"/>
          <w:color w:val="000000" w:themeColor="text1"/>
          <w:sz w:val="24"/>
          <w:szCs w:val="24"/>
        </w:rPr>
      </w:pPr>
      <w:r w:rsidRPr="001966BD">
        <w:rPr>
          <w:rFonts w:ascii="Arial" w:hAnsi="Arial" w:cs="Arial"/>
          <w:sz w:val="24"/>
          <w:szCs w:val="24"/>
        </w:rPr>
        <w:t>To</w:t>
      </w:r>
      <w:r w:rsidR="300BAD4C" w:rsidRPr="001966BD">
        <w:rPr>
          <w:rFonts w:ascii="Arial" w:hAnsi="Arial" w:cs="Arial"/>
          <w:sz w:val="24"/>
          <w:szCs w:val="24"/>
        </w:rPr>
        <w:t xml:space="preserve"> assess the complexity of </w:t>
      </w:r>
      <w:r w:rsidR="5C41D4A5" w:rsidRPr="001966BD">
        <w:rPr>
          <w:rFonts w:ascii="Arial" w:hAnsi="Arial" w:cs="Arial"/>
          <w:sz w:val="24"/>
          <w:szCs w:val="24"/>
        </w:rPr>
        <w:t>the proposed</w:t>
      </w:r>
      <w:r w:rsidR="193F6FAB" w:rsidRPr="001966BD">
        <w:rPr>
          <w:rFonts w:ascii="Arial" w:hAnsi="Arial" w:cs="Arial"/>
          <w:sz w:val="24"/>
          <w:szCs w:val="24"/>
        </w:rPr>
        <w:t xml:space="preserve"> </w:t>
      </w:r>
      <w:r w:rsidR="300BAD4C" w:rsidRPr="001966BD">
        <w:rPr>
          <w:rFonts w:ascii="Arial" w:hAnsi="Arial" w:cs="Arial"/>
          <w:sz w:val="24"/>
          <w:szCs w:val="24"/>
        </w:rPr>
        <w:t xml:space="preserve">technological </w:t>
      </w:r>
      <w:r w:rsidR="10069415" w:rsidRPr="001966BD">
        <w:rPr>
          <w:rFonts w:ascii="Arial" w:hAnsi="Arial" w:cs="Arial"/>
          <w:sz w:val="24"/>
          <w:szCs w:val="24"/>
        </w:rPr>
        <w:t>intervention,</w:t>
      </w:r>
      <w:r w:rsidR="300BAD4C" w:rsidRPr="001966BD">
        <w:rPr>
          <w:rFonts w:ascii="Arial" w:hAnsi="Arial" w:cs="Arial"/>
          <w:sz w:val="24"/>
          <w:szCs w:val="24"/>
        </w:rPr>
        <w:t xml:space="preserve"> the </w:t>
      </w:r>
      <w:r w:rsidR="09385CB3" w:rsidRPr="001966BD">
        <w:rPr>
          <w:rFonts w:ascii="Arial" w:hAnsi="Arial" w:cs="Arial"/>
          <w:sz w:val="24"/>
          <w:szCs w:val="24"/>
        </w:rPr>
        <w:t>n</w:t>
      </w:r>
      <w:r w:rsidR="193F6FAB" w:rsidRPr="001966BD">
        <w:rPr>
          <w:rFonts w:ascii="Arial" w:hAnsi="Arial" w:cs="Arial"/>
          <w:sz w:val="24"/>
          <w:szCs w:val="24"/>
        </w:rPr>
        <w:t>on-</w:t>
      </w:r>
      <w:r w:rsidR="0CE26178" w:rsidRPr="001966BD">
        <w:rPr>
          <w:rFonts w:ascii="Arial" w:hAnsi="Arial" w:cs="Arial"/>
          <w:sz w:val="24"/>
          <w:szCs w:val="24"/>
        </w:rPr>
        <w:t>a</w:t>
      </w:r>
      <w:r w:rsidR="193F6FAB" w:rsidRPr="001966BD">
        <w:rPr>
          <w:rFonts w:ascii="Arial" w:hAnsi="Arial" w:cs="Arial"/>
          <w:sz w:val="24"/>
          <w:szCs w:val="24"/>
        </w:rPr>
        <w:t>doption</w:t>
      </w:r>
      <w:r w:rsidR="300BAD4C" w:rsidRPr="001966BD">
        <w:rPr>
          <w:rFonts w:ascii="Arial" w:hAnsi="Arial" w:cs="Arial"/>
          <w:sz w:val="24"/>
          <w:szCs w:val="24"/>
        </w:rPr>
        <w:t xml:space="preserve"> or </w:t>
      </w:r>
      <w:r w:rsidR="090F6F37" w:rsidRPr="001966BD">
        <w:rPr>
          <w:rFonts w:ascii="Arial" w:hAnsi="Arial" w:cs="Arial"/>
          <w:sz w:val="24"/>
          <w:szCs w:val="24"/>
        </w:rPr>
        <w:t>a</w:t>
      </w:r>
      <w:r w:rsidR="193F6FAB" w:rsidRPr="001966BD">
        <w:rPr>
          <w:rFonts w:ascii="Arial" w:hAnsi="Arial" w:cs="Arial"/>
          <w:sz w:val="24"/>
          <w:szCs w:val="24"/>
        </w:rPr>
        <w:t>bandonment</w:t>
      </w:r>
      <w:r w:rsidR="300BAD4C" w:rsidRPr="001966BD">
        <w:rPr>
          <w:rFonts w:ascii="Arial" w:hAnsi="Arial" w:cs="Arial"/>
          <w:sz w:val="24"/>
          <w:szCs w:val="24"/>
        </w:rPr>
        <w:t xml:space="preserve"> of technology by individuals and diffi</w:t>
      </w:r>
      <w:r w:rsidR="38B38A6A" w:rsidRPr="001966BD">
        <w:rPr>
          <w:rFonts w:ascii="Arial" w:hAnsi="Arial" w:cs="Arial"/>
          <w:sz w:val="24"/>
          <w:szCs w:val="24"/>
        </w:rPr>
        <w:t xml:space="preserve">culties achieving </w:t>
      </w:r>
      <w:r w:rsidR="051CE06D" w:rsidRPr="001966BD">
        <w:rPr>
          <w:rFonts w:ascii="Arial" w:hAnsi="Arial" w:cs="Arial"/>
          <w:sz w:val="24"/>
          <w:szCs w:val="24"/>
        </w:rPr>
        <w:t>s</w:t>
      </w:r>
      <w:r w:rsidR="2A624A81" w:rsidRPr="001966BD">
        <w:rPr>
          <w:rFonts w:ascii="Arial" w:hAnsi="Arial" w:cs="Arial"/>
          <w:sz w:val="24"/>
          <w:szCs w:val="24"/>
        </w:rPr>
        <w:t>cale</w:t>
      </w:r>
      <w:r w:rsidR="38B38A6A" w:rsidRPr="001966BD">
        <w:rPr>
          <w:rFonts w:ascii="Arial" w:hAnsi="Arial" w:cs="Arial"/>
          <w:sz w:val="24"/>
          <w:szCs w:val="24"/>
        </w:rPr>
        <w:t xml:space="preserve">-up, </w:t>
      </w:r>
      <w:r w:rsidR="58F2012E" w:rsidRPr="001966BD">
        <w:rPr>
          <w:rFonts w:ascii="Arial" w:hAnsi="Arial" w:cs="Arial"/>
          <w:sz w:val="24"/>
          <w:szCs w:val="24"/>
        </w:rPr>
        <w:t>s</w:t>
      </w:r>
      <w:r w:rsidR="2A624A81" w:rsidRPr="001966BD">
        <w:rPr>
          <w:rFonts w:ascii="Arial" w:hAnsi="Arial" w:cs="Arial"/>
          <w:sz w:val="24"/>
          <w:szCs w:val="24"/>
        </w:rPr>
        <w:t>pread</w:t>
      </w:r>
      <w:r w:rsidR="38B38A6A" w:rsidRPr="001966BD">
        <w:rPr>
          <w:rFonts w:ascii="Arial" w:hAnsi="Arial" w:cs="Arial"/>
          <w:sz w:val="24"/>
          <w:szCs w:val="24"/>
        </w:rPr>
        <w:t xml:space="preserve"> and </w:t>
      </w:r>
      <w:r w:rsidR="3AD164B9" w:rsidRPr="001966BD">
        <w:rPr>
          <w:rFonts w:ascii="Arial" w:hAnsi="Arial" w:cs="Arial"/>
          <w:sz w:val="24"/>
          <w:szCs w:val="24"/>
        </w:rPr>
        <w:t>s</w:t>
      </w:r>
      <w:r w:rsidR="2A624A81" w:rsidRPr="001966BD">
        <w:rPr>
          <w:rFonts w:ascii="Arial" w:hAnsi="Arial" w:cs="Arial"/>
          <w:sz w:val="24"/>
          <w:szCs w:val="24"/>
        </w:rPr>
        <w:t>ustainability</w:t>
      </w:r>
      <w:r w:rsidR="38B38A6A" w:rsidRPr="001966BD">
        <w:rPr>
          <w:rFonts w:ascii="Arial" w:hAnsi="Arial" w:cs="Arial"/>
          <w:sz w:val="24"/>
          <w:szCs w:val="24"/>
        </w:rPr>
        <w:t xml:space="preserve"> (NASSS) will be used</w:t>
      </w:r>
      <w:r w:rsidR="72BBA2EE" w:rsidRPr="001966BD">
        <w:rPr>
          <w:rFonts w:ascii="Arial" w:hAnsi="Arial" w:cs="Arial"/>
          <w:sz w:val="24"/>
          <w:szCs w:val="24"/>
        </w:rPr>
        <w:t xml:space="preserve"> retrospectively</w:t>
      </w:r>
      <w:r w:rsidR="156CF136" w:rsidRPr="001966BD">
        <w:rPr>
          <w:rFonts w:ascii="Arial" w:hAnsi="Arial" w:cs="Arial"/>
          <w:sz w:val="24"/>
          <w:szCs w:val="24"/>
        </w:rPr>
        <w:t xml:space="preserve">. </w:t>
      </w:r>
      <w:r w:rsidR="0F7A2B73" w:rsidRPr="001966BD">
        <w:rPr>
          <w:rFonts w:ascii="Arial" w:hAnsi="Arial" w:cs="Arial"/>
          <w:sz w:val="24"/>
          <w:szCs w:val="24"/>
        </w:rPr>
        <w:t>This framework will help us to</w:t>
      </w:r>
      <w:r w:rsidR="542E79EF" w:rsidRPr="001966BD">
        <w:rPr>
          <w:rFonts w:ascii="Arial" w:hAnsi="Arial" w:cs="Arial"/>
          <w:sz w:val="24"/>
          <w:szCs w:val="24"/>
        </w:rPr>
        <w:t xml:space="preserve"> understand all the interacting </w:t>
      </w:r>
      <w:r w:rsidR="2784D1E4" w:rsidRPr="001966BD">
        <w:rPr>
          <w:rFonts w:ascii="Arial" w:hAnsi="Arial" w:cs="Arial"/>
          <w:sz w:val="24"/>
          <w:szCs w:val="24"/>
        </w:rPr>
        <w:t>components</w:t>
      </w:r>
      <w:r w:rsidR="542E79EF" w:rsidRPr="001966BD">
        <w:rPr>
          <w:rFonts w:ascii="Arial" w:hAnsi="Arial" w:cs="Arial"/>
          <w:sz w:val="24"/>
          <w:szCs w:val="24"/>
        </w:rPr>
        <w:t xml:space="preserve"> involved in the proposed technological intervention and </w:t>
      </w:r>
      <w:r w:rsidR="3FD381EE" w:rsidRPr="001966BD">
        <w:rPr>
          <w:rFonts w:ascii="Arial" w:hAnsi="Arial" w:cs="Arial"/>
          <w:sz w:val="24"/>
          <w:szCs w:val="24"/>
        </w:rPr>
        <w:t xml:space="preserve">provides an indication as to where complexity could be reduced. </w:t>
      </w:r>
      <w:r w:rsidR="5A4D6B47" w:rsidRPr="001966BD">
        <w:rPr>
          <w:rFonts w:ascii="Arial" w:hAnsi="Arial" w:cs="Arial"/>
          <w:sz w:val="24"/>
          <w:szCs w:val="24"/>
        </w:rPr>
        <w:t>(</w:t>
      </w:r>
      <w:r w:rsidR="23BA5D0C" w:rsidRPr="001966BD">
        <w:rPr>
          <w:rFonts w:ascii="Arial" w:hAnsi="Arial" w:cs="Arial"/>
          <w:sz w:val="24"/>
          <w:szCs w:val="24"/>
        </w:rPr>
        <w:t>Cohn et al., 2013)</w:t>
      </w:r>
      <w:r w:rsidR="10E22926" w:rsidRPr="001966BD">
        <w:rPr>
          <w:rFonts w:ascii="Arial" w:hAnsi="Arial" w:cs="Arial"/>
          <w:sz w:val="24"/>
          <w:szCs w:val="24"/>
        </w:rPr>
        <w:t xml:space="preserve">. </w:t>
      </w:r>
      <w:r w:rsidR="7654CACD" w:rsidRPr="001966BD">
        <w:rPr>
          <w:rFonts w:ascii="Arial" w:hAnsi="Arial" w:cs="Arial"/>
          <w:sz w:val="24"/>
          <w:szCs w:val="24"/>
        </w:rPr>
        <w:t>The more complex the system is the less likely the system is likely to be adopted</w:t>
      </w:r>
      <w:r w:rsidR="00043350" w:rsidRPr="001966BD">
        <w:rPr>
          <w:rFonts w:ascii="Arial" w:hAnsi="Arial" w:cs="Arial"/>
          <w:sz w:val="24"/>
          <w:szCs w:val="24"/>
        </w:rPr>
        <w:t xml:space="preserve"> and more likely to be aba</w:t>
      </w:r>
      <w:r w:rsidR="002B6621" w:rsidRPr="001966BD">
        <w:rPr>
          <w:rFonts w:ascii="Arial" w:hAnsi="Arial" w:cs="Arial"/>
          <w:sz w:val="24"/>
          <w:szCs w:val="24"/>
        </w:rPr>
        <w:t>ndon</w:t>
      </w:r>
      <w:r w:rsidR="7654CACD" w:rsidRPr="001966BD">
        <w:rPr>
          <w:rFonts w:ascii="Arial" w:hAnsi="Arial" w:cs="Arial"/>
          <w:sz w:val="24"/>
          <w:szCs w:val="24"/>
        </w:rPr>
        <w:t xml:space="preserve">. </w:t>
      </w:r>
      <w:r w:rsidR="1855A0A2" w:rsidRPr="001966BD">
        <w:rPr>
          <w:rFonts w:ascii="Arial" w:hAnsi="Arial" w:cs="Arial"/>
          <w:sz w:val="24"/>
          <w:szCs w:val="24"/>
        </w:rPr>
        <w:t>(Greenhalgh &amp; Abimbola, 2019)</w:t>
      </w:r>
      <w:r w:rsidR="25481F9B" w:rsidRPr="001966BD">
        <w:rPr>
          <w:rFonts w:ascii="Arial" w:hAnsi="Arial" w:cs="Arial"/>
          <w:color w:val="000000" w:themeColor="text1"/>
          <w:sz w:val="24"/>
          <w:szCs w:val="24"/>
        </w:rPr>
        <w:t xml:space="preserve">. </w:t>
      </w:r>
    </w:p>
    <w:p w14:paraId="02F1F9DC" w14:textId="77777777" w:rsidR="00A84FA1" w:rsidRDefault="00A84FA1" w:rsidP="001966BD">
      <w:pPr>
        <w:pStyle w:val="ListParagraph"/>
        <w:ind w:left="0"/>
        <w:jc w:val="both"/>
        <w:rPr>
          <w:rFonts w:ascii="Arial" w:hAnsi="Arial" w:cs="Arial"/>
          <w:color w:val="000000" w:themeColor="text1"/>
          <w:sz w:val="24"/>
          <w:szCs w:val="24"/>
        </w:rPr>
      </w:pPr>
    </w:p>
    <w:p w14:paraId="42A42693" w14:textId="734DC03B" w:rsidR="00A84FA1" w:rsidRDefault="00A84FA1" w:rsidP="00A84FA1">
      <w:pPr>
        <w:pStyle w:val="ListParagraph"/>
        <w:ind w:left="0"/>
        <w:jc w:val="both"/>
        <w:rPr>
          <w:rFonts w:ascii="Arial" w:hAnsi="Arial" w:cs="Arial"/>
          <w:sz w:val="24"/>
          <w:szCs w:val="24"/>
        </w:rPr>
      </w:pPr>
      <w:r w:rsidRPr="001966BD">
        <w:rPr>
          <w:rFonts w:ascii="Arial" w:hAnsi="Arial" w:cs="Arial"/>
          <w:color w:val="000000" w:themeColor="text1"/>
          <w:sz w:val="24"/>
          <w:szCs w:val="24"/>
        </w:rPr>
        <w:t xml:space="preserve">For this intervention both the Lean and </w:t>
      </w:r>
      <w:r w:rsidR="007F2EC6">
        <w:rPr>
          <w:rFonts w:ascii="Arial" w:hAnsi="Arial" w:cs="Arial"/>
          <w:color w:val="000000" w:themeColor="text1"/>
          <w:sz w:val="24"/>
          <w:szCs w:val="24"/>
        </w:rPr>
        <w:t xml:space="preserve">the </w:t>
      </w:r>
      <w:r w:rsidRPr="001966BD">
        <w:rPr>
          <w:rFonts w:ascii="Arial" w:hAnsi="Arial" w:cs="Arial"/>
          <w:color w:val="000000" w:themeColor="text1"/>
          <w:sz w:val="24"/>
          <w:szCs w:val="24"/>
        </w:rPr>
        <w:t xml:space="preserve">Six Sigma improvement methodologies will be used. Lean methodology is about improving the flow and eliminating waste. </w:t>
      </w:r>
      <w:r w:rsidRPr="001966BD">
        <w:rPr>
          <w:rFonts w:ascii="Arial" w:hAnsi="Arial" w:cs="Arial"/>
          <w:sz w:val="24"/>
          <w:szCs w:val="24"/>
        </w:rPr>
        <w:t xml:space="preserve">Using the Lean methodology for this technological intervention is about looking at all activities involved in the medication management </w:t>
      </w:r>
      <w:r w:rsidR="001D072D">
        <w:rPr>
          <w:rFonts w:ascii="Arial" w:hAnsi="Arial" w:cs="Arial"/>
          <w:sz w:val="24"/>
          <w:szCs w:val="24"/>
        </w:rPr>
        <w:t xml:space="preserve">process </w:t>
      </w:r>
      <w:r w:rsidRPr="001966BD">
        <w:rPr>
          <w:rFonts w:ascii="Arial" w:hAnsi="Arial" w:cs="Arial"/>
          <w:sz w:val="24"/>
          <w:szCs w:val="24"/>
        </w:rPr>
        <w:t xml:space="preserve">and </w:t>
      </w:r>
      <w:r w:rsidR="00E56E57">
        <w:rPr>
          <w:rFonts w:ascii="Arial" w:hAnsi="Arial" w:cs="Arial"/>
          <w:sz w:val="24"/>
          <w:szCs w:val="24"/>
        </w:rPr>
        <w:t xml:space="preserve">to </w:t>
      </w:r>
      <w:r w:rsidRPr="001966BD">
        <w:rPr>
          <w:rFonts w:ascii="Arial" w:hAnsi="Arial" w:cs="Arial"/>
          <w:sz w:val="24"/>
          <w:szCs w:val="24"/>
        </w:rPr>
        <w:t>assess whether they add any value to the residents</w:t>
      </w:r>
      <w:r w:rsidR="00E56E57">
        <w:rPr>
          <w:rFonts w:ascii="Arial" w:hAnsi="Arial" w:cs="Arial"/>
          <w:sz w:val="24"/>
          <w:szCs w:val="24"/>
        </w:rPr>
        <w:t>.</w:t>
      </w:r>
      <w:r w:rsidRPr="001966BD">
        <w:rPr>
          <w:rFonts w:ascii="Arial" w:hAnsi="Arial" w:cs="Arial"/>
          <w:sz w:val="24"/>
          <w:szCs w:val="24"/>
        </w:rPr>
        <w:t xml:space="preserve"> </w:t>
      </w:r>
      <w:r w:rsidR="00E56E57">
        <w:rPr>
          <w:rFonts w:ascii="Arial" w:hAnsi="Arial" w:cs="Arial"/>
          <w:sz w:val="24"/>
          <w:szCs w:val="24"/>
        </w:rPr>
        <w:t xml:space="preserve">If they do not add value, </w:t>
      </w:r>
      <w:r w:rsidRPr="001966BD">
        <w:rPr>
          <w:rFonts w:ascii="Arial" w:hAnsi="Arial" w:cs="Arial"/>
          <w:sz w:val="24"/>
          <w:szCs w:val="24"/>
        </w:rPr>
        <w:t xml:space="preserve">then </w:t>
      </w:r>
      <w:r w:rsidR="00E56E57">
        <w:rPr>
          <w:rFonts w:ascii="Arial" w:hAnsi="Arial" w:cs="Arial"/>
          <w:sz w:val="24"/>
          <w:szCs w:val="24"/>
        </w:rPr>
        <w:t xml:space="preserve">they should be </w:t>
      </w:r>
      <w:r w:rsidRPr="001966BD">
        <w:rPr>
          <w:rFonts w:ascii="Arial" w:hAnsi="Arial" w:cs="Arial"/>
          <w:sz w:val="24"/>
          <w:szCs w:val="24"/>
        </w:rPr>
        <w:t>eliminate</w:t>
      </w:r>
      <w:r w:rsidR="00E56E57">
        <w:rPr>
          <w:rFonts w:ascii="Arial" w:hAnsi="Arial" w:cs="Arial"/>
          <w:sz w:val="24"/>
          <w:szCs w:val="24"/>
        </w:rPr>
        <w:t>d</w:t>
      </w:r>
      <w:r w:rsidRPr="001966BD">
        <w:rPr>
          <w:rFonts w:ascii="Arial" w:hAnsi="Arial" w:cs="Arial"/>
          <w:sz w:val="24"/>
          <w:szCs w:val="24"/>
        </w:rPr>
        <w:t xml:space="preserve"> from the process. As part of this technological intervention, figures and statistical data</w:t>
      </w:r>
      <w:r w:rsidR="00B641C9">
        <w:rPr>
          <w:rFonts w:ascii="Arial" w:hAnsi="Arial" w:cs="Arial"/>
          <w:sz w:val="24"/>
          <w:szCs w:val="24"/>
        </w:rPr>
        <w:t xml:space="preserve"> would be required</w:t>
      </w:r>
      <w:r w:rsidRPr="001966BD">
        <w:rPr>
          <w:rFonts w:ascii="Arial" w:hAnsi="Arial" w:cs="Arial"/>
          <w:sz w:val="24"/>
          <w:szCs w:val="24"/>
        </w:rPr>
        <w:t xml:space="preserve"> particularly in relation to number of medication errors and this</w:t>
      </w:r>
      <w:r w:rsidR="00130079">
        <w:rPr>
          <w:rFonts w:ascii="Arial" w:hAnsi="Arial" w:cs="Arial"/>
          <w:sz w:val="24"/>
          <w:szCs w:val="24"/>
        </w:rPr>
        <w:t xml:space="preserve"> is</w:t>
      </w:r>
      <w:r w:rsidRPr="001966BD">
        <w:rPr>
          <w:rFonts w:ascii="Arial" w:hAnsi="Arial" w:cs="Arial"/>
          <w:sz w:val="24"/>
          <w:szCs w:val="24"/>
        </w:rPr>
        <w:t xml:space="preserve"> the reason </w:t>
      </w:r>
      <w:r w:rsidR="00B641C9">
        <w:rPr>
          <w:rFonts w:ascii="Arial" w:hAnsi="Arial" w:cs="Arial"/>
          <w:sz w:val="24"/>
          <w:szCs w:val="24"/>
        </w:rPr>
        <w:t xml:space="preserve">for </w:t>
      </w:r>
      <w:r w:rsidR="00130079">
        <w:rPr>
          <w:rFonts w:ascii="Arial" w:hAnsi="Arial" w:cs="Arial"/>
          <w:sz w:val="24"/>
          <w:szCs w:val="24"/>
        </w:rPr>
        <w:t>combining both the</w:t>
      </w:r>
      <w:r w:rsidRPr="001966BD">
        <w:rPr>
          <w:rFonts w:ascii="Arial" w:hAnsi="Arial" w:cs="Arial"/>
          <w:sz w:val="24"/>
          <w:szCs w:val="24"/>
        </w:rPr>
        <w:t xml:space="preserve"> Lean and </w:t>
      </w:r>
      <w:r w:rsidR="00130079">
        <w:rPr>
          <w:rFonts w:ascii="Arial" w:hAnsi="Arial" w:cs="Arial"/>
          <w:sz w:val="24"/>
          <w:szCs w:val="24"/>
        </w:rPr>
        <w:t xml:space="preserve">the </w:t>
      </w:r>
      <w:r w:rsidRPr="001966BD">
        <w:rPr>
          <w:rFonts w:ascii="Arial" w:hAnsi="Arial" w:cs="Arial"/>
          <w:sz w:val="24"/>
          <w:szCs w:val="24"/>
        </w:rPr>
        <w:t>Six Sigma improvement methodologies. (Bevan, Westwood, Crowe, &amp; et al, 2017)</w:t>
      </w:r>
    </w:p>
    <w:p w14:paraId="007BD740" w14:textId="77777777" w:rsidR="00A7303C" w:rsidRPr="001966BD" w:rsidRDefault="00A7303C" w:rsidP="001966BD">
      <w:pPr>
        <w:pStyle w:val="ListParagraph"/>
        <w:ind w:left="0"/>
        <w:jc w:val="both"/>
        <w:rPr>
          <w:rFonts w:ascii="Arial" w:hAnsi="Arial" w:cs="Arial"/>
          <w:color w:val="000000" w:themeColor="text1"/>
          <w:sz w:val="24"/>
          <w:szCs w:val="24"/>
        </w:rPr>
      </w:pPr>
    </w:p>
    <w:p w14:paraId="58579814" w14:textId="5AE664F7" w:rsidR="0080266A" w:rsidRDefault="30B02DED" w:rsidP="001966BD">
      <w:pPr>
        <w:pStyle w:val="ListParagraph"/>
        <w:ind w:left="0"/>
        <w:jc w:val="both"/>
        <w:rPr>
          <w:rFonts w:ascii="Arial" w:hAnsi="Arial" w:cs="Arial"/>
          <w:color w:val="000000" w:themeColor="text1"/>
          <w:sz w:val="24"/>
          <w:szCs w:val="24"/>
        </w:rPr>
      </w:pPr>
      <w:r w:rsidRPr="001966BD">
        <w:rPr>
          <w:rFonts w:ascii="Arial" w:hAnsi="Arial" w:cs="Arial"/>
          <w:color w:val="000000" w:themeColor="text1"/>
          <w:sz w:val="24"/>
          <w:szCs w:val="24"/>
        </w:rPr>
        <w:t xml:space="preserve">The Awareness, Desire, Knowledge, Ability and Reinforcement (ADKAR) change model is most suited for this </w:t>
      </w:r>
      <w:r w:rsidR="00396A55">
        <w:rPr>
          <w:rFonts w:ascii="Arial" w:hAnsi="Arial" w:cs="Arial"/>
          <w:color w:val="000000" w:themeColor="text1"/>
          <w:sz w:val="24"/>
          <w:szCs w:val="24"/>
        </w:rPr>
        <w:t>care home</w:t>
      </w:r>
      <w:r w:rsidRPr="001966BD">
        <w:rPr>
          <w:rFonts w:ascii="Arial" w:hAnsi="Arial" w:cs="Arial"/>
          <w:color w:val="000000" w:themeColor="text1"/>
          <w:sz w:val="24"/>
          <w:szCs w:val="24"/>
        </w:rPr>
        <w:t xml:space="preserve"> as it is an outcome-focused model, and it uses simple language for introducing</w:t>
      </w:r>
      <w:r w:rsidR="008873F7">
        <w:rPr>
          <w:rFonts w:ascii="Arial" w:hAnsi="Arial" w:cs="Arial"/>
          <w:color w:val="000000" w:themeColor="text1"/>
          <w:sz w:val="24"/>
          <w:szCs w:val="24"/>
        </w:rPr>
        <w:t xml:space="preserve"> a</w:t>
      </w:r>
      <w:r w:rsidRPr="001966BD">
        <w:rPr>
          <w:rFonts w:ascii="Arial" w:hAnsi="Arial" w:cs="Arial"/>
          <w:color w:val="000000" w:themeColor="text1"/>
          <w:sz w:val="24"/>
          <w:szCs w:val="24"/>
        </w:rPr>
        <w:t xml:space="preserve"> change. The ADKAR model outlines </w:t>
      </w:r>
      <w:r w:rsidR="00F06EEF">
        <w:rPr>
          <w:rFonts w:ascii="Arial" w:hAnsi="Arial" w:cs="Arial"/>
          <w:color w:val="000000" w:themeColor="text1"/>
          <w:sz w:val="24"/>
          <w:szCs w:val="24"/>
        </w:rPr>
        <w:t xml:space="preserve">the </w:t>
      </w:r>
      <w:r w:rsidRPr="001966BD">
        <w:rPr>
          <w:rFonts w:ascii="Arial" w:hAnsi="Arial" w:cs="Arial"/>
          <w:color w:val="000000" w:themeColor="text1"/>
          <w:sz w:val="24"/>
          <w:szCs w:val="24"/>
        </w:rPr>
        <w:t xml:space="preserve">five </w:t>
      </w:r>
      <w:r w:rsidRPr="001966BD">
        <w:rPr>
          <w:rFonts w:ascii="Arial" w:hAnsi="Arial" w:cs="Arial"/>
          <w:color w:val="000000" w:themeColor="text1"/>
          <w:sz w:val="24"/>
          <w:szCs w:val="24"/>
        </w:rPr>
        <w:lastRenderedPageBreak/>
        <w:t>milestones that the care home will need to achieve</w:t>
      </w:r>
      <w:r w:rsidR="00F06EEF">
        <w:rPr>
          <w:rFonts w:ascii="Arial" w:hAnsi="Arial" w:cs="Arial"/>
          <w:color w:val="000000" w:themeColor="text1"/>
          <w:sz w:val="24"/>
          <w:szCs w:val="24"/>
        </w:rPr>
        <w:t xml:space="preserve"> </w:t>
      </w:r>
      <w:r w:rsidR="00A4255A">
        <w:rPr>
          <w:rFonts w:ascii="Arial" w:hAnsi="Arial" w:cs="Arial"/>
          <w:color w:val="000000" w:themeColor="text1"/>
          <w:sz w:val="24"/>
          <w:szCs w:val="24"/>
        </w:rPr>
        <w:t>to</w:t>
      </w:r>
      <w:r w:rsidR="004F4BE1">
        <w:rPr>
          <w:rFonts w:ascii="Arial" w:hAnsi="Arial" w:cs="Arial"/>
          <w:color w:val="000000" w:themeColor="text1"/>
          <w:sz w:val="24"/>
          <w:szCs w:val="24"/>
        </w:rPr>
        <w:t xml:space="preserve"> </w:t>
      </w:r>
      <w:r w:rsidRPr="001966BD">
        <w:rPr>
          <w:rFonts w:ascii="Arial" w:hAnsi="Arial" w:cs="Arial"/>
          <w:color w:val="000000" w:themeColor="text1"/>
          <w:sz w:val="24"/>
          <w:szCs w:val="24"/>
        </w:rPr>
        <w:t xml:space="preserve">change which includes building awareness of why </w:t>
      </w:r>
      <w:r w:rsidR="6EF165AF" w:rsidRPr="001966BD">
        <w:rPr>
          <w:rFonts w:ascii="Arial" w:hAnsi="Arial" w:cs="Arial"/>
          <w:color w:val="000000" w:themeColor="text1"/>
          <w:sz w:val="24"/>
          <w:szCs w:val="24"/>
        </w:rPr>
        <w:t xml:space="preserve">we </w:t>
      </w:r>
      <w:r w:rsidRPr="001966BD">
        <w:rPr>
          <w:rFonts w:ascii="Arial" w:hAnsi="Arial" w:cs="Arial"/>
          <w:color w:val="000000" w:themeColor="text1"/>
          <w:sz w:val="24"/>
          <w:szCs w:val="24"/>
        </w:rPr>
        <w:t>need to change (</w:t>
      </w:r>
      <w:r w:rsidR="7A611F6B" w:rsidRPr="001966BD">
        <w:rPr>
          <w:rFonts w:ascii="Arial" w:hAnsi="Arial" w:cs="Arial"/>
          <w:color w:val="000000" w:themeColor="text1"/>
          <w:sz w:val="24"/>
          <w:szCs w:val="24"/>
        </w:rPr>
        <w:t xml:space="preserve">to </w:t>
      </w:r>
      <w:r w:rsidRPr="001966BD">
        <w:rPr>
          <w:rFonts w:ascii="Arial" w:hAnsi="Arial" w:cs="Arial"/>
          <w:color w:val="000000" w:themeColor="text1"/>
          <w:sz w:val="24"/>
          <w:szCs w:val="24"/>
        </w:rPr>
        <w:t xml:space="preserve">reduce </w:t>
      </w:r>
      <w:r w:rsidR="0B89D237" w:rsidRPr="001966BD">
        <w:rPr>
          <w:rFonts w:ascii="Arial" w:hAnsi="Arial" w:cs="Arial"/>
          <w:color w:val="000000" w:themeColor="text1"/>
          <w:sz w:val="24"/>
          <w:szCs w:val="24"/>
        </w:rPr>
        <w:t>medication</w:t>
      </w:r>
      <w:r w:rsidR="5B28B6E2" w:rsidRPr="001966BD">
        <w:rPr>
          <w:rFonts w:ascii="Arial" w:hAnsi="Arial" w:cs="Arial"/>
          <w:color w:val="000000" w:themeColor="text1"/>
          <w:sz w:val="24"/>
          <w:szCs w:val="24"/>
        </w:rPr>
        <w:t xml:space="preserve"> errors and </w:t>
      </w:r>
      <w:r w:rsidR="41FADDA2" w:rsidRPr="001966BD">
        <w:rPr>
          <w:rFonts w:ascii="Arial" w:hAnsi="Arial" w:cs="Arial"/>
          <w:color w:val="000000" w:themeColor="text1"/>
          <w:sz w:val="24"/>
          <w:szCs w:val="24"/>
        </w:rPr>
        <w:t>to spend</w:t>
      </w:r>
      <w:r w:rsidRPr="001966BD">
        <w:rPr>
          <w:rFonts w:ascii="Arial" w:hAnsi="Arial" w:cs="Arial"/>
          <w:color w:val="000000" w:themeColor="text1"/>
          <w:sz w:val="24"/>
          <w:szCs w:val="24"/>
        </w:rPr>
        <w:t xml:space="preserve"> more time with residents); to build </w:t>
      </w:r>
      <w:r w:rsidR="00F06EEF">
        <w:rPr>
          <w:rFonts w:ascii="Arial" w:hAnsi="Arial" w:cs="Arial"/>
          <w:color w:val="000000" w:themeColor="text1"/>
          <w:sz w:val="24"/>
          <w:szCs w:val="24"/>
        </w:rPr>
        <w:t xml:space="preserve">the </w:t>
      </w:r>
      <w:r w:rsidRPr="001966BD">
        <w:rPr>
          <w:rFonts w:ascii="Arial" w:hAnsi="Arial" w:cs="Arial"/>
          <w:color w:val="000000" w:themeColor="text1"/>
          <w:sz w:val="24"/>
          <w:szCs w:val="24"/>
        </w:rPr>
        <w:t xml:space="preserve">desire to </w:t>
      </w:r>
      <w:r w:rsidR="00A4255A" w:rsidRPr="001966BD">
        <w:rPr>
          <w:rFonts w:ascii="Arial" w:hAnsi="Arial" w:cs="Arial"/>
          <w:color w:val="000000" w:themeColor="text1"/>
          <w:sz w:val="24"/>
          <w:szCs w:val="24"/>
        </w:rPr>
        <w:t>change</w:t>
      </w:r>
      <w:r w:rsidR="00A4255A">
        <w:rPr>
          <w:rFonts w:ascii="Arial" w:hAnsi="Arial" w:cs="Arial"/>
          <w:color w:val="000000" w:themeColor="text1"/>
          <w:sz w:val="24"/>
          <w:szCs w:val="24"/>
        </w:rPr>
        <w:t xml:space="preserve"> (</w:t>
      </w:r>
      <w:r w:rsidR="00584162">
        <w:rPr>
          <w:rFonts w:ascii="Arial" w:hAnsi="Arial" w:cs="Arial"/>
          <w:color w:val="000000" w:themeColor="text1"/>
          <w:sz w:val="24"/>
          <w:szCs w:val="24"/>
        </w:rPr>
        <w:t>to get stakeholders engaged</w:t>
      </w:r>
      <w:r w:rsidR="009117E2">
        <w:rPr>
          <w:rFonts w:ascii="Arial" w:hAnsi="Arial" w:cs="Arial"/>
          <w:color w:val="000000" w:themeColor="text1"/>
          <w:sz w:val="24"/>
          <w:szCs w:val="24"/>
        </w:rPr>
        <w:t xml:space="preserve"> and signed up to the proposed change</w:t>
      </w:r>
      <w:r w:rsidR="00584162">
        <w:rPr>
          <w:rFonts w:ascii="Arial" w:hAnsi="Arial" w:cs="Arial"/>
          <w:color w:val="000000" w:themeColor="text1"/>
          <w:sz w:val="24"/>
          <w:szCs w:val="24"/>
        </w:rPr>
        <w:t>)</w:t>
      </w:r>
      <w:r w:rsidRPr="001966BD">
        <w:rPr>
          <w:rFonts w:ascii="Arial" w:hAnsi="Arial" w:cs="Arial"/>
          <w:color w:val="000000" w:themeColor="text1"/>
          <w:sz w:val="24"/>
          <w:szCs w:val="24"/>
        </w:rPr>
        <w:t xml:space="preserve">; to provide knowledge to support </w:t>
      </w:r>
      <w:r w:rsidR="00F06EEF">
        <w:rPr>
          <w:rFonts w:ascii="Arial" w:hAnsi="Arial" w:cs="Arial"/>
          <w:color w:val="000000" w:themeColor="text1"/>
          <w:sz w:val="24"/>
          <w:szCs w:val="24"/>
        </w:rPr>
        <w:t xml:space="preserve">the </w:t>
      </w:r>
      <w:r w:rsidRPr="001966BD">
        <w:rPr>
          <w:rFonts w:ascii="Arial" w:hAnsi="Arial" w:cs="Arial"/>
          <w:color w:val="000000" w:themeColor="text1"/>
          <w:sz w:val="24"/>
          <w:szCs w:val="24"/>
        </w:rPr>
        <w:t>change through training; to assess</w:t>
      </w:r>
      <w:r w:rsidR="00F06EEF">
        <w:rPr>
          <w:rFonts w:ascii="Arial" w:hAnsi="Arial" w:cs="Arial"/>
          <w:color w:val="000000" w:themeColor="text1"/>
          <w:sz w:val="24"/>
          <w:szCs w:val="24"/>
        </w:rPr>
        <w:t xml:space="preserve"> the</w:t>
      </w:r>
      <w:r w:rsidRPr="001966BD">
        <w:rPr>
          <w:rFonts w:ascii="Arial" w:hAnsi="Arial" w:cs="Arial"/>
          <w:color w:val="000000" w:themeColor="text1"/>
          <w:sz w:val="24"/>
          <w:szCs w:val="24"/>
        </w:rPr>
        <w:t xml:space="preserve"> ability to change </w:t>
      </w:r>
      <w:r w:rsidR="007B1C5D" w:rsidRPr="001966BD">
        <w:rPr>
          <w:rFonts w:ascii="Arial" w:hAnsi="Arial" w:cs="Arial"/>
          <w:color w:val="000000" w:themeColor="text1"/>
          <w:sz w:val="24"/>
          <w:szCs w:val="24"/>
        </w:rPr>
        <w:t>and</w:t>
      </w:r>
      <w:r w:rsidR="007B1C5D">
        <w:rPr>
          <w:rFonts w:ascii="Arial" w:hAnsi="Arial" w:cs="Arial"/>
          <w:color w:val="000000" w:themeColor="text1"/>
          <w:sz w:val="24"/>
          <w:szCs w:val="24"/>
        </w:rPr>
        <w:t xml:space="preserve"> </w:t>
      </w:r>
      <w:r w:rsidR="007B1C5D" w:rsidRPr="001966BD">
        <w:rPr>
          <w:rFonts w:ascii="Arial" w:hAnsi="Arial" w:cs="Arial"/>
          <w:color w:val="000000" w:themeColor="text1"/>
          <w:sz w:val="24"/>
          <w:szCs w:val="24"/>
        </w:rPr>
        <w:t>reinforce</w:t>
      </w:r>
      <w:r w:rsidRPr="001966BD">
        <w:rPr>
          <w:rFonts w:ascii="Arial" w:hAnsi="Arial" w:cs="Arial"/>
          <w:color w:val="000000" w:themeColor="text1"/>
          <w:sz w:val="24"/>
          <w:szCs w:val="24"/>
        </w:rPr>
        <w:t xml:space="preserve"> to maintain change. The ADKAR change model </w:t>
      </w:r>
      <w:r w:rsidR="007B1C5D">
        <w:rPr>
          <w:rFonts w:ascii="Arial" w:hAnsi="Arial" w:cs="Arial"/>
          <w:color w:val="000000" w:themeColor="text1"/>
          <w:sz w:val="24"/>
          <w:szCs w:val="24"/>
        </w:rPr>
        <w:t xml:space="preserve">will </w:t>
      </w:r>
      <w:r w:rsidRPr="001966BD">
        <w:rPr>
          <w:rFonts w:ascii="Arial" w:hAnsi="Arial" w:cs="Arial"/>
          <w:color w:val="000000" w:themeColor="text1"/>
          <w:sz w:val="24"/>
          <w:szCs w:val="24"/>
        </w:rPr>
        <w:t>run in parallel with</w:t>
      </w:r>
      <w:r w:rsidR="007B1C5D">
        <w:rPr>
          <w:rFonts w:ascii="Arial" w:hAnsi="Arial" w:cs="Arial"/>
          <w:color w:val="000000" w:themeColor="text1"/>
          <w:sz w:val="24"/>
          <w:szCs w:val="24"/>
        </w:rPr>
        <w:t xml:space="preserve"> the</w:t>
      </w:r>
      <w:r w:rsidRPr="001966BD">
        <w:rPr>
          <w:rFonts w:ascii="Arial" w:hAnsi="Arial" w:cs="Arial"/>
          <w:color w:val="000000" w:themeColor="text1"/>
          <w:sz w:val="24"/>
          <w:szCs w:val="24"/>
        </w:rPr>
        <w:t xml:space="preserve"> PRINCE2 Project Management methodology. The first process</w:t>
      </w:r>
      <w:r w:rsidR="007B1C5D">
        <w:rPr>
          <w:rFonts w:ascii="Arial" w:hAnsi="Arial" w:cs="Arial"/>
          <w:color w:val="000000" w:themeColor="text1"/>
          <w:sz w:val="24"/>
          <w:szCs w:val="24"/>
        </w:rPr>
        <w:t xml:space="preserve"> of PRINCE2 is</w:t>
      </w:r>
      <w:r w:rsidRPr="001966BD">
        <w:rPr>
          <w:rFonts w:ascii="Arial" w:hAnsi="Arial" w:cs="Arial"/>
          <w:color w:val="000000" w:themeColor="text1"/>
          <w:sz w:val="24"/>
          <w:szCs w:val="24"/>
        </w:rPr>
        <w:t xml:space="preserve"> ‘</w:t>
      </w:r>
      <w:r w:rsidR="007B1C5D">
        <w:rPr>
          <w:rFonts w:ascii="Arial" w:hAnsi="Arial" w:cs="Arial"/>
          <w:color w:val="000000" w:themeColor="text1"/>
          <w:sz w:val="24"/>
          <w:szCs w:val="24"/>
        </w:rPr>
        <w:t>s</w:t>
      </w:r>
      <w:r w:rsidRPr="001966BD">
        <w:rPr>
          <w:rFonts w:ascii="Arial" w:hAnsi="Arial" w:cs="Arial"/>
          <w:color w:val="000000" w:themeColor="text1"/>
          <w:sz w:val="24"/>
          <w:szCs w:val="24"/>
        </w:rPr>
        <w:t xml:space="preserve">tarting up a project’ which requires having information for the project team and this information could be used to build ‘awareness’ of why </w:t>
      </w:r>
      <w:r w:rsidR="007B1C5D">
        <w:rPr>
          <w:rFonts w:ascii="Arial" w:hAnsi="Arial" w:cs="Arial"/>
          <w:color w:val="000000" w:themeColor="text1"/>
          <w:sz w:val="24"/>
          <w:szCs w:val="24"/>
        </w:rPr>
        <w:t xml:space="preserve">the care home </w:t>
      </w:r>
      <w:r w:rsidRPr="001966BD">
        <w:rPr>
          <w:rFonts w:ascii="Arial" w:hAnsi="Arial" w:cs="Arial"/>
          <w:color w:val="000000" w:themeColor="text1"/>
          <w:sz w:val="24"/>
          <w:szCs w:val="24"/>
        </w:rPr>
        <w:t xml:space="preserve">need to change. The second process is ‘initiating a project’ which requires an agreement to commitment of resources and this commitment could be viewed as a ‘desire’ to change as part of the ADKAR change methodology. The same principle applies to </w:t>
      </w:r>
      <w:r w:rsidR="007B1C5D">
        <w:rPr>
          <w:rFonts w:ascii="Arial" w:hAnsi="Arial" w:cs="Arial"/>
          <w:color w:val="000000" w:themeColor="text1"/>
          <w:sz w:val="24"/>
          <w:szCs w:val="24"/>
        </w:rPr>
        <w:t>‘m</w:t>
      </w:r>
      <w:r w:rsidRPr="001966BD">
        <w:rPr>
          <w:rFonts w:ascii="Arial" w:hAnsi="Arial" w:cs="Arial"/>
          <w:color w:val="000000" w:themeColor="text1"/>
          <w:sz w:val="24"/>
          <w:szCs w:val="24"/>
        </w:rPr>
        <w:t xml:space="preserve">anaging </w:t>
      </w:r>
      <w:r w:rsidR="007B1C5D">
        <w:rPr>
          <w:rFonts w:ascii="Arial" w:hAnsi="Arial" w:cs="Arial"/>
          <w:color w:val="000000" w:themeColor="text1"/>
          <w:sz w:val="24"/>
          <w:szCs w:val="24"/>
        </w:rPr>
        <w:t>s</w:t>
      </w:r>
      <w:r w:rsidRPr="001966BD">
        <w:rPr>
          <w:rFonts w:ascii="Arial" w:hAnsi="Arial" w:cs="Arial"/>
          <w:color w:val="000000" w:themeColor="text1"/>
          <w:sz w:val="24"/>
          <w:szCs w:val="24"/>
        </w:rPr>
        <w:t xml:space="preserve">tage </w:t>
      </w:r>
      <w:r w:rsidR="007B1C5D">
        <w:rPr>
          <w:rFonts w:ascii="Arial" w:hAnsi="Arial" w:cs="Arial"/>
          <w:color w:val="000000" w:themeColor="text1"/>
          <w:sz w:val="24"/>
          <w:szCs w:val="24"/>
        </w:rPr>
        <w:t>b</w:t>
      </w:r>
      <w:r w:rsidRPr="001966BD">
        <w:rPr>
          <w:rFonts w:ascii="Arial" w:hAnsi="Arial" w:cs="Arial"/>
          <w:color w:val="000000" w:themeColor="text1"/>
          <w:sz w:val="24"/>
          <w:szCs w:val="24"/>
        </w:rPr>
        <w:t>oundaries</w:t>
      </w:r>
      <w:r w:rsidR="007B1C5D">
        <w:rPr>
          <w:rFonts w:ascii="Arial" w:hAnsi="Arial" w:cs="Arial"/>
          <w:color w:val="000000" w:themeColor="text1"/>
          <w:sz w:val="24"/>
          <w:szCs w:val="24"/>
        </w:rPr>
        <w:t>’ which</w:t>
      </w:r>
      <w:r w:rsidRPr="001966BD">
        <w:rPr>
          <w:rFonts w:ascii="Arial" w:hAnsi="Arial" w:cs="Arial"/>
          <w:color w:val="000000" w:themeColor="text1"/>
          <w:sz w:val="24"/>
          <w:szCs w:val="24"/>
        </w:rPr>
        <w:t xml:space="preserve"> runs in parallel with </w:t>
      </w:r>
      <w:r w:rsidR="007B1C5D">
        <w:rPr>
          <w:rFonts w:ascii="Arial" w:hAnsi="Arial" w:cs="Arial"/>
          <w:color w:val="000000" w:themeColor="text1"/>
          <w:sz w:val="24"/>
          <w:szCs w:val="24"/>
        </w:rPr>
        <w:t>‘k</w:t>
      </w:r>
      <w:r w:rsidRPr="001966BD">
        <w:rPr>
          <w:rFonts w:ascii="Arial" w:hAnsi="Arial" w:cs="Arial"/>
          <w:color w:val="000000" w:themeColor="text1"/>
          <w:sz w:val="24"/>
          <w:szCs w:val="24"/>
        </w:rPr>
        <w:t>nowledge</w:t>
      </w:r>
      <w:r w:rsidR="007B1C5D">
        <w:rPr>
          <w:rFonts w:ascii="Arial" w:hAnsi="Arial" w:cs="Arial"/>
          <w:color w:val="000000" w:themeColor="text1"/>
          <w:sz w:val="24"/>
          <w:szCs w:val="24"/>
        </w:rPr>
        <w:t>’</w:t>
      </w:r>
      <w:r w:rsidRPr="001966BD">
        <w:rPr>
          <w:rFonts w:ascii="Arial" w:hAnsi="Arial" w:cs="Arial"/>
          <w:color w:val="000000" w:themeColor="text1"/>
          <w:sz w:val="24"/>
          <w:szCs w:val="24"/>
        </w:rPr>
        <w:t xml:space="preserve"> and </w:t>
      </w:r>
      <w:r w:rsidR="007B1C5D">
        <w:rPr>
          <w:rFonts w:ascii="Arial" w:hAnsi="Arial" w:cs="Arial"/>
          <w:color w:val="000000" w:themeColor="text1"/>
          <w:sz w:val="24"/>
          <w:szCs w:val="24"/>
        </w:rPr>
        <w:t>‘c</w:t>
      </w:r>
      <w:r w:rsidRPr="001966BD">
        <w:rPr>
          <w:rFonts w:ascii="Arial" w:hAnsi="Arial" w:cs="Arial"/>
          <w:color w:val="000000" w:themeColor="text1"/>
          <w:sz w:val="24"/>
          <w:szCs w:val="24"/>
        </w:rPr>
        <w:t>ontrolling a stage</w:t>
      </w:r>
      <w:r w:rsidR="007B1C5D">
        <w:rPr>
          <w:rFonts w:ascii="Arial" w:hAnsi="Arial" w:cs="Arial"/>
          <w:color w:val="000000" w:themeColor="text1"/>
          <w:sz w:val="24"/>
          <w:szCs w:val="24"/>
        </w:rPr>
        <w:t>’</w:t>
      </w:r>
      <w:r w:rsidRPr="001966BD">
        <w:rPr>
          <w:rFonts w:ascii="Arial" w:hAnsi="Arial" w:cs="Arial"/>
          <w:color w:val="000000" w:themeColor="text1"/>
          <w:sz w:val="24"/>
          <w:szCs w:val="24"/>
        </w:rPr>
        <w:t xml:space="preserve"> runs in parallel with </w:t>
      </w:r>
      <w:r w:rsidR="007B1C5D">
        <w:rPr>
          <w:rFonts w:ascii="Arial" w:hAnsi="Arial" w:cs="Arial"/>
          <w:color w:val="000000" w:themeColor="text1"/>
          <w:sz w:val="24"/>
          <w:szCs w:val="24"/>
        </w:rPr>
        <w:t>‘a</w:t>
      </w:r>
      <w:r w:rsidRPr="001966BD">
        <w:rPr>
          <w:rFonts w:ascii="Arial" w:hAnsi="Arial" w:cs="Arial"/>
          <w:color w:val="000000" w:themeColor="text1"/>
          <w:sz w:val="24"/>
          <w:szCs w:val="24"/>
        </w:rPr>
        <w:t>bility</w:t>
      </w:r>
      <w:r w:rsidR="007B1C5D">
        <w:rPr>
          <w:rFonts w:ascii="Arial" w:hAnsi="Arial" w:cs="Arial"/>
          <w:color w:val="000000" w:themeColor="text1"/>
          <w:sz w:val="24"/>
          <w:szCs w:val="24"/>
        </w:rPr>
        <w:t>’</w:t>
      </w:r>
      <w:r w:rsidRPr="001966BD">
        <w:rPr>
          <w:rFonts w:ascii="Arial" w:hAnsi="Arial" w:cs="Arial"/>
          <w:color w:val="000000" w:themeColor="text1"/>
          <w:sz w:val="24"/>
          <w:szCs w:val="24"/>
        </w:rPr>
        <w:t xml:space="preserve"> and </w:t>
      </w:r>
      <w:r w:rsidR="007B1C5D">
        <w:rPr>
          <w:rFonts w:ascii="Arial" w:hAnsi="Arial" w:cs="Arial"/>
          <w:color w:val="000000" w:themeColor="text1"/>
          <w:sz w:val="24"/>
          <w:szCs w:val="24"/>
        </w:rPr>
        <w:t>‘</w:t>
      </w:r>
      <w:r w:rsidR="007B1C5D" w:rsidRPr="1B24CE04">
        <w:rPr>
          <w:rFonts w:ascii="Arial" w:hAnsi="Arial" w:cs="Arial"/>
          <w:color w:val="000000" w:themeColor="text1"/>
          <w:sz w:val="24"/>
          <w:szCs w:val="24"/>
        </w:rPr>
        <w:t>r</w:t>
      </w:r>
      <w:r w:rsidRPr="1B24CE04">
        <w:rPr>
          <w:rFonts w:ascii="Arial" w:hAnsi="Arial" w:cs="Arial"/>
          <w:color w:val="000000" w:themeColor="text1"/>
          <w:sz w:val="24"/>
          <w:szCs w:val="24"/>
        </w:rPr>
        <w:t>einforcement</w:t>
      </w:r>
      <w:r w:rsidR="33710906" w:rsidRPr="1B24CE04">
        <w:rPr>
          <w:rFonts w:ascii="Arial" w:hAnsi="Arial" w:cs="Arial"/>
          <w:color w:val="000000" w:themeColor="text1"/>
          <w:sz w:val="24"/>
          <w:szCs w:val="24"/>
        </w:rPr>
        <w:t>.’</w:t>
      </w:r>
      <w:r w:rsidR="75788BBB" w:rsidRPr="1B24CE04">
        <w:rPr>
          <w:rFonts w:ascii="Arial" w:hAnsi="Arial" w:cs="Arial"/>
          <w:color w:val="000000" w:themeColor="text1"/>
          <w:sz w:val="24"/>
          <w:szCs w:val="24"/>
        </w:rPr>
        <w:t xml:space="preserve"> </w:t>
      </w:r>
    </w:p>
    <w:p w14:paraId="3421A420" w14:textId="77777777" w:rsidR="00A7303C" w:rsidRPr="001966BD" w:rsidRDefault="00A7303C" w:rsidP="001966BD">
      <w:pPr>
        <w:pStyle w:val="ListParagraph"/>
        <w:ind w:left="0"/>
        <w:jc w:val="both"/>
        <w:rPr>
          <w:rFonts w:ascii="Arial" w:hAnsi="Arial" w:cs="Arial"/>
          <w:sz w:val="24"/>
          <w:szCs w:val="24"/>
        </w:rPr>
      </w:pPr>
    </w:p>
    <w:p w14:paraId="30103591" w14:textId="5CA06513" w:rsidR="00A7303C" w:rsidRDefault="00691DC5" w:rsidP="001966BD">
      <w:pPr>
        <w:pStyle w:val="ListParagraph"/>
        <w:ind w:left="0"/>
        <w:jc w:val="both"/>
        <w:rPr>
          <w:rFonts w:ascii="Arial" w:hAnsi="Arial" w:cs="Arial"/>
          <w:b/>
          <w:bCs/>
          <w:sz w:val="28"/>
          <w:szCs w:val="28"/>
        </w:rPr>
      </w:pPr>
      <w:r w:rsidRPr="00A7303C">
        <w:rPr>
          <w:rFonts w:ascii="Arial" w:hAnsi="Arial" w:cs="Arial"/>
          <w:b/>
          <w:bCs/>
          <w:sz w:val="28"/>
          <w:szCs w:val="28"/>
        </w:rPr>
        <w:t xml:space="preserve">Measures </w:t>
      </w:r>
    </w:p>
    <w:p w14:paraId="10527A73" w14:textId="77777777" w:rsidR="00A40C5E" w:rsidRPr="00104B46" w:rsidRDefault="00A40C5E" w:rsidP="001966BD">
      <w:pPr>
        <w:pStyle w:val="ListParagraph"/>
        <w:ind w:left="0"/>
        <w:jc w:val="both"/>
        <w:rPr>
          <w:rFonts w:ascii="Arial" w:hAnsi="Arial" w:cs="Arial"/>
          <w:b/>
          <w:bCs/>
          <w:sz w:val="28"/>
          <w:szCs w:val="28"/>
        </w:rPr>
      </w:pPr>
    </w:p>
    <w:p w14:paraId="53CCDD94" w14:textId="09A23D24" w:rsidR="5295288C" w:rsidRPr="00A7303C" w:rsidRDefault="5295288C" w:rsidP="001966BD">
      <w:pPr>
        <w:pStyle w:val="ListParagraph"/>
        <w:ind w:left="0"/>
        <w:jc w:val="both"/>
        <w:rPr>
          <w:rFonts w:ascii="Arial" w:hAnsi="Arial" w:cs="Arial"/>
          <w:b/>
          <w:bCs/>
          <w:sz w:val="24"/>
          <w:szCs w:val="24"/>
        </w:rPr>
      </w:pPr>
      <w:r w:rsidRPr="00A7303C">
        <w:rPr>
          <w:rFonts w:ascii="Arial" w:hAnsi="Arial" w:cs="Arial"/>
          <w:b/>
          <w:bCs/>
          <w:sz w:val="24"/>
          <w:szCs w:val="24"/>
        </w:rPr>
        <w:t>Intervention</w:t>
      </w:r>
    </w:p>
    <w:p w14:paraId="382A197D" w14:textId="6A23EBED" w:rsidR="3626041E" w:rsidRDefault="361B57CD" w:rsidP="001966BD">
      <w:pPr>
        <w:pStyle w:val="ListParagraph"/>
        <w:ind w:left="0"/>
        <w:jc w:val="both"/>
        <w:rPr>
          <w:rFonts w:ascii="Arial" w:hAnsi="Arial" w:cs="Arial"/>
          <w:sz w:val="24"/>
          <w:szCs w:val="24"/>
          <w:shd w:val="clear" w:color="auto" w:fill="FFFFFF"/>
        </w:rPr>
      </w:pPr>
      <w:r w:rsidRPr="001966BD">
        <w:rPr>
          <w:rFonts w:ascii="Arial" w:hAnsi="Arial" w:cs="Arial"/>
          <w:sz w:val="24"/>
          <w:szCs w:val="24"/>
        </w:rPr>
        <w:t xml:space="preserve">The </w:t>
      </w:r>
      <w:r w:rsidR="118AF856" w:rsidRPr="001966BD">
        <w:rPr>
          <w:rFonts w:ascii="Arial" w:hAnsi="Arial" w:cs="Arial"/>
          <w:sz w:val="24"/>
          <w:szCs w:val="24"/>
        </w:rPr>
        <w:t>proposed</w:t>
      </w:r>
      <w:r w:rsidRPr="001966BD">
        <w:rPr>
          <w:rFonts w:ascii="Arial" w:hAnsi="Arial" w:cs="Arial"/>
          <w:sz w:val="24"/>
          <w:szCs w:val="24"/>
        </w:rPr>
        <w:t xml:space="preserve"> intervention </w:t>
      </w:r>
      <w:r w:rsidR="6BD357D1" w:rsidRPr="001966BD">
        <w:rPr>
          <w:rFonts w:ascii="Arial" w:hAnsi="Arial" w:cs="Arial"/>
          <w:sz w:val="24"/>
          <w:szCs w:val="24"/>
        </w:rPr>
        <w:t xml:space="preserve">is </w:t>
      </w:r>
      <w:r w:rsidRPr="001966BD">
        <w:rPr>
          <w:rFonts w:ascii="Arial" w:hAnsi="Arial" w:cs="Arial"/>
          <w:sz w:val="24"/>
          <w:szCs w:val="24"/>
        </w:rPr>
        <w:t xml:space="preserve">a digital medication </w:t>
      </w:r>
      <w:r w:rsidR="4AB8BF6F" w:rsidRPr="001966BD">
        <w:rPr>
          <w:rFonts w:ascii="Arial" w:hAnsi="Arial" w:cs="Arial"/>
          <w:sz w:val="24"/>
          <w:szCs w:val="24"/>
        </w:rPr>
        <w:t>admini</w:t>
      </w:r>
      <w:r w:rsidR="029EC0BC" w:rsidRPr="001966BD">
        <w:rPr>
          <w:rFonts w:ascii="Arial" w:hAnsi="Arial" w:cs="Arial"/>
          <w:sz w:val="24"/>
          <w:szCs w:val="24"/>
        </w:rPr>
        <w:t>stering</w:t>
      </w:r>
      <w:r w:rsidRPr="001966BD">
        <w:rPr>
          <w:rFonts w:ascii="Arial" w:hAnsi="Arial" w:cs="Arial"/>
          <w:sz w:val="24"/>
          <w:szCs w:val="24"/>
        </w:rPr>
        <w:t xml:space="preserve"> and dispensing system to replace the current paper-based system</w:t>
      </w:r>
      <w:r w:rsidR="0CC9AC34" w:rsidRPr="001966BD">
        <w:rPr>
          <w:rFonts w:ascii="Arial" w:hAnsi="Arial" w:cs="Arial"/>
          <w:sz w:val="24"/>
          <w:szCs w:val="24"/>
        </w:rPr>
        <w:t xml:space="preserve">. This will </w:t>
      </w:r>
      <w:r w:rsidR="5602A32B" w:rsidRPr="001966BD">
        <w:rPr>
          <w:rFonts w:ascii="Arial" w:hAnsi="Arial" w:cs="Arial"/>
          <w:sz w:val="24"/>
          <w:szCs w:val="24"/>
        </w:rPr>
        <w:t>involve interoperability</w:t>
      </w:r>
      <w:r w:rsidR="04BDCB8E" w:rsidRPr="001966BD">
        <w:rPr>
          <w:rFonts w:ascii="Arial" w:hAnsi="Arial" w:cs="Arial"/>
          <w:sz w:val="24"/>
          <w:szCs w:val="24"/>
        </w:rPr>
        <w:t xml:space="preserve"> between</w:t>
      </w:r>
      <w:r w:rsidR="00D66C22">
        <w:rPr>
          <w:rFonts w:ascii="Arial" w:hAnsi="Arial" w:cs="Arial"/>
          <w:sz w:val="24"/>
          <w:szCs w:val="24"/>
        </w:rPr>
        <w:t xml:space="preserve"> the</w:t>
      </w:r>
      <w:r w:rsidR="04BDCB8E" w:rsidRPr="001966BD">
        <w:rPr>
          <w:rFonts w:ascii="Arial" w:hAnsi="Arial" w:cs="Arial"/>
          <w:sz w:val="24"/>
          <w:szCs w:val="24"/>
        </w:rPr>
        <w:t xml:space="preserve"> care home and</w:t>
      </w:r>
      <w:r w:rsidR="00D66C22">
        <w:rPr>
          <w:rFonts w:ascii="Arial" w:hAnsi="Arial" w:cs="Arial"/>
          <w:sz w:val="24"/>
          <w:szCs w:val="24"/>
        </w:rPr>
        <w:t xml:space="preserve"> the</w:t>
      </w:r>
      <w:r w:rsidR="04BDCB8E" w:rsidRPr="001966BD">
        <w:rPr>
          <w:rFonts w:ascii="Arial" w:hAnsi="Arial" w:cs="Arial"/>
          <w:sz w:val="24"/>
          <w:szCs w:val="24"/>
        </w:rPr>
        <w:t xml:space="preserve"> </w:t>
      </w:r>
      <w:r w:rsidR="00BA3780">
        <w:rPr>
          <w:rFonts w:ascii="Arial" w:hAnsi="Arial" w:cs="Arial"/>
          <w:sz w:val="24"/>
          <w:szCs w:val="24"/>
        </w:rPr>
        <w:t xml:space="preserve">local </w:t>
      </w:r>
      <w:r w:rsidR="04BDCB8E" w:rsidRPr="001966BD">
        <w:rPr>
          <w:rFonts w:ascii="Arial" w:hAnsi="Arial" w:cs="Arial"/>
          <w:sz w:val="24"/>
          <w:szCs w:val="24"/>
        </w:rPr>
        <w:t xml:space="preserve">pharmacy system </w:t>
      </w:r>
      <w:r w:rsidR="007613FC">
        <w:rPr>
          <w:rFonts w:ascii="Arial" w:hAnsi="Arial" w:cs="Arial"/>
          <w:sz w:val="24"/>
          <w:szCs w:val="24"/>
        </w:rPr>
        <w:t>that will</w:t>
      </w:r>
      <w:r w:rsidR="1ADE45CA" w:rsidRPr="001966BD">
        <w:rPr>
          <w:rFonts w:ascii="Arial" w:hAnsi="Arial" w:cs="Arial"/>
          <w:sz w:val="24"/>
          <w:szCs w:val="24"/>
        </w:rPr>
        <w:t xml:space="preserve"> </w:t>
      </w:r>
      <w:r w:rsidR="54226E02" w:rsidRPr="001966BD">
        <w:rPr>
          <w:rFonts w:ascii="Arial" w:hAnsi="Arial" w:cs="Arial"/>
          <w:sz w:val="24"/>
          <w:szCs w:val="24"/>
        </w:rPr>
        <w:t>streamline</w:t>
      </w:r>
      <w:r w:rsidR="20FFC298" w:rsidRPr="001966BD">
        <w:rPr>
          <w:rFonts w:ascii="Arial" w:hAnsi="Arial" w:cs="Arial"/>
          <w:sz w:val="24"/>
          <w:szCs w:val="24"/>
        </w:rPr>
        <w:t xml:space="preserve"> the communication and information flow</w:t>
      </w:r>
      <w:r w:rsidR="00FF31C1">
        <w:rPr>
          <w:rFonts w:ascii="Arial" w:hAnsi="Arial" w:cs="Arial"/>
          <w:sz w:val="24"/>
          <w:szCs w:val="24"/>
        </w:rPr>
        <w:t xml:space="preserve"> between the two systems</w:t>
      </w:r>
      <w:r w:rsidR="00D66C22">
        <w:rPr>
          <w:rFonts w:ascii="Arial" w:hAnsi="Arial" w:cs="Arial"/>
          <w:sz w:val="24"/>
          <w:szCs w:val="24"/>
        </w:rPr>
        <w:t>.</w:t>
      </w:r>
      <w:r w:rsidR="00D66C22" w:rsidRPr="00D66C22">
        <w:rPr>
          <w:rFonts w:ascii="Arial" w:hAnsi="Arial" w:cs="Arial"/>
          <w:sz w:val="24"/>
          <w:szCs w:val="24"/>
        </w:rPr>
        <w:t xml:space="preserve"> </w:t>
      </w:r>
      <w:r w:rsidR="00D66C22" w:rsidRPr="001966BD">
        <w:rPr>
          <w:rFonts w:ascii="Arial" w:hAnsi="Arial" w:cs="Arial"/>
          <w:sz w:val="24"/>
          <w:szCs w:val="24"/>
        </w:rPr>
        <w:t>It is important to have an interoperability between</w:t>
      </w:r>
      <w:r w:rsidR="00073E06">
        <w:rPr>
          <w:rFonts w:ascii="Arial" w:hAnsi="Arial" w:cs="Arial"/>
          <w:sz w:val="24"/>
          <w:szCs w:val="24"/>
        </w:rPr>
        <w:t xml:space="preserve"> the</w:t>
      </w:r>
      <w:r w:rsidR="00D66C22" w:rsidRPr="001966BD">
        <w:rPr>
          <w:rFonts w:ascii="Arial" w:hAnsi="Arial" w:cs="Arial"/>
          <w:sz w:val="24"/>
          <w:szCs w:val="24"/>
        </w:rPr>
        <w:t xml:space="preserve"> care home and </w:t>
      </w:r>
      <w:r w:rsidR="00073E06">
        <w:rPr>
          <w:rFonts w:ascii="Arial" w:hAnsi="Arial" w:cs="Arial"/>
          <w:sz w:val="24"/>
          <w:szCs w:val="24"/>
        </w:rPr>
        <w:t xml:space="preserve">the </w:t>
      </w:r>
      <w:r w:rsidR="00D66C22" w:rsidRPr="001966BD">
        <w:rPr>
          <w:rFonts w:ascii="Arial" w:hAnsi="Arial" w:cs="Arial"/>
          <w:sz w:val="24"/>
          <w:szCs w:val="24"/>
        </w:rPr>
        <w:t>pharmacy systems as a study have shown that interoperability provides credible information that improves quality of care and patient safety. (</w:t>
      </w:r>
      <w:r w:rsidR="00D66C22" w:rsidRPr="001966BD">
        <w:rPr>
          <w:rFonts w:ascii="Arial" w:hAnsi="Arial" w:cs="Arial"/>
          <w:sz w:val="24"/>
          <w:szCs w:val="24"/>
          <w:shd w:val="clear" w:color="auto" w:fill="FFFFFF"/>
        </w:rPr>
        <w:t>Rahmawati &amp; Adisasmito, 2019).</w:t>
      </w:r>
      <w:r w:rsidR="00D56575">
        <w:rPr>
          <w:rFonts w:ascii="Arial" w:hAnsi="Arial" w:cs="Arial"/>
          <w:sz w:val="24"/>
          <w:szCs w:val="24"/>
        </w:rPr>
        <w:t xml:space="preserve"> It is intended</w:t>
      </w:r>
      <w:r w:rsidR="20FFC298" w:rsidRPr="001966BD">
        <w:rPr>
          <w:rFonts w:ascii="Arial" w:hAnsi="Arial" w:cs="Arial"/>
          <w:sz w:val="24"/>
          <w:szCs w:val="24"/>
        </w:rPr>
        <w:t xml:space="preserve"> </w:t>
      </w:r>
      <w:r w:rsidR="00D66C22">
        <w:rPr>
          <w:rFonts w:ascii="Arial" w:hAnsi="Arial" w:cs="Arial"/>
          <w:sz w:val="24"/>
          <w:szCs w:val="24"/>
        </w:rPr>
        <w:t xml:space="preserve">that this intervention will </w:t>
      </w:r>
      <w:r w:rsidR="0E40F1F9" w:rsidRPr="001966BD">
        <w:rPr>
          <w:rFonts w:ascii="Arial" w:hAnsi="Arial" w:cs="Arial"/>
          <w:sz w:val="24"/>
          <w:szCs w:val="24"/>
        </w:rPr>
        <w:t>mitigate</w:t>
      </w:r>
      <w:r w:rsidR="20FFC298" w:rsidRPr="001966BD">
        <w:rPr>
          <w:rFonts w:ascii="Arial" w:hAnsi="Arial" w:cs="Arial"/>
          <w:sz w:val="24"/>
          <w:szCs w:val="24"/>
        </w:rPr>
        <w:t xml:space="preserve"> the </w:t>
      </w:r>
      <w:r w:rsidR="3861BCA7" w:rsidRPr="001966BD">
        <w:rPr>
          <w:rFonts w:ascii="Arial" w:hAnsi="Arial" w:cs="Arial"/>
          <w:sz w:val="24"/>
          <w:szCs w:val="24"/>
        </w:rPr>
        <w:t>possibility of medication errors occurring</w:t>
      </w:r>
      <w:r w:rsidR="00D56575">
        <w:rPr>
          <w:rFonts w:ascii="Arial" w:hAnsi="Arial" w:cs="Arial"/>
          <w:sz w:val="24"/>
          <w:szCs w:val="24"/>
        </w:rPr>
        <w:t xml:space="preserve"> during either the dispensing </w:t>
      </w:r>
      <w:r w:rsidR="00D66C22">
        <w:rPr>
          <w:rFonts w:ascii="Arial" w:hAnsi="Arial" w:cs="Arial"/>
          <w:sz w:val="24"/>
          <w:szCs w:val="24"/>
        </w:rPr>
        <w:t>or</w:t>
      </w:r>
      <w:r w:rsidR="00D56575">
        <w:rPr>
          <w:rFonts w:ascii="Arial" w:hAnsi="Arial" w:cs="Arial"/>
          <w:sz w:val="24"/>
          <w:szCs w:val="24"/>
        </w:rPr>
        <w:t xml:space="preserve"> administering stages</w:t>
      </w:r>
      <w:r w:rsidR="3861BCA7" w:rsidRPr="001966BD">
        <w:rPr>
          <w:rFonts w:ascii="Arial" w:hAnsi="Arial" w:cs="Arial"/>
          <w:sz w:val="24"/>
          <w:szCs w:val="24"/>
        </w:rPr>
        <w:t>.</w:t>
      </w:r>
      <w:r w:rsidR="00376DB9" w:rsidRPr="001966BD">
        <w:rPr>
          <w:rFonts w:ascii="Arial" w:hAnsi="Arial" w:cs="Arial"/>
          <w:sz w:val="24"/>
          <w:szCs w:val="24"/>
        </w:rPr>
        <w:t xml:space="preserve"> </w:t>
      </w:r>
    </w:p>
    <w:p w14:paraId="55EDACDC" w14:textId="77777777" w:rsidR="00A7303C" w:rsidRPr="001966BD" w:rsidRDefault="00A7303C" w:rsidP="001966BD">
      <w:pPr>
        <w:pStyle w:val="ListParagraph"/>
        <w:ind w:left="0"/>
        <w:jc w:val="both"/>
        <w:rPr>
          <w:rFonts w:ascii="Arial" w:hAnsi="Arial" w:cs="Arial"/>
          <w:color w:val="FF0000"/>
          <w:sz w:val="24"/>
          <w:szCs w:val="24"/>
        </w:rPr>
      </w:pPr>
    </w:p>
    <w:p w14:paraId="4B02C2CB" w14:textId="40CBA28F" w:rsidR="48B7633F" w:rsidRPr="001966BD" w:rsidRDefault="48B7633F" w:rsidP="001966BD">
      <w:pPr>
        <w:pStyle w:val="ListParagraph"/>
        <w:ind w:left="0"/>
        <w:jc w:val="both"/>
        <w:rPr>
          <w:rFonts w:ascii="Arial" w:hAnsi="Arial" w:cs="Arial"/>
          <w:sz w:val="24"/>
          <w:szCs w:val="24"/>
        </w:rPr>
      </w:pPr>
      <w:r w:rsidRPr="001966BD">
        <w:rPr>
          <w:rFonts w:ascii="Arial" w:hAnsi="Arial" w:cs="Arial"/>
          <w:sz w:val="24"/>
          <w:szCs w:val="24"/>
        </w:rPr>
        <w:t xml:space="preserve">This intervention </w:t>
      </w:r>
      <w:r w:rsidR="0011408D" w:rsidRPr="001966BD">
        <w:rPr>
          <w:rFonts w:ascii="Arial" w:hAnsi="Arial" w:cs="Arial"/>
          <w:sz w:val="24"/>
          <w:szCs w:val="24"/>
        </w:rPr>
        <w:t xml:space="preserve">will rely on </w:t>
      </w:r>
      <w:r w:rsidR="4824F4C3" w:rsidRPr="001966BD">
        <w:rPr>
          <w:rFonts w:ascii="Arial" w:hAnsi="Arial" w:cs="Arial"/>
          <w:sz w:val="24"/>
          <w:szCs w:val="24"/>
        </w:rPr>
        <w:t>the use of</w:t>
      </w:r>
      <w:r w:rsidR="5A91AF86" w:rsidRPr="001966BD">
        <w:rPr>
          <w:rFonts w:ascii="Arial" w:hAnsi="Arial" w:cs="Arial"/>
          <w:sz w:val="24"/>
          <w:szCs w:val="24"/>
        </w:rPr>
        <w:t xml:space="preserve"> bar-code </w:t>
      </w:r>
      <w:r w:rsidR="0D3EACB3" w:rsidRPr="001966BD">
        <w:rPr>
          <w:rFonts w:ascii="Arial" w:hAnsi="Arial" w:cs="Arial"/>
          <w:sz w:val="24"/>
          <w:szCs w:val="24"/>
        </w:rPr>
        <w:t xml:space="preserve">technology </w:t>
      </w:r>
      <w:r w:rsidR="100289B6" w:rsidRPr="001966BD">
        <w:rPr>
          <w:rFonts w:ascii="Arial" w:hAnsi="Arial" w:cs="Arial"/>
          <w:sz w:val="24"/>
          <w:szCs w:val="24"/>
        </w:rPr>
        <w:t xml:space="preserve">at both </w:t>
      </w:r>
      <w:r w:rsidR="007E68F8">
        <w:rPr>
          <w:rFonts w:ascii="Arial" w:hAnsi="Arial" w:cs="Arial"/>
          <w:sz w:val="24"/>
          <w:szCs w:val="24"/>
        </w:rPr>
        <w:t xml:space="preserve">the </w:t>
      </w:r>
      <w:r w:rsidR="100289B6" w:rsidRPr="001966BD">
        <w:rPr>
          <w:rFonts w:ascii="Arial" w:hAnsi="Arial" w:cs="Arial"/>
          <w:sz w:val="24"/>
          <w:szCs w:val="24"/>
        </w:rPr>
        <w:t xml:space="preserve">dispensing and </w:t>
      </w:r>
      <w:r w:rsidR="007E68F8">
        <w:rPr>
          <w:rFonts w:ascii="Arial" w:hAnsi="Arial" w:cs="Arial"/>
          <w:sz w:val="24"/>
          <w:szCs w:val="24"/>
        </w:rPr>
        <w:t xml:space="preserve">the </w:t>
      </w:r>
      <w:r w:rsidR="100289B6" w:rsidRPr="001966BD">
        <w:rPr>
          <w:rFonts w:ascii="Arial" w:hAnsi="Arial" w:cs="Arial"/>
          <w:sz w:val="24"/>
          <w:szCs w:val="24"/>
        </w:rPr>
        <w:t xml:space="preserve">administering </w:t>
      </w:r>
      <w:r w:rsidR="70AE5DE6" w:rsidRPr="001966BD">
        <w:rPr>
          <w:rFonts w:ascii="Arial" w:hAnsi="Arial" w:cs="Arial"/>
          <w:sz w:val="24"/>
          <w:szCs w:val="24"/>
        </w:rPr>
        <w:t>stage</w:t>
      </w:r>
      <w:r w:rsidR="007E68F8">
        <w:rPr>
          <w:rFonts w:ascii="Arial" w:hAnsi="Arial" w:cs="Arial"/>
          <w:sz w:val="24"/>
          <w:szCs w:val="24"/>
        </w:rPr>
        <w:t>s</w:t>
      </w:r>
      <w:r w:rsidR="70AE5DE6" w:rsidRPr="001966BD">
        <w:rPr>
          <w:rFonts w:ascii="Arial" w:hAnsi="Arial" w:cs="Arial"/>
          <w:sz w:val="24"/>
          <w:szCs w:val="24"/>
        </w:rPr>
        <w:t xml:space="preserve"> of the</w:t>
      </w:r>
      <w:r w:rsidR="1863029E" w:rsidRPr="001966BD">
        <w:rPr>
          <w:rFonts w:ascii="Arial" w:hAnsi="Arial" w:cs="Arial"/>
          <w:sz w:val="24"/>
          <w:szCs w:val="24"/>
        </w:rPr>
        <w:t xml:space="preserve"> </w:t>
      </w:r>
      <w:r w:rsidR="100289B6" w:rsidRPr="001966BD">
        <w:rPr>
          <w:rFonts w:ascii="Arial" w:hAnsi="Arial" w:cs="Arial"/>
          <w:sz w:val="24"/>
          <w:szCs w:val="24"/>
        </w:rPr>
        <w:t>medication</w:t>
      </w:r>
      <w:r w:rsidR="2C3849C3" w:rsidRPr="001966BD">
        <w:rPr>
          <w:rFonts w:ascii="Arial" w:hAnsi="Arial" w:cs="Arial"/>
          <w:sz w:val="24"/>
          <w:szCs w:val="24"/>
        </w:rPr>
        <w:t xml:space="preserve"> process</w:t>
      </w:r>
      <w:r w:rsidR="435A0DE3" w:rsidRPr="001966BD">
        <w:rPr>
          <w:rFonts w:ascii="Arial" w:hAnsi="Arial" w:cs="Arial"/>
          <w:sz w:val="24"/>
          <w:szCs w:val="24"/>
        </w:rPr>
        <w:t>.</w:t>
      </w:r>
      <w:r w:rsidR="4FDAC095" w:rsidRPr="001966BD">
        <w:rPr>
          <w:rFonts w:ascii="Arial" w:hAnsi="Arial" w:cs="Arial"/>
          <w:sz w:val="24"/>
          <w:szCs w:val="24"/>
        </w:rPr>
        <w:t xml:space="preserve"> A study was carried out on</w:t>
      </w:r>
      <w:r w:rsidR="007E68F8">
        <w:rPr>
          <w:rFonts w:ascii="Arial" w:hAnsi="Arial" w:cs="Arial"/>
          <w:sz w:val="24"/>
          <w:szCs w:val="24"/>
        </w:rPr>
        <w:t xml:space="preserve"> the</w:t>
      </w:r>
      <w:r w:rsidR="4FDAC095" w:rsidRPr="001966BD">
        <w:rPr>
          <w:rFonts w:ascii="Arial" w:hAnsi="Arial" w:cs="Arial"/>
          <w:sz w:val="24"/>
          <w:szCs w:val="24"/>
        </w:rPr>
        <w:t xml:space="preserve"> medication error rate before and after bar-code medication system and </w:t>
      </w:r>
      <w:r w:rsidR="222ED9B6" w:rsidRPr="001966BD">
        <w:rPr>
          <w:rFonts w:ascii="Arial" w:hAnsi="Arial" w:cs="Arial"/>
          <w:sz w:val="24"/>
          <w:szCs w:val="24"/>
        </w:rPr>
        <w:t>it</w:t>
      </w:r>
      <w:r w:rsidR="4FDAC095" w:rsidRPr="001966BD">
        <w:rPr>
          <w:rFonts w:ascii="Arial" w:hAnsi="Arial" w:cs="Arial"/>
          <w:sz w:val="24"/>
          <w:szCs w:val="24"/>
        </w:rPr>
        <w:t xml:space="preserve"> </w:t>
      </w:r>
      <w:r w:rsidR="009F4BC5">
        <w:rPr>
          <w:rFonts w:ascii="Arial" w:hAnsi="Arial" w:cs="Arial"/>
          <w:sz w:val="24"/>
          <w:szCs w:val="24"/>
        </w:rPr>
        <w:t xml:space="preserve">was </w:t>
      </w:r>
      <w:r w:rsidR="4FDAC095" w:rsidRPr="001966BD">
        <w:rPr>
          <w:rFonts w:ascii="Arial" w:hAnsi="Arial" w:cs="Arial"/>
          <w:sz w:val="24"/>
          <w:szCs w:val="24"/>
        </w:rPr>
        <w:t xml:space="preserve">reported that </w:t>
      </w:r>
      <w:r w:rsidR="007E68F8">
        <w:rPr>
          <w:rFonts w:ascii="Arial" w:hAnsi="Arial" w:cs="Arial"/>
          <w:sz w:val="24"/>
          <w:szCs w:val="24"/>
        </w:rPr>
        <w:t xml:space="preserve">the number of </w:t>
      </w:r>
      <w:r w:rsidR="4FDAC095" w:rsidRPr="001966BD">
        <w:rPr>
          <w:rFonts w:ascii="Arial" w:hAnsi="Arial" w:cs="Arial"/>
          <w:sz w:val="24"/>
          <w:szCs w:val="24"/>
        </w:rPr>
        <w:t>medication errors</w:t>
      </w:r>
      <w:r w:rsidR="00E738EA">
        <w:rPr>
          <w:rFonts w:ascii="Arial" w:hAnsi="Arial" w:cs="Arial"/>
          <w:sz w:val="24"/>
          <w:szCs w:val="24"/>
        </w:rPr>
        <w:t xml:space="preserve"> was</w:t>
      </w:r>
      <w:r w:rsidR="4FDAC095" w:rsidRPr="001966BD">
        <w:rPr>
          <w:rFonts w:ascii="Arial" w:hAnsi="Arial" w:cs="Arial"/>
          <w:sz w:val="24"/>
          <w:szCs w:val="24"/>
        </w:rPr>
        <w:t xml:space="preserve"> reduced by 41%</w:t>
      </w:r>
      <w:r w:rsidR="003F2B1A">
        <w:rPr>
          <w:rFonts w:ascii="Arial" w:hAnsi="Arial" w:cs="Arial"/>
          <w:sz w:val="24"/>
          <w:szCs w:val="24"/>
        </w:rPr>
        <w:t xml:space="preserve"> through using bar-code</w:t>
      </w:r>
      <w:r w:rsidR="4FDAC095" w:rsidRPr="001966BD">
        <w:rPr>
          <w:rFonts w:ascii="Arial" w:hAnsi="Arial" w:cs="Arial"/>
          <w:sz w:val="24"/>
          <w:szCs w:val="24"/>
        </w:rPr>
        <w:t xml:space="preserve"> </w:t>
      </w:r>
      <w:r w:rsidR="01C26AF2" w:rsidRPr="001966BD">
        <w:rPr>
          <w:rFonts w:ascii="Arial" w:hAnsi="Arial" w:cs="Arial"/>
          <w:sz w:val="24"/>
          <w:szCs w:val="24"/>
        </w:rPr>
        <w:t>(Poon et al, 2010)</w:t>
      </w:r>
      <w:r w:rsidR="1B7E4FBF" w:rsidRPr="001966BD">
        <w:rPr>
          <w:rFonts w:ascii="Arial" w:hAnsi="Arial" w:cs="Arial"/>
          <w:sz w:val="24"/>
          <w:szCs w:val="24"/>
        </w:rPr>
        <w:t xml:space="preserve">. </w:t>
      </w:r>
      <w:r w:rsidR="4FDAC095" w:rsidRPr="001966BD">
        <w:rPr>
          <w:rFonts w:ascii="Arial" w:hAnsi="Arial" w:cs="Arial"/>
          <w:sz w:val="24"/>
          <w:szCs w:val="24"/>
        </w:rPr>
        <w:t xml:space="preserve">This intervention will not </w:t>
      </w:r>
      <w:r w:rsidR="00D64DA4" w:rsidRPr="001966BD">
        <w:rPr>
          <w:rFonts w:ascii="Arial" w:hAnsi="Arial" w:cs="Arial"/>
          <w:sz w:val="24"/>
          <w:szCs w:val="24"/>
        </w:rPr>
        <w:t>eliminate</w:t>
      </w:r>
      <w:r w:rsidR="4FDAC095" w:rsidRPr="001966BD">
        <w:rPr>
          <w:rFonts w:ascii="Arial" w:hAnsi="Arial" w:cs="Arial"/>
          <w:sz w:val="24"/>
          <w:szCs w:val="24"/>
        </w:rPr>
        <w:t xml:space="preserve"> medication errors as they c</w:t>
      </w:r>
      <w:r w:rsidR="00D64DA4">
        <w:rPr>
          <w:rFonts w:ascii="Arial" w:hAnsi="Arial" w:cs="Arial"/>
          <w:sz w:val="24"/>
          <w:szCs w:val="24"/>
        </w:rPr>
        <w:t>ould</w:t>
      </w:r>
      <w:r w:rsidR="4FDAC095" w:rsidRPr="001966BD">
        <w:rPr>
          <w:rFonts w:ascii="Arial" w:hAnsi="Arial" w:cs="Arial"/>
          <w:sz w:val="24"/>
          <w:szCs w:val="24"/>
        </w:rPr>
        <w:t xml:space="preserve"> happen during other stages of the medication management process, for example, prescribing. </w:t>
      </w:r>
    </w:p>
    <w:p w14:paraId="0C363A76" w14:textId="77777777" w:rsidR="00A7303C" w:rsidRDefault="00A7303C" w:rsidP="001966BD">
      <w:pPr>
        <w:pStyle w:val="ListParagraph"/>
        <w:ind w:left="0"/>
        <w:jc w:val="both"/>
        <w:rPr>
          <w:rFonts w:ascii="Arial" w:hAnsi="Arial" w:cs="Arial"/>
          <w:sz w:val="24"/>
          <w:szCs w:val="24"/>
        </w:rPr>
      </w:pPr>
    </w:p>
    <w:p w14:paraId="16FC5229" w14:textId="26371508" w:rsidR="5448F7BB" w:rsidRPr="001966BD" w:rsidRDefault="5448F7BB" w:rsidP="001966BD">
      <w:pPr>
        <w:pStyle w:val="ListParagraph"/>
        <w:ind w:left="0"/>
        <w:jc w:val="both"/>
        <w:rPr>
          <w:rFonts w:ascii="Arial" w:hAnsi="Arial" w:cs="Arial"/>
          <w:sz w:val="24"/>
          <w:szCs w:val="24"/>
        </w:rPr>
      </w:pPr>
      <w:r w:rsidRPr="001966BD">
        <w:rPr>
          <w:rFonts w:ascii="Arial" w:hAnsi="Arial" w:cs="Arial"/>
          <w:sz w:val="24"/>
          <w:szCs w:val="24"/>
        </w:rPr>
        <w:t xml:space="preserve">A comparative study was carried out in a care home with </w:t>
      </w:r>
      <w:r w:rsidR="00777196">
        <w:rPr>
          <w:rFonts w:ascii="Arial" w:hAnsi="Arial" w:cs="Arial"/>
          <w:sz w:val="24"/>
          <w:szCs w:val="24"/>
        </w:rPr>
        <w:t xml:space="preserve">one </w:t>
      </w:r>
      <w:r w:rsidRPr="001966BD">
        <w:rPr>
          <w:rFonts w:ascii="Arial" w:hAnsi="Arial" w:cs="Arial"/>
          <w:sz w:val="24"/>
          <w:szCs w:val="24"/>
        </w:rPr>
        <w:t xml:space="preserve">unit using a paper medication system and another unit </w:t>
      </w:r>
      <w:r w:rsidR="01CDC80E" w:rsidRPr="5DB1E598">
        <w:rPr>
          <w:rFonts w:ascii="Arial" w:hAnsi="Arial" w:cs="Arial"/>
          <w:sz w:val="24"/>
          <w:szCs w:val="24"/>
        </w:rPr>
        <w:t xml:space="preserve">using </w:t>
      </w:r>
      <w:r w:rsidRPr="001966BD">
        <w:rPr>
          <w:rFonts w:ascii="Arial" w:hAnsi="Arial" w:cs="Arial"/>
          <w:sz w:val="24"/>
          <w:szCs w:val="24"/>
        </w:rPr>
        <w:t xml:space="preserve">an electronic medication </w:t>
      </w:r>
      <w:r w:rsidR="44F421F4" w:rsidRPr="001966BD">
        <w:rPr>
          <w:rFonts w:ascii="Arial" w:hAnsi="Arial" w:cs="Arial"/>
          <w:sz w:val="24"/>
          <w:szCs w:val="24"/>
        </w:rPr>
        <w:t>system (EMS)</w:t>
      </w:r>
      <w:r w:rsidRPr="001966BD">
        <w:rPr>
          <w:rFonts w:ascii="Arial" w:hAnsi="Arial" w:cs="Arial"/>
          <w:sz w:val="24"/>
          <w:szCs w:val="24"/>
        </w:rPr>
        <w:t xml:space="preserve">. The findings were there was no significant different in the time spent by nurses on </w:t>
      </w:r>
      <w:r w:rsidR="759B0AC8" w:rsidRPr="001966BD">
        <w:rPr>
          <w:rFonts w:ascii="Arial" w:hAnsi="Arial" w:cs="Arial"/>
          <w:sz w:val="24"/>
          <w:szCs w:val="24"/>
        </w:rPr>
        <w:t xml:space="preserve">each </w:t>
      </w:r>
      <w:r w:rsidR="65A1AF5B" w:rsidRPr="001966BD">
        <w:rPr>
          <w:rFonts w:ascii="Arial" w:hAnsi="Arial" w:cs="Arial"/>
          <w:sz w:val="24"/>
          <w:szCs w:val="24"/>
        </w:rPr>
        <w:t>medication activity.</w:t>
      </w:r>
      <w:r w:rsidRPr="001966BD">
        <w:rPr>
          <w:rFonts w:ascii="Arial" w:hAnsi="Arial" w:cs="Arial"/>
          <w:sz w:val="24"/>
          <w:szCs w:val="24"/>
        </w:rPr>
        <w:t xml:space="preserve"> </w:t>
      </w:r>
      <w:r w:rsidR="1245EDBF" w:rsidRPr="001966BD">
        <w:rPr>
          <w:rFonts w:ascii="Arial" w:hAnsi="Arial" w:cs="Arial"/>
          <w:sz w:val="24"/>
          <w:szCs w:val="24"/>
        </w:rPr>
        <w:t xml:space="preserve">It </w:t>
      </w:r>
      <w:r w:rsidR="1547644A" w:rsidRPr="001966BD">
        <w:rPr>
          <w:rFonts w:ascii="Arial" w:hAnsi="Arial" w:cs="Arial"/>
          <w:sz w:val="24"/>
          <w:szCs w:val="24"/>
        </w:rPr>
        <w:t xml:space="preserve">did </w:t>
      </w:r>
      <w:r w:rsidR="005440D9">
        <w:rPr>
          <w:rFonts w:ascii="Arial" w:hAnsi="Arial" w:cs="Arial"/>
          <w:sz w:val="24"/>
          <w:szCs w:val="24"/>
        </w:rPr>
        <w:t xml:space="preserve">however </w:t>
      </w:r>
      <w:r w:rsidR="1245EDBF" w:rsidRPr="001966BD">
        <w:rPr>
          <w:rFonts w:ascii="Arial" w:hAnsi="Arial" w:cs="Arial"/>
          <w:sz w:val="24"/>
          <w:szCs w:val="24"/>
        </w:rPr>
        <w:t>improve complian</w:t>
      </w:r>
      <w:r w:rsidR="00777196">
        <w:rPr>
          <w:rFonts w:ascii="Arial" w:hAnsi="Arial" w:cs="Arial"/>
          <w:sz w:val="24"/>
          <w:szCs w:val="24"/>
        </w:rPr>
        <w:t>t</w:t>
      </w:r>
      <w:r w:rsidR="6625E17D" w:rsidRPr="001966BD">
        <w:rPr>
          <w:rFonts w:ascii="Arial" w:hAnsi="Arial" w:cs="Arial"/>
          <w:sz w:val="24"/>
          <w:szCs w:val="24"/>
        </w:rPr>
        <w:t xml:space="preserve"> as with </w:t>
      </w:r>
      <w:r w:rsidR="2DA93BF5" w:rsidRPr="001966BD">
        <w:rPr>
          <w:rFonts w:ascii="Arial" w:hAnsi="Arial" w:cs="Arial"/>
          <w:sz w:val="24"/>
          <w:szCs w:val="24"/>
        </w:rPr>
        <w:t>EMS</w:t>
      </w:r>
      <w:r w:rsidR="6B887D45" w:rsidRPr="001966BD">
        <w:rPr>
          <w:rFonts w:ascii="Arial" w:hAnsi="Arial" w:cs="Arial"/>
          <w:sz w:val="24"/>
          <w:szCs w:val="24"/>
        </w:rPr>
        <w:t xml:space="preserve"> it requires nurse to document</w:t>
      </w:r>
      <w:r w:rsidR="00777196">
        <w:rPr>
          <w:rFonts w:ascii="Arial" w:hAnsi="Arial" w:cs="Arial"/>
          <w:sz w:val="24"/>
          <w:szCs w:val="24"/>
        </w:rPr>
        <w:t xml:space="preserve"> that</w:t>
      </w:r>
      <w:r w:rsidR="6B887D45" w:rsidRPr="001966BD">
        <w:rPr>
          <w:rFonts w:ascii="Arial" w:hAnsi="Arial" w:cs="Arial"/>
          <w:sz w:val="24"/>
          <w:szCs w:val="24"/>
        </w:rPr>
        <w:t xml:space="preserve"> they have administered the medication before moving onto next resident</w:t>
      </w:r>
      <w:r w:rsidR="00777196">
        <w:rPr>
          <w:rFonts w:ascii="Arial" w:hAnsi="Arial" w:cs="Arial"/>
          <w:sz w:val="24"/>
          <w:szCs w:val="24"/>
        </w:rPr>
        <w:t xml:space="preserve"> or patient</w:t>
      </w:r>
      <w:r w:rsidR="55A854AC" w:rsidRPr="001966BD">
        <w:rPr>
          <w:rFonts w:ascii="Arial" w:hAnsi="Arial" w:cs="Arial"/>
          <w:sz w:val="24"/>
          <w:szCs w:val="24"/>
        </w:rPr>
        <w:t xml:space="preserve">. </w:t>
      </w:r>
      <w:r w:rsidR="00C64C70" w:rsidRPr="001966BD">
        <w:rPr>
          <w:rFonts w:ascii="Arial" w:hAnsi="Arial" w:cs="Arial"/>
          <w:sz w:val="24"/>
          <w:szCs w:val="24"/>
        </w:rPr>
        <w:t>O</w:t>
      </w:r>
      <w:r w:rsidRPr="001966BD">
        <w:rPr>
          <w:rFonts w:ascii="Arial" w:hAnsi="Arial" w:cs="Arial"/>
          <w:sz w:val="24"/>
          <w:szCs w:val="24"/>
        </w:rPr>
        <w:t xml:space="preserve">ne of the incident reports shown </w:t>
      </w:r>
      <w:r w:rsidR="008C5F0A">
        <w:rPr>
          <w:rFonts w:ascii="Arial" w:hAnsi="Arial" w:cs="Arial"/>
          <w:sz w:val="24"/>
          <w:szCs w:val="24"/>
        </w:rPr>
        <w:t xml:space="preserve">a </w:t>
      </w:r>
      <w:r w:rsidRPr="001966BD">
        <w:rPr>
          <w:rFonts w:ascii="Arial" w:hAnsi="Arial" w:cs="Arial"/>
          <w:sz w:val="24"/>
          <w:szCs w:val="24"/>
        </w:rPr>
        <w:t>nurse</w:t>
      </w:r>
      <w:r w:rsidR="008C5F0A">
        <w:rPr>
          <w:rFonts w:ascii="Arial" w:hAnsi="Arial" w:cs="Arial"/>
          <w:sz w:val="24"/>
          <w:szCs w:val="24"/>
        </w:rPr>
        <w:t xml:space="preserve"> had</w:t>
      </w:r>
      <w:r w:rsidRPr="001966BD">
        <w:rPr>
          <w:rFonts w:ascii="Arial" w:hAnsi="Arial" w:cs="Arial"/>
          <w:sz w:val="24"/>
          <w:szCs w:val="24"/>
        </w:rPr>
        <w:t xml:space="preserve"> signed twice on paper-chart as she</w:t>
      </w:r>
      <w:r w:rsidR="00777196">
        <w:rPr>
          <w:rFonts w:ascii="Arial" w:hAnsi="Arial" w:cs="Arial"/>
          <w:sz w:val="24"/>
          <w:szCs w:val="24"/>
        </w:rPr>
        <w:t xml:space="preserve"> had</w:t>
      </w:r>
      <w:r w:rsidRPr="001966BD">
        <w:rPr>
          <w:rFonts w:ascii="Arial" w:hAnsi="Arial" w:cs="Arial"/>
          <w:sz w:val="24"/>
          <w:szCs w:val="24"/>
        </w:rPr>
        <w:t xml:space="preserve"> forgot that she had done it after being interrupted</w:t>
      </w:r>
      <w:r w:rsidR="48205099" w:rsidRPr="001966BD">
        <w:rPr>
          <w:rFonts w:ascii="Arial" w:hAnsi="Arial" w:cs="Arial"/>
          <w:sz w:val="24"/>
          <w:szCs w:val="24"/>
        </w:rPr>
        <w:t xml:space="preserve"> and the </w:t>
      </w:r>
      <w:r w:rsidR="48205099" w:rsidRPr="001966BD">
        <w:rPr>
          <w:rFonts w:ascii="Arial" w:hAnsi="Arial" w:cs="Arial"/>
          <w:sz w:val="24"/>
          <w:szCs w:val="24"/>
        </w:rPr>
        <w:lastRenderedPageBreak/>
        <w:t>EMS eliminates this</w:t>
      </w:r>
      <w:r w:rsidRPr="001966BD">
        <w:rPr>
          <w:rFonts w:ascii="Arial" w:hAnsi="Arial" w:cs="Arial"/>
          <w:sz w:val="24"/>
          <w:szCs w:val="24"/>
        </w:rPr>
        <w:t xml:space="preserve">. The </w:t>
      </w:r>
      <w:r w:rsidR="624E7A93" w:rsidRPr="001966BD">
        <w:rPr>
          <w:rFonts w:ascii="Arial" w:hAnsi="Arial" w:cs="Arial"/>
          <w:sz w:val="24"/>
          <w:szCs w:val="24"/>
        </w:rPr>
        <w:t>EMS</w:t>
      </w:r>
      <w:r w:rsidRPr="001966BD">
        <w:rPr>
          <w:rFonts w:ascii="Arial" w:hAnsi="Arial" w:cs="Arial"/>
          <w:sz w:val="24"/>
          <w:szCs w:val="24"/>
        </w:rPr>
        <w:t xml:space="preserve"> also removes the possibility of forgetting to medi</w:t>
      </w:r>
      <w:r w:rsidR="24A2091A" w:rsidRPr="001966BD">
        <w:rPr>
          <w:rFonts w:ascii="Arial" w:hAnsi="Arial" w:cs="Arial"/>
          <w:sz w:val="24"/>
          <w:szCs w:val="24"/>
        </w:rPr>
        <w:t>c</w:t>
      </w:r>
      <w:r w:rsidRPr="001966BD">
        <w:rPr>
          <w:rFonts w:ascii="Arial" w:hAnsi="Arial" w:cs="Arial"/>
          <w:sz w:val="24"/>
          <w:szCs w:val="24"/>
        </w:rPr>
        <w:t>ate a resident</w:t>
      </w:r>
      <w:r w:rsidR="72E4D52B" w:rsidRPr="001966BD">
        <w:rPr>
          <w:rFonts w:ascii="Arial" w:hAnsi="Arial" w:cs="Arial"/>
          <w:sz w:val="24"/>
          <w:szCs w:val="24"/>
        </w:rPr>
        <w:t>.</w:t>
      </w:r>
      <w:r w:rsidR="00B449B8" w:rsidRPr="001966BD">
        <w:rPr>
          <w:rFonts w:ascii="Arial" w:hAnsi="Arial" w:cs="Arial"/>
          <w:sz w:val="24"/>
          <w:szCs w:val="24"/>
        </w:rPr>
        <w:t xml:space="preserve"> </w:t>
      </w:r>
      <w:r w:rsidR="00E2D189" w:rsidRPr="001966BD">
        <w:rPr>
          <w:rFonts w:ascii="Arial" w:hAnsi="Arial" w:cs="Arial"/>
          <w:sz w:val="24"/>
          <w:szCs w:val="24"/>
        </w:rPr>
        <w:t xml:space="preserve">There were some </w:t>
      </w:r>
      <w:r w:rsidR="7FCED76C" w:rsidRPr="001966BD">
        <w:rPr>
          <w:rFonts w:ascii="Arial" w:hAnsi="Arial" w:cs="Arial"/>
          <w:sz w:val="24"/>
          <w:szCs w:val="24"/>
        </w:rPr>
        <w:t>weaknesses</w:t>
      </w:r>
      <w:r w:rsidR="00E2D189" w:rsidRPr="001966BD">
        <w:rPr>
          <w:rFonts w:ascii="Arial" w:hAnsi="Arial" w:cs="Arial"/>
          <w:sz w:val="24"/>
          <w:szCs w:val="24"/>
        </w:rPr>
        <w:t xml:space="preserve"> identified with the EMS such as not being able </w:t>
      </w:r>
      <w:r w:rsidR="00622E8E" w:rsidRPr="001966BD">
        <w:rPr>
          <w:rFonts w:ascii="Arial" w:hAnsi="Arial" w:cs="Arial"/>
          <w:sz w:val="24"/>
          <w:szCs w:val="24"/>
        </w:rPr>
        <w:t>to view</w:t>
      </w:r>
      <w:r w:rsidR="00C64C70" w:rsidRPr="001966BD">
        <w:rPr>
          <w:rFonts w:ascii="Arial" w:hAnsi="Arial" w:cs="Arial"/>
          <w:sz w:val="24"/>
          <w:szCs w:val="24"/>
        </w:rPr>
        <w:t xml:space="preserve"> </w:t>
      </w:r>
      <w:r w:rsidR="00777196">
        <w:rPr>
          <w:rFonts w:ascii="Arial" w:hAnsi="Arial" w:cs="Arial"/>
          <w:sz w:val="24"/>
          <w:szCs w:val="24"/>
        </w:rPr>
        <w:t>historical</w:t>
      </w:r>
      <w:r w:rsidR="00C64C70" w:rsidRPr="001966BD">
        <w:rPr>
          <w:rFonts w:ascii="Arial" w:hAnsi="Arial" w:cs="Arial"/>
          <w:sz w:val="24"/>
          <w:szCs w:val="24"/>
        </w:rPr>
        <w:t xml:space="preserve"> </w:t>
      </w:r>
      <w:r w:rsidR="00777196">
        <w:rPr>
          <w:rFonts w:ascii="Arial" w:hAnsi="Arial" w:cs="Arial"/>
          <w:sz w:val="24"/>
          <w:szCs w:val="24"/>
        </w:rPr>
        <w:t>MAR charts</w:t>
      </w:r>
      <w:r w:rsidR="009E3465" w:rsidRPr="001966BD">
        <w:rPr>
          <w:rFonts w:ascii="Arial" w:hAnsi="Arial" w:cs="Arial"/>
          <w:sz w:val="24"/>
          <w:szCs w:val="24"/>
        </w:rPr>
        <w:t>;</w:t>
      </w:r>
      <w:r w:rsidR="00777196">
        <w:rPr>
          <w:rFonts w:ascii="Arial" w:hAnsi="Arial" w:cs="Arial"/>
          <w:sz w:val="24"/>
          <w:szCs w:val="24"/>
        </w:rPr>
        <w:t xml:space="preserve"> it</w:t>
      </w:r>
      <w:r w:rsidR="009E3465" w:rsidRPr="001966BD">
        <w:rPr>
          <w:rFonts w:ascii="Arial" w:hAnsi="Arial" w:cs="Arial"/>
          <w:sz w:val="24"/>
          <w:szCs w:val="24"/>
        </w:rPr>
        <w:t xml:space="preserve"> </w:t>
      </w:r>
      <w:r w:rsidR="00622E8E" w:rsidRPr="001966BD">
        <w:rPr>
          <w:rFonts w:ascii="Arial" w:hAnsi="Arial" w:cs="Arial"/>
          <w:sz w:val="24"/>
          <w:szCs w:val="24"/>
        </w:rPr>
        <w:t xml:space="preserve">can </w:t>
      </w:r>
      <w:r w:rsidR="00DC44B7" w:rsidRPr="001966BD">
        <w:rPr>
          <w:rFonts w:ascii="Arial" w:hAnsi="Arial" w:cs="Arial"/>
          <w:sz w:val="24"/>
          <w:szCs w:val="24"/>
        </w:rPr>
        <w:t>take</w:t>
      </w:r>
      <w:r w:rsidR="009E3465" w:rsidRPr="001966BD">
        <w:rPr>
          <w:rFonts w:ascii="Arial" w:hAnsi="Arial" w:cs="Arial"/>
          <w:sz w:val="24"/>
          <w:szCs w:val="24"/>
        </w:rPr>
        <w:t xml:space="preserve"> up to 5 days to add new resident onto </w:t>
      </w:r>
      <w:r w:rsidR="00DC44B7">
        <w:rPr>
          <w:rFonts w:ascii="Arial" w:hAnsi="Arial" w:cs="Arial"/>
          <w:sz w:val="24"/>
          <w:szCs w:val="24"/>
        </w:rPr>
        <w:t xml:space="preserve">the </w:t>
      </w:r>
      <w:r w:rsidR="009E3465" w:rsidRPr="001966BD">
        <w:rPr>
          <w:rFonts w:ascii="Arial" w:hAnsi="Arial" w:cs="Arial"/>
          <w:sz w:val="24"/>
          <w:szCs w:val="24"/>
        </w:rPr>
        <w:t xml:space="preserve">system; power outage </w:t>
      </w:r>
      <w:r w:rsidR="00622E8E" w:rsidRPr="001966BD">
        <w:rPr>
          <w:rFonts w:ascii="Arial" w:hAnsi="Arial" w:cs="Arial"/>
          <w:sz w:val="24"/>
          <w:szCs w:val="24"/>
        </w:rPr>
        <w:t xml:space="preserve">on device </w:t>
      </w:r>
      <w:r w:rsidR="009E3465" w:rsidRPr="001966BD">
        <w:rPr>
          <w:rFonts w:ascii="Arial" w:hAnsi="Arial" w:cs="Arial"/>
          <w:sz w:val="24"/>
          <w:szCs w:val="24"/>
        </w:rPr>
        <w:t>result</w:t>
      </w:r>
      <w:r w:rsidR="00DC44B7">
        <w:rPr>
          <w:rFonts w:ascii="Arial" w:hAnsi="Arial" w:cs="Arial"/>
          <w:sz w:val="24"/>
          <w:szCs w:val="24"/>
        </w:rPr>
        <w:t>ed</w:t>
      </w:r>
      <w:r w:rsidR="009E3465" w:rsidRPr="001966BD">
        <w:rPr>
          <w:rFonts w:ascii="Arial" w:hAnsi="Arial" w:cs="Arial"/>
          <w:sz w:val="24"/>
          <w:szCs w:val="24"/>
        </w:rPr>
        <w:t xml:space="preserve"> in</w:t>
      </w:r>
      <w:r w:rsidR="00DC44B7">
        <w:rPr>
          <w:rFonts w:ascii="Arial" w:hAnsi="Arial" w:cs="Arial"/>
          <w:sz w:val="24"/>
          <w:szCs w:val="24"/>
        </w:rPr>
        <w:t xml:space="preserve"> the nurse</w:t>
      </w:r>
      <w:r w:rsidR="009E3465" w:rsidRPr="001966BD">
        <w:rPr>
          <w:rFonts w:ascii="Arial" w:hAnsi="Arial" w:cs="Arial"/>
          <w:sz w:val="24"/>
          <w:szCs w:val="24"/>
        </w:rPr>
        <w:t xml:space="preserve"> </w:t>
      </w:r>
      <w:r w:rsidR="007202CF" w:rsidRPr="001966BD">
        <w:rPr>
          <w:rFonts w:ascii="Arial" w:hAnsi="Arial" w:cs="Arial"/>
          <w:sz w:val="24"/>
          <w:szCs w:val="24"/>
        </w:rPr>
        <w:t xml:space="preserve">forgetting to medicate a resident. </w:t>
      </w:r>
      <w:r w:rsidR="42B3E55F" w:rsidRPr="001966BD">
        <w:rPr>
          <w:rFonts w:ascii="Arial" w:hAnsi="Arial" w:cs="Arial"/>
          <w:sz w:val="24"/>
          <w:szCs w:val="24"/>
        </w:rPr>
        <w:t xml:space="preserve">EMS provides a functionality to prompt and alert nurses to prevent them from forgetting to medicate a resident if </w:t>
      </w:r>
      <w:r w:rsidR="0158CA91" w:rsidRPr="001966BD">
        <w:rPr>
          <w:rFonts w:ascii="Arial" w:hAnsi="Arial" w:cs="Arial"/>
          <w:sz w:val="24"/>
          <w:szCs w:val="24"/>
        </w:rPr>
        <w:t>interrupted</w:t>
      </w:r>
      <w:r w:rsidR="42B3E55F" w:rsidRPr="001966BD">
        <w:rPr>
          <w:rFonts w:ascii="Arial" w:hAnsi="Arial" w:cs="Arial"/>
          <w:sz w:val="24"/>
          <w:szCs w:val="24"/>
        </w:rPr>
        <w:t>. Some design and workflow issues with EMS co</w:t>
      </w:r>
      <w:r w:rsidR="7B6B4438" w:rsidRPr="001966BD">
        <w:rPr>
          <w:rFonts w:ascii="Arial" w:hAnsi="Arial" w:cs="Arial"/>
          <w:sz w:val="24"/>
          <w:szCs w:val="24"/>
        </w:rPr>
        <w:t>uld be improved</w:t>
      </w:r>
      <w:r w:rsidR="27C654C0" w:rsidRPr="001966BD">
        <w:rPr>
          <w:rFonts w:ascii="Arial" w:hAnsi="Arial" w:cs="Arial"/>
          <w:sz w:val="24"/>
          <w:szCs w:val="24"/>
        </w:rPr>
        <w:t xml:space="preserve"> (Qian, S., Yu, P. and Hailey, D, 2015)</w:t>
      </w:r>
      <w:r w:rsidR="7B6B4438" w:rsidRPr="001966BD">
        <w:rPr>
          <w:rFonts w:ascii="Arial" w:hAnsi="Arial" w:cs="Arial"/>
          <w:sz w:val="24"/>
          <w:szCs w:val="24"/>
        </w:rPr>
        <w:t xml:space="preserve">. </w:t>
      </w:r>
    </w:p>
    <w:p w14:paraId="5FC7069A" w14:textId="77777777" w:rsidR="00A7303C" w:rsidRDefault="00A7303C" w:rsidP="001966BD">
      <w:pPr>
        <w:pStyle w:val="ListParagraph"/>
        <w:ind w:left="0"/>
        <w:jc w:val="both"/>
        <w:rPr>
          <w:rFonts w:ascii="Arial" w:hAnsi="Arial" w:cs="Arial"/>
          <w:sz w:val="24"/>
          <w:szCs w:val="24"/>
        </w:rPr>
      </w:pPr>
    </w:p>
    <w:p w14:paraId="540BB61E" w14:textId="025BB197" w:rsidR="6A28E7F6" w:rsidRPr="001966BD" w:rsidRDefault="6A28E7F6" w:rsidP="001966BD">
      <w:pPr>
        <w:pStyle w:val="ListParagraph"/>
        <w:ind w:left="0"/>
        <w:jc w:val="both"/>
        <w:rPr>
          <w:rFonts w:ascii="Arial" w:hAnsi="Arial" w:cs="Arial"/>
          <w:sz w:val="24"/>
          <w:szCs w:val="24"/>
        </w:rPr>
      </w:pPr>
      <w:r w:rsidRPr="001966BD">
        <w:rPr>
          <w:rFonts w:ascii="Arial" w:hAnsi="Arial" w:cs="Arial"/>
          <w:sz w:val="24"/>
          <w:szCs w:val="24"/>
        </w:rPr>
        <w:t>There are other f</w:t>
      </w:r>
      <w:r w:rsidR="5EE12136" w:rsidRPr="001966BD">
        <w:rPr>
          <w:rFonts w:ascii="Arial" w:hAnsi="Arial" w:cs="Arial"/>
          <w:sz w:val="24"/>
          <w:szCs w:val="24"/>
        </w:rPr>
        <w:t xml:space="preserve">actors that could </w:t>
      </w:r>
      <w:r w:rsidR="00617B2F">
        <w:rPr>
          <w:rFonts w:ascii="Arial" w:hAnsi="Arial" w:cs="Arial"/>
          <w:sz w:val="24"/>
          <w:szCs w:val="24"/>
        </w:rPr>
        <w:t>contribute to</w:t>
      </w:r>
      <w:r w:rsidR="389C8A62" w:rsidRPr="001966BD">
        <w:rPr>
          <w:rFonts w:ascii="Arial" w:hAnsi="Arial" w:cs="Arial"/>
          <w:sz w:val="24"/>
          <w:szCs w:val="24"/>
        </w:rPr>
        <w:t xml:space="preserve"> </w:t>
      </w:r>
      <w:r w:rsidR="5EE12136" w:rsidRPr="001966BD">
        <w:rPr>
          <w:rFonts w:ascii="Arial" w:hAnsi="Arial" w:cs="Arial"/>
          <w:sz w:val="24"/>
          <w:szCs w:val="24"/>
        </w:rPr>
        <w:t xml:space="preserve">medication </w:t>
      </w:r>
      <w:r w:rsidR="30BF94D4" w:rsidRPr="001966BD">
        <w:rPr>
          <w:rFonts w:ascii="Arial" w:hAnsi="Arial" w:cs="Arial"/>
          <w:sz w:val="24"/>
          <w:szCs w:val="24"/>
        </w:rPr>
        <w:t>error</w:t>
      </w:r>
      <w:r w:rsidR="761807A4" w:rsidRPr="001966BD">
        <w:rPr>
          <w:rFonts w:ascii="Arial" w:hAnsi="Arial" w:cs="Arial"/>
          <w:sz w:val="24"/>
          <w:szCs w:val="24"/>
        </w:rPr>
        <w:t>s</w:t>
      </w:r>
      <w:r w:rsidR="5EE12136" w:rsidRPr="001966BD">
        <w:rPr>
          <w:rFonts w:ascii="Arial" w:hAnsi="Arial" w:cs="Arial"/>
          <w:sz w:val="24"/>
          <w:szCs w:val="24"/>
        </w:rPr>
        <w:t xml:space="preserve"> such as </w:t>
      </w:r>
      <w:r w:rsidR="00E96026">
        <w:rPr>
          <w:rFonts w:ascii="Arial" w:hAnsi="Arial" w:cs="Arial"/>
          <w:sz w:val="24"/>
          <w:szCs w:val="24"/>
        </w:rPr>
        <w:t xml:space="preserve">poor </w:t>
      </w:r>
      <w:r w:rsidR="0562D9C6" w:rsidRPr="001966BD">
        <w:rPr>
          <w:rFonts w:ascii="Arial" w:hAnsi="Arial" w:cs="Arial"/>
          <w:sz w:val="24"/>
          <w:szCs w:val="24"/>
        </w:rPr>
        <w:t xml:space="preserve">system </w:t>
      </w:r>
      <w:r w:rsidR="5EE12136" w:rsidRPr="001966BD">
        <w:rPr>
          <w:rFonts w:ascii="Arial" w:hAnsi="Arial" w:cs="Arial"/>
          <w:sz w:val="24"/>
          <w:szCs w:val="24"/>
        </w:rPr>
        <w:t xml:space="preserve">design and </w:t>
      </w:r>
      <w:r w:rsidR="180AD626" w:rsidRPr="001966BD">
        <w:rPr>
          <w:rFonts w:ascii="Arial" w:hAnsi="Arial" w:cs="Arial"/>
          <w:sz w:val="24"/>
          <w:szCs w:val="24"/>
        </w:rPr>
        <w:t xml:space="preserve">how </w:t>
      </w:r>
      <w:r w:rsidR="00AC60A7">
        <w:rPr>
          <w:rFonts w:ascii="Arial" w:hAnsi="Arial" w:cs="Arial"/>
          <w:sz w:val="24"/>
          <w:szCs w:val="24"/>
        </w:rPr>
        <w:t xml:space="preserve">the </w:t>
      </w:r>
      <w:r w:rsidR="180AD626" w:rsidRPr="001966BD">
        <w:rPr>
          <w:rFonts w:ascii="Arial" w:hAnsi="Arial" w:cs="Arial"/>
          <w:sz w:val="24"/>
          <w:szCs w:val="24"/>
        </w:rPr>
        <w:t>system are used by clinician</w:t>
      </w:r>
      <w:r w:rsidR="09C9E08E" w:rsidRPr="001966BD">
        <w:rPr>
          <w:rFonts w:ascii="Arial" w:hAnsi="Arial" w:cs="Arial"/>
          <w:sz w:val="24"/>
          <w:szCs w:val="24"/>
        </w:rPr>
        <w:t>s</w:t>
      </w:r>
      <w:r w:rsidR="0767A3D6" w:rsidRPr="001966BD">
        <w:rPr>
          <w:rFonts w:ascii="Arial" w:hAnsi="Arial" w:cs="Arial"/>
          <w:sz w:val="24"/>
          <w:szCs w:val="24"/>
        </w:rPr>
        <w:t xml:space="preserve">. </w:t>
      </w:r>
      <w:r w:rsidR="0009259C">
        <w:rPr>
          <w:rFonts w:ascii="Arial" w:hAnsi="Arial" w:cs="Arial"/>
          <w:sz w:val="24"/>
          <w:szCs w:val="24"/>
        </w:rPr>
        <w:t xml:space="preserve">A </w:t>
      </w:r>
      <w:r w:rsidR="15E2A1F7" w:rsidRPr="001966BD">
        <w:rPr>
          <w:rFonts w:ascii="Arial" w:hAnsi="Arial" w:cs="Arial"/>
          <w:sz w:val="24"/>
          <w:szCs w:val="24"/>
        </w:rPr>
        <w:t>study</w:t>
      </w:r>
      <w:r w:rsidR="0009259C">
        <w:rPr>
          <w:rFonts w:ascii="Arial" w:hAnsi="Arial" w:cs="Arial"/>
          <w:sz w:val="24"/>
          <w:szCs w:val="24"/>
        </w:rPr>
        <w:t xml:space="preserve"> was</w:t>
      </w:r>
      <w:r w:rsidR="15E2A1F7" w:rsidRPr="001966BD">
        <w:rPr>
          <w:rFonts w:ascii="Arial" w:hAnsi="Arial" w:cs="Arial"/>
          <w:sz w:val="24"/>
          <w:szCs w:val="24"/>
        </w:rPr>
        <w:t xml:space="preserve"> carried out on</w:t>
      </w:r>
      <w:r w:rsidR="1C49385B" w:rsidRPr="001966BD">
        <w:rPr>
          <w:rFonts w:ascii="Arial" w:hAnsi="Arial" w:cs="Arial"/>
          <w:sz w:val="24"/>
          <w:szCs w:val="24"/>
        </w:rPr>
        <w:t xml:space="preserve"> workarounds in relation to implementation of </w:t>
      </w:r>
      <w:r w:rsidR="23566D09" w:rsidRPr="001966BD">
        <w:rPr>
          <w:rFonts w:ascii="Arial" w:hAnsi="Arial" w:cs="Arial"/>
          <w:sz w:val="24"/>
          <w:szCs w:val="24"/>
        </w:rPr>
        <w:t>EMS</w:t>
      </w:r>
      <w:r w:rsidR="67742A7B" w:rsidRPr="001966BD">
        <w:rPr>
          <w:rFonts w:ascii="Arial" w:hAnsi="Arial" w:cs="Arial"/>
          <w:sz w:val="24"/>
          <w:szCs w:val="24"/>
        </w:rPr>
        <w:t>.</w:t>
      </w:r>
      <w:r w:rsidR="02DDA5F3" w:rsidRPr="001966BD">
        <w:rPr>
          <w:rFonts w:ascii="Arial" w:hAnsi="Arial" w:cs="Arial"/>
          <w:sz w:val="24"/>
          <w:szCs w:val="24"/>
        </w:rPr>
        <w:t xml:space="preserve"> </w:t>
      </w:r>
      <w:r w:rsidR="33D9F9C1" w:rsidRPr="001966BD">
        <w:rPr>
          <w:rFonts w:ascii="Arial" w:hAnsi="Arial" w:cs="Arial"/>
          <w:sz w:val="24"/>
          <w:szCs w:val="24"/>
        </w:rPr>
        <w:t>Introducing</w:t>
      </w:r>
      <w:r w:rsidR="68343606" w:rsidRPr="001966BD">
        <w:rPr>
          <w:rFonts w:ascii="Arial" w:hAnsi="Arial" w:cs="Arial"/>
          <w:sz w:val="24"/>
          <w:szCs w:val="24"/>
        </w:rPr>
        <w:t xml:space="preserve"> a</w:t>
      </w:r>
      <w:r w:rsidR="33D9F9C1" w:rsidRPr="001966BD">
        <w:rPr>
          <w:rFonts w:ascii="Arial" w:hAnsi="Arial" w:cs="Arial"/>
          <w:sz w:val="24"/>
          <w:szCs w:val="24"/>
        </w:rPr>
        <w:t xml:space="preserve"> technological intervention is important however how </w:t>
      </w:r>
      <w:r w:rsidR="001E2EF6" w:rsidRPr="001966BD">
        <w:rPr>
          <w:rFonts w:ascii="Arial" w:hAnsi="Arial" w:cs="Arial"/>
          <w:sz w:val="24"/>
          <w:szCs w:val="24"/>
        </w:rPr>
        <w:t>people</w:t>
      </w:r>
      <w:r w:rsidR="005479AD" w:rsidRPr="001966BD">
        <w:rPr>
          <w:rFonts w:ascii="Arial" w:hAnsi="Arial" w:cs="Arial"/>
          <w:sz w:val="24"/>
          <w:szCs w:val="24"/>
        </w:rPr>
        <w:t xml:space="preserve"> </w:t>
      </w:r>
      <w:r w:rsidR="33D9F9C1" w:rsidRPr="001966BD">
        <w:rPr>
          <w:rFonts w:ascii="Arial" w:hAnsi="Arial" w:cs="Arial"/>
          <w:sz w:val="24"/>
          <w:szCs w:val="24"/>
        </w:rPr>
        <w:t xml:space="preserve">use </w:t>
      </w:r>
      <w:r w:rsidR="00AC60A7">
        <w:rPr>
          <w:rFonts w:ascii="Arial" w:hAnsi="Arial" w:cs="Arial"/>
          <w:sz w:val="24"/>
          <w:szCs w:val="24"/>
        </w:rPr>
        <w:t xml:space="preserve">the </w:t>
      </w:r>
      <w:r w:rsidR="33D9F9C1" w:rsidRPr="001966BD">
        <w:rPr>
          <w:rFonts w:ascii="Arial" w:hAnsi="Arial" w:cs="Arial"/>
          <w:sz w:val="24"/>
          <w:szCs w:val="24"/>
        </w:rPr>
        <w:t xml:space="preserve">technology is far more important and if </w:t>
      </w:r>
      <w:r w:rsidR="00AC60A7">
        <w:rPr>
          <w:rFonts w:ascii="Arial" w:hAnsi="Arial" w:cs="Arial"/>
          <w:sz w:val="24"/>
          <w:szCs w:val="24"/>
        </w:rPr>
        <w:t xml:space="preserve">the </w:t>
      </w:r>
      <w:r w:rsidR="33D9F9C1" w:rsidRPr="001966BD">
        <w:rPr>
          <w:rFonts w:ascii="Arial" w:hAnsi="Arial" w:cs="Arial"/>
          <w:sz w:val="24"/>
          <w:szCs w:val="24"/>
        </w:rPr>
        <w:t xml:space="preserve">system </w:t>
      </w:r>
      <w:r w:rsidR="00AC60A7">
        <w:rPr>
          <w:rFonts w:ascii="Arial" w:hAnsi="Arial" w:cs="Arial"/>
          <w:sz w:val="24"/>
          <w:szCs w:val="24"/>
        </w:rPr>
        <w:t xml:space="preserve">is </w:t>
      </w:r>
      <w:r w:rsidR="33D9F9C1" w:rsidRPr="001966BD">
        <w:rPr>
          <w:rFonts w:ascii="Arial" w:hAnsi="Arial" w:cs="Arial"/>
          <w:sz w:val="24"/>
          <w:szCs w:val="24"/>
        </w:rPr>
        <w:t xml:space="preserve">not used </w:t>
      </w:r>
      <w:r w:rsidR="727EDEF2" w:rsidRPr="001966BD">
        <w:rPr>
          <w:rFonts w:ascii="Arial" w:hAnsi="Arial" w:cs="Arial"/>
          <w:sz w:val="24"/>
          <w:szCs w:val="24"/>
        </w:rPr>
        <w:t>correctly,</w:t>
      </w:r>
      <w:r w:rsidR="33D9F9C1" w:rsidRPr="001966BD">
        <w:rPr>
          <w:rFonts w:ascii="Arial" w:hAnsi="Arial" w:cs="Arial"/>
          <w:sz w:val="24"/>
          <w:szCs w:val="24"/>
        </w:rPr>
        <w:t xml:space="preserve"> it </w:t>
      </w:r>
      <w:r w:rsidR="1408AE1C" w:rsidRPr="001966BD">
        <w:rPr>
          <w:rFonts w:ascii="Arial" w:hAnsi="Arial" w:cs="Arial"/>
          <w:sz w:val="24"/>
          <w:szCs w:val="24"/>
        </w:rPr>
        <w:t>could</w:t>
      </w:r>
      <w:r w:rsidR="33D9F9C1" w:rsidRPr="001966BD">
        <w:rPr>
          <w:rFonts w:ascii="Arial" w:hAnsi="Arial" w:cs="Arial"/>
          <w:sz w:val="24"/>
          <w:szCs w:val="24"/>
        </w:rPr>
        <w:t xml:space="preserve"> </w:t>
      </w:r>
      <w:r w:rsidR="00AC60A7">
        <w:rPr>
          <w:rFonts w:ascii="Arial" w:hAnsi="Arial" w:cs="Arial"/>
          <w:sz w:val="24"/>
          <w:szCs w:val="24"/>
        </w:rPr>
        <w:t>jeopardise</w:t>
      </w:r>
      <w:r w:rsidR="2DF7957F" w:rsidRPr="001966BD">
        <w:rPr>
          <w:rFonts w:ascii="Arial" w:hAnsi="Arial" w:cs="Arial"/>
          <w:sz w:val="24"/>
          <w:szCs w:val="24"/>
        </w:rPr>
        <w:t xml:space="preserve"> patient</w:t>
      </w:r>
      <w:r w:rsidR="00AC60A7">
        <w:rPr>
          <w:rFonts w:ascii="Arial" w:hAnsi="Arial" w:cs="Arial"/>
          <w:sz w:val="24"/>
          <w:szCs w:val="24"/>
        </w:rPr>
        <w:t>’s</w:t>
      </w:r>
      <w:r w:rsidR="2DF7957F" w:rsidRPr="001966BD">
        <w:rPr>
          <w:rFonts w:ascii="Arial" w:hAnsi="Arial" w:cs="Arial"/>
          <w:sz w:val="24"/>
          <w:szCs w:val="24"/>
        </w:rPr>
        <w:t xml:space="preserve"> safety</w:t>
      </w:r>
      <w:r w:rsidR="655B7E5D" w:rsidRPr="001966BD">
        <w:rPr>
          <w:rFonts w:ascii="Arial" w:hAnsi="Arial" w:cs="Arial"/>
          <w:sz w:val="24"/>
          <w:szCs w:val="24"/>
        </w:rPr>
        <w:t xml:space="preserve">. </w:t>
      </w:r>
      <w:r w:rsidR="1A93FC59" w:rsidRPr="001966BD">
        <w:rPr>
          <w:rFonts w:ascii="Arial" w:hAnsi="Arial" w:cs="Arial"/>
          <w:sz w:val="24"/>
          <w:szCs w:val="24"/>
        </w:rPr>
        <w:t>It is important as part of this technological intervention that</w:t>
      </w:r>
      <w:r w:rsidR="4BEEED49" w:rsidRPr="001966BD">
        <w:rPr>
          <w:rFonts w:ascii="Arial" w:hAnsi="Arial" w:cs="Arial"/>
          <w:sz w:val="24"/>
          <w:szCs w:val="24"/>
        </w:rPr>
        <w:t xml:space="preserve"> designers understand the human-interface interactions otherwise </w:t>
      </w:r>
      <w:r w:rsidR="00DC44B7">
        <w:rPr>
          <w:rFonts w:ascii="Arial" w:hAnsi="Arial" w:cs="Arial"/>
          <w:sz w:val="24"/>
          <w:szCs w:val="24"/>
        </w:rPr>
        <w:t xml:space="preserve">the </w:t>
      </w:r>
      <w:r w:rsidR="00AC60A7">
        <w:rPr>
          <w:rFonts w:ascii="Arial" w:hAnsi="Arial" w:cs="Arial"/>
          <w:sz w:val="24"/>
          <w:szCs w:val="24"/>
        </w:rPr>
        <w:t>care workers are</w:t>
      </w:r>
      <w:r w:rsidR="00DC44B7">
        <w:rPr>
          <w:rFonts w:ascii="Arial" w:hAnsi="Arial" w:cs="Arial"/>
          <w:sz w:val="24"/>
          <w:szCs w:val="24"/>
        </w:rPr>
        <w:t xml:space="preserve"> more</w:t>
      </w:r>
      <w:r w:rsidR="4BEEED49" w:rsidRPr="001966BD">
        <w:rPr>
          <w:rFonts w:ascii="Arial" w:hAnsi="Arial" w:cs="Arial"/>
          <w:sz w:val="24"/>
          <w:szCs w:val="24"/>
        </w:rPr>
        <w:t xml:space="preserve"> likely to become frustrated</w:t>
      </w:r>
      <w:r w:rsidR="007571CC">
        <w:rPr>
          <w:rFonts w:ascii="Arial" w:hAnsi="Arial" w:cs="Arial"/>
          <w:sz w:val="24"/>
          <w:szCs w:val="24"/>
        </w:rPr>
        <w:t xml:space="preserve"> with the system</w:t>
      </w:r>
      <w:r w:rsidR="4BEEED49" w:rsidRPr="001966BD">
        <w:rPr>
          <w:rFonts w:ascii="Arial" w:hAnsi="Arial" w:cs="Arial"/>
          <w:sz w:val="24"/>
          <w:szCs w:val="24"/>
        </w:rPr>
        <w:t xml:space="preserve"> and </w:t>
      </w:r>
      <w:r w:rsidR="00AC60A7">
        <w:rPr>
          <w:rFonts w:ascii="Arial" w:hAnsi="Arial" w:cs="Arial"/>
          <w:sz w:val="24"/>
          <w:szCs w:val="24"/>
        </w:rPr>
        <w:t xml:space="preserve">may </w:t>
      </w:r>
      <w:r w:rsidR="4BEEED49" w:rsidRPr="001966BD">
        <w:rPr>
          <w:rFonts w:ascii="Arial" w:hAnsi="Arial" w:cs="Arial"/>
          <w:sz w:val="24"/>
          <w:szCs w:val="24"/>
        </w:rPr>
        <w:t>not adopt the new system</w:t>
      </w:r>
      <w:r w:rsidR="00AC60A7">
        <w:rPr>
          <w:rFonts w:ascii="Arial" w:hAnsi="Arial" w:cs="Arial"/>
          <w:sz w:val="24"/>
          <w:szCs w:val="24"/>
        </w:rPr>
        <w:t xml:space="preserve"> due to poor</w:t>
      </w:r>
      <w:r w:rsidR="00DC44B7">
        <w:rPr>
          <w:rFonts w:ascii="Arial" w:hAnsi="Arial" w:cs="Arial"/>
          <w:sz w:val="24"/>
          <w:szCs w:val="24"/>
        </w:rPr>
        <w:t xml:space="preserve"> system</w:t>
      </w:r>
      <w:r w:rsidR="00AC60A7">
        <w:rPr>
          <w:rFonts w:ascii="Arial" w:hAnsi="Arial" w:cs="Arial"/>
          <w:sz w:val="24"/>
          <w:szCs w:val="24"/>
        </w:rPr>
        <w:t xml:space="preserve"> design</w:t>
      </w:r>
      <w:r w:rsidR="4786A89F" w:rsidRPr="001966BD">
        <w:rPr>
          <w:rFonts w:ascii="Arial" w:hAnsi="Arial" w:cs="Arial"/>
          <w:sz w:val="24"/>
          <w:szCs w:val="24"/>
        </w:rPr>
        <w:t xml:space="preserve">. </w:t>
      </w:r>
      <w:r w:rsidR="007571CC">
        <w:rPr>
          <w:rFonts w:ascii="Arial" w:hAnsi="Arial" w:cs="Arial"/>
          <w:sz w:val="24"/>
          <w:szCs w:val="24"/>
        </w:rPr>
        <w:t>A</w:t>
      </w:r>
      <w:r w:rsidR="4BEEED49" w:rsidRPr="001966BD">
        <w:rPr>
          <w:rFonts w:ascii="Arial" w:hAnsi="Arial" w:cs="Arial"/>
          <w:sz w:val="24"/>
          <w:szCs w:val="24"/>
        </w:rPr>
        <w:t xml:space="preserve"> study</w:t>
      </w:r>
      <w:r w:rsidR="007571CC">
        <w:rPr>
          <w:rFonts w:ascii="Arial" w:hAnsi="Arial" w:cs="Arial"/>
          <w:sz w:val="24"/>
          <w:szCs w:val="24"/>
        </w:rPr>
        <w:t xml:space="preserve"> was carried out to</w:t>
      </w:r>
      <w:r w:rsidR="4BEEED49" w:rsidRPr="001966BD">
        <w:rPr>
          <w:rFonts w:ascii="Arial" w:hAnsi="Arial" w:cs="Arial"/>
          <w:sz w:val="24"/>
          <w:szCs w:val="24"/>
        </w:rPr>
        <w:t xml:space="preserve"> look </w:t>
      </w:r>
      <w:r w:rsidR="2B415FE2" w:rsidRPr="001966BD">
        <w:rPr>
          <w:rFonts w:ascii="Arial" w:hAnsi="Arial" w:cs="Arial"/>
          <w:sz w:val="24"/>
          <w:szCs w:val="24"/>
        </w:rPr>
        <w:t>at how</w:t>
      </w:r>
      <w:r w:rsidR="00D74C81">
        <w:rPr>
          <w:rFonts w:ascii="Arial" w:hAnsi="Arial" w:cs="Arial"/>
          <w:sz w:val="24"/>
          <w:szCs w:val="24"/>
        </w:rPr>
        <w:t xml:space="preserve"> EMS</w:t>
      </w:r>
      <w:r w:rsidR="2B415FE2" w:rsidRPr="001966BD">
        <w:rPr>
          <w:rFonts w:ascii="Arial" w:hAnsi="Arial" w:cs="Arial"/>
          <w:sz w:val="24"/>
          <w:szCs w:val="24"/>
        </w:rPr>
        <w:t xml:space="preserve"> has an impact on </w:t>
      </w:r>
      <w:r w:rsidR="00AC60A7">
        <w:rPr>
          <w:rFonts w:ascii="Arial" w:hAnsi="Arial" w:cs="Arial"/>
          <w:sz w:val="24"/>
          <w:szCs w:val="24"/>
        </w:rPr>
        <w:t xml:space="preserve">the </w:t>
      </w:r>
      <w:r w:rsidR="2B415FE2" w:rsidRPr="001966BD">
        <w:rPr>
          <w:rFonts w:ascii="Arial" w:hAnsi="Arial" w:cs="Arial"/>
          <w:sz w:val="24"/>
          <w:szCs w:val="24"/>
        </w:rPr>
        <w:t>workflow and</w:t>
      </w:r>
      <w:r w:rsidR="00AC60A7">
        <w:rPr>
          <w:rFonts w:ascii="Arial" w:hAnsi="Arial" w:cs="Arial"/>
          <w:sz w:val="24"/>
          <w:szCs w:val="24"/>
        </w:rPr>
        <w:t xml:space="preserve"> the</w:t>
      </w:r>
      <w:r w:rsidR="2B415FE2" w:rsidRPr="001966BD">
        <w:rPr>
          <w:rFonts w:ascii="Arial" w:hAnsi="Arial" w:cs="Arial"/>
          <w:sz w:val="24"/>
          <w:szCs w:val="24"/>
        </w:rPr>
        <w:t xml:space="preserve"> work processes which result in workflow blocks</w:t>
      </w:r>
      <w:r w:rsidR="00DC44B7">
        <w:rPr>
          <w:rFonts w:ascii="Arial" w:hAnsi="Arial" w:cs="Arial"/>
          <w:sz w:val="24"/>
          <w:szCs w:val="24"/>
        </w:rPr>
        <w:t xml:space="preserve">. </w:t>
      </w:r>
      <w:r w:rsidR="0056762E" w:rsidRPr="001966BD">
        <w:rPr>
          <w:rFonts w:ascii="Arial" w:hAnsi="Arial" w:cs="Arial"/>
          <w:sz w:val="24"/>
          <w:szCs w:val="24"/>
        </w:rPr>
        <w:t xml:space="preserve">These workflow blocks were known as </w:t>
      </w:r>
      <w:r w:rsidR="17E0F3B1" w:rsidRPr="001966BD">
        <w:rPr>
          <w:rFonts w:ascii="Arial" w:hAnsi="Arial" w:cs="Arial"/>
          <w:sz w:val="24"/>
          <w:szCs w:val="24"/>
        </w:rPr>
        <w:t xml:space="preserve">‘intentional technology blocks’ these are blocks that were deliberately put in place to improve patient safety and ‘unintentional </w:t>
      </w:r>
      <w:r w:rsidR="2A172FB7" w:rsidRPr="001966BD">
        <w:rPr>
          <w:rFonts w:ascii="Arial" w:hAnsi="Arial" w:cs="Arial"/>
          <w:sz w:val="24"/>
          <w:szCs w:val="24"/>
        </w:rPr>
        <w:t xml:space="preserve">technology </w:t>
      </w:r>
      <w:r w:rsidR="17E0F3B1" w:rsidRPr="001966BD">
        <w:rPr>
          <w:rFonts w:ascii="Arial" w:hAnsi="Arial" w:cs="Arial"/>
          <w:sz w:val="24"/>
          <w:szCs w:val="24"/>
        </w:rPr>
        <w:t xml:space="preserve">blocks’ these </w:t>
      </w:r>
      <w:r w:rsidR="000902BF">
        <w:rPr>
          <w:rFonts w:ascii="Arial" w:hAnsi="Arial" w:cs="Arial"/>
          <w:sz w:val="24"/>
          <w:szCs w:val="24"/>
        </w:rPr>
        <w:t>were</w:t>
      </w:r>
      <w:r w:rsidR="17E0F3B1" w:rsidRPr="001966BD">
        <w:rPr>
          <w:rFonts w:ascii="Arial" w:hAnsi="Arial" w:cs="Arial"/>
          <w:sz w:val="24"/>
          <w:szCs w:val="24"/>
        </w:rPr>
        <w:t xml:space="preserve"> blocks caused by poor system design</w:t>
      </w:r>
      <w:r w:rsidR="208BF39D" w:rsidRPr="001966BD">
        <w:rPr>
          <w:rFonts w:ascii="Arial" w:hAnsi="Arial" w:cs="Arial"/>
          <w:sz w:val="24"/>
          <w:szCs w:val="24"/>
        </w:rPr>
        <w:t>.</w:t>
      </w:r>
      <w:r w:rsidR="005E762C" w:rsidRPr="001966BD">
        <w:rPr>
          <w:rFonts w:ascii="Arial" w:hAnsi="Arial" w:cs="Arial"/>
          <w:sz w:val="24"/>
          <w:szCs w:val="24"/>
        </w:rPr>
        <w:t xml:space="preserve"> An example of</w:t>
      </w:r>
      <w:r w:rsidR="5EA170FD" w:rsidRPr="001966BD">
        <w:rPr>
          <w:rFonts w:ascii="Arial" w:hAnsi="Arial" w:cs="Arial"/>
          <w:sz w:val="24"/>
          <w:szCs w:val="24"/>
        </w:rPr>
        <w:t xml:space="preserve"> </w:t>
      </w:r>
      <w:r w:rsidR="1D4B17A5" w:rsidRPr="001966BD">
        <w:rPr>
          <w:rFonts w:ascii="Arial" w:hAnsi="Arial" w:cs="Arial"/>
          <w:sz w:val="24"/>
          <w:szCs w:val="24"/>
        </w:rPr>
        <w:t>intentional</w:t>
      </w:r>
      <w:r w:rsidR="00851421" w:rsidRPr="001966BD">
        <w:rPr>
          <w:rFonts w:ascii="Arial" w:hAnsi="Arial" w:cs="Arial"/>
          <w:sz w:val="24"/>
          <w:szCs w:val="24"/>
        </w:rPr>
        <w:t xml:space="preserve"> technology</w:t>
      </w:r>
      <w:r w:rsidR="5EA170FD" w:rsidRPr="001966BD">
        <w:rPr>
          <w:rFonts w:ascii="Arial" w:hAnsi="Arial" w:cs="Arial"/>
          <w:sz w:val="24"/>
          <w:szCs w:val="24"/>
        </w:rPr>
        <w:t xml:space="preserve"> </w:t>
      </w:r>
      <w:r w:rsidR="69E0184D" w:rsidRPr="001966BD">
        <w:rPr>
          <w:rFonts w:ascii="Arial" w:hAnsi="Arial" w:cs="Arial"/>
          <w:sz w:val="24"/>
          <w:szCs w:val="24"/>
        </w:rPr>
        <w:t>block</w:t>
      </w:r>
      <w:r w:rsidR="5EA170FD" w:rsidRPr="001966BD">
        <w:rPr>
          <w:rFonts w:ascii="Arial" w:hAnsi="Arial" w:cs="Arial"/>
          <w:sz w:val="24"/>
          <w:szCs w:val="24"/>
        </w:rPr>
        <w:t xml:space="preserve"> was ordering excessive medication, </w:t>
      </w:r>
      <w:r w:rsidR="00C502A1" w:rsidRPr="001966BD">
        <w:rPr>
          <w:rFonts w:ascii="Arial" w:hAnsi="Arial" w:cs="Arial"/>
          <w:sz w:val="24"/>
          <w:szCs w:val="24"/>
        </w:rPr>
        <w:t>as a workaround</w:t>
      </w:r>
      <w:r w:rsidR="007571CC">
        <w:rPr>
          <w:rFonts w:ascii="Arial" w:hAnsi="Arial" w:cs="Arial"/>
          <w:sz w:val="24"/>
          <w:szCs w:val="24"/>
        </w:rPr>
        <w:t xml:space="preserve"> the</w:t>
      </w:r>
      <w:r w:rsidR="5EA170FD" w:rsidRPr="001966BD">
        <w:rPr>
          <w:rFonts w:ascii="Arial" w:hAnsi="Arial" w:cs="Arial"/>
          <w:sz w:val="24"/>
          <w:szCs w:val="24"/>
        </w:rPr>
        <w:t xml:space="preserve"> </w:t>
      </w:r>
      <w:r w:rsidR="027B2D0A" w:rsidRPr="001966BD">
        <w:rPr>
          <w:rFonts w:ascii="Arial" w:hAnsi="Arial" w:cs="Arial"/>
          <w:sz w:val="24"/>
          <w:szCs w:val="24"/>
        </w:rPr>
        <w:t xml:space="preserve">nurse </w:t>
      </w:r>
      <w:r w:rsidR="007571CC">
        <w:rPr>
          <w:rFonts w:ascii="Arial" w:hAnsi="Arial" w:cs="Arial"/>
          <w:sz w:val="24"/>
          <w:szCs w:val="24"/>
        </w:rPr>
        <w:t xml:space="preserve">would </w:t>
      </w:r>
      <w:r w:rsidR="027B2D0A" w:rsidRPr="001966BD">
        <w:rPr>
          <w:rFonts w:ascii="Arial" w:hAnsi="Arial" w:cs="Arial"/>
          <w:sz w:val="24"/>
          <w:szCs w:val="24"/>
        </w:rPr>
        <w:t>select</w:t>
      </w:r>
      <w:r w:rsidR="007571CC">
        <w:rPr>
          <w:rFonts w:ascii="Arial" w:hAnsi="Arial" w:cs="Arial"/>
          <w:sz w:val="24"/>
          <w:szCs w:val="24"/>
        </w:rPr>
        <w:t xml:space="preserve"> a</w:t>
      </w:r>
      <w:r w:rsidR="027B2D0A" w:rsidRPr="001966BD">
        <w:rPr>
          <w:rFonts w:ascii="Arial" w:hAnsi="Arial" w:cs="Arial"/>
          <w:sz w:val="24"/>
          <w:szCs w:val="24"/>
        </w:rPr>
        <w:t xml:space="preserve"> medication dos</w:t>
      </w:r>
      <w:r w:rsidR="00DC44B7">
        <w:rPr>
          <w:rFonts w:ascii="Arial" w:hAnsi="Arial" w:cs="Arial"/>
          <w:sz w:val="24"/>
          <w:szCs w:val="24"/>
        </w:rPr>
        <w:t>age</w:t>
      </w:r>
      <w:r w:rsidR="027B2D0A" w:rsidRPr="001966BD">
        <w:rPr>
          <w:rFonts w:ascii="Arial" w:hAnsi="Arial" w:cs="Arial"/>
          <w:sz w:val="24"/>
          <w:szCs w:val="24"/>
        </w:rPr>
        <w:t xml:space="preserve"> that d</w:t>
      </w:r>
      <w:r w:rsidR="003D71A9">
        <w:rPr>
          <w:rFonts w:ascii="Arial" w:hAnsi="Arial" w:cs="Arial"/>
          <w:sz w:val="24"/>
          <w:szCs w:val="24"/>
        </w:rPr>
        <w:t>id</w:t>
      </w:r>
      <w:r w:rsidR="027B2D0A" w:rsidRPr="001966BD">
        <w:rPr>
          <w:rFonts w:ascii="Arial" w:hAnsi="Arial" w:cs="Arial"/>
          <w:sz w:val="24"/>
          <w:szCs w:val="24"/>
        </w:rPr>
        <w:t xml:space="preserve"> not match the prescriber order </w:t>
      </w:r>
      <w:r w:rsidR="323E8B3B" w:rsidRPr="001966BD">
        <w:rPr>
          <w:rFonts w:ascii="Arial" w:hAnsi="Arial" w:cs="Arial"/>
          <w:sz w:val="24"/>
          <w:szCs w:val="24"/>
        </w:rPr>
        <w:t>to</w:t>
      </w:r>
      <w:r w:rsidR="027B2D0A" w:rsidRPr="001966BD">
        <w:rPr>
          <w:rFonts w:ascii="Arial" w:hAnsi="Arial" w:cs="Arial"/>
          <w:sz w:val="24"/>
          <w:szCs w:val="24"/>
        </w:rPr>
        <w:t xml:space="preserve"> ‘get it onto the system</w:t>
      </w:r>
      <w:r w:rsidR="586B4444" w:rsidRPr="001966BD">
        <w:rPr>
          <w:rFonts w:ascii="Arial" w:hAnsi="Arial" w:cs="Arial"/>
          <w:sz w:val="24"/>
          <w:szCs w:val="24"/>
        </w:rPr>
        <w:t>,’</w:t>
      </w:r>
      <w:r w:rsidR="027B2D0A" w:rsidRPr="001966BD">
        <w:rPr>
          <w:rFonts w:ascii="Arial" w:hAnsi="Arial" w:cs="Arial"/>
          <w:sz w:val="24"/>
          <w:szCs w:val="24"/>
        </w:rPr>
        <w:t xml:space="preserve"> which </w:t>
      </w:r>
      <w:r w:rsidR="00851421" w:rsidRPr="001966BD">
        <w:rPr>
          <w:rFonts w:ascii="Arial" w:hAnsi="Arial" w:cs="Arial"/>
          <w:sz w:val="24"/>
          <w:szCs w:val="24"/>
        </w:rPr>
        <w:t>could lead to</w:t>
      </w:r>
      <w:r w:rsidR="027B2D0A" w:rsidRPr="001966BD">
        <w:rPr>
          <w:rFonts w:ascii="Arial" w:hAnsi="Arial" w:cs="Arial"/>
          <w:sz w:val="24"/>
          <w:szCs w:val="24"/>
        </w:rPr>
        <w:t xml:space="preserve"> excessive dosing</w:t>
      </w:r>
      <w:r w:rsidR="26D91B38" w:rsidRPr="001966BD">
        <w:rPr>
          <w:rFonts w:ascii="Arial" w:hAnsi="Arial" w:cs="Arial"/>
          <w:sz w:val="24"/>
          <w:szCs w:val="24"/>
        </w:rPr>
        <w:t>.</w:t>
      </w:r>
      <w:r w:rsidR="28279410" w:rsidRPr="001966BD">
        <w:rPr>
          <w:rFonts w:ascii="Arial" w:hAnsi="Arial" w:cs="Arial"/>
          <w:sz w:val="24"/>
          <w:szCs w:val="24"/>
        </w:rPr>
        <w:t xml:space="preserve"> </w:t>
      </w:r>
      <w:r w:rsidR="00206E85">
        <w:rPr>
          <w:rFonts w:ascii="Arial" w:hAnsi="Arial" w:cs="Arial"/>
          <w:sz w:val="24"/>
          <w:szCs w:val="24"/>
        </w:rPr>
        <w:t>An example of an u</w:t>
      </w:r>
      <w:r w:rsidR="28279410" w:rsidRPr="001966BD">
        <w:rPr>
          <w:rFonts w:ascii="Arial" w:hAnsi="Arial" w:cs="Arial"/>
          <w:sz w:val="24"/>
          <w:szCs w:val="24"/>
        </w:rPr>
        <w:t>nintentional technology block</w:t>
      </w:r>
      <w:r w:rsidR="003D71A9">
        <w:rPr>
          <w:rFonts w:ascii="Arial" w:hAnsi="Arial" w:cs="Arial"/>
          <w:sz w:val="24"/>
          <w:szCs w:val="24"/>
        </w:rPr>
        <w:t xml:space="preserve"> </w:t>
      </w:r>
      <w:r w:rsidR="00206E85">
        <w:rPr>
          <w:rFonts w:ascii="Arial" w:hAnsi="Arial" w:cs="Arial"/>
          <w:sz w:val="24"/>
          <w:szCs w:val="24"/>
        </w:rPr>
        <w:t>was the</w:t>
      </w:r>
      <w:r w:rsidR="28279410" w:rsidRPr="001966BD">
        <w:rPr>
          <w:rFonts w:ascii="Arial" w:hAnsi="Arial" w:cs="Arial"/>
          <w:sz w:val="24"/>
          <w:szCs w:val="24"/>
        </w:rPr>
        <w:t xml:space="preserve"> </w:t>
      </w:r>
      <w:r w:rsidR="00DC44B7">
        <w:rPr>
          <w:rFonts w:ascii="Arial" w:hAnsi="Arial" w:cs="Arial"/>
          <w:sz w:val="24"/>
          <w:szCs w:val="24"/>
        </w:rPr>
        <w:t xml:space="preserve">EMS </w:t>
      </w:r>
      <w:r w:rsidR="28279410" w:rsidRPr="001966BD">
        <w:rPr>
          <w:rFonts w:ascii="Arial" w:hAnsi="Arial" w:cs="Arial"/>
          <w:sz w:val="24"/>
          <w:szCs w:val="24"/>
        </w:rPr>
        <w:t xml:space="preserve">system </w:t>
      </w:r>
      <w:r w:rsidR="00206E85">
        <w:rPr>
          <w:rFonts w:ascii="Arial" w:hAnsi="Arial" w:cs="Arial"/>
          <w:sz w:val="24"/>
          <w:szCs w:val="24"/>
        </w:rPr>
        <w:t>printing</w:t>
      </w:r>
      <w:r w:rsidR="28279410" w:rsidRPr="001966BD">
        <w:rPr>
          <w:rFonts w:ascii="Arial" w:hAnsi="Arial" w:cs="Arial"/>
          <w:sz w:val="24"/>
          <w:szCs w:val="24"/>
        </w:rPr>
        <w:t xml:space="preserve"> </w:t>
      </w:r>
      <w:r w:rsidR="003D71A9">
        <w:rPr>
          <w:rFonts w:ascii="Arial" w:hAnsi="Arial" w:cs="Arial"/>
          <w:sz w:val="24"/>
          <w:szCs w:val="24"/>
        </w:rPr>
        <w:t xml:space="preserve">so </w:t>
      </w:r>
      <w:r w:rsidR="00416161" w:rsidRPr="001966BD">
        <w:rPr>
          <w:rFonts w:ascii="Arial" w:hAnsi="Arial" w:cs="Arial"/>
          <w:sz w:val="24"/>
          <w:szCs w:val="24"/>
        </w:rPr>
        <w:t>many</w:t>
      </w:r>
      <w:r w:rsidR="28279410" w:rsidRPr="001966BD">
        <w:rPr>
          <w:rFonts w:ascii="Arial" w:hAnsi="Arial" w:cs="Arial"/>
          <w:sz w:val="24"/>
          <w:szCs w:val="24"/>
        </w:rPr>
        <w:t xml:space="preserve"> pages for </w:t>
      </w:r>
      <w:r w:rsidR="000902BF">
        <w:rPr>
          <w:rFonts w:ascii="Arial" w:hAnsi="Arial" w:cs="Arial"/>
          <w:sz w:val="24"/>
          <w:szCs w:val="24"/>
        </w:rPr>
        <w:t xml:space="preserve">a </w:t>
      </w:r>
      <w:r w:rsidR="28279410" w:rsidRPr="001966BD">
        <w:rPr>
          <w:rFonts w:ascii="Arial" w:hAnsi="Arial" w:cs="Arial"/>
          <w:sz w:val="24"/>
          <w:szCs w:val="24"/>
        </w:rPr>
        <w:t>new</w:t>
      </w:r>
      <w:r w:rsidR="00206E85">
        <w:rPr>
          <w:rFonts w:ascii="Arial" w:hAnsi="Arial" w:cs="Arial"/>
          <w:sz w:val="24"/>
          <w:szCs w:val="24"/>
        </w:rPr>
        <w:t xml:space="preserve"> medication</w:t>
      </w:r>
      <w:r w:rsidR="28279410" w:rsidRPr="001966BD">
        <w:rPr>
          <w:rFonts w:ascii="Arial" w:hAnsi="Arial" w:cs="Arial"/>
          <w:sz w:val="24"/>
          <w:szCs w:val="24"/>
        </w:rPr>
        <w:t xml:space="preserve"> order</w:t>
      </w:r>
      <w:r w:rsidR="00C502A1" w:rsidRPr="001966BD">
        <w:rPr>
          <w:rFonts w:ascii="Arial" w:hAnsi="Arial" w:cs="Arial"/>
          <w:sz w:val="24"/>
          <w:szCs w:val="24"/>
        </w:rPr>
        <w:t xml:space="preserve"> and as a workaround </w:t>
      </w:r>
      <w:r w:rsidR="000902BF">
        <w:rPr>
          <w:rFonts w:ascii="Arial" w:hAnsi="Arial" w:cs="Arial"/>
          <w:sz w:val="24"/>
          <w:szCs w:val="24"/>
        </w:rPr>
        <w:t xml:space="preserve">the </w:t>
      </w:r>
      <w:r w:rsidR="00C502A1" w:rsidRPr="001966BD">
        <w:rPr>
          <w:rFonts w:ascii="Arial" w:hAnsi="Arial" w:cs="Arial"/>
          <w:sz w:val="24"/>
          <w:szCs w:val="24"/>
        </w:rPr>
        <w:t>nurse</w:t>
      </w:r>
      <w:r w:rsidR="000902BF">
        <w:rPr>
          <w:rFonts w:ascii="Arial" w:hAnsi="Arial" w:cs="Arial"/>
          <w:sz w:val="24"/>
          <w:szCs w:val="24"/>
        </w:rPr>
        <w:t xml:space="preserve"> would ring </w:t>
      </w:r>
      <w:r w:rsidR="00C502A1" w:rsidRPr="001966BD">
        <w:rPr>
          <w:rFonts w:ascii="Arial" w:hAnsi="Arial" w:cs="Arial"/>
          <w:sz w:val="24"/>
          <w:szCs w:val="24"/>
        </w:rPr>
        <w:t>the order through to</w:t>
      </w:r>
      <w:r w:rsidR="000902BF">
        <w:rPr>
          <w:rFonts w:ascii="Arial" w:hAnsi="Arial" w:cs="Arial"/>
          <w:sz w:val="24"/>
          <w:szCs w:val="24"/>
        </w:rPr>
        <w:t xml:space="preserve"> their local</w:t>
      </w:r>
      <w:r w:rsidR="00C502A1" w:rsidRPr="001966BD">
        <w:rPr>
          <w:rFonts w:ascii="Arial" w:hAnsi="Arial" w:cs="Arial"/>
          <w:sz w:val="24"/>
          <w:szCs w:val="24"/>
        </w:rPr>
        <w:t xml:space="preserve"> pharmacy. </w:t>
      </w:r>
      <w:r w:rsidR="00F160BA" w:rsidRPr="001966BD">
        <w:rPr>
          <w:rFonts w:ascii="Arial" w:hAnsi="Arial" w:cs="Arial"/>
          <w:sz w:val="24"/>
          <w:szCs w:val="24"/>
        </w:rPr>
        <w:t xml:space="preserve">Another example </w:t>
      </w:r>
      <w:r w:rsidR="000902BF">
        <w:rPr>
          <w:rFonts w:ascii="Arial" w:hAnsi="Arial" w:cs="Arial"/>
          <w:sz w:val="24"/>
          <w:szCs w:val="24"/>
        </w:rPr>
        <w:t xml:space="preserve">is </w:t>
      </w:r>
      <w:r w:rsidR="6CAEDD83" w:rsidRPr="001966BD">
        <w:rPr>
          <w:rFonts w:ascii="Arial" w:hAnsi="Arial" w:cs="Arial"/>
          <w:sz w:val="24"/>
          <w:szCs w:val="24"/>
        </w:rPr>
        <w:t>switching from screen to screen</w:t>
      </w:r>
      <w:r w:rsidR="000902BF">
        <w:rPr>
          <w:rFonts w:ascii="Arial" w:hAnsi="Arial" w:cs="Arial"/>
          <w:sz w:val="24"/>
          <w:szCs w:val="24"/>
        </w:rPr>
        <w:t xml:space="preserve"> which</w:t>
      </w:r>
      <w:r w:rsidR="6CAEDD83" w:rsidRPr="001966BD">
        <w:rPr>
          <w:rFonts w:ascii="Arial" w:hAnsi="Arial" w:cs="Arial"/>
          <w:sz w:val="24"/>
          <w:szCs w:val="24"/>
        </w:rPr>
        <w:t xml:space="preserve"> </w:t>
      </w:r>
      <w:r w:rsidR="00F160BA" w:rsidRPr="001966BD">
        <w:rPr>
          <w:rFonts w:ascii="Arial" w:hAnsi="Arial" w:cs="Arial"/>
          <w:sz w:val="24"/>
          <w:szCs w:val="24"/>
        </w:rPr>
        <w:t>led to nurses referring</w:t>
      </w:r>
      <w:r w:rsidR="6CAEDD83" w:rsidRPr="001966BD">
        <w:rPr>
          <w:rFonts w:ascii="Arial" w:hAnsi="Arial" w:cs="Arial"/>
          <w:sz w:val="24"/>
          <w:szCs w:val="24"/>
        </w:rPr>
        <w:t xml:space="preserve"> to </w:t>
      </w:r>
      <w:r w:rsidR="00F160BA" w:rsidRPr="001966BD">
        <w:rPr>
          <w:rFonts w:ascii="Arial" w:hAnsi="Arial" w:cs="Arial"/>
          <w:sz w:val="24"/>
          <w:szCs w:val="24"/>
        </w:rPr>
        <w:t>handwritten</w:t>
      </w:r>
      <w:r w:rsidR="000902BF">
        <w:rPr>
          <w:rFonts w:ascii="Arial" w:hAnsi="Arial" w:cs="Arial"/>
          <w:sz w:val="24"/>
          <w:szCs w:val="24"/>
        </w:rPr>
        <w:t xml:space="preserve"> case</w:t>
      </w:r>
      <w:r w:rsidR="6CAEDD83" w:rsidRPr="001966BD">
        <w:rPr>
          <w:rFonts w:ascii="Arial" w:hAnsi="Arial" w:cs="Arial"/>
          <w:sz w:val="24"/>
          <w:szCs w:val="24"/>
        </w:rPr>
        <w:t xml:space="preserve"> notes and </w:t>
      </w:r>
      <w:r w:rsidR="000902BF">
        <w:rPr>
          <w:rFonts w:ascii="Arial" w:hAnsi="Arial" w:cs="Arial"/>
          <w:sz w:val="24"/>
          <w:szCs w:val="24"/>
        </w:rPr>
        <w:t>obtaining</w:t>
      </w:r>
      <w:r w:rsidR="00F160BA" w:rsidRPr="001966BD">
        <w:rPr>
          <w:rFonts w:ascii="Arial" w:hAnsi="Arial" w:cs="Arial"/>
          <w:sz w:val="24"/>
          <w:szCs w:val="24"/>
        </w:rPr>
        <w:t xml:space="preserve"> information from other staff instead of </w:t>
      </w:r>
      <w:r w:rsidR="000902BF">
        <w:rPr>
          <w:rFonts w:ascii="Arial" w:hAnsi="Arial" w:cs="Arial"/>
          <w:sz w:val="24"/>
          <w:szCs w:val="24"/>
        </w:rPr>
        <w:t>using</w:t>
      </w:r>
      <w:r w:rsidR="00F160BA" w:rsidRPr="001966BD">
        <w:rPr>
          <w:rFonts w:ascii="Arial" w:hAnsi="Arial" w:cs="Arial"/>
          <w:sz w:val="24"/>
          <w:szCs w:val="24"/>
        </w:rPr>
        <w:t xml:space="preserve"> technology.</w:t>
      </w:r>
      <w:r w:rsidR="3942BBBE" w:rsidRPr="001966BD">
        <w:rPr>
          <w:rFonts w:ascii="Arial" w:hAnsi="Arial" w:cs="Arial"/>
          <w:sz w:val="24"/>
          <w:szCs w:val="24"/>
        </w:rPr>
        <w:t xml:space="preserve"> (</w:t>
      </w:r>
      <w:r w:rsidR="0F02EC2D" w:rsidRPr="001966BD">
        <w:rPr>
          <w:rFonts w:ascii="Arial" w:hAnsi="Arial" w:cs="Arial"/>
          <w:sz w:val="24"/>
          <w:szCs w:val="24"/>
        </w:rPr>
        <w:t>Vogelsmeier, Halbesleben, and Scott-Cawiezell</w:t>
      </w:r>
      <w:r w:rsidR="5FC23137" w:rsidRPr="001966BD">
        <w:rPr>
          <w:rFonts w:ascii="Arial" w:hAnsi="Arial" w:cs="Arial"/>
          <w:sz w:val="24"/>
          <w:szCs w:val="24"/>
        </w:rPr>
        <w:t xml:space="preserve">, 2008) </w:t>
      </w:r>
    </w:p>
    <w:p w14:paraId="6A4871FB" w14:textId="77777777" w:rsidR="00A7303C" w:rsidRDefault="00A7303C" w:rsidP="001966BD">
      <w:pPr>
        <w:pStyle w:val="ListParagraph"/>
        <w:ind w:left="0"/>
        <w:jc w:val="both"/>
        <w:rPr>
          <w:rFonts w:ascii="Arial" w:hAnsi="Arial" w:cs="Arial"/>
          <w:sz w:val="24"/>
          <w:szCs w:val="24"/>
        </w:rPr>
      </w:pPr>
    </w:p>
    <w:p w14:paraId="1C0BEBFD" w14:textId="12CE080D" w:rsidR="65EE59EC" w:rsidRPr="001966BD" w:rsidRDefault="01CBC172" w:rsidP="001966BD">
      <w:pPr>
        <w:pStyle w:val="ListParagraph"/>
        <w:ind w:left="0"/>
        <w:jc w:val="both"/>
        <w:rPr>
          <w:rFonts w:ascii="Arial" w:hAnsi="Arial" w:cs="Arial"/>
          <w:sz w:val="24"/>
          <w:szCs w:val="24"/>
        </w:rPr>
      </w:pPr>
      <w:r w:rsidRPr="001966BD">
        <w:rPr>
          <w:rFonts w:ascii="Arial" w:hAnsi="Arial" w:cs="Arial"/>
          <w:sz w:val="24"/>
          <w:szCs w:val="24"/>
        </w:rPr>
        <w:t>The complexity of th</w:t>
      </w:r>
      <w:r w:rsidR="007478F4">
        <w:rPr>
          <w:rFonts w:ascii="Arial" w:hAnsi="Arial" w:cs="Arial"/>
          <w:sz w:val="24"/>
          <w:szCs w:val="24"/>
        </w:rPr>
        <w:t>is</w:t>
      </w:r>
      <w:r w:rsidRPr="001966BD">
        <w:rPr>
          <w:rFonts w:ascii="Arial" w:hAnsi="Arial" w:cs="Arial"/>
          <w:sz w:val="24"/>
          <w:szCs w:val="24"/>
        </w:rPr>
        <w:t xml:space="preserve"> techn</w:t>
      </w:r>
      <w:r w:rsidR="4FFDB26F" w:rsidRPr="001966BD">
        <w:rPr>
          <w:rFonts w:ascii="Arial" w:hAnsi="Arial" w:cs="Arial"/>
          <w:sz w:val="24"/>
          <w:szCs w:val="24"/>
        </w:rPr>
        <w:t>ological intervention</w:t>
      </w:r>
      <w:r w:rsidR="5647E892" w:rsidRPr="001966BD">
        <w:rPr>
          <w:rFonts w:ascii="Arial" w:hAnsi="Arial" w:cs="Arial"/>
          <w:sz w:val="24"/>
          <w:szCs w:val="24"/>
        </w:rPr>
        <w:t xml:space="preserve"> can be evaluated retrospectively using the 7 domains of the NASSS framework</w:t>
      </w:r>
      <w:r w:rsidR="2BD7F4D7" w:rsidRPr="001966BD">
        <w:rPr>
          <w:rFonts w:ascii="Arial" w:hAnsi="Arial" w:cs="Arial"/>
          <w:sz w:val="24"/>
          <w:szCs w:val="24"/>
        </w:rPr>
        <w:t xml:space="preserve">. </w:t>
      </w:r>
      <w:r w:rsidR="1FC3193C" w:rsidRPr="001966BD">
        <w:rPr>
          <w:rFonts w:ascii="Arial" w:hAnsi="Arial" w:cs="Arial"/>
          <w:sz w:val="24"/>
          <w:szCs w:val="24"/>
        </w:rPr>
        <w:t xml:space="preserve">The technological intervention will be </w:t>
      </w:r>
      <w:r w:rsidR="58016809" w:rsidRPr="001966BD">
        <w:rPr>
          <w:rFonts w:ascii="Arial" w:hAnsi="Arial" w:cs="Arial"/>
          <w:sz w:val="24"/>
          <w:szCs w:val="24"/>
        </w:rPr>
        <w:t>used, not directly,</w:t>
      </w:r>
      <w:r w:rsidR="001B195B" w:rsidRPr="001966BD">
        <w:rPr>
          <w:rFonts w:ascii="Arial" w:hAnsi="Arial" w:cs="Arial"/>
          <w:sz w:val="24"/>
          <w:szCs w:val="24"/>
        </w:rPr>
        <w:t xml:space="preserve"> but</w:t>
      </w:r>
      <w:r w:rsidR="58016809" w:rsidRPr="001966BD">
        <w:rPr>
          <w:rFonts w:ascii="Arial" w:hAnsi="Arial" w:cs="Arial"/>
          <w:sz w:val="24"/>
          <w:szCs w:val="24"/>
        </w:rPr>
        <w:t xml:space="preserve"> to support residents living with </w:t>
      </w:r>
      <w:r w:rsidR="0EF1DA48" w:rsidRPr="001966BD">
        <w:rPr>
          <w:rFonts w:ascii="Arial" w:hAnsi="Arial" w:cs="Arial"/>
          <w:sz w:val="24"/>
          <w:szCs w:val="24"/>
        </w:rPr>
        <w:t xml:space="preserve">advanced </w:t>
      </w:r>
      <w:r w:rsidR="58016809" w:rsidRPr="001966BD">
        <w:rPr>
          <w:rFonts w:ascii="Arial" w:hAnsi="Arial" w:cs="Arial"/>
          <w:sz w:val="24"/>
          <w:szCs w:val="24"/>
        </w:rPr>
        <w:t xml:space="preserve">dementia who could become aggressive </w:t>
      </w:r>
      <w:r w:rsidR="2E9E33C9" w:rsidRPr="001966BD">
        <w:rPr>
          <w:rFonts w:ascii="Arial" w:hAnsi="Arial" w:cs="Arial"/>
          <w:sz w:val="24"/>
          <w:szCs w:val="24"/>
        </w:rPr>
        <w:t>or agitated</w:t>
      </w:r>
      <w:r w:rsidR="7D154740" w:rsidRPr="001966BD">
        <w:rPr>
          <w:rFonts w:ascii="Arial" w:hAnsi="Arial" w:cs="Arial"/>
          <w:sz w:val="24"/>
          <w:szCs w:val="24"/>
        </w:rPr>
        <w:t xml:space="preserve"> </w:t>
      </w:r>
      <w:r w:rsidR="58016809" w:rsidRPr="001966BD">
        <w:rPr>
          <w:rFonts w:ascii="Arial" w:hAnsi="Arial" w:cs="Arial"/>
          <w:sz w:val="24"/>
          <w:szCs w:val="24"/>
        </w:rPr>
        <w:t>due to changes in their brain, general health issue or in pain from infection or c</w:t>
      </w:r>
      <w:r w:rsidR="22EF47E1" w:rsidRPr="001966BD">
        <w:rPr>
          <w:rFonts w:ascii="Arial" w:hAnsi="Arial" w:cs="Arial"/>
          <w:sz w:val="24"/>
          <w:szCs w:val="24"/>
        </w:rPr>
        <w:t xml:space="preserve">are </w:t>
      </w:r>
      <w:r w:rsidR="00E52ED3" w:rsidRPr="001966BD">
        <w:rPr>
          <w:rFonts w:ascii="Arial" w:hAnsi="Arial" w:cs="Arial"/>
          <w:sz w:val="24"/>
          <w:szCs w:val="24"/>
        </w:rPr>
        <w:t>provided,</w:t>
      </w:r>
      <w:r w:rsidR="22EF47E1" w:rsidRPr="001966BD">
        <w:rPr>
          <w:rFonts w:ascii="Arial" w:hAnsi="Arial" w:cs="Arial"/>
          <w:sz w:val="24"/>
          <w:szCs w:val="24"/>
        </w:rPr>
        <w:t xml:space="preserve"> environment or social interaction</w:t>
      </w:r>
      <w:r w:rsidR="00E52ED3">
        <w:rPr>
          <w:rFonts w:ascii="Arial" w:hAnsi="Arial" w:cs="Arial"/>
          <w:sz w:val="24"/>
          <w:szCs w:val="24"/>
        </w:rPr>
        <w:t xml:space="preserve">. In addition to dementia, </w:t>
      </w:r>
      <w:r w:rsidR="007478F4">
        <w:rPr>
          <w:rFonts w:ascii="Arial" w:hAnsi="Arial" w:cs="Arial"/>
          <w:sz w:val="24"/>
          <w:szCs w:val="24"/>
        </w:rPr>
        <w:t>residents</w:t>
      </w:r>
      <w:r w:rsidR="00E52ED3">
        <w:rPr>
          <w:rFonts w:ascii="Arial" w:hAnsi="Arial" w:cs="Arial"/>
          <w:sz w:val="24"/>
          <w:szCs w:val="24"/>
        </w:rPr>
        <w:t xml:space="preserve"> will have other underlying health conditions or illness.</w:t>
      </w:r>
      <w:r w:rsidR="22EF47E1" w:rsidRPr="001966BD">
        <w:rPr>
          <w:rFonts w:ascii="Arial" w:hAnsi="Arial" w:cs="Arial"/>
          <w:sz w:val="24"/>
          <w:szCs w:val="24"/>
        </w:rPr>
        <w:t xml:space="preserve"> (condition)</w:t>
      </w:r>
      <w:r w:rsidR="55E2C776" w:rsidRPr="001966BD">
        <w:rPr>
          <w:rFonts w:ascii="Arial" w:hAnsi="Arial" w:cs="Arial"/>
          <w:sz w:val="24"/>
          <w:szCs w:val="24"/>
        </w:rPr>
        <w:t xml:space="preserve">. </w:t>
      </w:r>
      <w:r w:rsidR="28568A94" w:rsidRPr="001966BD">
        <w:rPr>
          <w:rFonts w:ascii="Arial" w:hAnsi="Arial" w:cs="Arial"/>
          <w:sz w:val="24"/>
          <w:szCs w:val="24"/>
        </w:rPr>
        <w:t>The</w:t>
      </w:r>
      <w:r w:rsidR="141E1642" w:rsidRPr="001966BD">
        <w:rPr>
          <w:rFonts w:ascii="Arial" w:hAnsi="Arial" w:cs="Arial"/>
          <w:sz w:val="24"/>
          <w:szCs w:val="24"/>
        </w:rPr>
        <w:t xml:space="preserve"> </w:t>
      </w:r>
      <w:r w:rsidR="0DB77FDE" w:rsidRPr="001966BD">
        <w:rPr>
          <w:rFonts w:ascii="Arial" w:hAnsi="Arial" w:cs="Arial"/>
          <w:sz w:val="24"/>
          <w:szCs w:val="24"/>
        </w:rPr>
        <w:t>intervention</w:t>
      </w:r>
      <w:r w:rsidR="75F8BFD3" w:rsidRPr="001966BD">
        <w:rPr>
          <w:rFonts w:ascii="Arial" w:hAnsi="Arial" w:cs="Arial"/>
          <w:sz w:val="24"/>
          <w:szCs w:val="24"/>
        </w:rPr>
        <w:t xml:space="preserve"> will require us</w:t>
      </w:r>
      <w:r w:rsidR="00E52ED3">
        <w:rPr>
          <w:rFonts w:ascii="Arial" w:hAnsi="Arial" w:cs="Arial"/>
          <w:sz w:val="24"/>
          <w:szCs w:val="24"/>
        </w:rPr>
        <w:t>ing</w:t>
      </w:r>
      <w:r w:rsidR="75F8BFD3" w:rsidRPr="001966BD">
        <w:rPr>
          <w:rFonts w:ascii="Arial" w:hAnsi="Arial" w:cs="Arial"/>
          <w:sz w:val="24"/>
          <w:szCs w:val="24"/>
        </w:rPr>
        <w:t xml:space="preserve"> bar-code technology; portable devices and </w:t>
      </w:r>
      <w:r w:rsidR="00E52ED3">
        <w:rPr>
          <w:rFonts w:ascii="Arial" w:hAnsi="Arial" w:cs="Arial"/>
          <w:sz w:val="24"/>
          <w:szCs w:val="24"/>
        </w:rPr>
        <w:t xml:space="preserve">a </w:t>
      </w:r>
      <w:r w:rsidR="75F8BFD3" w:rsidRPr="001966BD">
        <w:rPr>
          <w:rFonts w:ascii="Arial" w:hAnsi="Arial" w:cs="Arial"/>
          <w:sz w:val="24"/>
          <w:szCs w:val="24"/>
        </w:rPr>
        <w:t>web portal with a two-way link between care home and local pharmacy (technology)</w:t>
      </w:r>
      <w:r w:rsidR="28B6F8A7" w:rsidRPr="001966BD">
        <w:rPr>
          <w:rFonts w:ascii="Arial" w:hAnsi="Arial" w:cs="Arial"/>
          <w:sz w:val="24"/>
          <w:szCs w:val="24"/>
        </w:rPr>
        <w:t xml:space="preserve">. </w:t>
      </w:r>
      <w:r w:rsidR="7CC1A47F" w:rsidRPr="001966BD">
        <w:rPr>
          <w:rFonts w:ascii="Arial" w:hAnsi="Arial" w:cs="Arial"/>
          <w:sz w:val="24"/>
          <w:szCs w:val="24"/>
        </w:rPr>
        <w:t>The intervention is expected to reduce</w:t>
      </w:r>
      <w:r w:rsidR="00E52ED3">
        <w:rPr>
          <w:rFonts w:ascii="Arial" w:hAnsi="Arial" w:cs="Arial"/>
          <w:sz w:val="24"/>
          <w:szCs w:val="24"/>
        </w:rPr>
        <w:t xml:space="preserve"> the use</w:t>
      </w:r>
      <w:r w:rsidR="7CC1A47F" w:rsidRPr="001966BD">
        <w:rPr>
          <w:rFonts w:ascii="Arial" w:hAnsi="Arial" w:cs="Arial"/>
          <w:sz w:val="24"/>
          <w:szCs w:val="24"/>
        </w:rPr>
        <w:t xml:space="preserve"> paper, reduce travel time, reduce</w:t>
      </w:r>
      <w:r w:rsidR="00E52ED3">
        <w:rPr>
          <w:rFonts w:ascii="Arial" w:hAnsi="Arial" w:cs="Arial"/>
          <w:sz w:val="24"/>
          <w:szCs w:val="24"/>
        </w:rPr>
        <w:t xml:space="preserve"> the</w:t>
      </w:r>
      <w:r w:rsidR="7CC1A47F" w:rsidRPr="001966BD">
        <w:rPr>
          <w:rFonts w:ascii="Arial" w:hAnsi="Arial" w:cs="Arial"/>
          <w:sz w:val="24"/>
          <w:szCs w:val="24"/>
        </w:rPr>
        <w:t xml:space="preserve"> administrative burden on care staff (value)</w:t>
      </w:r>
      <w:r w:rsidR="0020569B">
        <w:rPr>
          <w:rFonts w:ascii="Arial" w:hAnsi="Arial" w:cs="Arial"/>
          <w:sz w:val="24"/>
          <w:szCs w:val="24"/>
        </w:rPr>
        <w:t>. The</w:t>
      </w:r>
      <w:r w:rsidR="7CC1A47F" w:rsidRPr="001966BD">
        <w:rPr>
          <w:rFonts w:ascii="Arial" w:hAnsi="Arial" w:cs="Arial"/>
          <w:sz w:val="24"/>
          <w:szCs w:val="24"/>
        </w:rPr>
        <w:t xml:space="preserve"> </w:t>
      </w:r>
      <w:r w:rsidR="0F984F84" w:rsidRPr="001966BD">
        <w:rPr>
          <w:rFonts w:ascii="Arial" w:hAnsi="Arial" w:cs="Arial"/>
          <w:sz w:val="24"/>
          <w:szCs w:val="24"/>
        </w:rPr>
        <w:t>adopters</w:t>
      </w:r>
      <w:r w:rsidR="7CC1A47F" w:rsidRPr="001966BD">
        <w:rPr>
          <w:rFonts w:ascii="Arial" w:hAnsi="Arial" w:cs="Arial"/>
          <w:sz w:val="24"/>
          <w:szCs w:val="24"/>
        </w:rPr>
        <w:t xml:space="preserve"> of </w:t>
      </w:r>
      <w:r w:rsidR="07574FDA" w:rsidRPr="001966BD">
        <w:rPr>
          <w:rFonts w:ascii="Arial" w:hAnsi="Arial" w:cs="Arial"/>
          <w:sz w:val="24"/>
          <w:szCs w:val="24"/>
        </w:rPr>
        <w:t>this system</w:t>
      </w:r>
      <w:r w:rsidR="7CC1A47F" w:rsidRPr="001966BD">
        <w:rPr>
          <w:rFonts w:ascii="Arial" w:hAnsi="Arial" w:cs="Arial"/>
          <w:sz w:val="24"/>
          <w:szCs w:val="24"/>
        </w:rPr>
        <w:t xml:space="preserve"> will be care workers </w:t>
      </w:r>
      <w:r w:rsidR="2F1D8F0B" w:rsidRPr="001966BD">
        <w:rPr>
          <w:rFonts w:ascii="Arial" w:hAnsi="Arial" w:cs="Arial"/>
          <w:sz w:val="24"/>
          <w:szCs w:val="24"/>
        </w:rPr>
        <w:t xml:space="preserve">and </w:t>
      </w:r>
      <w:r w:rsidR="0020569B">
        <w:rPr>
          <w:rFonts w:ascii="Arial" w:hAnsi="Arial" w:cs="Arial"/>
          <w:sz w:val="24"/>
          <w:szCs w:val="24"/>
        </w:rPr>
        <w:t xml:space="preserve">due to their poor experience of previous interventions </w:t>
      </w:r>
      <w:r w:rsidR="2F1D8F0B" w:rsidRPr="001966BD">
        <w:rPr>
          <w:rFonts w:ascii="Arial" w:hAnsi="Arial" w:cs="Arial"/>
          <w:sz w:val="24"/>
          <w:szCs w:val="24"/>
        </w:rPr>
        <w:t>and</w:t>
      </w:r>
      <w:r w:rsidR="0020569B">
        <w:rPr>
          <w:rFonts w:ascii="Arial" w:hAnsi="Arial" w:cs="Arial"/>
          <w:sz w:val="24"/>
          <w:szCs w:val="24"/>
        </w:rPr>
        <w:t xml:space="preserve"> not being</w:t>
      </w:r>
      <w:r w:rsidR="2F1D8F0B" w:rsidRPr="001966BD">
        <w:rPr>
          <w:rFonts w:ascii="Arial" w:hAnsi="Arial" w:cs="Arial"/>
          <w:sz w:val="24"/>
          <w:szCs w:val="24"/>
        </w:rPr>
        <w:t xml:space="preserve"> digitally </w:t>
      </w:r>
      <w:r w:rsidR="00FB77A1" w:rsidRPr="001966BD">
        <w:rPr>
          <w:rFonts w:ascii="Arial" w:hAnsi="Arial" w:cs="Arial"/>
          <w:sz w:val="24"/>
          <w:szCs w:val="24"/>
        </w:rPr>
        <w:t>confidence,</w:t>
      </w:r>
      <w:r w:rsidR="00FB77A1">
        <w:rPr>
          <w:rFonts w:ascii="Arial" w:hAnsi="Arial" w:cs="Arial"/>
          <w:sz w:val="24"/>
          <w:szCs w:val="24"/>
        </w:rPr>
        <w:t xml:space="preserve"> this could potentially result in some</w:t>
      </w:r>
      <w:r w:rsidR="2F1D8F0B" w:rsidRPr="001966BD">
        <w:rPr>
          <w:rFonts w:ascii="Arial" w:hAnsi="Arial" w:cs="Arial"/>
          <w:sz w:val="24"/>
          <w:szCs w:val="24"/>
        </w:rPr>
        <w:t xml:space="preserve"> </w:t>
      </w:r>
      <w:r w:rsidR="73A4D87E" w:rsidRPr="001966BD">
        <w:rPr>
          <w:rFonts w:ascii="Arial" w:hAnsi="Arial" w:cs="Arial"/>
          <w:sz w:val="24"/>
          <w:szCs w:val="24"/>
        </w:rPr>
        <w:t xml:space="preserve">challenges </w:t>
      </w:r>
      <w:r w:rsidR="00FB77A1">
        <w:rPr>
          <w:rFonts w:ascii="Arial" w:hAnsi="Arial" w:cs="Arial"/>
          <w:sz w:val="24"/>
          <w:szCs w:val="24"/>
        </w:rPr>
        <w:t xml:space="preserve">in getting </w:t>
      </w:r>
      <w:r w:rsidR="73A4D87E" w:rsidRPr="001966BD">
        <w:rPr>
          <w:rFonts w:ascii="Arial" w:hAnsi="Arial" w:cs="Arial"/>
          <w:sz w:val="24"/>
          <w:szCs w:val="24"/>
        </w:rPr>
        <w:t xml:space="preserve">care workers </w:t>
      </w:r>
      <w:r w:rsidR="00FB77A1">
        <w:rPr>
          <w:rFonts w:ascii="Arial" w:hAnsi="Arial" w:cs="Arial"/>
          <w:sz w:val="24"/>
          <w:szCs w:val="24"/>
        </w:rPr>
        <w:t>to</w:t>
      </w:r>
      <w:r w:rsidR="73A4D87E" w:rsidRPr="001966BD">
        <w:rPr>
          <w:rFonts w:ascii="Arial" w:hAnsi="Arial" w:cs="Arial"/>
          <w:sz w:val="24"/>
          <w:szCs w:val="24"/>
        </w:rPr>
        <w:t xml:space="preserve"> adopt th</w:t>
      </w:r>
      <w:r w:rsidR="00FB77A1">
        <w:rPr>
          <w:rFonts w:ascii="Arial" w:hAnsi="Arial" w:cs="Arial"/>
          <w:sz w:val="24"/>
          <w:szCs w:val="24"/>
        </w:rPr>
        <w:t>e</w:t>
      </w:r>
      <w:r w:rsidR="73A4D87E" w:rsidRPr="001966BD">
        <w:rPr>
          <w:rFonts w:ascii="Arial" w:hAnsi="Arial" w:cs="Arial"/>
          <w:sz w:val="24"/>
          <w:szCs w:val="24"/>
        </w:rPr>
        <w:t xml:space="preserve"> new system (adopters). </w:t>
      </w:r>
      <w:r w:rsidR="709D13CE" w:rsidRPr="001966BD">
        <w:rPr>
          <w:rFonts w:ascii="Arial" w:hAnsi="Arial" w:cs="Arial"/>
          <w:sz w:val="24"/>
          <w:szCs w:val="24"/>
        </w:rPr>
        <w:t xml:space="preserve">The </w:t>
      </w:r>
      <w:r w:rsidR="7FB98380" w:rsidRPr="001966BD">
        <w:rPr>
          <w:rFonts w:ascii="Arial" w:hAnsi="Arial" w:cs="Arial"/>
          <w:sz w:val="24"/>
          <w:szCs w:val="24"/>
        </w:rPr>
        <w:t>residential</w:t>
      </w:r>
      <w:r w:rsidR="73A4D87E" w:rsidRPr="001966BD">
        <w:rPr>
          <w:rFonts w:ascii="Arial" w:hAnsi="Arial" w:cs="Arial"/>
          <w:sz w:val="24"/>
          <w:szCs w:val="24"/>
        </w:rPr>
        <w:t xml:space="preserve"> lead of the care home is keen to </w:t>
      </w:r>
      <w:r w:rsidR="00FB77A1">
        <w:rPr>
          <w:rFonts w:ascii="Arial" w:hAnsi="Arial" w:cs="Arial"/>
          <w:sz w:val="24"/>
          <w:szCs w:val="24"/>
        </w:rPr>
        <w:t>eliminate or reduce the number of</w:t>
      </w:r>
      <w:r w:rsidR="73A4D87E" w:rsidRPr="001966BD">
        <w:rPr>
          <w:rFonts w:ascii="Arial" w:hAnsi="Arial" w:cs="Arial"/>
          <w:sz w:val="24"/>
          <w:szCs w:val="24"/>
        </w:rPr>
        <w:t xml:space="preserve"> medication errors and </w:t>
      </w:r>
      <w:r w:rsidR="2600C30A" w:rsidRPr="001966BD">
        <w:rPr>
          <w:rFonts w:ascii="Arial" w:hAnsi="Arial" w:cs="Arial"/>
          <w:sz w:val="24"/>
          <w:szCs w:val="24"/>
        </w:rPr>
        <w:t xml:space="preserve">the organisation is </w:t>
      </w:r>
      <w:r w:rsidR="2600C30A" w:rsidRPr="001966BD">
        <w:rPr>
          <w:rFonts w:ascii="Arial" w:hAnsi="Arial" w:cs="Arial"/>
          <w:sz w:val="24"/>
          <w:szCs w:val="24"/>
        </w:rPr>
        <w:lastRenderedPageBreak/>
        <w:t xml:space="preserve">moving to a digitally enabled environment and funding </w:t>
      </w:r>
      <w:r w:rsidR="00FB77A1">
        <w:rPr>
          <w:rFonts w:ascii="Arial" w:hAnsi="Arial" w:cs="Arial"/>
          <w:sz w:val="24"/>
          <w:szCs w:val="24"/>
        </w:rPr>
        <w:t xml:space="preserve">have </w:t>
      </w:r>
      <w:r w:rsidR="2600C30A" w:rsidRPr="001966BD">
        <w:rPr>
          <w:rFonts w:ascii="Arial" w:hAnsi="Arial" w:cs="Arial"/>
          <w:sz w:val="24"/>
          <w:szCs w:val="24"/>
        </w:rPr>
        <w:t>been</w:t>
      </w:r>
      <w:r w:rsidR="00FB77A1">
        <w:rPr>
          <w:rFonts w:ascii="Arial" w:hAnsi="Arial" w:cs="Arial"/>
          <w:sz w:val="24"/>
          <w:szCs w:val="24"/>
        </w:rPr>
        <w:t xml:space="preserve"> provisionally</w:t>
      </w:r>
      <w:r w:rsidR="2600C30A" w:rsidRPr="001966BD">
        <w:rPr>
          <w:rFonts w:ascii="Arial" w:hAnsi="Arial" w:cs="Arial"/>
          <w:sz w:val="24"/>
          <w:szCs w:val="24"/>
        </w:rPr>
        <w:t xml:space="preserve"> approved, no integration with other system</w:t>
      </w:r>
      <w:r w:rsidR="00FB77A1">
        <w:rPr>
          <w:rFonts w:ascii="Arial" w:hAnsi="Arial" w:cs="Arial"/>
          <w:sz w:val="24"/>
          <w:szCs w:val="24"/>
        </w:rPr>
        <w:t>s is</w:t>
      </w:r>
      <w:r w:rsidR="2600C30A" w:rsidRPr="001966BD">
        <w:rPr>
          <w:rFonts w:ascii="Arial" w:hAnsi="Arial" w:cs="Arial"/>
          <w:sz w:val="24"/>
          <w:szCs w:val="24"/>
        </w:rPr>
        <w:t xml:space="preserve"> required</w:t>
      </w:r>
      <w:r w:rsidR="1F0203B8" w:rsidRPr="001966BD">
        <w:rPr>
          <w:rFonts w:ascii="Arial" w:hAnsi="Arial" w:cs="Arial"/>
          <w:sz w:val="24"/>
          <w:szCs w:val="24"/>
        </w:rPr>
        <w:t xml:space="preserve">, </w:t>
      </w:r>
      <w:r w:rsidR="00FB77A1">
        <w:rPr>
          <w:rFonts w:ascii="Arial" w:hAnsi="Arial" w:cs="Arial"/>
          <w:sz w:val="24"/>
          <w:szCs w:val="24"/>
        </w:rPr>
        <w:t xml:space="preserve">there is a </w:t>
      </w:r>
      <w:r w:rsidR="1F0203B8" w:rsidRPr="001966BD">
        <w:rPr>
          <w:rFonts w:ascii="Arial" w:hAnsi="Arial" w:cs="Arial"/>
          <w:sz w:val="24"/>
          <w:szCs w:val="24"/>
        </w:rPr>
        <w:t>need to consider the care home capacity to innovate which may hinder the intervention</w:t>
      </w:r>
      <w:r w:rsidR="2600C30A" w:rsidRPr="001966BD">
        <w:rPr>
          <w:rFonts w:ascii="Arial" w:hAnsi="Arial" w:cs="Arial"/>
          <w:sz w:val="24"/>
          <w:szCs w:val="24"/>
        </w:rPr>
        <w:t xml:space="preserve"> (health organisation)</w:t>
      </w:r>
      <w:r w:rsidR="03EECEC7" w:rsidRPr="001966BD">
        <w:rPr>
          <w:rFonts w:ascii="Arial" w:hAnsi="Arial" w:cs="Arial"/>
          <w:sz w:val="24"/>
          <w:szCs w:val="24"/>
        </w:rPr>
        <w:t xml:space="preserve">. </w:t>
      </w:r>
      <w:r w:rsidR="201E5EC8" w:rsidRPr="001966BD">
        <w:rPr>
          <w:rFonts w:ascii="Arial" w:hAnsi="Arial" w:cs="Arial"/>
          <w:sz w:val="24"/>
          <w:szCs w:val="24"/>
        </w:rPr>
        <w:t xml:space="preserve">There is a strong </w:t>
      </w:r>
      <w:r w:rsidR="00FB77A1">
        <w:rPr>
          <w:rFonts w:ascii="Arial" w:hAnsi="Arial" w:cs="Arial"/>
          <w:sz w:val="24"/>
          <w:szCs w:val="24"/>
        </w:rPr>
        <w:t xml:space="preserve">drive </w:t>
      </w:r>
      <w:r w:rsidR="201E5EC8" w:rsidRPr="001966BD">
        <w:rPr>
          <w:rFonts w:ascii="Arial" w:hAnsi="Arial" w:cs="Arial"/>
          <w:sz w:val="24"/>
          <w:szCs w:val="24"/>
        </w:rPr>
        <w:t>for medication errors to be reduced</w:t>
      </w:r>
      <w:r w:rsidR="0DD7D8B6" w:rsidRPr="001966BD">
        <w:rPr>
          <w:rFonts w:ascii="Arial" w:hAnsi="Arial" w:cs="Arial"/>
          <w:sz w:val="24"/>
          <w:szCs w:val="24"/>
        </w:rPr>
        <w:t xml:space="preserve"> </w:t>
      </w:r>
      <w:r w:rsidR="69EFE38F" w:rsidRPr="001966BD">
        <w:rPr>
          <w:rFonts w:ascii="Arial" w:hAnsi="Arial" w:cs="Arial"/>
          <w:sz w:val="24"/>
          <w:szCs w:val="24"/>
        </w:rPr>
        <w:t xml:space="preserve">and </w:t>
      </w:r>
      <w:r w:rsidR="4FA8EC8C" w:rsidRPr="001966BD">
        <w:rPr>
          <w:rFonts w:ascii="Arial" w:hAnsi="Arial" w:cs="Arial"/>
          <w:sz w:val="24"/>
          <w:szCs w:val="24"/>
        </w:rPr>
        <w:t xml:space="preserve">Welsh Government </w:t>
      </w:r>
      <w:r w:rsidR="4528F791" w:rsidRPr="001966BD">
        <w:rPr>
          <w:rFonts w:ascii="Arial" w:hAnsi="Arial" w:cs="Arial"/>
          <w:sz w:val="24"/>
          <w:szCs w:val="24"/>
        </w:rPr>
        <w:t>strategies</w:t>
      </w:r>
      <w:r w:rsidR="4528F791" w:rsidRPr="001966BD">
        <w:rPr>
          <w:rFonts w:ascii="Arial" w:hAnsi="Arial" w:cs="Arial"/>
          <w:color w:val="000000" w:themeColor="text1"/>
          <w:sz w:val="24"/>
          <w:szCs w:val="24"/>
        </w:rPr>
        <w:t xml:space="preserve"> will</w:t>
      </w:r>
      <w:r w:rsidR="69EFE38F" w:rsidRPr="001966BD">
        <w:rPr>
          <w:rFonts w:ascii="Arial" w:hAnsi="Arial" w:cs="Arial"/>
          <w:sz w:val="24"/>
          <w:szCs w:val="24"/>
        </w:rPr>
        <w:t xml:space="preserve"> drive this intervention (</w:t>
      </w:r>
      <w:r w:rsidR="6D7FAA70" w:rsidRPr="001966BD">
        <w:rPr>
          <w:rFonts w:ascii="Arial" w:hAnsi="Arial" w:cs="Arial"/>
          <w:sz w:val="24"/>
          <w:szCs w:val="24"/>
        </w:rPr>
        <w:t>wider system)</w:t>
      </w:r>
      <w:r w:rsidR="6B74B7E3" w:rsidRPr="001966BD">
        <w:rPr>
          <w:rFonts w:ascii="Arial" w:hAnsi="Arial" w:cs="Arial"/>
          <w:sz w:val="24"/>
          <w:szCs w:val="24"/>
        </w:rPr>
        <w:t xml:space="preserve">. There is </w:t>
      </w:r>
      <w:r w:rsidR="002A33A1">
        <w:rPr>
          <w:rFonts w:ascii="Arial" w:hAnsi="Arial" w:cs="Arial"/>
          <w:sz w:val="24"/>
          <w:szCs w:val="24"/>
        </w:rPr>
        <w:t xml:space="preserve">a </w:t>
      </w:r>
      <w:r w:rsidR="6B74B7E3" w:rsidRPr="001966BD">
        <w:rPr>
          <w:rFonts w:ascii="Arial" w:hAnsi="Arial" w:cs="Arial"/>
          <w:sz w:val="24"/>
          <w:szCs w:val="24"/>
        </w:rPr>
        <w:t xml:space="preserve">scope </w:t>
      </w:r>
      <w:r w:rsidR="002A33A1">
        <w:rPr>
          <w:rFonts w:ascii="Arial" w:hAnsi="Arial" w:cs="Arial"/>
          <w:sz w:val="24"/>
          <w:szCs w:val="24"/>
        </w:rPr>
        <w:t xml:space="preserve">for </w:t>
      </w:r>
      <w:r w:rsidR="002A33A1" w:rsidRPr="001966BD">
        <w:rPr>
          <w:rFonts w:ascii="Arial" w:hAnsi="Arial" w:cs="Arial"/>
          <w:sz w:val="24"/>
          <w:szCs w:val="24"/>
        </w:rPr>
        <w:t>the</w:t>
      </w:r>
      <w:r w:rsidR="5DDBDEE1" w:rsidRPr="001966BD">
        <w:rPr>
          <w:rFonts w:ascii="Arial" w:hAnsi="Arial" w:cs="Arial"/>
          <w:sz w:val="24"/>
          <w:szCs w:val="24"/>
        </w:rPr>
        <w:t xml:space="preserve"> digital medication system to evolve and develop over </w:t>
      </w:r>
      <w:r w:rsidR="4E204AF9" w:rsidRPr="001966BD">
        <w:rPr>
          <w:rFonts w:ascii="Arial" w:hAnsi="Arial" w:cs="Arial"/>
          <w:sz w:val="24"/>
          <w:szCs w:val="24"/>
        </w:rPr>
        <w:t>a period</w:t>
      </w:r>
      <w:r w:rsidR="09D13309" w:rsidRPr="001966BD">
        <w:rPr>
          <w:rFonts w:ascii="Arial" w:hAnsi="Arial" w:cs="Arial"/>
          <w:sz w:val="24"/>
          <w:szCs w:val="24"/>
        </w:rPr>
        <w:t xml:space="preserve"> and the organisation is constantly learning and trying new ways of working.</w:t>
      </w:r>
      <w:r w:rsidR="5DDBDEE1" w:rsidRPr="001966BD">
        <w:rPr>
          <w:rFonts w:ascii="Arial" w:hAnsi="Arial" w:cs="Arial"/>
          <w:sz w:val="24"/>
          <w:szCs w:val="24"/>
        </w:rPr>
        <w:t xml:space="preserve"> (</w:t>
      </w:r>
      <w:r w:rsidR="02BF0B3C" w:rsidRPr="001966BD">
        <w:rPr>
          <w:rFonts w:ascii="Arial" w:hAnsi="Arial" w:cs="Arial"/>
          <w:sz w:val="24"/>
          <w:szCs w:val="24"/>
        </w:rPr>
        <w:t>Embedding</w:t>
      </w:r>
      <w:r w:rsidR="5DDBDEE1" w:rsidRPr="001966BD">
        <w:rPr>
          <w:rFonts w:ascii="Arial" w:hAnsi="Arial" w:cs="Arial"/>
          <w:sz w:val="24"/>
          <w:szCs w:val="24"/>
        </w:rPr>
        <w:t xml:space="preserve"> and </w:t>
      </w:r>
      <w:r w:rsidR="20CE3174" w:rsidRPr="001966BD">
        <w:rPr>
          <w:rFonts w:ascii="Arial" w:hAnsi="Arial" w:cs="Arial"/>
          <w:sz w:val="24"/>
          <w:szCs w:val="24"/>
        </w:rPr>
        <w:t>adaptation)</w:t>
      </w:r>
      <w:r w:rsidR="5DDBDEE1" w:rsidRPr="001966BD">
        <w:rPr>
          <w:rFonts w:ascii="Arial" w:hAnsi="Arial" w:cs="Arial"/>
          <w:sz w:val="24"/>
          <w:szCs w:val="24"/>
        </w:rPr>
        <w:t xml:space="preserve"> </w:t>
      </w:r>
      <w:r w:rsidR="6B74B7E3" w:rsidRPr="001966BD">
        <w:rPr>
          <w:rFonts w:ascii="Arial" w:hAnsi="Arial" w:cs="Arial"/>
          <w:sz w:val="24"/>
          <w:szCs w:val="24"/>
        </w:rPr>
        <w:t xml:space="preserve"> </w:t>
      </w:r>
    </w:p>
    <w:p w14:paraId="3AD00405" w14:textId="77777777" w:rsidR="00A7303C" w:rsidRDefault="00A7303C" w:rsidP="001966BD">
      <w:pPr>
        <w:pStyle w:val="ListParagraph"/>
        <w:ind w:left="0"/>
        <w:jc w:val="both"/>
        <w:rPr>
          <w:rFonts w:ascii="Arial" w:hAnsi="Arial" w:cs="Arial"/>
          <w:sz w:val="24"/>
          <w:szCs w:val="24"/>
        </w:rPr>
      </w:pPr>
    </w:p>
    <w:p w14:paraId="21C3FB0B" w14:textId="78499B19" w:rsidR="65EE59EC" w:rsidRPr="00A7303C" w:rsidRDefault="5D25E6EE" w:rsidP="001966BD">
      <w:pPr>
        <w:pStyle w:val="ListParagraph"/>
        <w:ind w:left="0"/>
        <w:jc w:val="both"/>
        <w:rPr>
          <w:rFonts w:ascii="Arial" w:hAnsi="Arial" w:cs="Arial"/>
          <w:b/>
          <w:bCs/>
          <w:sz w:val="24"/>
          <w:szCs w:val="24"/>
        </w:rPr>
      </w:pPr>
      <w:r w:rsidRPr="00A7303C">
        <w:rPr>
          <w:rFonts w:ascii="Arial" w:hAnsi="Arial" w:cs="Arial"/>
          <w:b/>
          <w:bCs/>
          <w:sz w:val="24"/>
          <w:szCs w:val="24"/>
        </w:rPr>
        <w:t xml:space="preserve">Measuring </w:t>
      </w:r>
      <w:r w:rsidR="65EE59EC" w:rsidRPr="00A7303C">
        <w:rPr>
          <w:rFonts w:ascii="Arial" w:hAnsi="Arial" w:cs="Arial"/>
          <w:b/>
          <w:bCs/>
          <w:sz w:val="24"/>
          <w:szCs w:val="24"/>
        </w:rPr>
        <w:t>Impact</w:t>
      </w:r>
      <w:r w:rsidR="25D1BBE1" w:rsidRPr="00A7303C">
        <w:rPr>
          <w:rFonts w:ascii="Arial" w:hAnsi="Arial" w:cs="Arial"/>
          <w:b/>
          <w:bCs/>
          <w:sz w:val="24"/>
          <w:szCs w:val="24"/>
        </w:rPr>
        <w:t xml:space="preserve"> </w:t>
      </w:r>
    </w:p>
    <w:p w14:paraId="2F558FE3" w14:textId="59370A0F" w:rsidR="396E702D" w:rsidRDefault="6397CB5F" w:rsidP="001966BD">
      <w:pPr>
        <w:pStyle w:val="ListParagraph"/>
        <w:ind w:left="0"/>
        <w:jc w:val="both"/>
        <w:rPr>
          <w:rFonts w:ascii="Arial" w:hAnsi="Arial" w:cs="Arial"/>
          <w:sz w:val="24"/>
          <w:szCs w:val="24"/>
        </w:rPr>
      </w:pPr>
      <w:r w:rsidRPr="001966BD">
        <w:rPr>
          <w:rFonts w:ascii="Arial" w:hAnsi="Arial" w:cs="Arial"/>
          <w:sz w:val="24"/>
          <w:szCs w:val="24"/>
        </w:rPr>
        <w:t>The impact of this intervention will be measured by doing a comparative analysis on the number of medication errors pre and post</w:t>
      </w:r>
      <w:r w:rsidR="5E9F953B" w:rsidRPr="001966BD">
        <w:rPr>
          <w:rFonts w:ascii="Arial" w:hAnsi="Arial" w:cs="Arial"/>
          <w:sz w:val="24"/>
          <w:szCs w:val="24"/>
        </w:rPr>
        <w:t xml:space="preserve"> technological</w:t>
      </w:r>
      <w:r w:rsidRPr="001966BD">
        <w:rPr>
          <w:rFonts w:ascii="Arial" w:hAnsi="Arial" w:cs="Arial"/>
          <w:sz w:val="24"/>
          <w:szCs w:val="24"/>
        </w:rPr>
        <w:t xml:space="preserve"> intervention</w:t>
      </w:r>
      <w:r w:rsidR="71BA12AF" w:rsidRPr="001966BD">
        <w:rPr>
          <w:rFonts w:ascii="Arial" w:hAnsi="Arial" w:cs="Arial"/>
          <w:sz w:val="24"/>
          <w:szCs w:val="24"/>
        </w:rPr>
        <w:t xml:space="preserve"> to</w:t>
      </w:r>
      <w:r w:rsidR="1B9B0E67" w:rsidRPr="001966BD">
        <w:rPr>
          <w:rFonts w:ascii="Arial" w:hAnsi="Arial" w:cs="Arial"/>
          <w:sz w:val="24"/>
          <w:szCs w:val="24"/>
        </w:rPr>
        <w:t xml:space="preserve"> evaluate whether</w:t>
      </w:r>
      <w:r w:rsidR="71BA12AF" w:rsidRPr="001966BD">
        <w:rPr>
          <w:rFonts w:ascii="Arial" w:hAnsi="Arial" w:cs="Arial"/>
          <w:sz w:val="24"/>
          <w:szCs w:val="24"/>
        </w:rPr>
        <w:t xml:space="preserve"> </w:t>
      </w:r>
      <w:r w:rsidR="65B251AB" w:rsidRPr="001966BD">
        <w:rPr>
          <w:rFonts w:ascii="Arial" w:hAnsi="Arial" w:cs="Arial"/>
          <w:sz w:val="24"/>
          <w:szCs w:val="24"/>
        </w:rPr>
        <w:t xml:space="preserve">the number of </w:t>
      </w:r>
      <w:r w:rsidR="5CF62935" w:rsidRPr="001966BD">
        <w:rPr>
          <w:rFonts w:ascii="Arial" w:hAnsi="Arial" w:cs="Arial"/>
          <w:sz w:val="24"/>
          <w:szCs w:val="24"/>
        </w:rPr>
        <w:t xml:space="preserve">medication errors have reduced as a result. </w:t>
      </w:r>
      <w:r w:rsidR="1165F716" w:rsidRPr="001966BD">
        <w:rPr>
          <w:rFonts w:ascii="Arial" w:hAnsi="Arial" w:cs="Arial"/>
          <w:sz w:val="24"/>
          <w:szCs w:val="24"/>
        </w:rPr>
        <w:t xml:space="preserve">The </w:t>
      </w:r>
      <w:r w:rsidR="44DA2CF1" w:rsidRPr="001966BD">
        <w:rPr>
          <w:rFonts w:ascii="Arial" w:hAnsi="Arial" w:cs="Arial"/>
          <w:sz w:val="24"/>
          <w:szCs w:val="24"/>
        </w:rPr>
        <w:t>impact</w:t>
      </w:r>
      <w:r w:rsidR="36DC3094" w:rsidRPr="001966BD">
        <w:rPr>
          <w:rFonts w:ascii="Arial" w:hAnsi="Arial" w:cs="Arial"/>
          <w:sz w:val="24"/>
          <w:szCs w:val="24"/>
        </w:rPr>
        <w:t xml:space="preserve"> </w:t>
      </w:r>
      <w:r w:rsidR="1165F716" w:rsidRPr="001966BD">
        <w:rPr>
          <w:rFonts w:ascii="Arial" w:hAnsi="Arial" w:cs="Arial"/>
          <w:sz w:val="24"/>
          <w:szCs w:val="24"/>
        </w:rPr>
        <w:t>on the care workers</w:t>
      </w:r>
      <w:r w:rsidR="2D65382E" w:rsidRPr="001966BD">
        <w:rPr>
          <w:rFonts w:ascii="Arial" w:hAnsi="Arial" w:cs="Arial"/>
          <w:sz w:val="24"/>
          <w:szCs w:val="24"/>
        </w:rPr>
        <w:t xml:space="preserve">’ cognitive load </w:t>
      </w:r>
      <w:r w:rsidR="132D0BDB" w:rsidRPr="001966BD">
        <w:rPr>
          <w:rFonts w:ascii="Arial" w:hAnsi="Arial" w:cs="Arial"/>
          <w:sz w:val="24"/>
          <w:szCs w:val="24"/>
        </w:rPr>
        <w:t xml:space="preserve">and how they response to distractions and interruptions </w:t>
      </w:r>
      <w:r w:rsidR="2D65382E" w:rsidRPr="001966BD">
        <w:rPr>
          <w:rFonts w:ascii="Arial" w:hAnsi="Arial" w:cs="Arial"/>
          <w:sz w:val="24"/>
          <w:szCs w:val="24"/>
        </w:rPr>
        <w:t>will be measured</w:t>
      </w:r>
      <w:r w:rsidR="3F226002" w:rsidRPr="001966BD">
        <w:rPr>
          <w:rFonts w:ascii="Arial" w:hAnsi="Arial" w:cs="Arial"/>
          <w:sz w:val="24"/>
          <w:szCs w:val="24"/>
        </w:rPr>
        <w:t xml:space="preserve"> pre and post technological intervention. </w:t>
      </w:r>
    </w:p>
    <w:p w14:paraId="2F89BDE9" w14:textId="77777777" w:rsidR="00A7303C" w:rsidRPr="001966BD" w:rsidRDefault="00A7303C" w:rsidP="001966BD">
      <w:pPr>
        <w:pStyle w:val="ListParagraph"/>
        <w:ind w:left="0"/>
        <w:jc w:val="both"/>
        <w:rPr>
          <w:rFonts w:ascii="Arial" w:hAnsi="Arial" w:cs="Arial"/>
          <w:sz w:val="24"/>
          <w:szCs w:val="24"/>
        </w:rPr>
      </w:pPr>
    </w:p>
    <w:p w14:paraId="7E033DF5" w14:textId="5ACCD26E" w:rsidR="396E702D" w:rsidRDefault="5174B42D" w:rsidP="001966BD">
      <w:pPr>
        <w:pStyle w:val="ListParagraph"/>
        <w:ind w:left="0"/>
        <w:jc w:val="both"/>
        <w:rPr>
          <w:rFonts w:ascii="Arial" w:hAnsi="Arial" w:cs="Arial"/>
          <w:sz w:val="24"/>
          <w:szCs w:val="24"/>
        </w:rPr>
      </w:pPr>
      <w:r w:rsidRPr="001966BD">
        <w:rPr>
          <w:rFonts w:ascii="Arial" w:hAnsi="Arial" w:cs="Arial"/>
          <w:sz w:val="24"/>
          <w:szCs w:val="24"/>
        </w:rPr>
        <w:t>An observation</w:t>
      </w:r>
      <w:r w:rsidR="647D2797" w:rsidRPr="001966BD">
        <w:rPr>
          <w:rFonts w:ascii="Arial" w:hAnsi="Arial" w:cs="Arial"/>
          <w:sz w:val="24"/>
          <w:szCs w:val="24"/>
        </w:rPr>
        <w:t>al</w:t>
      </w:r>
      <w:r w:rsidRPr="001966BD">
        <w:rPr>
          <w:rFonts w:ascii="Arial" w:hAnsi="Arial" w:cs="Arial"/>
          <w:sz w:val="24"/>
          <w:szCs w:val="24"/>
        </w:rPr>
        <w:t xml:space="preserve"> study focusing on the </w:t>
      </w:r>
      <w:r w:rsidR="00DE711E">
        <w:rPr>
          <w:rFonts w:ascii="Arial" w:hAnsi="Arial" w:cs="Arial"/>
          <w:sz w:val="24"/>
          <w:szCs w:val="24"/>
        </w:rPr>
        <w:t>behaviours</w:t>
      </w:r>
      <w:r w:rsidRPr="001966BD">
        <w:rPr>
          <w:rFonts w:ascii="Arial" w:hAnsi="Arial" w:cs="Arial"/>
          <w:sz w:val="24"/>
          <w:szCs w:val="24"/>
        </w:rPr>
        <w:t xml:space="preserve"> of</w:t>
      </w:r>
      <w:r w:rsidR="00DE711E">
        <w:rPr>
          <w:rFonts w:ascii="Arial" w:hAnsi="Arial" w:cs="Arial"/>
          <w:sz w:val="24"/>
          <w:szCs w:val="24"/>
        </w:rPr>
        <w:t xml:space="preserve"> care work</w:t>
      </w:r>
      <w:r w:rsidR="00605718">
        <w:rPr>
          <w:rFonts w:ascii="Arial" w:hAnsi="Arial" w:cs="Arial"/>
          <w:sz w:val="24"/>
          <w:szCs w:val="24"/>
        </w:rPr>
        <w:t>er</w:t>
      </w:r>
      <w:r w:rsidR="00DE711E">
        <w:rPr>
          <w:rFonts w:ascii="Arial" w:hAnsi="Arial" w:cs="Arial"/>
          <w:sz w:val="24"/>
          <w:szCs w:val="24"/>
        </w:rPr>
        <w:t>s and</w:t>
      </w:r>
      <w:r w:rsidRPr="001966BD">
        <w:rPr>
          <w:rFonts w:ascii="Arial" w:hAnsi="Arial" w:cs="Arial"/>
          <w:sz w:val="24"/>
          <w:szCs w:val="24"/>
        </w:rPr>
        <w:t xml:space="preserve"> residents during the medication administering process</w:t>
      </w:r>
      <w:r w:rsidR="4041127D" w:rsidRPr="001966BD">
        <w:rPr>
          <w:rFonts w:ascii="Arial" w:hAnsi="Arial" w:cs="Arial"/>
          <w:sz w:val="24"/>
          <w:szCs w:val="24"/>
        </w:rPr>
        <w:t>; does</w:t>
      </w:r>
      <w:r w:rsidR="1860A6A8" w:rsidRPr="001966BD">
        <w:rPr>
          <w:rFonts w:ascii="Arial" w:hAnsi="Arial" w:cs="Arial"/>
          <w:sz w:val="24"/>
          <w:szCs w:val="24"/>
        </w:rPr>
        <w:t xml:space="preserve"> the care worker appear less stressed and agitated during the administering</w:t>
      </w:r>
      <w:r w:rsidR="16593A80" w:rsidRPr="001966BD">
        <w:rPr>
          <w:rFonts w:ascii="Arial" w:hAnsi="Arial" w:cs="Arial"/>
          <w:sz w:val="24"/>
          <w:szCs w:val="24"/>
        </w:rPr>
        <w:t xml:space="preserve"> medication</w:t>
      </w:r>
      <w:r w:rsidR="1860A6A8" w:rsidRPr="001966BD">
        <w:rPr>
          <w:rFonts w:ascii="Arial" w:hAnsi="Arial" w:cs="Arial"/>
          <w:sz w:val="24"/>
          <w:szCs w:val="24"/>
        </w:rPr>
        <w:t xml:space="preserve"> process and do they have capacity to response to residents</w:t>
      </w:r>
      <w:r w:rsidR="280797A4" w:rsidRPr="001966BD">
        <w:rPr>
          <w:rFonts w:ascii="Arial" w:hAnsi="Arial" w:cs="Arial"/>
          <w:sz w:val="24"/>
          <w:szCs w:val="24"/>
        </w:rPr>
        <w:t>’</w:t>
      </w:r>
      <w:r w:rsidR="1860A6A8" w:rsidRPr="001966BD">
        <w:rPr>
          <w:rFonts w:ascii="Arial" w:hAnsi="Arial" w:cs="Arial"/>
          <w:sz w:val="24"/>
          <w:szCs w:val="24"/>
        </w:rPr>
        <w:t xml:space="preserve"> needs</w:t>
      </w:r>
      <w:r w:rsidR="6962B272" w:rsidRPr="001966BD">
        <w:rPr>
          <w:rFonts w:ascii="Arial" w:hAnsi="Arial" w:cs="Arial"/>
          <w:sz w:val="24"/>
          <w:szCs w:val="24"/>
        </w:rPr>
        <w:t xml:space="preserve">. </w:t>
      </w:r>
      <w:r w:rsidR="668BDA29" w:rsidRPr="001966BD">
        <w:rPr>
          <w:rFonts w:ascii="Arial" w:hAnsi="Arial" w:cs="Arial"/>
          <w:sz w:val="24"/>
          <w:szCs w:val="24"/>
        </w:rPr>
        <w:t>This</w:t>
      </w:r>
      <w:r w:rsidR="231DF462" w:rsidRPr="001966BD">
        <w:rPr>
          <w:rFonts w:ascii="Arial" w:hAnsi="Arial" w:cs="Arial"/>
          <w:sz w:val="24"/>
          <w:szCs w:val="24"/>
        </w:rPr>
        <w:t xml:space="preserve"> observational study would </w:t>
      </w:r>
      <w:r w:rsidR="408B56E5" w:rsidRPr="001966BD">
        <w:rPr>
          <w:rFonts w:ascii="Arial" w:hAnsi="Arial" w:cs="Arial"/>
          <w:sz w:val="24"/>
          <w:szCs w:val="24"/>
        </w:rPr>
        <w:t>also</w:t>
      </w:r>
      <w:r w:rsidR="741226DC" w:rsidRPr="001966BD">
        <w:rPr>
          <w:rFonts w:ascii="Arial" w:hAnsi="Arial" w:cs="Arial"/>
          <w:sz w:val="24"/>
          <w:szCs w:val="24"/>
        </w:rPr>
        <w:t xml:space="preserve"> </w:t>
      </w:r>
      <w:r w:rsidR="231DF462" w:rsidRPr="001966BD">
        <w:rPr>
          <w:rFonts w:ascii="Arial" w:hAnsi="Arial" w:cs="Arial"/>
          <w:sz w:val="24"/>
          <w:szCs w:val="24"/>
        </w:rPr>
        <w:t>look at the</w:t>
      </w:r>
      <w:r w:rsidR="00CA50F0">
        <w:rPr>
          <w:rFonts w:ascii="Arial" w:hAnsi="Arial" w:cs="Arial"/>
          <w:sz w:val="24"/>
          <w:szCs w:val="24"/>
        </w:rPr>
        <w:t xml:space="preserve"> impact on the</w:t>
      </w:r>
      <w:r w:rsidR="231DF462" w:rsidRPr="001966BD">
        <w:rPr>
          <w:rFonts w:ascii="Arial" w:hAnsi="Arial" w:cs="Arial"/>
          <w:sz w:val="24"/>
          <w:szCs w:val="24"/>
        </w:rPr>
        <w:t xml:space="preserve"> environment and whether this </w:t>
      </w:r>
      <w:r w:rsidR="741226DC" w:rsidRPr="001966BD">
        <w:rPr>
          <w:rFonts w:ascii="Arial" w:hAnsi="Arial" w:cs="Arial"/>
          <w:sz w:val="24"/>
          <w:szCs w:val="24"/>
        </w:rPr>
        <w:t>intervention improve</w:t>
      </w:r>
      <w:r w:rsidR="65C1126C" w:rsidRPr="001966BD">
        <w:rPr>
          <w:rFonts w:ascii="Arial" w:hAnsi="Arial" w:cs="Arial"/>
          <w:sz w:val="24"/>
          <w:szCs w:val="24"/>
        </w:rPr>
        <w:t>d</w:t>
      </w:r>
      <w:r w:rsidR="231DF462" w:rsidRPr="001966BD">
        <w:rPr>
          <w:rFonts w:ascii="Arial" w:hAnsi="Arial" w:cs="Arial"/>
          <w:sz w:val="24"/>
          <w:szCs w:val="24"/>
        </w:rPr>
        <w:t xml:space="preserve"> the home environment and reduce blame culture around medication error reporting. </w:t>
      </w:r>
    </w:p>
    <w:p w14:paraId="1A14B627" w14:textId="77777777" w:rsidR="00A7303C" w:rsidRPr="001966BD" w:rsidRDefault="00A7303C" w:rsidP="001966BD">
      <w:pPr>
        <w:pStyle w:val="ListParagraph"/>
        <w:ind w:left="0"/>
        <w:jc w:val="both"/>
        <w:rPr>
          <w:rFonts w:ascii="Arial" w:hAnsi="Arial" w:cs="Arial"/>
          <w:sz w:val="24"/>
          <w:szCs w:val="24"/>
        </w:rPr>
      </w:pPr>
    </w:p>
    <w:p w14:paraId="5AC24877" w14:textId="0199B27B" w:rsidR="78BC0E5E" w:rsidRDefault="78BC0E5E" w:rsidP="001966BD">
      <w:pPr>
        <w:pStyle w:val="ListParagraph"/>
        <w:ind w:left="0"/>
        <w:jc w:val="both"/>
        <w:rPr>
          <w:rFonts w:ascii="Arial" w:hAnsi="Arial" w:cs="Arial"/>
          <w:sz w:val="24"/>
          <w:szCs w:val="24"/>
        </w:rPr>
      </w:pPr>
      <w:r w:rsidRPr="001966BD">
        <w:rPr>
          <w:rFonts w:ascii="Arial" w:hAnsi="Arial" w:cs="Arial"/>
          <w:sz w:val="24"/>
          <w:szCs w:val="24"/>
        </w:rPr>
        <w:t xml:space="preserve">An observational study will be carried out on the business processes to assess whether </w:t>
      </w:r>
      <w:r w:rsidR="6B919C18" w:rsidRPr="001966BD">
        <w:rPr>
          <w:rFonts w:ascii="Arial" w:hAnsi="Arial" w:cs="Arial"/>
          <w:sz w:val="24"/>
          <w:szCs w:val="24"/>
        </w:rPr>
        <w:t xml:space="preserve">the digital medication </w:t>
      </w:r>
      <w:r w:rsidR="002C7D22" w:rsidRPr="001966BD">
        <w:rPr>
          <w:rFonts w:ascii="Arial" w:hAnsi="Arial" w:cs="Arial"/>
          <w:sz w:val="24"/>
          <w:szCs w:val="24"/>
        </w:rPr>
        <w:t>administering</w:t>
      </w:r>
      <w:r w:rsidR="00605718">
        <w:rPr>
          <w:rFonts w:ascii="Arial" w:hAnsi="Arial" w:cs="Arial"/>
          <w:sz w:val="24"/>
          <w:szCs w:val="24"/>
        </w:rPr>
        <w:t xml:space="preserve"> </w:t>
      </w:r>
      <w:r w:rsidR="6B919C18" w:rsidRPr="001966BD">
        <w:rPr>
          <w:rFonts w:ascii="Arial" w:hAnsi="Arial" w:cs="Arial"/>
          <w:sz w:val="24"/>
          <w:szCs w:val="24"/>
        </w:rPr>
        <w:t>and dispensing system ha</w:t>
      </w:r>
      <w:r w:rsidR="00BC28F9">
        <w:rPr>
          <w:rFonts w:ascii="Arial" w:hAnsi="Arial" w:cs="Arial"/>
          <w:sz w:val="24"/>
          <w:szCs w:val="24"/>
        </w:rPr>
        <w:t>s an impact</w:t>
      </w:r>
      <w:r w:rsidR="6B919C18" w:rsidRPr="001966BD">
        <w:rPr>
          <w:rFonts w:ascii="Arial" w:hAnsi="Arial" w:cs="Arial"/>
          <w:sz w:val="24"/>
          <w:szCs w:val="24"/>
        </w:rPr>
        <w:t xml:space="preserve"> on</w:t>
      </w:r>
      <w:r w:rsidRPr="001966BD">
        <w:rPr>
          <w:rFonts w:ascii="Arial" w:hAnsi="Arial" w:cs="Arial"/>
          <w:sz w:val="24"/>
          <w:szCs w:val="24"/>
        </w:rPr>
        <w:t xml:space="preserve"> the senior care worker and</w:t>
      </w:r>
      <w:r w:rsidR="002C7D22">
        <w:rPr>
          <w:rFonts w:ascii="Arial" w:hAnsi="Arial" w:cs="Arial"/>
          <w:sz w:val="24"/>
          <w:szCs w:val="24"/>
        </w:rPr>
        <w:t xml:space="preserve"> the</w:t>
      </w:r>
      <w:r w:rsidRPr="001966BD">
        <w:rPr>
          <w:rFonts w:ascii="Arial" w:hAnsi="Arial" w:cs="Arial"/>
          <w:sz w:val="24"/>
          <w:szCs w:val="24"/>
        </w:rPr>
        <w:t xml:space="preserve"> care worker time </w:t>
      </w:r>
      <w:r w:rsidR="2E147D10" w:rsidRPr="001966BD">
        <w:rPr>
          <w:rFonts w:ascii="Arial" w:hAnsi="Arial" w:cs="Arial"/>
          <w:sz w:val="24"/>
          <w:szCs w:val="24"/>
        </w:rPr>
        <w:t xml:space="preserve">spent </w:t>
      </w:r>
      <w:r w:rsidR="300411F6" w:rsidRPr="001966BD">
        <w:rPr>
          <w:rFonts w:ascii="Arial" w:hAnsi="Arial" w:cs="Arial"/>
          <w:sz w:val="24"/>
          <w:szCs w:val="24"/>
        </w:rPr>
        <w:t xml:space="preserve">on </w:t>
      </w:r>
      <w:r w:rsidR="00605718">
        <w:rPr>
          <w:rFonts w:ascii="Arial" w:hAnsi="Arial" w:cs="Arial"/>
          <w:sz w:val="24"/>
          <w:szCs w:val="24"/>
        </w:rPr>
        <w:t xml:space="preserve">all </w:t>
      </w:r>
      <w:r w:rsidR="300411F6" w:rsidRPr="001966BD">
        <w:rPr>
          <w:rFonts w:ascii="Arial" w:hAnsi="Arial" w:cs="Arial"/>
          <w:sz w:val="24"/>
          <w:szCs w:val="24"/>
        </w:rPr>
        <w:t>medication activit</w:t>
      </w:r>
      <w:r w:rsidR="53F54532" w:rsidRPr="001966BD">
        <w:rPr>
          <w:rFonts w:ascii="Arial" w:hAnsi="Arial" w:cs="Arial"/>
          <w:sz w:val="24"/>
          <w:szCs w:val="24"/>
        </w:rPr>
        <w:t>ies</w:t>
      </w:r>
      <w:r w:rsidR="000B3C5E">
        <w:rPr>
          <w:rFonts w:ascii="Arial" w:hAnsi="Arial" w:cs="Arial"/>
          <w:sz w:val="24"/>
          <w:szCs w:val="24"/>
        </w:rPr>
        <w:t>. The impact on</w:t>
      </w:r>
      <w:r w:rsidR="72510805" w:rsidRPr="001966BD">
        <w:rPr>
          <w:rFonts w:ascii="Arial" w:hAnsi="Arial" w:cs="Arial"/>
          <w:sz w:val="24"/>
          <w:szCs w:val="24"/>
        </w:rPr>
        <w:t xml:space="preserve"> communication and information flow between the care home and </w:t>
      </w:r>
      <w:r w:rsidR="002C7D22">
        <w:rPr>
          <w:rFonts w:ascii="Arial" w:hAnsi="Arial" w:cs="Arial"/>
          <w:sz w:val="24"/>
          <w:szCs w:val="24"/>
        </w:rPr>
        <w:t>pharmacy</w:t>
      </w:r>
      <w:r w:rsidR="72510805" w:rsidRPr="001966BD">
        <w:rPr>
          <w:rFonts w:ascii="Arial" w:hAnsi="Arial" w:cs="Arial"/>
          <w:sz w:val="24"/>
          <w:szCs w:val="24"/>
        </w:rPr>
        <w:t xml:space="preserve"> to assess whether the care worker receive the required information in a timely manner and at the point of care.</w:t>
      </w:r>
      <w:r w:rsidR="09E5D8AB" w:rsidRPr="001966BD">
        <w:rPr>
          <w:rFonts w:ascii="Arial" w:hAnsi="Arial" w:cs="Arial"/>
          <w:sz w:val="24"/>
          <w:szCs w:val="24"/>
        </w:rPr>
        <w:t xml:space="preserve"> </w:t>
      </w:r>
      <w:r w:rsidR="002C7D22">
        <w:rPr>
          <w:rFonts w:ascii="Arial" w:hAnsi="Arial" w:cs="Arial"/>
          <w:sz w:val="24"/>
          <w:szCs w:val="24"/>
        </w:rPr>
        <w:t>This</w:t>
      </w:r>
      <w:r w:rsidR="09E5D8AB" w:rsidRPr="001966BD">
        <w:rPr>
          <w:rFonts w:ascii="Arial" w:hAnsi="Arial" w:cs="Arial"/>
          <w:sz w:val="24"/>
          <w:szCs w:val="24"/>
        </w:rPr>
        <w:t xml:space="preserve"> observational study would </w:t>
      </w:r>
      <w:r w:rsidR="002C7D22">
        <w:rPr>
          <w:rFonts w:ascii="Arial" w:hAnsi="Arial" w:cs="Arial"/>
          <w:sz w:val="24"/>
          <w:szCs w:val="24"/>
        </w:rPr>
        <w:t xml:space="preserve">also </w:t>
      </w:r>
      <w:r w:rsidR="09E5D8AB" w:rsidRPr="001966BD">
        <w:rPr>
          <w:rFonts w:ascii="Arial" w:hAnsi="Arial" w:cs="Arial"/>
          <w:sz w:val="24"/>
          <w:szCs w:val="24"/>
        </w:rPr>
        <w:t xml:space="preserve">look at the turnaround time of getting medication delivered </w:t>
      </w:r>
      <w:r w:rsidR="000B3C5E">
        <w:rPr>
          <w:rFonts w:ascii="Arial" w:hAnsi="Arial" w:cs="Arial"/>
          <w:sz w:val="24"/>
          <w:szCs w:val="24"/>
        </w:rPr>
        <w:t xml:space="preserve">and does it arrive </w:t>
      </w:r>
      <w:r w:rsidR="09E5D8AB" w:rsidRPr="001966BD">
        <w:rPr>
          <w:rFonts w:ascii="Arial" w:hAnsi="Arial" w:cs="Arial"/>
          <w:sz w:val="24"/>
          <w:szCs w:val="24"/>
        </w:rPr>
        <w:t xml:space="preserve">before </w:t>
      </w:r>
      <w:r w:rsidR="000B3C5E">
        <w:rPr>
          <w:rFonts w:ascii="Arial" w:hAnsi="Arial" w:cs="Arial"/>
          <w:sz w:val="24"/>
          <w:szCs w:val="24"/>
        </w:rPr>
        <w:t xml:space="preserve">the </w:t>
      </w:r>
      <w:r w:rsidR="09E5D8AB" w:rsidRPr="001966BD">
        <w:rPr>
          <w:rFonts w:ascii="Arial" w:hAnsi="Arial" w:cs="Arial"/>
          <w:sz w:val="24"/>
          <w:szCs w:val="24"/>
        </w:rPr>
        <w:t>scheduled medication</w:t>
      </w:r>
      <w:r w:rsidR="5AB61CC4" w:rsidRPr="001966BD">
        <w:rPr>
          <w:rFonts w:ascii="Arial" w:hAnsi="Arial" w:cs="Arial"/>
          <w:sz w:val="24"/>
          <w:szCs w:val="24"/>
        </w:rPr>
        <w:t xml:space="preserve"> administering</w:t>
      </w:r>
      <w:r w:rsidR="00592ECA">
        <w:rPr>
          <w:rFonts w:ascii="Arial" w:hAnsi="Arial" w:cs="Arial"/>
          <w:sz w:val="24"/>
          <w:szCs w:val="24"/>
        </w:rPr>
        <w:t xml:space="preserve"> time and d</w:t>
      </w:r>
      <w:r w:rsidR="00C033CB">
        <w:rPr>
          <w:rFonts w:ascii="Arial" w:hAnsi="Arial" w:cs="Arial"/>
          <w:sz w:val="24"/>
          <w:szCs w:val="24"/>
        </w:rPr>
        <w:t xml:space="preserve">oes it </w:t>
      </w:r>
      <w:r w:rsidR="5AB61CC4" w:rsidRPr="001966BD">
        <w:rPr>
          <w:rFonts w:ascii="Arial" w:hAnsi="Arial" w:cs="Arial"/>
          <w:sz w:val="24"/>
          <w:szCs w:val="24"/>
        </w:rPr>
        <w:t xml:space="preserve">reduce errors </w:t>
      </w:r>
      <w:r w:rsidR="00C033CB">
        <w:rPr>
          <w:rFonts w:ascii="Arial" w:hAnsi="Arial" w:cs="Arial"/>
          <w:sz w:val="24"/>
          <w:szCs w:val="24"/>
        </w:rPr>
        <w:t>due to medication</w:t>
      </w:r>
      <w:r w:rsidR="00882ED2">
        <w:rPr>
          <w:rFonts w:ascii="Arial" w:hAnsi="Arial" w:cs="Arial"/>
          <w:sz w:val="24"/>
          <w:szCs w:val="24"/>
        </w:rPr>
        <w:t xml:space="preserve"> not</w:t>
      </w:r>
      <w:r w:rsidR="00C033CB">
        <w:rPr>
          <w:rFonts w:ascii="Arial" w:hAnsi="Arial" w:cs="Arial"/>
          <w:sz w:val="24"/>
          <w:szCs w:val="24"/>
        </w:rPr>
        <w:t xml:space="preserve"> being omitted. </w:t>
      </w:r>
    </w:p>
    <w:p w14:paraId="405E6E07" w14:textId="77777777" w:rsidR="00A7303C" w:rsidRPr="001966BD" w:rsidRDefault="00A7303C" w:rsidP="001966BD">
      <w:pPr>
        <w:pStyle w:val="ListParagraph"/>
        <w:ind w:left="0"/>
        <w:jc w:val="both"/>
        <w:rPr>
          <w:rFonts w:ascii="Arial" w:hAnsi="Arial" w:cs="Arial"/>
          <w:sz w:val="24"/>
          <w:szCs w:val="24"/>
        </w:rPr>
      </w:pPr>
    </w:p>
    <w:p w14:paraId="6ADA58F5" w14:textId="7C14E1AD" w:rsidR="5AB61CC4" w:rsidRPr="001966BD" w:rsidRDefault="4B4CD6C2" w:rsidP="001966BD">
      <w:pPr>
        <w:pStyle w:val="ListParagraph"/>
        <w:ind w:left="0"/>
        <w:jc w:val="both"/>
        <w:rPr>
          <w:rFonts w:ascii="Arial" w:hAnsi="Arial" w:cs="Arial"/>
          <w:sz w:val="24"/>
          <w:szCs w:val="24"/>
        </w:rPr>
      </w:pPr>
      <w:r w:rsidRPr="001966BD">
        <w:rPr>
          <w:rFonts w:ascii="Arial" w:hAnsi="Arial" w:cs="Arial"/>
          <w:sz w:val="24"/>
          <w:szCs w:val="24"/>
        </w:rPr>
        <w:t>This technological intervention will</w:t>
      </w:r>
      <w:r w:rsidR="5AB61CC4" w:rsidRPr="001966BD">
        <w:rPr>
          <w:rFonts w:ascii="Arial" w:hAnsi="Arial" w:cs="Arial"/>
          <w:sz w:val="24"/>
          <w:szCs w:val="24"/>
        </w:rPr>
        <w:t xml:space="preserve"> </w:t>
      </w:r>
      <w:r w:rsidR="004221A0">
        <w:rPr>
          <w:rFonts w:ascii="Arial" w:hAnsi="Arial" w:cs="Arial"/>
          <w:sz w:val="24"/>
          <w:szCs w:val="24"/>
        </w:rPr>
        <w:t xml:space="preserve">also </w:t>
      </w:r>
      <w:r w:rsidR="5AB61CC4" w:rsidRPr="001966BD">
        <w:rPr>
          <w:rFonts w:ascii="Arial" w:hAnsi="Arial" w:cs="Arial"/>
          <w:sz w:val="24"/>
          <w:szCs w:val="24"/>
        </w:rPr>
        <w:t xml:space="preserve">be measured by looking at </w:t>
      </w:r>
      <w:r w:rsidRPr="001966BD">
        <w:rPr>
          <w:rFonts w:ascii="Arial" w:hAnsi="Arial" w:cs="Arial"/>
          <w:sz w:val="24"/>
          <w:szCs w:val="24"/>
        </w:rPr>
        <w:t xml:space="preserve">the impact on </w:t>
      </w:r>
      <w:r w:rsidR="5AB61CC4" w:rsidRPr="001966BD">
        <w:rPr>
          <w:rFonts w:ascii="Arial" w:hAnsi="Arial" w:cs="Arial"/>
          <w:sz w:val="24"/>
          <w:szCs w:val="24"/>
        </w:rPr>
        <w:t xml:space="preserve">hospital admissions following </w:t>
      </w:r>
      <w:r w:rsidRPr="001966BD">
        <w:rPr>
          <w:rFonts w:ascii="Arial" w:hAnsi="Arial" w:cs="Arial"/>
          <w:sz w:val="24"/>
          <w:szCs w:val="24"/>
        </w:rPr>
        <w:t xml:space="preserve">a </w:t>
      </w:r>
      <w:r w:rsidR="5AB61CC4" w:rsidRPr="001966BD">
        <w:rPr>
          <w:rFonts w:ascii="Arial" w:hAnsi="Arial" w:cs="Arial"/>
          <w:sz w:val="24"/>
          <w:szCs w:val="24"/>
        </w:rPr>
        <w:t xml:space="preserve">medication </w:t>
      </w:r>
      <w:r w:rsidRPr="001966BD">
        <w:rPr>
          <w:rFonts w:ascii="Arial" w:hAnsi="Arial" w:cs="Arial"/>
          <w:sz w:val="24"/>
          <w:szCs w:val="24"/>
        </w:rPr>
        <w:t xml:space="preserve">error and whether it </w:t>
      </w:r>
      <w:r w:rsidR="4896A125" w:rsidRPr="001966BD">
        <w:rPr>
          <w:rFonts w:ascii="Arial" w:hAnsi="Arial" w:cs="Arial"/>
          <w:sz w:val="24"/>
          <w:szCs w:val="24"/>
        </w:rPr>
        <w:t>enable local hospitals manage</w:t>
      </w:r>
      <w:r w:rsidR="5AB61CC4" w:rsidRPr="001966BD">
        <w:rPr>
          <w:rFonts w:ascii="Arial" w:hAnsi="Arial" w:cs="Arial"/>
          <w:sz w:val="24"/>
          <w:szCs w:val="24"/>
        </w:rPr>
        <w:t xml:space="preserve"> </w:t>
      </w:r>
      <w:r w:rsidR="004221A0">
        <w:rPr>
          <w:rFonts w:ascii="Arial" w:hAnsi="Arial" w:cs="Arial"/>
          <w:sz w:val="24"/>
          <w:szCs w:val="24"/>
        </w:rPr>
        <w:t xml:space="preserve">and improve </w:t>
      </w:r>
      <w:r w:rsidR="5AB61CC4" w:rsidRPr="001966BD">
        <w:rPr>
          <w:rFonts w:ascii="Arial" w:hAnsi="Arial" w:cs="Arial"/>
          <w:sz w:val="24"/>
          <w:szCs w:val="24"/>
        </w:rPr>
        <w:t>bed capacity</w:t>
      </w:r>
      <w:r w:rsidR="4896A125" w:rsidRPr="001966BD">
        <w:rPr>
          <w:rFonts w:ascii="Arial" w:hAnsi="Arial" w:cs="Arial"/>
          <w:sz w:val="24"/>
          <w:szCs w:val="24"/>
        </w:rPr>
        <w:t>.</w:t>
      </w:r>
      <w:r w:rsidR="2B0E1205" w:rsidRPr="001966BD">
        <w:rPr>
          <w:rFonts w:ascii="Arial" w:hAnsi="Arial" w:cs="Arial"/>
          <w:sz w:val="24"/>
          <w:szCs w:val="24"/>
        </w:rPr>
        <w:t xml:space="preserve"> Another area that will be measured</w:t>
      </w:r>
      <w:r w:rsidR="5AB61CC4" w:rsidRPr="001966BD">
        <w:rPr>
          <w:rFonts w:ascii="Arial" w:hAnsi="Arial" w:cs="Arial"/>
          <w:sz w:val="24"/>
          <w:szCs w:val="24"/>
        </w:rPr>
        <w:t xml:space="preserve"> to </w:t>
      </w:r>
      <w:r w:rsidR="2B0E1205" w:rsidRPr="001966BD">
        <w:rPr>
          <w:rFonts w:ascii="Arial" w:hAnsi="Arial" w:cs="Arial"/>
          <w:sz w:val="24"/>
          <w:szCs w:val="24"/>
        </w:rPr>
        <w:t>ass</w:t>
      </w:r>
      <w:r w:rsidR="10585258" w:rsidRPr="001966BD">
        <w:rPr>
          <w:rFonts w:ascii="Arial" w:hAnsi="Arial" w:cs="Arial"/>
          <w:sz w:val="24"/>
          <w:szCs w:val="24"/>
        </w:rPr>
        <w:t xml:space="preserve">ess impact of intervention is whether the digital medication system </w:t>
      </w:r>
      <w:r w:rsidR="00A72896">
        <w:rPr>
          <w:rFonts w:ascii="Arial" w:hAnsi="Arial" w:cs="Arial"/>
          <w:sz w:val="24"/>
          <w:szCs w:val="24"/>
        </w:rPr>
        <w:t>gives better information on medication adherence</w:t>
      </w:r>
      <w:r w:rsidR="00C033CB">
        <w:rPr>
          <w:rFonts w:ascii="Arial" w:hAnsi="Arial" w:cs="Arial"/>
          <w:sz w:val="24"/>
          <w:szCs w:val="24"/>
        </w:rPr>
        <w:t xml:space="preserve"> and whether residents are adhering to their medication regime</w:t>
      </w:r>
      <w:r w:rsidR="00A72896">
        <w:rPr>
          <w:rFonts w:ascii="Arial" w:hAnsi="Arial" w:cs="Arial"/>
          <w:sz w:val="24"/>
          <w:szCs w:val="24"/>
        </w:rPr>
        <w:t>.</w:t>
      </w:r>
      <w:r w:rsidR="00C033CB">
        <w:rPr>
          <w:rFonts w:ascii="Arial" w:hAnsi="Arial" w:cs="Arial"/>
          <w:sz w:val="24"/>
          <w:szCs w:val="24"/>
        </w:rPr>
        <w:t xml:space="preserve"> This information could be passed onto the local pharmacy or general practitioner as part of the medication review process and </w:t>
      </w:r>
      <w:r w:rsidR="009E6816">
        <w:rPr>
          <w:rFonts w:ascii="Arial" w:hAnsi="Arial" w:cs="Arial"/>
          <w:sz w:val="24"/>
          <w:szCs w:val="24"/>
        </w:rPr>
        <w:t xml:space="preserve">whether it has an impact on the GP’s and local pharmacist’s clinical decision-making process. </w:t>
      </w:r>
    </w:p>
    <w:p w14:paraId="51BAB7E1" w14:textId="77777777" w:rsidR="00A7303C" w:rsidRPr="00A7303C" w:rsidRDefault="00A7303C" w:rsidP="001966BD">
      <w:pPr>
        <w:pStyle w:val="ListParagraph"/>
        <w:ind w:left="0"/>
        <w:jc w:val="both"/>
        <w:rPr>
          <w:rFonts w:ascii="Arial" w:hAnsi="Arial" w:cs="Arial"/>
          <w:b/>
          <w:bCs/>
          <w:sz w:val="24"/>
          <w:szCs w:val="24"/>
        </w:rPr>
      </w:pPr>
    </w:p>
    <w:p w14:paraId="2C8E3B2E" w14:textId="01AFD63E" w:rsidR="3135C2F1" w:rsidRPr="00A7303C" w:rsidRDefault="3135C2F1" w:rsidP="001966BD">
      <w:pPr>
        <w:pStyle w:val="ListParagraph"/>
        <w:ind w:left="0"/>
        <w:jc w:val="both"/>
        <w:rPr>
          <w:rFonts w:ascii="Arial" w:hAnsi="Arial" w:cs="Arial"/>
          <w:b/>
          <w:bCs/>
          <w:sz w:val="24"/>
          <w:szCs w:val="24"/>
        </w:rPr>
      </w:pPr>
      <w:r w:rsidRPr="00A7303C">
        <w:rPr>
          <w:rFonts w:ascii="Arial" w:hAnsi="Arial" w:cs="Arial"/>
          <w:b/>
          <w:bCs/>
          <w:sz w:val="24"/>
          <w:szCs w:val="24"/>
        </w:rPr>
        <w:t xml:space="preserve">Causality </w:t>
      </w:r>
    </w:p>
    <w:p w14:paraId="571BFEC1" w14:textId="71E839C3" w:rsidR="49E1A4F3" w:rsidRDefault="49E1A4F3" w:rsidP="001966BD">
      <w:pPr>
        <w:pStyle w:val="ListParagraph"/>
        <w:ind w:left="0"/>
        <w:jc w:val="both"/>
        <w:rPr>
          <w:rFonts w:ascii="Arial" w:hAnsi="Arial" w:cs="Arial"/>
          <w:sz w:val="24"/>
          <w:szCs w:val="24"/>
        </w:rPr>
      </w:pPr>
      <w:r w:rsidRPr="001966BD">
        <w:rPr>
          <w:rFonts w:ascii="Arial" w:hAnsi="Arial" w:cs="Arial"/>
          <w:sz w:val="24"/>
          <w:szCs w:val="24"/>
        </w:rPr>
        <w:t>Instead of introducing a digital medication administering</w:t>
      </w:r>
      <w:r w:rsidR="00CD4194">
        <w:rPr>
          <w:rFonts w:ascii="Arial" w:hAnsi="Arial" w:cs="Arial"/>
          <w:sz w:val="24"/>
          <w:szCs w:val="24"/>
        </w:rPr>
        <w:t xml:space="preserve"> and dispensing</w:t>
      </w:r>
      <w:r w:rsidRPr="001966BD">
        <w:rPr>
          <w:rFonts w:ascii="Arial" w:hAnsi="Arial" w:cs="Arial"/>
          <w:sz w:val="24"/>
          <w:szCs w:val="24"/>
        </w:rPr>
        <w:t xml:space="preserve"> system the care home could devise a </w:t>
      </w:r>
      <w:r w:rsidR="5A434B2F" w:rsidRPr="001966BD">
        <w:rPr>
          <w:rFonts w:ascii="Arial" w:hAnsi="Arial" w:cs="Arial"/>
          <w:sz w:val="24"/>
          <w:szCs w:val="24"/>
        </w:rPr>
        <w:t xml:space="preserve">paper </w:t>
      </w:r>
      <w:r w:rsidRPr="001966BD">
        <w:rPr>
          <w:rFonts w:ascii="Arial" w:hAnsi="Arial" w:cs="Arial"/>
          <w:sz w:val="24"/>
          <w:szCs w:val="24"/>
        </w:rPr>
        <w:t>medication checklist that would aid with</w:t>
      </w:r>
      <w:r w:rsidR="00541A40">
        <w:rPr>
          <w:rFonts w:ascii="Arial" w:hAnsi="Arial" w:cs="Arial"/>
          <w:sz w:val="24"/>
          <w:szCs w:val="24"/>
        </w:rPr>
        <w:t xml:space="preserve"> care workers’</w:t>
      </w:r>
      <w:r w:rsidRPr="001966BD">
        <w:rPr>
          <w:rFonts w:ascii="Arial" w:hAnsi="Arial" w:cs="Arial"/>
          <w:sz w:val="24"/>
          <w:szCs w:val="24"/>
        </w:rPr>
        <w:t xml:space="preserve"> memory and decision-making </w:t>
      </w:r>
      <w:r w:rsidR="6D761E38" w:rsidRPr="001966BD">
        <w:rPr>
          <w:rFonts w:ascii="Arial" w:hAnsi="Arial" w:cs="Arial"/>
          <w:sz w:val="24"/>
          <w:szCs w:val="24"/>
        </w:rPr>
        <w:t>during</w:t>
      </w:r>
      <w:r w:rsidRPr="001966BD">
        <w:rPr>
          <w:rFonts w:ascii="Arial" w:hAnsi="Arial" w:cs="Arial"/>
          <w:sz w:val="24"/>
          <w:szCs w:val="24"/>
        </w:rPr>
        <w:t xml:space="preserve"> their medication administering process</w:t>
      </w:r>
      <w:r w:rsidR="00CD4194">
        <w:rPr>
          <w:rFonts w:ascii="Arial" w:hAnsi="Arial" w:cs="Arial"/>
          <w:sz w:val="24"/>
          <w:szCs w:val="24"/>
        </w:rPr>
        <w:t xml:space="preserve">. </w:t>
      </w:r>
      <w:r w:rsidR="1D4725D3" w:rsidRPr="001966BD">
        <w:rPr>
          <w:rFonts w:ascii="Arial" w:hAnsi="Arial" w:cs="Arial"/>
          <w:sz w:val="24"/>
          <w:szCs w:val="24"/>
        </w:rPr>
        <w:t xml:space="preserve">There </w:t>
      </w:r>
      <w:r w:rsidR="00364434" w:rsidRPr="001966BD">
        <w:rPr>
          <w:rFonts w:ascii="Arial" w:hAnsi="Arial" w:cs="Arial"/>
          <w:sz w:val="24"/>
          <w:szCs w:val="24"/>
        </w:rPr>
        <w:lastRenderedPageBreak/>
        <w:t>ha</w:t>
      </w:r>
      <w:r w:rsidR="00364434">
        <w:rPr>
          <w:rFonts w:ascii="Arial" w:hAnsi="Arial" w:cs="Arial"/>
          <w:sz w:val="24"/>
          <w:szCs w:val="24"/>
        </w:rPr>
        <w:t>s</w:t>
      </w:r>
      <w:r w:rsidR="1D4725D3" w:rsidRPr="001966BD">
        <w:rPr>
          <w:rFonts w:ascii="Arial" w:hAnsi="Arial" w:cs="Arial"/>
          <w:sz w:val="24"/>
          <w:szCs w:val="24"/>
        </w:rPr>
        <w:t xml:space="preserve"> been some research into the use of </w:t>
      </w:r>
      <w:r w:rsidR="00CD4194">
        <w:rPr>
          <w:rFonts w:ascii="Arial" w:hAnsi="Arial" w:cs="Arial"/>
          <w:sz w:val="24"/>
          <w:szCs w:val="24"/>
        </w:rPr>
        <w:t xml:space="preserve">a </w:t>
      </w:r>
      <w:r w:rsidR="1D4725D3" w:rsidRPr="001966BD">
        <w:rPr>
          <w:rFonts w:ascii="Arial" w:hAnsi="Arial" w:cs="Arial"/>
          <w:sz w:val="24"/>
          <w:szCs w:val="24"/>
        </w:rPr>
        <w:t xml:space="preserve">checklist and a study was taken on the </w:t>
      </w:r>
      <w:r w:rsidR="00CD4194">
        <w:rPr>
          <w:rFonts w:ascii="Arial" w:hAnsi="Arial" w:cs="Arial"/>
          <w:sz w:val="24"/>
          <w:szCs w:val="24"/>
        </w:rPr>
        <w:t xml:space="preserve">use of a </w:t>
      </w:r>
      <w:r w:rsidR="4FA3105E" w:rsidRPr="001966BD">
        <w:rPr>
          <w:rFonts w:ascii="Arial" w:hAnsi="Arial" w:cs="Arial"/>
          <w:sz w:val="24"/>
          <w:szCs w:val="24"/>
        </w:rPr>
        <w:t>surgical</w:t>
      </w:r>
      <w:r w:rsidR="1D4725D3" w:rsidRPr="001966BD">
        <w:rPr>
          <w:rFonts w:ascii="Arial" w:hAnsi="Arial" w:cs="Arial"/>
          <w:sz w:val="24"/>
          <w:szCs w:val="24"/>
        </w:rPr>
        <w:t xml:space="preserve"> safety </w:t>
      </w:r>
      <w:r w:rsidR="23ADBC37" w:rsidRPr="001966BD">
        <w:rPr>
          <w:rFonts w:ascii="Arial" w:hAnsi="Arial" w:cs="Arial"/>
          <w:sz w:val="24"/>
          <w:szCs w:val="24"/>
        </w:rPr>
        <w:t xml:space="preserve">checklist </w:t>
      </w:r>
      <w:r w:rsidR="0FE03AEE" w:rsidRPr="001966BD">
        <w:rPr>
          <w:rFonts w:ascii="Arial" w:hAnsi="Arial" w:cs="Arial"/>
          <w:sz w:val="24"/>
          <w:szCs w:val="24"/>
        </w:rPr>
        <w:t xml:space="preserve">in an acute hospital and it concluded that the checklist </w:t>
      </w:r>
      <w:r w:rsidR="11F85657" w:rsidRPr="001966BD">
        <w:rPr>
          <w:rFonts w:ascii="Arial" w:hAnsi="Arial" w:cs="Arial"/>
          <w:sz w:val="24"/>
          <w:szCs w:val="24"/>
        </w:rPr>
        <w:t>is</w:t>
      </w:r>
      <w:r w:rsidR="0FE03AEE" w:rsidRPr="001966BD">
        <w:rPr>
          <w:rFonts w:ascii="Arial" w:hAnsi="Arial" w:cs="Arial"/>
          <w:sz w:val="24"/>
          <w:szCs w:val="24"/>
        </w:rPr>
        <w:t xml:space="preserve"> “neither clinically helpful nor widely used”</w:t>
      </w:r>
      <w:r w:rsidR="59BA0789" w:rsidRPr="001966BD">
        <w:rPr>
          <w:rFonts w:ascii="Arial" w:hAnsi="Arial" w:cs="Arial"/>
          <w:sz w:val="24"/>
          <w:szCs w:val="24"/>
        </w:rPr>
        <w:t xml:space="preserve"> (Schiff &amp; Bates). Having a checklist could </w:t>
      </w:r>
      <w:r w:rsidR="49ED5DBD" w:rsidRPr="001966BD">
        <w:rPr>
          <w:rFonts w:ascii="Arial" w:hAnsi="Arial" w:cs="Arial"/>
          <w:sz w:val="24"/>
          <w:szCs w:val="24"/>
        </w:rPr>
        <w:t>aid</w:t>
      </w:r>
      <w:r w:rsidR="00CD4194">
        <w:rPr>
          <w:rFonts w:ascii="Arial" w:hAnsi="Arial" w:cs="Arial"/>
          <w:sz w:val="24"/>
          <w:szCs w:val="24"/>
        </w:rPr>
        <w:t xml:space="preserve"> care workers’</w:t>
      </w:r>
      <w:r w:rsidR="49ED5DBD" w:rsidRPr="001966BD">
        <w:rPr>
          <w:rFonts w:ascii="Arial" w:hAnsi="Arial" w:cs="Arial"/>
          <w:sz w:val="24"/>
          <w:szCs w:val="24"/>
        </w:rPr>
        <w:t xml:space="preserve"> memory and </w:t>
      </w:r>
      <w:r w:rsidR="00CD4194">
        <w:rPr>
          <w:rFonts w:ascii="Arial" w:hAnsi="Arial" w:cs="Arial"/>
          <w:sz w:val="24"/>
          <w:szCs w:val="24"/>
        </w:rPr>
        <w:t xml:space="preserve">support their </w:t>
      </w:r>
      <w:r w:rsidR="49ED5DBD" w:rsidRPr="001966BD">
        <w:rPr>
          <w:rFonts w:ascii="Arial" w:hAnsi="Arial" w:cs="Arial"/>
          <w:sz w:val="24"/>
          <w:szCs w:val="24"/>
        </w:rPr>
        <w:t xml:space="preserve">decision making however what if the care worker </w:t>
      </w:r>
      <w:r w:rsidR="00CD4194">
        <w:rPr>
          <w:rFonts w:ascii="Arial" w:hAnsi="Arial" w:cs="Arial"/>
          <w:sz w:val="24"/>
          <w:szCs w:val="24"/>
        </w:rPr>
        <w:t>chose</w:t>
      </w:r>
      <w:r w:rsidR="49ED5DBD" w:rsidRPr="001966BD">
        <w:rPr>
          <w:rFonts w:ascii="Arial" w:hAnsi="Arial" w:cs="Arial"/>
          <w:sz w:val="24"/>
          <w:szCs w:val="24"/>
        </w:rPr>
        <w:t xml:space="preserve"> not to </w:t>
      </w:r>
      <w:r w:rsidR="00CD4194">
        <w:rPr>
          <w:rFonts w:ascii="Arial" w:hAnsi="Arial" w:cs="Arial"/>
          <w:sz w:val="24"/>
          <w:szCs w:val="24"/>
        </w:rPr>
        <w:t xml:space="preserve">use </w:t>
      </w:r>
      <w:r w:rsidR="49ED5DBD" w:rsidRPr="001966BD">
        <w:rPr>
          <w:rFonts w:ascii="Arial" w:hAnsi="Arial" w:cs="Arial"/>
          <w:sz w:val="24"/>
          <w:szCs w:val="24"/>
        </w:rPr>
        <w:t>or forget to use the checklist</w:t>
      </w:r>
      <w:r w:rsidR="00FB1390">
        <w:rPr>
          <w:rFonts w:ascii="Arial" w:hAnsi="Arial" w:cs="Arial"/>
          <w:sz w:val="24"/>
          <w:szCs w:val="24"/>
        </w:rPr>
        <w:t xml:space="preserve">. A checklist would be an </w:t>
      </w:r>
      <w:r w:rsidR="35D21263" w:rsidRPr="001966BD">
        <w:rPr>
          <w:rFonts w:ascii="Arial" w:hAnsi="Arial" w:cs="Arial"/>
          <w:sz w:val="24"/>
          <w:szCs w:val="24"/>
        </w:rPr>
        <w:t xml:space="preserve">addition to their cognitive load whereas having a digital solution </w:t>
      </w:r>
      <w:r w:rsidR="00FB1390">
        <w:rPr>
          <w:rFonts w:ascii="Arial" w:hAnsi="Arial" w:cs="Arial"/>
          <w:sz w:val="24"/>
          <w:szCs w:val="24"/>
        </w:rPr>
        <w:t>would</w:t>
      </w:r>
      <w:r w:rsidR="35D21263" w:rsidRPr="001966BD">
        <w:rPr>
          <w:rFonts w:ascii="Arial" w:hAnsi="Arial" w:cs="Arial"/>
          <w:sz w:val="24"/>
          <w:szCs w:val="24"/>
        </w:rPr>
        <w:t xml:space="preserve"> remove the need of having to rely on care</w:t>
      </w:r>
      <w:r w:rsidR="00FB1390">
        <w:rPr>
          <w:rFonts w:ascii="Arial" w:hAnsi="Arial" w:cs="Arial"/>
          <w:sz w:val="24"/>
          <w:szCs w:val="24"/>
        </w:rPr>
        <w:t xml:space="preserve"> workers’</w:t>
      </w:r>
      <w:r w:rsidR="35D21263" w:rsidRPr="001966BD">
        <w:rPr>
          <w:rFonts w:ascii="Arial" w:hAnsi="Arial" w:cs="Arial"/>
          <w:sz w:val="24"/>
          <w:szCs w:val="24"/>
        </w:rPr>
        <w:t xml:space="preserve"> memory</w:t>
      </w:r>
      <w:r w:rsidR="783AA2F9" w:rsidRPr="001966BD">
        <w:rPr>
          <w:rFonts w:ascii="Arial" w:hAnsi="Arial" w:cs="Arial"/>
          <w:sz w:val="24"/>
          <w:szCs w:val="24"/>
        </w:rPr>
        <w:t xml:space="preserve">. </w:t>
      </w:r>
      <w:r w:rsidR="13CAD67B" w:rsidRPr="001966BD">
        <w:rPr>
          <w:rFonts w:ascii="Arial" w:hAnsi="Arial" w:cs="Arial"/>
          <w:sz w:val="24"/>
          <w:szCs w:val="24"/>
        </w:rPr>
        <w:t xml:space="preserve">The use of </w:t>
      </w:r>
      <w:r w:rsidR="2F03C0CC" w:rsidRPr="001966BD">
        <w:rPr>
          <w:rFonts w:ascii="Arial" w:hAnsi="Arial" w:cs="Arial"/>
          <w:sz w:val="24"/>
          <w:szCs w:val="24"/>
        </w:rPr>
        <w:t>a</w:t>
      </w:r>
      <w:r w:rsidR="13CAD67B" w:rsidRPr="001966BD">
        <w:rPr>
          <w:rFonts w:ascii="Arial" w:hAnsi="Arial" w:cs="Arial"/>
          <w:sz w:val="24"/>
          <w:szCs w:val="24"/>
        </w:rPr>
        <w:t xml:space="preserve"> paper</w:t>
      </w:r>
      <w:r w:rsidR="77464885" w:rsidRPr="001966BD">
        <w:rPr>
          <w:rFonts w:ascii="Arial" w:hAnsi="Arial" w:cs="Arial"/>
          <w:sz w:val="24"/>
          <w:szCs w:val="24"/>
        </w:rPr>
        <w:t xml:space="preserve"> checklist would</w:t>
      </w:r>
      <w:r w:rsidR="433B00B3" w:rsidRPr="001966BD">
        <w:rPr>
          <w:rFonts w:ascii="Arial" w:hAnsi="Arial" w:cs="Arial"/>
          <w:sz w:val="24"/>
          <w:szCs w:val="24"/>
        </w:rPr>
        <w:t xml:space="preserve"> add another layer to the medication process system which would be an administrative burden</w:t>
      </w:r>
      <w:r w:rsidR="578D1592" w:rsidRPr="001966BD">
        <w:rPr>
          <w:rFonts w:ascii="Arial" w:hAnsi="Arial" w:cs="Arial"/>
          <w:sz w:val="24"/>
          <w:szCs w:val="24"/>
        </w:rPr>
        <w:t xml:space="preserve"> for the care workers whereby their time could be better spent on providing quality care to residents</w:t>
      </w:r>
      <w:r w:rsidR="5B537961" w:rsidRPr="001966BD">
        <w:rPr>
          <w:rFonts w:ascii="Arial" w:hAnsi="Arial" w:cs="Arial"/>
          <w:sz w:val="24"/>
          <w:szCs w:val="24"/>
        </w:rPr>
        <w:t xml:space="preserve">. </w:t>
      </w:r>
    </w:p>
    <w:p w14:paraId="711D7FE3" w14:textId="77777777" w:rsidR="00A7303C" w:rsidRPr="001966BD" w:rsidRDefault="00A7303C" w:rsidP="001966BD">
      <w:pPr>
        <w:pStyle w:val="ListParagraph"/>
        <w:ind w:left="0"/>
        <w:jc w:val="both"/>
        <w:rPr>
          <w:rFonts w:ascii="Arial" w:hAnsi="Arial" w:cs="Arial"/>
          <w:sz w:val="24"/>
          <w:szCs w:val="24"/>
        </w:rPr>
      </w:pPr>
    </w:p>
    <w:p w14:paraId="4D4E98EA" w14:textId="47303A82" w:rsidR="00A7303C" w:rsidRDefault="1BFD1F9E" w:rsidP="001966BD">
      <w:pPr>
        <w:pStyle w:val="ListParagraph"/>
        <w:ind w:left="0"/>
        <w:jc w:val="both"/>
        <w:rPr>
          <w:rFonts w:ascii="Arial" w:hAnsi="Arial" w:cs="Arial"/>
          <w:b/>
          <w:bCs/>
          <w:sz w:val="28"/>
          <w:szCs w:val="28"/>
        </w:rPr>
      </w:pPr>
      <w:r w:rsidRPr="00A7303C">
        <w:rPr>
          <w:rFonts w:ascii="Arial" w:hAnsi="Arial" w:cs="Arial"/>
          <w:b/>
          <w:bCs/>
          <w:sz w:val="28"/>
          <w:szCs w:val="28"/>
        </w:rPr>
        <w:t>Improvement</w:t>
      </w:r>
    </w:p>
    <w:p w14:paraId="204177ED" w14:textId="77777777" w:rsidR="00A40C5E" w:rsidRPr="00A7303C" w:rsidRDefault="00A40C5E" w:rsidP="001966BD">
      <w:pPr>
        <w:pStyle w:val="ListParagraph"/>
        <w:ind w:left="0"/>
        <w:jc w:val="both"/>
        <w:rPr>
          <w:rFonts w:ascii="Arial" w:hAnsi="Arial" w:cs="Arial"/>
          <w:b/>
          <w:bCs/>
          <w:sz w:val="28"/>
          <w:szCs w:val="28"/>
        </w:rPr>
      </w:pPr>
    </w:p>
    <w:p w14:paraId="051E8D80" w14:textId="060A2830" w:rsidR="67D33F89" w:rsidRPr="00A7303C" w:rsidRDefault="67D33F89" w:rsidP="001966BD">
      <w:pPr>
        <w:pStyle w:val="ListParagraph"/>
        <w:ind w:left="0"/>
        <w:jc w:val="both"/>
        <w:rPr>
          <w:rFonts w:ascii="Arial" w:hAnsi="Arial" w:cs="Arial"/>
          <w:b/>
          <w:bCs/>
          <w:sz w:val="24"/>
          <w:szCs w:val="24"/>
        </w:rPr>
      </w:pPr>
      <w:r w:rsidRPr="00A7303C">
        <w:rPr>
          <w:rFonts w:ascii="Arial" w:hAnsi="Arial" w:cs="Arial"/>
          <w:b/>
          <w:bCs/>
          <w:sz w:val="24"/>
          <w:szCs w:val="24"/>
        </w:rPr>
        <w:t xml:space="preserve">Direct and indirect improvements </w:t>
      </w:r>
    </w:p>
    <w:p w14:paraId="0F88CA4C" w14:textId="4018BEA9" w:rsidR="00A856FD" w:rsidRDefault="00806101" w:rsidP="001966BD">
      <w:pPr>
        <w:pStyle w:val="ListParagraph"/>
        <w:ind w:left="0"/>
        <w:jc w:val="both"/>
        <w:rPr>
          <w:rFonts w:ascii="Arial" w:hAnsi="Arial" w:cs="Arial"/>
          <w:sz w:val="24"/>
          <w:szCs w:val="24"/>
        </w:rPr>
      </w:pPr>
      <w:r>
        <w:rPr>
          <w:rFonts w:ascii="Arial" w:hAnsi="Arial" w:cs="Arial"/>
          <w:sz w:val="24"/>
          <w:szCs w:val="24"/>
        </w:rPr>
        <w:t>The</w:t>
      </w:r>
      <w:r w:rsidR="00BF53C6">
        <w:rPr>
          <w:rFonts w:ascii="Arial" w:hAnsi="Arial" w:cs="Arial"/>
          <w:sz w:val="24"/>
          <w:szCs w:val="24"/>
        </w:rPr>
        <w:t xml:space="preserve"> proposed technological</w:t>
      </w:r>
      <w:r>
        <w:rPr>
          <w:rFonts w:ascii="Arial" w:hAnsi="Arial" w:cs="Arial"/>
          <w:sz w:val="24"/>
          <w:szCs w:val="24"/>
        </w:rPr>
        <w:t xml:space="preserve"> intervention</w:t>
      </w:r>
      <w:r w:rsidR="4DC3C699" w:rsidRPr="001966BD">
        <w:rPr>
          <w:rFonts w:ascii="Arial" w:hAnsi="Arial" w:cs="Arial"/>
          <w:sz w:val="24"/>
          <w:szCs w:val="24"/>
        </w:rPr>
        <w:t xml:space="preserve"> is expected to reduce the number of medication errors </w:t>
      </w:r>
      <w:r w:rsidR="4F70EBC4" w:rsidRPr="001966BD">
        <w:rPr>
          <w:rFonts w:ascii="Arial" w:hAnsi="Arial" w:cs="Arial"/>
          <w:sz w:val="24"/>
          <w:szCs w:val="24"/>
        </w:rPr>
        <w:t xml:space="preserve">and </w:t>
      </w:r>
      <w:r>
        <w:rPr>
          <w:rFonts w:ascii="Arial" w:hAnsi="Arial" w:cs="Arial"/>
          <w:sz w:val="24"/>
          <w:szCs w:val="24"/>
        </w:rPr>
        <w:t>the</w:t>
      </w:r>
      <w:r w:rsidR="4F70EBC4" w:rsidRPr="001966BD">
        <w:rPr>
          <w:rFonts w:ascii="Arial" w:hAnsi="Arial" w:cs="Arial"/>
          <w:sz w:val="24"/>
          <w:szCs w:val="24"/>
        </w:rPr>
        <w:t xml:space="preserve"> use of bar-code technology</w:t>
      </w:r>
      <w:r>
        <w:rPr>
          <w:rFonts w:ascii="Arial" w:hAnsi="Arial" w:cs="Arial"/>
          <w:sz w:val="24"/>
          <w:szCs w:val="24"/>
        </w:rPr>
        <w:t xml:space="preserve"> will provide a robust system for ensuring that the medication is administered within the five rights</w:t>
      </w:r>
      <w:r w:rsidR="006521A8">
        <w:rPr>
          <w:rFonts w:ascii="Arial" w:hAnsi="Arial" w:cs="Arial"/>
          <w:sz w:val="24"/>
          <w:szCs w:val="24"/>
        </w:rPr>
        <w:t xml:space="preserve"> as outlined in the care home medication policy</w:t>
      </w:r>
      <w:r>
        <w:rPr>
          <w:rFonts w:ascii="Arial" w:hAnsi="Arial" w:cs="Arial"/>
          <w:sz w:val="24"/>
          <w:szCs w:val="24"/>
        </w:rPr>
        <w:t xml:space="preserve">. It should </w:t>
      </w:r>
      <w:r w:rsidR="006521A8">
        <w:rPr>
          <w:rFonts w:ascii="Arial" w:hAnsi="Arial" w:cs="Arial"/>
          <w:sz w:val="24"/>
          <w:szCs w:val="24"/>
        </w:rPr>
        <w:t xml:space="preserve">eliminate </w:t>
      </w:r>
      <w:r>
        <w:rPr>
          <w:rFonts w:ascii="Arial" w:hAnsi="Arial" w:cs="Arial"/>
          <w:sz w:val="24"/>
          <w:szCs w:val="24"/>
        </w:rPr>
        <w:t xml:space="preserve">any deviations from the medication policy </w:t>
      </w:r>
      <w:r w:rsidR="00A856FD">
        <w:rPr>
          <w:rFonts w:ascii="Arial" w:hAnsi="Arial" w:cs="Arial"/>
          <w:sz w:val="24"/>
          <w:szCs w:val="24"/>
        </w:rPr>
        <w:t xml:space="preserve">and ensure that medication administered are signed for before moving onto the next resident. </w:t>
      </w:r>
    </w:p>
    <w:p w14:paraId="39F3C85B" w14:textId="77777777" w:rsidR="00A7303C" w:rsidRPr="001966BD" w:rsidRDefault="00A7303C" w:rsidP="001966BD">
      <w:pPr>
        <w:pStyle w:val="ListParagraph"/>
        <w:ind w:left="0"/>
        <w:jc w:val="both"/>
        <w:rPr>
          <w:rFonts w:ascii="Arial" w:hAnsi="Arial" w:cs="Arial"/>
          <w:sz w:val="24"/>
          <w:szCs w:val="24"/>
        </w:rPr>
      </w:pPr>
    </w:p>
    <w:p w14:paraId="042585D3" w14:textId="5BEDEF3E" w:rsidR="4DC3C699" w:rsidRPr="001966BD" w:rsidRDefault="00DD3E2C" w:rsidP="001966BD">
      <w:pPr>
        <w:pStyle w:val="ListParagraph"/>
        <w:ind w:left="0"/>
        <w:jc w:val="both"/>
        <w:rPr>
          <w:rFonts w:ascii="Arial" w:hAnsi="Arial" w:cs="Arial"/>
          <w:sz w:val="24"/>
          <w:szCs w:val="24"/>
        </w:rPr>
      </w:pPr>
      <w:r>
        <w:rPr>
          <w:rFonts w:ascii="Arial" w:hAnsi="Arial" w:cs="Arial"/>
          <w:sz w:val="24"/>
          <w:szCs w:val="24"/>
        </w:rPr>
        <w:t>An improvement in</w:t>
      </w:r>
      <w:r w:rsidR="00C5240D">
        <w:rPr>
          <w:rFonts w:ascii="Arial" w:hAnsi="Arial" w:cs="Arial"/>
          <w:sz w:val="24"/>
          <w:szCs w:val="24"/>
        </w:rPr>
        <w:t xml:space="preserve"> the</w:t>
      </w:r>
      <w:r w:rsidR="50A4FE78" w:rsidRPr="001966BD">
        <w:rPr>
          <w:rFonts w:ascii="Arial" w:hAnsi="Arial" w:cs="Arial"/>
          <w:sz w:val="24"/>
          <w:szCs w:val="24"/>
        </w:rPr>
        <w:t xml:space="preserve"> reporting of medication errors</w:t>
      </w:r>
      <w:r>
        <w:rPr>
          <w:rFonts w:ascii="Arial" w:hAnsi="Arial" w:cs="Arial"/>
          <w:sz w:val="24"/>
          <w:szCs w:val="24"/>
        </w:rPr>
        <w:t xml:space="preserve"> is expected</w:t>
      </w:r>
      <w:r w:rsidR="003A463C">
        <w:rPr>
          <w:rFonts w:ascii="Arial" w:hAnsi="Arial" w:cs="Arial"/>
          <w:sz w:val="24"/>
          <w:szCs w:val="24"/>
        </w:rPr>
        <w:t xml:space="preserve"> </w:t>
      </w:r>
      <w:r w:rsidR="001E63DA">
        <w:rPr>
          <w:rFonts w:ascii="Arial" w:hAnsi="Arial" w:cs="Arial"/>
          <w:sz w:val="24"/>
          <w:szCs w:val="24"/>
        </w:rPr>
        <w:t xml:space="preserve">as the intervention would provide more transparency. Using a paper-based medication system </w:t>
      </w:r>
      <w:r w:rsidR="00DA46F6">
        <w:rPr>
          <w:rFonts w:ascii="Arial" w:hAnsi="Arial" w:cs="Arial"/>
          <w:sz w:val="24"/>
          <w:szCs w:val="24"/>
        </w:rPr>
        <w:t xml:space="preserve">the care worker may chose not to report a medication error due to time constraints, </w:t>
      </w:r>
      <w:r w:rsidR="00656553">
        <w:rPr>
          <w:rFonts w:ascii="Arial" w:hAnsi="Arial" w:cs="Arial"/>
          <w:sz w:val="24"/>
          <w:szCs w:val="24"/>
        </w:rPr>
        <w:t>embarrassment,</w:t>
      </w:r>
      <w:r w:rsidR="00DA46F6">
        <w:rPr>
          <w:rFonts w:ascii="Arial" w:hAnsi="Arial" w:cs="Arial"/>
          <w:sz w:val="24"/>
          <w:szCs w:val="24"/>
        </w:rPr>
        <w:t xml:space="preserve"> </w:t>
      </w:r>
      <w:r w:rsidR="0043061B">
        <w:rPr>
          <w:rFonts w:ascii="Arial" w:hAnsi="Arial" w:cs="Arial"/>
          <w:sz w:val="24"/>
          <w:szCs w:val="24"/>
        </w:rPr>
        <w:t xml:space="preserve">being blamed for reporting another staff member </w:t>
      </w:r>
      <w:r w:rsidR="00656553" w:rsidRPr="0043061B">
        <w:rPr>
          <w:rFonts w:ascii="Arial" w:hAnsi="Arial" w:cs="Arial"/>
          <w:sz w:val="24"/>
          <w:szCs w:val="24"/>
        </w:rPr>
        <w:t xml:space="preserve">or fear </w:t>
      </w:r>
      <w:r w:rsidR="0043061B">
        <w:rPr>
          <w:rFonts w:ascii="Arial" w:hAnsi="Arial" w:cs="Arial"/>
          <w:sz w:val="24"/>
          <w:szCs w:val="24"/>
        </w:rPr>
        <w:t>of</w:t>
      </w:r>
      <w:r w:rsidR="00656553" w:rsidRPr="0043061B">
        <w:rPr>
          <w:rFonts w:ascii="Arial" w:hAnsi="Arial" w:cs="Arial"/>
          <w:sz w:val="24"/>
          <w:szCs w:val="24"/>
        </w:rPr>
        <w:t xml:space="preserve"> losing their job</w:t>
      </w:r>
      <w:r w:rsidR="00C720B8" w:rsidRPr="0043061B">
        <w:rPr>
          <w:rFonts w:ascii="Arial" w:hAnsi="Arial" w:cs="Arial"/>
          <w:sz w:val="24"/>
          <w:szCs w:val="24"/>
        </w:rPr>
        <w:t xml:space="preserve">. This </w:t>
      </w:r>
      <w:r w:rsidR="00DA46F6" w:rsidRPr="0043061B">
        <w:rPr>
          <w:rFonts w:ascii="Arial" w:hAnsi="Arial" w:cs="Arial"/>
          <w:sz w:val="24"/>
          <w:szCs w:val="24"/>
        </w:rPr>
        <w:t xml:space="preserve">intervention </w:t>
      </w:r>
      <w:r w:rsidR="00C720B8" w:rsidRPr="0043061B">
        <w:rPr>
          <w:rFonts w:ascii="Arial" w:hAnsi="Arial" w:cs="Arial"/>
          <w:sz w:val="24"/>
          <w:szCs w:val="24"/>
        </w:rPr>
        <w:t>is expected to flag all</w:t>
      </w:r>
      <w:r w:rsidR="00DA46F6" w:rsidRPr="0043061B">
        <w:rPr>
          <w:rFonts w:ascii="Arial" w:hAnsi="Arial" w:cs="Arial"/>
          <w:sz w:val="24"/>
          <w:szCs w:val="24"/>
        </w:rPr>
        <w:t xml:space="preserve"> errors. It will </w:t>
      </w:r>
      <w:r w:rsidR="007447BC">
        <w:rPr>
          <w:rFonts w:ascii="Arial" w:hAnsi="Arial" w:cs="Arial"/>
          <w:sz w:val="24"/>
          <w:szCs w:val="24"/>
        </w:rPr>
        <w:t>remove the unnecessary burden and</w:t>
      </w:r>
      <w:r w:rsidR="00DA46F6" w:rsidRPr="0043061B">
        <w:rPr>
          <w:rFonts w:ascii="Arial" w:hAnsi="Arial" w:cs="Arial"/>
          <w:sz w:val="24"/>
          <w:szCs w:val="24"/>
        </w:rPr>
        <w:t xml:space="preserve"> pressure </w:t>
      </w:r>
      <w:r w:rsidR="007447BC">
        <w:rPr>
          <w:rFonts w:ascii="Arial" w:hAnsi="Arial" w:cs="Arial"/>
          <w:sz w:val="24"/>
          <w:szCs w:val="24"/>
        </w:rPr>
        <w:t>placed on</w:t>
      </w:r>
      <w:r w:rsidR="00DA46F6" w:rsidRPr="0043061B">
        <w:rPr>
          <w:rFonts w:ascii="Arial" w:hAnsi="Arial" w:cs="Arial"/>
          <w:sz w:val="24"/>
          <w:szCs w:val="24"/>
        </w:rPr>
        <w:t xml:space="preserve"> care workers and save them time from having to fill out a medication error form</w:t>
      </w:r>
      <w:r w:rsidR="007447BC">
        <w:rPr>
          <w:rFonts w:ascii="Arial" w:hAnsi="Arial" w:cs="Arial"/>
          <w:sz w:val="24"/>
          <w:szCs w:val="24"/>
        </w:rPr>
        <w:t>. It is expected to</w:t>
      </w:r>
      <w:r w:rsidR="0C11C207" w:rsidRPr="0043061B">
        <w:rPr>
          <w:rFonts w:ascii="Arial" w:hAnsi="Arial" w:cs="Arial"/>
          <w:sz w:val="24"/>
          <w:szCs w:val="24"/>
        </w:rPr>
        <w:t xml:space="preserve"> reduc</w:t>
      </w:r>
      <w:r w:rsidR="007447BC">
        <w:rPr>
          <w:rFonts w:ascii="Arial" w:hAnsi="Arial" w:cs="Arial"/>
          <w:sz w:val="24"/>
          <w:szCs w:val="24"/>
        </w:rPr>
        <w:t>e</w:t>
      </w:r>
      <w:r w:rsidR="0C11C207" w:rsidRPr="0043061B">
        <w:rPr>
          <w:rFonts w:ascii="Arial" w:hAnsi="Arial" w:cs="Arial"/>
          <w:sz w:val="24"/>
          <w:szCs w:val="24"/>
        </w:rPr>
        <w:t xml:space="preserve"> the blame-culture within the home</w:t>
      </w:r>
      <w:r w:rsidR="007F4CA5">
        <w:rPr>
          <w:rFonts w:ascii="Arial" w:hAnsi="Arial" w:cs="Arial"/>
          <w:sz w:val="24"/>
          <w:szCs w:val="24"/>
        </w:rPr>
        <w:t>.</w:t>
      </w:r>
    </w:p>
    <w:p w14:paraId="168B2E9E" w14:textId="77777777" w:rsidR="00A7303C" w:rsidRDefault="00A7303C" w:rsidP="001966BD">
      <w:pPr>
        <w:pStyle w:val="ListParagraph"/>
        <w:ind w:left="0"/>
        <w:jc w:val="both"/>
        <w:rPr>
          <w:rFonts w:ascii="Arial" w:hAnsi="Arial" w:cs="Arial"/>
          <w:sz w:val="24"/>
          <w:szCs w:val="24"/>
        </w:rPr>
      </w:pPr>
    </w:p>
    <w:p w14:paraId="764891E8" w14:textId="75E366E3" w:rsidR="00AC36AF" w:rsidRDefault="00785B84" w:rsidP="00AC36AF">
      <w:pPr>
        <w:pStyle w:val="ListParagraph"/>
        <w:ind w:left="0"/>
        <w:jc w:val="both"/>
        <w:rPr>
          <w:rFonts w:ascii="Arial" w:hAnsi="Arial" w:cs="Arial"/>
          <w:sz w:val="24"/>
          <w:szCs w:val="24"/>
        </w:rPr>
      </w:pPr>
      <w:r>
        <w:rPr>
          <w:rFonts w:ascii="Arial" w:hAnsi="Arial" w:cs="Arial"/>
          <w:sz w:val="24"/>
          <w:szCs w:val="24"/>
        </w:rPr>
        <w:t>A reduction in the</w:t>
      </w:r>
      <w:r w:rsidR="007447BC">
        <w:rPr>
          <w:rFonts w:ascii="Arial" w:hAnsi="Arial" w:cs="Arial"/>
          <w:sz w:val="24"/>
          <w:szCs w:val="24"/>
        </w:rPr>
        <w:t xml:space="preserve"> </w:t>
      </w:r>
      <w:r w:rsidR="2591E23A" w:rsidRPr="001966BD">
        <w:rPr>
          <w:rFonts w:ascii="Arial" w:hAnsi="Arial" w:cs="Arial"/>
          <w:sz w:val="24"/>
          <w:szCs w:val="24"/>
        </w:rPr>
        <w:t>cognitive load</w:t>
      </w:r>
      <w:r w:rsidR="65E15BD3" w:rsidRPr="001966BD">
        <w:rPr>
          <w:rFonts w:ascii="Arial" w:hAnsi="Arial" w:cs="Arial"/>
          <w:sz w:val="24"/>
          <w:szCs w:val="24"/>
        </w:rPr>
        <w:t xml:space="preserve"> </w:t>
      </w:r>
      <w:r w:rsidR="00870B9C">
        <w:rPr>
          <w:rFonts w:ascii="Arial" w:hAnsi="Arial" w:cs="Arial"/>
          <w:sz w:val="24"/>
          <w:szCs w:val="24"/>
        </w:rPr>
        <w:t>on the</w:t>
      </w:r>
      <w:r w:rsidR="2591E23A" w:rsidRPr="001966BD">
        <w:rPr>
          <w:rFonts w:ascii="Arial" w:hAnsi="Arial" w:cs="Arial"/>
          <w:sz w:val="24"/>
          <w:szCs w:val="24"/>
        </w:rPr>
        <w:t xml:space="preserve"> care workers </w:t>
      </w:r>
      <w:r>
        <w:rPr>
          <w:rFonts w:ascii="Arial" w:hAnsi="Arial" w:cs="Arial"/>
          <w:sz w:val="24"/>
          <w:szCs w:val="24"/>
        </w:rPr>
        <w:t>is expected. I</w:t>
      </w:r>
      <w:r w:rsidR="177E7C65" w:rsidRPr="001966BD">
        <w:rPr>
          <w:rFonts w:ascii="Arial" w:hAnsi="Arial" w:cs="Arial"/>
          <w:sz w:val="24"/>
          <w:szCs w:val="24"/>
        </w:rPr>
        <w:t>f</w:t>
      </w:r>
      <w:r>
        <w:rPr>
          <w:rFonts w:ascii="Arial" w:hAnsi="Arial" w:cs="Arial"/>
          <w:sz w:val="24"/>
          <w:szCs w:val="24"/>
        </w:rPr>
        <w:t xml:space="preserve"> care workers</w:t>
      </w:r>
      <w:r w:rsidR="00870B9C">
        <w:rPr>
          <w:rFonts w:ascii="Arial" w:hAnsi="Arial" w:cs="Arial"/>
          <w:sz w:val="24"/>
          <w:szCs w:val="24"/>
        </w:rPr>
        <w:t xml:space="preserve"> </w:t>
      </w:r>
      <w:r w:rsidR="007447BC">
        <w:rPr>
          <w:rFonts w:ascii="Arial" w:hAnsi="Arial" w:cs="Arial"/>
          <w:sz w:val="24"/>
          <w:szCs w:val="24"/>
        </w:rPr>
        <w:t>were</w:t>
      </w:r>
      <w:r w:rsidR="177E7C65" w:rsidRPr="001966BD">
        <w:rPr>
          <w:rFonts w:ascii="Arial" w:hAnsi="Arial" w:cs="Arial"/>
          <w:sz w:val="24"/>
          <w:szCs w:val="24"/>
        </w:rPr>
        <w:t xml:space="preserve"> interrupted or distracted during the </w:t>
      </w:r>
      <w:r w:rsidR="007447BC">
        <w:rPr>
          <w:rFonts w:ascii="Arial" w:hAnsi="Arial" w:cs="Arial"/>
          <w:sz w:val="24"/>
          <w:szCs w:val="24"/>
        </w:rPr>
        <w:t xml:space="preserve">administering </w:t>
      </w:r>
      <w:r w:rsidR="177E7C65" w:rsidRPr="001966BD">
        <w:rPr>
          <w:rFonts w:ascii="Arial" w:hAnsi="Arial" w:cs="Arial"/>
          <w:sz w:val="24"/>
          <w:szCs w:val="24"/>
        </w:rPr>
        <w:t xml:space="preserve">the </w:t>
      </w:r>
      <w:r>
        <w:rPr>
          <w:rFonts w:ascii="Arial" w:hAnsi="Arial" w:cs="Arial"/>
          <w:sz w:val="24"/>
          <w:szCs w:val="24"/>
        </w:rPr>
        <w:t>digital medication administering system</w:t>
      </w:r>
      <w:r w:rsidR="43893A04" w:rsidRPr="001966BD">
        <w:rPr>
          <w:rFonts w:ascii="Arial" w:hAnsi="Arial" w:cs="Arial"/>
          <w:sz w:val="24"/>
          <w:szCs w:val="24"/>
        </w:rPr>
        <w:t xml:space="preserve"> would raise an alert to remind care workers to administer medication</w:t>
      </w:r>
      <w:r w:rsidR="0B0CC825" w:rsidRPr="001966BD">
        <w:rPr>
          <w:rFonts w:ascii="Arial" w:hAnsi="Arial" w:cs="Arial"/>
          <w:sz w:val="24"/>
          <w:szCs w:val="24"/>
        </w:rPr>
        <w:t xml:space="preserve"> </w:t>
      </w:r>
      <w:r w:rsidR="007447BC">
        <w:rPr>
          <w:rFonts w:ascii="Arial" w:hAnsi="Arial" w:cs="Arial"/>
          <w:sz w:val="24"/>
          <w:szCs w:val="24"/>
        </w:rPr>
        <w:t>rather than</w:t>
      </w:r>
      <w:r>
        <w:rPr>
          <w:rFonts w:ascii="Arial" w:hAnsi="Arial" w:cs="Arial"/>
          <w:sz w:val="24"/>
          <w:szCs w:val="24"/>
        </w:rPr>
        <w:t xml:space="preserve"> them</w:t>
      </w:r>
      <w:r w:rsidR="007447BC">
        <w:rPr>
          <w:rFonts w:ascii="Arial" w:hAnsi="Arial" w:cs="Arial"/>
          <w:sz w:val="24"/>
          <w:szCs w:val="24"/>
        </w:rPr>
        <w:t xml:space="preserve"> having to rel</w:t>
      </w:r>
      <w:r w:rsidR="004D5544">
        <w:rPr>
          <w:rFonts w:ascii="Arial" w:hAnsi="Arial" w:cs="Arial"/>
          <w:sz w:val="24"/>
          <w:szCs w:val="24"/>
        </w:rPr>
        <w:t xml:space="preserve">y on </w:t>
      </w:r>
      <w:r w:rsidR="007F4CA5">
        <w:rPr>
          <w:rFonts w:ascii="Arial" w:hAnsi="Arial" w:cs="Arial"/>
          <w:sz w:val="24"/>
          <w:szCs w:val="24"/>
        </w:rPr>
        <w:t>their</w:t>
      </w:r>
      <w:r w:rsidR="004D5544">
        <w:rPr>
          <w:rFonts w:ascii="Arial" w:hAnsi="Arial" w:cs="Arial"/>
          <w:sz w:val="24"/>
          <w:szCs w:val="24"/>
        </w:rPr>
        <w:t xml:space="preserve"> memory. </w:t>
      </w:r>
    </w:p>
    <w:p w14:paraId="23050B02" w14:textId="77777777" w:rsidR="00A7303C" w:rsidRDefault="00A7303C" w:rsidP="001966BD">
      <w:pPr>
        <w:pStyle w:val="ListParagraph"/>
        <w:ind w:left="0"/>
        <w:jc w:val="both"/>
        <w:rPr>
          <w:rFonts w:ascii="Arial" w:hAnsi="Arial" w:cs="Arial"/>
          <w:sz w:val="24"/>
          <w:szCs w:val="24"/>
        </w:rPr>
      </w:pPr>
    </w:p>
    <w:p w14:paraId="399EA636" w14:textId="711B7590" w:rsidR="00AC36AF" w:rsidRDefault="00785B84" w:rsidP="001966BD">
      <w:pPr>
        <w:pStyle w:val="ListParagraph"/>
        <w:ind w:left="0"/>
        <w:jc w:val="both"/>
        <w:rPr>
          <w:rFonts w:ascii="Arial" w:hAnsi="Arial" w:cs="Arial"/>
          <w:sz w:val="24"/>
          <w:szCs w:val="24"/>
        </w:rPr>
      </w:pPr>
      <w:r>
        <w:rPr>
          <w:rFonts w:ascii="Arial" w:hAnsi="Arial" w:cs="Arial"/>
          <w:sz w:val="24"/>
          <w:szCs w:val="24"/>
        </w:rPr>
        <w:t>A</w:t>
      </w:r>
      <w:r w:rsidR="007F4CA5">
        <w:rPr>
          <w:rFonts w:ascii="Arial" w:hAnsi="Arial" w:cs="Arial"/>
          <w:sz w:val="24"/>
          <w:szCs w:val="24"/>
        </w:rPr>
        <w:t xml:space="preserve"> reduction in </w:t>
      </w:r>
      <w:r w:rsidR="004F79FF">
        <w:rPr>
          <w:rFonts w:ascii="Arial" w:hAnsi="Arial" w:cs="Arial"/>
          <w:sz w:val="24"/>
          <w:szCs w:val="24"/>
        </w:rPr>
        <w:t>the</w:t>
      </w:r>
      <w:r w:rsidR="43893A04" w:rsidRPr="001966BD">
        <w:rPr>
          <w:rFonts w:ascii="Arial" w:hAnsi="Arial" w:cs="Arial"/>
          <w:sz w:val="24"/>
          <w:szCs w:val="24"/>
        </w:rPr>
        <w:t xml:space="preserve"> administrative burden</w:t>
      </w:r>
      <w:r w:rsidR="682606E4" w:rsidRPr="001966BD">
        <w:rPr>
          <w:rFonts w:ascii="Arial" w:hAnsi="Arial" w:cs="Arial"/>
          <w:sz w:val="24"/>
          <w:szCs w:val="24"/>
        </w:rPr>
        <w:t xml:space="preserve"> </w:t>
      </w:r>
      <w:r>
        <w:rPr>
          <w:rFonts w:ascii="Arial" w:hAnsi="Arial" w:cs="Arial"/>
          <w:sz w:val="24"/>
          <w:szCs w:val="24"/>
        </w:rPr>
        <w:t xml:space="preserve">placed on senior care workers and care workers who are </w:t>
      </w:r>
      <w:r w:rsidR="43893A04" w:rsidRPr="001966BD">
        <w:rPr>
          <w:rFonts w:ascii="Arial" w:hAnsi="Arial" w:cs="Arial"/>
          <w:sz w:val="24"/>
          <w:szCs w:val="24"/>
        </w:rPr>
        <w:t>i</w:t>
      </w:r>
      <w:r w:rsidR="08108378" w:rsidRPr="001966BD">
        <w:rPr>
          <w:rFonts w:ascii="Arial" w:hAnsi="Arial" w:cs="Arial"/>
          <w:sz w:val="24"/>
          <w:szCs w:val="24"/>
        </w:rPr>
        <w:t xml:space="preserve">nvolved in the monitoring of medication stock, reordering of medication, administering </w:t>
      </w:r>
      <w:r w:rsidR="006105B9" w:rsidRPr="001966BD">
        <w:rPr>
          <w:rFonts w:ascii="Arial" w:hAnsi="Arial" w:cs="Arial"/>
          <w:sz w:val="24"/>
          <w:szCs w:val="24"/>
        </w:rPr>
        <w:t>medication,</w:t>
      </w:r>
      <w:r w:rsidR="08108378" w:rsidRPr="001966BD">
        <w:rPr>
          <w:rFonts w:ascii="Arial" w:hAnsi="Arial" w:cs="Arial"/>
          <w:sz w:val="24"/>
          <w:szCs w:val="24"/>
        </w:rPr>
        <w:t xml:space="preserve"> and booking in </w:t>
      </w:r>
      <w:r w:rsidR="2EE68431" w:rsidRPr="001966BD">
        <w:rPr>
          <w:rFonts w:ascii="Arial" w:hAnsi="Arial" w:cs="Arial"/>
          <w:sz w:val="24"/>
          <w:szCs w:val="24"/>
        </w:rPr>
        <w:t>medication</w:t>
      </w:r>
      <w:r w:rsidR="006105B9">
        <w:rPr>
          <w:rFonts w:ascii="Arial" w:hAnsi="Arial" w:cs="Arial"/>
          <w:sz w:val="24"/>
          <w:szCs w:val="24"/>
        </w:rPr>
        <w:t xml:space="preserve">. </w:t>
      </w:r>
      <w:r w:rsidR="00AC36AF">
        <w:rPr>
          <w:rFonts w:ascii="Arial" w:hAnsi="Arial" w:cs="Arial"/>
          <w:sz w:val="24"/>
          <w:szCs w:val="24"/>
        </w:rPr>
        <w:t>The care home</w:t>
      </w:r>
      <w:r w:rsidR="00AC36AF" w:rsidRPr="001966BD">
        <w:rPr>
          <w:rFonts w:ascii="Arial" w:hAnsi="Arial" w:cs="Arial"/>
          <w:sz w:val="24"/>
          <w:szCs w:val="24"/>
        </w:rPr>
        <w:t xml:space="preserve"> environment </w:t>
      </w:r>
      <w:r w:rsidR="00AC36AF">
        <w:rPr>
          <w:rFonts w:ascii="Arial" w:hAnsi="Arial" w:cs="Arial"/>
          <w:sz w:val="24"/>
          <w:szCs w:val="24"/>
        </w:rPr>
        <w:t>should improve as this intervention is expected reduce</w:t>
      </w:r>
      <w:r w:rsidR="00AC36AF" w:rsidRPr="001966BD">
        <w:rPr>
          <w:rFonts w:ascii="Arial" w:hAnsi="Arial" w:cs="Arial"/>
          <w:sz w:val="24"/>
          <w:szCs w:val="24"/>
        </w:rPr>
        <w:t xml:space="preserve"> </w:t>
      </w:r>
      <w:r w:rsidR="00AC36AF">
        <w:rPr>
          <w:rFonts w:ascii="Arial" w:hAnsi="Arial" w:cs="Arial"/>
          <w:sz w:val="24"/>
          <w:szCs w:val="24"/>
        </w:rPr>
        <w:t xml:space="preserve">pressure on </w:t>
      </w:r>
      <w:r w:rsidR="00AC36AF" w:rsidRPr="001966BD">
        <w:rPr>
          <w:rFonts w:ascii="Arial" w:hAnsi="Arial" w:cs="Arial"/>
          <w:sz w:val="24"/>
          <w:szCs w:val="24"/>
        </w:rPr>
        <w:t xml:space="preserve">care workers </w:t>
      </w:r>
      <w:r w:rsidR="00AC36AF">
        <w:rPr>
          <w:rFonts w:ascii="Arial" w:hAnsi="Arial" w:cs="Arial"/>
          <w:sz w:val="24"/>
          <w:szCs w:val="24"/>
        </w:rPr>
        <w:t>during the administering process and create more capacity for them to spend time with residents and the well-being of staff and quality of care for residents should improve as a result.</w:t>
      </w:r>
    </w:p>
    <w:p w14:paraId="41F52756" w14:textId="77777777" w:rsidR="00AC36AF" w:rsidRDefault="00AC36AF" w:rsidP="001966BD">
      <w:pPr>
        <w:pStyle w:val="ListParagraph"/>
        <w:ind w:left="0"/>
        <w:jc w:val="both"/>
        <w:rPr>
          <w:rFonts w:ascii="Arial" w:hAnsi="Arial" w:cs="Arial"/>
          <w:sz w:val="24"/>
          <w:szCs w:val="24"/>
        </w:rPr>
      </w:pPr>
    </w:p>
    <w:p w14:paraId="4BE16F9B" w14:textId="60D7B031" w:rsidR="11E95791" w:rsidRPr="001966BD" w:rsidRDefault="004F79FF" w:rsidP="001966BD">
      <w:pPr>
        <w:pStyle w:val="ListParagraph"/>
        <w:ind w:left="0"/>
        <w:jc w:val="both"/>
        <w:rPr>
          <w:rFonts w:ascii="Arial" w:hAnsi="Arial" w:cs="Arial"/>
          <w:sz w:val="24"/>
          <w:szCs w:val="24"/>
        </w:rPr>
      </w:pPr>
      <w:r>
        <w:rPr>
          <w:rFonts w:ascii="Arial" w:hAnsi="Arial" w:cs="Arial"/>
          <w:sz w:val="24"/>
          <w:szCs w:val="24"/>
        </w:rPr>
        <w:lastRenderedPageBreak/>
        <w:t xml:space="preserve">It will provide </w:t>
      </w:r>
      <w:r w:rsidR="11E95791" w:rsidRPr="001966BD">
        <w:rPr>
          <w:rFonts w:ascii="Arial" w:hAnsi="Arial" w:cs="Arial"/>
          <w:sz w:val="24"/>
          <w:szCs w:val="24"/>
        </w:rPr>
        <w:t>a clear</w:t>
      </w:r>
      <w:r w:rsidR="004C2CE8">
        <w:rPr>
          <w:rFonts w:ascii="Arial" w:hAnsi="Arial" w:cs="Arial"/>
          <w:sz w:val="24"/>
          <w:szCs w:val="24"/>
        </w:rPr>
        <w:t xml:space="preserve"> and robust</w:t>
      </w:r>
      <w:r w:rsidR="11E95791" w:rsidRPr="001966BD">
        <w:rPr>
          <w:rFonts w:ascii="Arial" w:hAnsi="Arial" w:cs="Arial"/>
          <w:sz w:val="24"/>
          <w:szCs w:val="24"/>
        </w:rPr>
        <w:t xml:space="preserve"> audit trail </w:t>
      </w:r>
      <w:r w:rsidR="00534511">
        <w:rPr>
          <w:rFonts w:ascii="Arial" w:hAnsi="Arial" w:cs="Arial"/>
          <w:sz w:val="24"/>
          <w:szCs w:val="24"/>
        </w:rPr>
        <w:t>of medication activities and the information can be available in real-time</w:t>
      </w:r>
      <w:r w:rsidR="006105B9">
        <w:rPr>
          <w:rFonts w:ascii="Arial" w:hAnsi="Arial" w:cs="Arial"/>
          <w:sz w:val="24"/>
          <w:szCs w:val="24"/>
        </w:rPr>
        <w:t xml:space="preserve"> removing the need of having to go through paper MAR charts which can be time consuming activity</w:t>
      </w:r>
      <w:r w:rsidR="00534511">
        <w:rPr>
          <w:rFonts w:ascii="Arial" w:hAnsi="Arial" w:cs="Arial"/>
          <w:sz w:val="24"/>
          <w:szCs w:val="24"/>
        </w:rPr>
        <w:t xml:space="preserve">. </w:t>
      </w:r>
      <w:r w:rsidR="00265EED" w:rsidRPr="001966BD">
        <w:rPr>
          <w:rFonts w:ascii="Arial" w:hAnsi="Arial" w:cs="Arial"/>
          <w:sz w:val="24"/>
          <w:szCs w:val="24"/>
        </w:rPr>
        <w:t>The availability of information in digital format would enable the information to be accessed in real-time and improve the information and communication flow between the seniors and care workers and the local pharmacists. As part of the medication review the local pharmacists would be able to access information from care workers about the dementia person’s medication regime and assess whether they are adhering to medication.</w:t>
      </w:r>
    </w:p>
    <w:p w14:paraId="67B9AC71" w14:textId="280BEC9E" w:rsidR="00A7303C" w:rsidRDefault="00A7303C" w:rsidP="001966BD">
      <w:pPr>
        <w:pStyle w:val="ListParagraph"/>
        <w:ind w:left="0"/>
        <w:jc w:val="both"/>
        <w:rPr>
          <w:rFonts w:ascii="Arial" w:hAnsi="Arial" w:cs="Arial"/>
          <w:sz w:val="24"/>
          <w:szCs w:val="24"/>
        </w:rPr>
      </w:pPr>
    </w:p>
    <w:p w14:paraId="3096AB0A" w14:textId="55F81817" w:rsidR="00336346" w:rsidRPr="00A7303C" w:rsidRDefault="00336346" w:rsidP="00336346">
      <w:pPr>
        <w:pStyle w:val="ListParagraph"/>
        <w:ind w:left="0"/>
        <w:jc w:val="both"/>
        <w:rPr>
          <w:rFonts w:ascii="Arial" w:hAnsi="Arial" w:cs="Arial"/>
          <w:b/>
          <w:bCs/>
          <w:sz w:val="24"/>
          <w:szCs w:val="24"/>
        </w:rPr>
      </w:pPr>
      <w:r>
        <w:rPr>
          <w:rFonts w:ascii="Arial" w:hAnsi="Arial" w:cs="Arial"/>
          <w:b/>
          <w:bCs/>
          <w:sz w:val="24"/>
          <w:szCs w:val="24"/>
        </w:rPr>
        <w:t xml:space="preserve">Potential </w:t>
      </w:r>
      <w:r w:rsidR="00F721F0">
        <w:rPr>
          <w:rFonts w:ascii="Arial" w:hAnsi="Arial" w:cs="Arial"/>
          <w:b/>
          <w:bCs/>
          <w:sz w:val="24"/>
          <w:szCs w:val="24"/>
        </w:rPr>
        <w:t xml:space="preserve">unintended consequences </w:t>
      </w:r>
    </w:p>
    <w:p w14:paraId="6C811F32" w14:textId="7D7727EF" w:rsidR="00336346" w:rsidRDefault="00F721F0" w:rsidP="001966BD">
      <w:pPr>
        <w:pStyle w:val="ListParagraph"/>
        <w:ind w:left="0"/>
        <w:jc w:val="both"/>
        <w:rPr>
          <w:rFonts w:ascii="Arial" w:hAnsi="Arial" w:cs="Arial"/>
          <w:sz w:val="24"/>
          <w:szCs w:val="24"/>
        </w:rPr>
      </w:pPr>
      <w:r>
        <w:rPr>
          <w:rFonts w:ascii="Arial" w:hAnsi="Arial" w:cs="Arial"/>
          <w:sz w:val="24"/>
          <w:szCs w:val="24"/>
        </w:rPr>
        <w:t xml:space="preserve">There could be potential unintended consequences from this technological intervention such as </w:t>
      </w:r>
      <w:r w:rsidR="00F61B3A">
        <w:rPr>
          <w:rFonts w:ascii="Arial" w:hAnsi="Arial" w:cs="Arial"/>
          <w:sz w:val="24"/>
          <w:szCs w:val="24"/>
        </w:rPr>
        <w:t xml:space="preserve">the number of </w:t>
      </w:r>
      <w:r>
        <w:rPr>
          <w:rFonts w:ascii="Arial" w:hAnsi="Arial" w:cs="Arial"/>
          <w:sz w:val="24"/>
          <w:szCs w:val="24"/>
        </w:rPr>
        <w:t>medication errors does not reduce</w:t>
      </w:r>
      <w:r w:rsidR="00957300">
        <w:rPr>
          <w:rFonts w:ascii="Arial" w:hAnsi="Arial" w:cs="Arial"/>
          <w:sz w:val="24"/>
          <w:szCs w:val="24"/>
        </w:rPr>
        <w:t xml:space="preserve"> as a result</w:t>
      </w:r>
      <w:r>
        <w:rPr>
          <w:rFonts w:ascii="Arial" w:hAnsi="Arial" w:cs="Arial"/>
          <w:sz w:val="24"/>
          <w:szCs w:val="24"/>
        </w:rPr>
        <w:t xml:space="preserve">; </w:t>
      </w:r>
      <w:r w:rsidR="00D7517D">
        <w:rPr>
          <w:rFonts w:ascii="Arial" w:hAnsi="Arial" w:cs="Arial"/>
          <w:sz w:val="24"/>
          <w:szCs w:val="24"/>
        </w:rPr>
        <w:t xml:space="preserve">the </w:t>
      </w:r>
      <w:r w:rsidR="00842A6A">
        <w:rPr>
          <w:rFonts w:ascii="Arial" w:hAnsi="Arial" w:cs="Arial"/>
          <w:sz w:val="24"/>
          <w:szCs w:val="24"/>
        </w:rPr>
        <w:t>proposed intervention</w:t>
      </w:r>
      <w:r w:rsidR="00D7517D">
        <w:rPr>
          <w:rFonts w:ascii="Arial" w:hAnsi="Arial" w:cs="Arial"/>
          <w:sz w:val="24"/>
          <w:szCs w:val="24"/>
        </w:rPr>
        <w:t xml:space="preserve"> does not get adopted by the care worker </w:t>
      </w:r>
      <w:r w:rsidR="00957300">
        <w:rPr>
          <w:rFonts w:ascii="Arial" w:hAnsi="Arial" w:cs="Arial"/>
          <w:sz w:val="24"/>
          <w:szCs w:val="24"/>
        </w:rPr>
        <w:t>due to</w:t>
      </w:r>
      <w:r w:rsidR="00842A6A">
        <w:rPr>
          <w:rFonts w:ascii="Arial" w:hAnsi="Arial" w:cs="Arial"/>
          <w:sz w:val="24"/>
          <w:szCs w:val="24"/>
        </w:rPr>
        <w:t xml:space="preserve"> them</w:t>
      </w:r>
      <w:r w:rsidR="00957300">
        <w:rPr>
          <w:rFonts w:ascii="Arial" w:hAnsi="Arial" w:cs="Arial"/>
          <w:sz w:val="24"/>
          <w:szCs w:val="24"/>
        </w:rPr>
        <w:t xml:space="preserve"> resist</w:t>
      </w:r>
      <w:r w:rsidR="00842A6A">
        <w:rPr>
          <w:rFonts w:ascii="Arial" w:hAnsi="Arial" w:cs="Arial"/>
          <w:sz w:val="24"/>
          <w:szCs w:val="24"/>
        </w:rPr>
        <w:t>ing</w:t>
      </w:r>
      <w:r w:rsidR="00957300">
        <w:rPr>
          <w:rFonts w:ascii="Arial" w:hAnsi="Arial" w:cs="Arial"/>
          <w:sz w:val="24"/>
          <w:szCs w:val="24"/>
        </w:rPr>
        <w:t xml:space="preserve"> to change</w:t>
      </w:r>
      <w:r w:rsidR="00842A6A">
        <w:rPr>
          <w:rFonts w:ascii="Arial" w:hAnsi="Arial" w:cs="Arial"/>
          <w:sz w:val="24"/>
          <w:szCs w:val="24"/>
        </w:rPr>
        <w:t xml:space="preserve">. </w:t>
      </w:r>
      <w:r w:rsidR="00D7517D">
        <w:rPr>
          <w:rFonts w:ascii="Arial" w:hAnsi="Arial" w:cs="Arial"/>
          <w:sz w:val="24"/>
          <w:szCs w:val="24"/>
        </w:rPr>
        <w:t xml:space="preserve"> </w:t>
      </w:r>
      <w:r w:rsidR="00842A6A">
        <w:rPr>
          <w:rFonts w:ascii="Arial" w:hAnsi="Arial" w:cs="Arial"/>
          <w:sz w:val="24"/>
          <w:szCs w:val="24"/>
        </w:rPr>
        <w:t>I</w:t>
      </w:r>
      <w:r w:rsidR="00D7517D">
        <w:rPr>
          <w:rFonts w:ascii="Arial" w:hAnsi="Arial" w:cs="Arial"/>
          <w:sz w:val="24"/>
          <w:szCs w:val="24"/>
        </w:rPr>
        <w:t>f this</w:t>
      </w:r>
      <w:r w:rsidR="00842A6A">
        <w:rPr>
          <w:rFonts w:ascii="Arial" w:hAnsi="Arial" w:cs="Arial"/>
          <w:sz w:val="24"/>
          <w:szCs w:val="24"/>
        </w:rPr>
        <w:t xml:space="preserve"> becomes the</w:t>
      </w:r>
      <w:r w:rsidR="00D7517D">
        <w:rPr>
          <w:rFonts w:ascii="Arial" w:hAnsi="Arial" w:cs="Arial"/>
          <w:sz w:val="24"/>
          <w:szCs w:val="24"/>
        </w:rPr>
        <w:t xml:space="preserve"> case the NASSS framework could be revisited to</w:t>
      </w:r>
      <w:r w:rsidR="00F61B3A">
        <w:rPr>
          <w:rFonts w:ascii="Arial" w:hAnsi="Arial" w:cs="Arial"/>
          <w:sz w:val="24"/>
          <w:szCs w:val="24"/>
        </w:rPr>
        <w:t xml:space="preserve"> understand and assess whether the complexity of the intervention could be reduced</w:t>
      </w:r>
      <w:r w:rsidR="00842A6A">
        <w:rPr>
          <w:rFonts w:ascii="Arial" w:hAnsi="Arial" w:cs="Arial"/>
          <w:sz w:val="24"/>
          <w:szCs w:val="24"/>
        </w:rPr>
        <w:t xml:space="preserve"> to increase the likelihood of care workers adopting the intervention.</w:t>
      </w:r>
      <w:r w:rsidR="00551190">
        <w:rPr>
          <w:rFonts w:ascii="Arial" w:hAnsi="Arial" w:cs="Arial"/>
          <w:sz w:val="24"/>
          <w:szCs w:val="24"/>
        </w:rPr>
        <w:t xml:space="preserve">  </w:t>
      </w:r>
      <w:r w:rsidR="00425C81">
        <w:rPr>
          <w:rFonts w:ascii="Arial" w:hAnsi="Arial" w:cs="Arial"/>
          <w:sz w:val="24"/>
          <w:szCs w:val="24"/>
        </w:rPr>
        <w:t xml:space="preserve">If the care home </w:t>
      </w:r>
      <w:r w:rsidR="00957300">
        <w:rPr>
          <w:rFonts w:ascii="Arial" w:hAnsi="Arial" w:cs="Arial"/>
          <w:sz w:val="24"/>
          <w:szCs w:val="24"/>
        </w:rPr>
        <w:t>is</w:t>
      </w:r>
      <w:r w:rsidR="00425C81">
        <w:rPr>
          <w:rFonts w:ascii="Arial" w:hAnsi="Arial" w:cs="Arial"/>
          <w:sz w:val="24"/>
          <w:szCs w:val="24"/>
        </w:rPr>
        <w:t xml:space="preserve"> experiencing high level of sickness </w:t>
      </w:r>
      <w:r w:rsidR="00B60971">
        <w:rPr>
          <w:rFonts w:ascii="Arial" w:hAnsi="Arial" w:cs="Arial"/>
          <w:sz w:val="24"/>
          <w:szCs w:val="24"/>
        </w:rPr>
        <w:t xml:space="preserve">this could delay the implementation of this </w:t>
      </w:r>
      <w:r w:rsidR="005626BB">
        <w:rPr>
          <w:rFonts w:ascii="Arial" w:hAnsi="Arial" w:cs="Arial"/>
          <w:sz w:val="24"/>
          <w:szCs w:val="24"/>
        </w:rPr>
        <w:t xml:space="preserve">intervention as would not be able to train </w:t>
      </w:r>
      <w:r w:rsidR="00842A6A">
        <w:rPr>
          <w:rFonts w:ascii="Arial" w:hAnsi="Arial" w:cs="Arial"/>
          <w:sz w:val="24"/>
          <w:szCs w:val="24"/>
        </w:rPr>
        <w:t xml:space="preserve">care workers in using the new digital medication administering system.  There could be issues with sourcing a reliable software supplier that provides this technological intervention. </w:t>
      </w:r>
    </w:p>
    <w:p w14:paraId="422EB86D" w14:textId="77777777" w:rsidR="00F61B3A" w:rsidRDefault="00F61B3A" w:rsidP="001966BD">
      <w:pPr>
        <w:pStyle w:val="ListParagraph"/>
        <w:ind w:left="0"/>
        <w:jc w:val="both"/>
        <w:rPr>
          <w:rFonts w:ascii="Arial" w:hAnsi="Arial" w:cs="Arial"/>
          <w:sz w:val="24"/>
          <w:szCs w:val="24"/>
        </w:rPr>
      </w:pPr>
    </w:p>
    <w:p w14:paraId="1DB55CFC" w14:textId="24CE1687" w:rsidR="2DB5B344" w:rsidRPr="00A7303C" w:rsidRDefault="001F1C0D" w:rsidP="001966BD">
      <w:pPr>
        <w:pStyle w:val="ListParagraph"/>
        <w:ind w:left="0"/>
        <w:jc w:val="both"/>
        <w:rPr>
          <w:rFonts w:ascii="Arial" w:hAnsi="Arial" w:cs="Arial"/>
          <w:b/>
          <w:bCs/>
          <w:sz w:val="24"/>
          <w:szCs w:val="24"/>
        </w:rPr>
      </w:pPr>
      <w:r>
        <w:rPr>
          <w:rFonts w:ascii="Arial" w:hAnsi="Arial" w:cs="Arial"/>
          <w:b/>
          <w:bCs/>
          <w:sz w:val="24"/>
          <w:szCs w:val="24"/>
        </w:rPr>
        <w:t xml:space="preserve">Possible </w:t>
      </w:r>
      <w:r w:rsidR="2DB5B344" w:rsidRPr="00A7303C">
        <w:rPr>
          <w:rFonts w:ascii="Arial" w:hAnsi="Arial" w:cs="Arial"/>
          <w:b/>
          <w:bCs/>
          <w:sz w:val="24"/>
          <w:szCs w:val="24"/>
        </w:rPr>
        <w:t xml:space="preserve">future opportunities </w:t>
      </w:r>
    </w:p>
    <w:p w14:paraId="3B406088" w14:textId="541DE973" w:rsidR="4E863E06" w:rsidRDefault="694CAD79" w:rsidP="001966BD">
      <w:pPr>
        <w:pStyle w:val="ListParagraph"/>
        <w:ind w:left="0"/>
        <w:jc w:val="both"/>
        <w:rPr>
          <w:rFonts w:ascii="Arial" w:hAnsi="Arial" w:cs="Arial"/>
          <w:sz w:val="24"/>
          <w:szCs w:val="24"/>
        </w:rPr>
      </w:pPr>
      <w:r w:rsidRPr="001966BD">
        <w:rPr>
          <w:rFonts w:ascii="Arial" w:hAnsi="Arial" w:cs="Arial"/>
          <w:sz w:val="24"/>
          <w:szCs w:val="24"/>
        </w:rPr>
        <w:t xml:space="preserve">There is scope for this technological intervention to </w:t>
      </w:r>
      <w:r w:rsidR="00D90453">
        <w:rPr>
          <w:rFonts w:ascii="Arial" w:hAnsi="Arial" w:cs="Arial"/>
          <w:sz w:val="24"/>
          <w:szCs w:val="24"/>
        </w:rPr>
        <w:t xml:space="preserve">be </w:t>
      </w:r>
      <w:r w:rsidRPr="001966BD">
        <w:rPr>
          <w:rFonts w:ascii="Arial" w:hAnsi="Arial" w:cs="Arial"/>
          <w:sz w:val="24"/>
          <w:szCs w:val="24"/>
        </w:rPr>
        <w:t>extend</w:t>
      </w:r>
      <w:r w:rsidR="00D90453">
        <w:rPr>
          <w:rFonts w:ascii="Arial" w:hAnsi="Arial" w:cs="Arial"/>
          <w:sz w:val="24"/>
          <w:szCs w:val="24"/>
        </w:rPr>
        <w:t>ed</w:t>
      </w:r>
      <w:r w:rsidRPr="001966BD">
        <w:rPr>
          <w:rFonts w:ascii="Arial" w:hAnsi="Arial" w:cs="Arial"/>
          <w:sz w:val="24"/>
          <w:szCs w:val="24"/>
        </w:rPr>
        <w:t xml:space="preserve"> </w:t>
      </w:r>
      <w:r w:rsidR="5E878EAF" w:rsidRPr="001966BD">
        <w:rPr>
          <w:rFonts w:ascii="Arial" w:hAnsi="Arial" w:cs="Arial"/>
          <w:sz w:val="24"/>
          <w:szCs w:val="24"/>
        </w:rPr>
        <w:t>by</w:t>
      </w:r>
      <w:r w:rsidR="6C1B6CF9" w:rsidRPr="001966BD">
        <w:rPr>
          <w:rFonts w:ascii="Arial" w:hAnsi="Arial" w:cs="Arial"/>
          <w:sz w:val="24"/>
          <w:szCs w:val="24"/>
        </w:rPr>
        <w:t xml:space="preserve"> </w:t>
      </w:r>
      <w:r w:rsidR="60E0A14A" w:rsidRPr="001966BD">
        <w:rPr>
          <w:rFonts w:ascii="Arial" w:hAnsi="Arial" w:cs="Arial"/>
          <w:sz w:val="24"/>
          <w:szCs w:val="24"/>
        </w:rPr>
        <w:t>developing</w:t>
      </w:r>
      <w:r w:rsidR="605C6F28" w:rsidRPr="001966BD">
        <w:rPr>
          <w:rFonts w:ascii="Arial" w:hAnsi="Arial" w:cs="Arial"/>
          <w:sz w:val="24"/>
          <w:szCs w:val="24"/>
        </w:rPr>
        <w:t xml:space="preserve"> </w:t>
      </w:r>
      <w:r w:rsidR="0DCFB824" w:rsidRPr="001966BD">
        <w:rPr>
          <w:rFonts w:ascii="Arial" w:hAnsi="Arial" w:cs="Arial"/>
          <w:sz w:val="24"/>
          <w:szCs w:val="24"/>
        </w:rPr>
        <w:t>a</w:t>
      </w:r>
      <w:r w:rsidR="00D90453">
        <w:rPr>
          <w:rFonts w:ascii="Arial" w:hAnsi="Arial" w:cs="Arial"/>
          <w:sz w:val="24"/>
          <w:szCs w:val="24"/>
        </w:rPr>
        <w:t xml:space="preserve"> fully</w:t>
      </w:r>
      <w:r w:rsidR="50ACCAD2" w:rsidRPr="001966BD">
        <w:rPr>
          <w:rFonts w:ascii="Arial" w:hAnsi="Arial" w:cs="Arial"/>
          <w:sz w:val="24"/>
          <w:szCs w:val="24"/>
        </w:rPr>
        <w:t xml:space="preserve"> integrated</w:t>
      </w:r>
      <w:r w:rsidR="0DCFB824" w:rsidRPr="001966BD">
        <w:rPr>
          <w:rFonts w:ascii="Arial" w:hAnsi="Arial" w:cs="Arial"/>
          <w:sz w:val="24"/>
          <w:szCs w:val="24"/>
        </w:rPr>
        <w:t xml:space="preserve"> </w:t>
      </w:r>
      <w:r w:rsidR="0DE18BD2" w:rsidRPr="001966BD">
        <w:rPr>
          <w:rFonts w:ascii="Arial" w:hAnsi="Arial" w:cs="Arial"/>
          <w:sz w:val="24"/>
          <w:szCs w:val="24"/>
        </w:rPr>
        <w:t xml:space="preserve">digital medication system with </w:t>
      </w:r>
      <w:r w:rsidR="605C6F28" w:rsidRPr="001966BD">
        <w:rPr>
          <w:rFonts w:ascii="Arial" w:hAnsi="Arial" w:cs="Arial"/>
          <w:sz w:val="24"/>
          <w:szCs w:val="24"/>
        </w:rPr>
        <w:t xml:space="preserve">a full </w:t>
      </w:r>
      <w:r w:rsidR="0DE18BD2" w:rsidRPr="001966BD">
        <w:rPr>
          <w:rFonts w:ascii="Arial" w:hAnsi="Arial" w:cs="Arial"/>
          <w:sz w:val="24"/>
          <w:szCs w:val="24"/>
        </w:rPr>
        <w:t xml:space="preserve">system </w:t>
      </w:r>
      <w:r w:rsidR="21F89A2F" w:rsidRPr="001966BD">
        <w:rPr>
          <w:rFonts w:ascii="Arial" w:hAnsi="Arial" w:cs="Arial"/>
          <w:sz w:val="24"/>
          <w:szCs w:val="24"/>
        </w:rPr>
        <w:t>interoperability</w:t>
      </w:r>
      <w:r w:rsidR="605C6F28" w:rsidRPr="001966BD">
        <w:rPr>
          <w:rFonts w:ascii="Arial" w:hAnsi="Arial" w:cs="Arial"/>
          <w:sz w:val="24"/>
          <w:szCs w:val="24"/>
        </w:rPr>
        <w:t xml:space="preserve"> between primary care</w:t>
      </w:r>
      <w:r w:rsidR="463256C4" w:rsidRPr="001966BD">
        <w:rPr>
          <w:rFonts w:ascii="Arial" w:hAnsi="Arial" w:cs="Arial"/>
          <w:sz w:val="24"/>
          <w:szCs w:val="24"/>
        </w:rPr>
        <w:t>,</w:t>
      </w:r>
      <w:r w:rsidR="0DCFB824" w:rsidRPr="001966BD">
        <w:rPr>
          <w:rFonts w:ascii="Arial" w:hAnsi="Arial" w:cs="Arial"/>
          <w:sz w:val="24"/>
          <w:szCs w:val="24"/>
        </w:rPr>
        <w:t xml:space="preserve"> </w:t>
      </w:r>
      <w:r w:rsidR="605C6F28" w:rsidRPr="001966BD">
        <w:rPr>
          <w:rFonts w:ascii="Arial" w:hAnsi="Arial" w:cs="Arial"/>
          <w:sz w:val="24"/>
          <w:szCs w:val="24"/>
        </w:rPr>
        <w:t>secondary care</w:t>
      </w:r>
      <w:r w:rsidR="56A57897" w:rsidRPr="001966BD">
        <w:rPr>
          <w:rFonts w:ascii="Arial" w:hAnsi="Arial" w:cs="Arial"/>
          <w:sz w:val="24"/>
          <w:szCs w:val="24"/>
        </w:rPr>
        <w:t xml:space="preserve"> </w:t>
      </w:r>
      <w:r w:rsidR="0CBCA2FA" w:rsidRPr="001966BD">
        <w:rPr>
          <w:rFonts w:ascii="Arial" w:hAnsi="Arial" w:cs="Arial"/>
          <w:sz w:val="24"/>
          <w:szCs w:val="24"/>
        </w:rPr>
        <w:t>and</w:t>
      </w:r>
      <w:r w:rsidR="1215068F" w:rsidRPr="001966BD">
        <w:rPr>
          <w:rFonts w:ascii="Arial" w:hAnsi="Arial" w:cs="Arial"/>
          <w:sz w:val="24"/>
          <w:szCs w:val="24"/>
        </w:rPr>
        <w:t xml:space="preserve"> the</w:t>
      </w:r>
      <w:r w:rsidR="0CBCA2FA" w:rsidRPr="001966BD">
        <w:rPr>
          <w:rFonts w:ascii="Arial" w:hAnsi="Arial" w:cs="Arial"/>
          <w:sz w:val="24"/>
          <w:szCs w:val="24"/>
        </w:rPr>
        <w:t xml:space="preserve"> </w:t>
      </w:r>
      <w:r w:rsidR="05605062" w:rsidRPr="001966BD">
        <w:rPr>
          <w:rFonts w:ascii="Arial" w:hAnsi="Arial" w:cs="Arial"/>
          <w:sz w:val="24"/>
          <w:szCs w:val="24"/>
        </w:rPr>
        <w:t>wider</w:t>
      </w:r>
      <w:r w:rsidR="3B12BEFD" w:rsidRPr="001966BD">
        <w:rPr>
          <w:rFonts w:ascii="Arial" w:hAnsi="Arial" w:cs="Arial"/>
          <w:sz w:val="24"/>
          <w:szCs w:val="24"/>
        </w:rPr>
        <w:t xml:space="preserve"> social care </w:t>
      </w:r>
      <w:r w:rsidR="195309EF" w:rsidRPr="001966BD">
        <w:rPr>
          <w:rFonts w:ascii="Arial" w:hAnsi="Arial" w:cs="Arial"/>
          <w:sz w:val="24"/>
          <w:szCs w:val="24"/>
        </w:rPr>
        <w:t xml:space="preserve">sector </w:t>
      </w:r>
      <w:r w:rsidR="3317D22E" w:rsidRPr="001966BD">
        <w:rPr>
          <w:rFonts w:ascii="Arial" w:hAnsi="Arial" w:cs="Arial"/>
          <w:sz w:val="24"/>
          <w:szCs w:val="24"/>
        </w:rPr>
        <w:t xml:space="preserve">including </w:t>
      </w:r>
      <w:r w:rsidR="0C0248DF" w:rsidRPr="001966BD">
        <w:rPr>
          <w:rFonts w:ascii="Arial" w:hAnsi="Arial" w:cs="Arial"/>
          <w:sz w:val="24"/>
          <w:szCs w:val="24"/>
        </w:rPr>
        <w:t>social services, private</w:t>
      </w:r>
      <w:r w:rsidR="195309EF" w:rsidRPr="001966BD">
        <w:rPr>
          <w:rFonts w:ascii="Arial" w:hAnsi="Arial" w:cs="Arial"/>
          <w:sz w:val="24"/>
          <w:szCs w:val="24"/>
        </w:rPr>
        <w:t xml:space="preserve"> care</w:t>
      </w:r>
      <w:r w:rsidR="0C0248DF" w:rsidRPr="001966BD">
        <w:rPr>
          <w:rFonts w:ascii="Arial" w:hAnsi="Arial" w:cs="Arial"/>
          <w:sz w:val="24"/>
          <w:szCs w:val="24"/>
        </w:rPr>
        <w:t xml:space="preserve"> agencies and third sector organisations. </w:t>
      </w:r>
    </w:p>
    <w:p w14:paraId="3AA842AA" w14:textId="77777777" w:rsidR="00A7303C" w:rsidRPr="001966BD" w:rsidRDefault="00A7303C" w:rsidP="001966BD">
      <w:pPr>
        <w:pStyle w:val="ListParagraph"/>
        <w:ind w:left="0"/>
        <w:jc w:val="both"/>
        <w:rPr>
          <w:rFonts w:ascii="Arial" w:hAnsi="Arial" w:cs="Arial"/>
          <w:sz w:val="24"/>
          <w:szCs w:val="24"/>
        </w:rPr>
      </w:pPr>
    </w:p>
    <w:p w14:paraId="3E152162" w14:textId="51646AF7" w:rsidR="4E863E06" w:rsidRPr="001966BD" w:rsidRDefault="42833E5A" w:rsidP="001966BD">
      <w:pPr>
        <w:pStyle w:val="ListParagraph"/>
        <w:ind w:left="0"/>
        <w:jc w:val="both"/>
        <w:rPr>
          <w:rFonts w:ascii="Arial" w:hAnsi="Arial" w:cs="Arial"/>
          <w:sz w:val="24"/>
          <w:szCs w:val="24"/>
        </w:rPr>
      </w:pPr>
      <w:r w:rsidRPr="001966BD">
        <w:rPr>
          <w:rFonts w:ascii="Arial" w:hAnsi="Arial" w:cs="Arial"/>
          <w:sz w:val="24"/>
          <w:szCs w:val="24"/>
        </w:rPr>
        <w:t>A full</w:t>
      </w:r>
      <w:r w:rsidR="00265EED">
        <w:rPr>
          <w:rFonts w:ascii="Arial" w:hAnsi="Arial" w:cs="Arial"/>
          <w:sz w:val="24"/>
          <w:szCs w:val="24"/>
        </w:rPr>
        <w:t>y</w:t>
      </w:r>
      <w:r w:rsidRPr="001966BD">
        <w:rPr>
          <w:rFonts w:ascii="Arial" w:hAnsi="Arial" w:cs="Arial"/>
          <w:sz w:val="24"/>
          <w:szCs w:val="24"/>
        </w:rPr>
        <w:t xml:space="preserve"> </w:t>
      </w:r>
      <w:r w:rsidR="3934ED2B" w:rsidRPr="001966BD">
        <w:rPr>
          <w:rFonts w:ascii="Arial" w:hAnsi="Arial" w:cs="Arial"/>
          <w:sz w:val="24"/>
          <w:szCs w:val="24"/>
        </w:rPr>
        <w:t xml:space="preserve">integrated </w:t>
      </w:r>
      <w:r w:rsidRPr="001966BD">
        <w:rPr>
          <w:rFonts w:ascii="Arial" w:hAnsi="Arial" w:cs="Arial"/>
          <w:sz w:val="24"/>
          <w:szCs w:val="24"/>
        </w:rPr>
        <w:t xml:space="preserve">digital medication system would </w:t>
      </w:r>
      <w:r w:rsidR="67519A28" w:rsidRPr="001966BD">
        <w:rPr>
          <w:rFonts w:ascii="Arial" w:hAnsi="Arial" w:cs="Arial"/>
          <w:sz w:val="24"/>
          <w:szCs w:val="24"/>
        </w:rPr>
        <w:t xml:space="preserve">enable </w:t>
      </w:r>
      <w:r w:rsidRPr="001966BD">
        <w:rPr>
          <w:rFonts w:ascii="Arial" w:hAnsi="Arial" w:cs="Arial"/>
          <w:sz w:val="24"/>
          <w:szCs w:val="24"/>
        </w:rPr>
        <w:t xml:space="preserve">the communication </w:t>
      </w:r>
      <w:r w:rsidR="5CEE951A" w:rsidRPr="001966BD">
        <w:rPr>
          <w:rFonts w:ascii="Arial" w:hAnsi="Arial" w:cs="Arial"/>
          <w:sz w:val="24"/>
          <w:szCs w:val="24"/>
        </w:rPr>
        <w:t>and information</w:t>
      </w:r>
      <w:r w:rsidR="1DE58331" w:rsidRPr="001966BD">
        <w:rPr>
          <w:rFonts w:ascii="Arial" w:hAnsi="Arial" w:cs="Arial"/>
          <w:sz w:val="24"/>
          <w:szCs w:val="24"/>
        </w:rPr>
        <w:t xml:space="preserve"> </w:t>
      </w:r>
      <w:r w:rsidRPr="001966BD">
        <w:rPr>
          <w:rFonts w:ascii="Arial" w:hAnsi="Arial" w:cs="Arial"/>
          <w:sz w:val="24"/>
          <w:szCs w:val="24"/>
        </w:rPr>
        <w:t xml:space="preserve">flow </w:t>
      </w:r>
      <w:r w:rsidR="58602E28" w:rsidRPr="001966BD">
        <w:rPr>
          <w:rFonts w:ascii="Arial" w:hAnsi="Arial" w:cs="Arial"/>
          <w:sz w:val="24"/>
          <w:szCs w:val="24"/>
        </w:rPr>
        <w:t>to be improved</w:t>
      </w:r>
      <w:r w:rsidR="1DE58331" w:rsidRPr="001966BD">
        <w:rPr>
          <w:rFonts w:ascii="Arial" w:hAnsi="Arial" w:cs="Arial"/>
          <w:sz w:val="24"/>
          <w:szCs w:val="24"/>
        </w:rPr>
        <w:t xml:space="preserve"> </w:t>
      </w:r>
      <w:r w:rsidRPr="001966BD">
        <w:rPr>
          <w:rFonts w:ascii="Arial" w:hAnsi="Arial" w:cs="Arial"/>
          <w:sz w:val="24"/>
          <w:szCs w:val="24"/>
        </w:rPr>
        <w:t xml:space="preserve">between all stakeholders </w:t>
      </w:r>
      <w:r w:rsidR="0AAA42B5" w:rsidRPr="001966BD">
        <w:rPr>
          <w:rFonts w:ascii="Arial" w:hAnsi="Arial" w:cs="Arial"/>
          <w:sz w:val="24"/>
          <w:szCs w:val="24"/>
        </w:rPr>
        <w:t xml:space="preserve">that are </w:t>
      </w:r>
      <w:r w:rsidRPr="001966BD">
        <w:rPr>
          <w:rFonts w:ascii="Arial" w:hAnsi="Arial" w:cs="Arial"/>
          <w:sz w:val="24"/>
          <w:szCs w:val="24"/>
        </w:rPr>
        <w:t>involved in the person’s care</w:t>
      </w:r>
      <w:r w:rsidR="14FA0CCA" w:rsidRPr="001966BD">
        <w:rPr>
          <w:rFonts w:ascii="Arial" w:hAnsi="Arial" w:cs="Arial"/>
          <w:sz w:val="24"/>
          <w:szCs w:val="24"/>
        </w:rPr>
        <w:t xml:space="preserve">. </w:t>
      </w:r>
      <w:r w:rsidR="7C37D910" w:rsidRPr="001966BD">
        <w:rPr>
          <w:rFonts w:ascii="Arial" w:hAnsi="Arial" w:cs="Arial"/>
          <w:sz w:val="24"/>
          <w:szCs w:val="24"/>
        </w:rPr>
        <w:t>The GP</w:t>
      </w:r>
      <w:r w:rsidR="5DC46087" w:rsidRPr="001966BD">
        <w:rPr>
          <w:rFonts w:ascii="Arial" w:hAnsi="Arial" w:cs="Arial"/>
          <w:sz w:val="24"/>
          <w:szCs w:val="24"/>
        </w:rPr>
        <w:t xml:space="preserve"> </w:t>
      </w:r>
      <w:r w:rsidR="00B66021" w:rsidRPr="001966BD">
        <w:rPr>
          <w:rFonts w:ascii="Arial" w:hAnsi="Arial" w:cs="Arial"/>
          <w:sz w:val="24"/>
          <w:szCs w:val="24"/>
        </w:rPr>
        <w:t>and</w:t>
      </w:r>
      <w:r w:rsidR="00B66021">
        <w:rPr>
          <w:rFonts w:ascii="Arial" w:hAnsi="Arial" w:cs="Arial"/>
          <w:sz w:val="24"/>
          <w:szCs w:val="24"/>
        </w:rPr>
        <w:t xml:space="preserve"> the</w:t>
      </w:r>
      <w:r w:rsidR="5DC46087" w:rsidRPr="001966BD">
        <w:rPr>
          <w:rFonts w:ascii="Arial" w:hAnsi="Arial" w:cs="Arial"/>
          <w:sz w:val="24"/>
          <w:szCs w:val="24"/>
        </w:rPr>
        <w:t xml:space="preserve"> </w:t>
      </w:r>
      <w:r w:rsidR="7C37D910" w:rsidRPr="001966BD">
        <w:rPr>
          <w:rFonts w:ascii="Arial" w:hAnsi="Arial" w:cs="Arial"/>
          <w:sz w:val="24"/>
          <w:szCs w:val="24"/>
        </w:rPr>
        <w:t xml:space="preserve">local </w:t>
      </w:r>
      <w:r w:rsidR="5DC46087" w:rsidRPr="001966BD">
        <w:rPr>
          <w:rFonts w:ascii="Arial" w:hAnsi="Arial" w:cs="Arial"/>
          <w:sz w:val="24"/>
          <w:szCs w:val="24"/>
        </w:rPr>
        <w:t xml:space="preserve">pharmacist </w:t>
      </w:r>
      <w:r w:rsidR="110DBA77" w:rsidRPr="001966BD">
        <w:rPr>
          <w:rFonts w:ascii="Arial" w:hAnsi="Arial" w:cs="Arial"/>
          <w:sz w:val="24"/>
          <w:szCs w:val="24"/>
        </w:rPr>
        <w:t xml:space="preserve">would get </w:t>
      </w:r>
      <w:r w:rsidR="2E1EAB99" w:rsidRPr="001966BD">
        <w:rPr>
          <w:rFonts w:ascii="Arial" w:hAnsi="Arial" w:cs="Arial"/>
          <w:sz w:val="24"/>
          <w:szCs w:val="24"/>
        </w:rPr>
        <w:t xml:space="preserve">a holistic view </w:t>
      </w:r>
      <w:r w:rsidR="54319B7E" w:rsidRPr="001966BD">
        <w:rPr>
          <w:rFonts w:ascii="Arial" w:hAnsi="Arial" w:cs="Arial"/>
          <w:sz w:val="24"/>
          <w:szCs w:val="24"/>
        </w:rPr>
        <w:t xml:space="preserve">of </w:t>
      </w:r>
      <w:r w:rsidR="30CDD87A" w:rsidRPr="001966BD">
        <w:rPr>
          <w:rFonts w:ascii="Arial" w:hAnsi="Arial" w:cs="Arial"/>
          <w:sz w:val="24"/>
          <w:szCs w:val="24"/>
        </w:rPr>
        <w:t xml:space="preserve">the dementia </w:t>
      </w:r>
      <w:r w:rsidR="6F72BDAB" w:rsidRPr="001966BD">
        <w:rPr>
          <w:rFonts w:ascii="Arial" w:hAnsi="Arial" w:cs="Arial"/>
          <w:sz w:val="24"/>
          <w:szCs w:val="24"/>
        </w:rPr>
        <w:t xml:space="preserve">person’s </w:t>
      </w:r>
      <w:r w:rsidR="30CDD87A" w:rsidRPr="001966BD">
        <w:rPr>
          <w:rFonts w:ascii="Arial" w:hAnsi="Arial" w:cs="Arial"/>
          <w:sz w:val="24"/>
          <w:szCs w:val="24"/>
        </w:rPr>
        <w:t>medication regime</w:t>
      </w:r>
      <w:r w:rsidR="7EE25B8E" w:rsidRPr="001966BD">
        <w:rPr>
          <w:rFonts w:ascii="Arial" w:hAnsi="Arial" w:cs="Arial"/>
          <w:sz w:val="24"/>
          <w:szCs w:val="24"/>
        </w:rPr>
        <w:t xml:space="preserve">. It would </w:t>
      </w:r>
      <w:r w:rsidR="36815531" w:rsidRPr="001966BD">
        <w:rPr>
          <w:rFonts w:ascii="Arial" w:hAnsi="Arial" w:cs="Arial"/>
          <w:sz w:val="24"/>
          <w:szCs w:val="24"/>
        </w:rPr>
        <w:t xml:space="preserve">also </w:t>
      </w:r>
      <w:r w:rsidR="7EE25B8E" w:rsidRPr="001966BD">
        <w:rPr>
          <w:rFonts w:ascii="Arial" w:hAnsi="Arial" w:cs="Arial"/>
          <w:sz w:val="24"/>
          <w:szCs w:val="24"/>
        </w:rPr>
        <w:t xml:space="preserve">enable </w:t>
      </w:r>
      <w:r w:rsidR="00270A11">
        <w:rPr>
          <w:rFonts w:ascii="Arial" w:hAnsi="Arial" w:cs="Arial"/>
          <w:sz w:val="24"/>
          <w:szCs w:val="24"/>
        </w:rPr>
        <w:t xml:space="preserve">the </w:t>
      </w:r>
      <w:r w:rsidR="7EE25B8E" w:rsidRPr="001966BD">
        <w:rPr>
          <w:rFonts w:ascii="Arial" w:hAnsi="Arial" w:cs="Arial"/>
          <w:sz w:val="24"/>
          <w:szCs w:val="24"/>
        </w:rPr>
        <w:t>GP</w:t>
      </w:r>
      <w:r w:rsidR="36815531" w:rsidRPr="001966BD">
        <w:rPr>
          <w:rFonts w:ascii="Arial" w:hAnsi="Arial" w:cs="Arial"/>
          <w:sz w:val="24"/>
          <w:szCs w:val="24"/>
        </w:rPr>
        <w:t xml:space="preserve"> or </w:t>
      </w:r>
      <w:r w:rsidR="00270A11">
        <w:rPr>
          <w:rFonts w:ascii="Arial" w:hAnsi="Arial" w:cs="Arial"/>
          <w:sz w:val="24"/>
          <w:szCs w:val="24"/>
        </w:rPr>
        <w:t xml:space="preserve">the </w:t>
      </w:r>
      <w:r w:rsidR="36815531" w:rsidRPr="001966BD">
        <w:rPr>
          <w:rFonts w:ascii="Arial" w:hAnsi="Arial" w:cs="Arial"/>
          <w:sz w:val="24"/>
          <w:szCs w:val="24"/>
        </w:rPr>
        <w:t xml:space="preserve">community pharmacist to </w:t>
      </w:r>
      <w:r w:rsidR="2E17A2DD" w:rsidRPr="001966BD">
        <w:rPr>
          <w:rFonts w:ascii="Arial" w:hAnsi="Arial" w:cs="Arial"/>
          <w:sz w:val="24"/>
          <w:szCs w:val="24"/>
        </w:rPr>
        <w:t>access</w:t>
      </w:r>
      <w:r w:rsidR="36815531" w:rsidRPr="001966BD">
        <w:rPr>
          <w:rFonts w:ascii="Arial" w:hAnsi="Arial" w:cs="Arial"/>
          <w:sz w:val="24"/>
          <w:szCs w:val="24"/>
        </w:rPr>
        <w:t xml:space="preserve"> information </w:t>
      </w:r>
      <w:r w:rsidR="7EE25B8E" w:rsidRPr="001966BD">
        <w:rPr>
          <w:rFonts w:ascii="Arial" w:hAnsi="Arial" w:cs="Arial"/>
          <w:sz w:val="24"/>
          <w:szCs w:val="24"/>
        </w:rPr>
        <w:t xml:space="preserve">in real time </w:t>
      </w:r>
      <w:r w:rsidR="36815531" w:rsidRPr="001966BD">
        <w:rPr>
          <w:rFonts w:ascii="Arial" w:hAnsi="Arial" w:cs="Arial"/>
          <w:sz w:val="24"/>
          <w:szCs w:val="24"/>
        </w:rPr>
        <w:t xml:space="preserve">from </w:t>
      </w:r>
      <w:r w:rsidR="00270A11">
        <w:rPr>
          <w:rFonts w:ascii="Arial" w:hAnsi="Arial" w:cs="Arial"/>
          <w:sz w:val="24"/>
          <w:szCs w:val="24"/>
        </w:rPr>
        <w:t xml:space="preserve">the </w:t>
      </w:r>
      <w:r w:rsidR="36815531" w:rsidRPr="001966BD">
        <w:rPr>
          <w:rFonts w:ascii="Arial" w:hAnsi="Arial" w:cs="Arial"/>
          <w:sz w:val="24"/>
          <w:szCs w:val="24"/>
        </w:rPr>
        <w:t xml:space="preserve">care </w:t>
      </w:r>
      <w:r w:rsidR="7EE25B8E" w:rsidRPr="001966BD">
        <w:rPr>
          <w:rFonts w:ascii="Arial" w:hAnsi="Arial" w:cs="Arial"/>
          <w:sz w:val="24"/>
          <w:szCs w:val="24"/>
        </w:rPr>
        <w:t>workers</w:t>
      </w:r>
      <w:r w:rsidR="36815531" w:rsidRPr="001966BD">
        <w:rPr>
          <w:rFonts w:ascii="Arial" w:hAnsi="Arial" w:cs="Arial"/>
          <w:sz w:val="24"/>
          <w:szCs w:val="24"/>
        </w:rPr>
        <w:t xml:space="preserve"> who are </w:t>
      </w:r>
      <w:r w:rsidR="634DE350" w:rsidRPr="001966BD">
        <w:rPr>
          <w:rFonts w:ascii="Arial" w:hAnsi="Arial" w:cs="Arial"/>
          <w:sz w:val="24"/>
          <w:szCs w:val="24"/>
        </w:rPr>
        <w:t xml:space="preserve">a reliable source for providing information </w:t>
      </w:r>
      <w:r w:rsidR="684494F4" w:rsidRPr="001966BD">
        <w:rPr>
          <w:rFonts w:ascii="Arial" w:hAnsi="Arial" w:cs="Arial"/>
          <w:sz w:val="24"/>
          <w:szCs w:val="24"/>
        </w:rPr>
        <w:t xml:space="preserve">on </w:t>
      </w:r>
      <w:r w:rsidR="634DE350" w:rsidRPr="001966BD">
        <w:rPr>
          <w:rFonts w:ascii="Arial" w:hAnsi="Arial" w:cs="Arial"/>
          <w:sz w:val="24"/>
          <w:szCs w:val="24"/>
        </w:rPr>
        <w:t xml:space="preserve">dementia </w:t>
      </w:r>
      <w:r w:rsidR="684494F4" w:rsidRPr="001966BD">
        <w:rPr>
          <w:rFonts w:ascii="Arial" w:hAnsi="Arial" w:cs="Arial"/>
          <w:sz w:val="24"/>
          <w:szCs w:val="24"/>
        </w:rPr>
        <w:t xml:space="preserve">person’s </w:t>
      </w:r>
      <w:r w:rsidR="634DE350" w:rsidRPr="001966BD">
        <w:rPr>
          <w:rFonts w:ascii="Arial" w:hAnsi="Arial" w:cs="Arial"/>
          <w:sz w:val="24"/>
          <w:szCs w:val="24"/>
        </w:rPr>
        <w:t>medication regime</w:t>
      </w:r>
      <w:r w:rsidR="0292BC56" w:rsidRPr="001966BD">
        <w:rPr>
          <w:rFonts w:ascii="Arial" w:hAnsi="Arial" w:cs="Arial"/>
          <w:sz w:val="24"/>
          <w:szCs w:val="24"/>
        </w:rPr>
        <w:t xml:space="preserve"> and support GP with their clinical decision making. </w:t>
      </w:r>
    </w:p>
    <w:p w14:paraId="2A4F39C0" w14:textId="77777777" w:rsidR="00A7303C" w:rsidRDefault="00A7303C" w:rsidP="001966BD">
      <w:pPr>
        <w:pStyle w:val="ListParagraph"/>
        <w:ind w:left="0"/>
        <w:jc w:val="both"/>
        <w:rPr>
          <w:rFonts w:ascii="Arial" w:hAnsi="Arial" w:cs="Arial"/>
          <w:sz w:val="24"/>
          <w:szCs w:val="24"/>
        </w:rPr>
      </w:pPr>
    </w:p>
    <w:p w14:paraId="1CD0934C" w14:textId="1468681D" w:rsidR="4E863E06" w:rsidRPr="001966BD" w:rsidRDefault="0292BC56" w:rsidP="001966BD">
      <w:pPr>
        <w:pStyle w:val="ListParagraph"/>
        <w:ind w:left="0"/>
        <w:jc w:val="both"/>
        <w:rPr>
          <w:rFonts w:ascii="Arial" w:hAnsi="Arial" w:cs="Arial"/>
          <w:sz w:val="24"/>
          <w:szCs w:val="24"/>
        </w:rPr>
      </w:pPr>
      <w:r w:rsidRPr="001966BD">
        <w:rPr>
          <w:rFonts w:ascii="Arial" w:hAnsi="Arial" w:cs="Arial"/>
          <w:sz w:val="24"/>
          <w:szCs w:val="24"/>
        </w:rPr>
        <w:t>A full</w:t>
      </w:r>
      <w:r w:rsidR="00270A11">
        <w:rPr>
          <w:rFonts w:ascii="Arial" w:hAnsi="Arial" w:cs="Arial"/>
          <w:sz w:val="24"/>
          <w:szCs w:val="24"/>
        </w:rPr>
        <w:t>y</w:t>
      </w:r>
      <w:r w:rsidRPr="001966BD">
        <w:rPr>
          <w:rFonts w:ascii="Arial" w:hAnsi="Arial" w:cs="Arial"/>
          <w:sz w:val="24"/>
          <w:szCs w:val="24"/>
        </w:rPr>
        <w:t xml:space="preserve"> </w:t>
      </w:r>
      <w:r w:rsidR="2B559FC4" w:rsidRPr="001966BD">
        <w:rPr>
          <w:rFonts w:ascii="Arial" w:hAnsi="Arial" w:cs="Arial"/>
          <w:sz w:val="24"/>
          <w:szCs w:val="24"/>
        </w:rPr>
        <w:t xml:space="preserve">integrated </w:t>
      </w:r>
      <w:r w:rsidRPr="001966BD">
        <w:rPr>
          <w:rFonts w:ascii="Arial" w:hAnsi="Arial" w:cs="Arial"/>
          <w:sz w:val="24"/>
          <w:szCs w:val="24"/>
        </w:rPr>
        <w:t>digital</w:t>
      </w:r>
      <w:r w:rsidR="634DE350" w:rsidRPr="001966BD">
        <w:rPr>
          <w:rFonts w:ascii="Arial" w:hAnsi="Arial" w:cs="Arial"/>
          <w:sz w:val="24"/>
          <w:szCs w:val="24"/>
        </w:rPr>
        <w:t xml:space="preserve"> medication </w:t>
      </w:r>
      <w:r w:rsidRPr="001966BD">
        <w:rPr>
          <w:rFonts w:ascii="Arial" w:hAnsi="Arial" w:cs="Arial"/>
          <w:sz w:val="24"/>
          <w:szCs w:val="24"/>
        </w:rPr>
        <w:t xml:space="preserve">system </w:t>
      </w:r>
      <w:r w:rsidR="479F99AD" w:rsidRPr="001966BD">
        <w:rPr>
          <w:rFonts w:ascii="Arial" w:hAnsi="Arial" w:cs="Arial"/>
          <w:sz w:val="24"/>
          <w:szCs w:val="24"/>
        </w:rPr>
        <w:t xml:space="preserve">would </w:t>
      </w:r>
      <w:r w:rsidRPr="001966BD">
        <w:rPr>
          <w:rFonts w:ascii="Arial" w:hAnsi="Arial" w:cs="Arial"/>
          <w:sz w:val="24"/>
          <w:szCs w:val="24"/>
        </w:rPr>
        <w:t xml:space="preserve">also </w:t>
      </w:r>
      <w:r w:rsidR="5D17D0E5" w:rsidRPr="001966BD">
        <w:rPr>
          <w:rFonts w:ascii="Arial" w:hAnsi="Arial" w:cs="Arial"/>
          <w:sz w:val="24"/>
          <w:szCs w:val="24"/>
        </w:rPr>
        <w:t xml:space="preserve">mean that all the information </w:t>
      </w:r>
      <w:r w:rsidR="5A17102C" w:rsidRPr="001966BD">
        <w:rPr>
          <w:rFonts w:ascii="Arial" w:hAnsi="Arial" w:cs="Arial"/>
          <w:sz w:val="24"/>
          <w:szCs w:val="24"/>
        </w:rPr>
        <w:t>w</w:t>
      </w:r>
      <w:r w:rsidR="471A05C9" w:rsidRPr="001966BD">
        <w:rPr>
          <w:rFonts w:ascii="Arial" w:hAnsi="Arial" w:cs="Arial"/>
          <w:sz w:val="24"/>
          <w:szCs w:val="24"/>
        </w:rPr>
        <w:t>ould</w:t>
      </w:r>
      <w:r w:rsidR="5A17102C" w:rsidRPr="001966BD">
        <w:rPr>
          <w:rFonts w:ascii="Arial" w:hAnsi="Arial" w:cs="Arial"/>
          <w:sz w:val="24"/>
          <w:szCs w:val="24"/>
        </w:rPr>
        <w:t xml:space="preserve"> </w:t>
      </w:r>
      <w:r w:rsidR="2A93C9CE" w:rsidRPr="001966BD">
        <w:rPr>
          <w:rFonts w:ascii="Arial" w:hAnsi="Arial" w:cs="Arial"/>
          <w:sz w:val="24"/>
          <w:szCs w:val="24"/>
        </w:rPr>
        <w:t xml:space="preserve">be </w:t>
      </w:r>
      <w:r w:rsidR="5993D196" w:rsidRPr="001966BD">
        <w:rPr>
          <w:rFonts w:ascii="Arial" w:hAnsi="Arial" w:cs="Arial"/>
          <w:sz w:val="24"/>
          <w:szCs w:val="24"/>
        </w:rPr>
        <w:t xml:space="preserve">stored </w:t>
      </w:r>
      <w:r w:rsidR="2A93C9CE" w:rsidRPr="001966BD">
        <w:rPr>
          <w:rFonts w:ascii="Arial" w:hAnsi="Arial" w:cs="Arial"/>
          <w:sz w:val="24"/>
          <w:szCs w:val="24"/>
        </w:rPr>
        <w:t xml:space="preserve">in </w:t>
      </w:r>
      <w:r w:rsidR="208A1420" w:rsidRPr="001966BD">
        <w:rPr>
          <w:rFonts w:ascii="Arial" w:hAnsi="Arial" w:cs="Arial"/>
          <w:sz w:val="24"/>
          <w:szCs w:val="24"/>
        </w:rPr>
        <w:t>a single</w:t>
      </w:r>
      <w:r w:rsidR="5A17102C" w:rsidRPr="001966BD">
        <w:rPr>
          <w:rFonts w:ascii="Arial" w:hAnsi="Arial" w:cs="Arial"/>
          <w:sz w:val="24"/>
          <w:szCs w:val="24"/>
        </w:rPr>
        <w:t xml:space="preserve"> </w:t>
      </w:r>
      <w:r w:rsidR="6D2CAE09" w:rsidRPr="001966BD">
        <w:rPr>
          <w:rFonts w:ascii="Arial" w:hAnsi="Arial" w:cs="Arial"/>
          <w:sz w:val="24"/>
          <w:szCs w:val="24"/>
        </w:rPr>
        <w:t>shared system</w:t>
      </w:r>
      <w:r w:rsidR="2A93C9CE" w:rsidRPr="001966BD">
        <w:rPr>
          <w:rFonts w:ascii="Arial" w:hAnsi="Arial" w:cs="Arial"/>
          <w:sz w:val="24"/>
          <w:szCs w:val="24"/>
        </w:rPr>
        <w:t xml:space="preserve"> rather than multiple </w:t>
      </w:r>
      <w:r w:rsidR="4D809C2D" w:rsidRPr="001966BD">
        <w:rPr>
          <w:rFonts w:ascii="Arial" w:hAnsi="Arial" w:cs="Arial"/>
          <w:sz w:val="24"/>
          <w:szCs w:val="24"/>
        </w:rPr>
        <w:t>systems</w:t>
      </w:r>
      <w:r w:rsidR="5A17102C" w:rsidRPr="001966BD">
        <w:rPr>
          <w:rFonts w:ascii="Arial" w:hAnsi="Arial" w:cs="Arial"/>
          <w:sz w:val="24"/>
          <w:szCs w:val="24"/>
        </w:rPr>
        <w:t xml:space="preserve"> </w:t>
      </w:r>
      <w:r w:rsidR="717CF7D3" w:rsidRPr="001966BD">
        <w:rPr>
          <w:rFonts w:ascii="Arial" w:hAnsi="Arial" w:cs="Arial"/>
          <w:sz w:val="24"/>
          <w:szCs w:val="24"/>
        </w:rPr>
        <w:t>that</w:t>
      </w:r>
      <w:r w:rsidR="5A17102C" w:rsidRPr="001966BD">
        <w:rPr>
          <w:rFonts w:ascii="Arial" w:hAnsi="Arial" w:cs="Arial"/>
          <w:sz w:val="24"/>
          <w:szCs w:val="24"/>
        </w:rPr>
        <w:t xml:space="preserve"> </w:t>
      </w:r>
      <w:r w:rsidR="4E6762B9" w:rsidRPr="001966BD">
        <w:rPr>
          <w:rFonts w:ascii="Arial" w:hAnsi="Arial" w:cs="Arial"/>
          <w:sz w:val="24"/>
          <w:szCs w:val="24"/>
        </w:rPr>
        <w:t>c</w:t>
      </w:r>
      <w:r w:rsidR="048FAE93" w:rsidRPr="001966BD">
        <w:rPr>
          <w:rFonts w:ascii="Arial" w:hAnsi="Arial" w:cs="Arial"/>
          <w:sz w:val="24"/>
          <w:szCs w:val="24"/>
        </w:rPr>
        <w:t>ould</w:t>
      </w:r>
      <w:r w:rsidR="4E6762B9" w:rsidRPr="001966BD">
        <w:rPr>
          <w:rFonts w:ascii="Arial" w:hAnsi="Arial" w:cs="Arial"/>
          <w:sz w:val="24"/>
          <w:szCs w:val="24"/>
        </w:rPr>
        <w:t xml:space="preserve"> </w:t>
      </w:r>
      <w:r w:rsidR="20B607B6" w:rsidRPr="001966BD">
        <w:rPr>
          <w:rFonts w:ascii="Arial" w:hAnsi="Arial" w:cs="Arial"/>
          <w:sz w:val="24"/>
          <w:szCs w:val="24"/>
        </w:rPr>
        <w:t>easily</w:t>
      </w:r>
      <w:r w:rsidR="5D17D0E5" w:rsidRPr="001966BD">
        <w:rPr>
          <w:rFonts w:ascii="Arial" w:hAnsi="Arial" w:cs="Arial"/>
          <w:sz w:val="24"/>
          <w:szCs w:val="24"/>
        </w:rPr>
        <w:t xml:space="preserve"> be accessed digitally from anywhere</w:t>
      </w:r>
      <w:r w:rsidR="715A5839" w:rsidRPr="001966BD">
        <w:rPr>
          <w:rFonts w:ascii="Arial" w:hAnsi="Arial" w:cs="Arial"/>
          <w:sz w:val="24"/>
          <w:szCs w:val="24"/>
        </w:rPr>
        <w:t>. It could be accessed</w:t>
      </w:r>
      <w:r w:rsidR="4B415735" w:rsidRPr="001966BD">
        <w:rPr>
          <w:rFonts w:ascii="Arial" w:hAnsi="Arial" w:cs="Arial"/>
          <w:sz w:val="24"/>
          <w:szCs w:val="24"/>
        </w:rPr>
        <w:t xml:space="preserve"> by </w:t>
      </w:r>
      <w:r w:rsidR="13D916F0" w:rsidRPr="001966BD">
        <w:rPr>
          <w:rFonts w:ascii="Arial" w:hAnsi="Arial" w:cs="Arial"/>
          <w:sz w:val="24"/>
          <w:szCs w:val="24"/>
        </w:rPr>
        <w:t>all</w:t>
      </w:r>
      <w:r w:rsidR="4B415735" w:rsidRPr="001966BD">
        <w:rPr>
          <w:rFonts w:ascii="Arial" w:hAnsi="Arial" w:cs="Arial"/>
          <w:sz w:val="24"/>
          <w:szCs w:val="24"/>
        </w:rPr>
        <w:t xml:space="preserve"> key </w:t>
      </w:r>
      <w:r w:rsidR="06714398" w:rsidRPr="001966BD">
        <w:rPr>
          <w:rFonts w:ascii="Arial" w:hAnsi="Arial" w:cs="Arial"/>
          <w:sz w:val="24"/>
          <w:szCs w:val="24"/>
        </w:rPr>
        <w:t>stakeholders</w:t>
      </w:r>
      <w:r w:rsidR="4B415735" w:rsidRPr="001966BD">
        <w:rPr>
          <w:rFonts w:ascii="Arial" w:hAnsi="Arial" w:cs="Arial"/>
          <w:sz w:val="24"/>
          <w:szCs w:val="24"/>
        </w:rPr>
        <w:t xml:space="preserve"> reducing the need for having to travel to locations to get the </w:t>
      </w:r>
      <w:r w:rsidR="0C87FB1E" w:rsidRPr="001966BD">
        <w:rPr>
          <w:rFonts w:ascii="Arial" w:hAnsi="Arial" w:cs="Arial"/>
          <w:sz w:val="24"/>
          <w:szCs w:val="24"/>
        </w:rPr>
        <w:t xml:space="preserve">required </w:t>
      </w:r>
      <w:r w:rsidR="4B415735" w:rsidRPr="001966BD">
        <w:rPr>
          <w:rFonts w:ascii="Arial" w:hAnsi="Arial" w:cs="Arial"/>
          <w:sz w:val="24"/>
          <w:szCs w:val="24"/>
        </w:rPr>
        <w:t>information</w:t>
      </w:r>
      <w:r w:rsidR="11F479CF" w:rsidRPr="001966BD">
        <w:rPr>
          <w:rFonts w:ascii="Arial" w:hAnsi="Arial" w:cs="Arial"/>
          <w:sz w:val="24"/>
          <w:szCs w:val="24"/>
        </w:rPr>
        <w:t xml:space="preserve"> reducing the carbon footprint</w:t>
      </w:r>
      <w:r w:rsidR="20C74B1F" w:rsidRPr="001966BD">
        <w:rPr>
          <w:rFonts w:ascii="Arial" w:hAnsi="Arial" w:cs="Arial"/>
          <w:sz w:val="24"/>
          <w:szCs w:val="24"/>
        </w:rPr>
        <w:t xml:space="preserve">. </w:t>
      </w:r>
    </w:p>
    <w:p w14:paraId="620E2312" w14:textId="77777777" w:rsidR="00A7303C" w:rsidRDefault="00A7303C" w:rsidP="001966BD">
      <w:pPr>
        <w:pStyle w:val="ListParagraph"/>
        <w:ind w:left="0"/>
        <w:jc w:val="both"/>
        <w:rPr>
          <w:rFonts w:ascii="Arial" w:hAnsi="Arial" w:cs="Arial"/>
          <w:sz w:val="24"/>
          <w:szCs w:val="24"/>
        </w:rPr>
      </w:pPr>
    </w:p>
    <w:p w14:paraId="416DBAA3" w14:textId="3BA2A0E0" w:rsidR="00D95E98" w:rsidRPr="00842A6A" w:rsidRDefault="7E76CE01" w:rsidP="00842A6A">
      <w:pPr>
        <w:pStyle w:val="ListParagraph"/>
        <w:ind w:left="0"/>
        <w:jc w:val="both"/>
        <w:rPr>
          <w:rFonts w:ascii="Arial" w:hAnsi="Arial" w:cs="Arial"/>
          <w:sz w:val="24"/>
          <w:szCs w:val="24"/>
        </w:rPr>
      </w:pPr>
      <w:r w:rsidRPr="001966BD">
        <w:rPr>
          <w:rFonts w:ascii="Arial" w:hAnsi="Arial" w:cs="Arial"/>
          <w:sz w:val="24"/>
          <w:szCs w:val="24"/>
        </w:rPr>
        <w:t xml:space="preserve">This </w:t>
      </w:r>
      <w:r w:rsidR="78127143" w:rsidRPr="001966BD">
        <w:rPr>
          <w:rFonts w:ascii="Arial" w:hAnsi="Arial" w:cs="Arial"/>
          <w:sz w:val="24"/>
          <w:szCs w:val="24"/>
        </w:rPr>
        <w:t>could</w:t>
      </w:r>
      <w:r w:rsidR="5FA674D7" w:rsidRPr="001966BD">
        <w:rPr>
          <w:rFonts w:ascii="Arial" w:hAnsi="Arial" w:cs="Arial"/>
          <w:sz w:val="24"/>
          <w:szCs w:val="24"/>
        </w:rPr>
        <w:t xml:space="preserve"> have an impact on discharging people out of hospital more quickly to </w:t>
      </w:r>
      <w:r w:rsidR="00A36D99">
        <w:rPr>
          <w:rFonts w:ascii="Arial" w:hAnsi="Arial" w:cs="Arial"/>
          <w:sz w:val="24"/>
          <w:szCs w:val="24"/>
        </w:rPr>
        <w:t>‘free up’</w:t>
      </w:r>
      <w:r w:rsidR="5FA674D7" w:rsidRPr="001966BD">
        <w:rPr>
          <w:rFonts w:ascii="Arial" w:hAnsi="Arial" w:cs="Arial"/>
          <w:sz w:val="24"/>
          <w:szCs w:val="24"/>
        </w:rPr>
        <w:t xml:space="preserve"> bed</w:t>
      </w:r>
      <w:r w:rsidR="00A36D99">
        <w:rPr>
          <w:rFonts w:ascii="Arial" w:hAnsi="Arial" w:cs="Arial"/>
          <w:sz w:val="24"/>
          <w:szCs w:val="24"/>
        </w:rPr>
        <w:t>s</w:t>
      </w:r>
      <w:r w:rsidR="5FA674D7" w:rsidRPr="001966BD">
        <w:rPr>
          <w:rFonts w:ascii="Arial" w:hAnsi="Arial" w:cs="Arial"/>
          <w:sz w:val="24"/>
          <w:szCs w:val="24"/>
        </w:rPr>
        <w:t xml:space="preserve"> </w:t>
      </w:r>
      <w:r w:rsidR="00A36D99">
        <w:rPr>
          <w:rFonts w:ascii="Arial" w:hAnsi="Arial" w:cs="Arial"/>
          <w:sz w:val="24"/>
          <w:szCs w:val="24"/>
        </w:rPr>
        <w:t xml:space="preserve">within the hospitals. </w:t>
      </w:r>
      <w:r w:rsidR="649214C5" w:rsidRPr="001966BD">
        <w:rPr>
          <w:rFonts w:ascii="Arial" w:hAnsi="Arial" w:cs="Arial"/>
          <w:sz w:val="24"/>
          <w:szCs w:val="24"/>
        </w:rPr>
        <w:t>The</w:t>
      </w:r>
      <w:r w:rsidRPr="001966BD">
        <w:rPr>
          <w:rFonts w:ascii="Arial" w:hAnsi="Arial" w:cs="Arial"/>
          <w:sz w:val="24"/>
          <w:szCs w:val="24"/>
        </w:rPr>
        <w:t xml:space="preserve"> </w:t>
      </w:r>
      <w:r w:rsidR="5FA674D7" w:rsidRPr="001966BD">
        <w:rPr>
          <w:rFonts w:ascii="Arial" w:hAnsi="Arial" w:cs="Arial"/>
          <w:sz w:val="24"/>
          <w:szCs w:val="24"/>
        </w:rPr>
        <w:t xml:space="preserve">delay in </w:t>
      </w:r>
      <w:r w:rsidRPr="001966BD">
        <w:rPr>
          <w:rFonts w:ascii="Arial" w:hAnsi="Arial" w:cs="Arial"/>
          <w:sz w:val="24"/>
          <w:szCs w:val="24"/>
        </w:rPr>
        <w:t>discharg</w:t>
      </w:r>
      <w:r w:rsidR="7120D947" w:rsidRPr="001966BD">
        <w:rPr>
          <w:rFonts w:ascii="Arial" w:hAnsi="Arial" w:cs="Arial"/>
          <w:sz w:val="24"/>
          <w:szCs w:val="24"/>
        </w:rPr>
        <w:t>ing people from hospital could</w:t>
      </w:r>
      <w:r w:rsidR="5FA674D7" w:rsidRPr="001966BD">
        <w:rPr>
          <w:rFonts w:ascii="Arial" w:hAnsi="Arial" w:cs="Arial"/>
          <w:sz w:val="24"/>
          <w:szCs w:val="24"/>
        </w:rPr>
        <w:t xml:space="preserve"> be linked to </w:t>
      </w:r>
      <w:r w:rsidR="49169706" w:rsidRPr="001966BD">
        <w:rPr>
          <w:rFonts w:ascii="Arial" w:hAnsi="Arial" w:cs="Arial"/>
          <w:sz w:val="24"/>
          <w:szCs w:val="24"/>
        </w:rPr>
        <w:t xml:space="preserve">person </w:t>
      </w:r>
      <w:r w:rsidR="5FA674D7" w:rsidRPr="001966BD">
        <w:rPr>
          <w:rFonts w:ascii="Arial" w:hAnsi="Arial" w:cs="Arial"/>
          <w:sz w:val="24"/>
          <w:szCs w:val="24"/>
        </w:rPr>
        <w:t xml:space="preserve">waiting for </w:t>
      </w:r>
      <w:r w:rsidR="5764E3DC" w:rsidRPr="001966BD">
        <w:rPr>
          <w:rFonts w:ascii="Arial" w:hAnsi="Arial" w:cs="Arial"/>
          <w:sz w:val="24"/>
          <w:szCs w:val="24"/>
        </w:rPr>
        <w:t xml:space="preserve">their </w:t>
      </w:r>
      <w:r w:rsidR="5FA674D7" w:rsidRPr="001966BD">
        <w:rPr>
          <w:rFonts w:ascii="Arial" w:hAnsi="Arial" w:cs="Arial"/>
          <w:sz w:val="24"/>
          <w:szCs w:val="24"/>
        </w:rPr>
        <w:t xml:space="preserve">medication </w:t>
      </w:r>
      <w:r w:rsidR="2714F5BD" w:rsidRPr="001966BD">
        <w:rPr>
          <w:rFonts w:ascii="Arial" w:hAnsi="Arial" w:cs="Arial"/>
          <w:sz w:val="24"/>
          <w:szCs w:val="24"/>
        </w:rPr>
        <w:t>to be dispensed</w:t>
      </w:r>
      <w:r w:rsidRPr="001966BD">
        <w:rPr>
          <w:rFonts w:ascii="Arial" w:hAnsi="Arial" w:cs="Arial"/>
          <w:sz w:val="24"/>
          <w:szCs w:val="24"/>
        </w:rPr>
        <w:t xml:space="preserve"> </w:t>
      </w:r>
      <w:r w:rsidR="5FA674D7" w:rsidRPr="001966BD">
        <w:rPr>
          <w:rFonts w:ascii="Arial" w:hAnsi="Arial" w:cs="Arial"/>
          <w:sz w:val="24"/>
          <w:szCs w:val="24"/>
        </w:rPr>
        <w:t xml:space="preserve">from the </w:t>
      </w:r>
      <w:r w:rsidR="5F542209" w:rsidRPr="001966BD">
        <w:rPr>
          <w:rFonts w:ascii="Arial" w:hAnsi="Arial" w:cs="Arial"/>
          <w:sz w:val="24"/>
          <w:szCs w:val="24"/>
        </w:rPr>
        <w:t xml:space="preserve">hospital </w:t>
      </w:r>
      <w:r w:rsidR="5F542209" w:rsidRPr="001966BD">
        <w:rPr>
          <w:rFonts w:ascii="Arial" w:hAnsi="Arial" w:cs="Arial"/>
          <w:sz w:val="24"/>
          <w:szCs w:val="24"/>
        </w:rPr>
        <w:lastRenderedPageBreak/>
        <w:t>pharmacy</w:t>
      </w:r>
      <w:r w:rsidR="2CBF4F6E" w:rsidRPr="001966BD">
        <w:rPr>
          <w:rFonts w:ascii="Arial" w:hAnsi="Arial" w:cs="Arial"/>
          <w:sz w:val="24"/>
          <w:szCs w:val="24"/>
        </w:rPr>
        <w:t xml:space="preserve">. </w:t>
      </w:r>
      <w:r w:rsidR="70BBB453" w:rsidRPr="001966BD">
        <w:rPr>
          <w:rFonts w:ascii="Arial" w:hAnsi="Arial" w:cs="Arial"/>
          <w:sz w:val="24"/>
          <w:szCs w:val="24"/>
        </w:rPr>
        <w:t xml:space="preserve">If a fully </w:t>
      </w:r>
      <w:r w:rsidR="35DC1B6F" w:rsidRPr="001966BD">
        <w:rPr>
          <w:rFonts w:ascii="Arial" w:hAnsi="Arial" w:cs="Arial"/>
          <w:sz w:val="24"/>
          <w:szCs w:val="24"/>
        </w:rPr>
        <w:t>integrated</w:t>
      </w:r>
      <w:r w:rsidR="70BBB453" w:rsidRPr="001966BD">
        <w:rPr>
          <w:rFonts w:ascii="Arial" w:hAnsi="Arial" w:cs="Arial"/>
          <w:sz w:val="24"/>
          <w:szCs w:val="24"/>
        </w:rPr>
        <w:t xml:space="preserve"> system </w:t>
      </w:r>
      <w:r w:rsidR="39C0293E" w:rsidRPr="001966BD">
        <w:rPr>
          <w:rFonts w:ascii="Arial" w:hAnsi="Arial" w:cs="Arial"/>
          <w:sz w:val="24"/>
          <w:szCs w:val="24"/>
        </w:rPr>
        <w:t>were</w:t>
      </w:r>
      <w:r w:rsidR="70BBB453" w:rsidRPr="001966BD">
        <w:rPr>
          <w:rFonts w:ascii="Arial" w:hAnsi="Arial" w:cs="Arial"/>
          <w:sz w:val="24"/>
          <w:szCs w:val="24"/>
        </w:rPr>
        <w:t xml:space="preserve"> </w:t>
      </w:r>
      <w:r w:rsidR="5D7939BA" w:rsidRPr="001966BD">
        <w:rPr>
          <w:rFonts w:ascii="Arial" w:hAnsi="Arial" w:cs="Arial"/>
          <w:sz w:val="24"/>
          <w:szCs w:val="24"/>
        </w:rPr>
        <w:t>implemented,</w:t>
      </w:r>
      <w:r w:rsidR="70BBB453" w:rsidRPr="001966BD">
        <w:rPr>
          <w:rFonts w:ascii="Arial" w:hAnsi="Arial" w:cs="Arial"/>
          <w:sz w:val="24"/>
          <w:szCs w:val="24"/>
        </w:rPr>
        <w:t xml:space="preserve"> it would mean the </w:t>
      </w:r>
      <w:r w:rsidR="00265EED" w:rsidRPr="001966BD">
        <w:rPr>
          <w:rFonts w:ascii="Arial" w:hAnsi="Arial" w:cs="Arial"/>
          <w:sz w:val="24"/>
          <w:szCs w:val="24"/>
        </w:rPr>
        <w:t>clinici</w:t>
      </w:r>
      <w:r w:rsidR="00265EED">
        <w:rPr>
          <w:rFonts w:ascii="Arial" w:hAnsi="Arial" w:cs="Arial"/>
          <w:sz w:val="24"/>
          <w:szCs w:val="24"/>
        </w:rPr>
        <w:t xml:space="preserve">ans </w:t>
      </w:r>
      <w:r w:rsidR="70BBB453" w:rsidRPr="001966BD">
        <w:rPr>
          <w:rFonts w:ascii="Arial" w:hAnsi="Arial" w:cs="Arial"/>
          <w:sz w:val="24"/>
          <w:szCs w:val="24"/>
        </w:rPr>
        <w:t>at the hospital c</w:t>
      </w:r>
      <w:r w:rsidR="008E1851">
        <w:rPr>
          <w:rFonts w:ascii="Arial" w:hAnsi="Arial" w:cs="Arial"/>
          <w:sz w:val="24"/>
          <w:szCs w:val="24"/>
        </w:rPr>
        <w:t>ould</w:t>
      </w:r>
      <w:r w:rsidR="70BBB453" w:rsidRPr="001966BD">
        <w:rPr>
          <w:rFonts w:ascii="Arial" w:hAnsi="Arial" w:cs="Arial"/>
          <w:sz w:val="24"/>
          <w:szCs w:val="24"/>
        </w:rPr>
        <w:t xml:space="preserve"> prescribe</w:t>
      </w:r>
      <w:r w:rsidR="394733D4" w:rsidRPr="001966BD">
        <w:rPr>
          <w:rFonts w:ascii="Arial" w:hAnsi="Arial" w:cs="Arial"/>
          <w:sz w:val="24"/>
          <w:szCs w:val="24"/>
        </w:rPr>
        <w:t xml:space="preserve"> the medication and this information can be sent to the local community </w:t>
      </w:r>
      <w:r w:rsidR="7F1F3454" w:rsidRPr="001966BD">
        <w:rPr>
          <w:rFonts w:ascii="Arial" w:hAnsi="Arial" w:cs="Arial"/>
          <w:sz w:val="24"/>
          <w:szCs w:val="24"/>
        </w:rPr>
        <w:t>pharmacist to reduce the burden on the hospital pharmacist by enabling them to focus on dispensing medication for those staying in hospital</w:t>
      </w:r>
      <w:r w:rsidR="18CFD01A" w:rsidRPr="001966BD">
        <w:rPr>
          <w:rFonts w:ascii="Arial" w:hAnsi="Arial" w:cs="Arial"/>
          <w:sz w:val="24"/>
          <w:szCs w:val="24"/>
        </w:rPr>
        <w:t xml:space="preserve">. </w:t>
      </w:r>
      <w:r w:rsidR="2A6E5BCF" w:rsidRPr="001966BD">
        <w:rPr>
          <w:rFonts w:ascii="Arial" w:hAnsi="Arial" w:cs="Arial"/>
          <w:sz w:val="24"/>
          <w:szCs w:val="24"/>
        </w:rPr>
        <w:t xml:space="preserve">There would have to be </w:t>
      </w:r>
      <w:r w:rsidR="2A6E5BCF" w:rsidRPr="00A7303C">
        <w:rPr>
          <w:rFonts w:ascii="Arial" w:hAnsi="Arial" w:cs="Arial"/>
          <w:sz w:val="24"/>
          <w:szCs w:val="24"/>
        </w:rPr>
        <w:t>some consideration given to whether the local community pharmacies have the capacity to meet the</w:t>
      </w:r>
      <w:r w:rsidR="008E1851">
        <w:rPr>
          <w:rFonts w:ascii="Arial" w:hAnsi="Arial" w:cs="Arial"/>
          <w:sz w:val="24"/>
          <w:szCs w:val="24"/>
        </w:rPr>
        <w:t>se</w:t>
      </w:r>
      <w:r w:rsidR="2A6E5BCF" w:rsidRPr="00A7303C">
        <w:rPr>
          <w:rFonts w:ascii="Arial" w:hAnsi="Arial" w:cs="Arial"/>
          <w:sz w:val="24"/>
          <w:szCs w:val="24"/>
        </w:rPr>
        <w:t xml:space="preserve"> demand</w:t>
      </w:r>
      <w:r w:rsidR="008E1851">
        <w:rPr>
          <w:rFonts w:ascii="Arial" w:hAnsi="Arial" w:cs="Arial"/>
          <w:sz w:val="24"/>
          <w:szCs w:val="24"/>
        </w:rPr>
        <w:t>s</w:t>
      </w:r>
      <w:r w:rsidR="2A6E5BCF" w:rsidRPr="00A7303C">
        <w:rPr>
          <w:rFonts w:ascii="Arial" w:hAnsi="Arial" w:cs="Arial"/>
          <w:sz w:val="24"/>
          <w:szCs w:val="24"/>
        </w:rPr>
        <w:t xml:space="preserve">. A fully integrated </w:t>
      </w:r>
      <w:r w:rsidR="30D4F233" w:rsidRPr="00A7303C">
        <w:rPr>
          <w:rFonts w:ascii="Arial" w:hAnsi="Arial" w:cs="Arial"/>
          <w:sz w:val="24"/>
          <w:szCs w:val="24"/>
        </w:rPr>
        <w:t>digital medication system will also require some consideration given to data sharing and what level of information should each stakeholders have access to.</w:t>
      </w:r>
    </w:p>
    <w:p w14:paraId="3E9E444C" w14:textId="54865B69" w:rsidR="4E863E06" w:rsidRDefault="4E863E06" w:rsidP="00AC711B">
      <w:pPr>
        <w:spacing w:after="200"/>
        <w:jc w:val="both"/>
        <w:rPr>
          <w:rFonts w:ascii="Arial" w:eastAsia="Arial" w:hAnsi="Arial" w:cs="Arial"/>
          <w:b/>
          <w:sz w:val="28"/>
          <w:szCs w:val="28"/>
        </w:rPr>
      </w:pPr>
      <w:r w:rsidRPr="35721C54">
        <w:rPr>
          <w:rFonts w:ascii="Arial" w:eastAsia="Arial" w:hAnsi="Arial" w:cs="Arial"/>
          <w:b/>
          <w:sz w:val="28"/>
          <w:szCs w:val="28"/>
        </w:rPr>
        <w:t>References</w:t>
      </w:r>
    </w:p>
    <w:p w14:paraId="5E0F34AA" w14:textId="174AABBC" w:rsidR="35721C54" w:rsidRPr="00055B5B" w:rsidRDefault="003E51E1" w:rsidP="00AC711B">
      <w:pPr>
        <w:jc w:val="both"/>
        <w:rPr>
          <w:rFonts w:ascii="Calibri Light" w:eastAsia="Calibri Light" w:hAnsi="Calibri Light" w:cs="Calibri Light"/>
          <w:sz w:val="24"/>
          <w:szCs w:val="24"/>
        </w:rPr>
      </w:pPr>
      <w:r w:rsidRPr="35721C54">
        <w:rPr>
          <w:rFonts w:ascii="Arial" w:eastAsia="Arial" w:hAnsi="Arial" w:cs="Arial"/>
          <w:sz w:val="24"/>
          <w:szCs w:val="24"/>
        </w:rPr>
        <w:t xml:space="preserve">Barker K.N., &amp; Allan, E.L. (1995) ‘Research on drug-use-system </w:t>
      </w:r>
      <w:r w:rsidR="00A422E0" w:rsidRPr="35721C54">
        <w:rPr>
          <w:rFonts w:ascii="Arial" w:eastAsia="Arial" w:hAnsi="Arial" w:cs="Arial"/>
          <w:sz w:val="24"/>
          <w:szCs w:val="24"/>
        </w:rPr>
        <w:t>errors</w:t>
      </w:r>
      <w:r w:rsidRPr="35721C54">
        <w:rPr>
          <w:rFonts w:ascii="Arial" w:eastAsia="Arial" w:hAnsi="Arial" w:cs="Arial"/>
          <w:sz w:val="24"/>
          <w:szCs w:val="24"/>
        </w:rPr>
        <w:t>. Am</w:t>
      </w:r>
      <w:r w:rsidRPr="35721C54">
        <w:rPr>
          <w:rFonts w:ascii="Arial" w:eastAsia="Arial" w:hAnsi="Arial" w:cs="Arial"/>
          <w:i/>
          <w:sz w:val="24"/>
          <w:szCs w:val="24"/>
        </w:rPr>
        <w:t>erican journal of Health-System Pharmacy</w:t>
      </w:r>
      <w:r w:rsidRPr="35721C54">
        <w:rPr>
          <w:rFonts w:ascii="Arial" w:eastAsia="Arial" w:hAnsi="Arial" w:cs="Arial"/>
          <w:sz w:val="24"/>
          <w:szCs w:val="24"/>
        </w:rPr>
        <w:t xml:space="preserve">, 52, pp. 400-403. </w:t>
      </w:r>
      <w:r w:rsidR="02C17B83" w:rsidRPr="35721C54">
        <w:rPr>
          <w:rFonts w:ascii="Arial" w:eastAsia="Arial" w:hAnsi="Arial" w:cs="Arial"/>
          <w:sz w:val="24"/>
          <w:szCs w:val="24"/>
        </w:rPr>
        <w:t>doi</w:t>
      </w:r>
      <w:r w:rsidR="086C7A38" w:rsidRPr="35721C54">
        <w:rPr>
          <w:rFonts w:ascii="Arial" w:eastAsia="Arial" w:hAnsi="Arial" w:cs="Arial"/>
          <w:sz w:val="24"/>
          <w:szCs w:val="24"/>
        </w:rPr>
        <w:t>:</w:t>
      </w:r>
      <w:hyperlink r:id="rId11">
        <w:r w:rsidR="58F7221A" w:rsidRPr="35721C54">
          <w:rPr>
            <w:rStyle w:val="Hyperlink"/>
            <w:rFonts w:ascii="Arial" w:eastAsia="Arial" w:hAnsi="Arial" w:cs="Arial"/>
            <w:sz w:val="24"/>
            <w:szCs w:val="24"/>
          </w:rPr>
          <w:t>https://doi.org/</w:t>
        </w:r>
        <w:r w:rsidRPr="35721C54">
          <w:rPr>
            <w:rStyle w:val="Hyperlink"/>
            <w:rFonts w:ascii="Arial" w:eastAsia="Arial" w:hAnsi="Arial" w:cs="Arial"/>
            <w:sz w:val="24"/>
            <w:szCs w:val="24"/>
          </w:rPr>
          <w:t>10.1093/ajhp/52.4.400</w:t>
        </w:r>
      </w:hyperlink>
      <w:r w:rsidRPr="35721C54">
        <w:rPr>
          <w:rFonts w:ascii="Arial" w:eastAsia="Arial" w:hAnsi="Arial" w:cs="Arial"/>
          <w:sz w:val="24"/>
          <w:szCs w:val="24"/>
        </w:rPr>
        <w:t xml:space="preserve"> </w:t>
      </w:r>
      <w:r w:rsidR="44928F59" w:rsidRPr="35721C54">
        <w:rPr>
          <w:rFonts w:ascii="Arial" w:eastAsia="Arial" w:hAnsi="Arial" w:cs="Arial"/>
          <w:sz w:val="24"/>
          <w:szCs w:val="24"/>
        </w:rPr>
        <w:t xml:space="preserve"> </w:t>
      </w:r>
      <w:r w:rsidR="086C7A38" w:rsidRPr="35721C54">
        <w:rPr>
          <w:rFonts w:ascii="Arial" w:eastAsia="Arial" w:hAnsi="Arial" w:cs="Arial"/>
          <w:sz w:val="24"/>
          <w:szCs w:val="24"/>
        </w:rPr>
        <w:t xml:space="preserve"> </w:t>
      </w:r>
    </w:p>
    <w:p w14:paraId="18BED79C" w14:textId="08203860" w:rsidR="35721C54" w:rsidRDefault="00D02CB5" w:rsidP="00AC711B">
      <w:pPr>
        <w:jc w:val="both"/>
        <w:rPr>
          <w:rFonts w:ascii="Arial" w:eastAsia="Arial" w:hAnsi="Arial" w:cs="Arial"/>
          <w:sz w:val="24"/>
          <w:szCs w:val="24"/>
        </w:rPr>
      </w:pPr>
      <w:r w:rsidRPr="35721C54">
        <w:rPr>
          <w:rFonts w:ascii="Arial" w:eastAsia="Arial" w:hAnsi="Arial" w:cs="Arial"/>
          <w:sz w:val="24"/>
          <w:szCs w:val="24"/>
        </w:rPr>
        <w:t xml:space="preserve">Barry, H., Bedford, LE., McGrattan, M., &amp; et al (2020), ‘Improving medicines management for people with dementia in primary care: a qualitative study of healthcare professionals to develop a theory-informed intervention’, </w:t>
      </w:r>
      <w:r w:rsidRPr="35721C54">
        <w:rPr>
          <w:rFonts w:ascii="Arial" w:eastAsia="Arial" w:hAnsi="Arial" w:cs="Arial"/>
          <w:i/>
          <w:sz w:val="24"/>
          <w:szCs w:val="24"/>
        </w:rPr>
        <w:t>BMC Health Services Research</w:t>
      </w:r>
      <w:r w:rsidRPr="35721C54">
        <w:rPr>
          <w:rFonts w:ascii="Arial" w:eastAsia="Arial" w:hAnsi="Arial" w:cs="Arial"/>
          <w:sz w:val="24"/>
          <w:szCs w:val="24"/>
        </w:rPr>
        <w:t xml:space="preserve">, 20 (120): pp 1 – 13. </w:t>
      </w:r>
      <w:r w:rsidR="2EB6CFAA" w:rsidRPr="35721C54">
        <w:rPr>
          <w:rFonts w:ascii="Arial" w:eastAsia="Arial" w:hAnsi="Arial" w:cs="Arial"/>
          <w:sz w:val="24"/>
          <w:szCs w:val="24"/>
        </w:rPr>
        <w:t>doi</w:t>
      </w:r>
      <w:r w:rsidR="221EE402" w:rsidRPr="35721C54">
        <w:rPr>
          <w:rFonts w:ascii="Arial" w:eastAsia="Arial" w:hAnsi="Arial" w:cs="Arial"/>
          <w:sz w:val="24"/>
          <w:szCs w:val="24"/>
        </w:rPr>
        <w:t>:</w:t>
      </w:r>
      <w:hyperlink r:id="rId12">
        <w:r w:rsidR="0B530CA6" w:rsidRPr="35721C54">
          <w:rPr>
            <w:rStyle w:val="Hyperlink"/>
            <w:rFonts w:ascii="Arial" w:eastAsia="Arial" w:hAnsi="Arial" w:cs="Arial"/>
            <w:sz w:val="24"/>
            <w:szCs w:val="24"/>
          </w:rPr>
          <w:t>https://doi.org/</w:t>
        </w:r>
        <w:r w:rsidR="221EE402" w:rsidRPr="35721C54">
          <w:rPr>
            <w:rStyle w:val="Hyperlink"/>
            <w:rFonts w:ascii="Arial" w:eastAsia="Arial" w:hAnsi="Arial" w:cs="Arial"/>
            <w:sz w:val="24"/>
            <w:szCs w:val="24"/>
          </w:rPr>
          <w:t>10.1186/s12913-020-4971-7</w:t>
        </w:r>
      </w:hyperlink>
      <w:r w:rsidR="34690DDC" w:rsidRPr="35721C54">
        <w:rPr>
          <w:rFonts w:ascii="Arial" w:eastAsia="Arial" w:hAnsi="Arial" w:cs="Arial"/>
          <w:sz w:val="24"/>
          <w:szCs w:val="24"/>
        </w:rPr>
        <w:t xml:space="preserve"> </w:t>
      </w:r>
    </w:p>
    <w:p w14:paraId="4D07B098" w14:textId="6CF442A8" w:rsidR="35721C54" w:rsidRDefault="001F4BB1" w:rsidP="00AC711B">
      <w:pPr>
        <w:jc w:val="both"/>
        <w:rPr>
          <w:rFonts w:ascii="Arial" w:eastAsia="Arial" w:hAnsi="Arial" w:cs="Arial"/>
          <w:sz w:val="24"/>
          <w:szCs w:val="24"/>
        </w:rPr>
      </w:pPr>
      <w:r w:rsidRPr="35721C54">
        <w:rPr>
          <w:rFonts w:ascii="Arial" w:eastAsia="Arial" w:hAnsi="Arial" w:cs="Arial"/>
          <w:color w:val="333333"/>
          <w:sz w:val="24"/>
          <w:szCs w:val="24"/>
        </w:rPr>
        <w:t xml:space="preserve">Bengtsson, M., Ekedahl, AB.I. &amp; Sjöström, K. (2021) ‘Errors linked to medication management in nursing homes: an interview study’. </w:t>
      </w:r>
      <w:r w:rsidRPr="35721C54">
        <w:rPr>
          <w:rFonts w:ascii="Arial" w:eastAsia="Arial" w:hAnsi="Arial" w:cs="Arial"/>
          <w:i/>
          <w:color w:val="333333"/>
          <w:sz w:val="24"/>
          <w:szCs w:val="24"/>
        </w:rPr>
        <w:t>BMC Nurs</w:t>
      </w:r>
      <w:r w:rsidRPr="35721C54">
        <w:rPr>
          <w:rFonts w:ascii="Arial" w:eastAsia="Arial" w:hAnsi="Arial" w:cs="Arial"/>
          <w:color w:val="333333"/>
          <w:sz w:val="24"/>
          <w:szCs w:val="24"/>
        </w:rPr>
        <w:t xml:space="preserve"> 20 (69). </w:t>
      </w:r>
      <w:r w:rsidR="67DAA906" w:rsidRPr="35721C54">
        <w:rPr>
          <w:rFonts w:ascii="Arial" w:eastAsia="Arial" w:hAnsi="Arial" w:cs="Arial"/>
          <w:color w:val="333333"/>
          <w:sz w:val="24"/>
          <w:szCs w:val="24"/>
        </w:rPr>
        <w:t>doi</w:t>
      </w:r>
      <w:r w:rsidR="1BF86358" w:rsidRPr="1B24CE04">
        <w:rPr>
          <w:rFonts w:ascii="Arial" w:eastAsia="Arial" w:hAnsi="Arial" w:cs="Arial"/>
          <w:sz w:val="24"/>
          <w:szCs w:val="24"/>
        </w:rPr>
        <w:t>:</w:t>
      </w:r>
      <w:hyperlink r:id="rId13">
        <w:r w:rsidR="2EEE555E" w:rsidRPr="35721C54">
          <w:rPr>
            <w:rStyle w:val="Hyperlink"/>
            <w:rFonts w:ascii="Arial" w:eastAsia="Arial" w:hAnsi="Arial" w:cs="Arial"/>
            <w:sz w:val="24"/>
            <w:szCs w:val="24"/>
          </w:rPr>
          <w:t>https://doi.org/</w:t>
        </w:r>
        <w:r w:rsidRPr="35721C54">
          <w:rPr>
            <w:rStyle w:val="Hyperlink"/>
            <w:rFonts w:ascii="Arial" w:eastAsia="Arial" w:hAnsi="Arial" w:cs="Arial"/>
            <w:sz w:val="24"/>
            <w:szCs w:val="24"/>
          </w:rPr>
          <w:t>10.1186/s12912-021-00587-2</w:t>
        </w:r>
      </w:hyperlink>
      <w:r w:rsidRPr="35721C54">
        <w:rPr>
          <w:rFonts w:ascii="Arial" w:eastAsia="Arial" w:hAnsi="Arial" w:cs="Arial"/>
          <w:sz w:val="24"/>
          <w:szCs w:val="24"/>
        </w:rPr>
        <w:t xml:space="preserve"> </w:t>
      </w:r>
      <w:bookmarkStart w:id="0" w:name="_Hlk89426755"/>
    </w:p>
    <w:p w14:paraId="0B0B4470" w14:textId="3AA89107" w:rsidR="35721C54" w:rsidRPr="00055B5B" w:rsidRDefault="00D02CB5" w:rsidP="00AC711B">
      <w:pPr>
        <w:jc w:val="both"/>
        <w:rPr>
          <w:rFonts w:ascii="Calibri Light" w:eastAsia="Calibri Light" w:hAnsi="Calibri Light" w:cs="Calibri Light"/>
          <w:sz w:val="24"/>
          <w:szCs w:val="24"/>
        </w:rPr>
      </w:pPr>
      <w:r w:rsidRPr="35721C54">
        <w:rPr>
          <w:rFonts w:ascii="Arial" w:eastAsia="Arial" w:hAnsi="Arial" w:cs="Arial"/>
          <w:sz w:val="24"/>
          <w:szCs w:val="24"/>
        </w:rPr>
        <w:t xml:space="preserve">Bevan, H., Westwood, N., Crowe, R., &amp; et al </w:t>
      </w:r>
      <w:bookmarkEnd w:id="0"/>
      <w:r w:rsidRPr="35721C54">
        <w:rPr>
          <w:rFonts w:ascii="Arial" w:eastAsia="Arial" w:hAnsi="Arial" w:cs="Arial"/>
          <w:sz w:val="24"/>
          <w:szCs w:val="24"/>
        </w:rPr>
        <w:t xml:space="preserve">(2017) </w:t>
      </w:r>
      <w:r w:rsidRPr="35721C54">
        <w:rPr>
          <w:rFonts w:ascii="Arial" w:eastAsia="Arial" w:hAnsi="Arial" w:cs="Arial"/>
          <w:i/>
          <w:sz w:val="24"/>
          <w:szCs w:val="24"/>
        </w:rPr>
        <w:t>Lean Six Sigma: some basic concepts</w:t>
      </w:r>
      <w:r w:rsidRPr="35721C54">
        <w:rPr>
          <w:rFonts w:ascii="Arial" w:eastAsia="Arial" w:hAnsi="Arial" w:cs="Arial"/>
          <w:sz w:val="24"/>
          <w:szCs w:val="24"/>
        </w:rPr>
        <w:t xml:space="preserve">, NHS Institute for Innovation and Improvement, Available at: </w:t>
      </w:r>
      <w:hyperlink r:id="rId14">
        <w:r w:rsidR="221EE402" w:rsidRPr="35721C54">
          <w:rPr>
            <w:rStyle w:val="Hyperlink"/>
            <w:rFonts w:ascii="Arial" w:eastAsia="Arial" w:hAnsi="Arial" w:cs="Arial"/>
            <w:sz w:val="24"/>
            <w:szCs w:val="24"/>
          </w:rPr>
          <w:t>https://www.england.nhs.uk/improvement-hub/wp-content/uploads/sites/44/2017/11/Lean-Six-Sigma-Some-Basic-Concepts.pdf</w:t>
        </w:r>
      </w:hyperlink>
      <w:r w:rsidR="221EE402" w:rsidRPr="35721C54">
        <w:rPr>
          <w:rFonts w:ascii="Arial" w:eastAsia="Arial" w:hAnsi="Arial" w:cs="Arial"/>
          <w:sz w:val="24"/>
          <w:szCs w:val="24"/>
        </w:rPr>
        <w:t>. (Accessed: November 2021)</w:t>
      </w:r>
      <w:r w:rsidR="63665BCA" w:rsidRPr="35721C54">
        <w:rPr>
          <w:rFonts w:ascii="Arial" w:eastAsia="Arial" w:hAnsi="Arial" w:cs="Arial"/>
          <w:sz w:val="24"/>
          <w:szCs w:val="24"/>
        </w:rPr>
        <w:t>.</w:t>
      </w:r>
    </w:p>
    <w:p w14:paraId="4100C2B2" w14:textId="216BC8D2" w:rsidR="35721C54" w:rsidRDefault="00D02CB5" w:rsidP="00AC711B">
      <w:pPr>
        <w:jc w:val="both"/>
        <w:rPr>
          <w:rFonts w:ascii="Arial" w:eastAsia="Arial" w:hAnsi="Arial" w:cs="Arial"/>
          <w:sz w:val="24"/>
          <w:szCs w:val="24"/>
        </w:rPr>
      </w:pPr>
      <w:r w:rsidRPr="35721C54">
        <w:rPr>
          <w:rFonts w:ascii="Arial" w:eastAsia="Arial" w:hAnsi="Arial" w:cs="Arial"/>
          <w:sz w:val="24"/>
          <w:szCs w:val="24"/>
        </w:rPr>
        <w:t xml:space="preserve">Cohn, S. </w:t>
      </w:r>
      <w:r w:rsidRPr="35721C54">
        <w:rPr>
          <w:rFonts w:ascii="Arial" w:eastAsia="Arial" w:hAnsi="Arial" w:cs="Arial"/>
          <w:i/>
          <w:sz w:val="24"/>
          <w:szCs w:val="24"/>
        </w:rPr>
        <w:t>et al.</w:t>
      </w:r>
      <w:r w:rsidRPr="35721C54">
        <w:rPr>
          <w:rFonts w:ascii="Arial" w:eastAsia="Arial" w:hAnsi="Arial" w:cs="Arial"/>
          <w:sz w:val="24"/>
          <w:szCs w:val="24"/>
        </w:rPr>
        <w:t xml:space="preserve"> (2013) ‘Entangled complexity: Why complex interventions are just not complicated enough’, </w:t>
      </w:r>
      <w:r w:rsidRPr="35721C54">
        <w:rPr>
          <w:rFonts w:ascii="Arial" w:eastAsia="Arial" w:hAnsi="Arial" w:cs="Arial"/>
          <w:i/>
          <w:sz w:val="24"/>
          <w:szCs w:val="24"/>
        </w:rPr>
        <w:t>Journal of Health Services Research and Policy</w:t>
      </w:r>
      <w:r w:rsidRPr="35721C54">
        <w:rPr>
          <w:rFonts w:ascii="Arial" w:eastAsia="Arial" w:hAnsi="Arial" w:cs="Arial"/>
          <w:sz w:val="24"/>
          <w:szCs w:val="24"/>
        </w:rPr>
        <w:t xml:space="preserve">, 18(1), pp. 40–43. </w:t>
      </w:r>
      <w:r w:rsidR="221EE402" w:rsidRPr="35721C54">
        <w:rPr>
          <w:rFonts w:ascii="Arial" w:eastAsia="Arial" w:hAnsi="Arial" w:cs="Arial"/>
          <w:sz w:val="24"/>
          <w:szCs w:val="24"/>
        </w:rPr>
        <w:t>doi</w:t>
      </w:r>
      <w:r w:rsidR="221EE402" w:rsidRPr="1B24CE04">
        <w:rPr>
          <w:rFonts w:ascii="Arial" w:eastAsia="Arial" w:hAnsi="Arial" w:cs="Arial"/>
          <w:sz w:val="24"/>
          <w:szCs w:val="24"/>
        </w:rPr>
        <w:t>:</w:t>
      </w:r>
      <w:hyperlink r:id="rId15">
        <w:r w:rsidR="77ACB5F7" w:rsidRPr="35721C54">
          <w:rPr>
            <w:rStyle w:val="Hyperlink"/>
            <w:rFonts w:ascii="Arial" w:eastAsia="Arial" w:hAnsi="Arial" w:cs="Arial"/>
            <w:sz w:val="24"/>
            <w:szCs w:val="24"/>
          </w:rPr>
          <w:t>https://doi.org/</w:t>
        </w:r>
        <w:r w:rsidR="221EE402" w:rsidRPr="35721C54">
          <w:rPr>
            <w:rStyle w:val="Hyperlink"/>
            <w:rFonts w:ascii="Arial" w:eastAsia="Arial" w:hAnsi="Arial" w:cs="Arial"/>
            <w:sz w:val="24"/>
            <w:szCs w:val="24"/>
          </w:rPr>
          <w:t>10.1258/jhsrp.2012.012036</w:t>
        </w:r>
      </w:hyperlink>
      <w:r w:rsidR="778F6B72" w:rsidRPr="35721C54">
        <w:rPr>
          <w:rFonts w:ascii="Arial" w:eastAsia="Arial" w:hAnsi="Arial" w:cs="Arial"/>
          <w:sz w:val="24"/>
          <w:szCs w:val="24"/>
        </w:rPr>
        <w:t xml:space="preserve"> </w:t>
      </w:r>
    </w:p>
    <w:p w14:paraId="73535C3D" w14:textId="71951DE8" w:rsidR="001B2589" w:rsidRPr="0008139B" w:rsidRDefault="001F4BB1" w:rsidP="00AC711B">
      <w:pPr>
        <w:jc w:val="both"/>
        <w:rPr>
          <w:rFonts w:ascii="Calibri Light" w:eastAsia="Calibri Light" w:hAnsi="Calibri Light" w:cs="Calibri Light"/>
          <w:sz w:val="24"/>
          <w:szCs w:val="24"/>
        </w:rPr>
      </w:pPr>
      <w:r w:rsidRPr="35721C54">
        <w:rPr>
          <w:rFonts w:ascii="Arial" w:eastAsia="Arial" w:hAnsi="Arial" w:cs="Arial"/>
          <w:sz w:val="24"/>
          <w:szCs w:val="24"/>
        </w:rPr>
        <w:t xml:space="preserve">Dyab, E.A et al. (2018) ‘Exploration of Nurses Knowledge, Attitudes, and Perceived Barriers towards Medication Error Reporting in a Tertiary Health Care Facility: A Qualitative Approach, </w:t>
      </w:r>
      <w:r w:rsidRPr="35721C54">
        <w:rPr>
          <w:rFonts w:ascii="Arial" w:eastAsia="Arial" w:hAnsi="Arial" w:cs="Arial"/>
          <w:i/>
          <w:sz w:val="24"/>
          <w:szCs w:val="24"/>
        </w:rPr>
        <w:t xml:space="preserve">MPDI, </w:t>
      </w:r>
      <w:r w:rsidRPr="35721C54">
        <w:rPr>
          <w:rFonts w:ascii="Arial" w:eastAsia="Arial" w:hAnsi="Arial" w:cs="Arial"/>
          <w:sz w:val="24"/>
          <w:szCs w:val="24"/>
        </w:rPr>
        <w:t xml:space="preserve">6(4), pp. 1 – 14. </w:t>
      </w:r>
      <w:r w:rsidR="63E872DD" w:rsidRPr="35721C54">
        <w:rPr>
          <w:rFonts w:ascii="Arial" w:eastAsia="Arial" w:hAnsi="Arial" w:cs="Arial"/>
          <w:sz w:val="24"/>
          <w:szCs w:val="24"/>
        </w:rPr>
        <w:t>doi</w:t>
      </w:r>
      <w:r w:rsidR="1BF86358" w:rsidRPr="35721C54">
        <w:rPr>
          <w:rFonts w:ascii="Arial" w:eastAsia="Arial" w:hAnsi="Arial" w:cs="Arial"/>
          <w:sz w:val="24"/>
          <w:szCs w:val="24"/>
        </w:rPr>
        <w:t>:</w:t>
      </w:r>
      <w:hyperlink r:id="rId16">
        <w:r w:rsidR="085F4DA7" w:rsidRPr="35721C54">
          <w:rPr>
            <w:rStyle w:val="Hyperlink"/>
            <w:rFonts w:ascii="Arial" w:eastAsia="Arial" w:hAnsi="Arial" w:cs="Arial"/>
            <w:sz w:val="24"/>
            <w:szCs w:val="24"/>
          </w:rPr>
          <w:t>https://doi.org/</w:t>
        </w:r>
        <w:r w:rsidRPr="35721C54">
          <w:rPr>
            <w:rStyle w:val="Hyperlink"/>
            <w:rFonts w:ascii="Arial" w:eastAsia="Arial" w:hAnsi="Arial" w:cs="Arial"/>
            <w:sz w:val="24"/>
            <w:szCs w:val="24"/>
          </w:rPr>
          <w:t>10.3390/pharmacy6040120</w:t>
        </w:r>
      </w:hyperlink>
      <w:r w:rsidRPr="35721C54">
        <w:rPr>
          <w:rFonts w:ascii="Arial" w:eastAsia="Arial" w:hAnsi="Arial" w:cs="Arial"/>
          <w:sz w:val="24"/>
          <w:szCs w:val="24"/>
        </w:rPr>
        <w:t xml:space="preserve"> </w:t>
      </w:r>
      <w:r w:rsidR="1BF86358" w:rsidRPr="35721C54">
        <w:rPr>
          <w:rFonts w:ascii="Arial" w:eastAsia="Arial" w:hAnsi="Arial" w:cs="Arial"/>
          <w:sz w:val="24"/>
          <w:szCs w:val="24"/>
        </w:rPr>
        <w:t xml:space="preserve"> </w:t>
      </w:r>
    </w:p>
    <w:p w14:paraId="62534D67" w14:textId="77777777" w:rsidR="00EE493A" w:rsidRPr="00055B5B" w:rsidRDefault="00EE493A" w:rsidP="00AC711B">
      <w:pPr>
        <w:jc w:val="both"/>
        <w:rPr>
          <w:rFonts w:ascii="Calibri Light" w:eastAsia="Calibri Light" w:hAnsi="Calibri Light" w:cs="Calibri Light"/>
          <w:sz w:val="24"/>
          <w:szCs w:val="24"/>
        </w:rPr>
      </w:pPr>
      <w:r w:rsidRPr="35721C54">
        <w:rPr>
          <w:rFonts w:ascii="Arial" w:eastAsia="Arial" w:hAnsi="Arial" w:cs="Arial"/>
          <w:sz w:val="24"/>
          <w:szCs w:val="24"/>
        </w:rPr>
        <w:t xml:space="preserve">Elliot, R.A et al. (2021) ‘Economic analysis of the prevalence and clinical and economic burden of medication errors in England’, </w:t>
      </w:r>
      <w:r w:rsidRPr="35721C54">
        <w:rPr>
          <w:rFonts w:ascii="Arial" w:eastAsia="Arial" w:hAnsi="Arial" w:cs="Arial"/>
          <w:i/>
          <w:sz w:val="24"/>
          <w:szCs w:val="24"/>
        </w:rPr>
        <w:t>BMJ Quality &amp; Safety</w:t>
      </w:r>
      <w:r w:rsidRPr="35721C54">
        <w:rPr>
          <w:rFonts w:ascii="Arial" w:eastAsia="Arial" w:hAnsi="Arial" w:cs="Arial"/>
          <w:sz w:val="24"/>
          <w:szCs w:val="24"/>
        </w:rPr>
        <w:t>, 30, pp. 96 – 105. doi:</w:t>
      </w:r>
      <w:hyperlink r:id="rId17">
        <w:r w:rsidRPr="35721C54">
          <w:rPr>
            <w:rStyle w:val="Hyperlink"/>
            <w:rFonts w:ascii="Arial" w:eastAsia="Arial" w:hAnsi="Arial" w:cs="Arial"/>
            <w:sz w:val="24"/>
            <w:szCs w:val="24"/>
          </w:rPr>
          <w:t>https://doi.org/10.1136/bmjqs-2019-010206</w:t>
        </w:r>
      </w:hyperlink>
      <w:r w:rsidRPr="35721C54">
        <w:rPr>
          <w:rFonts w:ascii="Arial" w:eastAsia="Arial" w:hAnsi="Arial" w:cs="Arial"/>
          <w:sz w:val="24"/>
          <w:szCs w:val="24"/>
        </w:rPr>
        <w:t xml:space="preserve">    </w:t>
      </w:r>
    </w:p>
    <w:p w14:paraId="28B9E8D5" w14:textId="5EB0B19E" w:rsidR="00EE493A" w:rsidRPr="00EE493A" w:rsidRDefault="00EE493A" w:rsidP="00AC711B">
      <w:pPr>
        <w:jc w:val="both"/>
        <w:rPr>
          <w:rFonts w:ascii="Calibri Light" w:eastAsia="Calibri Light" w:hAnsi="Calibri Light" w:cs="Calibri Light"/>
          <w:sz w:val="24"/>
          <w:szCs w:val="24"/>
        </w:rPr>
      </w:pPr>
      <w:r w:rsidRPr="35721C54">
        <w:rPr>
          <w:rFonts w:ascii="Arial" w:eastAsia="Arial" w:hAnsi="Arial" w:cs="Arial"/>
          <w:sz w:val="24"/>
          <w:szCs w:val="24"/>
        </w:rPr>
        <w:t xml:space="preserve">El-Saifi, N., Moyle, W., &amp; Jones, C. (2017) ‘Medication Adherence in Older Patient with Dementia: A Systematic Literature Review’, </w:t>
      </w:r>
      <w:r w:rsidRPr="35721C54">
        <w:rPr>
          <w:rFonts w:ascii="Arial" w:eastAsia="Arial" w:hAnsi="Arial" w:cs="Arial"/>
          <w:i/>
          <w:sz w:val="24"/>
          <w:szCs w:val="24"/>
        </w:rPr>
        <w:t>PubMed</w:t>
      </w:r>
      <w:r w:rsidRPr="35721C54">
        <w:rPr>
          <w:rFonts w:ascii="Arial" w:eastAsia="Arial" w:hAnsi="Arial" w:cs="Arial"/>
          <w:sz w:val="24"/>
          <w:szCs w:val="24"/>
        </w:rPr>
        <w:t>, 31(3), pp. 322 – 334. doi:</w:t>
      </w:r>
      <w:hyperlink r:id="rId18">
        <w:r w:rsidRPr="35721C54">
          <w:rPr>
            <w:rStyle w:val="Hyperlink"/>
            <w:rFonts w:ascii="Arial" w:eastAsia="Arial" w:hAnsi="Arial" w:cs="Arial"/>
            <w:sz w:val="24"/>
            <w:szCs w:val="24"/>
          </w:rPr>
          <w:t>https://doi.org/10.1177/0897190017710524</w:t>
        </w:r>
      </w:hyperlink>
      <w:r w:rsidRPr="35721C54">
        <w:rPr>
          <w:rFonts w:ascii="Arial" w:eastAsia="Arial" w:hAnsi="Arial" w:cs="Arial"/>
          <w:sz w:val="24"/>
          <w:szCs w:val="24"/>
        </w:rPr>
        <w:t xml:space="preserve"> </w:t>
      </w:r>
    </w:p>
    <w:p w14:paraId="3F9C9257" w14:textId="7D959BB9" w:rsidR="35721C54" w:rsidRPr="00055B5B" w:rsidRDefault="00D02CB5" w:rsidP="00AC711B">
      <w:pPr>
        <w:jc w:val="both"/>
        <w:rPr>
          <w:rFonts w:ascii="Calibri Light" w:eastAsia="Calibri Light" w:hAnsi="Calibri Light" w:cs="Calibri Light"/>
          <w:sz w:val="24"/>
          <w:szCs w:val="24"/>
        </w:rPr>
      </w:pPr>
      <w:r w:rsidRPr="35721C54">
        <w:rPr>
          <w:rFonts w:ascii="Arial" w:eastAsia="Arial" w:hAnsi="Arial" w:cs="Arial"/>
          <w:sz w:val="24"/>
          <w:szCs w:val="24"/>
        </w:rPr>
        <w:t xml:space="preserve">Greenhalgh, T. and Abimbola, S. (2019) ‘The NASSS Framework A Synthesis of Multiple Theories of Technology Implementation’, in Scott, P., de Keizer, N., and </w:t>
      </w:r>
      <w:r w:rsidRPr="35721C54">
        <w:rPr>
          <w:rFonts w:ascii="Arial" w:eastAsia="Arial" w:hAnsi="Arial" w:cs="Arial"/>
          <w:sz w:val="24"/>
          <w:szCs w:val="24"/>
        </w:rPr>
        <w:lastRenderedPageBreak/>
        <w:t xml:space="preserve">Georgiou, A. (eds) </w:t>
      </w:r>
      <w:r w:rsidRPr="35721C54">
        <w:rPr>
          <w:rFonts w:ascii="Arial" w:eastAsia="Arial" w:hAnsi="Arial" w:cs="Arial"/>
          <w:i/>
          <w:sz w:val="24"/>
          <w:szCs w:val="24"/>
        </w:rPr>
        <w:t>Studies in Health Technology and Informatics</w:t>
      </w:r>
      <w:r w:rsidRPr="35721C54">
        <w:rPr>
          <w:rFonts w:ascii="Arial" w:eastAsia="Arial" w:hAnsi="Arial" w:cs="Arial"/>
          <w:sz w:val="24"/>
          <w:szCs w:val="24"/>
        </w:rPr>
        <w:t xml:space="preserve">. IOS Press, pp. 193–204. </w:t>
      </w:r>
      <w:r w:rsidR="221EE402" w:rsidRPr="35721C54">
        <w:rPr>
          <w:rFonts w:ascii="Arial" w:eastAsia="Arial" w:hAnsi="Arial" w:cs="Arial"/>
          <w:sz w:val="24"/>
          <w:szCs w:val="24"/>
        </w:rPr>
        <w:t>doi</w:t>
      </w:r>
      <w:r w:rsidR="221EE402" w:rsidRPr="1B24CE04">
        <w:rPr>
          <w:rFonts w:ascii="Arial" w:eastAsia="Arial" w:hAnsi="Arial" w:cs="Arial"/>
          <w:sz w:val="24"/>
          <w:szCs w:val="24"/>
        </w:rPr>
        <w:t>:</w:t>
      </w:r>
      <w:hyperlink r:id="rId19">
        <w:r w:rsidR="2F2CC8B2" w:rsidRPr="35721C54">
          <w:rPr>
            <w:rStyle w:val="Hyperlink"/>
            <w:rFonts w:ascii="Arial" w:eastAsia="Arial" w:hAnsi="Arial" w:cs="Arial"/>
            <w:sz w:val="24"/>
            <w:szCs w:val="24"/>
          </w:rPr>
          <w:t>https://doi.org/</w:t>
        </w:r>
        <w:r w:rsidR="221EE402" w:rsidRPr="35721C54">
          <w:rPr>
            <w:rStyle w:val="Hyperlink"/>
            <w:rFonts w:ascii="Arial" w:eastAsia="Arial" w:hAnsi="Arial" w:cs="Arial"/>
            <w:sz w:val="24"/>
            <w:szCs w:val="24"/>
          </w:rPr>
          <w:t>10.3233/SHTI190123</w:t>
        </w:r>
      </w:hyperlink>
      <w:r w:rsidR="268B6B7D" w:rsidRPr="35721C54">
        <w:rPr>
          <w:rFonts w:ascii="Arial" w:eastAsia="Arial" w:hAnsi="Arial" w:cs="Arial"/>
          <w:sz w:val="24"/>
          <w:szCs w:val="24"/>
        </w:rPr>
        <w:t xml:space="preserve"> </w:t>
      </w:r>
      <w:r w:rsidR="221EE402" w:rsidRPr="35721C54">
        <w:rPr>
          <w:rFonts w:ascii="Arial" w:eastAsia="Arial" w:hAnsi="Arial" w:cs="Arial"/>
          <w:sz w:val="24"/>
          <w:szCs w:val="24"/>
        </w:rPr>
        <w:t xml:space="preserve"> </w:t>
      </w:r>
    </w:p>
    <w:p w14:paraId="716E6B70" w14:textId="50A08DE8" w:rsidR="00B54400" w:rsidRPr="00055B5B" w:rsidRDefault="00D02CB5" w:rsidP="00AC711B">
      <w:pPr>
        <w:jc w:val="both"/>
        <w:rPr>
          <w:rFonts w:ascii="Calibri Light" w:eastAsia="Calibri Light" w:hAnsi="Calibri Light" w:cs="Calibri Light"/>
          <w:sz w:val="24"/>
          <w:szCs w:val="24"/>
        </w:rPr>
      </w:pPr>
      <w:r w:rsidRPr="35721C54">
        <w:rPr>
          <w:rFonts w:ascii="Arial" w:eastAsia="Arial" w:hAnsi="Arial" w:cs="Arial"/>
          <w:sz w:val="24"/>
          <w:szCs w:val="24"/>
        </w:rPr>
        <w:t xml:space="preserve">Mayo, A., &amp; Duncan, D. (2004) ‘Nurse perceptions of medication errors: What we need to know for </w:t>
      </w:r>
      <w:r w:rsidR="00CC1A02" w:rsidRPr="35721C54">
        <w:rPr>
          <w:rFonts w:ascii="Arial" w:eastAsia="Arial" w:hAnsi="Arial" w:cs="Arial"/>
          <w:sz w:val="24"/>
          <w:szCs w:val="24"/>
        </w:rPr>
        <w:t>patients’</w:t>
      </w:r>
      <w:r w:rsidRPr="35721C54">
        <w:rPr>
          <w:rFonts w:ascii="Arial" w:eastAsia="Arial" w:hAnsi="Arial" w:cs="Arial"/>
          <w:sz w:val="24"/>
          <w:szCs w:val="24"/>
        </w:rPr>
        <w:t xml:space="preserve"> safety’. </w:t>
      </w:r>
      <w:r w:rsidRPr="35721C54">
        <w:rPr>
          <w:rFonts w:ascii="Arial" w:eastAsia="Arial" w:hAnsi="Arial" w:cs="Arial"/>
          <w:i/>
          <w:sz w:val="24"/>
          <w:szCs w:val="24"/>
        </w:rPr>
        <w:t>Journal of Nursing Care Quality</w:t>
      </w:r>
      <w:r w:rsidRPr="35721C54">
        <w:rPr>
          <w:rFonts w:ascii="Arial" w:eastAsia="Arial" w:hAnsi="Arial" w:cs="Arial"/>
          <w:sz w:val="24"/>
          <w:szCs w:val="24"/>
        </w:rPr>
        <w:t xml:space="preserve"> 19(3): 209-217</w:t>
      </w:r>
    </w:p>
    <w:p w14:paraId="460379F5" w14:textId="781536C1" w:rsidR="00B54400" w:rsidRPr="00055B5B" w:rsidRDefault="00D02CB5" w:rsidP="00AC711B">
      <w:pPr>
        <w:jc w:val="both"/>
        <w:rPr>
          <w:rFonts w:ascii="Calibri Light" w:eastAsia="Calibri Light" w:hAnsi="Calibri Light" w:cs="Calibri Light"/>
          <w:sz w:val="24"/>
          <w:szCs w:val="24"/>
        </w:rPr>
      </w:pPr>
      <w:r w:rsidRPr="35721C54">
        <w:rPr>
          <w:rFonts w:ascii="Arial" w:eastAsia="Arial" w:hAnsi="Arial" w:cs="Arial"/>
          <w:sz w:val="24"/>
          <w:szCs w:val="24"/>
        </w:rPr>
        <w:t xml:space="preserve">National Coordinating Council </w:t>
      </w:r>
      <w:r w:rsidR="00A422E0" w:rsidRPr="35721C54">
        <w:rPr>
          <w:rFonts w:ascii="Arial" w:eastAsia="Arial" w:hAnsi="Arial" w:cs="Arial"/>
          <w:sz w:val="24"/>
          <w:szCs w:val="24"/>
        </w:rPr>
        <w:t>for</w:t>
      </w:r>
      <w:r w:rsidRPr="35721C54">
        <w:rPr>
          <w:rFonts w:ascii="Arial" w:eastAsia="Arial" w:hAnsi="Arial" w:cs="Arial"/>
          <w:sz w:val="24"/>
          <w:szCs w:val="24"/>
        </w:rPr>
        <w:t xml:space="preserve"> Medication Error Reporting and Prevention, </w:t>
      </w:r>
      <w:r w:rsidR="00A422E0" w:rsidRPr="35721C54">
        <w:rPr>
          <w:rFonts w:ascii="Arial" w:eastAsia="Arial" w:hAnsi="Arial" w:cs="Arial"/>
          <w:i/>
          <w:sz w:val="24"/>
          <w:szCs w:val="24"/>
        </w:rPr>
        <w:t>what</w:t>
      </w:r>
      <w:r w:rsidRPr="35721C54">
        <w:rPr>
          <w:rFonts w:ascii="Arial" w:eastAsia="Arial" w:hAnsi="Arial" w:cs="Arial"/>
          <w:i/>
          <w:sz w:val="24"/>
          <w:szCs w:val="24"/>
        </w:rPr>
        <w:t xml:space="preserve"> is a Medication </w:t>
      </w:r>
      <w:r w:rsidR="00CC1A02" w:rsidRPr="35721C54">
        <w:rPr>
          <w:rFonts w:ascii="Arial" w:eastAsia="Arial" w:hAnsi="Arial" w:cs="Arial"/>
          <w:i/>
          <w:sz w:val="24"/>
          <w:szCs w:val="24"/>
        </w:rPr>
        <w:t>Error?</w:t>
      </w:r>
      <w:r w:rsidRPr="35721C54">
        <w:rPr>
          <w:rFonts w:ascii="Arial" w:eastAsia="Arial" w:hAnsi="Arial" w:cs="Arial"/>
          <w:sz w:val="24"/>
          <w:szCs w:val="24"/>
        </w:rPr>
        <w:t xml:space="preserve"> NCCMERP, Available at: </w:t>
      </w:r>
      <w:hyperlink r:id="rId20">
        <w:r w:rsidR="221EE402" w:rsidRPr="35721C54">
          <w:rPr>
            <w:rStyle w:val="Hyperlink"/>
            <w:rFonts w:ascii="Arial" w:eastAsia="Arial" w:hAnsi="Arial" w:cs="Arial"/>
            <w:sz w:val="24"/>
            <w:szCs w:val="24"/>
          </w:rPr>
          <w:t>https://www.nccmerp.org/about-medication-errors</w:t>
        </w:r>
      </w:hyperlink>
      <w:r w:rsidR="221EE402" w:rsidRPr="35721C54">
        <w:rPr>
          <w:rFonts w:ascii="Arial" w:eastAsia="Arial" w:hAnsi="Arial" w:cs="Arial"/>
          <w:sz w:val="24"/>
          <w:szCs w:val="24"/>
        </w:rPr>
        <w:t xml:space="preserve">. (Accessed: November 2021). </w:t>
      </w:r>
    </w:p>
    <w:p w14:paraId="286997F6" w14:textId="2E8EDF10" w:rsidR="00B54400" w:rsidRPr="00055B5B" w:rsidRDefault="00D02CB5" w:rsidP="00AC711B">
      <w:pPr>
        <w:jc w:val="both"/>
        <w:rPr>
          <w:rFonts w:ascii="Calibri Light" w:eastAsia="Calibri Light" w:hAnsi="Calibri Light" w:cs="Calibri Light"/>
          <w:sz w:val="24"/>
          <w:szCs w:val="24"/>
        </w:rPr>
      </w:pPr>
      <w:r w:rsidRPr="35721C54">
        <w:rPr>
          <w:rFonts w:ascii="Arial" w:eastAsia="Arial" w:hAnsi="Arial" w:cs="Arial"/>
          <w:sz w:val="24"/>
          <w:szCs w:val="24"/>
        </w:rPr>
        <w:t xml:space="preserve">National Patient Safety Agency. (2007) </w:t>
      </w:r>
      <w:r w:rsidRPr="35721C54">
        <w:rPr>
          <w:rFonts w:ascii="Arial" w:eastAsia="Arial" w:hAnsi="Arial" w:cs="Arial"/>
          <w:i/>
          <w:sz w:val="24"/>
          <w:szCs w:val="24"/>
        </w:rPr>
        <w:t>Safety in doses: medication safety incidents in the NHS. Patient Safety Observatory.</w:t>
      </w:r>
      <w:r w:rsidRPr="35721C54">
        <w:rPr>
          <w:rFonts w:ascii="Arial" w:eastAsia="Arial" w:hAnsi="Arial" w:cs="Arial"/>
          <w:sz w:val="24"/>
          <w:szCs w:val="24"/>
        </w:rPr>
        <w:t xml:space="preserve"> </w:t>
      </w:r>
      <w:r w:rsidR="221EE402" w:rsidRPr="35721C54">
        <w:rPr>
          <w:rFonts w:ascii="Arial" w:eastAsia="Arial" w:hAnsi="Arial" w:cs="Arial"/>
          <w:sz w:val="24"/>
          <w:szCs w:val="24"/>
        </w:rPr>
        <w:t xml:space="preserve">Available at: </w:t>
      </w:r>
      <w:hyperlink r:id="rId21">
        <w:r w:rsidR="221EE402" w:rsidRPr="35721C54">
          <w:rPr>
            <w:rStyle w:val="Hyperlink"/>
            <w:rFonts w:ascii="Arial" w:eastAsia="Arial" w:hAnsi="Arial" w:cs="Arial"/>
            <w:sz w:val="24"/>
            <w:szCs w:val="24"/>
          </w:rPr>
          <w:t>http://data.parliament.uk/DepositedPapers/Files/DEP2008-1788/DEP2008-1788.pdf</w:t>
        </w:r>
      </w:hyperlink>
      <w:r w:rsidR="221EE402" w:rsidRPr="35721C54">
        <w:rPr>
          <w:rFonts w:ascii="Arial" w:eastAsia="Arial" w:hAnsi="Arial" w:cs="Arial"/>
          <w:sz w:val="24"/>
          <w:szCs w:val="24"/>
        </w:rPr>
        <w:t xml:space="preserve"> (Accessed: November 2021)</w:t>
      </w:r>
    </w:p>
    <w:p w14:paraId="3204D737" w14:textId="2A0B4C24" w:rsidR="00B54400" w:rsidRPr="00055B5B" w:rsidRDefault="00D02CB5" w:rsidP="00AC711B">
      <w:pPr>
        <w:jc w:val="both"/>
        <w:rPr>
          <w:rFonts w:ascii="Calibri Light" w:eastAsia="Calibri Light" w:hAnsi="Calibri Light" w:cs="Calibri Light"/>
          <w:sz w:val="24"/>
          <w:szCs w:val="24"/>
        </w:rPr>
      </w:pPr>
      <w:r w:rsidRPr="35721C54">
        <w:rPr>
          <w:rFonts w:ascii="Arial" w:eastAsia="Arial" w:hAnsi="Arial" w:cs="Arial"/>
          <w:sz w:val="24"/>
          <w:szCs w:val="24"/>
        </w:rPr>
        <w:t xml:space="preserve">Palese, A., Sartor, A., Costaperaria, G., &amp; et al (2009), ‘Interruptions during nurses’ drug rounds in surgical wards’: Observational study, </w:t>
      </w:r>
      <w:r w:rsidRPr="35721C54">
        <w:rPr>
          <w:rFonts w:ascii="Arial" w:eastAsia="Arial" w:hAnsi="Arial" w:cs="Arial"/>
          <w:i/>
          <w:sz w:val="24"/>
          <w:szCs w:val="24"/>
        </w:rPr>
        <w:t>Journal of Nursing Management</w:t>
      </w:r>
      <w:r w:rsidRPr="35721C54">
        <w:rPr>
          <w:rFonts w:ascii="Arial" w:eastAsia="Arial" w:hAnsi="Arial" w:cs="Arial"/>
          <w:sz w:val="24"/>
          <w:szCs w:val="24"/>
        </w:rPr>
        <w:t xml:space="preserve"> 17: 185-192. </w:t>
      </w:r>
      <w:r w:rsidR="17B444A0" w:rsidRPr="35721C54">
        <w:rPr>
          <w:rFonts w:ascii="Arial" w:eastAsia="Arial" w:hAnsi="Arial" w:cs="Arial"/>
          <w:sz w:val="24"/>
          <w:szCs w:val="24"/>
        </w:rPr>
        <w:t>doi</w:t>
      </w:r>
      <w:r w:rsidR="221EE402" w:rsidRPr="35721C54">
        <w:rPr>
          <w:rFonts w:ascii="Arial" w:eastAsia="Arial" w:hAnsi="Arial" w:cs="Arial"/>
          <w:sz w:val="24"/>
          <w:szCs w:val="24"/>
        </w:rPr>
        <w:t>:</w:t>
      </w:r>
      <w:hyperlink r:id="rId22">
        <w:r w:rsidR="5AB6BEF0" w:rsidRPr="35721C54">
          <w:rPr>
            <w:rStyle w:val="Hyperlink"/>
            <w:rFonts w:ascii="Arial" w:eastAsia="Arial" w:hAnsi="Arial" w:cs="Arial"/>
            <w:sz w:val="24"/>
            <w:szCs w:val="24"/>
          </w:rPr>
          <w:t>https://doi.org/</w:t>
        </w:r>
        <w:r w:rsidR="221EE402" w:rsidRPr="35721C54">
          <w:rPr>
            <w:rStyle w:val="Hyperlink"/>
            <w:rFonts w:ascii="Arial" w:eastAsia="Arial" w:hAnsi="Arial" w:cs="Arial"/>
            <w:sz w:val="24"/>
            <w:szCs w:val="24"/>
          </w:rPr>
          <w:t>10.1111/j.1365-2934.</w:t>
        </w:r>
        <w:r w:rsidR="438E7965" w:rsidRPr="35721C54">
          <w:rPr>
            <w:rStyle w:val="Hyperlink"/>
            <w:rFonts w:ascii="Arial" w:eastAsia="Arial" w:hAnsi="Arial" w:cs="Arial"/>
            <w:sz w:val="24"/>
            <w:szCs w:val="24"/>
          </w:rPr>
          <w:t>2007.00835.x</w:t>
        </w:r>
      </w:hyperlink>
      <w:r w:rsidR="5F4F7F64" w:rsidRPr="35721C54">
        <w:rPr>
          <w:rFonts w:ascii="Arial" w:eastAsia="Arial" w:hAnsi="Arial" w:cs="Arial"/>
          <w:sz w:val="24"/>
          <w:szCs w:val="24"/>
        </w:rPr>
        <w:t xml:space="preserve"> </w:t>
      </w:r>
      <w:r w:rsidR="6E4360D4" w:rsidRPr="35721C54">
        <w:rPr>
          <w:rFonts w:ascii="Arial" w:eastAsia="Arial" w:hAnsi="Arial" w:cs="Arial"/>
          <w:sz w:val="24"/>
          <w:szCs w:val="24"/>
        </w:rPr>
        <w:t xml:space="preserve">  </w:t>
      </w:r>
    </w:p>
    <w:p w14:paraId="5573EC33" w14:textId="66ECFE55" w:rsidR="00B54400" w:rsidRPr="00055B5B" w:rsidRDefault="00D02CB5" w:rsidP="00AC711B">
      <w:pPr>
        <w:jc w:val="both"/>
        <w:rPr>
          <w:rFonts w:ascii="Calibri Light" w:eastAsia="Calibri Light" w:hAnsi="Calibri Light" w:cs="Calibri Light"/>
          <w:sz w:val="24"/>
          <w:szCs w:val="24"/>
        </w:rPr>
      </w:pPr>
      <w:r w:rsidRPr="35721C54">
        <w:rPr>
          <w:rFonts w:ascii="Arial" w:eastAsia="Arial" w:hAnsi="Arial" w:cs="Arial"/>
          <w:sz w:val="24"/>
          <w:szCs w:val="24"/>
        </w:rPr>
        <w:t xml:space="preserve">Poon, E.G et al. (2005) ‘Effect of Bar-Code Technology on the Safety of Medication Administration’, </w:t>
      </w:r>
      <w:r w:rsidRPr="35721C54">
        <w:rPr>
          <w:rFonts w:ascii="Arial" w:eastAsia="Arial" w:hAnsi="Arial" w:cs="Arial"/>
          <w:i/>
          <w:sz w:val="24"/>
          <w:szCs w:val="24"/>
        </w:rPr>
        <w:t>The New England Journal of Medicine</w:t>
      </w:r>
      <w:r w:rsidRPr="35721C54">
        <w:rPr>
          <w:rFonts w:ascii="Arial" w:eastAsia="Arial" w:hAnsi="Arial" w:cs="Arial"/>
          <w:sz w:val="24"/>
          <w:szCs w:val="24"/>
        </w:rPr>
        <w:t xml:space="preserve">, 362, pp.1698-1707. </w:t>
      </w:r>
      <w:r w:rsidR="733E191D" w:rsidRPr="35721C54">
        <w:rPr>
          <w:rFonts w:ascii="Arial" w:eastAsia="Arial" w:hAnsi="Arial" w:cs="Arial"/>
          <w:sz w:val="24"/>
          <w:szCs w:val="24"/>
        </w:rPr>
        <w:t>doi</w:t>
      </w:r>
      <w:r w:rsidR="221EE402" w:rsidRPr="35721C54">
        <w:rPr>
          <w:rFonts w:ascii="Arial" w:eastAsia="Arial" w:hAnsi="Arial" w:cs="Arial"/>
          <w:sz w:val="24"/>
          <w:szCs w:val="24"/>
          <w:shd w:val="clear" w:color="auto" w:fill="FFFFFF"/>
        </w:rPr>
        <w:t>:</w:t>
      </w:r>
      <w:hyperlink r:id="rId23">
        <w:r w:rsidR="4D24207C" w:rsidRPr="35721C54">
          <w:rPr>
            <w:rStyle w:val="Hyperlink"/>
            <w:rFonts w:ascii="Arial" w:eastAsia="Arial" w:hAnsi="Arial" w:cs="Arial"/>
            <w:sz w:val="24"/>
            <w:szCs w:val="24"/>
          </w:rPr>
          <w:t>https://doi.org/</w:t>
        </w:r>
        <w:r w:rsidR="221EE402" w:rsidRPr="35721C54">
          <w:rPr>
            <w:rStyle w:val="Hyperlink"/>
            <w:rFonts w:ascii="Arial" w:eastAsia="Arial" w:hAnsi="Arial" w:cs="Arial"/>
            <w:sz w:val="24"/>
            <w:szCs w:val="24"/>
          </w:rPr>
          <w:t>10.1056/NEJMsa0907115</w:t>
        </w:r>
      </w:hyperlink>
      <w:r w:rsidR="6E140E63" w:rsidRPr="35721C54">
        <w:rPr>
          <w:rFonts w:ascii="Arial" w:eastAsia="Arial" w:hAnsi="Arial" w:cs="Arial"/>
          <w:sz w:val="24"/>
          <w:szCs w:val="24"/>
          <w:shd w:val="clear" w:color="auto" w:fill="FFFFFF"/>
        </w:rPr>
        <w:t xml:space="preserve"> </w:t>
      </w:r>
    </w:p>
    <w:p w14:paraId="40A5D59C" w14:textId="051DFA84" w:rsidR="00B54400" w:rsidRPr="00055B5B" w:rsidRDefault="00D02CB5" w:rsidP="00AC711B">
      <w:pPr>
        <w:jc w:val="both"/>
        <w:rPr>
          <w:rFonts w:ascii="Calibri Light" w:eastAsia="Calibri Light" w:hAnsi="Calibri Light" w:cs="Calibri Light"/>
          <w:sz w:val="24"/>
          <w:szCs w:val="24"/>
        </w:rPr>
      </w:pPr>
      <w:r w:rsidRPr="35721C54">
        <w:rPr>
          <w:rFonts w:ascii="Arial" w:eastAsia="Arial" w:hAnsi="Arial" w:cs="Arial"/>
          <w:sz w:val="24"/>
          <w:szCs w:val="24"/>
        </w:rPr>
        <w:t xml:space="preserve">Potter, P., Wolf, L., Boxerman, S., &amp; et al (2005) ‘Understanding the cognitive work of nursing in the acute care environment’. </w:t>
      </w:r>
      <w:r w:rsidRPr="35721C54">
        <w:rPr>
          <w:rFonts w:ascii="Arial" w:eastAsia="Arial" w:hAnsi="Arial" w:cs="Arial"/>
          <w:i/>
          <w:sz w:val="24"/>
          <w:szCs w:val="24"/>
        </w:rPr>
        <w:t>Journal of Nursing Administration</w:t>
      </w:r>
      <w:r w:rsidRPr="35721C54">
        <w:rPr>
          <w:rFonts w:ascii="Arial" w:eastAsia="Arial" w:hAnsi="Arial" w:cs="Arial"/>
          <w:sz w:val="24"/>
          <w:szCs w:val="24"/>
        </w:rPr>
        <w:t>, 35(7):327-335</w:t>
      </w:r>
    </w:p>
    <w:p w14:paraId="72D68835" w14:textId="3EC049CC" w:rsidR="00B54400" w:rsidRDefault="1BF86358" w:rsidP="00AC711B">
      <w:pPr>
        <w:jc w:val="both"/>
        <w:rPr>
          <w:rFonts w:ascii="Arial" w:eastAsia="Arial" w:hAnsi="Arial" w:cs="Arial"/>
          <w:sz w:val="24"/>
          <w:szCs w:val="24"/>
        </w:rPr>
      </w:pPr>
      <w:r w:rsidRPr="35721C54">
        <w:rPr>
          <w:rFonts w:ascii="Arial" w:eastAsia="Arial" w:hAnsi="Arial" w:cs="Arial"/>
          <w:sz w:val="24"/>
          <w:szCs w:val="24"/>
        </w:rPr>
        <w:t xml:space="preserve">Qian, S., Yu, P. and Hailey, D. (2015) ‘The impact of electronic medication administration records in a residential aged care home’, </w:t>
      </w:r>
      <w:r w:rsidRPr="35721C54">
        <w:rPr>
          <w:rFonts w:ascii="Arial" w:eastAsia="Arial" w:hAnsi="Arial" w:cs="Arial"/>
          <w:i/>
          <w:iCs/>
          <w:sz w:val="24"/>
          <w:szCs w:val="24"/>
        </w:rPr>
        <w:t>International Journal of Medical Informatics</w:t>
      </w:r>
      <w:r w:rsidRPr="35721C54">
        <w:rPr>
          <w:rFonts w:ascii="Arial" w:eastAsia="Arial" w:hAnsi="Arial" w:cs="Arial"/>
          <w:sz w:val="24"/>
          <w:szCs w:val="24"/>
        </w:rPr>
        <w:t xml:space="preserve">, 84 (11), pp. 966 – 973. </w:t>
      </w:r>
      <w:r w:rsidR="177A25B0" w:rsidRPr="35721C54">
        <w:rPr>
          <w:rFonts w:ascii="Arial" w:eastAsia="Arial" w:hAnsi="Arial" w:cs="Arial"/>
          <w:sz w:val="24"/>
          <w:szCs w:val="24"/>
        </w:rPr>
        <w:t>doi</w:t>
      </w:r>
      <w:r w:rsidRPr="35721C54">
        <w:rPr>
          <w:rFonts w:ascii="Arial" w:eastAsia="Arial" w:hAnsi="Arial" w:cs="Arial"/>
          <w:sz w:val="24"/>
          <w:szCs w:val="24"/>
        </w:rPr>
        <w:t>:</w:t>
      </w:r>
      <w:r w:rsidR="7E06D265" w:rsidRPr="35721C54">
        <w:rPr>
          <w:rFonts w:ascii="Arial" w:eastAsia="Arial" w:hAnsi="Arial" w:cs="Arial"/>
          <w:color w:val="000000" w:themeColor="text1"/>
          <w:sz w:val="24"/>
          <w:szCs w:val="24"/>
        </w:rPr>
        <w:t xml:space="preserve"> </w:t>
      </w:r>
      <w:hyperlink r:id="rId24">
        <w:r w:rsidR="7E06D265" w:rsidRPr="35721C54">
          <w:rPr>
            <w:rStyle w:val="Hyperlink"/>
            <w:rFonts w:ascii="Arial" w:eastAsia="Arial" w:hAnsi="Arial" w:cs="Arial"/>
            <w:sz w:val="24"/>
            <w:szCs w:val="24"/>
          </w:rPr>
          <w:t>https://doi.org/</w:t>
        </w:r>
        <w:r w:rsidRPr="35721C54">
          <w:rPr>
            <w:rStyle w:val="Hyperlink"/>
            <w:rFonts w:ascii="Arial" w:eastAsia="Arial" w:hAnsi="Arial" w:cs="Arial"/>
            <w:sz w:val="24"/>
            <w:szCs w:val="24"/>
          </w:rPr>
          <w:t>10.1016/j.ijmedinf.2015.08.002</w:t>
        </w:r>
      </w:hyperlink>
      <w:r w:rsidR="001F4BB1" w:rsidRPr="35721C54">
        <w:rPr>
          <w:rFonts w:ascii="Arial" w:eastAsia="Arial" w:hAnsi="Arial" w:cs="Arial"/>
          <w:sz w:val="24"/>
          <w:szCs w:val="24"/>
        </w:rPr>
        <w:t xml:space="preserve"> </w:t>
      </w:r>
    </w:p>
    <w:p w14:paraId="71DBEAA7" w14:textId="57517585" w:rsidR="00EA561B" w:rsidRDefault="00EA561B" w:rsidP="00AC711B">
      <w:pPr>
        <w:jc w:val="both"/>
        <w:rPr>
          <w:rFonts w:ascii="Calibri Light" w:eastAsia="Calibri Light" w:hAnsi="Calibri Light" w:cs="Calibri Light"/>
          <w:sz w:val="24"/>
          <w:szCs w:val="24"/>
        </w:rPr>
      </w:pPr>
      <w:bookmarkStart w:id="1" w:name="_Hlk89450428"/>
      <w:r w:rsidRPr="35721C54">
        <w:rPr>
          <w:rFonts w:ascii="Arial" w:eastAsia="Arial" w:hAnsi="Arial" w:cs="Arial"/>
          <w:sz w:val="24"/>
          <w:szCs w:val="24"/>
          <w:shd w:val="clear" w:color="auto" w:fill="FFFFFF"/>
        </w:rPr>
        <w:t xml:space="preserve">Rahmawati, Heppi K., and Wiku B. B. Adisasmito. (2019) </w:t>
      </w:r>
      <w:bookmarkEnd w:id="1"/>
      <w:r w:rsidRPr="35721C54">
        <w:rPr>
          <w:rFonts w:ascii="Arial" w:eastAsia="Arial" w:hAnsi="Arial" w:cs="Arial"/>
          <w:sz w:val="24"/>
          <w:szCs w:val="24"/>
          <w:shd w:val="clear" w:color="auto" w:fill="FFFFFF"/>
        </w:rPr>
        <w:t>‘The Benefits of Interoperability to Prevent Medication Error in Hospital. </w:t>
      </w:r>
      <w:r w:rsidRPr="35721C54">
        <w:rPr>
          <w:rStyle w:val="Emphasis"/>
          <w:rFonts w:ascii="Arial" w:eastAsia="Arial" w:hAnsi="Arial" w:cs="Arial"/>
          <w:sz w:val="24"/>
          <w:szCs w:val="24"/>
          <w:shd w:val="clear" w:color="auto" w:fill="FFFFFF"/>
        </w:rPr>
        <w:t>6th International Conference on Public Health 2019</w:t>
      </w:r>
      <w:r w:rsidRPr="35721C54">
        <w:rPr>
          <w:rFonts w:ascii="Arial" w:eastAsia="Arial" w:hAnsi="Arial" w:cs="Arial"/>
          <w:sz w:val="24"/>
          <w:szCs w:val="24"/>
          <w:shd w:val="clear" w:color="auto" w:fill="FFFFFF"/>
        </w:rPr>
        <w:t>, </w:t>
      </w:r>
      <w:r w:rsidRPr="35721C54">
        <w:rPr>
          <w:rStyle w:val="Emphasis"/>
          <w:rFonts w:ascii="Arial" w:eastAsia="Arial" w:hAnsi="Arial" w:cs="Arial"/>
          <w:sz w:val="24"/>
          <w:szCs w:val="24"/>
          <w:shd w:val="clear" w:color="auto" w:fill="FFFFFF"/>
        </w:rPr>
        <w:t>Surakarta, Indonesia</w:t>
      </w:r>
      <w:r w:rsidRPr="35721C54">
        <w:rPr>
          <w:rFonts w:ascii="Arial" w:eastAsia="Arial" w:hAnsi="Arial" w:cs="Arial"/>
          <w:sz w:val="24"/>
          <w:szCs w:val="24"/>
          <w:shd w:val="clear" w:color="auto" w:fill="FFFFFF"/>
        </w:rPr>
        <w:t>, </w:t>
      </w:r>
      <w:r w:rsidRPr="35721C54">
        <w:rPr>
          <w:rStyle w:val="Emphasis"/>
          <w:rFonts w:ascii="Arial" w:eastAsia="Arial" w:hAnsi="Arial" w:cs="Arial"/>
          <w:sz w:val="24"/>
          <w:szCs w:val="24"/>
          <w:shd w:val="clear" w:color="auto" w:fill="FFFFFF"/>
        </w:rPr>
        <w:t>October 2019</w:t>
      </w:r>
      <w:r w:rsidRPr="35721C54">
        <w:rPr>
          <w:rFonts w:ascii="Arial" w:eastAsia="Arial" w:hAnsi="Arial" w:cs="Arial"/>
          <w:sz w:val="24"/>
          <w:szCs w:val="24"/>
          <w:shd w:val="clear" w:color="auto" w:fill="FFFFFF"/>
        </w:rPr>
        <w:t>. Sebelas Maret University, 2019, pp. 379-387.</w:t>
      </w:r>
    </w:p>
    <w:p w14:paraId="11F133E9" w14:textId="3788363F" w:rsidR="00B54400" w:rsidRPr="00055B5B" w:rsidRDefault="00D02CB5" w:rsidP="00AC711B">
      <w:pPr>
        <w:jc w:val="both"/>
        <w:rPr>
          <w:rFonts w:ascii="Calibri Light" w:eastAsia="Calibri Light" w:hAnsi="Calibri Light" w:cs="Calibri Light"/>
          <w:sz w:val="24"/>
          <w:szCs w:val="24"/>
        </w:rPr>
      </w:pPr>
      <w:r w:rsidRPr="35721C54">
        <w:rPr>
          <w:rFonts w:ascii="Arial" w:eastAsia="Arial" w:hAnsi="Arial" w:cs="Arial"/>
          <w:sz w:val="24"/>
          <w:szCs w:val="24"/>
        </w:rPr>
        <w:t xml:space="preserve">Schiff, G.D., &amp; Bates, D.W., (2010), Can electronic clinical documentation help prevent diagnostics errors? </w:t>
      </w:r>
      <w:r w:rsidRPr="35721C54">
        <w:rPr>
          <w:rFonts w:ascii="Arial" w:eastAsia="Arial" w:hAnsi="Arial" w:cs="Arial"/>
          <w:i/>
          <w:sz w:val="24"/>
          <w:szCs w:val="24"/>
        </w:rPr>
        <w:t xml:space="preserve">The New England Journal of Medicine, </w:t>
      </w:r>
      <w:r w:rsidRPr="35721C54">
        <w:rPr>
          <w:rFonts w:ascii="Arial" w:eastAsia="Arial" w:hAnsi="Arial" w:cs="Arial"/>
          <w:sz w:val="24"/>
          <w:szCs w:val="24"/>
        </w:rPr>
        <w:t xml:space="preserve">362(12): pp. 1066 – 1069. </w:t>
      </w:r>
    </w:p>
    <w:p w14:paraId="4310857A" w14:textId="4D9B5681" w:rsidR="00B54400" w:rsidRPr="00055B5B" w:rsidRDefault="005F3195" w:rsidP="00AC711B">
      <w:pPr>
        <w:jc w:val="both"/>
        <w:rPr>
          <w:rFonts w:ascii="Calibri Light" w:eastAsia="Calibri Light" w:hAnsi="Calibri Light" w:cs="Calibri Light"/>
          <w:sz w:val="24"/>
          <w:szCs w:val="24"/>
        </w:rPr>
      </w:pPr>
      <w:r w:rsidRPr="35721C54">
        <w:rPr>
          <w:rFonts w:ascii="Arial" w:eastAsia="Arial" w:hAnsi="Arial" w:cs="Arial"/>
          <w:sz w:val="24"/>
          <w:szCs w:val="24"/>
        </w:rPr>
        <w:t xml:space="preserve">Vogelsmeier, A., Halbesleben, J. and Scott-Cawiezell, J. (2008) ‘Technology Implementation and Workarounds in the Nursing Home’, </w:t>
      </w:r>
      <w:r w:rsidRPr="35721C54">
        <w:rPr>
          <w:rFonts w:ascii="Arial" w:eastAsia="Arial" w:hAnsi="Arial" w:cs="Arial"/>
          <w:i/>
          <w:color w:val="2A2A2A"/>
          <w:sz w:val="24"/>
          <w:szCs w:val="24"/>
        </w:rPr>
        <w:t>Journal of the American Medical Informatics Association</w:t>
      </w:r>
      <w:r w:rsidRPr="35721C54">
        <w:rPr>
          <w:rFonts w:ascii="Arial" w:eastAsia="Arial" w:hAnsi="Arial" w:cs="Arial"/>
          <w:color w:val="2A2A2A"/>
          <w:sz w:val="24"/>
          <w:szCs w:val="24"/>
        </w:rPr>
        <w:t xml:space="preserve">, 15(1), pp. 114-119. </w:t>
      </w:r>
      <w:r w:rsidR="43C9077E" w:rsidRPr="35721C54">
        <w:rPr>
          <w:rFonts w:ascii="Arial" w:eastAsia="Arial" w:hAnsi="Arial" w:cs="Arial"/>
          <w:color w:val="2A2A2A"/>
          <w:sz w:val="24"/>
          <w:szCs w:val="24"/>
        </w:rPr>
        <w:t>doi</w:t>
      </w:r>
      <w:r w:rsidR="43612485" w:rsidRPr="35721C54">
        <w:rPr>
          <w:rFonts w:ascii="Arial" w:eastAsia="Arial" w:hAnsi="Arial" w:cs="Arial"/>
          <w:sz w:val="24"/>
          <w:szCs w:val="24"/>
        </w:rPr>
        <w:t>:</w:t>
      </w:r>
      <w:hyperlink r:id="rId25">
        <w:r w:rsidR="062C8712" w:rsidRPr="35721C54">
          <w:rPr>
            <w:rStyle w:val="Hyperlink"/>
            <w:rFonts w:ascii="Arial" w:eastAsia="Arial" w:hAnsi="Arial" w:cs="Arial"/>
            <w:sz w:val="24"/>
            <w:szCs w:val="24"/>
          </w:rPr>
          <w:t>https://doi.org/</w:t>
        </w:r>
        <w:r w:rsidRPr="35721C54">
          <w:rPr>
            <w:rStyle w:val="Hyperlink"/>
            <w:rFonts w:ascii="Arial" w:eastAsia="Arial" w:hAnsi="Arial" w:cs="Arial"/>
            <w:sz w:val="24"/>
            <w:szCs w:val="24"/>
          </w:rPr>
          <w:t>10.1197/jamia.M2378</w:t>
        </w:r>
      </w:hyperlink>
      <w:r w:rsidR="28C5D5D3" w:rsidRPr="35721C54">
        <w:rPr>
          <w:rFonts w:ascii="Arial" w:eastAsia="Arial" w:hAnsi="Arial" w:cs="Arial"/>
          <w:sz w:val="24"/>
          <w:szCs w:val="24"/>
        </w:rPr>
        <w:t xml:space="preserve"> </w:t>
      </w:r>
      <w:r w:rsidRPr="35721C54">
        <w:rPr>
          <w:rFonts w:ascii="Arial" w:eastAsia="Arial" w:hAnsi="Arial" w:cs="Arial"/>
          <w:sz w:val="24"/>
          <w:szCs w:val="24"/>
        </w:rPr>
        <w:t xml:space="preserve"> </w:t>
      </w:r>
    </w:p>
    <w:p w14:paraId="23F24210" w14:textId="2C87A2F1" w:rsidR="006D353A" w:rsidRPr="0008139B" w:rsidRDefault="003E51E1" w:rsidP="00AC711B">
      <w:pPr>
        <w:jc w:val="both"/>
        <w:rPr>
          <w:rFonts w:ascii="Arial" w:eastAsia="Arial" w:hAnsi="Arial" w:cs="Arial"/>
          <w:sz w:val="24"/>
          <w:szCs w:val="24"/>
        </w:rPr>
      </w:pPr>
      <w:r w:rsidRPr="35721C54">
        <w:rPr>
          <w:rFonts w:ascii="Arial" w:eastAsia="Arial" w:hAnsi="Arial" w:cs="Arial"/>
          <w:sz w:val="24"/>
          <w:szCs w:val="24"/>
        </w:rPr>
        <w:t>Vogelsmeier, A., Scott-Cawiezell, J and Zellmer, D. (2007) ‘Barriers to Safe Medication Administration in the Nursing Home: Exploring Staff Perceptions and Concerns About the Medication Use Process’</w:t>
      </w:r>
      <w:r w:rsidRPr="35721C54">
        <w:rPr>
          <w:rFonts w:ascii="Arial" w:eastAsia="Arial" w:hAnsi="Arial" w:cs="Arial"/>
          <w:i/>
          <w:sz w:val="24"/>
          <w:szCs w:val="24"/>
        </w:rPr>
        <w:t xml:space="preserve">, Journal of Gerontological Nursing, </w:t>
      </w:r>
      <w:r w:rsidRPr="35721C54">
        <w:rPr>
          <w:rFonts w:ascii="Arial" w:eastAsia="Arial" w:hAnsi="Arial" w:cs="Arial"/>
          <w:sz w:val="24"/>
          <w:szCs w:val="24"/>
        </w:rPr>
        <w:t xml:space="preserve">33(4), pp. 5 – 12. </w:t>
      </w:r>
      <w:r w:rsidR="1316144F" w:rsidRPr="35721C54">
        <w:rPr>
          <w:rFonts w:ascii="Arial" w:eastAsia="Arial" w:hAnsi="Arial" w:cs="Arial"/>
          <w:sz w:val="24"/>
          <w:szCs w:val="24"/>
        </w:rPr>
        <w:t>doi</w:t>
      </w:r>
      <w:r w:rsidR="086C7A38" w:rsidRPr="35721C54">
        <w:rPr>
          <w:rFonts w:ascii="Arial" w:eastAsia="Arial" w:hAnsi="Arial" w:cs="Arial"/>
          <w:sz w:val="24"/>
          <w:szCs w:val="24"/>
        </w:rPr>
        <w:t>:</w:t>
      </w:r>
      <w:hyperlink r:id="rId26">
        <w:r w:rsidR="387528CC" w:rsidRPr="35721C54">
          <w:rPr>
            <w:rStyle w:val="Hyperlink"/>
            <w:rFonts w:ascii="Arial" w:eastAsia="Arial" w:hAnsi="Arial" w:cs="Arial"/>
            <w:sz w:val="24"/>
            <w:szCs w:val="24"/>
          </w:rPr>
          <w:t>https://doi.org/</w:t>
        </w:r>
        <w:r w:rsidR="086C7A38" w:rsidRPr="35721C54">
          <w:rPr>
            <w:rStyle w:val="Hyperlink"/>
            <w:rFonts w:ascii="Arial" w:eastAsia="Arial" w:hAnsi="Arial" w:cs="Arial"/>
            <w:sz w:val="24"/>
            <w:szCs w:val="24"/>
          </w:rPr>
          <w:t>10.3928/00989134-20070401-02</w:t>
        </w:r>
      </w:hyperlink>
      <w:r w:rsidR="086C7A38" w:rsidRPr="35721C54">
        <w:rPr>
          <w:rFonts w:ascii="Arial" w:eastAsia="Arial" w:hAnsi="Arial" w:cs="Arial"/>
          <w:sz w:val="24"/>
          <w:szCs w:val="24"/>
        </w:rPr>
        <w:t xml:space="preserve"> </w:t>
      </w:r>
      <w:r w:rsidR="4B6F1EC5" w:rsidRPr="35721C54">
        <w:rPr>
          <w:rFonts w:ascii="Arial" w:eastAsia="Arial" w:hAnsi="Arial" w:cs="Arial"/>
          <w:sz w:val="24"/>
          <w:szCs w:val="24"/>
        </w:rPr>
        <w:t xml:space="preserve"> </w:t>
      </w:r>
      <w:r w:rsidR="06BDFBC5" w:rsidRPr="35721C54">
        <w:rPr>
          <w:rFonts w:ascii="Arial" w:eastAsia="Arial" w:hAnsi="Arial" w:cs="Arial"/>
          <w:sz w:val="24"/>
          <w:szCs w:val="24"/>
        </w:rPr>
        <w:t xml:space="preserve"> </w:t>
      </w:r>
    </w:p>
    <w:p w14:paraId="51F261A3" w14:textId="34C799DA" w:rsidR="00826EBE" w:rsidRPr="001B2589" w:rsidRDefault="7665485F" w:rsidP="00AC711B">
      <w:pPr>
        <w:jc w:val="both"/>
        <w:rPr>
          <w:rFonts w:ascii="Calibri Light" w:eastAsia="Calibri Light" w:hAnsi="Calibri Light" w:cs="Calibri Light"/>
          <w:color w:val="333333"/>
          <w:sz w:val="24"/>
          <w:szCs w:val="24"/>
        </w:rPr>
      </w:pPr>
      <w:r w:rsidRPr="35721C54">
        <w:rPr>
          <w:rFonts w:ascii="Arial" w:eastAsia="Arial" w:hAnsi="Arial" w:cs="Arial"/>
          <w:color w:val="333333"/>
          <w:sz w:val="24"/>
          <w:szCs w:val="24"/>
        </w:rPr>
        <w:t>Welsh Government</w:t>
      </w:r>
      <w:r w:rsidR="00D02CB5" w:rsidRPr="35721C54">
        <w:rPr>
          <w:rFonts w:ascii="Arial" w:eastAsia="Arial" w:hAnsi="Arial" w:cs="Arial"/>
          <w:color w:val="333333"/>
          <w:sz w:val="24"/>
          <w:szCs w:val="24"/>
        </w:rPr>
        <w:t>,</w:t>
      </w:r>
      <w:r w:rsidRPr="35721C54">
        <w:rPr>
          <w:rFonts w:ascii="Arial" w:eastAsia="Arial" w:hAnsi="Arial" w:cs="Arial"/>
          <w:color w:val="333333"/>
          <w:sz w:val="24"/>
          <w:szCs w:val="24"/>
        </w:rPr>
        <w:t xml:space="preserve"> (2021) </w:t>
      </w:r>
      <w:r w:rsidRPr="35721C54">
        <w:rPr>
          <w:rFonts w:ascii="Arial" w:eastAsia="Arial" w:hAnsi="Arial" w:cs="Arial"/>
          <w:i/>
          <w:color w:val="333333"/>
          <w:sz w:val="24"/>
          <w:szCs w:val="24"/>
        </w:rPr>
        <w:t xml:space="preserve">Digital Strategy </w:t>
      </w:r>
      <w:r w:rsidR="0A4412B5" w:rsidRPr="35721C54">
        <w:rPr>
          <w:rFonts w:ascii="Arial" w:eastAsia="Arial" w:hAnsi="Arial" w:cs="Arial"/>
          <w:i/>
          <w:color w:val="333333"/>
          <w:sz w:val="24"/>
          <w:szCs w:val="24"/>
        </w:rPr>
        <w:t>for</w:t>
      </w:r>
      <w:r w:rsidRPr="35721C54">
        <w:rPr>
          <w:rFonts w:ascii="Arial" w:eastAsia="Arial" w:hAnsi="Arial" w:cs="Arial"/>
          <w:i/>
          <w:color w:val="333333"/>
          <w:sz w:val="24"/>
          <w:szCs w:val="24"/>
        </w:rPr>
        <w:t xml:space="preserve"> Wales How we will use digital data and technol</w:t>
      </w:r>
      <w:r w:rsidR="496EC052" w:rsidRPr="35721C54">
        <w:rPr>
          <w:rFonts w:ascii="Arial" w:eastAsia="Arial" w:hAnsi="Arial" w:cs="Arial"/>
          <w:i/>
          <w:color w:val="333333"/>
          <w:sz w:val="24"/>
          <w:szCs w:val="24"/>
        </w:rPr>
        <w:t>ogy to improve the lives of people in Wales</w:t>
      </w:r>
      <w:r w:rsidR="003E51E1" w:rsidRPr="35721C54">
        <w:rPr>
          <w:rFonts w:ascii="Arial" w:eastAsia="Arial" w:hAnsi="Arial" w:cs="Arial"/>
          <w:color w:val="333333"/>
          <w:sz w:val="24"/>
          <w:szCs w:val="24"/>
        </w:rPr>
        <w:t xml:space="preserve">: </w:t>
      </w:r>
      <w:r w:rsidR="2CD7C67A" w:rsidRPr="35721C54">
        <w:rPr>
          <w:rFonts w:ascii="Arial" w:eastAsia="Arial" w:hAnsi="Arial" w:cs="Arial"/>
          <w:color w:val="333333"/>
          <w:sz w:val="24"/>
          <w:szCs w:val="24"/>
        </w:rPr>
        <w:t xml:space="preserve">Available at: </w:t>
      </w:r>
      <w:hyperlink r:id="rId27">
        <w:r w:rsidR="496EC052" w:rsidRPr="35721C54">
          <w:rPr>
            <w:rStyle w:val="Hyperlink"/>
            <w:rFonts w:ascii="Arial" w:eastAsia="Arial" w:hAnsi="Arial" w:cs="Arial"/>
            <w:sz w:val="24"/>
            <w:szCs w:val="24"/>
          </w:rPr>
          <w:t>https://gov.wales/sites/default/files/pdf-versions/2021/3/2/1616497365/digital-strategy-wales.pdf</w:t>
        </w:r>
      </w:hyperlink>
      <w:r w:rsidR="496EC052" w:rsidRPr="35721C54">
        <w:rPr>
          <w:rFonts w:ascii="Arial" w:eastAsia="Arial" w:hAnsi="Arial" w:cs="Arial"/>
          <w:color w:val="333333"/>
          <w:sz w:val="24"/>
          <w:szCs w:val="24"/>
        </w:rPr>
        <w:t xml:space="preserve"> </w:t>
      </w:r>
      <w:r w:rsidR="00A1132A" w:rsidRPr="35721C54">
        <w:rPr>
          <w:rFonts w:ascii="Arial" w:eastAsia="Arial" w:hAnsi="Arial" w:cs="Arial"/>
          <w:color w:val="333333"/>
          <w:sz w:val="24"/>
          <w:szCs w:val="24"/>
        </w:rPr>
        <w:t xml:space="preserve">(Accessed: November 2021) </w:t>
      </w:r>
    </w:p>
    <w:p w14:paraId="2BF17203" w14:textId="2FEE2B19" w:rsidR="00826EBE" w:rsidRDefault="683375D6" w:rsidP="00AC711B">
      <w:pPr>
        <w:jc w:val="both"/>
        <w:rPr>
          <w:rFonts w:ascii="Arial" w:eastAsia="Arial" w:hAnsi="Arial" w:cs="Arial"/>
          <w:sz w:val="24"/>
          <w:szCs w:val="24"/>
        </w:rPr>
      </w:pPr>
      <w:r w:rsidRPr="35721C54">
        <w:rPr>
          <w:rFonts w:ascii="Arial" w:eastAsia="Arial" w:hAnsi="Arial" w:cs="Arial"/>
          <w:color w:val="333333"/>
          <w:sz w:val="24"/>
          <w:szCs w:val="24"/>
        </w:rPr>
        <w:t>Welsh Government</w:t>
      </w:r>
      <w:r w:rsidR="00D02CB5" w:rsidRPr="35721C54">
        <w:rPr>
          <w:rFonts w:ascii="Arial" w:eastAsia="Arial" w:hAnsi="Arial" w:cs="Arial"/>
          <w:color w:val="333333"/>
          <w:sz w:val="24"/>
          <w:szCs w:val="24"/>
        </w:rPr>
        <w:t>,</w:t>
      </w:r>
      <w:r w:rsidRPr="35721C54">
        <w:rPr>
          <w:rFonts w:ascii="Arial" w:eastAsia="Arial" w:hAnsi="Arial" w:cs="Arial"/>
          <w:color w:val="333333"/>
          <w:sz w:val="24"/>
          <w:szCs w:val="24"/>
        </w:rPr>
        <w:t xml:space="preserve"> (2019) </w:t>
      </w:r>
      <w:r w:rsidRPr="35721C54">
        <w:rPr>
          <w:rFonts w:ascii="Arial" w:eastAsia="Arial" w:hAnsi="Arial" w:cs="Arial"/>
          <w:i/>
          <w:color w:val="000000" w:themeColor="text1"/>
          <w:sz w:val="24"/>
          <w:szCs w:val="24"/>
        </w:rPr>
        <w:t xml:space="preserve">A digital Health and Social Care Strategy for </w:t>
      </w:r>
      <w:r w:rsidR="60D3A027" w:rsidRPr="35721C54">
        <w:rPr>
          <w:rFonts w:ascii="Arial" w:eastAsia="Arial" w:hAnsi="Arial" w:cs="Arial"/>
          <w:i/>
          <w:color w:val="000000" w:themeColor="text1"/>
          <w:sz w:val="24"/>
          <w:szCs w:val="24"/>
        </w:rPr>
        <w:t>Wales</w:t>
      </w:r>
      <w:r w:rsidR="00A1132A" w:rsidRPr="35721C54">
        <w:rPr>
          <w:rFonts w:ascii="Arial" w:eastAsia="Arial" w:hAnsi="Arial" w:cs="Arial"/>
          <w:color w:val="000000" w:themeColor="text1"/>
          <w:sz w:val="24"/>
          <w:szCs w:val="24"/>
        </w:rPr>
        <w:t>.</w:t>
      </w:r>
      <w:r w:rsidR="60D3A027" w:rsidRPr="35721C54">
        <w:rPr>
          <w:rFonts w:ascii="Arial" w:eastAsia="Arial" w:hAnsi="Arial" w:cs="Arial"/>
          <w:color w:val="000000" w:themeColor="text1"/>
          <w:sz w:val="24"/>
          <w:szCs w:val="24"/>
        </w:rPr>
        <w:t xml:space="preserve"> Available</w:t>
      </w:r>
      <w:r w:rsidRPr="35721C54">
        <w:rPr>
          <w:rFonts w:ascii="Arial" w:eastAsia="Arial" w:hAnsi="Arial" w:cs="Arial"/>
          <w:sz w:val="24"/>
          <w:szCs w:val="24"/>
        </w:rPr>
        <w:t xml:space="preserve"> At: </w:t>
      </w:r>
      <w:hyperlink r:id="rId28">
        <w:r w:rsidR="2AB656CE" w:rsidRPr="35721C54">
          <w:rPr>
            <w:rStyle w:val="Hyperlink"/>
            <w:rFonts w:ascii="Arial" w:eastAsia="Arial" w:hAnsi="Arial" w:cs="Arial"/>
            <w:sz w:val="24"/>
            <w:szCs w:val="24"/>
          </w:rPr>
          <w:t>https://gov.wales/sites/default/files/publications/2019-03/informed-health-and-care-a-digital-health-and-social-care-strategy-for-wales.pdf</w:t>
        </w:r>
      </w:hyperlink>
      <w:r w:rsidR="003E51E1" w:rsidRPr="35721C54">
        <w:rPr>
          <w:rStyle w:val="Hyperlink"/>
          <w:rFonts w:ascii="Arial" w:eastAsia="Arial" w:hAnsi="Arial" w:cs="Arial"/>
          <w:sz w:val="24"/>
          <w:szCs w:val="24"/>
        </w:rPr>
        <w:t xml:space="preserve"> </w:t>
      </w:r>
      <w:r w:rsidR="000C1ECC" w:rsidRPr="35721C54">
        <w:rPr>
          <w:rFonts w:ascii="Arial" w:eastAsia="Arial" w:hAnsi="Arial" w:cs="Arial"/>
          <w:sz w:val="24"/>
          <w:szCs w:val="24"/>
        </w:rPr>
        <w:t>(Accessed: November 2021)</w:t>
      </w:r>
    </w:p>
    <w:p w14:paraId="5EF83AB1" w14:textId="7BFB0E4D" w:rsidR="00EC3BB4" w:rsidRPr="00055B5B" w:rsidRDefault="00EC3BB4" w:rsidP="00AC711B">
      <w:pPr>
        <w:jc w:val="both"/>
        <w:rPr>
          <w:rFonts w:ascii="Calibri Light" w:eastAsia="Calibri Light" w:hAnsi="Calibri Light" w:cs="Calibri Light"/>
          <w:sz w:val="24"/>
          <w:szCs w:val="24"/>
        </w:rPr>
      </w:pPr>
      <w:r w:rsidRPr="35721C54">
        <w:rPr>
          <w:rFonts w:ascii="Arial" w:eastAsia="Arial" w:hAnsi="Arial" w:cs="Arial"/>
          <w:sz w:val="24"/>
          <w:szCs w:val="24"/>
        </w:rPr>
        <w:t>Welsh Government,</w:t>
      </w:r>
      <w:r>
        <w:rPr>
          <w:rFonts w:ascii="Arial" w:eastAsia="Arial" w:hAnsi="Arial" w:cs="Arial"/>
          <w:sz w:val="24"/>
          <w:szCs w:val="24"/>
        </w:rPr>
        <w:t xml:space="preserve"> (no date)</w:t>
      </w:r>
      <w:r w:rsidRPr="35721C54">
        <w:rPr>
          <w:rFonts w:ascii="Arial" w:eastAsia="Arial" w:hAnsi="Arial" w:cs="Arial"/>
          <w:sz w:val="24"/>
          <w:szCs w:val="24"/>
        </w:rPr>
        <w:t xml:space="preserve"> </w:t>
      </w:r>
      <w:r w:rsidRPr="35721C54">
        <w:rPr>
          <w:rFonts w:ascii="Arial" w:eastAsia="Arial" w:hAnsi="Arial" w:cs="Arial"/>
          <w:i/>
          <w:sz w:val="24"/>
          <w:szCs w:val="24"/>
        </w:rPr>
        <w:t>Well-Being Future Generations, Welsh Government</w:t>
      </w:r>
      <w:r w:rsidRPr="35721C54">
        <w:rPr>
          <w:rFonts w:ascii="Arial" w:eastAsia="Arial" w:hAnsi="Arial" w:cs="Arial"/>
          <w:sz w:val="24"/>
          <w:szCs w:val="24"/>
        </w:rPr>
        <w:t xml:space="preserve">. Available at: </w:t>
      </w:r>
      <w:hyperlink r:id="rId29">
        <w:r w:rsidRPr="35721C54">
          <w:rPr>
            <w:rStyle w:val="Hyperlink"/>
            <w:rFonts w:ascii="Arial" w:eastAsia="Arial" w:hAnsi="Arial" w:cs="Arial"/>
            <w:sz w:val="24"/>
            <w:szCs w:val="24"/>
          </w:rPr>
          <w:t>https://gov.wales/well-being-of-future-generations-wales</w:t>
        </w:r>
      </w:hyperlink>
      <w:r w:rsidRPr="35721C54">
        <w:rPr>
          <w:rFonts w:ascii="Arial" w:eastAsia="Arial" w:hAnsi="Arial" w:cs="Arial"/>
          <w:sz w:val="24"/>
          <w:szCs w:val="24"/>
        </w:rPr>
        <w:t xml:space="preserve">. (Accessed: November 2021). </w:t>
      </w:r>
    </w:p>
    <w:p w14:paraId="37012608" w14:textId="6D183716" w:rsidR="00826EBE" w:rsidRPr="00055B5B" w:rsidRDefault="001F4BB1" w:rsidP="00AC711B">
      <w:pPr>
        <w:jc w:val="both"/>
        <w:rPr>
          <w:rFonts w:ascii="Calibri Light" w:eastAsia="Calibri Light" w:hAnsi="Calibri Light" w:cs="Calibri Light"/>
          <w:sz w:val="24"/>
          <w:szCs w:val="24"/>
        </w:rPr>
      </w:pPr>
      <w:r w:rsidRPr="35721C54">
        <w:rPr>
          <w:rFonts w:ascii="Arial" w:eastAsia="Arial" w:hAnsi="Arial" w:cs="Arial"/>
          <w:sz w:val="24"/>
          <w:szCs w:val="24"/>
        </w:rPr>
        <w:t>World Health Organisation</w:t>
      </w:r>
      <w:r w:rsidR="00D02CB5" w:rsidRPr="35721C54">
        <w:rPr>
          <w:rFonts w:ascii="Arial" w:eastAsia="Arial" w:hAnsi="Arial" w:cs="Arial"/>
          <w:sz w:val="24"/>
          <w:szCs w:val="24"/>
        </w:rPr>
        <w:t>.</w:t>
      </w:r>
      <w:r w:rsidRPr="35721C54">
        <w:rPr>
          <w:rFonts w:ascii="Arial" w:eastAsia="Arial" w:hAnsi="Arial" w:cs="Arial"/>
          <w:sz w:val="24"/>
          <w:szCs w:val="24"/>
        </w:rPr>
        <w:t xml:space="preserve"> (2019)</w:t>
      </w:r>
      <w:r w:rsidR="00621FCD" w:rsidRPr="35721C54">
        <w:rPr>
          <w:rFonts w:ascii="Arial" w:eastAsia="Arial" w:hAnsi="Arial" w:cs="Arial"/>
          <w:sz w:val="24"/>
          <w:szCs w:val="24"/>
        </w:rPr>
        <w:t>.</w:t>
      </w:r>
      <w:r w:rsidRPr="35721C54">
        <w:rPr>
          <w:rFonts w:ascii="Arial" w:eastAsia="Arial" w:hAnsi="Arial" w:cs="Arial"/>
          <w:sz w:val="24"/>
          <w:szCs w:val="24"/>
        </w:rPr>
        <w:t xml:space="preserve"> </w:t>
      </w:r>
      <w:r w:rsidRPr="35721C54">
        <w:rPr>
          <w:rFonts w:ascii="Arial" w:eastAsia="Arial" w:hAnsi="Arial" w:cs="Arial"/>
          <w:i/>
          <w:sz w:val="24"/>
          <w:szCs w:val="24"/>
        </w:rPr>
        <w:t>Risk reduction of cognitive decline and dementia</w:t>
      </w:r>
      <w:r w:rsidR="00D02CB5" w:rsidRPr="35721C54">
        <w:rPr>
          <w:rFonts w:ascii="Arial" w:eastAsia="Arial" w:hAnsi="Arial" w:cs="Arial"/>
          <w:i/>
          <w:sz w:val="24"/>
          <w:szCs w:val="24"/>
        </w:rPr>
        <w:t>.</w:t>
      </w:r>
      <w:r w:rsidRPr="35721C54">
        <w:rPr>
          <w:rFonts w:ascii="Arial" w:eastAsia="Arial" w:hAnsi="Arial" w:cs="Arial"/>
          <w:i/>
          <w:sz w:val="24"/>
          <w:szCs w:val="24"/>
        </w:rPr>
        <w:t xml:space="preserve"> </w:t>
      </w:r>
      <w:r w:rsidRPr="35721C54">
        <w:rPr>
          <w:rFonts w:ascii="Arial" w:eastAsia="Arial" w:hAnsi="Arial" w:cs="Arial"/>
          <w:sz w:val="24"/>
          <w:szCs w:val="24"/>
        </w:rPr>
        <w:t xml:space="preserve">Available at: </w:t>
      </w:r>
      <w:hyperlink r:id="rId30">
        <w:r w:rsidR="1BF86358" w:rsidRPr="35721C54">
          <w:rPr>
            <w:rStyle w:val="Hyperlink"/>
            <w:rFonts w:ascii="Arial" w:eastAsia="Arial" w:hAnsi="Arial" w:cs="Arial"/>
            <w:sz w:val="24"/>
            <w:szCs w:val="24"/>
          </w:rPr>
          <w:t>https://apps.who.int/iris/bitstream/handle/10665/312180/9789241550543-eng.pdf</w:t>
        </w:r>
      </w:hyperlink>
      <w:r w:rsidR="086C7A38" w:rsidRPr="35721C54">
        <w:rPr>
          <w:rFonts w:ascii="Arial" w:eastAsia="Arial" w:hAnsi="Arial" w:cs="Arial"/>
          <w:sz w:val="24"/>
          <w:szCs w:val="24"/>
        </w:rPr>
        <w:t>.</w:t>
      </w:r>
      <w:r w:rsidR="00EC3BB4">
        <w:rPr>
          <w:rFonts w:ascii="Arial" w:eastAsia="Arial" w:hAnsi="Arial" w:cs="Arial"/>
          <w:sz w:val="24"/>
          <w:szCs w:val="24"/>
        </w:rPr>
        <w:t xml:space="preserve"> </w:t>
      </w:r>
      <w:r w:rsidR="1BF86358" w:rsidRPr="35721C54">
        <w:rPr>
          <w:rFonts w:ascii="Arial" w:eastAsia="Arial" w:hAnsi="Arial" w:cs="Arial"/>
          <w:sz w:val="24"/>
          <w:szCs w:val="24"/>
        </w:rPr>
        <w:t>(Accessed</w:t>
      </w:r>
      <w:r w:rsidR="086C7A38" w:rsidRPr="35721C54">
        <w:rPr>
          <w:rFonts w:ascii="Arial" w:eastAsia="Arial" w:hAnsi="Arial" w:cs="Arial"/>
          <w:sz w:val="24"/>
          <w:szCs w:val="24"/>
        </w:rPr>
        <w:t>:</w:t>
      </w:r>
      <w:r w:rsidR="1BF86358" w:rsidRPr="35721C54">
        <w:rPr>
          <w:rFonts w:ascii="Arial" w:eastAsia="Arial" w:hAnsi="Arial" w:cs="Arial"/>
          <w:sz w:val="24"/>
          <w:szCs w:val="24"/>
        </w:rPr>
        <w:t xml:space="preserve"> November 2021). </w:t>
      </w:r>
    </w:p>
    <w:p w14:paraId="72FDC17C" w14:textId="25E53705" w:rsidR="00D02CB5" w:rsidRPr="00D02CB5" w:rsidRDefault="00D02CB5" w:rsidP="00AC711B">
      <w:pPr>
        <w:jc w:val="both"/>
        <w:rPr>
          <w:rFonts w:ascii="Calibri Light" w:eastAsia="Calibri Light" w:hAnsi="Calibri Light" w:cs="Calibri Light"/>
          <w:sz w:val="24"/>
          <w:szCs w:val="24"/>
        </w:rPr>
      </w:pPr>
      <w:r w:rsidRPr="35721C54">
        <w:rPr>
          <w:rFonts w:ascii="Arial" w:eastAsia="Arial" w:hAnsi="Arial" w:cs="Arial"/>
          <w:sz w:val="24"/>
          <w:szCs w:val="24"/>
        </w:rPr>
        <w:t xml:space="preserve">World Health Organisation. </w:t>
      </w:r>
      <w:r w:rsidRPr="35721C54">
        <w:rPr>
          <w:rFonts w:ascii="Arial" w:eastAsia="Arial" w:hAnsi="Arial" w:cs="Arial"/>
          <w:color w:val="000000" w:themeColor="text1"/>
          <w:sz w:val="24"/>
          <w:szCs w:val="24"/>
        </w:rPr>
        <w:t>(2017)</w:t>
      </w:r>
      <w:r w:rsidR="00E02D47" w:rsidRPr="35721C54">
        <w:rPr>
          <w:rFonts w:ascii="Arial" w:eastAsia="Arial" w:hAnsi="Arial" w:cs="Arial"/>
          <w:color w:val="000000" w:themeColor="text1"/>
          <w:sz w:val="24"/>
          <w:szCs w:val="24"/>
        </w:rPr>
        <w:t>.</w:t>
      </w:r>
      <w:r w:rsidRPr="35721C54">
        <w:rPr>
          <w:rFonts w:ascii="Arial" w:eastAsia="Arial" w:hAnsi="Arial" w:cs="Arial"/>
          <w:color w:val="000000" w:themeColor="text1"/>
          <w:sz w:val="24"/>
          <w:szCs w:val="24"/>
        </w:rPr>
        <w:t xml:space="preserve"> </w:t>
      </w:r>
      <w:r w:rsidRPr="35721C54">
        <w:rPr>
          <w:rFonts w:ascii="Arial" w:eastAsia="Arial" w:hAnsi="Arial" w:cs="Arial"/>
          <w:i/>
          <w:color w:val="000000" w:themeColor="text1"/>
          <w:sz w:val="24"/>
          <w:szCs w:val="24"/>
        </w:rPr>
        <w:t>Medication</w:t>
      </w:r>
      <w:r w:rsidRPr="35721C54">
        <w:rPr>
          <w:rFonts w:ascii="Arial" w:eastAsia="Arial" w:hAnsi="Arial" w:cs="Arial"/>
          <w:i/>
          <w:sz w:val="24"/>
          <w:szCs w:val="24"/>
        </w:rPr>
        <w:t xml:space="preserve"> without Harm.</w:t>
      </w:r>
      <w:r w:rsidRPr="35721C54">
        <w:rPr>
          <w:rFonts w:ascii="Arial" w:eastAsia="Arial" w:hAnsi="Arial" w:cs="Arial"/>
          <w:sz w:val="24"/>
          <w:szCs w:val="24"/>
        </w:rPr>
        <w:t xml:space="preserve"> Available at: </w:t>
      </w:r>
      <w:hyperlink r:id="rId31">
        <w:r w:rsidRPr="35721C54">
          <w:rPr>
            <w:rStyle w:val="Hyperlink"/>
            <w:rFonts w:ascii="Arial" w:eastAsia="Arial" w:hAnsi="Arial" w:cs="Arial"/>
            <w:sz w:val="24"/>
            <w:szCs w:val="24"/>
          </w:rPr>
          <w:t>https://www.who.int/initiatives/medication-without-harm</w:t>
        </w:r>
      </w:hyperlink>
      <w:r w:rsidRPr="35721C54">
        <w:rPr>
          <w:rFonts w:ascii="Arial" w:eastAsia="Arial" w:hAnsi="Arial" w:cs="Arial"/>
          <w:sz w:val="24"/>
          <w:szCs w:val="24"/>
        </w:rPr>
        <w:t>. (Accessed: November 2021)</w:t>
      </w:r>
    </w:p>
    <w:p w14:paraId="7DCC4DAD" w14:textId="296C583F" w:rsidR="0E4A1ADB" w:rsidRDefault="0E4A1ADB" w:rsidP="0E4A1ADB">
      <w:pPr>
        <w:rPr>
          <w:rFonts w:ascii="Calibri Light" w:eastAsia="Calibri Light" w:hAnsi="Calibri Light" w:cs="Calibri Light"/>
          <w:sz w:val="24"/>
          <w:szCs w:val="24"/>
        </w:rPr>
      </w:pPr>
    </w:p>
    <w:sectPr w:rsidR="0E4A1ADB" w:rsidSect="00827E53">
      <w:headerReference w:type="default" r:id="rId32"/>
      <w:footerReference w:type="default" r:id="rId33"/>
      <w:pgSz w:w="11906" w:h="16838"/>
      <w:pgMar w:top="1440" w:right="1440" w:bottom="1440" w:left="144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DC78CD" w14:textId="77777777" w:rsidR="00863BB0" w:rsidRDefault="00863BB0" w:rsidP="00FC4961">
      <w:pPr>
        <w:spacing w:after="0" w:line="240" w:lineRule="auto"/>
      </w:pPr>
      <w:r>
        <w:separator/>
      </w:r>
    </w:p>
  </w:endnote>
  <w:endnote w:type="continuationSeparator" w:id="0">
    <w:p w14:paraId="1DCFCD51" w14:textId="77777777" w:rsidR="00863BB0" w:rsidRDefault="00863BB0" w:rsidP="00FC4961">
      <w:pPr>
        <w:spacing w:after="0" w:line="240" w:lineRule="auto"/>
      </w:pPr>
      <w:r>
        <w:continuationSeparator/>
      </w:r>
    </w:p>
  </w:endnote>
  <w:endnote w:type="continuationNotice" w:id="1">
    <w:p w14:paraId="6CAA5259" w14:textId="77777777" w:rsidR="00863BB0" w:rsidRDefault="00863BB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B6EA4" w14:textId="68B32259" w:rsidR="00FC4961" w:rsidRDefault="00FC4961">
    <w:pPr>
      <w:pStyle w:val="Footer"/>
    </w:pPr>
    <w:r>
      <w:ptab w:relativeTo="margin" w:alignment="center" w:leader="none"/>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1639AF" w14:textId="77777777" w:rsidR="00863BB0" w:rsidRDefault="00863BB0" w:rsidP="00FC4961">
      <w:pPr>
        <w:spacing w:after="0" w:line="240" w:lineRule="auto"/>
      </w:pPr>
      <w:r>
        <w:separator/>
      </w:r>
    </w:p>
  </w:footnote>
  <w:footnote w:type="continuationSeparator" w:id="0">
    <w:p w14:paraId="629E0D44" w14:textId="77777777" w:rsidR="00863BB0" w:rsidRDefault="00863BB0" w:rsidP="00FC4961">
      <w:pPr>
        <w:spacing w:after="0" w:line="240" w:lineRule="auto"/>
      </w:pPr>
      <w:r>
        <w:continuationSeparator/>
      </w:r>
    </w:p>
  </w:footnote>
  <w:footnote w:type="continuationNotice" w:id="1">
    <w:p w14:paraId="30A4868A" w14:textId="77777777" w:rsidR="00863BB0" w:rsidRDefault="00863BB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A323E" w14:textId="27786021" w:rsidR="00C8772D" w:rsidRPr="00827E53" w:rsidRDefault="00A4323F">
    <w:pPr>
      <w:pStyle w:val="Header"/>
      <w:rPr>
        <w:rFonts w:asciiTheme="majorHAnsi" w:hAnsiTheme="majorHAnsi" w:cstheme="majorHAnsi"/>
        <w:b/>
        <w:bCs/>
      </w:rPr>
    </w:pPr>
    <w:r w:rsidRPr="00827E53">
      <w:rPr>
        <w:rFonts w:asciiTheme="majorHAnsi" w:hAnsiTheme="majorHAnsi" w:cstheme="majorHAnsi"/>
        <w:b/>
        <w:bCs/>
      </w:rPr>
      <w:t>Jonathan Dunham (2111</w:t>
    </w:r>
    <w:r w:rsidR="00223D2B" w:rsidRPr="00827E53">
      <w:rPr>
        <w:rFonts w:asciiTheme="majorHAnsi" w:hAnsiTheme="majorHAnsi" w:cstheme="majorHAnsi"/>
        <w:b/>
        <w:bCs/>
      </w:rPr>
      <w:t>882)</w:t>
    </w:r>
    <w:r w:rsidRPr="00827E53">
      <w:rPr>
        <w:rFonts w:asciiTheme="majorHAnsi" w:hAnsiTheme="majorHAnsi" w:cstheme="majorHAnsi"/>
        <w:b/>
        <w:bCs/>
        <w:i/>
        <w:iCs/>
      </w:rPr>
      <w:ptab w:relativeTo="margin" w:alignment="center" w:leader="none"/>
    </w:r>
    <w:r w:rsidR="005F74F1" w:rsidRPr="00827E53">
      <w:rPr>
        <w:rFonts w:asciiTheme="majorHAnsi" w:hAnsiTheme="majorHAnsi" w:cstheme="majorHAnsi"/>
        <w:b/>
        <w:bCs/>
        <w:i/>
        <w:iCs/>
      </w:rPr>
      <w:t xml:space="preserve">                     BMDS7000 The Digital Professional for Health and Care</w:t>
    </w:r>
    <w:r w:rsidR="005F74F1" w:rsidRPr="00827E53">
      <w:rPr>
        <w:rFonts w:asciiTheme="majorHAnsi" w:hAnsiTheme="majorHAnsi" w:cstheme="majorHAnsi"/>
        <w:b/>
        <w:bCs/>
      </w:rPr>
      <w:t xml:space="preserve"> </w:t>
    </w:r>
    <w:r w:rsidRPr="00827E53">
      <w:rPr>
        <w:rFonts w:asciiTheme="majorHAnsi" w:hAnsiTheme="majorHAnsi" w:cstheme="majorHAnsi"/>
        <w:b/>
        <w:bCs/>
      </w:rPr>
      <w:ptab w:relativeTo="margin" w:alignment="right" w:leader="none"/>
    </w:r>
    <w:r w:rsidR="005F74F1" w:rsidRPr="00827E53">
      <w:rPr>
        <w:rFonts w:asciiTheme="majorHAnsi" w:hAnsiTheme="majorHAnsi" w:cstheme="majorHAnsi"/>
        <w:b/>
        <w:bCs/>
      </w:rPr>
      <w:fldChar w:fldCharType="begin"/>
    </w:r>
    <w:r w:rsidR="005F74F1" w:rsidRPr="00827E53">
      <w:rPr>
        <w:rFonts w:asciiTheme="majorHAnsi" w:hAnsiTheme="majorHAnsi" w:cstheme="majorHAnsi"/>
        <w:b/>
        <w:bCs/>
      </w:rPr>
      <w:instrText xml:space="preserve"> PAGE   \* MERGEFORMAT </w:instrText>
    </w:r>
    <w:r w:rsidR="005F74F1" w:rsidRPr="00827E53">
      <w:rPr>
        <w:rFonts w:asciiTheme="majorHAnsi" w:hAnsiTheme="majorHAnsi" w:cstheme="majorHAnsi"/>
        <w:b/>
        <w:bCs/>
      </w:rPr>
      <w:fldChar w:fldCharType="separate"/>
    </w:r>
    <w:r w:rsidR="005F74F1" w:rsidRPr="00827E53">
      <w:rPr>
        <w:rFonts w:asciiTheme="majorHAnsi" w:hAnsiTheme="majorHAnsi" w:cstheme="majorHAnsi"/>
        <w:b/>
        <w:bCs/>
        <w:noProof/>
      </w:rPr>
      <w:t>1</w:t>
    </w:r>
    <w:r w:rsidR="005F74F1" w:rsidRPr="00827E53">
      <w:rPr>
        <w:rFonts w:asciiTheme="majorHAnsi" w:hAnsiTheme="majorHAnsi" w:cstheme="majorHAnsi"/>
        <w:b/>
        <w:bCs/>
        <w:noProof/>
      </w:rPr>
      <w:fldChar w:fldCharType="end"/>
    </w:r>
  </w:p>
</w:hdr>
</file>

<file path=word/intelligence2.xml><?xml version="1.0" encoding="utf-8"?>
<int2:intelligence xmlns:int2="http://schemas.microsoft.com/office/intelligence/2020/intelligence" xmlns:oel="http://schemas.microsoft.com/office/2019/extlst">
  <int2:observations>
    <int2:textHash int2:hashCode="DdvjgjKpk5mLcs" int2:id="00Wrocgj">
      <int2:state int2:value="Rejected" int2:type="LegacyProofing"/>
    </int2:textHash>
    <int2:textHash int2:hashCode="Rir5AFWapqRNk3" int2:id="2cSa7kS5">
      <int2:state int2:value="Rejected" int2:type="LegacyProofing"/>
    </int2:textHash>
    <int2:textHash int2:hashCode="IXhEdF0zEHHjBZ" int2:id="6BRc6jnc">
      <int2:state int2:value="Rejected" int2:type="LegacyProofing"/>
    </int2:textHash>
    <int2:textHash int2:hashCode="fmp9WRjPdXag7j" int2:id="ChROGUhm">
      <int2:state int2:value="Rejected" int2:type="AugLoop_Text_Critique"/>
    </int2:textHash>
    <int2:textHash int2:hashCode="SOVj8UjcBNizHJ" int2:id="FtK9XYI6">
      <int2:state int2:value="Rejected" int2:type="LegacyProofing"/>
    </int2:textHash>
    <int2:textHash int2:hashCode="k41hav0HT8XZFB" int2:id="ItvjNSsd">
      <int2:state int2:value="Rejected" int2:type="LegacyProofing"/>
    </int2:textHash>
    <int2:textHash int2:hashCode="XUkM1nGvCKYtJg" int2:id="LWdYC7ej">
      <int2:state int2:value="Rejected" int2:type="LegacyProofing"/>
    </int2:textHash>
    <int2:textHash int2:hashCode="kTmEvnhVBYIfhW" int2:id="LpZFBFsq">
      <int2:state int2:value="Rejected" int2:type="AugLoop_Text_Critique"/>
    </int2:textHash>
    <int2:textHash int2:hashCode="Hlx/Z5d0rtcDuc" int2:id="Nj/3A4Qu">
      <int2:state int2:value="Rejected" int2:type="LegacyProofing"/>
    </int2:textHash>
    <int2:textHash int2:hashCode="aUgkZEBkQfL70m" int2:id="TVGAQVUt">
      <int2:state int2:value="Rejected" int2:type="LegacyProofing"/>
    </int2:textHash>
    <int2:textHash int2:hashCode="MXzqp7ZX6E2cV3" int2:id="TrPDogey">
      <int2:state int2:value="Rejected" int2:type="LegacyProofing"/>
    </int2:textHash>
    <int2:textHash int2:hashCode="S64N1nDUdwFPhn" int2:id="TynlN4Ux">
      <int2:state int2:value="Rejected" int2:type="LegacyProofing"/>
    </int2:textHash>
    <int2:textHash int2:hashCode="waH4Rjwlr2owYL" int2:id="VG167cvy">
      <int2:state int2:value="Rejected" int2:type="AugLoop_Text_Critique"/>
    </int2:textHash>
    <int2:textHash int2:hashCode="7qD72qPCMsL7dD" int2:id="W1kDkZ5b">
      <int2:state int2:value="Rejected" int2:type="AugLoop_Text_Critique"/>
    </int2:textHash>
    <int2:textHash int2:hashCode="tu86ZDzGExXyEb" int2:id="WbD8a63s">
      <int2:state int2:value="Rejected" int2:type="LegacyProofing"/>
    </int2:textHash>
    <int2:textHash int2:hashCode="GtumZ+WSbdehMb" int2:id="WtNQZVx7">
      <int2:state int2:value="Rejected" int2:type="AugLoop_Text_Critique"/>
    </int2:textHash>
    <int2:textHash int2:hashCode="sar3mSXK+m9z5Y" int2:id="XuceBAaQ">
      <int2:state int2:value="Rejected" int2:type="AugLoop_Text_Critique"/>
    </int2:textHash>
    <int2:textHash int2:hashCode="4sl1wSEllEC/2L" int2:id="c23J0Li0">
      <int2:state int2:value="Rejected" int2:type="LegacyProofing"/>
    </int2:textHash>
    <int2:textHash int2:hashCode="wde/ncnRcqIgOo" int2:id="d4rimlAJ">
      <int2:state int2:value="Rejected" int2:type="LegacyProofing"/>
    </int2:textHash>
    <int2:textHash int2:hashCode="+R4mkGeIBpbQe0" int2:id="ft/eV8x0">
      <int2:state int2:value="Rejected" int2:type="LegacyProofing"/>
    </int2:textHash>
    <int2:textHash int2:hashCode="5E7KMl5sxfIPS2" int2:id="gULbcApn">
      <int2:state int2:value="Rejected" int2:type="AugLoop_Text_Critique"/>
    </int2:textHash>
    <int2:textHash int2:hashCode="kBkcbfcpitd+md" int2:id="hbNdpTSq">
      <int2:state int2:value="Rejected" int2:type="LegacyProofing"/>
    </int2:textHash>
    <int2:textHash int2:hashCode="DTTcwT7Vnu94an" int2:id="jUydDnjz">
      <int2:state int2:value="Rejected" int2:type="LegacyProofing"/>
    </int2:textHash>
    <int2:textHash int2:hashCode="xPkwmST3IReeV0" int2:id="w2itmuuI">
      <int2:state int2:value="Rejected" int2:type="AugLoop_Text_Critique"/>
    </int2:textHash>
  </int2:observations>
  <int2:intelligenceSettings/>
  <int2:onDemandWorkflows>
    <int2:onDemandWorkflow int2:type="SimilarityCheck" int2:paragraphVersion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500DE"/>
    <w:multiLevelType w:val="hybridMultilevel"/>
    <w:tmpl w:val="F7563FCC"/>
    <w:lvl w:ilvl="0" w:tplc="F71479A2">
      <w:start w:val="1"/>
      <w:numFmt w:val="bullet"/>
      <w:lvlText w:val=""/>
      <w:lvlJc w:val="left"/>
      <w:pPr>
        <w:ind w:left="720" w:hanging="360"/>
      </w:pPr>
      <w:rPr>
        <w:rFonts w:ascii="Symbol" w:hAnsi="Symbol" w:hint="default"/>
      </w:rPr>
    </w:lvl>
    <w:lvl w:ilvl="1" w:tplc="B5CCFA52">
      <w:start w:val="1"/>
      <w:numFmt w:val="bullet"/>
      <w:lvlText w:val="o"/>
      <w:lvlJc w:val="left"/>
      <w:pPr>
        <w:ind w:left="1440" w:hanging="360"/>
      </w:pPr>
      <w:rPr>
        <w:rFonts w:ascii="Courier New" w:hAnsi="Courier New" w:hint="default"/>
      </w:rPr>
    </w:lvl>
    <w:lvl w:ilvl="2" w:tplc="C6E033C0">
      <w:start w:val="1"/>
      <w:numFmt w:val="bullet"/>
      <w:lvlText w:val=""/>
      <w:lvlJc w:val="left"/>
      <w:pPr>
        <w:ind w:left="2160" w:hanging="360"/>
      </w:pPr>
      <w:rPr>
        <w:rFonts w:ascii="Wingdings" w:hAnsi="Wingdings" w:hint="default"/>
      </w:rPr>
    </w:lvl>
    <w:lvl w:ilvl="3" w:tplc="A6CE9FAC">
      <w:start w:val="1"/>
      <w:numFmt w:val="bullet"/>
      <w:lvlText w:val=""/>
      <w:lvlJc w:val="left"/>
      <w:pPr>
        <w:ind w:left="2880" w:hanging="360"/>
      </w:pPr>
      <w:rPr>
        <w:rFonts w:ascii="Symbol" w:hAnsi="Symbol" w:hint="default"/>
      </w:rPr>
    </w:lvl>
    <w:lvl w:ilvl="4" w:tplc="134A749A">
      <w:start w:val="1"/>
      <w:numFmt w:val="bullet"/>
      <w:lvlText w:val="o"/>
      <w:lvlJc w:val="left"/>
      <w:pPr>
        <w:ind w:left="3600" w:hanging="360"/>
      </w:pPr>
      <w:rPr>
        <w:rFonts w:ascii="Courier New" w:hAnsi="Courier New" w:hint="default"/>
      </w:rPr>
    </w:lvl>
    <w:lvl w:ilvl="5" w:tplc="9222992E">
      <w:start w:val="1"/>
      <w:numFmt w:val="bullet"/>
      <w:lvlText w:val=""/>
      <w:lvlJc w:val="left"/>
      <w:pPr>
        <w:ind w:left="4320" w:hanging="360"/>
      </w:pPr>
      <w:rPr>
        <w:rFonts w:ascii="Wingdings" w:hAnsi="Wingdings" w:hint="default"/>
      </w:rPr>
    </w:lvl>
    <w:lvl w:ilvl="6" w:tplc="08C2430C">
      <w:start w:val="1"/>
      <w:numFmt w:val="bullet"/>
      <w:lvlText w:val=""/>
      <w:lvlJc w:val="left"/>
      <w:pPr>
        <w:ind w:left="5040" w:hanging="360"/>
      </w:pPr>
      <w:rPr>
        <w:rFonts w:ascii="Symbol" w:hAnsi="Symbol" w:hint="default"/>
      </w:rPr>
    </w:lvl>
    <w:lvl w:ilvl="7" w:tplc="9BDE1F5E">
      <w:start w:val="1"/>
      <w:numFmt w:val="bullet"/>
      <w:lvlText w:val="o"/>
      <w:lvlJc w:val="left"/>
      <w:pPr>
        <w:ind w:left="5760" w:hanging="360"/>
      </w:pPr>
      <w:rPr>
        <w:rFonts w:ascii="Courier New" w:hAnsi="Courier New" w:hint="default"/>
      </w:rPr>
    </w:lvl>
    <w:lvl w:ilvl="8" w:tplc="BD6692F0">
      <w:start w:val="1"/>
      <w:numFmt w:val="bullet"/>
      <w:lvlText w:val=""/>
      <w:lvlJc w:val="left"/>
      <w:pPr>
        <w:ind w:left="6480" w:hanging="360"/>
      </w:pPr>
      <w:rPr>
        <w:rFonts w:ascii="Wingdings" w:hAnsi="Wingdings" w:hint="default"/>
      </w:rPr>
    </w:lvl>
  </w:abstractNum>
  <w:abstractNum w:abstractNumId="1" w15:restartNumberingAfterBreak="0">
    <w:nsid w:val="070C0297"/>
    <w:multiLevelType w:val="hybridMultilevel"/>
    <w:tmpl w:val="0EB0B610"/>
    <w:lvl w:ilvl="0" w:tplc="0A06EA46">
      <w:start w:val="1"/>
      <w:numFmt w:val="bullet"/>
      <w:lvlText w:val="·"/>
      <w:lvlJc w:val="left"/>
      <w:pPr>
        <w:ind w:left="720" w:hanging="360"/>
      </w:pPr>
      <w:rPr>
        <w:rFonts w:ascii="Symbol" w:hAnsi="Symbol" w:hint="default"/>
      </w:rPr>
    </w:lvl>
    <w:lvl w:ilvl="1" w:tplc="3E4A1C62">
      <w:start w:val="1"/>
      <w:numFmt w:val="bullet"/>
      <w:lvlText w:val="o"/>
      <w:lvlJc w:val="left"/>
      <w:pPr>
        <w:ind w:left="1440" w:hanging="360"/>
      </w:pPr>
      <w:rPr>
        <w:rFonts w:ascii="Courier New" w:hAnsi="Courier New" w:hint="default"/>
      </w:rPr>
    </w:lvl>
    <w:lvl w:ilvl="2" w:tplc="3B12A0FE">
      <w:start w:val="1"/>
      <w:numFmt w:val="bullet"/>
      <w:lvlText w:val=""/>
      <w:lvlJc w:val="left"/>
      <w:pPr>
        <w:ind w:left="2160" w:hanging="360"/>
      </w:pPr>
      <w:rPr>
        <w:rFonts w:ascii="Wingdings" w:hAnsi="Wingdings" w:hint="default"/>
      </w:rPr>
    </w:lvl>
    <w:lvl w:ilvl="3" w:tplc="D5083D5A">
      <w:start w:val="1"/>
      <w:numFmt w:val="bullet"/>
      <w:lvlText w:val=""/>
      <w:lvlJc w:val="left"/>
      <w:pPr>
        <w:ind w:left="2880" w:hanging="360"/>
      </w:pPr>
      <w:rPr>
        <w:rFonts w:ascii="Symbol" w:hAnsi="Symbol" w:hint="default"/>
      </w:rPr>
    </w:lvl>
    <w:lvl w:ilvl="4" w:tplc="FA20608C">
      <w:start w:val="1"/>
      <w:numFmt w:val="bullet"/>
      <w:lvlText w:val="o"/>
      <w:lvlJc w:val="left"/>
      <w:pPr>
        <w:ind w:left="3600" w:hanging="360"/>
      </w:pPr>
      <w:rPr>
        <w:rFonts w:ascii="Courier New" w:hAnsi="Courier New" w:hint="default"/>
      </w:rPr>
    </w:lvl>
    <w:lvl w:ilvl="5" w:tplc="715409EE">
      <w:start w:val="1"/>
      <w:numFmt w:val="bullet"/>
      <w:lvlText w:val=""/>
      <w:lvlJc w:val="left"/>
      <w:pPr>
        <w:ind w:left="4320" w:hanging="360"/>
      </w:pPr>
      <w:rPr>
        <w:rFonts w:ascii="Wingdings" w:hAnsi="Wingdings" w:hint="default"/>
      </w:rPr>
    </w:lvl>
    <w:lvl w:ilvl="6" w:tplc="2F10BFB8">
      <w:start w:val="1"/>
      <w:numFmt w:val="bullet"/>
      <w:lvlText w:val=""/>
      <w:lvlJc w:val="left"/>
      <w:pPr>
        <w:ind w:left="5040" w:hanging="360"/>
      </w:pPr>
      <w:rPr>
        <w:rFonts w:ascii="Symbol" w:hAnsi="Symbol" w:hint="default"/>
      </w:rPr>
    </w:lvl>
    <w:lvl w:ilvl="7" w:tplc="72DE0D24">
      <w:start w:val="1"/>
      <w:numFmt w:val="bullet"/>
      <w:lvlText w:val="o"/>
      <w:lvlJc w:val="left"/>
      <w:pPr>
        <w:ind w:left="5760" w:hanging="360"/>
      </w:pPr>
      <w:rPr>
        <w:rFonts w:ascii="Courier New" w:hAnsi="Courier New" w:hint="default"/>
      </w:rPr>
    </w:lvl>
    <w:lvl w:ilvl="8" w:tplc="707804A6">
      <w:start w:val="1"/>
      <w:numFmt w:val="bullet"/>
      <w:lvlText w:val=""/>
      <w:lvlJc w:val="left"/>
      <w:pPr>
        <w:ind w:left="6480" w:hanging="360"/>
      </w:pPr>
      <w:rPr>
        <w:rFonts w:ascii="Wingdings" w:hAnsi="Wingdings" w:hint="default"/>
      </w:rPr>
    </w:lvl>
  </w:abstractNum>
  <w:abstractNum w:abstractNumId="2" w15:restartNumberingAfterBreak="0">
    <w:nsid w:val="13277F5F"/>
    <w:multiLevelType w:val="hybridMultilevel"/>
    <w:tmpl w:val="77D6BAEA"/>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1A0205E3"/>
    <w:multiLevelType w:val="hybridMultilevel"/>
    <w:tmpl w:val="0366BE7A"/>
    <w:lvl w:ilvl="0" w:tplc="863C2176">
      <w:start w:val="1"/>
      <w:numFmt w:val="bullet"/>
      <w:lvlText w:val=""/>
      <w:lvlJc w:val="left"/>
      <w:pPr>
        <w:ind w:left="360" w:hanging="360"/>
      </w:pPr>
      <w:rPr>
        <w:rFonts w:ascii="Symbol" w:hAnsi="Symbol" w:hint="default"/>
      </w:rPr>
    </w:lvl>
    <w:lvl w:ilvl="1" w:tplc="12F24BFC" w:tentative="1">
      <w:start w:val="1"/>
      <w:numFmt w:val="bullet"/>
      <w:lvlText w:val="o"/>
      <w:lvlJc w:val="left"/>
      <w:pPr>
        <w:ind w:left="1080" w:hanging="360"/>
      </w:pPr>
      <w:rPr>
        <w:rFonts w:ascii="Courier New" w:hAnsi="Courier New" w:hint="default"/>
      </w:rPr>
    </w:lvl>
    <w:lvl w:ilvl="2" w:tplc="83C47396" w:tentative="1">
      <w:start w:val="1"/>
      <w:numFmt w:val="bullet"/>
      <w:lvlText w:val=""/>
      <w:lvlJc w:val="left"/>
      <w:pPr>
        <w:ind w:left="1800" w:hanging="360"/>
      </w:pPr>
      <w:rPr>
        <w:rFonts w:ascii="Wingdings" w:hAnsi="Wingdings" w:hint="default"/>
      </w:rPr>
    </w:lvl>
    <w:lvl w:ilvl="3" w:tplc="A2E2509C" w:tentative="1">
      <w:start w:val="1"/>
      <w:numFmt w:val="bullet"/>
      <w:lvlText w:val=""/>
      <w:lvlJc w:val="left"/>
      <w:pPr>
        <w:ind w:left="2520" w:hanging="360"/>
      </w:pPr>
      <w:rPr>
        <w:rFonts w:ascii="Symbol" w:hAnsi="Symbol" w:hint="default"/>
      </w:rPr>
    </w:lvl>
    <w:lvl w:ilvl="4" w:tplc="C626541A" w:tentative="1">
      <w:start w:val="1"/>
      <w:numFmt w:val="bullet"/>
      <w:lvlText w:val="o"/>
      <w:lvlJc w:val="left"/>
      <w:pPr>
        <w:ind w:left="3240" w:hanging="360"/>
      </w:pPr>
      <w:rPr>
        <w:rFonts w:ascii="Courier New" w:hAnsi="Courier New" w:hint="default"/>
      </w:rPr>
    </w:lvl>
    <w:lvl w:ilvl="5" w:tplc="D376043A" w:tentative="1">
      <w:start w:val="1"/>
      <w:numFmt w:val="bullet"/>
      <w:lvlText w:val=""/>
      <w:lvlJc w:val="left"/>
      <w:pPr>
        <w:ind w:left="3960" w:hanging="360"/>
      </w:pPr>
      <w:rPr>
        <w:rFonts w:ascii="Wingdings" w:hAnsi="Wingdings" w:hint="default"/>
      </w:rPr>
    </w:lvl>
    <w:lvl w:ilvl="6" w:tplc="A1A6C5C4" w:tentative="1">
      <w:start w:val="1"/>
      <w:numFmt w:val="bullet"/>
      <w:lvlText w:val=""/>
      <w:lvlJc w:val="left"/>
      <w:pPr>
        <w:ind w:left="4680" w:hanging="360"/>
      </w:pPr>
      <w:rPr>
        <w:rFonts w:ascii="Symbol" w:hAnsi="Symbol" w:hint="default"/>
      </w:rPr>
    </w:lvl>
    <w:lvl w:ilvl="7" w:tplc="8834D14A" w:tentative="1">
      <w:start w:val="1"/>
      <w:numFmt w:val="bullet"/>
      <w:lvlText w:val="o"/>
      <w:lvlJc w:val="left"/>
      <w:pPr>
        <w:ind w:left="5400" w:hanging="360"/>
      </w:pPr>
      <w:rPr>
        <w:rFonts w:ascii="Courier New" w:hAnsi="Courier New" w:hint="default"/>
      </w:rPr>
    </w:lvl>
    <w:lvl w:ilvl="8" w:tplc="959AB8DC" w:tentative="1">
      <w:start w:val="1"/>
      <w:numFmt w:val="bullet"/>
      <w:lvlText w:val=""/>
      <w:lvlJc w:val="left"/>
      <w:pPr>
        <w:ind w:left="6120" w:hanging="360"/>
      </w:pPr>
      <w:rPr>
        <w:rFonts w:ascii="Wingdings" w:hAnsi="Wingdings" w:hint="default"/>
      </w:rPr>
    </w:lvl>
  </w:abstractNum>
  <w:abstractNum w:abstractNumId="4" w15:restartNumberingAfterBreak="0">
    <w:nsid w:val="1D9A535E"/>
    <w:multiLevelType w:val="hybridMultilevel"/>
    <w:tmpl w:val="0930EB28"/>
    <w:lvl w:ilvl="0" w:tplc="EB444F0C">
      <w:start w:val="1"/>
      <w:numFmt w:val="bullet"/>
      <w:lvlText w:val="§"/>
      <w:lvlJc w:val="left"/>
      <w:pPr>
        <w:ind w:left="720" w:hanging="360"/>
      </w:pPr>
      <w:rPr>
        <w:rFonts w:ascii="Wingdings" w:hAnsi="Wingdings" w:hint="default"/>
      </w:rPr>
    </w:lvl>
    <w:lvl w:ilvl="1" w:tplc="E8360206">
      <w:start w:val="1"/>
      <w:numFmt w:val="bullet"/>
      <w:lvlText w:val="o"/>
      <w:lvlJc w:val="left"/>
      <w:pPr>
        <w:ind w:left="1440" w:hanging="360"/>
      </w:pPr>
      <w:rPr>
        <w:rFonts w:ascii="Courier New" w:hAnsi="Courier New" w:hint="default"/>
      </w:rPr>
    </w:lvl>
    <w:lvl w:ilvl="2" w:tplc="DEC84D84">
      <w:start w:val="1"/>
      <w:numFmt w:val="bullet"/>
      <w:lvlText w:val=""/>
      <w:lvlJc w:val="left"/>
      <w:pPr>
        <w:ind w:left="2160" w:hanging="360"/>
      </w:pPr>
      <w:rPr>
        <w:rFonts w:ascii="Wingdings" w:hAnsi="Wingdings" w:hint="default"/>
      </w:rPr>
    </w:lvl>
    <w:lvl w:ilvl="3" w:tplc="1E723FE0">
      <w:start w:val="1"/>
      <w:numFmt w:val="bullet"/>
      <w:lvlText w:val=""/>
      <w:lvlJc w:val="left"/>
      <w:pPr>
        <w:ind w:left="2880" w:hanging="360"/>
      </w:pPr>
      <w:rPr>
        <w:rFonts w:ascii="Symbol" w:hAnsi="Symbol" w:hint="default"/>
      </w:rPr>
    </w:lvl>
    <w:lvl w:ilvl="4" w:tplc="E97CDEB0">
      <w:start w:val="1"/>
      <w:numFmt w:val="bullet"/>
      <w:lvlText w:val="o"/>
      <w:lvlJc w:val="left"/>
      <w:pPr>
        <w:ind w:left="3600" w:hanging="360"/>
      </w:pPr>
      <w:rPr>
        <w:rFonts w:ascii="Courier New" w:hAnsi="Courier New" w:hint="default"/>
      </w:rPr>
    </w:lvl>
    <w:lvl w:ilvl="5" w:tplc="C04A526A">
      <w:start w:val="1"/>
      <w:numFmt w:val="bullet"/>
      <w:lvlText w:val=""/>
      <w:lvlJc w:val="left"/>
      <w:pPr>
        <w:ind w:left="4320" w:hanging="360"/>
      </w:pPr>
      <w:rPr>
        <w:rFonts w:ascii="Wingdings" w:hAnsi="Wingdings" w:hint="default"/>
      </w:rPr>
    </w:lvl>
    <w:lvl w:ilvl="6" w:tplc="27D816A4">
      <w:start w:val="1"/>
      <w:numFmt w:val="bullet"/>
      <w:lvlText w:val=""/>
      <w:lvlJc w:val="left"/>
      <w:pPr>
        <w:ind w:left="5040" w:hanging="360"/>
      </w:pPr>
      <w:rPr>
        <w:rFonts w:ascii="Symbol" w:hAnsi="Symbol" w:hint="default"/>
      </w:rPr>
    </w:lvl>
    <w:lvl w:ilvl="7" w:tplc="EEB2B9FC">
      <w:start w:val="1"/>
      <w:numFmt w:val="bullet"/>
      <w:lvlText w:val="o"/>
      <w:lvlJc w:val="left"/>
      <w:pPr>
        <w:ind w:left="5760" w:hanging="360"/>
      </w:pPr>
      <w:rPr>
        <w:rFonts w:ascii="Courier New" w:hAnsi="Courier New" w:hint="default"/>
      </w:rPr>
    </w:lvl>
    <w:lvl w:ilvl="8" w:tplc="89306932">
      <w:start w:val="1"/>
      <w:numFmt w:val="bullet"/>
      <w:lvlText w:val=""/>
      <w:lvlJc w:val="left"/>
      <w:pPr>
        <w:ind w:left="6480" w:hanging="360"/>
      </w:pPr>
      <w:rPr>
        <w:rFonts w:ascii="Wingdings" w:hAnsi="Wingdings" w:hint="default"/>
      </w:rPr>
    </w:lvl>
  </w:abstractNum>
  <w:abstractNum w:abstractNumId="5" w15:restartNumberingAfterBreak="0">
    <w:nsid w:val="4BF37AF4"/>
    <w:multiLevelType w:val="hybridMultilevel"/>
    <w:tmpl w:val="64489BF4"/>
    <w:lvl w:ilvl="0" w:tplc="4A68D1DE">
      <w:start w:val="1"/>
      <w:numFmt w:val="bullet"/>
      <w:lvlText w:val="·"/>
      <w:lvlJc w:val="left"/>
      <w:pPr>
        <w:ind w:left="360" w:hanging="360"/>
      </w:pPr>
      <w:rPr>
        <w:rFonts w:ascii="Symbol" w:hAnsi="Symbol" w:hint="default"/>
      </w:rPr>
    </w:lvl>
    <w:lvl w:ilvl="1" w:tplc="B3FEAA72">
      <w:start w:val="1"/>
      <w:numFmt w:val="bullet"/>
      <w:lvlText w:val="o"/>
      <w:lvlJc w:val="left"/>
      <w:pPr>
        <w:ind w:left="1080" w:hanging="360"/>
      </w:pPr>
      <w:rPr>
        <w:rFonts w:ascii="Courier New" w:hAnsi="Courier New" w:hint="default"/>
      </w:rPr>
    </w:lvl>
    <w:lvl w:ilvl="2" w:tplc="795C6046">
      <w:start w:val="1"/>
      <w:numFmt w:val="bullet"/>
      <w:lvlText w:val=""/>
      <w:lvlJc w:val="left"/>
      <w:pPr>
        <w:ind w:left="1800" w:hanging="360"/>
      </w:pPr>
      <w:rPr>
        <w:rFonts w:ascii="Wingdings" w:hAnsi="Wingdings" w:hint="default"/>
      </w:rPr>
    </w:lvl>
    <w:lvl w:ilvl="3" w:tplc="EDA20202">
      <w:start w:val="1"/>
      <w:numFmt w:val="bullet"/>
      <w:lvlText w:val=""/>
      <w:lvlJc w:val="left"/>
      <w:pPr>
        <w:ind w:left="2520" w:hanging="360"/>
      </w:pPr>
      <w:rPr>
        <w:rFonts w:ascii="Symbol" w:hAnsi="Symbol" w:hint="default"/>
      </w:rPr>
    </w:lvl>
    <w:lvl w:ilvl="4" w:tplc="6EEE0FB4">
      <w:start w:val="1"/>
      <w:numFmt w:val="bullet"/>
      <w:lvlText w:val="o"/>
      <w:lvlJc w:val="left"/>
      <w:pPr>
        <w:ind w:left="3240" w:hanging="360"/>
      </w:pPr>
      <w:rPr>
        <w:rFonts w:ascii="Courier New" w:hAnsi="Courier New" w:hint="default"/>
      </w:rPr>
    </w:lvl>
    <w:lvl w:ilvl="5" w:tplc="CA56EB14">
      <w:start w:val="1"/>
      <w:numFmt w:val="bullet"/>
      <w:lvlText w:val=""/>
      <w:lvlJc w:val="left"/>
      <w:pPr>
        <w:ind w:left="3960" w:hanging="360"/>
      </w:pPr>
      <w:rPr>
        <w:rFonts w:ascii="Wingdings" w:hAnsi="Wingdings" w:hint="default"/>
      </w:rPr>
    </w:lvl>
    <w:lvl w:ilvl="6" w:tplc="EC72634C">
      <w:start w:val="1"/>
      <w:numFmt w:val="bullet"/>
      <w:lvlText w:val=""/>
      <w:lvlJc w:val="left"/>
      <w:pPr>
        <w:ind w:left="4680" w:hanging="360"/>
      </w:pPr>
      <w:rPr>
        <w:rFonts w:ascii="Symbol" w:hAnsi="Symbol" w:hint="default"/>
      </w:rPr>
    </w:lvl>
    <w:lvl w:ilvl="7" w:tplc="E168ECFA">
      <w:start w:val="1"/>
      <w:numFmt w:val="bullet"/>
      <w:lvlText w:val="o"/>
      <w:lvlJc w:val="left"/>
      <w:pPr>
        <w:ind w:left="5400" w:hanging="360"/>
      </w:pPr>
      <w:rPr>
        <w:rFonts w:ascii="Courier New" w:hAnsi="Courier New" w:hint="default"/>
      </w:rPr>
    </w:lvl>
    <w:lvl w:ilvl="8" w:tplc="E04081E4">
      <w:start w:val="1"/>
      <w:numFmt w:val="bullet"/>
      <w:lvlText w:val=""/>
      <w:lvlJc w:val="left"/>
      <w:pPr>
        <w:ind w:left="6120" w:hanging="360"/>
      </w:pPr>
      <w:rPr>
        <w:rFonts w:ascii="Wingdings" w:hAnsi="Wingdings" w:hint="default"/>
      </w:rPr>
    </w:lvl>
  </w:abstractNum>
  <w:abstractNum w:abstractNumId="6" w15:restartNumberingAfterBreak="0">
    <w:nsid w:val="53163EDD"/>
    <w:multiLevelType w:val="hybridMultilevel"/>
    <w:tmpl w:val="C860BAFA"/>
    <w:lvl w:ilvl="0" w:tplc="91A881F6">
      <w:start w:val="1"/>
      <w:numFmt w:val="bullet"/>
      <w:lvlText w:val="·"/>
      <w:lvlJc w:val="left"/>
      <w:pPr>
        <w:ind w:left="360" w:hanging="360"/>
      </w:pPr>
      <w:rPr>
        <w:rFonts w:ascii="Symbol" w:hAnsi="Symbol" w:hint="default"/>
      </w:rPr>
    </w:lvl>
    <w:lvl w:ilvl="1" w:tplc="2AEA9640">
      <w:start w:val="1"/>
      <w:numFmt w:val="bullet"/>
      <w:lvlText w:val="o"/>
      <w:lvlJc w:val="left"/>
      <w:pPr>
        <w:ind w:left="1080" w:hanging="360"/>
      </w:pPr>
      <w:rPr>
        <w:rFonts w:ascii="Courier New" w:hAnsi="Courier New" w:hint="default"/>
      </w:rPr>
    </w:lvl>
    <w:lvl w:ilvl="2" w:tplc="901AD096">
      <w:start w:val="1"/>
      <w:numFmt w:val="bullet"/>
      <w:lvlText w:val=""/>
      <w:lvlJc w:val="left"/>
      <w:pPr>
        <w:ind w:left="1800" w:hanging="360"/>
      </w:pPr>
      <w:rPr>
        <w:rFonts w:ascii="Wingdings" w:hAnsi="Wingdings" w:hint="default"/>
      </w:rPr>
    </w:lvl>
    <w:lvl w:ilvl="3" w:tplc="93862A98">
      <w:start w:val="1"/>
      <w:numFmt w:val="bullet"/>
      <w:lvlText w:val=""/>
      <w:lvlJc w:val="left"/>
      <w:pPr>
        <w:ind w:left="2520" w:hanging="360"/>
      </w:pPr>
      <w:rPr>
        <w:rFonts w:ascii="Symbol" w:hAnsi="Symbol" w:hint="default"/>
      </w:rPr>
    </w:lvl>
    <w:lvl w:ilvl="4" w:tplc="7564D83E">
      <w:start w:val="1"/>
      <w:numFmt w:val="bullet"/>
      <w:lvlText w:val="o"/>
      <w:lvlJc w:val="left"/>
      <w:pPr>
        <w:ind w:left="3240" w:hanging="360"/>
      </w:pPr>
      <w:rPr>
        <w:rFonts w:ascii="Courier New" w:hAnsi="Courier New" w:hint="default"/>
      </w:rPr>
    </w:lvl>
    <w:lvl w:ilvl="5" w:tplc="527814C4">
      <w:start w:val="1"/>
      <w:numFmt w:val="bullet"/>
      <w:lvlText w:val=""/>
      <w:lvlJc w:val="left"/>
      <w:pPr>
        <w:ind w:left="3960" w:hanging="360"/>
      </w:pPr>
      <w:rPr>
        <w:rFonts w:ascii="Wingdings" w:hAnsi="Wingdings" w:hint="default"/>
      </w:rPr>
    </w:lvl>
    <w:lvl w:ilvl="6" w:tplc="1ABE54AA">
      <w:start w:val="1"/>
      <w:numFmt w:val="bullet"/>
      <w:lvlText w:val=""/>
      <w:lvlJc w:val="left"/>
      <w:pPr>
        <w:ind w:left="4680" w:hanging="360"/>
      </w:pPr>
      <w:rPr>
        <w:rFonts w:ascii="Symbol" w:hAnsi="Symbol" w:hint="default"/>
      </w:rPr>
    </w:lvl>
    <w:lvl w:ilvl="7" w:tplc="51E89140">
      <w:start w:val="1"/>
      <w:numFmt w:val="bullet"/>
      <w:lvlText w:val="o"/>
      <w:lvlJc w:val="left"/>
      <w:pPr>
        <w:ind w:left="5400" w:hanging="360"/>
      </w:pPr>
      <w:rPr>
        <w:rFonts w:ascii="Courier New" w:hAnsi="Courier New" w:hint="default"/>
      </w:rPr>
    </w:lvl>
    <w:lvl w:ilvl="8" w:tplc="D01E8442">
      <w:start w:val="1"/>
      <w:numFmt w:val="bullet"/>
      <w:lvlText w:val=""/>
      <w:lvlJc w:val="left"/>
      <w:pPr>
        <w:ind w:left="6120" w:hanging="360"/>
      </w:pPr>
      <w:rPr>
        <w:rFonts w:ascii="Wingdings" w:hAnsi="Wingdings" w:hint="default"/>
      </w:rPr>
    </w:lvl>
  </w:abstractNum>
  <w:abstractNum w:abstractNumId="7" w15:restartNumberingAfterBreak="0">
    <w:nsid w:val="6B765F22"/>
    <w:multiLevelType w:val="hybridMultilevel"/>
    <w:tmpl w:val="E1D4202E"/>
    <w:lvl w:ilvl="0" w:tplc="E7ECC8F0">
      <w:start w:val="1"/>
      <w:numFmt w:val="bullet"/>
      <w:lvlText w:val="·"/>
      <w:lvlJc w:val="left"/>
      <w:pPr>
        <w:ind w:left="720" w:hanging="360"/>
      </w:pPr>
      <w:rPr>
        <w:rFonts w:ascii="Symbol" w:hAnsi="Symbol" w:hint="default"/>
      </w:rPr>
    </w:lvl>
    <w:lvl w:ilvl="1" w:tplc="4C1C50FA">
      <w:start w:val="1"/>
      <w:numFmt w:val="bullet"/>
      <w:lvlText w:val="o"/>
      <w:lvlJc w:val="left"/>
      <w:pPr>
        <w:ind w:left="1440" w:hanging="360"/>
      </w:pPr>
      <w:rPr>
        <w:rFonts w:ascii="Courier New" w:hAnsi="Courier New" w:hint="default"/>
      </w:rPr>
    </w:lvl>
    <w:lvl w:ilvl="2" w:tplc="1ADE03F4">
      <w:start w:val="1"/>
      <w:numFmt w:val="bullet"/>
      <w:lvlText w:val=""/>
      <w:lvlJc w:val="left"/>
      <w:pPr>
        <w:ind w:left="2160" w:hanging="360"/>
      </w:pPr>
      <w:rPr>
        <w:rFonts w:ascii="Wingdings" w:hAnsi="Wingdings" w:hint="default"/>
      </w:rPr>
    </w:lvl>
    <w:lvl w:ilvl="3" w:tplc="17101CAE">
      <w:start w:val="1"/>
      <w:numFmt w:val="bullet"/>
      <w:lvlText w:val=""/>
      <w:lvlJc w:val="left"/>
      <w:pPr>
        <w:ind w:left="2880" w:hanging="360"/>
      </w:pPr>
      <w:rPr>
        <w:rFonts w:ascii="Symbol" w:hAnsi="Symbol" w:hint="default"/>
      </w:rPr>
    </w:lvl>
    <w:lvl w:ilvl="4" w:tplc="A6129806">
      <w:start w:val="1"/>
      <w:numFmt w:val="bullet"/>
      <w:lvlText w:val="o"/>
      <w:lvlJc w:val="left"/>
      <w:pPr>
        <w:ind w:left="3600" w:hanging="360"/>
      </w:pPr>
      <w:rPr>
        <w:rFonts w:ascii="Courier New" w:hAnsi="Courier New" w:hint="default"/>
      </w:rPr>
    </w:lvl>
    <w:lvl w:ilvl="5" w:tplc="A112C8B0">
      <w:start w:val="1"/>
      <w:numFmt w:val="bullet"/>
      <w:lvlText w:val=""/>
      <w:lvlJc w:val="left"/>
      <w:pPr>
        <w:ind w:left="4320" w:hanging="360"/>
      </w:pPr>
      <w:rPr>
        <w:rFonts w:ascii="Wingdings" w:hAnsi="Wingdings" w:hint="default"/>
      </w:rPr>
    </w:lvl>
    <w:lvl w:ilvl="6" w:tplc="870C7154">
      <w:start w:val="1"/>
      <w:numFmt w:val="bullet"/>
      <w:lvlText w:val=""/>
      <w:lvlJc w:val="left"/>
      <w:pPr>
        <w:ind w:left="5040" w:hanging="360"/>
      </w:pPr>
      <w:rPr>
        <w:rFonts w:ascii="Symbol" w:hAnsi="Symbol" w:hint="default"/>
      </w:rPr>
    </w:lvl>
    <w:lvl w:ilvl="7" w:tplc="2B524EF8">
      <w:start w:val="1"/>
      <w:numFmt w:val="bullet"/>
      <w:lvlText w:val="o"/>
      <w:lvlJc w:val="left"/>
      <w:pPr>
        <w:ind w:left="5760" w:hanging="360"/>
      </w:pPr>
      <w:rPr>
        <w:rFonts w:ascii="Courier New" w:hAnsi="Courier New" w:hint="default"/>
      </w:rPr>
    </w:lvl>
    <w:lvl w:ilvl="8" w:tplc="FEDCD04E">
      <w:start w:val="1"/>
      <w:numFmt w:val="bullet"/>
      <w:lvlText w:val=""/>
      <w:lvlJc w:val="left"/>
      <w:pPr>
        <w:ind w:left="6480" w:hanging="360"/>
      </w:pPr>
      <w:rPr>
        <w:rFonts w:ascii="Wingdings" w:hAnsi="Wingdings" w:hint="default"/>
      </w:rPr>
    </w:lvl>
  </w:abstractNum>
  <w:abstractNum w:abstractNumId="8" w15:restartNumberingAfterBreak="0">
    <w:nsid w:val="72991556"/>
    <w:multiLevelType w:val="hybridMultilevel"/>
    <w:tmpl w:val="8CC2538A"/>
    <w:lvl w:ilvl="0" w:tplc="6AEA1F9E">
      <w:start w:val="1"/>
      <w:numFmt w:val="bullet"/>
      <w:lvlText w:val="·"/>
      <w:lvlJc w:val="left"/>
      <w:pPr>
        <w:ind w:left="720" w:hanging="360"/>
      </w:pPr>
      <w:rPr>
        <w:rFonts w:ascii="Symbol" w:hAnsi="Symbol" w:hint="default"/>
      </w:rPr>
    </w:lvl>
    <w:lvl w:ilvl="1" w:tplc="322C33DA">
      <w:start w:val="1"/>
      <w:numFmt w:val="bullet"/>
      <w:lvlText w:val="o"/>
      <w:lvlJc w:val="left"/>
      <w:pPr>
        <w:ind w:left="1440" w:hanging="360"/>
      </w:pPr>
      <w:rPr>
        <w:rFonts w:ascii="Courier New" w:hAnsi="Courier New" w:hint="default"/>
      </w:rPr>
    </w:lvl>
    <w:lvl w:ilvl="2" w:tplc="BF162BC6">
      <w:start w:val="1"/>
      <w:numFmt w:val="bullet"/>
      <w:lvlText w:val=""/>
      <w:lvlJc w:val="left"/>
      <w:pPr>
        <w:ind w:left="2160" w:hanging="360"/>
      </w:pPr>
      <w:rPr>
        <w:rFonts w:ascii="Wingdings" w:hAnsi="Wingdings" w:hint="default"/>
      </w:rPr>
    </w:lvl>
    <w:lvl w:ilvl="3" w:tplc="8FAC4258">
      <w:start w:val="1"/>
      <w:numFmt w:val="bullet"/>
      <w:lvlText w:val=""/>
      <w:lvlJc w:val="left"/>
      <w:pPr>
        <w:ind w:left="2880" w:hanging="360"/>
      </w:pPr>
      <w:rPr>
        <w:rFonts w:ascii="Symbol" w:hAnsi="Symbol" w:hint="default"/>
      </w:rPr>
    </w:lvl>
    <w:lvl w:ilvl="4" w:tplc="BEE04B0A">
      <w:start w:val="1"/>
      <w:numFmt w:val="bullet"/>
      <w:lvlText w:val="o"/>
      <w:lvlJc w:val="left"/>
      <w:pPr>
        <w:ind w:left="3600" w:hanging="360"/>
      </w:pPr>
      <w:rPr>
        <w:rFonts w:ascii="Courier New" w:hAnsi="Courier New" w:hint="default"/>
      </w:rPr>
    </w:lvl>
    <w:lvl w:ilvl="5" w:tplc="219E1C72">
      <w:start w:val="1"/>
      <w:numFmt w:val="bullet"/>
      <w:lvlText w:val=""/>
      <w:lvlJc w:val="left"/>
      <w:pPr>
        <w:ind w:left="4320" w:hanging="360"/>
      </w:pPr>
      <w:rPr>
        <w:rFonts w:ascii="Wingdings" w:hAnsi="Wingdings" w:hint="default"/>
      </w:rPr>
    </w:lvl>
    <w:lvl w:ilvl="6" w:tplc="BE2E9A7C">
      <w:start w:val="1"/>
      <w:numFmt w:val="bullet"/>
      <w:lvlText w:val=""/>
      <w:lvlJc w:val="left"/>
      <w:pPr>
        <w:ind w:left="5040" w:hanging="360"/>
      </w:pPr>
      <w:rPr>
        <w:rFonts w:ascii="Symbol" w:hAnsi="Symbol" w:hint="default"/>
      </w:rPr>
    </w:lvl>
    <w:lvl w:ilvl="7" w:tplc="3014B8A6">
      <w:start w:val="1"/>
      <w:numFmt w:val="bullet"/>
      <w:lvlText w:val="o"/>
      <w:lvlJc w:val="left"/>
      <w:pPr>
        <w:ind w:left="5760" w:hanging="360"/>
      </w:pPr>
      <w:rPr>
        <w:rFonts w:ascii="Courier New" w:hAnsi="Courier New" w:hint="default"/>
      </w:rPr>
    </w:lvl>
    <w:lvl w:ilvl="8" w:tplc="3FE0DC3C">
      <w:start w:val="1"/>
      <w:numFmt w:val="bullet"/>
      <w:lvlText w:val=""/>
      <w:lvlJc w:val="left"/>
      <w:pPr>
        <w:ind w:left="6480" w:hanging="360"/>
      </w:pPr>
      <w:rPr>
        <w:rFonts w:ascii="Wingdings" w:hAnsi="Wingdings" w:hint="default"/>
      </w:rPr>
    </w:lvl>
  </w:abstractNum>
  <w:abstractNum w:abstractNumId="9" w15:restartNumberingAfterBreak="0">
    <w:nsid w:val="749B22A8"/>
    <w:multiLevelType w:val="hybridMultilevel"/>
    <w:tmpl w:val="8940E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172ABE"/>
    <w:multiLevelType w:val="hybridMultilevel"/>
    <w:tmpl w:val="C0760F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BA35DF0"/>
    <w:multiLevelType w:val="hybridMultilevel"/>
    <w:tmpl w:val="EECA80BC"/>
    <w:lvl w:ilvl="0" w:tplc="4F086478">
      <w:start w:val="1"/>
      <w:numFmt w:val="bullet"/>
      <w:lvlText w:val="·"/>
      <w:lvlJc w:val="left"/>
      <w:pPr>
        <w:ind w:left="720" w:hanging="360"/>
      </w:pPr>
      <w:rPr>
        <w:rFonts w:ascii="Symbol" w:hAnsi="Symbol" w:hint="default"/>
      </w:rPr>
    </w:lvl>
    <w:lvl w:ilvl="1" w:tplc="AD6C9D46">
      <w:start w:val="1"/>
      <w:numFmt w:val="bullet"/>
      <w:lvlText w:val="o"/>
      <w:lvlJc w:val="left"/>
      <w:pPr>
        <w:ind w:left="1440" w:hanging="360"/>
      </w:pPr>
      <w:rPr>
        <w:rFonts w:ascii="Courier New" w:hAnsi="Courier New" w:hint="default"/>
      </w:rPr>
    </w:lvl>
    <w:lvl w:ilvl="2" w:tplc="0C64ACD4">
      <w:start w:val="1"/>
      <w:numFmt w:val="bullet"/>
      <w:lvlText w:val=""/>
      <w:lvlJc w:val="left"/>
      <w:pPr>
        <w:ind w:left="2160" w:hanging="360"/>
      </w:pPr>
      <w:rPr>
        <w:rFonts w:ascii="Wingdings" w:hAnsi="Wingdings" w:hint="default"/>
      </w:rPr>
    </w:lvl>
    <w:lvl w:ilvl="3" w:tplc="B4DCDED2">
      <w:start w:val="1"/>
      <w:numFmt w:val="bullet"/>
      <w:lvlText w:val=""/>
      <w:lvlJc w:val="left"/>
      <w:pPr>
        <w:ind w:left="2880" w:hanging="360"/>
      </w:pPr>
      <w:rPr>
        <w:rFonts w:ascii="Symbol" w:hAnsi="Symbol" w:hint="default"/>
      </w:rPr>
    </w:lvl>
    <w:lvl w:ilvl="4" w:tplc="A8544CBA">
      <w:start w:val="1"/>
      <w:numFmt w:val="bullet"/>
      <w:lvlText w:val="o"/>
      <w:lvlJc w:val="left"/>
      <w:pPr>
        <w:ind w:left="3600" w:hanging="360"/>
      </w:pPr>
      <w:rPr>
        <w:rFonts w:ascii="Courier New" w:hAnsi="Courier New" w:hint="default"/>
      </w:rPr>
    </w:lvl>
    <w:lvl w:ilvl="5" w:tplc="CA06FA04">
      <w:start w:val="1"/>
      <w:numFmt w:val="bullet"/>
      <w:lvlText w:val=""/>
      <w:lvlJc w:val="left"/>
      <w:pPr>
        <w:ind w:left="4320" w:hanging="360"/>
      </w:pPr>
      <w:rPr>
        <w:rFonts w:ascii="Wingdings" w:hAnsi="Wingdings" w:hint="default"/>
      </w:rPr>
    </w:lvl>
    <w:lvl w:ilvl="6" w:tplc="16B20084">
      <w:start w:val="1"/>
      <w:numFmt w:val="bullet"/>
      <w:lvlText w:val=""/>
      <w:lvlJc w:val="left"/>
      <w:pPr>
        <w:ind w:left="5040" w:hanging="360"/>
      </w:pPr>
      <w:rPr>
        <w:rFonts w:ascii="Symbol" w:hAnsi="Symbol" w:hint="default"/>
      </w:rPr>
    </w:lvl>
    <w:lvl w:ilvl="7" w:tplc="33BE596C">
      <w:start w:val="1"/>
      <w:numFmt w:val="bullet"/>
      <w:lvlText w:val="o"/>
      <w:lvlJc w:val="left"/>
      <w:pPr>
        <w:ind w:left="5760" w:hanging="360"/>
      </w:pPr>
      <w:rPr>
        <w:rFonts w:ascii="Courier New" w:hAnsi="Courier New" w:hint="default"/>
      </w:rPr>
    </w:lvl>
    <w:lvl w:ilvl="8" w:tplc="FFAE50FA">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6"/>
  </w:num>
  <w:num w:numId="4">
    <w:abstractNumId w:val="4"/>
  </w:num>
  <w:num w:numId="5">
    <w:abstractNumId w:val="1"/>
  </w:num>
  <w:num w:numId="6">
    <w:abstractNumId w:val="7"/>
  </w:num>
  <w:num w:numId="7">
    <w:abstractNumId w:val="11"/>
  </w:num>
  <w:num w:numId="8">
    <w:abstractNumId w:val="3"/>
  </w:num>
  <w:num w:numId="9">
    <w:abstractNumId w:val="0"/>
  </w:num>
  <w:num w:numId="10">
    <w:abstractNumId w:val="10"/>
  </w:num>
  <w:num w:numId="11">
    <w:abstractNumId w:val="9"/>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1DC5"/>
    <w:rsid w:val="000044B4"/>
    <w:rsid w:val="00007129"/>
    <w:rsid w:val="00027CB6"/>
    <w:rsid w:val="0003084C"/>
    <w:rsid w:val="000348C8"/>
    <w:rsid w:val="000362D8"/>
    <w:rsid w:val="0004020D"/>
    <w:rsid w:val="00043350"/>
    <w:rsid w:val="0004388E"/>
    <w:rsid w:val="00044755"/>
    <w:rsid w:val="00052352"/>
    <w:rsid w:val="00055B5B"/>
    <w:rsid w:val="00056A84"/>
    <w:rsid w:val="0006332D"/>
    <w:rsid w:val="000636A8"/>
    <w:rsid w:val="00063F2B"/>
    <w:rsid w:val="0006783D"/>
    <w:rsid w:val="00073E06"/>
    <w:rsid w:val="00076282"/>
    <w:rsid w:val="00076D62"/>
    <w:rsid w:val="0008139B"/>
    <w:rsid w:val="00081995"/>
    <w:rsid w:val="0008529B"/>
    <w:rsid w:val="0008F7D2"/>
    <w:rsid w:val="000902BF"/>
    <w:rsid w:val="0009259C"/>
    <w:rsid w:val="00095BBF"/>
    <w:rsid w:val="00097728"/>
    <w:rsid w:val="000A1D0B"/>
    <w:rsid w:val="000A3A0A"/>
    <w:rsid w:val="000A42E5"/>
    <w:rsid w:val="000B3546"/>
    <w:rsid w:val="000B35BB"/>
    <w:rsid w:val="000B35CD"/>
    <w:rsid w:val="000B3C5E"/>
    <w:rsid w:val="000B5F20"/>
    <w:rsid w:val="000B6270"/>
    <w:rsid w:val="000B7CE7"/>
    <w:rsid w:val="000C1D5C"/>
    <w:rsid w:val="000C1ECC"/>
    <w:rsid w:val="000C4057"/>
    <w:rsid w:val="000C6B1A"/>
    <w:rsid w:val="000D19E8"/>
    <w:rsid w:val="000D459E"/>
    <w:rsid w:val="000D51C6"/>
    <w:rsid w:val="000D6A86"/>
    <w:rsid w:val="000E079E"/>
    <w:rsid w:val="000E2162"/>
    <w:rsid w:val="000F786B"/>
    <w:rsid w:val="00100C2F"/>
    <w:rsid w:val="00101DCA"/>
    <w:rsid w:val="00104B46"/>
    <w:rsid w:val="00113305"/>
    <w:rsid w:val="0011408D"/>
    <w:rsid w:val="00130079"/>
    <w:rsid w:val="001308AC"/>
    <w:rsid w:val="00154E01"/>
    <w:rsid w:val="001624D2"/>
    <w:rsid w:val="00171A7B"/>
    <w:rsid w:val="00172254"/>
    <w:rsid w:val="00174684"/>
    <w:rsid w:val="001761C5"/>
    <w:rsid w:val="00183E9B"/>
    <w:rsid w:val="00184CCC"/>
    <w:rsid w:val="00186617"/>
    <w:rsid w:val="001912EE"/>
    <w:rsid w:val="001947B8"/>
    <w:rsid w:val="001966BD"/>
    <w:rsid w:val="00196FBD"/>
    <w:rsid w:val="001A00FD"/>
    <w:rsid w:val="001A340A"/>
    <w:rsid w:val="001A5ACF"/>
    <w:rsid w:val="001B1105"/>
    <w:rsid w:val="001B195B"/>
    <w:rsid w:val="001B2589"/>
    <w:rsid w:val="001B4018"/>
    <w:rsid w:val="001D05C2"/>
    <w:rsid w:val="001D072D"/>
    <w:rsid w:val="001D0E33"/>
    <w:rsid w:val="001D25DA"/>
    <w:rsid w:val="001E2EF6"/>
    <w:rsid w:val="001E5F22"/>
    <w:rsid w:val="001E63DA"/>
    <w:rsid w:val="001F1C0D"/>
    <w:rsid w:val="001F4BB1"/>
    <w:rsid w:val="00201C46"/>
    <w:rsid w:val="00203DEA"/>
    <w:rsid w:val="0020569B"/>
    <w:rsid w:val="002068AE"/>
    <w:rsid w:val="00206E85"/>
    <w:rsid w:val="00211A3A"/>
    <w:rsid w:val="002138F1"/>
    <w:rsid w:val="00216C1D"/>
    <w:rsid w:val="00217604"/>
    <w:rsid w:val="00223D2B"/>
    <w:rsid w:val="00226F11"/>
    <w:rsid w:val="00234288"/>
    <w:rsid w:val="00253971"/>
    <w:rsid w:val="00262D82"/>
    <w:rsid w:val="00265EED"/>
    <w:rsid w:val="00270A11"/>
    <w:rsid w:val="0028010F"/>
    <w:rsid w:val="002947C3"/>
    <w:rsid w:val="00296681"/>
    <w:rsid w:val="00297B9B"/>
    <w:rsid w:val="002A33A1"/>
    <w:rsid w:val="002AD212"/>
    <w:rsid w:val="002B6621"/>
    <w:rsid w:val="002C501B"/>
    <w:rsid w:val="002C64DC"/>
    <w:rsid w:val="002C7D22"/>
    <w:rsid w:val="002D1A4D"/>
    <w:rsid w:val="002E0333"/>
    <w:rsid w:val="002E15E1"/>
    <w:rsid w:val="002E1B96"/>
    <w:rsid w:val="002E61D6"/>
    <w:rsid w:val="00302EC5"/>
    <w:rsid w:val="00312B0A"/>
    <w:rsid w:val="003200A9"/>
    <w:rsid w:val="003210CF"/>
    <w:rsid w:val="00325984"/>
    <w:rsid w:val="00325CE7"/>
    <w:rsid w:val="00330086"/>
    <w:rsid w:val="00333B05"/>
    <w:rsid w:val="00336346"/>
    <w:rsid w:val="003411AC"/>
    <w:rsid w:val="00341FA9"/>
    <w:rsid w:val="00343FF5"/>
    <w:rsid w:val="00364434"/>
    <w:rsid w:val="00374639"/>
    <w:rsid w:val="00376DB9"/>
    <w:rsid w:val="00377F9B"/>
    <w:rsid w:val="0038386A"/>
    <w:rsid w:val="00385892"/>
    <w:rsid w:val="00385FE5"/>
    <w:rsid w:val="00396A55"/>
    <w:rsid w:val="0039AA52"/>
    <w:rsid w:val="003A463C"/>
    <w:rsid w:val="003B01D2"/>
    <w:rsid w:val="003B1E66"/>
    <w:rsid w:val="003B241F"/>
    <w:rsid w:val="003B3AEC"/>
    <w:rsid w:val="003C7822"/>
    <w:rsid w:val="003D50C5"/>
    <w:rsid w:val="003D71A9"/>
    <w:rsid w:val="003D7AB9"/>
    <w:rsid w:val="003E51E1"/>
    <w:rsid w:val="003E7B92"/>
    <w:rsid w:val="003F2069"/>
    <w:rsid w:val="003F2B1A"/>
    <w:rsid w:val="003F4970"/>
    <w:rsid w:val="00404364"/>
    <w:rsid w:val="00416161"/>
    <w:rsid w:val="004221A0"/>
    <w:rsid w:val="00422401"/>
    <w:rsid w:val="0042258D"/>
    <w:rsid w:val="00425C81"/>
    <w:rsid w:val="0043061B"/>
    <w:rsid w:val="00474C92"/>
    <w:rsid w:val="0047671E"/>
    <w:rsid w:val="0048561F"/>
    <w:rsid w:val="004A6E56"/>
    <w:rsid w:val="004B2975"/>
    <w:rsid w:val="004B4E6F"/>
    <w:rsid w:val="004C2CE8"/>
    <w:rsid w:val="004C4C03"/>
    <w:rsid w:val="004D5544"/>
    <w:rsid w:val="004E2242"/>
    <w:rsid w:val="004E4FE9"/>
    <w:rsid w:val="004F13A3"/>
    <w:rsid w:val="004F3C77"/>
    <w:rsid w:val="004F4BE1"/>
    <w:rsid w:val="004F79FF"/>
    <w:rsid w:val="00503A52"/>
    <w:rsid w:val="00510DA6"/>
    <w:rsid w:val="005119E3"/>
    <w:rsid w:val="00511D92"/>
    <w:rsid w:val="0051245D"/>
    <w:rsid w:val="00524C36"/>
    <w:rsid w:val="005305A4"/>
    <w:rsid w:val="00534511"/>
    <w:rsid w:val="00536C07"/>
    <w:rsid w:val="00540765"/>
    <w:rsid w:val="00541A40"/>
    <w:rsid w:val="00543724"/>
    <w:rsid w:val="005440D9"/>
    <w:rsid w:val="005479AD"/>
    <w:rsid w:val="00550114"/>
    <w:rsid w:val="00551190"/>
    <w:rsid w:val="005518C8"/>
    <w:rsid w:val="005626BB"/>
    <w:rsid w:val="0056762E"/>
    <w:rsid w:val="00574E1B"/>
    <w:rsid w:val="00584162"/>
    <w:rsid w:val="00592ECA"/>
    <w:rsid w:val="005A753A"/>
    <w:rsid w:val="005B7F8E"/>
    <w:rsid w:val="005C0E32"/>
    <w:rsid w:val="005C1CDF"/>
    <w:rsid w:val="005C70BA"/>
    <w:rsid w:val="005D6387"/>
    <w:rsid w:val="005E1008"/>
    <w:rsid w:val="005E1EC4"/>
    <w:rsid w:val="005E762C"/>
    <w:rsid w:val="005F3195"/>
    <w:rsid w:val="005F3511"/>
    <w:rsid w:val="005F451C"/>
    <w:rsid w:val="005F563B"/>
    <w:rsid w:val="005F5827"/>
    <w:rsid w:val="005F74F1"/>
    <w:rsid w:val="005F7BAC"/>
    <w:rsid w:val="00605718"/>
    <w:rsid w:val="006105B9"/>
    <w:rsid w:val="006123F1"/>
    <w:rsid w:val="00617B2F"/>
    <w:rsid w:val="00621FCD"/>
    <w:rsid w:val="00622E8E"/>
    <w:rsid w:val="0063324F"/>
    <w:rsid w:val="00643DCE"/>
    <w:rsid w:val="006521A8"/>
    <w:rsid w:val="00656553"/>
    <w:rsid w:val="00657DEF"/>
    <w:rsid w:val="006613C0"/>
    <w:rsid w:val="00667824"/>
    <w:rsid w:val="00668A25"/>
    <w:rsid w:val="006709A1"/>
    <w:rsid w:val="00676CF6"/>
    <w:rsid w:val="00680984"/>
    <w:rsid w:val="006864D2"/>
    <w:rsid w:val="0068EE80"/>
    <w:rsid w:val="00691DC5"/>
    <w:rsid w:val="00691E83"/>
    <w:rsid w:val="006923F5"/>
    <w:rsid w:val="00697EA6"/>
    <w:rsid w:val="006C0933"/>
    <w:rsid w:val="006D09E5"/>
    <w:rsid w:val="006D353A"/>
    <w:rsid w:val="006E3B6E"/>
    <w:rsid w:val="006E51C4"/>
    <w:rsid w:val="006E58A3"/>
    <w:rsid w:val="006E5C3F"/>
    <w:rsid w:val="006E62C2"/>
    <w:rsid w:val="006EC71A"/>
    <w:rsid w:val="006F063A"/>
    <w:rsid w:val="006F424D"/>
    <w:rsid w:val="0070486E"/>
    <w:rsid w:val="00706B93"/>
    <w:rsid w:val="007105B7"/>
    <w:rsid w:val="00719141"/>
    <w:rsid w:val="007202CF"/>
    <w:rsid w:val="00737E05"/>
    <w:rsid w:val="00742FB1"/>
    <w:rsid w:val="007447BC"/>
    <w:rsid w:val="007478F4"/>
    <w:rsid w:val="007481AB"/>
    <w:rsid w:val="007530AC"/>
    <w:rsid w:val="00755BF9"/>
    <w:rsid w:val="007571CC"/>
    <w:rsid w:val="00760A87"/>
    <w:rsid w:val="007613FC"/>
    <w:rsid w:val="007726CA"/>
    <w:rsid w:val="007766C8"/>
    <w:rsid w:val="00777196"/>
    <w:rsid w:val="00784572"/>
    <w:rsid w:val="00784784"/>
    <w:rsid w:val="00785B84"/>
    <w:rsid w:val="00791D63"/>
    <w:rsid w:val="007A6CB7"/>
    <w:rsid w:val="007B02A8"/>
    <w:rsid w:val="007B1C5D"/>
    <w:rsid w:val="007B5C9C"/>
    <w:rsid w:val="007B6027"/>
    <w:rsid w:val="007D14EF"/>
    <w:rsid w:val="007D7F08"/>
    <w:rsid w:val="007E68F8"/>
    <w:rsid w:val="007E73A3"/>
    <w:rsid w:val="007F0A59"/>
    <w:rsid w:val="007F1A49"/>
    <w:rsid w:val="007F2EC6"/>
    <w:rsid w:val="007F3CD8"/>
    <w:rsid w:val="007F4CA5"/>
    <w:rsid w:val="008025DE"/>
    <w:rsid w:val="0080266A"/>
    <w:rsid w:val="00805C64"/>
    <w:rsid w:val="00806101"/>
    <w:rsid w:val="00823C64"/>
    <w:rsid w:val="00826EBE"/>
    <w:rsid w:val="00827B34"/>
    <w:rsid w:val="00827E53"/>
    <w:rsid w:val="00842A6A"/>
    <w:rsid w:val="00847964"/>
    <w:rsid w:val="0084B518"/>
    <w:rsid w:val="00851421"/>
    <w:rsid w:val="00856096"/>
    <w:rsid w:val="00857DEB"/>
    <w:rsid w:val="008607D4"/>
    <w:rsid w:val="00863BB0"/>
    <w:rsid w:val="00870B9C"/>
    <w:rsid w:val="008729C5"/>
    <w:rsid w:val="00874C83"/>
    <w:rsid w:val="00882ED2"/>
    <w:rsid w:val="00883E8A"/>
    <w:rsid w:val="008858E8"/>
    <w:rsid w:val="008873F7"/>
    <w:rsid w:val="008A2843"/>
    <w:rsid w:val="008B1CAC"/>
    <w:rsid w:val="008B3456"/>
    <w:rsid w:val="008C32A1"/>
    <w:rsid w:val="008C5E82"/>
    <w:rsid w:val="008C5F0A"/>
    <w:rsid w:val="008E1851"/>
    <w:rsid w:val="008E1B1D"/>
    <w:rsid w:val="008E5688"/>
    <w:rsid w:val="008F6E0B"/>
    <w:rsid w:val="00910C81"/>
    <w:rsid w:val="009117E2"/>
    <w:rsid w:val="00914935"/>
    <w:rsid w:val="00916770"/>
    <w:rsid w:val="00916845"/>
    <w:rsid w:val="00926250"/>
    <w:rsid w:val="00926976"/>
    <w:rsid w:val="00950127"/>
    <w:rsid w:val="0095729F"/>
    <w:rsid w:val="00957300"/>
    <w:rsid w:val="00980F69"/>
    <w:rsid w:val="00981FAE"/>
    <w:rsid w:val="00985599"/>
    <w:rsid w:val="0098610C"/>
    <w:rsid w:val="00990938"/>
    <w:rsid w:val="009924BB"/>
    <w:rsid w:val="009A272E"/>
    <w:rsid w:val="009A61E5"/>
    <w:rsid w:val="009A64FB"/>
    <w:rsid w:val="009B51B3"/>
    <w:rsid w:val="009B601B"/>
    <w:rsid w:val="009C2EDB"/>
    <w:rsid w:val="009D2A3F"/>
    <w:rsid w:val="009D4E5D"/>
    <w:rsid w:val="009D6C81"/>
    <w:rsid w:val="009D7557"/>
    <w:rsid w:val="009E3465"/>
    <w:rsid w:val="009E6816"/>
    <w:rsid w:val="009E70C3"/>
    <w:rsid w:val="009F2B77"/>
    <w:rsid w:val="009F2D3C"/>
    <w:rsid w:val="009F2F4C"/>
    <w:rsid w:val="009F478A"/>
    <w:rsid w:val="009F4BC5"/>
    <w:rsid w:val="00A1132A"/>
    <w:rsid w:val="00A14DFD"/>
    <w:rsid w:val="00A26C46"/>
    <w:rsid w:val="00A27B69"/>
    <w:rsid w:val="00A3300B"/>
    <w:rsid w:val="00A34E34"/>
    <w:rsid w:val="00A369F3"/>
    <w:rsid w:val="00A36D99"/>
    <w:rsid w:val="00A40C5E"/>
    <w:rsid w:val="00A422E0"/>
    <w:rsid w:val="00A4255A"/>
    <w:rsid w:val="00A4323F"/>
    <w:rsid w:val="00A4641A"/>
    <w:rsid w:val="00A46472"/>
    <w:rsid w:val="00A504E4"/>
    <w:rsid w:val="00A53344"/>
    <w:rsid w:val="00A57C9A"/>
    <w:rsid w:val="00A6107D"/>
    <w:rsid w:val="00A725F1"/>
    <w:rsid w:val="00A72896"/>
    <w:rsid w:val="00A7303C"/>
    <w:rsid w:val="00A76AC4"/>
    <w:rsid w:val="00A8171D"/>
    <w:rsid w:val="00A83753"/>
    <w:rsid w:val="00A84FA1"/>
    <w:rsid w:val="00A856FD"/>
    <w:rsid w:val="00A87D8B"/>
    <w:rsid w:val="00AA29C9"/>
    <w:rsid w:val="00AA3F48"/>
    <w:rsid w:val="00AB2077"/>
    <w:rsid w:val="00AB63A6"/>
    <w:rsid w:val="00AB7379"/>
    <w:rsid w:val="00AC36AF"/>
    <w:rsid w:val="00AC3FDA"/>
    <w:rsid w:val="00AC47A7"/>
    <w:rsid w:val="00AC60A7"/>
    <w:rsid w:val="00AC711B"/>
    <w:rsid w:val="00AE0E62"/>
    <w:rsid w:val="00AE1B05"/>
    <w:rsid w:val="00AE1D69"/>
    <w:rsid w:val="00AE27E4"/>
    <w:rsid w:val="00AE3F93"/>
    <w:rsid w:val="00AE765E"/>
    <w:rsid w:val="00AF001C"/>
    <w:rsid w:val="00AF4BDF"/>
    <w:rsid w:val="00AF73BE"/>
    <w:rsid w:val="00B071BE"/>
    <w:rsid w:val="00B1598E"/>
    <w:rsid w:val="00B16EB8"/>
    <w:rsid w:val="00B19C9F"/>
    <w:rsid w:val="00B26726"/>
    <w:rsid w:val="00B35DCB"/>
    <w:rsid w:val="00B449B8"/>
    <w:rsid w:val="00B45751"/>
    <w:rsid w:val="00B51EFE"/>
    <w:rsid w:val="00B520DB"/>
    <w:rsid w:val="00B535A3"/>
    <w:rsid w:val="00B54400"/>
    <w:rsid w:val="00B60971"/>
    <w:rsid w:val="00B6332F"/>
    <w:rsid w:val="00B641C9"/>
    <w:rsid w:val="00B64FA4"/>
    <w:rsid w:val="00B66021"/>
    <w:rsid w:val="00B660D6"/>
    <w:rsid w:val="00B7039A"/>
    <w:rsid w:val="00B76BC5"/>
    <w:rsid w:val="00B8181E"/>
    <w:rsid w:val="00B8389F"/>
    <w:rsid w:val="00B93950"/>
    <w:rsid w:val="00BA3780"/>
    <w:rsid w:val="00BA7D11"/>
    <w:rsid w:val="00BA7E28"/>
    <w:rsid w:val="00BC19A3"/>
    <w:rsid w:val="00BC28F9"/>
    <w:rsid w:val="00BC62C9"/>
    <w:rsid w:val="00BF04E4"/>
    <w:rsid w:val="00BF1EED"/>
    <w:rsid w:val="00BF53C6"/>
    <w:rsid w:val="00BF641E"/>
    <w:rsid w:val="00C033CB"/>
    <w:rsid w:val="00C04737"/>
    <w:rsid w:val="00C2D7A5"/>
    <w:rsid w:val="00C354B8"/>
    <w:rsid w:val="00C37B5B"/>
    <w:rsid w:val="00C45B34"/>
    <w:rsid w:val="00C502A1"/>
    <w:rsid w:val="00C5240D"/>
    <w:rsid w:val="00C6304C"/>
    <w:rsid w:val="00C64C70"/>
    <w:rsid w:val="00C720B8"/>
    <w:rsid w:val="00C72803"/>
    <w:rsid w:val="00C80602"/>
    <w:rsid w:val="00C8772D"/>
    <w:rsid w:val="00C93BF1"/>
    <w:rsid w:val="00C94BC4"/>
    <w:rsid w:val="00CA50F0"/>
    <w:rsid w:val="00CC14CF"/>
    <w:rsid w:val="00CC1A02"/>
    <w:rsid w:val="00CC3587"/>
    <w:rsid w:val="00CD17F3"/>
    <w:rsid w:val="00CD31E2"/>
    <w:rsid w:val="00CD4194"/>
    <w:rsid w:val="00CD695C"/>
    <w:rsid w:val="00CE1C54"/>
    <w:rsid w:val="00CE3CE8"/>
    <w:rsid w:val="00CE6BCF"/>
    <w:rsid w:val="00CF183F"/>
    <w:rsid w:val="00D02CB5"/>
    <w:rsid w:val="00D079C6"/>
    <w:rsid w:val="00D10921"/>
    <w:rsid w:val="00D133B7"/>
    <w:rsid w:val="00D15F6B"/>
    <w:rsid w:val="00D21CB7"/>
    <w:rsid w:val="00D22BAA"/>
    <w:rsid w:val="00D3444B"/>
    <w:rsid w:val="00D428A4"/>
    <w:rsid w:val="00D4EFF3"/>
    <w:rsid w:val="00D548D6"/>
    <w:rsid w:val="00D56575"/>
    <w:rsid w:val="00D64DA4"/>
    <w:rsid w:val="00D66C22"/>
    <w:rsid w:val="00D74C81"/>
    <w:rsid w:val="00D7517D"/>
    <w:rsid w:val="00D90453"/>
    <w:rsid w:val="00D95E98"/>
    <w:rsid w:val="00DA46F6"/>
    <w:rsid w:val="00DB46EA"/>
    <w:rsid w:val="00DBA1A1"/>
    <w:rsid w:val="00DC44B7"/>
    <w:rsid w:val="00DC488F"/>
    <w:rsid w:val="00DD2614"/>
    <w:rsid w:val="00DD3A30"/>
    <w:rsid w:val="00DD3E2C"/>
    <w:rsid w:val="00DD5332"/>
    <w:rsid w:val="00DE49B0"/>
    <w:rsid w:val="00DE4ECE"/>
    <w:rsid w:val="00DE682D"/>
    <w:rsid w:val="00DE6EFE"/>
    <w:rsid w:val="00DE711E"/>
    <w:rsid w:val="00DEA479"/>
    <w:rsid w:val="00DF08FB"/>
    <w:rsid w:val="00DF74DB"/>
    <w:rsid w:val="00E02D47"/>
    <w:rsid w:val="00E0741B"/>
    <w:rsid w:val="00E1133C"/>
    <w:rsid w:val="00E11B52"/>
    <w:rsid w:val="00E242A2"/>
    <w:rsid w:val="00E2C835"/>
    <w:rsid w:val="00E2D189"/>
    <w:rsid w:val="00E328AF"/>
    <w:rsid w:val="00E37C3D"/>
    <w:rsid w:val="00E52ED3"/>
    <w:rsid w:val="00E54A12"/>
    <w:rsid w:val="00E56E57"/>
    <w:rsid w:val="00E61A99"/>
    <w:rsid w:val="00E738EA"/>
    <w:rsid w:val="00E8AF8C"/>
    <w:rsid w:val="00E91E68"/>
    <w:rsid w:val="00E96026"/>
    <w:rsid w:val="00EA1DC8"/>
    <w:rsid w:val="00EA561B"/>
    <w:rsid w:val="00EB1F97"/>
    <w:rsid w:val="00EC3BB4"/>
    <w:rsid w:val="00EC4321"/>
    <w:rsid w:val="00EC73F3"/>
    <w:rsid w:val="00EE493A"/>
    <w:rsid w:val="00EE530F"/>
    <w:rsid w:val="00EE5ED7"/>
    <w:rsid w:val="00EF611B"/>
    <w:rsid w:val="00EF68DD"/>
    <w:rsid w:val="00EF85B0"/>
    <w:rsid w:val="00F023EE"/>
    <w:rsid w:val="00F06EEF"/>
    <w:rsid w:val="00F077F2"/>
    <w:rsid w:val="00F0C5B0"/>
    <w:rsid w:val="00F160BA"/>
    <w:rsid w:val="00F28342"/>
    <w:rsid w:val="00F32431"/>
    <w:rsid w:val="00F354B7"/>
    <w:rsid w:val="00F3F563"/>
    <w:rsid w:val="00F51EE7"/>
    <w:rsid w:val="00F528B9"/>
    <w:rsid w:val="00F61194"/>
    <w:rsid w:val="00F61B3A"/>
    <w:rsid w:val="00F7098E"/>
    <w:rsid w:val="00F721F0"/>
    <w:rsid w:val="00F72F2E"/>
    <w:rsid w:val="00F803D8"/>
    <w:rsid w:val="00F90D18"/>
    <w:rsid w:val="00FA65B6"/>
    <w:rsid w:val="00FB1390"/>
    <w:rsid w:val="00FB4145"/>
    <w:rsid w:val="00FB77A1"/>
    <w:rsid w:val="00FC1396"/>
    <w:rsid w:val="00FC1E56"/>
    <w:rsid w:val="00FC2ABD"/>
    <w:rsid w:val="00FC4961"/>
    <w:rsid w:val="00FD39CF"/>
    <w:rsid w:val="00FE12E3"/>
    <w:rsid w:val="00FF31C1"/>
    <w:rsid w:val="00FF47D5"/>
    <w:rsid w:val="0106D568"/>
    <w:rsid w:val="011CFE01"/>
    <w:rsid w:val="011EE112"/>
    <w:rsid w:val="01255E0D"/>
    <w:rsid w:val="01276D5D"/>
    <w:rsid w:val="01299BA1"/>
    <w:rsid w:val="013A98B3"/>
    <w:rsid w:val="01404FC7"/>
    <w:rsid w:val="01453E72"/>
    <w:rsid w:val="01519A33"/>
    <w:rsid w:val="01519AA9"/>
    <w:rsid w:val="0153C110"/>
    <w:rsid w:val="01555A13"/>
    <w:rsid w:val="0158CA91"/>
    <w:rsid w:val="015B75E9"/>
    <w:rsid w:val="01628832"/>
    <w:rsid w:val="0167578A"/>
    <w:rsid w:val="01695F21"/>
    <w:rsid w:val="016D2C43"/>
    <w:rsid w:val="0173A8E9"/>
    <w:rsid w:val="01771D13"/>
    <w:rsid w:val="017E7455"/>
    <w:rsid w:val="01875115"/>
    <w:rsid w:val="0189F67A"/>
    <w:rsid w:val="018A5633"/>
    <w:rsid w:val="018E2EB2"/>
    <w:rsid w:val="018F5C34"/>
    <w:rsid w:val="01952B8B"/>
    <w:rsid w:val="01997616"/>
    <w:rsid w:val="019EC8F2"/>
    <w:rsid w:val="01A1F1EF"/>
    <w:rsid w:val="01A4C833"/>
    <w:rsid w:val="01B25F17"/>
    <w:rsid w:val="01B5401E"/>
    <w:rsid w:val="01C26AF2"/>
    <w:rsid w:val="01CBC172"/>
    <w:rsid w:val="01CDC80E"/>
    <w:rsid w:val="01D234F4"/>
    <w:rsid w:val="01D8660D"/>
    <w:rsid w:val="01DF88DF"/>
    <w:rsid w:val="01E0C736"/>
    <w:rsid w:val="01F5748C"/>
    <w:rsid w:val="01F981F6"/>
    <w:rsid w:val="01FD2758"/>
    <w:rsid w:val="01FE6306"/>
    <w:rsid w:val="0204BEE1"/>
    <w:rsid w:val="020D4D95"/>
    <w:rsid w:val="0219C7CF"/>
    <w:rsid w:val="02343E57"/>
    <w:rsid w:val="02370825"/>
    <w:rsid w:val="023A153E"/>
    <w:rsid w:val="02485696"/>
    <w:rsid w:val="024B82EC"/>
    <w:rsid w:val="025FABC2"/>
    <w:rsid w:val="02606847"/>
    <w:rsid w:val="026B3C69"/>
    <w:rsid w:val="026C4B2E"/>
    <w:rsid w:val="026D8141"/>
    <w:rsid w:val="027B2D0A"/>
    <w:rsid w:val="027CBDBE"/>
    <w:rsid w:val="027F4C9E"/>
    <w:rsid w:val="028691DE"/>
    <w:rsid w:val="028AF7E5"/>
    <w:rsid w:val="02913763"/>
    <w:rsid w:val="0292BC56"/>
    <w:rsid w:val="029A2D88"/>
    <w:rsid w:val="029EC0BC"/>
    <w:rsid w:val="02A63BE0"/>
    <w:rsid w:val="02AC8A41"/>
    <w:rsid w:val="02B17EE7"/>
    <w:rsid w:val="02B68998"/>
    <w:rsid w:val="02BF0B3C"/>
    <w:rsid w:val="02C17B83"/>
    <w:rsid w:val="02C778D6"/>
    <w:rsid w:val="02CE6F0A"/>
    <w:rsid w:val="02D5D62B"/>
    <w:rsid w:val="02D6E6C7"/>
    <w:rsid w:val="02D76E16"/>
    <w:rsid w:val="02DDA5F3"/>
    <w:rsid w:val="02E67ECF"/>
    <w:rsid w:val="02E8E572"/>
    <w:rsid w:val="02EFCEA6"/>
    <w:rsid w:val="02F92B39"/>
    <w:rsid w:val="02FD0BB2"/>
    <w:rsid w:val="02FD5884"/>
    <w:rsid w:val="02FE62EA"/>
    <w:rsid w:val="0300D7DB"/>
    <w:rsid w:val="0305FC4E"/>
    <w:rsid w:val="030A19D7"/>
    <w:rsid w:val="030ED1BF"/>
    <w:rsid w:val="030F4927"/>
    <w:rsid w:val="03121E75"/>
    <w:rsid w:val="031E493F"/>
    <w:rsid w:val="032DE7A7"/>
    <w:rsid w:val="032F624F"/>
    <w:rsid w:val="03390007"/>
    <w:rsid w:val="03403CED"/>
    <w:rsid w:val="03451726"/>
    <w:rsid w:val="0359D6EC"/>
    <w:rsid w:val="03719336"/>
    <w:rsid w:val="0384AD40"/>
    <w:rsid w:val="0386B862"/>
    <w:rsid w:val="03878B0F"/>
    <w:rsid w:val="03935A30"/>
    <w:rsid w:val="03995B05"/>
    <w:rsid w:val="03A667DC"/>
    <w:rsid w:val="03A9B65E"/>
    <w:rsid w:val="03AB4028"/>
    <w:rsid w:val="03BF9039"/>
    <w:rsid w:val="03D11B37"/>
    <w:rsid w:val="03D51B39"/>
    <w:rsid w:val="03E86AFE"/>
    <w:rsid w:val="03EECEC7"/>
    <w:rsid w:val="03F18CE7"/>
    <w:rsid w:val="0407D046"/>
    <w:rsid w:val="040D82F0"/>
    <w:rsid w:val="0411BDA0"/>
    <w:rsid w:val="0417ED24"/>
    <w:rsid w:val="041DCDBC"/>
    <w:rsid w:val="04208B20"/>
    <w:rsid w:val="0424FF72"/>
    <w:rsid w:val="0429DE86"/>
    <w:rsid w:val="042FE67B"/>
    <w:rsid w:val="044970AF"/>
    <w:rsid w:val="044CF0F3"/>
    <w:rsid w:val="04500A09"/>
    <w:rsid w:val="045C5005"/>
    <w:rsid w:val="046894B4"/>
    <w:rsid w:val="046CE077"/>
    <w:rsid w:val="046EA042"/>
    <w:rsid w:val="04733E40"/>
    <w:rsid w:val="048DBED4"/>
    <w:rsid w:val="048FAE93"/>
    <w:rsid w:val="0490D0AF"/>
    <w:rsid w:val="04A44094"/>
    <w:rsid w:val="04A62332"/>
    <w:rsid w:val="04AA477A"/>
    <w:rsid w:val="04AE5ABA"/>
    <w:rsid w:val="04B174B5"/>
    <w:rsid w:val="04B3E7EA"/>
    <w:rsid w:val="04BA19A0"/>
    <w:rsid w:val="04BDCB8E"/>
    <w:rsid w:val="04C22F01"/>
    <w:rsid w:val="04CA63EB"/>
    <w:rsid w:val="04CFDD34"/>
    <w:rsid w:val="04D0E1BB"/>
    <w:rsid w:val="04D41AE3"/>
    <w:rsid w:val="04DBE036"/>
    <w:rsid w:val="04DD3243"/>
    <w:rsid w:val="04DFF7C3"/>
    <w:rsid w:val="04E03193"/>
    <w:rsid w:val="04F26A78"/>
    <w:rsid w:val="04F96EAD"/>
    <w:rsid w:val="04FC904C"/>
    <w:rsid w:val="04FD727C"/>
    <w:rsid w:val="05102AFE"/>
    <w:rsid w:val="05113B81"/>
    <w:rsid w:val="0517A15E"/>
    <w:rsid w:val="051CB4D3"/>
    <w:rsid w:val="051CE06D"/>
    <w:rsid w:val="051DD9E8"/>
    <w:rsid w:val="05235B70"/>
    <w:rsid w:val="05243475"/>
    <w:rsid w:val="05276DBB"/>
    <w:rsid w:val="052CB0ED"/>
    <w:rsid w:val="0534A6B3"/>
    <w:rsid w:val="0534A83F"/>
    <w:rsid w:val="053BC012"/>
    <w:rsid w:val="053C5FA3"/>
    <w:rsid w:val="05414ADF"/>
    <w:rsid w:val="054537C8"/>
    <w:rsid w:val="0549EED5"/>
    <w:rsid w:val="055DF002"/>
    <w:rsid w:val="05605062"/>
    <w:rsid w:val="0562D9C6"/>
    <w:rsid w:val="056CD26A"/>
    <w:rsid w:val="0572D9A6"/>
    <w:rsid w:val="057571DC"/>
    <w:rsid w:val="05776DD5"/>
    <w:rsid w:val="059171DB"/>
    <w:rsid w:val="0595D2AA"/>
    <w:rsid w:val="05A14447"/>
    <w:rsid w:val="05A9269A"/>
    <w:rsid w:val="05B2345F"/>
    <w:rsid w:val="05BACFBD"/>
    <w:rsid w:val="05BF87A4"/>
    <w:rsid w:val="05C06D79"/>
    <w:rsid w:val="05C08F40"/>
    <w:rsid w:val="05C18213"/>
    <w:rsid w:val="05C5F3B7"/>
    <w:rsid w:val="05C6EAF2"/>
    <w:rsid w:val="05CE3067"/>
    <w:rsid w:val="05D6319D"/>
    <w:rsid w:val="05E54110"/>
    <w:rsid w:val="05E5C2B6"/>
    <w:rsid w:val="05FF4985"/>
    <w:rsid w:val="06045222"/>
    <w:rsid w:val="060E09D6"/>
    <w:rsid w:val="060EAFA6"/>
    <w:rsid w:val="062489F3"/>
    <w:rsid w:val="0628D912"/>
    <w:rsid w:val="062C8712"/>
    <w:rsid w:val="062EF9B2"/>
    <w:rsid w:val="0635CFD5"/>
    <w:rsid w:val="06366681"/>
    <w:rsid w:val="0641F393"/>
    <w:rsid w:val="064E8C2E"/>
    <w:rsid w:val="0655D421"/>
    <w:rsid w:val="0662CD57"/>
    <w:rsid w:val="0666344C"/>
    <w:rsid w:val="066821F2"/>
    <w:rsid w:val="06689CAE"/>
    <w:rsid w:val="066C7A7A"/>
    <w:rsid w:val="06714398"/>
    <w:rsid w:val="06723A15"/>
    <w:rsid w:val="0682FC78"/>
    <w:rsid w:val="06882897"/>
    <w:rsid w:val="0692AED3"/>
    <w:rsid w:val="0696928B"/>
    <w:rsid w:val="06A5A617"/>
    <w:rsid w:val="06B22A01"/>
    <w:rsid w:val="06B371BF"/>
    <w:rsid w:val="06BDFBC5"/>
    <w:rsid w:val="06BF2BD1"/>
    <w:rsid w:val="06CAFAF2"/>
    <w:rsid w:val="06D2317C"/>
    <w:rsid w:val="06D34F90"/>
    <w:rsid w:val="06D90B67"/>
    <w:rsid w:val="06DB350F"/>
    <w:rsid w:val="06E7A8BF"/>
    <w:rsid w:val="06E81183"/>
    <w:rsid w:val="06EBAD35"/>
    <w:rsid w:val="06EC3BD4"/>
    <w:rsid w:val="06EFD9B7"/>
    <w:rsid w:val="06EFF302"/>
    <w:rsid w:val="06F2D9EA"/>
    <w:rsid w:val="06FBAF63"/>
    <w:rsid w:val="07006F8E"/>
    <w:rsid w:val="0702D64B"/>
    <w:rsid w:val="07248663"/>
    <w:rsid w:val="07264DFA"/>
    <w:rsid w:val="0727378B"/>
    <w:rsid w:val="07279F5D"/>
    <w:rsid w:val="072E43FA"/>
    <w:rsid w:val="072E9DFB"/>
    <w:rsid w:val="0733FEEB"/>
    <w:rsid w:val="0734ED06"/>
    <w:rsid w:val="073E1AFB"/>
    <w:rsid w:val="075193C9"/>
    <w:rsid w:val="075383B0"/>
    <w:rsid w:val="0756EF41"/>
    <w:rsid w:val="07574FDA"/>
    <w:rsid w:val="075A0A3D"/>
    <w:rsid w:val="075CAD14"/>
    <w:rsid w:val="076336E7"/>
    <w:rsid w:val="07634490"/>
    <w:rsid w:val="0765C0EB"/>
    <w:rsid w:val="0766BDD9"/>
    <w:rsid w:val="0767A3D6"/>
    <w:rsid w:val="077C405B"/>
    <w:rsid w:val="077E0B0E"/>
    <w:rsid w:val="0780B94D"/>
    <w:rsid w:val="07819317"/>
    <w:rsid w:val="0785E300"/>
    <w:rsid w:val="0788B3B3"/>
    <w:rsid w:val="078FED83"/>
    <w:rsid w:val="0798DD25"/>
    <w:rsid w:val="07A8A015"/>
    <w:rsid w:val="07A9DA37"/>
    <w:rsid w:val="07AF3A92"/>
    <w:rsid w:val="07B9EFF2"/>
    <w:rsid w:val="07BFF449"/>
    <w:rsid w:val="07C1ED21"/>
    <w:rsid w:val="07C22D14"/>
    <w:rsid w:val="07C23D8A"/>
    <w:rsid w:val="07CCBA8F"/>
    <w:rsid w:val="07DABE0F"/>
    <w:rsid w:val="07DD9F28"/>
    <w:rsid w:val="07ECCB93"/>
    <w:rsid w:val="07FDFDD7"/>
    <w:rsid w:val="080347DA"/>
    <w:rsid w:val="08042FBC"/>
    <w:rsid w:val="08080EDB"/>
    <w:rsid w:val="08108378"/>
    <w:rsid w:val="0813A584"/>
    <w:rsid w:val="08158F73"/>
    <w:rsid w:val="0818F57B"/>
    <w:rsid w:val="08243CA1"/>
    <w:rsid w:val="082BB85C"/>
    <w:rsid w:val="083DDF26"/>
    <w:rsid w:val="08417E62"/>
    <w:rsid w:val="0845F473"/>
    <w:rsid w:val="084DD932"/>
    <w:rsid w:val="08557AAA"/>
    <w:rsid w:val="0857549C"/>
    <w:rsid w:val="085F4DA7"/>
    <w:rsid w:val="086C7A38"/>
    <w:rsid w:val="086F8E09"/>
    <w:rsid w:val="08837920"/>
    <w:rsid w:val="08851507"/>
    <w:rsid w:val="0885715E"/>
    <w:rsid w:val="0890450B"/>
    <w:rsid w:val="08A23BF5"/>
    <w:rsid w:val="08A252B4"/>
    <w:rsid w:val="08A8947F"/>
    <w:rsid w:val="08B5FF54"/>
    <w:rsid w:val="08D10CA6"/>
    <w:rsid w:val="08D2928F"/>
    <w:rsid w:val="08D956FC"/>
    <w:rsid w:val="08E242E3"/>
    <w:rsid w:val="08E4647A"/>
    <w:rsid w:val="08E588F6"/>
    <w:rsid w:val="08E9CB4A"/>
    <w:rsid w:val="08ED4BD7"/>
    <w:rsid w:val="08F6802F"/>
    <w:rsid w:val="08F7B456"/>
    <w:rsid w:val="08F7B530"/>
    <w:rsid w:val="090F6F37"/>
    <w:rsid w:val="0910765C"/>
    <w:rsid w:val="09148010"/>
    <w:rsid w:val="091947FC"/>
    <w:rsid w:val="091FA9DB"/>
    <w:rsid w:val="0923AD88"/>
    <w:rsid w:val="092612F2"/>
    <w:rsid w:val="092D56D5"/>
    <w:rsid w:val="09313328"/>
    <w:rsid w:val="09385CB3"/>
    <w:rsid w:val="0938C5DF"/>
    <w:rsid w:val="0938D680"/>
    <w:rsid w:val="0946AF63"/>
    <w:rsid w:val="094C36A0"/>
    <w:rsid w:val="0953DF73"/>
    <w:rsid w:val="0964F94E"/>
    <w:rsid w:val="09796F89"/>
    <w:rsid w:val="097E8AAB"/>
    <w:rsid w:val="099C1E90"/>
    <w:rsid w:val="099DAD5E"/>
    <w:rsid w:val="09A37ABE"/>
    <w:rsid w:val="09AD708E"/>
    <w:rsid w:val="09B734AD"/>
    <w:rsid w:val="09BA0251"/>
    <w:rsid w:val="09BFC959"/>
    <w:rsid w:val="09C07A27"/>
    <w:rsid w:val="09C9CBC3"/>
    <w:rsid w:val="09C9E08E"/>
    <w:rsid w:val="09CE0F77"/>
    <w:rsid w:val="09D05D0A"/>
    <w:rsid w:val="09D13309"/>
    <w:rsid w:val="09DC65DB"/>
    <w:rsid w:val="09DCD189"/>
    <w:rsid w:val="09E5D8AB"/>
    <w:rsid w:val="09F7D1EF"/>
    <w:rsid w:val="09FBECDC"/>
    <w:rsid w:val="0A002210"/>
    <w:rsid w:val="0A0031FE"/>
    <w:rsid w:val="0A0B6F14"/>
    <w:rsid w:val="0A0E5DF2"/>
    <w:rsid w:val="0A15A960"/>
    <w:rsid w:val="0A169C92"/>
    <w:rsid w:val="0A1FB245"/>
    <w:rsid w:val="0A30A2DA"/>
    <w:rsid w:val="0A30A726"/>
    <w:rsid w:val="0A3C4067"/>
    <w:rsid w:val="0A4412B5"/>
    <w:rsid w:val="0A45AE72"/>
    <w:rsid w:val="0A676AD5"/>
    <w:rsid w:val="0A6FE5C0"/>
    <w:rsid w:val="0A700267"/>
    <w:rsid w:val="0A743F8B"/>
    <w:rsid w:val="0A891C38"/>
    <w:rsid w:val="0A8A1907"/>
    <w:rsid w:val="0A8F3258"/>
    <w:rsid w:val="0A93D8F7"/>
    <w:rsid w:val="0A9AD7A9"/>
    <w:rsid w:val="0A9E0596"/>
    <w:rsid w:val="0AAA42B5"/>
    <w:rsid w:val="0AABF6A3"/>
    <w:rsid w:val="0AC08D87"/>
    <w:rsid w:val="0AC4C0BE"/>
    <w:rsid w:val="0ACB5E49"/>
    <w:rsid w:val="0ACDBF93"/>
    <w:rsid w:val="0AD07DE7"/>
    <w:rsid w:val="0AD6C0EB"/>
    <w:rsid w:val="0ADC21FB"/>
    <w:rsid w:val="0AE17AF9"/>
    <w:rsid w:val="0AE1EDF9"/>
    <w:rsid w:val="0AE210BF"/>
    <w:rsid w:val="0AE27FC4"/>
    <w:rsid w:val="0AEB152C"/>
    <w:rsid w:val="0AF3134C"/>
    <w:rsid w:val="0B012F5E"/>
    <w:rsid w:val="0B01A9D0"/>
    <w:rsid w:val="0B02C244"/>
    <w:rsid w:val="0B0CC825"/>
    <w:rsid w:val="0B0E59E9"/>
    <w:rsid w:val="0B1564B6"/>
    <w:rsid w:val="0B1B34C4"/>
    <w:rsid w:val="0B2461F2"/>
    <w:rsid w:val="0B2AF231"/>
    <w:rsid w:val="0B2E335B"/>
    <w:rsid w:val="0B2FAA65"/>
    <w:rsid w:val="0B357734"/>
    <w:rsid w:val="0B451A01"/>
    <w:rsid w:val="0B4BEFA8"/>
    <w:rsid w:val="0B51138B"/>
    <w:rsid w:val="0B530CA6"/>
    <w:rsid w:val="0B749B35"/>
    <w:rsid w:val="0B78A1EA"/>
    <w:rsid w:val="0B7C77C3"/>
    <w:rsid w:val="0B89D237"/>
    <w:rsid w:val="0B8C492C"/>
    <w:rsid w:val="0B91F3A0"/>
    <w:rsid w:val="0BA3E9C3"/>
    <w:rsid w:val="0BA6D88F"/>
    <w:rsid w:val="0BAC6D2F"/>
    <w:rsid w:val="0BB467C1"/>
    <w:rsid w:val="0BC839BC"/>
    <w:rsid w:val="0BD2E045"/>
    <w:rsid w:val="0BD2FED5"/>
    <w:rsid w:val="0BD368CE"/>
    <w:rsid w:val="0BDA6303"/>
    <w:rsid w:val="0BEB680F"/>
    <w:rsid w:val="0BEC7449"/>
    <w:rsid w:val="0BECBA6A"/>
    <w:rsid w:val="0BED9579"/>
    <w:rsid w:val="0BEEF90C"/>
    <w:rsid w:val="0BF44D17"/>
    <w:rsid w:val="0C00B28E"/>
    <w:rsid w:val="0C0248DF"/>
    <w:rsid w:val="0C074A8D"/>
    <w:rsid w:val="0C11C207"/>
    <w:rsid w:val="0C168ACC"/>
    <w:rsid w:val="0C1BA479"/>
    <w:rsid w:val="0C1D1E17"/>
    <w:rsid w:val="0C2324E0"/>
    <w:rsid w:val="0C337500"/>
    <w:rsid w:val="0C3822FE"/>
    <w:rsid w:val="0C3A7BE0"/>
    <w:rsid w:val="0C59AC38"/>
    <w:rsid w:val="0C5E679A"/>
    <w:rsid w:val="0C698FF4"/>
    <w:rsid w:val="0C6B3081"/>
    <w:rsid w:val="0C6C4E48"/>
    <w:rsid w:val="0C7AE378"/>
    <w:rsid w:val="0C7FDE21"/>
    <w:rsid w:val="0C846DAF"/>
    <w:rsid w:val="0C863365"/>
    <w:rsid w:val="0C87CC2A"/>
    <w:rsid w:val="0C87FB1E"/>
    <w:rsid w:val="0C88AAF0"/>
    <w:rsid w:val="0C9506D5"/>
    <w:rsid w:val="0C97874B"/>
    <w:rsid w:val="0C99C1F6"/>
    <w:rsid w:val="0C9F35BB"/>
    <w:rsid w:val="0C9FA83E"/>
    <w:rsid w:val="0CA1AF7E"/>
    <w:rsid w:val="0CA44A3A"/>
    <w:rsid w:val="0CBCA2FA"/>
    <w:rsid w:val="0CBCBBFF"/>
    <w:rsid w:val="0CC03CB6"/>
    <w:rsid w:val="0CC804DD"/>
    <w:rsid w:val="0CC9AC34"/>
    <w:rsid w:val="0CD5E1BE"/>
    <w:rsid w:val="0CD8A45A"/>
    <w:rsid w:val="0CE26178"/>
    <w:rsid w:val="0CE2D90E"/>
    <w:rsid w:val="0CEAA8C4"/>
    <w:rsid w:val="0CEC2E65"/>
    <w:rsid w:val="0CF41792"/>
    <w:rsid w:val="0CFCA187"/>
    <w:rsid w:val="0D075D81"/>
    <w:rsid w:val="0D09551A"/>
    <w:rsid w:val="0D0A039F"/>
    <w:rsid w:val="0D149D10"/>
    <w:rsid w:val="0D23017B"/>
    <w:rsid w:val="0D274CE2"/>
    <w:rsid w:val="0D2AC5BF"/>
    <w:rsid w:val="0D2FFD42"/>
    <w:rsid w:val="0D3EACB3"/>
    <w:rsid w:val="0D4115AD"/>
    <w:rsid w:val="0D483ADB"/>
    <w:rsid w:val="0D48B227"/>
    <w:rsid w:val="0D4E3D54"/>
    <w:rsid w:val="0D60DA89"/>
    <w:rsid w:val="0D640A1D"/>
    <w:rsid w:val="0D6C6C81"/>
    <w:rsid w:val="0D75335F"/>
    <w:rsid w:val="0D7D4F34"/>
    <w:rsid w:val="0DA42E8A"/>
    <w:rsid w:val="0DB610BB"/>
    <w:rsid w:val="0DB77FDE"/>
    <w:rsid w:val="0DB82A2D"/>
    <w:rsid w:val="0DBAF44C"/>
    <w:rsid w:val="0DCD971B"/>
    <w:rsid w:val="0DCFB824"/>
    <w:rsid w:val="0DD579B4"/>
    <w:rsid w:val="0DD7D8B6"/>
    <w:rsid w:val="0DE18BD2"/>
    <w:rsid w:val="0DE5632C"/>
    <w:rsid w:val="0DEFFAD1"/>
    <w:rsid w:val="0DFB3B9B"/>
    <w:rsid w:val="0E0159C9"/>
    <w:rsid w:val="0E037BD7"/>
    <w:rsid w:val="0E108BA9"/>
    <w:rsid w:val="0E13C2BD"/>
    <w:rsid w:val="0E3ECE67"/>
    <w:rsid w:val="0E40F1F9"/>
    <w:rsid w:val="0E454D08"/>
    <w:rsid w:val="0E4A1ADB"/>
    <w:rsid w:val="0E55CB15"/>
    <w:rsid w:val="0E55E8F9"/>
    <w:rsid w:val="0E620F15"/>
    <w:rsid w:val="0E6AADB2"/>
    <w:rsid w:val="0E6C21F0"/>
    <w:rsid w:val="0E7172DB"/>
    <w:rsid w:val="0E71B21F"/>
    <w:rsid w:val="0E7D052E"/>
    <w:rsid w:val="0E834B3B"/>
    <w:rsid w:val="0E924EC0"/>
    <w:rsid w:val="0EA0C6BE"/>
    <w:rsid w:val="0EA46E2C"/>
    <w:rsid w:val="0EADAB2C"/>
    <w:rsid w:val="0EB2D817"/>
    <w:rsid w:val="0EB3A743"/>
    <w:rsid w:val="0EBA1CB7"/>
    <w:rsid w:val="0EC49A1C"/>
    <w:rsid w:val="0ED537B1"/>
    <w:rsid w:val="0EDECC9C"/>
    <w:rsid w:val="0EE086B2"/>
    <w:rsid w:val="0EE4F600"/>
    <w:rsid w:val="0EECC562"/>
    <w:rsid w:val="0EED3BEA"/>
    <w:rsid w:val="0EF1DA48"/>
    <w:rsid w:val="0EF875D5"/>
    <w:rsid w:val="0EFFDA7E"/>
    <w:rsid w:val="0F02EC2D"/>
    <w:rsid w:val="0F0663FC"/>
    <w:rsid w:val="0F0A35E6"/>
    <w:rsid w:val="0F136AC9"/>
    <w:rsid w:val="0F171B9A"/>
    <w:rsid w:val="0F17A888"/>
    <w:rsid w:val="0F2246FB"/>
    <w:rsid w:val="0F244C01"/>
    <w:rsid w:val="0F24BC5B"/>
    <w:rsid w:val="0F3D93C3"/>
    <w:rsid w:val="0F4364FE"/>
    <w:rsid w:val="0F4A2F54"/>
    <w:rsid w:val="0F4A9924"/>
    <w:rsid w:val="0F64C888"/>
    <w:rsid w:val="0F663F69"/>
    <w:rsid w:val="0F77CC88"/>
    <w:rsid w:val="0F7A2B73"/>
    <w:rsid w:val="0F806F31"/>
    <w:rsid w:val="0F8E5741"/>
    <w:rsid w:val="0F92CF6A"/>
    <w:rsid w:val="0F93AB93"/>
    <w:rsid w:val="0F95554C"/>
    <w:rsid w:val="0F984F84"/>
    <w:rsid w:val="0FA3EF0A"/>
    <w:rsid w:val="0FBD03A5"/>
    <w:rsid w:val="0FBDEC57"/>
    <w:rsid w:val="0FC2C84A"/>
    <w:rsid w:val="0FC983A3"/>
    <w:rsid w:val="0FC9E5D2"/>
    <w:rsid w:val="0FCEF121"/>
    <w:rsid w:val="0FE03AEE"/>
    <w:rsid w:val="0FE17A81"/>
    <w:rsid w:val="0FE8D5D9"/>
    <w:rsid w:val="0FEC8402"/>
    <w:rsid w:val="0FEDCC2F"/>
    <w:rsid w:val="0FF2E54A"/>
    <w:rsid w:val="0FF93B75"/>
    <w:rsid w:val="0FFB9A9B"/>
    <w:rsid w:val="100289B6"/>
    <w:rsid w:val="10031B88"/>
    <w:rsid w:val="10069415"/>
    <w:rsid w:val="1012DDB1"/>
    <w:rsid w:val="10158200"/>
    <w:rsid w:val="10245907"/>
    <w:rsid w:val="10273F7A"/>
    <w:rsid w:val="102D5D38"/>
    <w:rsid w:val="10409CE9"/>
    <w:rsid w:val="104F77A4"/>
    <w:rsid w:val="10542484"/>
    <w:rsid w:val="10585258"/>
    <w:rsid w:val="105FC0FE"/>
    <w:rsid w:val="1065A29F"/>
    <w:rsid w:val="10664B49"/>
    <w:rsid w:val="108307AD"/>
    <w:rsid w:val="1084673A"/>
    <w:rsid w:val="1087A0FE"/>
    <w:rsid w:val="10987B4B"/>
    <w:rsid w:val="109E1179"/>
    <w:rsid w:val="109F0B43"/>
    <w:rsid w:val="10ABB404"/>
    <w:rsid w:val="10B94182"/>
    <w:rsid w:val="10CC31E4"/>
    <w:rsid w:val="10D5875F"/>
    <w:rsid w:val="10E2230E"/>
    <w:rsid w:val="10E22926"/>
    <w:rsid w:val="10E3810F"/>
    <w:rsid w:val="10E6C423"/>
    <w:rsid w:val="10E7B978"/>
    <w:rsid w:val="10EECD3B"/>
    <w:rsid w:val="10F40BD3"/>
    <w:rsid w:val="10F4DEC7"/>
    <w:rsid w:val="10F866D8"/>
    <w:rsid w:val="10F89BA2"/>
    <w:rsid w:val="10F8EBFF"/>
    <w:rsid w:val="10F9BEF2"/>
    <w:rsid w:val="11020FCA"/>
    <w:rsid w:val="110DBA77"/>
    <w:rsid w:val="11204259"/>
    <w:rsid w:val="1122B28C"/>
    <w:rsid w:val="112AA903"/>
    <w:rsid w:val="11300AB4"/>
    <w:rsid w:val="113E5F73"/>
    <w:rsid w:val="11404B50"/>
    <w:rsid w:val="1145F83D"/>
    <w:rsid w:val="11475A08"/>
    <w:rsid w:val="11535105"/>
    <w:rsid w:val="115726D9"/>
    <w:rsid w:val="11574885"/>
    <w:rsid w:val="115EF158"/>
    <w:rsid w:val="1161A70D"/>
    <w:rsid w:val="1165F716"/>
    <w:rsid w:val="116AC182"/>
    <w:rsid w:val="117EA34C"/>
    <w:rsid w:val="11808590"/>
    <w:rsid w:val="1186526E"/>
    <w:rsid w:val="118AF856"/>
    <w:rsid w:val="11950239"/>
    <w:rsid w:val="1199AFD7"/>
    <w:rsid w:val="119F1B8E"/>
    <w:rsid w:val="119F7835"/>
    <w:rsid w:val="119F9FD4"/>
    <w:rsid w:val="11B89EEB"/>
    <w:rsid w:val="11CD2CFD"/>
    <w:rsid w:val="11D0DFF3"/>
    <w:rsid w:val="11D6C3D8"/>
    <w:rsid w:val="11DEE381"/>
    <w:rsid w:val="11E32228"/>
    <w:rsid w:val="11E78195"/>
    <w:rsid w:val="11E7E36E"/>
    <w:rsid w:val="11E95791"/>
    <w:rsid w:val="11F3C960"/>
    <w:rsid w:val="11F479CF"/>
    <w:rsid w:val="11F85657"/>
    <w:rsid w:val="11FCC1BB"/>
    <w:rsid w:val="1204323E"/>
    <w:rsid w:val="1207D559"/>
    <w:rsid w:val="1208ECDA"/>
    <w:rsid w:val="12111B47"/>
    <w:rsid w:val="1215068F"/>
    <w:rsid w:val="121792FD"/>
    <w:rsid w:val="12189A72"/>
    <w:rsid w:val="1222FBCF"/>
    <w:rsid w:val="122F083A"/>
    <w:rsid w:val="12344BAC"/>
    <w:rsid w:val="12405AE7"/>
    <w:rsid w:val="1243EC87"/>
    <w:rsid w:val="1245EDBF"/>
    <w:rsid w:val="125108DE"/>
    <w:rsid w:val="126181E5"/>
    <w:rsid w:val="12629B7F"/>
    <w:rsid w:val="12706D12"/>
    <w:rsid w:val="128AC156"/>
    <w:rsid w:val="12A52FAE"/>
    <w:rsid w:val="12AD75B7"/>
    <w:rsid w:val="12B00655"/>
    <w:rsid w:val="12B5AF86"/>
    <w:rsid w:val="12B6956A"/>
    <w:rsid w:val="12BC6FF5"/>
    <w:rsid w:val="12C63913"/>
    <w:rsid w:val="12D03316"/>
    <w:rsid w:val="12D750DF"/>
    <w:rsid w:val="12E67485"/>
    <w:rsid w:val="12EE5173"/>
    <w:rsid w:val="12EF2166"/>
    <w:rsid w:val="12F066D5"/>
    <w:rsid w:val="130363FB"/>
    <w:rsid w:val="130E4A4C"/>
    <w:rsid w:val="130E87F5"/>
    <w:rsid w:val="1316144F"/>
    <w:rsid w:val="1316A846"/>
    <w:rsid w:val="13256A1A"/>
    <w:rsid w:val="132A9F1D"/>
    <w:rsid w:val="132BFD83"/>
    <w:rsid w:val="132D0BDB"/>
    <w:rsid w:val="1331209D"/>
    <w:rsid w:val="13469F8C"/>
    <w:rsid w:val="135912B4"/>
    <w:rsid w:val="135F7332"/>
    <w:rsid w:val="136FAB75"/>
    <w:rsid w:val="13723D98"/>
    <w:rsid w:val="13770E04"/>
    <w:rsid w:val="137B4749"/>
    <w:rsid w:val="137E655B"/>
    <w:rsid w:val="13808424"/>
    <w:rsid w:val="13811C4F"/>
    <w:rsid w:val="13A958D2"/>
    <w:rsid w:val="13AF089C"/>
    <w:rsid w:val="13BB5E99"/>
    <w:rsid w:val="13BF41C0"/>
    <w:rsid w:val="13C4393C"/>
    <w:rsid w:val="13CABEDC"/>
    <w:rsid w:val="13CAD67B"/>
    <w:rsid w:val="13D916F0"/>
    <w:rsid w:val="13DBA9E9"/>
    <w:rsid w:val="13DC7C5A"/>
    <w:rsid w:val="13DDA709"/>
    <w:rsid w:val="13E0DEA0"/>
    <w:rsid w:val="13E3D21E"/>
    <w:rsid w:val="13E97068"/>
    <w:rsid w:val="13FCA065"/>
    <w:rsid w:val="13FE372B"/>
    <w:rsid w:val="14012BB3"/>
    <w:rsid w:val="140149CB"/>
    <w:rsid w:val="1408AE1C"/>
    <w:rsid w:val="1412DB99"/>
    <w:rsid w:val="141E1642"/>
    <w:rsid w:val="141ED0F8"/>
    <w:rsid w:val="14230C19"/>
    <w:rsid w:val="1424F1E9"/>
    <w:rsid w:val="142808EA"/>
    <w:rsid w:val="14297130"/>
    <w:rsid w:val="1429C276"/>
    <w:rsid w:val="1432D155"/>
    <w:rsid w:val="1441832F"/>
    <w:rsid w:val="14468D7E"/>
    <w:rsid w:val="1449B51E"/>
    <w:rsid w:val="145A21B3"/>
    <w:rsid w:val="145F5C28"/>
    <w:rsid w:val="1490A35F"/>
    <w:rsid w:val="14976756"/>
    <w:rsid w:val="1499BFCD"/>
    <w:rsid w:val="14A018BA"/>
    <w:rsid w:val="14A26244"/>
    <w:rsid w:val="14A3031A"/>
    <w:rsid w:val="14A46C9A"/>
    <w:rsid w:val="14AAE759"/>
    <w:rsid w:val="14AB6FA9"/>
    <w:rsid w:val="14ABEA03"/>
    <w:rsid w:val="14ACC00E"/>
    <w:rsid w:val="14C14A8E"/>
    <w:rsid w:val="14C7CDE4"/>
    <w:rsid w:val="14D702BE"/>
    <w:rsid w:val="14E120BF"/>
    <w:rsid w:val="14E6011A"/>
    <w:rsid w:val="14E60B86"/>
    <w:rsid w:val="14EEC368"/>
    <w:rsid w:val="14F1C325"/>
    <w:rsid w:val="14F28CBF"/>
    <w:rsid w:val="14F794BD"/>
    <w:rsid w:val="14FA0CCA"/>
    <w:rsid w:val="14FCF6EC"/>
    <w:rsid w:val="1504C859"/>
    <w:rsid w:val="150BC20E"/>
    <w:rsid w:val="150FB0CF"/>
    <w:rsid w:val="15109D12"/>
    <w:rsid w:val="152B90E1"/>
    <w:rsid w:val="152E8E08"/>
    <w:rsid w:val="15365934"/>
    <w:rsid w:val="153FF045"/>
    <w:rsid w:val="1541E9C4"/>
    <w:rsid w:val="1547644A"/>
    <w:rsid w:val="1548D3CB"/>
    <w:rsid w:val="155452B4"/>
    <w:rsid w:val="1558846D"/>
    <w:rsid w:val="1563095A"/>
    <w:rsid w:val="1565A6AF"/>
    <w:rsid w:val="156CF136"/>
    <w:rsid w:val="156D787A"/>
    <w:rsid w:val="1579776A"/>
    <w:rsid w:val="157E3EEC"/>
    <w:rsid w:val="15882F5C"/>
    <w:rsid w:val="158C6A91"/>
    <w:rsid w:val="15902DE7"/>
    <w:rsid w:val="159C8A0B"/>
    <w:rsid w:val="159CF21E"/>
    <w:rsid w:val="159E7560"/>
    <w:rsid w:val="15A6B337"/>
    <w:rsid w:val="15AD1DE9"/>
    <w:rsid w:val="15AEEE57"/>
    <w:rsid w:val="15B1A8E7"/>
    <w:rsid w:val="15B6EBBA"/>
    <w:rsid w:val="15B79DBD"/>
    <w:rsid w:val="15B7E1B0"/>
    <w:rsid w:val="15BD3626"/>
    <w:rsid w:val="15CCE211"/>
    <w:rsid w:val="15DA476A"/>
    <w:rsid w:val="15E2A1F7"/>
    <w:rsid w:val="15E63129"/>
    <w:rsid w:val="15F1DCE0"/>
    <w:rsid w:val="15F4EDA5"/>
    <w:rsid w:val="15F74200"/>
    <w:rsid w:val="16157F4E"/>
    <w:rsid w:val="161B9E66"/>
    <w:rsid w:val="162C5718"/>
    <w:rsid w:val="16402146"/>
    <w:rsid w:val="1643CB73"/>
    <w:rsid w:val="16593A80"/>
    <w:rsid w:val="1659C391"/>
    <w:rsid w:val="166226CE"/>
    <w:rsid w:val="1670A786"/>
    <w:rsid w:val="167C3066"/>
    <w:rsid w:val="167D2249"/>
    <w:rsid w:val="1681EDF3"/>
    <w:rsid w:val="168B03C0"/>
    <w:rsid w:val="168CEAE0"/>
    <w:rsid w:val="168E5D20"/>
    <w:rsid w:val="168F1DC6"/>
    <w:rsid w:val="16916CEB"/>
    <w:rsid w:val="16940C2E"/>
    <w:rsid w:val="169CBFFF"/>
    <w:rsid w:val="16ADD2C6"/>
    <w:rsid w:val="16AE60DE"/>
    <w:rsid w:val="16B27340"/>
    <w:rsid w:val="16D61A67"/>
    <w:rsid w:val="16DD413B"/>
    <w:rsid w:val="16E0B917"/>
    <w:rsid w:val="16E2EDBB"/>
    <w:rsid w:val="16EB9686"/>
    <w:rsid w:val="16F2226F"/>
    <w:rsid w:val="16F454CE"/>
    <w:rsid w:val="16F86433"/>
    <w:rsid w:val="170A5371"/>
    <w:rsid w:val="170F37CE"/>
    <w:rsid w:val="170FBEBB"/>
    <w:rsid w:val="171547CB"/>
    <w:rsid w:val="1728E01F"/>
    <w:rsid w:val="173B89E6"/>
    <w:rsid w:val="173EB9AA"/>
    <w:rsid w:val="174CF7A2"/>
    <w:rsid w:val="174F5488"/>
    <w:rsid w:val="1752AE9C"/>
    <w:rsid w:val="17595B0E"/>
    <w:rsid w:val="175A8E3E"/>
    <w:rsid w:val="175E256B"/>
    <w:rsid w:val="176617EC"/>
    <w:rsid w:val="1768B2B8"/>
    <w:rsid w:val="176C04C2"/>
    <w:rsid w:val="177450A7"/>
    <w:rsid w:val="177A25B0"/>
    <w:rsid w:val="177E7C65"/>
    <w:rsid w:val="17842AE0"/>
    <w:rsid w:val="178948F0"/>
    <w:rsid w:val="178E00A4"/>
    <w:rsid w:val="17976E57"/>
    <w:rsid w:val="17A24ECB"/>
    <w:rsid w:val="17A4B2D5"/>
    <w:rsid w:val="17ABA392"/>
    <w:rsid w:val="17AE0C7F"/>
    <w:rsid w:val="17B39881"/>
    <w:rsid w:val="17B444A0"/>
    <w:rsid w:val="17B6F686"/>
    <w:rsid w:val="17BF6226"/>
    <w:rsid w:val="17CAF445"/>
    <w:rsid w:val="17CBBBD3"/>
    <w:rsid w:val="17E0F3B1"/>
    <w:rsid w:val="17E5A121"/>
    <w:rsid w:val="17EB8284"/>
    <w:rsid w:val="17FA276B"/>
    <w:rsid w:val="17FA4047"/>
    <w:rsid w:val="17FF6EA6"/>
    <w:rsid w:val="18038F6A"/>
    <w:rsid w:val="180AD626"/>
    <w:rsid w:val="180F24D9"/>
    <w:rsid w:val="18189703"/>
    <w:rsid w:val="181C4405"/>
    <w:rsid w:val="181DD971"/>
    <w:rsid w:val="181F6C21"/>
    <w:rsid w:val="1826C8EA"/>
    <w:rsid w:val="1835AFF7"/>
    <w:rsid w:val="183C5C97"/>
    <w:rsid w:val="1844F8C6"/>
    <w:rsid w:val="184A343C"/>
    <w:rsid w:val="1855A0A2"/>
    <w:rsid w:val="185CD20F"/>
    <w:rsid w:val="1860A6A8"/>
    <w:rsid w:val="186116A0"/>
    <w:rsid w:val="1863029E"/>
    <w:rsid w:val="186BE76F"/>
    <w:rsid w:val="18767BFC"/>
    <w:rsid w:val="187AEECC"/>
    <w:rsid w:val="187AF32F"/>
    <w:rsid w:val="1880748D"/>
    <w:rsid w:val="18821FE8"/>
    <w:rsid w:val="18864A10"/>
    <w:rsid w:val="188A628B"/>
    <w:rsid w:val="189E2FFF"/>
    <w:rsid w:val="18A1615A"/>
    <w:rsid w:val="18A4A55C"/>
    <w:rsid w:val="18A6290C"/>
    <w:rsid w:val="18B3494D"/>
    <w:rsid w:val="18BFB194"/>
    <w:rsid w:val="18C35333"/>
    <w:rsid w:val="18C7A4FB"/>
    <w:rsid w:val="18CD2EE7"/>
    <w:rsid w:val="18CFD01A"/>
    <w:rsid w:val="18E4D8CA"/>
    <w:rsid w:val="18E7A662"/>
    <w:rsid w:val="18F2C30D"/>
    <w:rsid w:val="18F656E3"/>
    <w:rsid w:val="190D21AF"/>
    <w:rsid w:val="191F8314"/>
    <w:rsid w:val="1928598F"/>
    <w:rsid w:val="192CCDED"/>
    <w:rsid w:val="193F6FAB"/>
    <w:rsid w:val="19402023"/>
    <w:rsid w:val="19421158"/>
    <w:rsid w:val="1943207D"/>
    <w:rsid w:val="19455363"/>
    <w:rsid w:val="19468193"/>
    <w:rsid w:val="195309EF"/>
    <w:rsid w:val="195B3287"/>
    <w:rsid w:val="19628DAD"/>
    <w:rsid w:val="19685AF9"/>
    <w:rsid w:val="1969FA5F"/>
    <w:rsid w:val="19741DDE"/>
    <w:rsid w:val="19829A6D"/>
    <w:rsid w:val="1983DC3F"/>
    <w:rsid w:val="19883E24"/>
    <w:rsid w:val="19956571"/>
    <w:rsid w:val="19A57F8D"/>
    <w:rsid w:val="19B3D128"/>
    <w:rsid w:val="19BEB5A2"/>
    <w:rsid w:val="19BF8389"/>
    <w:rsid w:val="19C28D92"/>
    <w:rsid w:val="19C472C0"/>
    <w:rsid w:val="19C5FDE2"/>
    <w:rsid w:val="19D2CC13"/>
    <w:rsid w:val="19D30143"/>
    <w:rsid w:val="19D49D70"/>
    <w:rsid w:val="19E9C3F1"/>
    <w:rsid w:val="19EA88CD"/>
    <w:rsid w:val="19F28F01"/>
    <w:rsid w:val="19F93FBA"/>
    <w:rsid w:val="19FA656B"/>
    <w:rsid w:val="19FCE701"/>
    <w:rsid w:val="1A006EFF"/>
    <w:rsid w:val="1A1B7760"/>
    <w:rsid w:val="1A1F9B13"/>
    <w:rsid w:val="1A27A8A7"/>
    <w:rsid w:val="1A30615B"/>
    <w:rsid w:val="1A376589"/>
    <w:rsid w:val="1A56D9BF"/>
    <w:rsid w:val="1A61D92F"/>
    <w:rsid w:val="1A8B84AA"/>
    <w:rsid w:val="1A8D3C8D"/>
    <w:rsid w:val="1A925FE4"/>
    <w:rsid w:val="1A93FC59"/>
    <w:rsid w:val="1A9C875F"/>
    <w:rsid w:val="1A9CB91B"/>
    <w:rsid w:val="1AA86FD3"/>
    <w:rsid w:val="1AB92DE4"/>
    <w:rsid w:val="1ABB3242"/>
    <w:rsid w:val="1ABE0D35"/>
    <w:rsid w:val="1AC1BC2B"/>
    <w:rsid w:val="1AD14AF8"/>
    <w:rsid w:val="1ADE0807"/>
    <w:rsid w:val="1ADE45CA"/>
    <w:rsid w:val="1AE10AEE"/>
    <w:rsid w:val="1AE6EF1F"/>
    <w:rsid w:val="1AFB44B8"/>
    <w:rsid w:val="1B061851"/>
    <w:rsid w:val="1B0FADBC"/>
    <w:rsid w:val="1B11DF46"/>
    <w:rsid w:val="1B15BB0F"/>
    <w:rsid w:val="1B1E17DC"/>
    <w:rsid w:val="1B1F901D"/>
    <w:rsid w:val="1B24CE04"/>
    <w:rsid w:val="1B36DCB3"/>
    <w:rsid w:val="1B3939C7"/>
    <w:rsid w:val="1B40E138"/>
    <w:rsid w:val="1B43820A"/>
    <w:rsid w:val="1B476C74"/>
    <w:rsid w:val="1B4A7CD2"/>
    <w:rsid w:val="1B4E8E38"/>
    <w:rsid w:val="1B578F0F"/>
    <w:rsid w:val="1B6998D2"/>
    <w:rsid w:val="1B755E2E"/>
    <w:rsid w:val="1B783973"/>
    <w:rsid w:val="1B7970BC"/>
    <w:rsid w:val="1B7E4FBF"/>
    <w:rsid w:val="1B805032"/>
    <w:rsid w:val="1B86282F"/>
    <w:rsid w:val="1B974C13"/>
    <w:rsid w:val="1B99674D"/>
    <w:rsid w:val="1B9B0E67"/>
    <w:rsid w:val="1BA2AAA1"/>
    <w:rsid w:val="1BA47945"/>
    <w:rsid w:val="1BA4B1B7"/>
    <w:rsid w:val="1BAA50AB"/>
    <w:rsid w:val="1BAB13ED"/>
    <w:rsid w:val="1BADD382"/>
    <w:rsid w:val="1BBA03C1"/>
    <w:rsid w:val="1BC06B99"/>
    <w:rsid w:val="1BC15CFC"/>
    <w:rsid w:val="1BC2034D"/>
    <w:rsid w:val="1BCC3D13"/>
    <w:rsid w:val="1BCFF36B"/>
    <w:rsid w:val="1BD7D49D"/>
    <w:rsid w:val="1BDC7645"/>
    <w:rsid w:val="1BDD08E2"/>
    <w:rsid w:val="1BF0A674"/>
    <w:rsid w:val="1BF86358"/>
    <w:rsid w:val="1BFD1F9E"/>
    <w:rsid w:val="1C0A9BB5"/>
    <w:rsid w:val="1C19D4DE"/>
    <w:rsid w:val="1C2068C5"/>
    <w:rsid w:val="1C23407C"/>
    <w:rsid w:val="1C2527DB"/>
    <w:rsid w:val="1C267FE2"/>
    <w:rsid w:val="1C2A63CF"/>
    <w:rsid w:val="1C2AD25B"/>
    <w:rsid w:val="1C3B9EA6"/>
    <w:rsid w:val="1C406BB3"/>
    <w:rsid w:val="1C486204"/>
    <w:rsid w:val="1C49385B"/>
    <w:rsid w:val="1C640469"/>
    <w:rsid w:val="1C70EEDE"/>
    <w:rsid w:val="1C8AED13"/>
    <w:rsid w:val="1C906928"/>
    <w:rsid w:val="1C92D349"/>
    <w:rsid w:val="1C93B37A"/>
    <w:rsid w:val="1C95CD71"/>
    <w:rsid w:val="1C9603AC"/>
    <w:rsid w:val="1C9FE415"/>
    <w:rsid w:val="1CA1E8B2"/>
    <w:rsid w:val="1CA4A9E1"/>
    <w:rsid w:val="1CADAFA7"/>
    <w:rsid w:val="1CADD080"/>
    <w:rsid w:val="1CB7096D"/>
    <w:rsid w:val="1CBB7478"/>
    <w:rsid w:val="1CC0B554"/>
    <w:rsid w:val="1CC78DF7"/>
    <w:rsid w:val="1CCB306D"/>
    <w:rsid w:val="1CD30A47"/>
    <w:rsid w:val="1CDCC8F9"/>
    <w:rsid w:val="1CF1644B"/>
    <w:rsid w:val="1CF1F488"/>
    <w:rsid w:val="1CF8706B"/>
    <w:rsid w:val="1CF9406E"/>
    <w:rsid w:val="1CFCCC1B"/>
    <w:rsid w:val="1CFD44AC"/>
    <w:rsid w:val="1D0C356F"/>
    <w:rsid w:val="1D121CAD"/>
    <w:rsid w:val="1D13E63C"/>
    <w:rsid w:val="1D16ED44"/>
    <w:rsid w:val="1D1BB7A0"/>
    <w:rsid w:val="1D1D6DAA"/>
    <w:rsid w:val="1D1DA55F"/>
    <w:rsid w:val="1D2001A7"/>
    <w:rsid w:val="1D20BA78"/>
    <w:rsid w:val="1D2A9BCA"/>
    <w:rsid w:val="1D31CE2E"/>
    <w:rsid w:val="1D33634E"/>
    <w:rsid w:val="1D3487C3"/>
    <w:rsid w:val="1D434435"/>
    <w:rsid w:val="1D46E44E"/>
    <w:rsid w:val="1D4725D3"/>
    <w:rsid w:val="1D4B17A5"/>
    <w:rsid w:val="1D4C7EA5"/>
    <w:rsid w:val="1D4CFBA9"/>
    <w:rsid w:val="1D4FA70C"/>
    <w:rsid w:val="1D512EDF"/>
    <w:rsid w:val="1D54FB58"/>
    <w:rsid w:val="1D55D422"/>
    <w:rsid w:val="1D5D0CA8"/>
    <w:rsid w:val="1D5DD3AE"/>
    <w:rsid w:val="1D5F4969"/>
    <w:rsid w:val="1D67D910"/>
    <w:rsid w:val="1D6A6300"/>
    <w:rsid w:val="1D73FAD6"/>
    <w:rsid w:val="1D792001"/>
    <w:rsid w:val="1D7B57C1"/>
    <w:rsid w:val="1D7E1F75"/>
    <w:rsid w:val="1D88CB1A"/>
    <w:rsid w:val="1D89BC94"/>
    <w:rsid w:val="1DA3D16A"/>
    <w:rsid w:val="1DA3EC55"/>
    <w:rsid w:val="1DB21761"/>
    <w:rsid w:val="1DB2FF81"/>
    <w:rsid w:val="1DBC3926"/>
    <w:rsid w:val="1DC4DD4F"/>
    <w:rsid w:val="1DC89C92"/>
    <w:rsid w:val="1DC93F71"/>
    <w:rsid w:val="1DD8393A"/>
    <w:rsid w:val="1DD92D7A"/>
    <w:rsid w:val="1DD9A895"/>
    <w:rsid w:val="1DE58331"/>
    <w:rsid w:val="1DEC7EF9"/>
    <w:rsid w:val="1DFAE956"/>
    <w:rsid w:val="1DFC4979"/>
    <w:rsid w:val="1E16C6F7"/>
    <w:rsid w:val="1E263620"/>
    <w:rsid w:val="1E4269E5"/>
    <w:rsid w:val="1E4B5A09"/>
    <w:rsid w:val="1E4CE826"/>
    <w:rsid w:val="1E5022CE"/>
    <w:rsid w:val="1E50C0CD"/>
    <w:rsid w:val="1E5D5771"/>
    <w:rsid w:val="1E5ED22A"/>
    <w:rsid w:val="1E631BD7"/>
    <w:rsid w:val="1E6901F8"/>
    <w:rsid w:val="1E6BBC29"/>
    <w:rsid w:val="1E6E7D75"/>
    <w:rsid w:val="1E6EB02A"/>
    <w:rsid w:val="1E7CED48"/>
    <w:rsid w:val="1E87099E"/>
    <w:rsid w:val="1E89DADA"/>
    <w:rsid w:val="1E92625D"/>
    <w:rsid w:val="1EAAB868"/>
    <w:rsid w:val="1EBA7554"/>
    <w:rsid w:val="1EC41E1A"/>
    <w:rsid w:val="1EC5AF3A"/>
    <w:rsid w:val="1EC7AD6C"/>
    <w:rsid w:val="1ECBADA6"/>
    <w:rsid w:val="1ED049CE"/>
    <w:rsid w:val="1EDDF3D6"/>
    <w:rsid w:val="1EE8B64C"/>
    <w:rsid w:val="1EEBAF6A"/>
    <w:rsid w:val="1EF38E4C"/>
    <w:rsid w:val="1EF5561A"/>
    <w:rsid w:val="1EF86BB8"/>
    <w:rsid w:val="1EF9A40F"/>
    <w:rsid w:val="1EFD197F"/>
    <w:rsid w:val="1F0203B8"/>
    <w:rsid w:val="1F19EFD6"/>
    <w:rsid w:val="1F30D8FB"/>
    <w:rsid w:val="1F3D9F0C"/>
    <w:rsid w:val="1F4CFBA7"/>
    <w:rsid w:val="1F4EC9E4"/>
    <w:rsid w:val="1F522554"/>
    <w:rsid w:val="1F58CBC7"/>
    <w:rsid w:val="1F5991E4"/>
    <w:rsid w:val="1F5AE13E"/>
    <w:rsid w:val="1F5D8D74"/>
    <w:rsid w:val="1F5EAF54"/>
    <w:rsid w:val="1F60ADB0"/>
    <w:rsid w:val="1F6225F8"/>
    <w:rsid w:val="1F66219F"/>
    <w:rsid w:val="1F6EF08B"/>
    <w:rsid w:val="1F6FF942"/>
    <w:rsid w:val="1F71BF9E"/>
    <w:rsid w:val="1F840167"/>
    <w:rsid w:val="1F8CDE7D"/>
    <w:rsid w:val="1F8DFB46"/>
    <w:rsid w:val="1FA8C5E6"/>
    <w:rsid w:val="1FB38A38"/>
    <w:rsid w:val="1FB47C11"/>
    <w:rsid w:val="1FC01C64"/>
    <w:rsid w:val="1FC2FF6C"/>
    <w:rsid w:val="1FC3193C"/>
    <w:rsid w:val="1FC861DF"/>
    <w:rsid w:val="1FD19BEE"/>
    <w:rsid w:val="1FD89BCA"/>
    <w:rsid w:val="1FEC912E"/>
    <w:rsid w:val="1FED2A57"/>
    <w:rsid w:val="1FF33C16"/>
    <w:rsid w:val="1FF368DB"/>
    <w:rsid w:val="1FF3F942"/>
    <w:rsid w:val="1FFC2D59"/>
    <w:rsid w:val="200A808B"/>
    <w:rsid w:val="200E041D"/>
    <w:rsid w:val="200EBBA5"/>
    <w:rsid w:val="20126E11"/>
    <w:rsid w:val="201E5EC8"/>
    <w:rsid w:val="201F8EB7"/>
    <w:rsid w:val="20203D02"/>
    <w:rsid w:val="20364D7A"/>
    <w:rsid w:val="203DF4DE"/>
    <w:rsid w:val="2040985C"/>
    <w:rsid w:val="2042E1FC"/>
    <w:rsid w:val="204C8F19"/>
    <w:rsid w:val="2057038C"/>
    <w:rsid w:val="206708B4"/>
    <w:rsid w:val="20684124"/>
    <w:rsid w:val="2073A4BE"/>
    <w:rsid w:val="20751D93"/>
    <w:rsid w:val="20760108"/>
    <w:rsid w:val="207CD250"/>
    <w:rsid w:val="208A1420"/>
    <w:rsid w:val="208A7117"/>
    <w:rsid w:val="208BF39D"/>
    <w:rsid w:val="208D74E4"/>
    <w:rsid w:val="208F5EAD"/>
    <w:rsid w:val="208FB8E2"/>
    <w:rsid w:val="20957470"/>
    <w:rsid w:val="209D0E02"/>
    <w:rsid w:val="20B37AB3"/>
    <w:rsid w:val="20B3DF57"/>
    <w:rsid w:val="20B607B6"/>
    <w:rsid w:val="20C11655"/>
    <w:rsid w:val="20C74633"/>
    <w:rsid w:val="20C74B1F"/>
    <w:rsid w:val="20CD707B"/>
    <w:rsid w:val="20CE3174"/>
    <w:rsid w:val="20D0A0C5"/>
    <w:rsid w:val="20DEF6A3"/>
    <w:rsid w:val="20E03D3C"/>
    <w:rsid w:val="20E4A65D"/>
    <w:rsid w:val="20E5979E"/>
    <w:rsid w:val="20F01514"/>
    <w:rsid w:val="20F26DE8"/>
    <w:rsid w:val="20F8D216"/>
    <w:rsid w:val="20FA5064"/>
    <w:rsid w:val="20FAA249"/>
    <w:rsid w:val="20FFC298"/>
    <w:rsid w:val="21055C1F"/>
    <w:rsid w:val="210C2A3A"/>
    <w:rsid w:val="210FBE9E"/>
    <w:rsid w:val="21173491"/>
    <w:rsid w:val="2119C36A"/>
    <w:rsid w:val="21233F53"/>
    <w:rsid w:val="2127DEEC"/>
    <w:rsid w:val="212B1063"/>
    <w:rsid w:val="21403B71"/>
    <w:rsid w:val="21413440"/>
    <w:rsid w:val="21414C17"/>
    <w:rsid w:val="21503FB3"/>
    <w:rsid w:val="21586DA4"/>
    <w:rsid w:val="21632F85"/>
    <w:rsid w:val="2163DA4B"/>
    <w:rsid w:val="216AFD3C"/>
    <w:rsid w:val="216D6C4F"/>
    <w:rsid w:val="21799E10"/>
    <w:rsid w:val="217E4EA1"/>
    <w:rsid w:val="2182A565"/>
    <w:rsid w:val="21877A5D"/>
    <w:rsid w:val="218B5DD4"/>
    <w:rsid w:val="21902770"/>
    <w:rsid w:val="219AFF1A"/>
    <w:rsid w:val="21A4AD49"/>
    <w:rsid w:val="21A7724F"/>
    <w:rsid w:val="21B3D658"/>
    <w:rsid w:val="21BC5E7D"/>
    <w:rsid w:val="21BF7949"/>
    <w:rsid w:val="21D2F3A4"/>
    <w:rsid w:val="21DFC2C8"/>
    <w:rsid w:val="21E625D1"/>
    <w:rsid w:val="21F0209B"/>
    <w:rsid w:val="21F5D8B0"/>
    <w:rsid w:val="21F89A2F"/>
    <w:rsid w:val="22049600"/>
    <w:rsid w:val="22095955"/>
    <w:rsid w:val="2218F83D"/>
    <w:rsid w:val="221933BD"/>
    <w:rsid w:val="221EE402"/>
    <w:rsid w:val="22203A54"/>
    <w:rsid w:val="2227C47A"/>
    <w:rsid w:val="222ED9B6"/>
    <w:rsid w:val="223144D1"/>
    <w:rsid w:val="223475A4"/>
    <w:rsid w:val="2239C249"/>
    <w:rsid w:val="225FE7F8"/>
    <w:rsid w:val="225FEC7E"/>
    <w:rsid w:val="2285C079"/>
    <w:rsid w:val="22925044"/>
    <w:rsid w:val="229E0F88"/>
    <w:rsid w:val="22ABAA5D"/>
    <w:rsid w:val="22AD9994"/>
    <w:rsid w:val="22AFD85E"/>
    <w:rsid w:val="22B52358"/>
    <w:rsid w:val="22C08734"/>
    <w:rsid w:val="22C11EC2"/>
    <w:rsid w:val="22D1FF74"/>
    <w:rsid w:val="22DB81B1"/>
    <w:rsid w:val="22E33EE4"/>
    <w:rsid w:val="22E8512D"/>
    <w:rsid w:val="22E8A0AB"/>
    <w:rsid w:val="22EBE06B"/>
    <w:rsid w:val="22EF47E1"/>
    <w:rsid w:val="22F08D23"/>
    <w:rsid w:val="22F42A7B"/>
    <w:rsid w:val="22FBE1BD"/>
    <w:rsid w:val="230782C8"/>
    <w:rsid w:val="23093CB0"/>
    <w:rsid w:val="231CB5AD"/>
    <w:rsid w:val="231DF462"/>
    <w:rsid w:val="231F6ABB"/>
    <w:rsid w:val="2324FF5B"/>
    <w:rsid w:val="232839A0"/>
    <w:rsid w:val="23288753"/>
    <w:rsid w:val="232B08A9"/>
    <w:rsid w:val="232FBA83"/>
    <w:rsid w:val="23459971"/>
    <w:rsid w:val="23486EC6"/>
    <w:rsid w:val="23502C95"/>
    <w:rsid w:val="2351E483"/>
    <w:rsid w:val="23544CFB"/>
    <w:rsid w:val="23565DC2"/>
    <w:rsid w:val="23566D09"/>
    <w:rsid w:val="2369FF63"/>
    <w:rsid w:val="236CBFA3"/>
    <w:rsid w:val="2373B0E0"/>
    <w:rsid w:val="2384042F"/>
    <w:rsid w:val="2384BCEF"/>
    <w:rsid w:val="238E5B07"/>
    <w:rsid w:val="238F432B"/>
    <w:rsid w:val="2396041D"/>
    <w:rsid w:val="23963CE4"/>
    <w:rsid w:val="2399F392"/>
    <w:rsid w:val="23A00340"/>
    <w:rsid w:val="23A22684"/>
    <w:rsid w:val="23A6DF62"/>
    <w:rsid w:val="23ADBC37"/>
    <w:rsid w:val="23AE6542"/>
    <w:rsid w:val="23B3FD75"/>
    <w:rsid w:val="23B64F8F"/>
    <w:rsid w:val="23BA5D0C"/>
    <w:rsid w:val="23BC1E83"/>
    <w:rsid w:val="23C515A6"/>
    <w:rsid w:val="23C51F72"/>
    <w:rsid w:val="23CB7D7E"/>
    <w:rsid w:val="23CC5F2A"/>
    <w:rsid w:val="23E29D7B"/>
    <w:rsid w:val="23E8D02C"/>
    <w:rsid w:val="23F123C4"/>
    <w:rsid w:val="23F84F8C"/>
    <w:rsid w:val="23FFF026"/>
    <w:rsid w:val="24097C8B"/>
    <w:rsid w:val="241078A0"/>
    <w:rsid w:val="24109F87"/>
    <w:rsid w:val="24162B51"/>
    <w:rsid w:val="24239F3C"/>
    <w:rsid w:val="24285320"/>
    <w:rsid w:val="242A0EAA"/>
    <w:rsid w:val="242C9F8A"/>
    <w:rsid w:val="242F294B"/>
    <w:rsid w:val="243072D8"/>
    <w:rsid w:val="2431F126"/>
    <w:rsid w:val="2437DE16"/>
    <w:rsid w:val="244530C1"/>
    <w:rsid w:val="2465F9E1"/>
    <w:rsid w:val="24682FF5"/>
    <w:rsid w:val="24683958"/>
    <w:rsid w:val="246A0BF5"/>
    <w:rsid w:val="246B257F"/>
    <w:rsid w:val="246B44BF"/>
    <w:rsid w:val="246DCFD5"/>
    <w:rsid w:val="2470E177"/>
    <w:rsid w:val="247651A6"/>
    <w:rsid w:val="24801AC4"/>
    <w:rsid w:val="249B7B0D"/>
    <w:rsid w:val="24A2091A"/>
    <w:rsid w:val="24A359DC"/>
    <w:rsid w:val="24B0EF5F"/>
    <w:rsid w:val="24B2EF36"/>
    <w:rsid w:val="24B58004"/>
    <w:rsid w:val="24B752EB"/>
    <w:rsid w:val="24B8860E"/>
    <w:rsid w:val="24BE2A0A"/>
    <w:rsid w:val="24C013B5"/>
    <w:rsid w:val="24C0DA6D"/>
    <w:rsid w:val="24CE5FE9"/>
    <w:rsid w:val="24D10E31"/>
    <w:rsid w:val="24D76915"/>
    <w:rsid w:val="24E7A1BB"/>
    <w:rsid w:val="24EFAAEA"/>
    <w:rsid w:val="24F3240A"/>
    <w:rsid w:val="24F71A0B"/>
    <w:rsid w:val="24FEC5AF"/>
    <w:rsid w:val="2504126A"/>
    <w:rsid w:val="250B09A2"/>
    <w:rsid w:val="25185642"/>
    <w:rsid w:val="2519EB9F"/>
    <w:rsid w:val="252B2637"/>
    <w:rsid w:val="2535ADAF"/>
    <w:rsid w:val="253A140F"/>
    <w:rsid w:val="2540A25B"/>
    <w:rsid w:val="2542AFC3"/>
    <w:rsid w:val="25481F9B"/>
    <w:rsid w:val="2548A673"/>
    <w:rsid w:val="254B6207"/>
    <w:rsid w:val="255083D5"/>
    <w:rsid w:val="255E826B"/>
    <w:rsid w:val="2560E607"/>
    <w:rsid w:val="25622713"/>
    <w:rsid w:val="25674DDF"/>
    <w:rsid w:val="2568A33B"/>
    <w:rsid w:val="257CC558"/>
    <w:rsid w:val="2591E23A"/>
    <w:rsid w:val="259788BA"/>
    <w:rsid w:val="259BA5B9"/>
    <w:rsid w:val="25A10CF9"/>
    <w:rsid w:val="25A4F9F9"/>
    <w:rsid w:val="25A66390"/>
    <w:rsid w:val="25A6C78A"/>
    <w:rsid w:val="25A6FC14"/>
    <w:rsid w:val="25B48BAB"/>
    <w:rsid w:val="25C1C37E"/>
    <w:rsid w:val="25C95904"/>
    <w:rsid w:val="25D1BBE1"/>
    <w:rsid w:val="25D3AE77"/>
    <w:rsid w:val="25E4146D"/>
    <w:rsid w:val="25F64A12"/>
    <w:rsid w:val="25FA9B46"/>
    <w:rsid w:val="25FD3E55"/>
    <w:rsid w:val="2600C30A"/>
    <w:rsid w:val="2603CE11"/>
    <w:rsid w:val="2609A036"/>
    <w:rsid w:val="260CB1D8"/>
    <w:rsid w:val="26231026"/>
    <w:rsid w:val="263F181F"/>
    <w:rsid w:val="2641E2DD"/>
    <w:rsid w:val="26428811"/>
    <w:rsid w:val="264298FF"/>
    <w:rsid w:val="2647B4E9"/>
    <w:rsid w:val="265107ED"/>
    <w:rsid w:val="26522819"/>
    <w:rsid w:val="26633AC6"/>
    <w:rsid w:val="266AF36F"/>
    <w:rsid w:val="26774A2F"/>
    <w:rsid w:val="26799C13"/>
    <w:rsid w:val="267B8839"/>
    <w:rsid w:val="267FA13A"/>
    <w:rsid w:val="2681CAF9"/>
    <w:rsid w:val="26825F15"/>
    <w:rsid w:val="268B6B7D"/>
    <w:rsid w:val="2692EA6C"/>
    <w:rsid w:val="26A0A33B"/>
    <w:rsid w:val="26A863F8"/>
    <w:rsid w:val="26B49E3D"/>
    <w:rsid w:val="26B4C61C"/>
    <w:rsid w:val="26BC5DB1"/>
    <w:rsid w:val="26C57098"/>
    <w:rsid w:val="26C6E3ED"/>
    <w:rsid w:val="26D0D8A5"/>
    <w:rsid w:val="26D91B38"/>
    <w:rsid w:val="26DCCA78"/>
    <w:rsid w:val="26EEB023"/>
    <w:rsid w:val="26EF0AFA"/>
    <w:rsid w:val="26FD2FBB"/>
    <w:rsid w:val="27028C7A"/>
    <w:rsid w:val="27065F9B"/>
    <w:rsid w:val="27083D4D"/>
    <w:rsid w:val="27088201"/>
    <w:rsid w:val="2714F5BD"/>
    <w:rsid w:val="27172046"/>
    <w:rsid w:val="271CEB0B"/>
    <w:rsid w:val="271ED1C4"/>
    <w:rsid w:val="27204192"/>
    <w:rsid w:val="272070EE"/>
    <w:rsid w:val="27283C70"/>
    <w:rsid w:val="2733591B"/>
    <w:rsid w:val="2744E7B3"/>
    <w:rsid w:val="275FF3E2"/>
    <w:rsid w:val="27631B6C"/>
    <w:rsid w:val="2769F87E"/>
    <w:rsid w:val="276F4017"/>
    <w:rsid w:val="27776C5E"/>
    <w:rsid w:val="277ECD6E"/>
    <w:rsid w:val="2784D1E4"/>
    <w:rsid w:val="27867615"/>
    <w:rsid w:val="278DC930"/>
    <w:rsid w:val="2792AE26"/>
    <w:rsid w:val="279A1EE9"/>
    <w:rsid w:val="279F9DFC"/>
    <w:rsid w:val="27A2BDDC"/>
    <w:rsid w:val="27A88239"/>
    <w:rsid w:val="27B12DBD"/>
    <w:rsid w:val="27C2270A"/>
    <w:rsid w:val="27C654C0"/>
    <w:rsid w:val="27D0EBAB"/>
    <w:rsid w:val="27D5628C"/>
    <w:rsid w:val="27F95EDB"/>
    <w:rsid w:val="27F97612"/>
    <w:rsid w:val="27FEBB7E"/>
    <w:rsid w:val="280797A4"/>
    <w:rsid w:val="280A409E"/>
    <w:rsid w:val="2811D0D4"/>
    <w:rsid w:val="2812F72D"/>
    <w:rsid w:val="281790A9"/>
    <w:rsid w:val="281E0C35"/>
    <w:rsid w:val="2820D5BC"/>
    <w:rsid w:val="28279410"/>
    <w:rsid w:val="282A912C"/>
    <w:rsid w:val="282F0355"/>
    <w:rsid w:val="283026B7"/>
    <w:rsid w:val="28366671"/>
    <w:rsid w:val="28398A08"/>
    <w:rsid w:val="28444314"/>
    <w:rsid w:val="28457161"/>
    <w:rsid w:val="28506E9E"/>
    <w:rsid w:val="28532253"/>
    <w:rsid w:val="28562D7C"/>
    <w:rsid w:val="28568A94"/>
    <w:rsid w:val="28582E12"/>
    <w:rsid w:val="28789AD9"/>
    <w:rsid w:val="289040E4"/>
    <w:rsid w:val="289153F5"/>
    <w:rsid w:val="2893E8E0"/>
    <w:rsid w:val="2894B8B3"/>
    <w:rsid w:val="28B0B741"/>
    <w:rsid w:val="28B1583C"/>
    <w:rsid w:val="28B6F8A7"/>
    <w:rsid w:val="28B72EF4"/>
    <w:rsid w:val="28B8A9E7"/>
    <w:rsid w:val="28BAA225"/>
    <w:rsid w:val="28C40CD1"/>
    <w:rsid w:val="28C5A00F"/>
    <w:rsid w:val="28C5D5D3"/>
    <w:rsid w:val="28CADFB0"/>
    <w:rsid w:val="28D5510B"/>
    <w:rsid w:val="28E0B814"/>
    <w:rsid w:val="28F47443"/>
    <w:rsid w:val="29095563"/>
    <w:rsid w:val="290D105F"/>
    <w:rsid w:val="2927C0DB"/>
    <w:rsid w:val="292ADB22"/>
    <w:rsid w:val="2944529A"/>
    <w:rsid w:val="2947900D"/>
    <w:rsid w:val="294DE50D"/>
    <w:rsid w:val="29538BE7"/>
    <w:rsid w:val="29551F7E"/>
    <w:rsid w:val="29558F0C"/>
    <w:rsid w:val="295DE42C"/>
    <w:rsid w:val="296936F5"/>
    <w:rsid w:val="297A18F7"/>
    <w:rsid w:val="297AFEE0"/>
    <w:rsid w:val="297C6418"/>
    <w:rsid w:val="29806BBA"/>
    <w:rsid w:val="2988A8AF"/>
    <w:rsid w:val="29A610FF"/>
    <w:rsid w:val="29B09001"/>
    <w:rsid w:val="29B7D8E0"/>
    <w:rsid w:val="29C868C6"/>
    <w:rsid w:val="29CBBE40"/>
    <w:rsid w:val="29E3AE72"/>
    <w:rsid w:val="29E41234"/>
    <w:rsid w:val="29F4F16B"/>
    <w:rsid w:val="29FB3280"/>
    <w:rsid w:val="2A0919D1"/>
    <w:rsid w:val="2A0BE4DA"/>
    <w:rsid w:val="2A172FB7"/>
    <w:rsid w:val="2A176E4A"/>
    <w:rsid w:val="2A1CD929"/>
    <w:rsid w:val="2A2638F7"/>
    <w:rsid w:val="2A35DF5D"/>
    <w:rsid w:val="2A445D5B"/>
    <w:rsid w:val="2A44A1C4"/>
    <w:rsid w:val="2A4EB6F2"/>
    <w:rsid w:val="2A544FEE"/>
    <w:rsid w:val="2A547A48"/>
    <w:rsid w:val="2A5811B0"/>
    <w:rsid w:val="2A5FDD32"/>
    <w:rsid w:val="2A624A81"/>
    <w:rsid w:val="2A6E5BCF"/>
    <w:rsid w:val="2A785CA7"/>
    <w:rsid w:val="2A7ADA66"/>
    <w:rsid w:val="2A7D286A"/>
    <w:rsid w:val="2A862E35"/>
    <w:rsid w:val="2A87A9B2"/>
    <w:rsid w:val="2A8CFB1F"/>
    <w:rsid w:val="2A93C9CE"/>
    <w:rsid w:val="2A9480F0"/>
    <w:rsid w:val="2A9ABC2E"/>
    <w:rsid w:val="2A9C958B"/>
    <w:rsid w:val="2A9D278C"/>
    <w:rsid w:val="2A9ED4A2"/>
    <w:rsid w:val="2AAF0D20"/>
    <w:rsid w:val="2AB2982F"/>
    <w:rsid w:val="2AB656CE"/>
    <w:rsid w:val="2ACAE05F"/>
    <w:rsid w:val="2ADCE800"/>
    <w:rsid w:val="2ADD1159"/>
    <w:rsid w:val="2ADFB89F"/>
    <w:rsid w:val="2AE5932A"/>
    <w:rsid w:val="2AE9CDB1"/>
    <w:rsid w:val="2AEF5C48"/>
    <w:rsid w:val="2AF03D97"/>
    <w:rsid w:val="2AF61078"/>
    <w:rsid w:val="2AF644A9"/>
    <w:rsid w:val="2B0E1205"/>
    <w:rsid w:val="2B1388F5"/>
    <w:rsid w:val="2B26946F"/>
    <w:rsid w:val="2B2D47FF"/>
    <w:rsid w:val="2B337EA4"/>
    <w:rsid w:val="2B3DFF79"/>
    <w:rsid w:val="2B3F92A5"/>
    <w:rsid w:val="2B415FE2"/>
    <w:rsid w:val="2B47807C"/>
    <w:rsid w:val="2B559FC4"/>
    <w:rsid w:val="2B5CF668"/>
    <w:rsid w:val="2B62A4E3"/>
    <w:rsid w:val="2B6875FC"/>
    <w:rsid w:val="2B6D87E6"/>
    <w:rsid w:val="2B6F3B24"/>
    <w:rsid w:val="2B7233C9"/>
    <w:rsid w:val="2B732594"/>
    <w:rsid w:val="2B7A31CE"/>
    <w:rsid w:val="2B7DDA84"/>
    <w:rsid w:val="2B85E197"/>
    <w:rsid w:val="2B8F9F1E"/>
    <w:rsid w:val="2B945D9C"/>
    <w:rsid w:val="2B946B5B"/>
    <w:rsid w:val="2B98E7D8"/>
    <w:rsid w:val="2B992E33"/>
    <w:rsid w:val="2BAECF74"/>
    <w:rsid w:val="2BAEF34B"/>
    <w:rsid w:val="2BB58BAD"/>
    <w:rsid w:val="2BBDB983"/>
    <w:rsid w:val="2BC4AC07"/>
    <w:rsid w:val="2BCCAEE4"/>
    <w:rsid w:val="2BD0A0DE"/>
    <w:rsid w:val="2BD606C0"/>
    <w:rsid w:val="2BD7F4D7"/>
    <w:rsid w:val="2BDBF93C"/>
    <w:rsid w:val="2BE3195A"/>
    <w:rsid w:val="2BE5D229"/>
    <w:rsid w:val="2BE66CD8"/>
    <w:rsid w:val="2BF3E211"/>
    <w:rsid w:val="2C0AE73D"/>
    <w:rsid w:val="2C1528CF"/>
    <w:rsid w:val="2C18668F"/>
    <w:rsid w:val="2C1D6862"/>
    <w:rsid w:val="2C37F7E7"/>
    <w:rsid w:val="2C3849C3"/>
    <w:rsid w:val="2C395843"/>
    <w:rsid w:val="2C396446"/>
    <w:rsid w:val="2C4BD787"/>
    <w:rsid w:val="2C507A19"/>
    <w:rsid w:val="2C5AFDF3"/>
    <w:rsid w:val="2C5B72B7"/>
    <w:rsid w:val="2C5E6528"/>
    <w:rsid w:val="2C6AF214"/>
    <w:rsid w:val="2C6F372D"/>
    <w:rsid w:val="2C806DAC"/>
    <w:rsid w:val="2C8274CC"/>
    <w:rsid w:val="2C8C1235"/>
    <w:rsid w:val="2C8E2AAE"/>
    <w:rsid w:val="2C8EA6C6"/>
    <w:rsid w:val="2CADFBA6"/>
    <w:rsid w:val="2CBF4F6E"/>
    <w:rsid w:val="2CC3093E"/>
    <w:rsid w:val="2CC41833"/>
    <w:rsid w:val="2CC53707"/>
    <w:rsid w:val="2CCC1A83"/>
    <w:rsid w:val="2CD7C67A"/>
    <w:rsid w:val="2CDDF036"/>
    <w:rsid w:val="2CEDAF5F"/>
    <w:rsid w:val="2CEF5051"/>
    <w:rsid w:val="2CF27B97"/>
    <w:rsid w:val="2CF30408"/>
    <w:rsid w:val="2CF74C54"/>
    <w:rsid w:val="2CF8166A"/>
    <w:rsid w:val="2CFBA825"/>
    <w:rsid w:val="2D09833A"/>
    <w:rsid w:val="2D161A3D"/>
    <w:rsid w:val="2D4F266D"/>
    <w:rsid w:val="2D517E41"/>
    <w:rsid w:val="2D5A862C"/>
    <w:rsid w:val="2D5B5CD4"/>
    <w:rsid w:val="2D5E812F"/>
    <w:rsid w:val="2D6097D3"/>
    <w:rsid w:val="2D65382E"/>
    <w:rsid w:val="2D687F45"/>
    <w:rsid w:val="2D6CF5FF"/>
    <w:rsid w:val="2D85AF0B"/>
    <w:rsid w:val="2D8631C1"/>
    <w:rsid w:val="2D86D7F6"/>
    <w:rsid w:val="2D8D1FD5"/>
    <w:rsid w:val="2D937160"/>
    <w:rsid w:val="2D939483"/>
    <w:rsid w:val="2D977DF4"/>
    <w:rsid w:val="2D9B1AC1"/>
    <w:rsid w:val="2DA93BF5"/>
    <w:rsid w:val="2DAC1EDE"/>
    <w:rsid w:val="2DB3C865"/>
    <w:rsid w:val="2DB5B344"/>
    <w:rsid w:val="2DBD51D2"/>
    <w:rsid w:val="2DC627B4"/>
    <w:rsid w:val="2DDAA53B"/>
    <w:rsid w:val="2DDFDDB6"/>
    <w:rsid w:val="2DEBFDE5"/>
    <w:rsid w:val="2DF2E561"/>
    <w:rsid w:val="2DF7957F"/>
    <w:rsid w:val="2E004181"/>
    <w:rsid w:val="2E13A41D"/>
    <w:rsid w:val="2E147D10"/>
    <w:rsid w:val="2E14A456"/>
    <w:rsid w:val="2E17A2DD"/>
    <w:rsid w:val="2E18BCF5"/>
    <w:rsid w:val="2E1EAB99"/>
    <w:rsid w:val="2E21E2E1"/>
    <w:rsid w:val="2E22E9EF"/>
    <w:rsid w:val="2E23B74B"/>
    <w:rsid w:val="2E251850"/>
    <w:rsid w:val="2E27D5A3"/>
    <w:rsid w:val="2E2F6159"/>
    <w:rsid w:val="2E33DC4D"/>
    <w:rsid w:val="2E4160B0"/>
    <w:rsid w:val="2E425D53"/>
    <w:rsid w:val="2E565B45"/>
    <w:rsid w:val="2E596245"/>
    <w:rsid w:val="2E59C5C6"/>
    <w:rsid w:val="2E6E6CBB"/>
    <w:rsid w:val="2E77C308"/>
    <w:rsid w:val="2E84FE5A"/>
    <w:rsid w:val="2E8B4A03"/>
    <w:rsid w:val="2E8F74AE"/>
    <w:rsid w:val="2E977886"/>
    <w:rsid w:val="2E986DBB"/>
    <w:rsid w:val="2E9B1375"/>
    <w:rsid w:val="2E9E33C9"/>
    <w:rsid w:val="2EA79AB2"/>
    <w:rsid w:val="2EA88425"/>
    <w:rsid w:val="2EB4F677"/>
    <w:rsid w:val="2EB6CFAA"/>
    <w:rsid w:val="2EBAA9FF"/>
    <w:rsid w:val="2EC7F95D"/>
    <w:rsid w:val="2ECC0C1D"/>
    <w:rsid w:val="2EE04EC8"/>
    <w:rsid w:val="2EE68431"/>
    <w:rsid w:val="2EE8C30E"/>
    <w:rsid w:val="2EEE555E"/>
    <w:rsid w:val="2EF4E439"/>
    <w:rsid w:val="2EF7A842"/>
    <w:rsid w:val="2EFF22A5"/>
    <w:rsid w:val="2EFF9766"/>
    <w:rsid w:val="2F03C0CC"/>
    <w:rsid w:val="2F044FA6"/>
    <w:rsid w:val="2F06197A"/>
    <w:rsid w:val="2F0CA943"/>
    <w:rsid w:val="2F0CE2ED"/>
    <w:rsid w:val="2F1BECF0"/>
    <w:rsid w:val="2F1D8F0B"/>
    <w:rsid w:val="2F1EBFC7"/>
    <w:rsid w:val="2F2554D3"/>
    <w:rsid w:val="2F283DF3"/>
    <w:rsid w:val="2F2CC8B2"/>
    <w:rsid w:val="2F3D2BAD"/>
    <w:rsid w:val="2F3DD3A7"/>
    <w:rsid w:val="2F407EF8"/>
    <w:rsid w:val="2F41C72E"/>
    <w:rsid w:val="2F4287FF"/>
    <w:rsid w:val="2F43CABC"/>
    <w:rsid w:val="2F45787D"/>
    <w:rsid w:val="2F4AB561"/>
    <w:rsid w:val="2F4CC991"/>
    <w:rsid w:val="2F61D092"/>
    <w:rsid w:val="2F6ABB35"/>
    <w:rsid w:val="2F6B0EB7"/>
    <w:rsid w:val="2F6ED57F"/>
    <w:rsid w:val="2F6FCB96"/>
    <w:rsid w:val="2F71FABF"/>
    <w:rsid w:val="2F8C5A03"/>
    <w:rsid w:val="2F92E439"/>
    <w:rsid w:val="2F94381F"/>
    <w:rsid w:val="2F958FF3"/>
    <w:rsid w:val="2F9CE846"/>
    <w:rsid w:val="2FA4B5A3"/>
    <w:rsid w:val="2FAA3420"/>
    <w:rsid w:val="2FAFF6B5"/>
    <w:rsid w:val="2FB37315"/>
    <w:rsid w:val="2FB87DC3"/>
    <w:rsid w:val="2FBC2E4C"/>
    <w:rsid w:val="2FCE9B26"/>
    <w:rsid w:val="2FEBE794"/>
    <w:rsid w:val="2FF2DBA4"/>
    <w:rsid w:val="2FF6968C"/>
    <w:rsid w:val="300411F6"/>
    <w:rsid w:val="30073D62"/>
    <w:rsid w:val="300BAD4C"/>
    <w:rsid w:val="3012E14E"/>
    <w:rsid w:val="301590F8"/>
    <w:rsid w:val="3025EFBD"/>
    <w:rsid w:val="30271A64"/>
    <w:rsid w:val="303348E7"/>
    <w:rsid w:val="3039E687"/>
    <w:rsid w:val="3043094A"/>
    <w:rsid w:val="304E4760"/>
    <w:rsid w:val="3058AFA1"/>
    <w:rsid w:val="305D878D"/>
    <w:rsid w:val="3060E655"/>
    <w:rsid w:val="3063FDC8"/>
    <w:rsid w:val="306F4296"/>
    <w:rsid w:val="3085EBAE"/>
    <w:rsid w:val="308A10DC"/>
    <w:rsid w:val="308EC433"/>
    <w:rsid w:val="308EEF66"/>
    <w:rsid w:val="309AF306"/>
    <w:rsid w:val="30A02007"/>
    <w:rsid w:val="30A0E13F"/>
    <w:rsid w:val="30A19D70"/>
    <w:rsid w:val="30ABFDDF"/>
    <w:rsid w:val="30ADD253"/>
    <w:rsid w:val="30B02DED"/>
    <w:rsid w:val="30B411E9"/>
    <w:rsid w:val="30BF94D4"/>
    <w:rsid w:val="30C464D0"/>
    <w:rsid w:val="30C688CF"/>
    <w:rsid w:val="30CA6BE8"/>
    <w:rsid w:val="30CDD87A"/>
    <w:rsid w:val="30D4F233"/>
    <w:rsid w:val="30D87B97"/>
    <w:rsid w:val="30DDCC4F"/>
    <w:rsid w:val="30DECD3C"/>
    <w:rsid w:val="30F16437"/>
    <w:rsid w:val="30F34947"/>
    <w:rsid w:val="30FD09A1"/>
    <w:rsid w:val="30FE5853"/>
    <w:rsid w:val="3102F2C5"/>
    <w:rsid w:val="31059B32"/>
    <w:rsid w:val="31091A9F"/>
    <w:rsid w:val="312EB49A"/>
    <w:rsid w:val="3135C2F1"/>
    <w:rsid w:val="313996DE"/>
    <w:rsid w:val="313E6337"/>
    <w:rsid w:val="31440CD1"/>
    <w:rsid w:val="3145AA4B"/>
    <w:rsid w:val="31514A74"/>
    <w:rsid w:val="315E9DCC"/>
    <w:rsid w:val="31799740"/>
    <w:rsid w:val="31862A96"/>
    <w:rsid w:val="318BD191"/>
    <w:rsid w:val="31959235"/>
    <w:rsid w:val="31A58BAD"/>
    <w:rsid w:val="31B52E97"/>
    <w:rsid w:val="31C2EAC5"/>
    <w:rsid w:val="31C42F87"/>
    <w:rsid w:val="31C913DB"/>
    <w:rsid w:val="31D5D00E"/>
    <w:rsid w:val="31DB15D5"/>
    <w:rsid w:val="31E61789"/>
    <w:rsid w:val="31E66BA5"/>
    <w:rsid w:val="31E6A3B6"/>
    <w:rsid w:val="31E98B60"/>
    <w:rsid w:val="31EAE6FD"/>
    <w:rsid w:val="31F6C317"/>
    <w:rsid w:val="320655D2"/>
    <w:rsid w:val="320A3363"/>
    <w:rsid w:val="321C49B3"/>
    <w:rsid w:val="32287906"/>
    <w:rsid w:val="3237F618"/>
    <w:rsid w:val="323E8B3B"/>
    <w:rsid w:val="324C6E4A"/>
    <w:rsid w:val="324D059C"/>
    <w:rsid w:val="3252A2D8"/>
    <w:rsid w:val="325C4F30"/>
    <w:rsid w:val="326A024C"/>
    <w:rsid w:val="3271A3AC"/>
    <w:rsid w:val="32726007"/>
    <w:rsid w:val="3275F532"/>
    <w:rsid w:val="327DE66D"/>
    <w:rsid w:val="32833451"/>
    <w:rsid w:val="32868B0D"/>
    <w:rsid w:val="3291983E"/>
    <w:rsid w:val="3296DC97"/>
    <w:rsid w:val="32AC448F"/>
    <w:rsid w:val="32B09350"/>
    <w:rsid w:val="32B53DC0"/>
    <w:rsid w:val="32B80A20"/>
    <w:rsid w:val="32BD72FF"/>
    <w:rsid w:val="32C7C80E"/>
    <w:rsid w:val="32C928BC"/>
    <w:rsid w:val="32CC2158"/>
    <w:rsid w:val="32D7C5E2"/>
    <w:rsid w:val="32DB3D1A"/>
    <w:rsid w:val="32E1A92B"/>
    <w:rsid w:val="32EBF30D"/>
    <w:rsid w:val="32EE52F3"/>
    <w:rsid w:val="32FC2023"/>
    <w:rsid w:val="32FED3C3"/>
    <w:rsid w:val="33132C86"/>
    <w:rsid w:val="3314E1B1"/>
    <w:rsid w:val="3315CE76"/>
    <w:rsid w:val="3317D22E"/>
    <w:rsid w:val="331C7D49"/>
    <w:rsid w:val="33220331"/>
    <w:rsid w:val="3327A80F"/>
    <w:rsid w:val="3328B0DB"/>
    <w:rsid w:val="3331EE76"/>
    <w:rsid w:val="3333B164"/>
    <w:rsid w:val="33396FE2"/>
    <w:rsid w:val="333B027B"/>
    <w:rsid w:val="333E9EDF"/>
    <w:rsid w:val="33431B5C"/>
    <w:rsid w:val="33433CE4"/>
    <w:rsid w:val="3345ECE8"/>
    <w:rsid w:val="334E3A24"/>
    <w:rsid w:val="335F0754"/>
    <w:rsid w:val="336A7323"/>
    <w:rsid w:val="336AA1E8"/>
    <w:rsid w:val="336B1950"/>
    <w:rsid w:val="336CC7CD"/>
    <w:rsid w:val="33710906"/>
    <w:rsid w:val="3379932A"/>
    <w:rsid w:val="3397F4D9"/>
    <w:rsid w:val="339AE0B9"/>
    <w:rsid w:val="339E5EB3"/>
    <w:rsid w:val="339F7D40"/>
    <w:rsid w:val="33A3B8BA"/>
    <w:rsid w:val="33A97367"/>
    <w:rsid w:val="33ACDD20"/>
    <w:rsid w:val="33B48DF0"/>
    <w:rsid w:val="33D394CA"/>
    <w:rsid w:val="33D3C679"/>
    <w:rsid w:val="33D7C0C9"/>
    <w:rsid w:val="33D93E32"/>
    <w:rsid w:val="33D9F9C1"/>
    <w:rsid w:val="33F1713E"/>
    <w:rsid w:val="3413AF6B"/>
    <w:rsid w:val="34233A05"/>
    <w:rsid w:val="3424CC07"/>
    <w:rsid w:val="3427ABFD"/>
    <w:rsid w:val="34304A6C"/>
    <w:rsid w:val="3432C84C"/>
    <w:rsid w:val="343A70A4"/>
    <w:rsid w:val="343B552C"/>
    <w:rsid w:val="343E4DEA"/>
    <w:rsid w:val="343F3612"/>
    <w:rsid w:val="3440AD68"/>
    <w:rsid w:val="34411CCB"/>
    <w:rsid w:val="3453F2F2"/>
    <w:rsid w:val="3453F590"/>
    <w:rsid w:val="3456B3E6"/>
    <w:rsid w:val="346133B3"/>
    <w:rsid w:val="34690DDC"/>
    <w:rsid w:val="347826C6"/>
    <w:rsid w:val="347A3A81"/>
    <w:rsid w:val="34822973"/>
    <w:rsid w:val="348F2F7A"/>
    <w:rsid w:val="34971228"/>
    <w:rsid w:val="34AFA6F0"/>
    <w:rsid w:val="34C06900"/>
    <w:rsid w:val="34C37870"/>
    <w:rsid w:val="34C900A6"/>
    <w:rsid w:val="34CCF008"/>
    <w:rsid w:val="34CD459F"/>
    <w:rsid w:val="34D240B0"/>
    <w:rsid w:val="34D95AA6"/>
    <w:rsid w:val="34E01843"/>
    <w:rsid w:val="34FEED76"/>
    <w:rsid w:val="34FF207B"/>
    <w:rsid w:val="350CA54A"/>
    <w:rsid w:val="3513DD4F"/>
    <w:rsid w:val="351C30F7"/>
    <w:rsid w:val="35211614"/>
    <w:rsid w:val="35366208"/>
    <w:rsid w:val="353B4DA1"/>
    <w:rsid w:val="353C22C2"/>
    <w:rsid w:val="354F177E"/>
    <w:rsid w:val="35509081"/>
    <w:rsid w:val="3555ADDB"/>
    <w:rsid w:val="35575380"/>
    <w:rsid w:val="3567D683"/>
    <w:rsid w:val="356CAFDE"/>
    <w:rsid w:val="35721C54"/>
    <w:rsid w:val="3574824C"/>
    <w:rsid w:val="357A7919"/>
    <w:rsid w:val="3586933C"/>
    <w:rsid w:val="358A220C"/>
    <w:rsid w:val="359172B7"/>
    <w:rsid w:val="359398ED"/>
    <w:rsid w:val="359E03E0"/>
    <w:rsid w:val="35A1D1FC"/>
    <w:rsid w:val="35B1C983"/>
    <w:rsid w:val="35BBAF2B"/>
    <w:rsid w:val="35BD88C4"/>
    <w:rsid w:val="35C2C922"/>
    <w:rsid w:val="35C40F88"/>
    <w:rsid w:val="35CD4F4C"/>
    <w:rsid w:val="35D21263"/>
    <w:rsid w:val="35D74F39"/>
    <w:rsid w:val="35DC1B6F"/>
    <w:rsid w:val="35E3E551"/>
    <w:rsid w:val="35E6E4B8"/>
    <w:rsid w:val="35E8BEE8"/>
    <w:rsid w:val="35EB31F8"/>
    <w:rsid w:val="35F4BA31"/>
    <w:rsid w:val="36118D4C"/>
    <w:rsid w:val="36133416"/>
    <w:rsid w:val="36167279"/>
    <w:rsid w:val="3617F0D8"/>
    <w:rsid w:val="361A7A29"/>
    <w:rsid w:val="361B57CD"/>
    <w:rsid w:val="3626041E"/>
    <w:rsid w:val="3634E12F"/>
    <w:rsid w:val="363B13E3"/>
    <w:rsid w:val="363E77D7"/>
    <w:rsid w:val="364D6F38"/>
    <w:rsid w:val="3651816E"/>
    <w:rsid w:val="3653A294"/>
    <w:rsid w:val="365429D9"/>
    <w:rsid w:val="36564485"/>
    <w:rsid w:val="366D212C"/>
    <w:rsid w:val="366D76E5"/>
    <w:rsid w:val="36724AF9"/>
    <w:rsid w:val="36815531"/>
    <w:rsid w:val="36845FE8"/>
    <w:rsid w:val="368C7F16"/>
    <w:rsid w:val="369EF95C"/>
    <w:rsid w:val="36A1FF8F"/>
    <w:rsid w:val="36A3DA37"/>
    <w:rsid w:val="36A7F6C4"/>
    <w:rsid w:val="36AB2A1F"/>
    <w:rsid w:val="36B991C8"/>
    <w:rsid w:val="36BD1248"/>
    <w:rsid w:val="36BEA3E9"/>
    <w:rsid w:val="36D3A68A"/>
    <w:rsid w:val="36D911A2"/>
    <w:rsid w:val="36DC3094"/>
    <w:rsid w:val="36E4509D"/>
    <w:rsid w:val="36EC9091"/>
    <w:rsid w:val="36F17E3C"/>
    <w:rsid w:val="36F2E75E"/>
    <w:rsid w:val="36F323E1"/>
    <w:rsid w:val="3719420A"/>
    <w:rsid w:val="3723FCB1"/>
    <w:rsid w:val="37278A1F"/>
    <w:rsid w:val="37365C6A"/>
    <w:rsid w:val="373C8EE1"/>
    <w:rsid w:val="373FCE3C"/>
    <w:rsid w:val="373FED8A"/>
    <w:rsid w:val="37530597"/>
    <w:rsid w:val="375A0A5B"/>
    <w:rsid w:val="375B7DAE"/>
    <w:rsid w:val="37627CFE"/>
    <w:rsid w:val="37664C81"/>
    <w:rsid w:val="377103FD"/>
    <w:rsid w:val="37738FEF"/>
    <w:rsid w:val="3773A2DC"/>
    <w:rsid w:val="3783A8CC"/>
    <w:rsid w:val="378F5EF4"/>
    <w:rsid w:val="37934AB1"/>
    <w:rsid w:val="37A3D615"/>
    <w:rsid w:val="37AC40AF"/>
    <w:rsid w:val="37B1E9D4"/>
    <w:rsid w:val="37B606AE"/>
    <w:rsid w:val="37B64A8A"/>
    <w:rsid w:val="37BBAC08"/>
    <w:rsid w:val="37BC23B8"/>
    <w:rsid w:val="37C47180"/>
    <w:rsid w:val="37CA9991"/>
    <w:rsid w:val="37E2D967"/>
    <w:rsid w:val="37EA70FB"/>
    <w:rsid w:val="37EC89D5"/>
    <w:rsid w:val="37EEDD27"/>
    <w:rsid w:val="37F6E994"/>
    <w:rsid w:val="37FEAF9F"/>
    <w:rsid w:val="37FED73A"/>
    <w:rsid w:val="38081BA5"/>
    <w:rsid w:val="380C3DAB"/>
    <w:rsid w:val="38137A97"/>
    <w:rsid w:val="38183C28"/>
    <w:rsid w:val="3828511D"/>
    <w:rsid w:val="38297ADE"/>
    <w:rsid w:val="383964FE"/>
    <w:rsid w:val="383DE446"/>
    <w:rsid w:val="3845BEB9"/>
    <w:rsid w:val="3846B938"/>
    <w:rsid w:val="384EBBFF"/>
    <w:rsid w:val="38526DCC"/>
    <w:rsid w:val="385493CA"/>
    <w:rsid w:val="3859595A"/>
    <w:rsid w:val="385A9FA8"/>
    <w:rsid w:val="3861BCA7"/>
    <w:rsid w:val="387528CC"/>
    <w:rsid w:val="387729DD"/>
    <w:rsid w:val="387E4A71"/>
    <w:rsid w:val="388020FE"/>
    <w:rsid w:val="38830A20"/>
    <w:rsid w:val="388C9245"/>
    <w:rsid w:val="389AABB1"/>
    <w:rsid w:val="389C8A62"/>
    <w:rsid w:val="389FC075"/>
    <w:rsid w:val="38A5A8F7"/>
    <w:rsid w:val="38A5DB1C"/>
    <w:rsid w:val="38A6264D"/>
    <w:rsid w:val="38A68691"/>
    <w:rsid w:val="38A7CEE7"/>
    <w:rsid w:val="38A9406B"/>
    <w:rsid w:val="38ACCF5F"/>
    <w:rsid w:val="38B38A6A"/>
    <w:rsid w:val="38BF8DBB"/>
    <w:rsid w:val="38D098B0"/>
    <w:rsid w:val="38D4EA01"/>
    <w:rsid w:val="38E52CC6"/>
    <w:rsid w:val="38E6892C"/>
    <w:rsid w:val="38E81104"/>
    <w:rsid w:val="38E96A45"/>
    <w:rsid w:val="38EA40C4"/>
    <w:rsid w:val="38EA8207"/>
    <w:rsid w:val="38EAAD02"/>
    <w:rsid w:val="38EE7E2F"/>
    <w:rsid w:val="38FA25F6"/>
    <w:rsid w:val="38FAFC87"/>
    <w:rsid w:val="39025DB6"/>
    <w:rsid w:val="39061E1B"/>
    <w:rsid w:val="3911BF0D"/>
    <w:rsid w:val="39148DEE"/>
    <w:rsid w:val="391989AD"/>
    <w:rsid w:val="391D43DC"/>
    <w:rsid w:val="391E857A"/>
    <w:rsid w:val="39276415"/>
    <w:rsid w:val="392DDB64"/>
    <w:rsid w:val="3934ED2B"/>
    <w:rsid w:val="3938F645"/>
    <w:rsid w:val="394057C6"/>
    <w:rsid w:val="3942BBBE"/>
    <w:rsid w:val="394733D4"/>
    <w:rsid w:val="394F919A"/>
    <w:rsid w:val="395372AE"/>
    <w:rsid w:val="39538559"/>
    <w:rsid w:val="395E4B99"/>
    <w:rsid w:val="3960545F"/>
    <w:rsid w:val="39635D22"/>
    <w:rsid w:val="3963B50A"/>
    <w:rsid w:val="3967DDD9"/>
    <w:rsid w:val="3968F09F"/>
    <w:rsid w:val="396ACAE6"/>
    <w:rsid w:val="396B80C8"/>
    <w:rsid w:val="396D3EFB"/>
    <w:rsid w:val="396E702D"/>
    <w:rsid w:val="396FC951"/>
    <w:rsid w:val="39817F99"/>
    <w:rsid w:val="39846A94"/>
    <w:rsid w:val="398FAD01"/>
    <w:rsid w:val="3991CD2C"/>
    <w:rsid w:val="399533C9"/>
    <w:rsid w:val="399A7568"/>
    <w:rsid w:val="39A21FE0"/>
    <w:rsid w:val="39A51ED6"/>
    <w:rsid w:val="39A55278"/>
    <w:rsid w:val="39A719C4"/>
    <w:rsid w:val="39A8A450"/>
    <w:rsid w:val="39AC7110"/>
    <w:rsid w:val="39AD2B46"/>
    <w:rsid w:val="39B214C6"/>
    <w:rsid w:val="39B37536"/>
    <w:rsid w:val="39B4AC48"/>
    <w:rsid w:val="39B5DA27"/>
    <w:rsid w:val="39BFE7DC"/>
    <w:rsid w:val="39C0293E"/>
    <w:rsid w:val="39C23809"/>
    <w:rsid w:val="39C2A864"/>
    <w:rsid w:val="39C8A500"/>
    <w:rsid w:val="39CFB9CB"/>
    <w:rsid w:val="39D16FA8"/>
    <w:rsid w:val="39DBB13A"/>
    <w:rsid w:val="39DDF69E"/>
    <w:rsid w:val="39E109E0"/>
    <w:rsid w:val="39E7589D"/>
    <w:rsid w:val="39F3E9BB"/>
    <w:rsid w:val="39F75237"/>
    <w:rsid w:val="39FA739D"/>
    <w:rsid w:val="3A00447E"/>
    <w:rsid w:val="3A0192BD"/>
    <w:rsid w:val="3A03FB1F"/>
    <w:rsid w:val="3A0AA6C5"/>
    <w:rsid w:val="3A1B9F5F"/>
    <w:rsid w:val="3A1FC0AB"/>
    <w:rsid w:val="3A27DC5A"/>
    <w:rsid w:val="3A313BDB"/>
    <w:rsid w:val="3A363F37"/>
    <w:rsid w:val="3A3683EB"/>
    <w:rsid w:val="3A5FE181"/>
    <w:rsid w:val="3A6D938F"/>
    <w:rsid w:val="3A720494"/>
    <w:rsid w:val="3A723237"/>
    <w:rsid w:val="3A725955"/>
    <w:rsid w:val="3A816DE1"/>
    <w:rsid w:val="3A867D63"/>
    <w:rsid w:val="3A8FBA67"/>
    <w:rsid w:val="3A9D6C37"/>
    <w:rsid w:val="3AA2CD42"/>
    <w:rsid w:val="3AB5F2FF"/>
    <w:rsid w:val="3ABDA447"/>
    <w:rsid w:val="3AC28837"/>
    <w:rsid w:val="3AC2CED4"/>
    <w:rsid w:val="3AD164B9"/>
    <w:rsid w:val="3ADD26BB"/>
    <w:rsid w:val="3AE0EDFB"/>
    <w:rsid w:val="3AEFD08C"/>
    <w:rsid w:val="3AF090A0"/>
    <w:rsid w:val="3AFEB5CA"/>
    <w:rsid w:val="3AFF2D83"/>
    <w:rsid w:val="3B01C503"/>
    <w:rsid w:val="3B074454"/>
    <w:rsid w:val="3B12BEFD"/>
    <w:rsid w:val="3B1E17DB"/>
    <w:rsid w:val="3B212453"/>
    <w:rsid w:val="3B25C35E"/>
    <w:rsid w:val="3B2B7D62"/>
    <w:rsid w:val="3B325FE5"/>
    <w:rsid w:val="3B40DB06"/>
    <w:rsid w:val="3B44CC41"/>
    <w:rsid w:val="3B4B0FE7"/>
    <w:rsid w:val="3B4BEF65"/>
    <w:rsid w:val="3B4C6DF3"/>
    <w:rsid w:val="3B56E68E"/>
    <w:rsid w:val="3B62D9AA"/>
    <w:rsid w:val="3B6834C8"/>
    <w:rsid w:val="3B6E9B3D"/>
    <w:rsid w:val="3B713070"/>
    <w:rsid w:val="3B7AC9C7"/>
    <w:rsid w:val="3B897B8E"/>
    <w:rsid w:val="3B906DA6"/>
    <w:rsid w:val="3B947C86"/>
    <w:rsid w:val="3B9C8E50"/>
    <w:rsid w:val="3BA530A5"/>
    <w:rsid w:val="3BA6A2C6"/>
    <w:rsid w:val="3BA6B06F"/>
    <w:rsid w:val="3BBBAC28"/>
    <w:rsid w:val="3BCC7623"/>
    <w:rsid w:val="3BCE8B3F"/>
    <w:rsid w:val="3BD076FF"/>
    <w:rsid w:val="3BDEAA5E"/>
    <w:rsid w:val="3BE8FC6C"/>
    <w:rsid w:val="3BEA389B"/>
    <w:rsid w:val="3BEC1C8A"/>
    <w:rsid w:val="3BEE4AE1"/>
    <w:rsid w:val="3BEE6952"/>
    <w:rsid w:val="3C031EA2"/>
    <w:rsid w:val="3C066E73"/>
    <w:rsid w:val="3C06C035"/>
    <w:rsid w:val="3C210B07"/>
    <w:rsid w:val="3C221A6A"/>
    <w:rsid w:val="3C223E96"/>
    <w:rsid w:val="3C23BF87"/>
    <w:rsid w:val="3C256BA6"/>
    <w:rsid w:val="3C276A49"/>
    <w:rsid w:val="3C2EF48B"/>
    <w:rsid w:val="3C473C1C"/>
    <w:rsid w:val="3C4D2FF2"/>
    <w:rsid w:val="3C5609BE"/>
    <w:rsid w:val="3C5AB539"/>
    <w:rsid w:val="3C64124E"/>
    <w:rsid w:val="3C6B025E"/>
    <w:rsid w:val="3C6D1307"/>
    <w:rsid w:val="3C7192B2"/>
    <w:rsid w:val="3C78CDC0"/>
    <w:rsid w:val="3C7EDA9D"/>
    <w:rsid w:val="3C8B350A"/>
    <w:rsid w:val="3C8C272A"/>
    <w:rsid w:val="3C9529AC"/>
    <w:rsid w:val="3C96F30A"/>
    <w:rsid w:val="3C98E689"/>
    <w:rsid w:val="3C9CEB2B"/>
    <w:rsid w:val="3CB3EA7E"/>
    <w:rsid w:val="3CBA6D88"/>
    <w:rsid w:val="3CC54CA5"/>
    <w:rsid w:val="3CCB7814"/>
    <w:rsid w:val="3CDD493C"/>
    <w:rsid w:val="3CEAF64C"/>
    <w:rsid w:val="3CEDFB2A"/>
    <w:rsid w:val="3CF95B82"/>
    <w:rsid w:val="3CFD7B7E"/>
    <w:rsid w:val="3D14990E"/>
    <w:rsid w:val="3D19B975"/>
    <w:rsid w:val="3D1FFD2A"/>
    <w:rsid w:val="3D2AF74A"/>
    <w:rsid w:val="3D2E2875"/>
    <w:rsid w:val="3D32F10F"/>
    <w:rsid w:val="3D393BCF"/>
    <w:rsid w:val="3D3D4BC2"/>
    <w:rsid w:val="3D3EFE30"/>
    <w:rsid w:val="3D46611E"/>
    <w:rsid w:val="3D58BF68"/>
    <w:rsid w:val="3D5A2963"/>
    <w:rsid w:val="3D5A49BB"/>
    <w:rsid w:val="3D8695E8"/>
    <w:rsid w:val="3D8740C0"/>
    <w:rsid w:val="3D880DFE"/>
    <w:rsid w:val="3D8A5660"/>
    <w:rsid w:val="3D951223"/>
    <w:rsid w:val="3D9ECAD4"/>
    <w:rsid w:val="3DA8CADC"/>
    <w:rsid w:val="3DA9A556"/>
    <w:rsid w:val="3DABD065"/>
    <w:rsid w:val="3DB5E008"/>
    <w:rsid w:val="3DB99BFB"/>
    <w:rsid w:val="3DBAEB64"/>
    <w:rsid w:val="3DC3EFD7"/>
    <w:rsid w:val="3DE14A54"/>
    <w:rsid w:val="3DE1AF79"/>
    <w:rsid w:val="3DE7F3DA"/>
    <w:rsid w:val="3DE81DE8"/>
    <w:rsid w:val="3DE98529"/>
    <w:rsid w:val="3DEF23AF"/>
    <w:rsid w:val="3DF44FEE"/>
    <w:rsid w:val="3DF54509"/>
    <w:rsid w:val="3E095560"/>
    <w:rsid w:val="3E0D37A2"/>
    <w:rsid w:val="3E13C8E9"/>
    <w:rsid w:val="3E25D307"/>
    <w:rsid w:val="3E32C36B"/>
    <w:rsid w:val="3E32DA03"/>
    <w:rsid w:val="3E3DA92C"/>
    <w:rsid w:val="3E3E8091"/>
    <w:rsid w:val="3E3F2B75"/>
    <w:rsid w:val="3E407F8A"/>
    <w:rsid w:val="3E45242F"/>
    <w:rsid w:val="3E45A726"/>
    <w:rsid w:val="3E4FBADF"/>
    <w:rsid w:val="3E5CA871"/>
    <w:rsid w:val="3E5E3E7F"/>
    <w:rsid w:val="3E5F81B5"/>
    <w:rsid w:val="3E63B728"/>
    <w:rsid w:val="3E64B5D8"/>
    <w:rsid w:val="3E771976"/>
    <w:rsid w:val="3E7DDE35"/>
    <w:rsid w:val="3E8136A2"/>
    <w:rsid w:val="3E84C0DC"/>
    <w:rsid w:val="3E8FEF39"/>
    <w:rsid w:val="3E9A79ED"/>
    <w:rsid w:val="3E9F1F12"/>
    <w:rsid w:val="3E9FBBE0"/>
    <w:rsid w:val="3E9FE22D"/>
    <w:rsid w:val="3EA04B13"/>
    <w:rsid w:val="3EA65D68"/>
    <w:rsid w:val="3EB589D6"/>
    <w:rsid w:val="3EB8748E"/>
    <w:rsid w:val="3EC8137E"/>
    <w:rsid w:val="3ECC8817"/>
    <w:rsid w:val="3ECD165A"/>
    <w:rsid w:val="3ED19CEB"/>
    <w:rsid w:val="3EDCD167"/>
    <w:rsid w:val="3EDE5131"/>
    <w:rsid w:val="3EE008A2"/>
    <w:rsid w:val="3EE293DE"/>
    <w:rsid w:val="3EE9BFC5"/>
    <w:rsid w:val="3EF72FAA"/>
    <w:rsid w:val="3F1EB040"/>
    <w:rsid w:val="3F226002"/>
    <w:rsid w:val="3F30247D"/>
    <w:rsid w:val="3F348EE5"/>
    <w:rsid w:val="3F3D6C92"/>
    <w:rsid w:val="3F43CA93"/>
    <w:rsid w:val="3F4575B7"/>
    <w:rsid w:val="3F48353E"/>
    <w:rsid w:val="3F52E870"/>
    <w:rsid w:val="3F5C19BB"/>
    <w:rsid w:val="3F60994F"/>
    <w:rsid w:val="3F6791BF"/>
    <w:rsid w:val="3F68556A"/>
    <w:rsid w:val="3F685AD6"/>
    <w:rsid w:val="3F6A4082"/>
    <w:rsid w:val="3F7C36C5"/>
    <w:rsid w:val="3F83CF72"/>
    <w:rsid w:val="3F8C8775"/>
    <w:rsid w:val="3F8F1658"/>
    <w:rsid w:val="3F96A599"/>
    <w:rsid w:val="3FA7ABC4"/>
    <w:rsid w:val="3FA869E2"/>
    <w:rsid w:val="3FB7076C"/>
    <w:rsid w:val="3FBF6203"/>
    <w:rsid w:val="3FC25E40"/>
    <w:rsid w:val="3FD381EE"/>
    <w:rsid w:val="3FD47D90"/>
    <w:rsid w:val="3FD93F58"/>
    <w:rsid w:val="3FDB557A"/>
    <w:rsid w:val="3FDDD898"/>
    <w:rsid w:val="3FE0FE34"/>
    <w:rsid w:val="3FE12CC7"/>
    <w:rsid w:val="3FE3C437"/>
    <w:rsid w:val="3FE5ACDB"/>
    <w:rsid w:val="3FE6EEE2"/>
    <w:rsid w:val="3FE89586"/>
    <w:rsid w:val="3FF0C11D"/>
    <w:rsid w:val="3FF39061"/>
    <w:rsid w:val="3FF47C29"/>
    <w:rsid w:val="3FF51D7A"/>
    <w:rsid w:val="3FF5DF41"/>
    <w:rsid w:val="40046733"/>
    <w:rsid w:val="40082FC0"/>
    <w:rsid w:val="400C3CBB"/>
    <w:rsid w:val="401FDF16"/>
    <w:rsid w:val="402ABF48"/>
    <w:rsid w:val="402B3036"/>
    <w:rsid w:val="4033465F"/>
    <w:rsid w:val="4041127D"/>
    <w:rsid w:val="40422DC9"/>
    <w:rsid w:val="404A7118"/>
    <w:rsid w:val="404AFF99"/>
    <w:rsid w:val="4056EE7D"/>
    <w:rsid w:val="4063E3DF"/>
    <w:rsid w:val="4066714D"/>
    <w:rsid w:val="40710FE5"/>
    <w:rsid w:val="40739C35"/>
    <w:rsid w:val="40853184"/>
    <w:rsid w:val="408B32E3"/>
    <w:rsid w:val="408B56E5"/>
    <w:rsid w:val="4095C912"/>
    <w:rsid w:val="40AB06AF"/>
    <w:rsid w:val="40BFAEC0"/>
    <w:rsid w:val="40C02450"/>
    <w:rsid w:val="40D23812"/>
    <w:rsid w:val="40D30467"/>
    <w:rsid w:val="40D872B4"/>
    <w:rsid w:val="40E52EDD"/>
    <w:rsid w:val="40E5CAA0"/>
    <w:rsid w:val="40F116FE"/>
    <w:rsid w:val="40F46191"/>
    <w:rsid w:val="40F54207"/>
    <w:rsid w:val="40FA1C80"/>
    <w:rsid w:val="40FA39EA"/>
    <w:rsid w:val="4101B672"/>
    <w:rsid w:val="4104344D"/>
    <w:rsid w:val="410490F3"/>
    <w:rsid w:val="4111B953"/>
    <w:rsid w:val="411515FD"/>
    <w:rsid w:val="412125EB"/>
    <w:rsid w:val="413AD5FA"/>
    <w:rsid w:val="4144D864"/>
    <w:rsid w:val="41466838"/>
    <w:rsid w:val="415796C9"/>
    <w:rsid w:val="415D192C"/>
    <w:rsid w:val="415E2EA1"/>
    <w:rsid w:val="4163EA1A"/>
    <w:rsid w:val="4164CBCA"/>
    <w:rsid w:val="4168ED87"/>
    <w:rsid w:val="4169F2C0"/>
    <w:rsid w:val="4171D05F"/>
    <w:rsid w:val="41817D3C"/>
    <w:rsid w:val="41854CD2"/>
    <w:rsid w:val="418DCAA3"/>
    <w:rsid w:val="4190DE67"/>
    <w:rsid w:val="41932505"/>
    <w:rsid w:val="4193B8B1"/>
    <w:rsid w:val="419C569A"/>
    <w:rsid w:val="41AF1D0D"/>
    <w:rsid w:val="41B851B0"/>
    <w:rsid w:val="41BD56F9"/>
    <w:rsid w:val="41CA4923"/>
    <w:rsid w:val="41CF16C0"/>
    <w:rsid w:val="41D6A5F5"/>
    <w:rsid w:val="41D97E41"/>
    <w:rsid w:val="41DDFE2A"/>
    <w:rsid w:val="41E55E04"/>
    <w:rsid w:val="41E686CD"/>
    <w:rsid w:val="41E7070E"/>
    <w:rsid w:val="41E76884"/>
    <w:rsid w:val="41EFF7B7"/>
    <w:rsid w:val="41FADDA2"/>
    <w:rsid w:val="41FFB440"/>
    <w:rsid w:val="42032E85"/>
    <w:rsid w:val="420CA4A2"/>
    <w:rsid w:val="420CACF2"/>
    <w:rsid w:val="42186E4E"/>
    <w:rsid w:val="4219D241"/>
    <w:rsid w:val="42263AAC"/>
    <w:rsid w:val="42270344"/>
    <w:rsid w:val="42343A0E"/>
    <w:rsid w:val="4239C962"/>
    <w:rsid w:val="424083EC"/>
    <w:rsid w:val="4245930E"/>
    <w:rsid w:val="4248BD0D"/>
    <w:rsid w:val="424C7950"/>
    <w:rsid w:val="42519418"/>
    <w:rsid w:val="425698D3"/>
    <w:rsid w:val="426BF715"/>
    <w:rsid w:val="42744315"/>
    <w:rsid w:val="4281EBB2"/>
    <w:rsid w:val="42833E5A"/>
    <w:rsid w:val="428F3828"/>
    <w:rsid w:val="4294FA2C"/>
    <w:rsid w:val="429D05FC"/>
    <w:rsid w:val="42A9E975"/>
    <w:rsid w:val="42AABB36"/>
    <w:rsid w:val="42ACB577"/>
    <w:rsid w:val="42B3E55F"/>
    <w:rsid w:val="42B727E0"/>
    <w:rsid w:val="42B7398E"/>
    <w:rsid w:val="42B7CFAF"/>
    <w:rsid w:val="42BB699C"/>
    <w:rsid w:val="42BCF64C"/>
    <w:rsid w:val="42DEDAB5"/>
    <w:rsid w:val="42E57101"/>
    <w:rsid w:val="42EB4205"/>
    <w:rsid w:val="42F46B3F"/>
    <w:rsid w:val="42FF9737"/>
    <w:rsid w:val="43013536"/>
    <w:rsid w:val="4309D223"/>
    <w:rsid w:val="430D79E5"/>
    <w:rsid w:val="4330A0C2"/>
    <w:rsid w:val="4335AC3B"/>
    <w:rsid w:val="433826FB"/>
    <w:rsid w:val="433B00B3"/>
    <w:rsid w:val="433FDDAB"/>
    <w:rsid w:val="434DEB02"/>
    <w:rsid w:val="434E8CDE"/>
    <w:rsid w:val="4351C342"/>
    <w:rsid w:val="435A0DE3"/>
    <w:rsid w:val="43612485"/>
    <w:rsid w:val="438516C4"/>
    <w:rsid w:val="43893A04"/>
    <w:rsid w:val="438E7965"/>
    <w:rsid w:val="438F9BEE"/>
    <w:rsid w:val="43962E12"/>
    <w:rsid w:val="43ACA447"/>
    <w:rsid w:val="43B28C87"/>
    <w:rsid w:val="43B5102F"/>
    <w:rsid w:val="43B5D6B3"/>
    <w:rsid w:val="43BAC690"/>
    <w:rsid w:val="43C9077E"/>
    <w:rsid w:val="43C9154B"/>
    <w:rsid w:val="43CF3E71"/>
    <w:rsid w:val="43D02049"/>
    <w:rsid w:val="43D4CA18"/>
    <w:rsid w:val="43D599C3"/>
    <w:rsid w:val="43D8D3D9"/>
    <w:rsid w:val="43DA3584"/>
    <w:rsid w:val="43E6E2E1"/>
    <w:rsid w:val="43E7E6CE"/>
    <w:rsid w:val="43F92688"/>
    <w:rsid w:val="43FA2032"/>
    <w:rsid w:val="43FFFA2B"/>
    <w:rsid w:val="44010F2B"/>
    <w:rsid w:val="4403CE46"/>
    <w:rsid w:val="44068CD6"/>
    <w:rsid w:val="44148D64"/>
    <w:rsid w:val="441658C7"/>
    <w:rsid w:val="44185F70"/>
    <w:rsid w:val="442603E6"/>
    <w:rsid w:val="442A523A"/>
    <w:rsid w:val="442FB838"/>
    <w:rsid w:val="443E8A33"/>
    <w:rsid w:val="44505AC1"/>
    <w:rsid w:val="4450F0FD"/>
    <w:rsid w:val="4455A2EF"/>
    <w:rsid w:val="446025D7"/>
    <w:rsid w:val="4462877B"/>
    <w:rsid w:val="4472ACAB"/>
    <w:rsid w:val="44761CEF"/>
    <w:rsid w:val="44764D54"/>
    <w:rsid w:val="447E0B8C"/>
    <w:rsid w:val="4484AEC7"/>
    <w:rsid w:val="44928F59"/>
    <w:rsid w:val="44971166"/>
    <w:rsid w:val="44AB7E56"/>
    <w:rsid w:val="44B17B77"/>
    <w:rsid w:val="44B28772"/>
    <w:rsid w:val="44C2EE20"/>
    <w:rsid w:val="44C43240"/>
    <w:rsid w:val="44C48232"/>
    <w:rsid w:val="44C75B1F"/>
    <w:rsid w:val="44D3F75C"/>
    <w:rsid w:val="44DA2CF1"/>
    <w:rsid w:val="44DA4D2E"/>
    <w:rsid w:val="44DAB28D"/>
    <w:rsid w:val="44DB7D1F"/>
    <w:rsid w:val="44EC2C73"/>
    <w:rsid w:val="44ECF20C"/>
    <w:rsid w:val="44F421F4"/>
    <w:rsid w:val="44F85BD5"/>
    <w:rsid w:val="44FE326D"/>
    <w:rsid w:val="4505ACE6"/>
    <w:rsid w:val="450B3553"/>
    <w:rsid w:val="451253B3"/>
    <w:rsid w:val="451AA3AF"/>
    <w:rsid w:val="451F3B2B"/>
    <w:rsid w:val="4521D8A0"/>
    <w:rsid w:val="45245BE3"/>
    <w:rsid w:val="45253461"/>
    <w:rsid w:val="4528F791"/>
    <w:rsid w:val="45291CD7"/>
    <w:rsid w:val="453018C5"/>
    <w:rsid w:val="453C07BC"/>
    <w:rsid w:val="453CF0E8"/>
    <w:rsid w:val="453D1C54"/>
    <w:rsid w:val="45446ED8"/>
    <w:rsid w:val="454A596A"/>
    <w:rsid w:val="454B8531"/>
    <w:rsid w:val="454C12EB"/>
    <w:rsid w:val="454EB1E1"/>
    <w:rsid w:val="4551ECF0"/>
    <w:rsid w:val="4554E69A"/>
    <w:rsid w:val="4558FF15"/>
    <w:rsid w:val="455DC60E"/>
    <w:rsid w:val="4574A43A"/>
    <w:rsid w:val="457DF098"/>
    <w:rsid w:val="45805DCF"/>
    <w:rsid w:val="4583B72F"/>
    <w:rsid w:val="4584908B"/>
    <w:rsid w:val="4586FCEE"/>
    <w:rsid w:val="458A53B8"/>
    <w:rsid w:val="45927232"/>
    <w:rsid w:val="4594FF6C"/>
    <w:rsid w:val="45952D27"/>
    <w:rsid w:val="4596BCE4"/>
    <w:rsid w:val="45A1AB4F"/>
    <w:rsid w:val="45C1C9F5"/>
    <w:rsid w:val="45C9BE4D"/>
    <w:rsid w:val="45CE4C8F"/>
    <w:rsid w:val="45EB49E7"/>
    <w:rsid w:val="45EC2B22"/>
    <w:rsid w:val="460E471D"/>
    <w:rsid w:val="4611C486"/>
    <w:rsid w:val="461E1DA3"/>
    <w:rsid w:val="4622E2C7"/>
    <w:rsid w:val="4622F03F"/>
    <w:rsid w:val="4630CED9"/>
    <w:rsid w:val="4630E1D2"/>
    <w:rsid w:val="463256C4"/>
    <w:rsid w:val="4638F9AF"/>
    <w:rsid w:val="4639AD12"/>
    <w:rsid w:val="463EB19C"/>
    <w:rsid w:val="4666DD3E"/>
    <w:rsid w:val="466D1412"/>
    <w:rsid w:val="466FC7BD"/>
    <w:rsid w:val="46725A5A"/>
    <w:rsid w:val="46761D8F"/>
    <w:rsid w:val="467E0443"/>
    <w:rsid w:val="4687EB4F"/>
    <w:rsid w:val="4691C69A"/>
    <w:rsid w:val="4691D2E8"/>
    <w:rsid w:val="469671B6"/>
    <w:rsid w:val="46A227B4"/>
    <w:rsid w:val="46A68329"/>
    <w:rsid w:val="46AFF97C"/>
    <w:rsid w:val="46B73599"/>
    <w:rsid w:val="46B95CCB"/>
    <w:rsid w:val="46BDA901"/>
    <w:rsid w:val="46BF0575"/>
    <w:rsid w:val="46C0CB62"/>
    <w:rsid w:val="46C368DA"/>
    <w:rsid w:val="46C60ADE"/>
    <w:rsid w:val="46C6ED68"/>
    <w:rsid w:val="46CCAFDF"/>
    <w:rsid w:val="46CE950D"/>
    <w:rsid w:val="46CFBCD3"/>
    <w:rsid w:val="46D985E4"/>
    <w:rsid w:val="46E06611"/>
    <w:rsid w:val="46E158EA"/>
    <w:rsid w:val="46E6C8B2"/>
    <w:rsid w:val="46E9DF37"/>
    <w:rsid w:val="46F2E41D"/>
    <w:rsid w:val="46F52E4F"/>
    <w:rsid w:val="4701FF40"/>
    <w:rsid w:val="470A48CB"/>
    <w:rsid w:val="4711F098"/>
    <w:rsid w:val="4718CBD2"/>
    <w:rsid w:val="471A05C9"/>
    <w:rsid w:val="471C2E30"/>
    <w:rsid w:val="472D2BE1"/>
    <w:rsid w:val="47321444"/>
    <w:rsid w:val="47328D45"/>
    <w:rsid w:val="4734659E"/>
    <w:rsid w:val="47357968"/>
    <w:rsid w:val="47616FF7"/>
    <w:rsid w:val="4761CDAA"/>
    <w:rsid w:val="47694F6F"/>
    <w:rsid w:val="4772431C"/>
    <w:rsid w:val="4786A89F"/>
    <w:rsid w:val="478891BF"/>
    <w:rsid w:val="47895D20"/>
    <w:rsid w:val="479C1A69"/>
    <w:rsid w:val="479F99AD"/>
    <w:rsid w:val="47A253D7"/>
    <w:rsid w:val="47AB9537"/>
    <w:rsid w:val="47ABFFA2"/>
    <w:rsid w:val="47BAFB8E"/>
    <w:rsid w:val="47BD2F52"/>
    <w:rsid w:val="47BDD6B2"/>
    <w:rsid w:val="47BEB328"/>
    <w:rsid w:val="47D35755"/>
    <w:rsid w:val="47D4574C"/>
    <w:rsid w:val="47D93FA1"/>
    <w:rsid w:val="47DFA8C9"/>
    <w:rsid w:val="47E3C542"/>
    <w:rsid w:val="47E97107"/>
    <w:rsid w:val="47EC4935"/>
    <w:rsid w:val="47F5F42F"/>
    <w:rsid w:val="4800719B"/>
    <w:rsid w:val="4802AE21"/>
    <w:rsid w:val="48055902"/>
    <w:rsid w:val="4806E74E"/>
    <w:rsid w:val="480A006A"/>
    <w:rsid w:val="480F416A"/>
    <w:rsid w:val="48103DD7"/>
    <w:rsid w:val="48205099"/>
    <w:rsid w:val="4824F4C3"/>
    <w:rsid w:val="4830451E"/>
    <w:rsid w:val="4835B469"/>
    <w:rsid w:val="483B6887"/>
    <w:rsid w:val="48597962"/>
    <w:rsid w:val="485DB5D7"/>
    <w:rsid w:val="4861F56D"/>
    <w:rsid w:val="4862BDC9"/>
    <w:rsid w:val="488D20FD"/>
    <w:rsid w:val="48962C6C"/>
    <w:rsid w:val="4896A125"/>
    <w:rsid w:val="48A0C99F"/>
    <w:rsid w:val="48A9DACA"/>
    <w:rsid w:val="48AC44FC"/>
    <w:rsid w:val="48AF04F1"/>
    <w:rsid w:val="48B02290"/>
    <w:rsid w:val="48B7633F"/>
    <w:rsid w:val="48BDF9B5"/>
    <w:rsid w:val="48BF5E3B"/>
    <w:rsid w:val="48C11C20"/>
    <w:rsid w:val="48C97AA5"/>
    <w:rsid w:val="48D149C9"/>
    <w:rsid w:val="48D6A069"/>
    <w:rsid w:val="48E455A0"/>
    <w:rsid w:val="48F6E29C"/>
    <w:rsid w:val="48F97509"/>
    <w:rsid w:val="48F9AFED"/>
    <w:rsid w:val="48FA8F1B"/>
    <w:rsid w:val="48FEF680"/>
    <w:rsid w:val="49015F0F"/>
    <w:rsid w:val="49077B95"/>
    <w:rsid w:val="49161D35"/>
    <w:rsid w:val="49169706"/>
    <w:rsid w:val="491BF5A7"/>
    <w:rsid w:val="4923CBE4"/>
    <w:rsid w:val="493B9E8F"/>
    <w:rsid w:val="494C2BBA"/>
    <w:rsid w:val="495B7E74"/>
    <w:rsid w:val="495F5350"/>
    <w:rsid w:val="496EC052"/>
    <w:rsid w:val="497196A9"/>
    <w:rsid w:val="4976525E"/>
    <w:rsid w:val="497C1E21"/>
    <w:rsid w:val="497ED95C"/>
    <w:rsid w:val="4986B9E9"/>
    <w:rsid w:val="498B94E8"/>
    <w:rsid w:val="498F1278"/>
    <w:rsid w:val="498F9A32"/>
    <w:rsid w:val="499AF4C9"/>
    <w:rsid w:val="49A1F15F"/>
    <w:rsid w:val="49A76045"/>
    <w:rsid w:val="49A9FB1C"/>
    <w:rsid w:val="49B9F8FA"/>
    <w:rsid w:val="49BF8C11"/>
    <w:rsid w:val="49C05CD4"/>
    <w:rsid w:val="49D17457"/>
    <w:rsid w:val="49DA4D71"/>
    <w:rsid w:val="49DF4076"/>
    <w:rsid w:val="49E1A4F3"/>
    <w:rsid w:val="49E363DF"/>
    <w:rsid w:val="49E93A6D"/>
    <w:rsid w:val="49ED5DBD"/>
    <w:rsid w:val="49F549C3"/>
    <w:rsid w:val="49F553C1"/>
    <w:rsid w:val="49FA5799"/>
    <w:rsid w:val="49FF8026"/>
    <w:rsid w:val="4A03C872"/>
    <w:rsid w:val="4A04B5F6"/>
    <w:rsid w:val="4A05CDF7"/>
    <w:rsid w:val="4A0FF281"/>
    <w:rsid w:val="4A122E28"/>
    <w:rsid w:val="4A1A1EE9"/>
    <w:rsid w:val="4A1F840E"/>
    <w:rsid w:val="4A2515DA"/>
    <w:rsid w:val="4A2D6102"/>
    <w:rsid w:val="4A36A780"/>
    <w:rsid w:val="4A3B3E03"/>
    <w:rsid w:val="4A41A90F"/>
    <w:rsid w:val="4A48155D"/>
    <w:rsid w:val="4A4BF2F1"/>
    <w:rsid w:val="4A4E6ED8"/>
    <w:rsid w:val="4A548356"/>
    <w:rsid w:val="4A6D1A2A"/>
    <w:rsid w:val="4A7CCCB3"/>
    <w:rsid w:val="4A8A647E"/>
    <w:rsid w:val="4A8CF3F1"/>
    <w:rsid w:val="4A8D2395"/>
    <w:rsid w:val="4A996730"/>
    <w:rsid w:val="4AB0A63C"/>
    <w:rsid w:val="4AB24116"/>
    <w:rsid w:val="4AB8BF6F"/>
    <w:rsid w:val="4ABF9C45"/>
    <w:rsid w:val="4ACA7307"/>
    <w:rsid w:val="4AD5C114"/>
    <w:rsid w:val="4AE0688D"/>
    <w:rsid w:val="4AE265F6"/>
    <w:rsid w:val="4AE730B1"/>
    <w:rsid w:val="4AF653EA"/>
    <w:rsid w:val="4AFB90C5"/>
    <w:rsid w:val="4B132774"/>
    <w:rsid w:val="4B287CFD"/>
    <w:rsid w:val="4B29922E"/>
    <w:rsid w:val="4B337325"/>
    <w:rsid w:val="4B415735"/>
    <w:rsid w:val="4B4CD6C2"/>
    <w:rsid w:val="4B54037B"/>
    <w:rsid w:val="4B6E0723"/>
    <w:rsid w:val="4B6E8DF4"/>
    <w:rsid w:val="4B6F1EC5"/>
    <w:rsid w:val="4B911A24"/>
    <w:rsid w:val="4B943C85"/>
    <w:rsid w:val="4B957CF8"/>
    <w:rsid w:val="4B96B402"/>
    <w:rsid w:val="4B9A5853"/>
    <w:rsid w:val="4B9E4DCE"/>
    <w:rsid w:val="4BAEBDEF"/>
    <w:rsid w:val="4BBFFF17"/>
    <w:rsid w:val="4BC4C1BF"/>
    <w:rsid w:val="4BCC3537"/>
    <w:rsid w:val="4BD416D0"/>
    <w:rsid w:val="4BD5D782"/>
    <w:rsid w:val="4BE067C2"/>
    <w:rsid w:val="4BE3E5BE"/>
    <w:rsid w:val="4BEEED49"/>
    <w:rsid w:val="4BEF9F53"/>
    <w:rsid w:val="4C1714E8"/>
    <w:rsid w:val="4C1C3BC2"/>
    <w:rsid w:val="4C204E6F"/>
    <w:rsid w:val="4C2A45E6"/>
    <w:rsid w:val="4C2AEDE0"/>
    <w:rsid w:val="4C38FFD1"/>
    <w:rsid w:val="4C3CE348"/>
    <w:rsid w:val="4C4C5D3A"/>
    <w:rsid w:val="4C56EAA4"/>
    <w:rsid w:val="4C644323"/>
    <w:rsid w:val="4C6647F7"/>
    <w:rsid w:val="4C6796D0"/>
    <w:rsid w:val="4C74372A"/>
    <w:rsid w:val="4C7762AC"/>
    <w:rsid w:val="4C812C06"/>
    <w:rsid w:val="4C90C11C"/>
    <w:rsid w:val="4CA6C878"/>
    <w:rsid w:val="4CA88020"/>
    <w:rsid w:val="4CB3BEE3"/>
    <w:rsid w:val="4CBBC678"/>
    <w:rsid w:val="4CC132DA"/>
    <w:rsid w:val="4CC1B31D"/>
    <w:rsid w:val="4CDDDBFB"/>
    <w:rsid w:val="4CECFCB8"/>
    <w:rsid w:val="4CFAB046"/>
    <w:rsid w:val="4CFD7144"/>
    <w:rsid w:val="4D0A8249"/>
    <w:rsid w:val="4D24207C"/>
    <w:rsid w:val="4D2F1467"/>
    <w:rsid w:val="4D300CE6"/>
    <w:rsid w:val="4D32AA5E"/>
    <w:rsid w:val="4D356548"/>
    <w:rsid w:val="4D408029"/>
    <w:rsid w:val="4D45542C"/>
    <w:rsid w:val="4D455C3F"/>
    <w:rsid w:val="4D46899D"/>
    <w:rsid w:val="4D47D84F"/>
    <w:rsid w:val="4D4A10DB"/>
    <w:rsid w:val="4D52BFAE"/>
    <w:rsid w:val="4D568418"/>
    <w:rsid w:val="4D5C14C4"/>
    <w:rsid w:val="4D5CC965"/>
    <w:rsid w:val="4D6942CD"/>
    <w:rsid w:val="4D6C7FEC"/>
    <w:rsid w:val="4D754FA0"/>
    <w:rsid w:val="4D809C2D"/>
    <w:rsid w:val="4D8553E1"/>
    <w:rsid w:val="4D91258E"/>
    <w:rsid w:val="4DB6C584"/>
    <w:rsid w:val="4DB99B9D"/>
    <w:rsid w:val="4DC3C699"/>
    <w:rsid w:val="4DCA7A1D"/>
    <w:rsid w:val="4DCD2110"/>
    <w:rsid w:val="4DCEE233"/>
    <w:rsid w:val="4DD49925"/>
    <w:rsid w:val="4DDD1BB3"/>
    <w:rsid w:val="4DDF0FE1"/>
    <w:rsid w:val="4DE31121"/>
    <w:rsid w:val="4DEAC242"/>
    <w:rsid w:val="4DEC3EF0"/>
    <w:rsid w:val="4DF31E49"/>
    <w:rsid w:val="4E006689"/>
    <w:rsid w:val="4E079679"/>
    <w:rsid w:val="4E08EA3B"/>
    <w:rsid w:val="4E10FBA0"/>
    <w:rsid w:val="4E195902"/>
    <w:rsid w:val="4E1A06B8"/>
    <w:rsid w:val="4E204AF9"/>
    <w:rsid w:val="4E23F1FF"/>
    <w:rsid w:val="4E2AD8D7"/>
    <w:rsid w:val="4E32E71E"/>
    <w:rsid w:val="4E333C72"/>
    <w:rsid w:val="4E36992E"/>
    <w:rsid w:val="4E3A9E73"/>
    <w:rsid w:val="4E3BE0BE"/>
    <w:rsid w:val="4E3D1A5C"/>
    <w:rsid w:val="4E3DB607"/>
    <w:rsid w:val="4E47B6C3"/>
    <w:rsid w:val="4E47C39A"/>
    <w:rsid w:val="4E4F8F44"/>
    <w:rsid w:val="4E57BC55"/>
    <w:rsid w:val="4E660581"/>
    <w:rsid w:val="4E6762B9"/>
    <w:rsid w:val="4E6B1486"/>
    <w:rsid w:val="4E6EF15A"/>
    <w:rsid w:val="4E704991"/>
    <w:rsid w:val="4E7AD168"/>
    <w:rsid w:val="4E7AD9A2"/>
    <w:rsid w:val="4E7FC10B"/>
    <w:rsid w:val="4E81F93F"/>
    <w:rsid w:val="4E84FEE3"/>
    <w:rsid w:val="4E863E06"/>
    <w:rsid w:val="4E88F6DB"/>
    <w:rsid w:val="4E891997"/>
    <w:rsid w:val="4E8E7286"/>
    <w:rsid w:val="4E9401FF"/>
    <w:rsid w:val="4E94D2C3"/>
    <w:rsid w:val="4E9ABC99"/>
    <w:rsid w:val="4E9E20A6"/>
    <w:rsid w:val="4EA355A9"/>
    <w:rsid w:val="4EA92A3A"/>
    <w:rsid w:val="4EAA5E65"/>
    <w:rsid w:val="4EB3EDBC"/>
    <w:rsid w:val="4EB81989"/>
    <w:rsid w:val="4EC97BB1"/>
    <w:rsid w:val="4ECE6694"/>
    <w:rsid w:val="4ECE9858"/>
    <w:rsid w:val="4ED38FD3"/>
    <w:rsid w:val="4ED61EC0"/>
    <w:rsid w:val="4ED93F1A"/>
    <w:rsid w:val="4EDC9368"/>
    <w:rsid w:val="4EDD5AF1"/>
    <w:rsid w:val="4EDF2CEC"/>
    <w:rsid w:val="4EE7C0B5"/>
    <w:rsid w:val="4EEAFFFA"/>
    <w:rsid w:val="4EF135E4"/>
    <w:rsid w:val="4EF271AC"/>
    <w:rsid w:val="4EF2F531"/>
    <w:rsid w:val="4EF49C8D"/>
    <w:rsid w:val="4EFC6281"/>
    <w:rsid w:val="4F0410D9"/>
    <w:rsid w:val="4F06BE35"/>
    <w:rsid w:val="4F0C64C4"/>
    <w:rsid w:val="4F12098B"/>
    <w:rsid w:val="4F15C220"/>
    <w:rsid w:val="4F2E46E1"/>
    <w:rsid w:val="4F3D9F2A"/>
    <w:rsid w:val="4F42AF6F"/>
    <w:rsid w:val="4F4A70DF"/>
    <w:rsid w:val="4F519EB5"/>
    <w:rsid w:val="4F536EFA"/>
    <w:rsid w:val="4F5E9042"/>
    <w:rsid w:val="4F636561"/>
    <w:rsid w:val="4F669AEE"/>
    <w:rsid w:val="4F677A64"/>
    <w:rsid w:val="4F70EBC4"/>
    <w:rsid w:val="4F7469A4"/>
    <w:rsid w:val="4F76BD19"/>
    <w:rsid w:val="4F7BD60B"/>
    <w:rsid w:val="4F7EC52F"/>
    <w:rsid w:val="4F90FD13"/>
    <w:rsid w:val="4F9DBF01"/>
    <w:rsid w:val="4F9EFAC5"/>
    <w:rsid w:val="4FA3105E"/>
    <w:rsid w:val="4FA3C9D3"/>
    <w:rsid w:val="4FA8EC8C"/>
    <w:rsid w:val="4FAB8AEB"/>
    <w:rsid w:val="4FB04A64"/>
    <w:rsid w:val="4FC8755E"/>
    <w:rsid w:val="4FCD8FC7"/>
    <w:rsid w:val="4FCFEB0A"/>
    <w:rsid w:val="4FD81FFC"/>
    <w:rsid w:val="4FDAC095"/>
    <w:rsid w:val="4FE045C8"/>
    <w:rsid w:val="4FE2ADE0"/>
    <w:rsid w:val="4FE78090"/>
    <w:rsid w:val="4FED698E"/>
    <w:rsid w:val="4FEE989B"/>
    <w:rsid w:val="4FF8D39C"/>
    <w:rsid w:val="4FFD1C25"/>
    <w:rsid w:val="4FFDB26F"/>
    <w:rsid w:val="500A3FDF"/>
    <w:rsid w:val="50120E51"/>
    <w:rsid w:val="50124B95"/>
    <w:rsid w:val="5012B256"/>
    <w:rsid w:val="5016A1C9"/>
    <w:rsid w:val="502ECD95"/>
    <w:rsid w:val="5036D1CA"/>
    <w:rsid w:val="503E64F4"/>
    <w:rsid w:val="503F5ED8"/>
    <w:rsid w:val="50429CF4"/>
    <w:rsid w:val="50474093"/>
    <w:rsid w:val="50496A29"/>
    <w:rsid w:val="504A75AD"/>
    <w:rsid w:val="5055CC75"/>
    <w:rsid w:val="505AFEE2"/>
    <w:rsid w:val="50625D9A"/>
    <w:rsid w:val="50648B47"/>
    <w:rsid w:val="506E3E3A"/>
    <w:rsid w:val="50718484"/>
    <w:rsid w:val="5071EF21"/>
    <w:rsid w:val="5079D577"/>
    <w:rsid w:val="507AFD4D"/>
    <w:rsid w:val="507B60D4"/>
    <w:rsid w:val="507E855E"/>
    <w:rsid w:val="5081F52F"/>
    <w:rsid w:val="5082DB7C"/>
    <w:rsid w:val="5086F80B"/>
    <w:rsid w:val="508E0E77"/>
    <w:rsid w:val="509650AE"/>
    <w:rsid w:val="5099C663"/>
    <w:rsid w:val="50A4ED4F"/>
    <w:rsid w:val="50A4FE78"/>
    <w:rsid w:val="50AC958A"/>
    <w:rsid w:val="50ACCAD2"/>
    <w:rsid w:val="50B13084"/>
    <w:rsid w:val="50BF1FD8"/>
    <w:rsid w:val="50C1F7B6"/>
    <w:rsid w:val="50C8CAA5"/>
    <w:rsid w:val="50D0F5C9"/>
    <w:rsid w:val="50D25C74"/>
    <w:rsid w:val="50D61A1A"/>
    <w:rsid w:val="50DD0587"/>
    <w:rsid w:val="50E30B02"/>
    <w:rsid w:val="50E50FDE"/>
    <w:rsid w:val="50E646DE"/>
    <w:rsid w:val="50E9720F"/>
    <w:rsid w:val="50EC975F"/>
    <w:rsid w:val="50EFACE5"/>
    <w:rsid w:val="50FC8800"/>
    <w:rsid w:val="50FEA32C"/>
    <w:rsid w:val="50FF4538"/>
    <w:rsid w:val="50FF5768"/>
    <w:rsid w:val="5104C1D2"/>
    <w:rsid w:val="51125CC4"/>
    <w:rsid w:val="5114CE96"/>
    <w:rsid w:val="5118D77A"/>
    <w:rsid w:val="511FE7C0"/>
    <w:rsid w:val="5120F9FE"/>
    <w:rsid w:val="5140C154"/>
    <w:rsid w:val="5154D10A"/>
    <w:rsid w:val="51598B46"/>
    <w:rsid w:val="516AD249"/>
    <w:rsid w:val="5174B42D"/>
    <w:rsid w:val="517611C9"/>
    <w:rsid w:val="517CA88E"/>
    <w:rsid w:val="517DA7F5"/>
    <w:rsid w:val="5185E637"/>
    <w:rsid w:val="518F0373"/>
    <w:rsid w:val="519AEE6D"/>
    <w:rsid w:val="51A9F414"/>
    <w:rsid w:val="51BA67EA"/>
    <w:rsid w:val="51F5943F"/>
    <w:rsid w:val="52005BA8"/>
    <w:rsid w:val="5206391A"/>
    <w:rsid w:val="52107DCA"/>
    <w:rsid w:val="5218C54F"/>
    <w:rsid w:val="5221472D"/>
    <w:rsid w:val="52252218"/>
    <w:rsid w:val="52290EAA"/>
    <w:rsid w:val="5230959A"/>
    <w:rsid w:val="523C6A68"/>
    <w:rsid w:val="523CB3F0"/>
    <w:rsid w:val="523E5535"/>
    <w:rsid w:val="523F5A7D"/>
    <w:rsid w:val="524020B1"/>
    <w:rsid w:val="52463B86"/>
    <w:rsid w:val="524CAAA7"/>
    <w:rsid w:val="527DCD5A"/>
    <w:rsid w:val="528AB809"/>
    <w:rsid w:val="528DB03B"/>
    <w:rsid w:val="5290AD72"/>
    <w:rsid w:val="5293457A"/>
    <w:rsid w:val="52938ADC"/>
    <w:rsid w:val="5295288C"/>
    <w:rsid w:val="529B8FF0"/>
    <w:rsid w:val="52A610E4"/>
    <w:rsid w:val="52A6351D"/>
    <w:rsid w:val="52AD40CC"/>
    <w:rsid w:val="52AE5DDB"/>
    <w:rsid w:val="52B7C0CA"/>
    <w:rsid w:val="52CB4466"/>
    <w:rsid w:val="52CEBC8A"/>
    <w:rsid w:val="52D23048"/>
    <w:rsid w:val="52DAC8B4"/>
    <w:rsid w:val="52E4378F"/>
    <w:rsid w:val="52F64ACF"/>
    <w:rsid w:val="52FACF1E"/>
    <w:rsid w:val="53017B45"/>
    <w:rsid w:val="5301F1D6"/>
    <w:rsid w:val="53062094"/>
    <w:rsid w:val="530CD55E"/>
    <w:rsid w:val="53123DA8"/>
    <w:rsid w:val="53186DDE"/>
    <w:rsid w:val="531DE976"/>
    <w:rsid w:val="531E3B32"/>
    <w:rsid w:val="531EE4E6"/>
    <w:rsid w:val="53245A1E"/>
    <w:rsid w:val="53376222"/>
    <w:rsid w:val="533DB80D"/>
    <w:rsid w:val="534E4AC5"/>
    <w:rsid w:val="5350DD62"/>
    <w:rsid w:val="53533AF5"/>
    <w:rsid w:val="5359AA3D"/>
    <w:rsid w:val="535AFB64"/>
    <w:rsid w:val="5364B88A"/>
    <w:rsid w:val="536BC094"/>
    <w:rsid w:val="5375DC84"/>
    <w:rsid w:val="5376A452"/>
    <w:rsid w:val="5379BEC7"/>
    <w:rsid w:val="538086E4"/>
    <w:rsid w:val="53964857"/>
    <w:rsid w:val="5397FE18"/>
    <w:rsid w:val="53A75E16"/>
    <w:rsid w:val="53CF7C51"/>
    <w:rsid w:val="53D2A4B7"/>
    <w:rsid w:val="53D95D34"/>
    <w:rsid w:val="53E6CB24"/>
    <w:rsid w:val="53E7B468"/>
    <w:rsid w:val="53EB2028"/>
    <w:rsid w:val="53EFB0A3"/>
    <w:rsid w:val="53F54532"/>
    <w:rsid w:val="5402B014"/>
    <w:rsid w:val="540F9C03"/>
    <w:rsid w:val="5416236A"/>
    <w:rsid w:val="54226E02"/>
    <w:rsid w:val="5427A66E"/>
    <w:rsid w:val="542E79EF"/>
    <w:rsid w:val="54319B7E"/>
    <w:rsid w:val="5432160E"/>
    <w:rsid w:val="54386916"/>
    <w:rsid w:val="5448F7BB"/>
    <w:rsid w:val="5449F2D5"/>
    <w:rsid w:val="544CF959"/>
    <w:rsid w:val="544EAA64"/>
    <w:rsid w:val="545B4ABC"/>
    <w:rsid w:val="54667E8B"/>
    <w:rsid w:val="54731B9F"/>
    <w:rsid w:val="5476D7FD"/>
    <w:rsid w:val="547818CD"/>
    <w:rsid w:val="5485B9EB"/>
    <w:rsid w:val="548826A9"/>
    <w:rsid w:val="54889A86"/>
    <w:rsid w:val="54A7C0FA"/>
    <w:rsid w:val="54AA6E3A"/>
    <w:rsid w:val="54B5CD66"/>
    <w:rsid w:val="54B6EC9D"/>
    <w:rsid w:val="54BF6B75"/>
    <w:rsid w:val="54C69658"/>
    <w:rsid w:val="54D15DBE"/>
    <w:rsid w:val="54DBEAED"/>
    <w:rsid w:val="54FB0096"/>
    <w:rsid w:val="54FEBE41"/>
    <w:rsid w:val="5513EE46"/>
    <w:rsid w:val="5514AD6A"/>
    <w:rsid w:val="5527161D"/>
    <w:rsid w:val="55296FB6"/>
    <w:rsid w:val="552A04B7"/>
    <w:rsid w:val="552DC58A"/>
    <w:rsid w:val="552DF9A1"/>
    <w:rsid w:val="55316194"/>
    <w:rsid w:val="5532DA60"/>
    <w:rsid w:val="5535505D"/>
    <w:rsid w:val="5536C4B7"/>
    <w:rsid w:val="553DBC43"/>
    <w:rsid w:val="5540F484"/>
    <w:rsid w:val="55436B97"/>
    <w:rsid w:val="55453014"/>
    <w:rsid w:val="5545ACCD"/>
    <w:rsid w:val="555185AE"/>
    <w:rsid w:val="555345DB"/>
    <w:rsid w:val="5556E720"/>
    <w:rsid w:val="5557CC48"/>
    <w:rsid w:val="555D5DBD"/>
    <w:rsid w:val="555DF5D2"/>
    <w:rsid w:val="556CC04F"/>
    <w:rsid w:val="5575F5F7"/>
    <w:rsid w:val="55771299"/>
    <w:rsid w:val="557FE515"/>
    <w:rsid w:val="55817BD1"/>
    <w:rsid w:val="5587D2EC"/>
    <w:rsid w:val="55910AFF"/>
    <w:rsid w:val="5592EEC9"/>
    <w:rsid w:val="55A854AC"/>
    <w:rsid w:val="55AAD9A0"/>
    <w:rsid w:val="55B1BAF0"/>
    <w:rsid w:val="55B33C89"/>
    <w:rsid w:val="55B4F0A0"/>
    <w:rsid w:val="55C8BC25"/>
    <w:rsid w:val="55CCA58A"/>
    <w:rsid w:val="55DD7988"/>
    <w:rsid w:val="55E2C776"/>
    <w:rsid w:val="55E561C7"/>
    <w:rsid w:val="55EF89A7"/>
    <w:rsid w:val="55F09F01"/>
    <w:rsid w:val="55FBD73A"/>
    <w:rsid w:val="55FF8768"/>
    <w:rsid w:val="5602A32B"/>
    <w:rsid w:val="5609A6C2"/>
    <w:rsid w:val="56112246"/>
    <w:rsid w:val="5614A4E6"/>
    <w:rsid w:val="561C83C1"/>
    <w:rsid w:val="561FF507"/>
    <w:rsid w:val="5620E7A7"/>
    <w:rsid w:val="562D163E"/>
    <w:rsid w:val="563E436C"/>
    <w:rsid w:val="5644B84D"/>
    <w:rsid w:val="5647E892"/>
    <w:rsid w:val="565FDB17"/>
    <w:rsid w:val="565FE327"/>
    <w:rsid w:val="566A579A"/>
    <w:rsid w:val="566CBA5F"/>
    <w:rsid w:val="56754FAD"/>
    <w:rsid w:val="5679A9C8"/>
    <w:rsid w:val="568199ED"/>
    <w:rsid w:val="56826E3B"/>
    <w:rsid w:val="569789C6"/>
    <w:rsid w:val="569D00C1"/>
    <w:rsid w:val="56A37E57"/>
    <w:rsid w:val="56A57897"/>
    <w:rsid w:val="56A8F097"/>
    <w:rsid w:val="56AED1BB"/>
    <w:rsid w:val="56C8D4DA"/>
    <w:rsid w:val="56CEAAC1"/>
    <w:rsid w:val="56D98CA4"/>
    <w:rsid w:val="56E916FB"/>
    <w:rsid w:val="56F6398F"/>
    <w:rsid w:val="56F6A57D"/>
    <w:rsid w:val="56FAB046"/>
    <w:rsid w:val="5700E8A1"/>
    <w:rsid w:val="5716FAE2"/>
    <w:rsid w:val="5722DAEC"/>
    <w:rsid w:val="572B32D0"/>
    <w:rsid w:val="5735360A"/>
    <w:rsid w:val="57372825"/>
    <w:rsid w:val="57372A1C"/>
    <w:rsid w:val="57534BE7"/>
    <w:rsid w:val="575ABFDD"/>
    <w:rsid w:val="57602F87"/>
    <w:rsid w:val="57607DE3"/>
    <w:rsid w:val="5763B5BF"/>
    <w:rsid w:val="5764E3DC"/>
    <w:rsid w:val="5765C7F7"/>
    <w:rsid w:val="5766B69D"/>
    <w:rsid w:val="576F862C"/>
    <w:rsid w:val="57728C49"/>
    <w:rsid w:val="57776A2E"/>
    <w:rsid w:val="577816C6"/>
    <w:rsid w:val="577949E9"/>
    <w:rsid w:val="5782E69B"/>
    <w:rsid w:val="578D1592"/>
    <w:rsid w:val="57920660"/>
    <w:rsid w:val="5798D792"/>
    <w:rsid w:val="57A4706C"/>
    <w:rsid w:val="57A7CEA6"/>
    <w:rsid w:val="57A8F383"/>
    <w:rsid w:val="57AADE21"/>
    <w:rsid w:val="57B4273A"/>
    <w:rsid w:val="57B9BF49"/>
    <w:rsid w:val="57BEB421"/>
    <w:rsid w:val="57BEEB95"/>
    <w:rsid w:val="57C68D11"/>
    <w:rsid w:val="57CC5B1F"/>
    <w:rsid w:val="57CE1A57"/>
    <w:rsid w:val="57D0EBB5"/>
    <w:rsid w:val="57E805AE"/>
    <w:rsid w:val="57E93EEC"/>
    <w:rsid w:val="57F72A21"/>
    <w:rsid w:val="57FAC0D3"/>
    <w:rsid w:val="580092FE"/>
    <w:rsid w:val="58016809"/>
    <w:rsid w:val="5809C291"/>
    <w:rsid w:val="580E01E5"/>
    <w:rsid w:val="5813D264"/>
    <w:rsid w:val="58202434"/>
    <w:rsid w:val="58213043"/>
    <w:rsid w:val="582E8D62"/>
    <w:rsid w:val="582EEBF8"/>
    <w:rsid w:val="582FCF6F"/>
    <w:rsid w:val="5844F891"/>
    <w:rsid w:val="584898B9"/>
    <w:rsid w:val="585550EF"/>
    <w:rsid w:val="585F14F9"/>
    <w:rsid w:val="58602E28"/>
    <w:rsid w:val="586B4444"/>
    <w:rsid w:val="586D6F7F"/>
    <w:rsid w:val="587241D4"/>
    <w:rsid w:val="58876300"/>
    <w:rsid w:val="589209F0"/>
    <w:rsid w:val="5897261E"/>
    <w:rsid w:val="58AC51C7"/>
    <w:rsid w:val="58C0B984"/>
    <w:rsid w:val="58C13C67"/>
    <w:rsid w:val="58CC8ECD"/>
    <w:rsid w:val="58DB8BC5"/>
    <w:rsid w:val="58DEE6EC"/>
    <w:rsid w:val="58F08969"/>
    <w:rsid w:val="58F0D419"/>
    <w:rsid w:val="58F2012E"/>
    <w:rsid w:val="58F7221A"/>
    <w:rsid w:val="58FC4E44"/>
    <w:rsid w:val="5901C6E4"/>
    <w:rsid w:val="5904464C"/>
    <w:rsid w:val="590EBAC0"/>
    <w:rsid w:val="59151818"/>
    <w:rsid w:val="591D9F5F"/>
    <w:rsid w:val="5923583F"/>
    <w:rsid w:val="5923FEA1"/>
    <w:rsid w:val="592EE96E"/>
    <w:rsid w:val="593DAFC8"/>
    <w:rsid w:val="59416C90"/>
    <w:rsid w:val="59450FC0"/>
    <w:rsid w:val="594686B1"/>
    <w:rsid w:val="594911D1"/>
    <w:rsid w:val="594C4DDC"/>
    <w:rsid w:val="5950B0FB"/>
    <w:rsid w:val="595184CD"/>
    <w:rsid w:val="59591FC9"/>
    <w:rsid w:val="5962915D"/>
    <w:rsid w:val="5964B700"/>
    <w:rsid w:val="59777E42"/>
    <w:rsid w:val="597DDF5D"/>
    <w:rsid w:val="59856086"/>
    <w:rsid w:val="598F7D83"/>
    <w:rsid w:val="5993D196"/>
    <w:rsid w:val="5993E342"/>
    <w:rsid w:val="5999C946"/>
    <w:rsid w:val="59AAF373"/>
    <w:rsid w:val="59AFA2C5"/>
    <w:rsid w:val="59B8A284"/>
    <w:rsid w:val="59BA0789"/>
    <w:rsid w:val="59C7CE68"/>
    <w:rsid w:val="59DDAE55"/>
    <w:rsid w:val="59E4AD01"/>
    <w:rsid w:val="59E9004B"/>
    <w:rsid w:val="59F0713B"/>
    <w:rsid w:val="59F56791"/>
    <w:rsid w:val="5A1533EA"/>
    <w:rsid w:val="5A17102C"/>
    <w:rsid w:val="5A2162E2"/>
    <w:rsid w:val="5A221B8F"/>
    <w:rsid w:val="5A28D775"/>
    <w:rsid w:val="5A2B3D7A"/>
    <w:rsid w:val="5A32B4F9"/>
    <w:rsid w:val="5A3B97BA"/>
    <w:rsid w:val="5A3B9CBF"/>
    <w:rsid w:val="5A3FDF5B"/>
    <w:rsid w:val="5A434B2F"/>
    <w:rsid w:val="5A46187C"/>
    <w:rsid w:val="5A4739F0"/>
    <w:rsid w:val="5A4CCEF3"/>
    <w:rsid w:val="5A4D6B47"/>
    <w:rsid w:val="5A4DDEC3"/>
    <w:rsid w:val="5A4EA812"/>
    <w:rsid w:val="5A52B8B3"/>
    <w:rsid w:val="5A5F5704"/>
    <w:rsid w:val="5A6CD6CC"/>
    <w:rsid w:val="5A6E0A37"/>
    <w:rsid w:val="5A741DD7"/>
    <w:rsid w:val="5A8051D1"/>
    <w:rsid w:val="5A82DDF3"/>
    <w:rsid w:val="5A8F3C60"/>
    <w:rsid w:val="5A916E73"/>
    <w:rsid w:val="5A91AF86"/>
    <w:rsid w:val="5A91F69C"/>
    <w:rsid w:val="5AA33766"/>
    <w:rsid w:val="5AA62B73"/>
    <w:rsid w:val="5AA9FCE2"/>
    <w:rsid w:val="5AB0EAAB"/>
    <w:rsid w:val="5AB61CC4"/>
    <w:rsid w:val="5AB6BEF0"/>
    <w:rsid w:val="5AB77FBC"/>
    <w:rsid w:val="5AB920C3"/>
    <w:rsid w:val="5AB96FC0"/>
    <w:rsid w:val="5ABC8B58"/>
    <w:rsid w:val="5AC0A612"/>
    <w:rsid w:val="5AC6BC51"/>
    <w:rsid w:val="5AD3084B"/>
    <w:rsid w:val="5AE4342E"/>
    <w:rsid w:val="5AE6C185"/>
    <w:rsid w:val="5AEABD23"/>
    <w:rsid w:val="5AEBE595"/>
    <w:rsid w:val="5AEFAE01"/>
    <w:rsid w:val="5AF2B2D6"/>
    <w:rsid w:val="5AF52C74"/>
    <w:rsid w:val="5AFEFB83"/>
    <w:rsid w:val="5B086A3A"/>
    <w:rsid w:val="5B103C1E"/>
    <w:rsid w:val="5B12E164"/>
    <w:rsid w:val="5B18AB40"/>
    <w:rsid w:val="5B28B6E2"/>
    <w:rsid w:val="5B2E3503"/>
    <w:rsid w:val="5B3420EF"/>
    <w:rsid w:val="5B4C0BBE"/>
    <w:rsid w:val="5B537961"/>
    <w:rsid w:val="5B54A839"/>
    <w:rsid w:val="5B574F66"/>
    <w:rsid w:val="5B575124"/>
    <w:rsid w:val="5B618955"/>
    <w:rsid w:val="5B760224"/>
    <w:rsid w:val="5B7DDF8D"/>
    <w:rsid w:val="5B7FFD1B"/>
    <w:rsid w:val="5B801DDE"/>
    <w:rsid w:val="5B80F34D"/>
    <w:rsid w:val="5B88B6E6"/>
    <w:rsid w:val="5B8C419C"/>
    <w:rsid w:val="5B9344B6"/>
    <w:rsid w:val="5B99C778"/>
    <w:rsid w:val="5BA32B39"/>
    <w:rsid w:val="5BA6874B"/>
    <w:rsid w:val="5BAA0F10"/>
    <w:rsid w:val="5BACFDC7"/>
    <w:rsid w:val="5BB0EE43"/>
    <w:rsid w:val="5BB56C2C"/>
    <w:rsid w:val="5BBD3FD0"/>
    <w:rsid w:val="5BEC3CD8"/>
    <w:rsid w:val="5BF73C13"/>
    <w:rsid w:val="5C032612"/>
    <w:rsid w:val="5C0358B9"/>
    <w:rsid w:val="5C0EC681"/>
    <w:rsid w:val="5C14D000"/>
    <w:rsid w:val="5C27BBCB"/>
    <w:rsid w:val="5C41D4A5"/>
    <w:rsid w:val="5C4209ED"/>
    <w:rsid w:val="5C423CDD"/>
    <w:rsid w:val="5C4B87E9"/>
    <w:rsid w:val="5C4CBB0C"/>
    <w:rsid w:val="5C512D1F"/>
    <w:rsid w:val="5C576DD7"/>
    <w:rsid w:val="5C611EA6"/>
    <w:rsid w:val="5C797DF6"/>
    <w:rsid w:val="5C7F9728"/>
    <w:rsid w:val="5C93F0E9"/>
    <w:rsid w:val="5C97EE65"/>
    <w:rsid w:val="5C9BF6B9"/>
    <w:rsid w:val="5C9E4568"/>
    <w:rsid w:val="5CA44548"/>
    <w:rsid w:val="5CA782E1"/>
    <w:rsid w:val="5CB9C7B4"/>
    <w:rsid w:val="5CD3F27C"/>
    <w:rsid w:val="5CE05DB3"/>
    <w:rsid w:val="5CE20B9C"/>
    <w:rsid w:val="5CEE951A"/>
    <w:rsid w:val="5CF1CD57"/>
    <w:rsid w:val="5CF61A98"/>
    <w:rsid w:val="5CF62935"/>
    <w:rsid w:val="5CF8BC65"/>
    <w:rsid w:val="5CFDC56F"/>
    <w:rsid w:val="5D020D36"/>
    <w:rsid w:val="5D030813"/>
    <w:rsid w:val="5D0778B0"/>
    <w:rsid w:val="5D14F06D"/>
    <w:rsid w:val="5D16FF6B"/>
    <w:rsid w:val="5D17D0E5"/>
    <w:rsid w:val="5D255F96"/>
    <w:rsid w:val="5D25E6EE"/>
    <w:rsid w:val="5D2D5F11"/>
    <w:rsid w:val="5D2FBD16"/>
    <w:rsid w:val="5D3541F7"/>
    <w:rsid w:val="5D4D93CB"/>
    <w:rsid w:val="5D6440BF"/>
    <w:rsid w:val="5D6AF478"/>
    <w:rsid w:val="5D7105C4"/>
    <w:rsid w:val="5D7939BA"/>
    <w:rsid w:val="5D8996DF"/>
    <w:rsid w:val="5D942AA7"/>
    <w:rsid w:val="5D975B21"/>
    <w:rsid w:val="5DA32B60"/>
    <w:rsid w:val="5DA7DC25"/>
    <w:rsid w:val="5DAF3A81"/>
    <w:rsid w:val="5DB1E598"/>
    <w:rsid w:val="5DBCDB9A"/>
    <w:rsid w:val="5DC46087"/>
    <w:rsid w:val="5DC671BB"/>
    <w:rsid w:val="5DC98885"/>
    <w:rsid w:val="5DDA5070"/>
    <w:rsid w:val="5DDBDEE1"/>
    <w:rsid w:val="5DDDB070"/>
    <w:rsid w:val="5DE1BE05"/>
    <w:rsid w:val="5DEBDFEE"/>
    <w:rsid w:val="5DF2281F"/>
    <w:rsid w:val="5DFAB3B0"/>
    <w:rsid w:val="5E00D588"/>
    <w:rsid w:val="5E1183D4"/>
    <w:rsid w:val="5E1A2D10"/>
    <w:rsid w:val="5E1A55D0"/>
    <w:rsid w:val="5E22FC3E"/>
    <w:rsid w:val="5E2368BE"/>
    <w:rsid w:val="5E279149"/>
    <w:rsid w:val="5E2EBD95"/>
    <w:rsid w:val="5E334934"/>
    <w:rsid w:val="5E41F08E"/>
    <w:rsid w:val="5E425763"/>
    <w:rsid w:val="5E45E688"/>
    <w:rsid w:val="5E4C71E6"/>
    <w:rsid w:val="5E51C4F2"/>
    <w:rsid w:val="5E5410A9"/>
    <w:rsid w:val="5E5A744B"/>
    <w:rsid w:val="5E66DF17"/>
    <w:rsid w:val="5E6A474A"/>
    <w:rsid w:val="5E73DEF3"/>
    <w:rsid w:val="5E749849"/>
    <w:rsid w:val="5E878EAF"/>
    <w:rsid w:val="5E95794C"/>
    <w:rsid w:val="5E9A0CAC"/>
    <w:rsid w:val="5E9AF3B2"/>
    <w:rsid w:val="5E9F953B"/>
    <w:rsid w:val="5EA170FD"/>
    <w:rsid w:val="5EA3C800"/>
    <w:rsid w:val="5EAAD7EE"/>
    <w:rsid w:val="5EABB586"/>
    <w:rsid w:val="5EAFAD06"/>
    <w:rsid w:val="5EB7AEE7"/>
    <w:rsid w:val="5EBE2554"/>
    <w:rsid w:val="5EC3E25E"/>
    <w:rsid w:val="5EDEAD77"/>
    <w:rsid w:val="5EE12136"/>
    <w:rsid w:val="5EE49E89"/>
    <w:rsid w:val="5EEC99D1"/>
    <w:rsid w:val="5EF2D229"/>
    <w:rsid w:val="5EFBE8BD"/>
    <w:rsid w:val="5F03AFE0"/>
    <w:rsid w:val="5F05E100"/>
    <w:rsid w:val="5F19A957"/>
    <w:rsid w:val="5F23B115"/>
    <w:rsid w:val="5F278982"/>
    <w:rsid w:val="5F2EA548"/>
    <w:rsid w:val="5F3357A3"/>
    <w:rsid w:val="5F33F306"/>
    <w:rsid w:val="5F397D85"/>
    <w:rsid w:val="5F3CC108"/>
    <w:rsid w:val="5F455165"/>
    <w:rsid w:val="5F4DC19B"/>
    <w:rsid w:val="5F4F37BF"/>
    <w:rsid w:val="5F4F7F64"/>
    <w:rsid w:val="5F542209"/>
    <w:rsid w:val="5F5B2D3C"/>
    <w:rsid w:val="5F6A004E"/>
    <w:rsid w:val="5F6B8FC8"/>
    <w:rsid w:val="5F6C2B64"/>
    <w:rsid w:val="5F7620D1"/>
    <w:rsid w:val="5F8ADD7E"/>
    <w:rsid w:val="5F971520"/>
    <w:rsid w:val="5F98BF68"/>
    <w:rsid w:val="5F9E13F0"/>
    <w:rsid w:val="5FA2CABF"/>
    <w:rsid w:val="5FA674D7"/>
    <w:rsid w:val="5FBDB5BB"/>
    <w:rsid w:val="5FC23137"/>
    <w:rsid w:val="5FD224CA"/>
    <w:rsid w:val="5FDCD71A"/>
    <w:rsid w:val="5FE3B391"/>
    <w:rsid w:val="5FE65287"/>
    <w:rsid w:val="5FED20E1"/>
    <w:rsid w:val="5FFA4EC9"/>
    <w:rsid w:val="5FFF49E8"/>
    <w:rsid w:val="60180D9C"/>
    <w:rsid w:val="6025C5DD"/>
    <w:rsid w:val="6029D269"/>
    <w:rsid w:val="602DE017"/>
    <w:rsid w:val="60301D77"/>
    <w:rsid w:val="603911E4"/>
    <w:rsid w:val="6045CE07"/>
    <w:rsid w:val="6046171A"/>
    <w:rsid w:val="60501FA1"/>
    <w:rsid w:val="6052C7E2"/>
    <w:rsid w:val="6059179F"/>
    <w:rsid w:val="605C6F28"/>
    <w:rsid w:val="60632449"/>
    <w:rsid w:val="6064A5C4"/>
    <w:rsid w:val="6064A915"/>
    <w:rsid w:val="60677B79"/>
    <w:rsid w:val="606C44FD"/>
    <w:rsid w:val="60745ADE"/>
    <w:rsid w:val="607AD886"/>
    <w:rsid w:val="607EF5B6"/>
    <w:rsid w:val="60806EEA"/>
    <w:rsid w:val="60808B0A"/>
    <w:rsid w:val="6091D3DE"/>
    <w:rsid w:val="6095694E"/>
    <w:rsid w:val="60A6FF81"/>
    <w:rsid w:val="60AD50A1"/>
    <w:rsid w:val="60B838AB"/>
    <w:rsid w:val="60BAC1E8"/>
    <w:rsid w:val="60BB85F9"/>
    <w:rsid w:val="60BD0ADD"/>
    <w:rsid w:val="60BDDD6E"/>
    <w:rsid w:val="60BE4033"/>
    <w:rsid w:val="60CBCB69"/>
    <w:rsid w:val="60CF99AC"/>
    <w:rsid w:val="60D2F0EB"/>
    <w:rsid w:val="60D354E2"/>
    <w:rsid w:val="60D3A027"/>
    <w:rsid w:val="60D9E2D9"/>
    <w:rsid w:val="60DDEF48"/>
    <w:rsid w:val="60E08422"/>
    <w:rsid w:val="60E0A14A"/>
    <w:rsid w:val="60E35069"/>
    <w:rsid w:val="60E44396"/>
    <w:rsid w:val="60EF9A16"/>
    <w:rsid w:val="60F0E276"/>
    <w:rsid w:val="60F78B8A"/>
    <w:rsid w:val="60FCBAFC"/>
    <w:rsid w:val="60FE7DE4"/>
    <w:rsid w:val="61004F2B"/>
    <w:rsid w:val="610567EB"/>
    <w:rsid w:val="610A68E2"/>
    <w:rsid w:val="610D98E3"/>
    <w:rsid w:val="610F5831"/>
    <w:rsid w:val="6110239D"/>
    <w:rsid w:val="6116530C"/>
    <w:rsid w:val="611CCF82"/>
    <w:rsid w:val="611F48E8"/>
    <w:rsid w:val="61202C2F"/>
    <w:rsid w:val="61264849"/>
    <w:rsid w:val="612AEEDF"/>
    <w:rsid w:val="612BB62F"/>
    <w:rsid w:val="612E2689"/>
    <w:rsid w:val="61311C7D"/>
    <w:rsid w:val="613176E9"/>
    <w:rsid w:val="6131EE34"/>
    <w:rsid w:val="6134AD7B"/>
    <w:rsid w:val="613DF910"/>
    <w:rsid w:val="613F05EC"/>
    <w:rsid w:val="615DAB84"/>
    <w:rsid w:val="6165CDDB"/>
    <w:rsid w:val="616A21D7"/>
    <w:rsid w:val="61730D66"/>
    <w:rsid w:val="618B4CA7"/>
    <w:rsid w:val="618DB932"/>
    <w:rsid w:val="618FC15F"/>
    <w:rsid w:val="61990FAC"/>
    <w:rsid w:val="61A09F55"/>
    <w:rsid w:val="61A1FBCB"/>
    <w:rsid w:val="61AC67F9"/>
    <w:rsid w:val="61B21E5A"/>
    <w:rsid w:val="61B4D906"/>
    <w:rsid w:val="61C096E4"/>
    <w:rsid w:val="61CFDEF4"/>
    <w:rsid w:val="61D18E2B"/>
    <w:rsid w:val="61E1FABF"/>
    <w:rsid w:val="61E3A9FB"/>
    <w:rsid w:val="61E74DC8"/>
    <w:rsid w:val="61EC87D7"/>
    <w:rsid w:val="61F2D93F"/>
    <w:rsid w:val="61F4C241"/>
    <w:rsid w:val="6200F015"/>
    <w:rsid w:val="621CC15A"/>
    <w:rsid w:val="6228A158"/>
    <w:rsid w:val="622C4523"/>
    <w:rsid w:val="622E218D"/>
    <w:rsid w:val="622EF12C"/>
    <w:rsid w:val="62317AD1"/>
    <w:rsid w:val="6231C8E3"/>
    <w:rsid w:val="6236647D"/>
    <w:rsid w:val="624C09EC"/>
    <w:rsid w:val="624E7A93"/>
    <w:rsid w:val="62524BD5"/>
    <w:rsid w:val="6256793F"/>
    <w:rsid w:val="6257DDC8"/>
    <w:rsid w:val="625AF2AE"/>
    <w:rsid w:val="6262D73B"/>
    <w:rsid w:val="62679BCA"/>
    <w:rsid w:val="626ACC44"/>
    <w:rsid w:val="627365E7"/>
    <w:rsid w:val="627E0657"/>
    <w:rsid w:val="6281DA5F"/>
    <w:rsid w:val="62870BA8"/>
    <w:rsid w:val="628A9282"/>
    <w:rsid w:val="6291FC71"/>
    <w:rsid w:val="62953E95"/>
    <w:rsid w:val="62988B5D"/>
    <w:rsid w:val="62A0A1B6"/>
    <w:rsid w:val="62A26FAE"/>
    <w:rsid w:val="62B6AB74"/>
    <w:rsid w:val="62C50EE9"/>
    <w:rsid w:val="62C6BF40"/>
    <w:rsid w:val="62D184BB"/>
    <w:rsid w:val="62DF878F"/>
    <w:rsid w:val="62DFDFE8"/>
    <w:rsid w:val="62F0BCF6"/>
    <w:rsid w:val="62F8290A"/>
    <w:rsid w:val="62FA5E6F"/>
    <w:rsid w:val="62FF4F5A"/>
    <w:rsid w:val="62FF8639"/>
    <w:rsid w:val="63045838"/>
    <w:rsid w:val="6309BC23"/>
    <w:rsid w:val="631C8C2B"/>
    <w:rsid w:val="632B483C"/>
    <w:rsid w:val="632D540F"/>
    <w:rsid w:val="6335D2F4"/>
    <w:rsid w:val="633ADD96"/>
    <w:rsid w:val="633AFBA3"/>
    <w:rsid w:val="633EE286"/>
    <w:rsid w:val="634938EE"/>
    <w:rsid w:val="634A2AA1"/>
    <w:rsid w:val="634DE350"/>
    <w:rsid w:val="6356EBD0"/>
    <w:rsid w:val="635C2BA2"/>
    <w:rsid w:val="635CE992"/>
    <w:rsid w:val="63665BCA"/>
    <w:rsid w:val="636AEA9C"/>
    <w:rsid w:val="636D4F88"/>
    <w:rsid w:val="63712602"/>
    <w:rsid w:val="638179BE"/>
    <w:rsid w:val="63831E29"/>
    <w:rsid w:val="63834580"/>
    <w:rsid w:val="63903570"/>
    <w:rsid w:val="639311B6"/>
    <w:rsid w:val="6397CB5F"/>
    <w:rsid w:val="63A6FD5F"/>
    <w:rsid w:val="63A8D5FD"/>
    <w:rsid w:val="63AE34F2"/>
    <w:rsid w:val="63B76AF9"/>
    <w:rsid w:val="63B80FAC"/>
    <w:rsid w:val="63BA625B"/>
    <w:rsid w:val="63BD8043"/>
    <w:rsid w:val="63C0AAEE"/>
    <w:rsid w:val="63C8D1CE"/>
    <w:rsid w:val="63CA3FE4"/>
    <w:rsid w:val="63CC9FD8"/>
    <w:rsid w:val="63CD4B32"/>
    <w:rsid w:val="63D9339F"/>
    <w:rsid w:val="63E872DD"/>
    <w:rsid w:val="63EB7210"/>
    <w:rsid w:val="63F15D44"/>
    <w:rsid w:val="63F34BAD"/>
    <w:rsid w:val="63F72FDA"/>
    <w:rsid w:val="63FC1A45"/>
    <w:rsid w:val="63FECD7E"/>
    <w:rsid w:val="64036C2B"/>
    <w:rsid w:val="640DF304"/>
    <w:rsid w:val="6420D9B6"/>
    <w:rsid w:val="642132BE"/>
    <w:rsid w:val="64232D31"/>
    <w:rsid w:val="643329F2"/>
    <w:rsid w:val="64345BBE"/>
    <w:rsid w:val="64345C62"/>
    <w:rsid w:val="643D06FE"/>
    <w:rsid w:val="6446EE71"/>
    <w:rsid w:val="644DF7AD"/>
    <w:rsid w:val="64527652"/>
    <w:rsid w:val="6460643D"/>
    <w:rsid w:val="64697485"/>
    <w:rsid w:val="647599D2"/>
    <w:rsid w:val="647D2797"/>
    <w:rsid w:val="64906104"/>
    <w:rsid w:val="649214C5"/>
    <w:rsid w:val="6492AA42"/>
    <w:rsid w:val="64960518"/>
    <w:rsid w:val="64963720"/>
    <w:rsid w:val="64997849"/>
    <w:rsid w:val="64A35C6F"/>
    <w:rsid w:val="64AAA8DA"/>
    <w:rsid w:val="64ADD80F"/>
    <w:rsid w:val="64B275A0"/>
    <w:rsid w:val="64B42AB2"/>
    <w:rsid w:val="64B77776"/>
    <w:rsid w:val="64D87CAA"/>
    <w:rsid w:val="64DE0813"/>
    <w:rsid w:val="64DE4CFF"/>
    <w:rsid w:val="64ECBEC2"/>
    <w:rsid w:val="64EE5227"/>
    <w:rsid w:val="6504BF33"/>
    <w:rsid w:val="651767C6"/>
    <w:rsid w:val="6519142C"/>
    <w:rsid w:val="65326787"/>
    <w:rsid w:val="654E8FA6"/>
    <w:rsid w:val="654F27AF"/>
    <w:rsid w:val="655B7E5D"/>
    <w:rsid w:val="655F08DE"/>
    <w:rsid w:val="65634164"/>
    <w:rsid w:val="65689C0C"/>
    <w:rsid w:val="65699BDE"/>
    <w:rsid w:val="65804805"/>
    <w:rsid w:val="65872153"/>
    <w:rsid w:val="6593CDC5"/>
    <w:rsid w:val="65A1AF5B"/>
    <w:rsid w:val="65A6E51D"/>
    <w:rsid w:val="65AA1F09"/>
    <w:rsid w:val="65AF61BF"/>
    <w:rsid w:val="65B14C2C"/>
    <w:rsid w:val="65B251AB"/>
    <w:rsid w:val="65B87560"/>
    <w:rsid w:val="65BA28B7"/>
    <w:rsid w:val="65C1126C"/>
    <w:rsid w:val="65C40222"/>
    <w:rsid w:val="65D501E6"/>
    <w:rsid w:val="65D941D2"/>
    <w:rsid w:val="65DDA5CB"/>
    <w:rsid w:val="65E15BD3"/>
    <w:rsid w:val="65E20006"/>
    <w:rsid w:val="65E5F8E8"/>
    <w:rsid w:val="65E983A7"/>
    <w:rsid w:val="65EE59EC"/>
    <w:rsid w:val="65EED88F"/>
    <w:rsid w:val="65F11333"/>
    <w:rsid w:val="65FE6002"/>
    <w:rsid w:val="6612B4CE"/>
    <w:rsid w:val="6625E17D"/>
    <w:rsid w:val="66293355"/>
    <w:rsid w:val="662D551A"/>
    <w:rsid w:val="663EFF7A"/>
    <w:rsid w:val="66427C37"/>
    <w:rsid w:val="66433A08"/>
    <w:rsid w:val="664F5A86"/>
    <w:rsid w:val="665CB722"/>
    <w:rsid w:val="665D0343"/>
    <w:rsid w:val="665E65E6"/>
    <w:rsid w:val="6660411B"/>
    <w:rsid w:val="6666A5B1"/>
    <w:rsid w:val="6669C950"/>
    <w:rsid w:val="66708D80"/>
    <w:rsid w:val="667097F8"/>
    <w:rsid w:val="668BDA29"/>
    <w:rsid w:val="669157EF"/>
    <w:rsid w:val="6693CC64"/>
    <w:rsid w:val="669501AB"/>
    <w:rsid w:val="669884A4"/>
    <w:rsid w:val="66A6686D"/>
    <w:rsid w:val="66ACE1D1"/>
    <w:rsid w:val="66AD6577"/>
    <w:rsid w:val="66B3B962"/>
    <w:rsid w:val="66B4C7B7"/>
    <w:rsid w:val="66B8452E"/>
    <w:rsid w:val="66BECAB1"/>
    <w:rsid w:val="66C2AC71"/>
    <w:rsid w:val="66C8531F"/>
    <w:rsid w:val="66CE50A8"/>
    <w:rsid w:val="66D34E26"/>
    <w:rsid w:val="66E13CBE"/>
    <w:rsid w:val="66E24B85"/>
    <w:rsid w:val="66E30823"/>
    <w:rsid w:val="66E939F2"/>
    <w:rsid w:val="66EAD837"/>
    <w:rsid w:val="66F0D5AA"/>
    <w:rsid w:val="66F85DC5"/>
    <w:rsid w:val="66FDE40E"/>
    <w:rsid w:val="6707546C"/>
    <w:rsid w:val="6708D9EB"/>
    <w:rsid w:val="6712708E"/>
    <w:rsid w:val="672540C1"/>
    <w:rsid w:val="6725561D"/>
    <w:rsid w:val="6725BCF8"/>
    <w:rsid w:val="6729C4F1"/>
    <w:rsid w:val="672F744A"/>
    <w:rsid w:val="67327B11"/>
    <w:rsid w:val="673885D1"/>
    <w:rsid w:val="6739E6C9"/>
    <w:rsid w:val="673B0CED"/>
    <w:rsid w:val="674E68AC"/>
    <w:rsid w:val="674E987F"/>
    <w:rsid w:val="67519A28"/>
    <w:rsid w:val="6755B614"/>
    <w:rsid w:val="6766F435"/>
    <w:rsid w:val="677160EA"/>
    <w:rsid w:val="67742A7B"/>
    <w:rsid w:val="6775ACEE"/>
    <w:rsid w:val="677965B4"/>
    <w:rsid w:val="677C2274"/>
    <w:rsid w:val="678C1F31"/>
    <w:rsid w:val="67A445B9"/>
    <w:rsid w:val="67A4F0D3"/>
    <w:rsid w:val="67A98ED9"/>
    <w:rsid w:val="67AD89EE"/>
    <w:rsid w:val="67C75DE8"/>
    <w:rsid w:val="67CA2A48"/>
    <w:rsid w:val="67D33F89"/>
    <w:rsid w:val="67D8FCBD"/>
    <w:rsid w:val="67DAA906"/>
    <w:rsid w:val="67DABC08"/>
    <w:rsid w:val="67DCF4D2"/>
    <w:rsid w:val="67E2DB60"/>
    <w:rsid w:val="67E96051"/>
    <w:rsid w:val="67F6CF65"/>
    <w:rsid w:val="67F9BB53"/>
    <w:rsid w:val="680599B1"/>
    <w:rsid w:val="68094417"/>
    <w:rsid w:val="680AD18D"/>
    <w:rsid w:val="68227972"/>
    <w:rsid w:val="6825F46A"/>
    <w:rsid w:val="682606E4"/>
    <w:rsid w:val="683375D6"/>
    <w:rsid w:val="68343606"/>
    <w:rsid w:val="683DDFBF"/>
    <w:rsid w:val="68445548"/>
    <w:rsid w:val="684494F4"/>
    <w:rsid w:val="6844A52B"/>
    <w:rsid w:val="684FE13E"/>
    <w:rsid w:val="68543984"/>
    <w:rsid w:val="685961B7"/>
    <w:rsid w:val="685D48D0"/>
    <w:rsid w:val="6875094C"/>
    <w:rsid w:val="6878ECA0"/>
    <w:rsid w:val="687F090C"/>
    <w:rsid w:val="6883F305"/>
    <w:rsid w:val="6888F765"/>
    <w:rsid w:val="688DAE7C"/>
    <w:rsid w:val="6899B46F"/>
    <w:rsid w:val="68A45BC3"/>
    <w:rsid w:val="68B4E813"/>
    <w:rsid w:val="68BF5751"/>
    <w:rsid w:val="68C18B09"/>
    <w:rsid w:val="68C62C20"/>
    <w:rsid w:val="68D8B4B3"/>
    <w:rsid w:val="68DD1DDD"/>
    <w:rsid w:val="68E4D6DC"/>
    <w:rsid w:val="68EF86FA"/>
    <w:rsid w:val="68FB908E"/>
    <w:rsid w:val="68FF6C9C"/>
    <w:rsid w:val="690C7329"/>
    <w:rsid w:val="690DE39F"/>
    <w:rsid w:val="6916A79D"/>
    <w:rsid w:val="691A5F94"/>
    <w:rsid w:val="6920984E"/>
    <w:rsid w:val="69254130"/>
    <w:rsid w:val="69267097"/>
    <w:rsid w:val="69267951"/>
    <w:rsid w:val="692B89E3"/>
    <w:rsid w:val="692BBE11"/>
    <w:rsid w:val="693B0C54"/>
    <w:rsid w:val="69455F3A"/>
    <w:rsid w:val="694CAD79"/>
    <w:rsid w:val="694E9DBA"/>
    <w:rsid w:val="696096DF"/>
    <w:rsid w:val="6962B272"/>
    <w:rsid w:val="69639B14"/>
    <w:rsid w:val="69661B65"/>
    <w:rsid w:val="69699FF3"/>
    <w:rsid w:val="6977563C"/>
    <w:rsid w:val="69776146"/>
    <w:rsid w:val="697BA4FD"/>
    <w:rsid w:val="698530B2"/>
    <w:rsid w:val="69A4A630"/>
    <w:rsid w:val="69A51478"/>
    <w:rsid w:val="69AF2597"/>
    <w:rsid w:val="69AFF21B"/>
    <w:rsid w:val="69C3A442"/>
    <w:rsid w:val="69CD465A"/>
    <w:rsid w:val="69D0F880"/>
    <w:rsid w:val="69DD8A5B"/>
    <w:rsid w:val="69E0184D"/>
    <w:rsid w:val="69E2E4AA"/>
    <w:rsid w:val="69E43E6C"/>
    <w:rsid w:val="69ECB04D"/>
    <w:rsid w:val="69EFE38F"/>
    <w:rsid w:val="69F64591"/>
    <w:rsid w:val="69FAEF81"/>
    <w:rsid w:val="6A0445D9"/>
    <w:rsid w:val="6A092448"/>
    <w:rsid w:val="6A1DFE3D"/>
    <w:rsid w:val="6A26B196"/>
    <w:rsid w:val="6A28E7F6"/>
    <w:rsid w:val="6A346091"/>
    <w:rsid w:val="6A36606F"/>
    <w:rsid w:val="6A385ED1"/>
    <w:rsid w:val="6A3CDAC8"/>
    <w:rsid w:val="6A47F236"/>
    <w:rsid w:val="6A488230"/>
    <w:rsid w:val="6A4DA7C0"/>
    <w:rsid w:val="6A53B4A5"/>
    <w:rsid w:val="6A5D5DBA"/>
    <w:rsid w:val="6A6165B3"/>
    <w:rsid w:val="6A6640F8"/>
    <w:rsid w:val="6A6F45E1"/>
    <w:rsid w:val="6A8EEF44"/>
    <w:rsid w:val="6A90CD27"/>
    <w:rsid w:val="6A94BCCB"/>
    <w:rsid w:val="6A9C48CC"/>
    <w:rsid w:val="6A9CE418"/>
    <w:rsid w:val="6A9E84EB"/>
    <w:rsid w:val="6A9F7BD8"/>
    <w:rsid w:val="6AAA3266"/>
    <w:rsid w:val="6AB34CB6"/>
    <w:rsid w:val="6AD96C93"/>
    <w:rsid w:val="6AED6D1B"/>
    <w:rsid w:val="6AF10B5B"/>
    <w:rsid w:val="6B0075FC"/>
    <w:rsid w:val="6B012C44"/>
    <w:rsid w:val="6B0210BD"/>
    <w:rsid w:val="6B129DF3"/>
    <w:rsid w:val="6B1A89E1"/>
    <w:rsid w:val="6B25543E"/>
    <w:rsid w:val="6B2AF800"/>
    <w:rsid w:val="6B2FD388"/>
    <w:rsid w:val="6B316709"/>
    <w:rsid w:val="6B338BF7"/>
    <w:rsid w:val="6B39BCA3"/>
    <w:rsid w:val="6B493853"/>
    <w:rsid w:val="6B4B33D9"/>
    <w:rsid w:val="6B544AD3"/>
    <w:rsid w:val="6B57CA3E"/>
    <w:rsid w:val="6B58CE7D"/>
    <w:rsid w:val="6B599A18"/>
    <w:rsid w:val="6B5C846B"/>
    <w:rsid w:val="6B5FCE7D"/>
    <w:rsid w:val="6B65C2BC"/>
    <w:rsid w:val="6B6E6F25"/>
    <w:rsid w:val="6B74B7E3"/>
    <w:rsid w:val="6B821F81"/>
    <w:rsid w:val="6B887D45"/>
    <w:rsid w:val="6B8A388E"/>
    <w:rsid w:val="6B919C18"/>
    <w:rsid w:val="6B9C6278"/>
    <w:rsid w:val="6B9D02C4"/>
    <w:rsid w:val="6BAC4CEF"/>
    <w:rsid w:val="6BB39375"/>
    <w:rsid w:val="6BC248C2"/>
    <w:rsid w:val="6BC7D24E"/>
    <w:rsid w:val="6BCB2CB0"/>
    <w:rsid w:val="6BD357D1"/>
    <w:rsid w:val="6BD37775"/>
    <w:rsid w:val="6BDB5120"/>
    <w:rsid w:val="6BE6B8C5"/>
    <w:rsid w:val="6BF50019"/>
    <w:rsid w:val="6BF92E1B"/>
    <w:rsid w:val="6C13E097"/>
    <w:rsid w:val="6C1B6CF9"/>
    <w:rsid w:val="6C2B16F2"/>
    <w:rsid w:val="6C424374"/>
    <w:rsid w:val="6C488356"/>
    <w:rsid w:val="6C4A60A3"/>
    <w:rsid w:val="6C4F89ED"/>
    <w:rsid w:val="6C549B2D"/>
    <w:rsid w:val="6C5A847D"/>
    <w:rsid w:val="6C677DE7"/>
    <w:rsid w:val="6C6DAD5B"/>
    <w:rsid w:val="6C742D40"/>
    <w:rsid w:val="6C7CFFFC"/>
    <w:rsid w:val="6C8FC9B9"/>
    <w:rsid w:val="6C9745AB"/>
    <w:rsid w:val="6C9DBC27"/>
    <w:rsid w:val="6C9DF113"/>
    <w:rsid w:val="6CA140B5"/>
    <w:rsid w:val="6CA29B4A"/>
    <w:rsid w:val="6CA47277"/>
    <w:rsid w:val="6CABAD32"/>
    <w:rsid w:val="6CAE6E54"/>
    <w:rsid w:val="6CAEDD83"/>
    <w:rsid w:val="6CB065F5"/>
    <w:rsid w:val="6CB1F665"/>
    <w:rsid w:val="6CCC6E1C"/>
    <w:rsid w:val="6CCDC202"/>
    <w:rsid w:val="6CD1960C"/>
    <w:rsid w:val="6CD3C8B1"/>
    <w:rsid w:val="6CD7F816"/>
    <w:rsid w:val="6CE918A6"/>
    <w:rsid w:val="6CEEF63D"/>
    <w:rsid w:val="6CF10AE3"/>
    <w:rsid w:val="6CF5D6A7"/>
    <w:rsid w:val="6CF6D185"/>
    <w:rsid w:val="6CFF5690"/>
    <w:rsid w:val="6D10A67B"/>
    <w:rsid w:val="6D133E5B"/>
    <w:rsid w:val="6D2CAE09"/>
    <w:rsid w:val="6D330FA5"/>
    <w:rsid w:val="6D35A3CA"/>
    <w:rsid w:val="6D364D08"/>
    <w:rsid w:val="6D3755E5"/>
    <w:rsid w:val="6D383779"/>
    <w:rsid w:val="6D383924"/>
    <w:rsid w:val="6D484515"/>
    <w:rsid w:val="6D4C8AB0"/>
    <w:rsid w:val="6D513571"/>
    <w:rsid w:val="6D665D30"/>
    <w:rsid w:val="6D6B5121"/>
    <w:rsid w:val="6D6DA475"/>
    <w:rsid w:val="6D6E0131"/>
    <w:rsid w:val="6D727190"/>
    <w:rsid w:val="6D761E38"/>
    <w:rsid w:val="6D7FAA70"/>
    <w:rsid w:val="6D80301B"/>
    <w:rsid w:val="6D831255"/>
    <w:rsid w:val="6D8B0A36"/>
    <w:rsid w:val="6D8C0B22"/>
    <w:rsid w:val="6D948245"/>
    <w:rsid w:val="6D976C0A"/>
    <w:rsid w:val="6D9A6828"/>
    <w:rsid w:val="6DA16E2F"/>
    <w:rsid w:val="6DA37737"/>
    <w:rsid w:val="6DAEECA7"/>
    <w:rsid w:val="6DAFE473"/>
    <w:rsid w:val="6DB1C81E"/>
    <w:rsid w:val="6DB2D119"/>
    <w:rsid w:val="6DBC4C78"/>
    <w:rsid w:val="6DBDDA03"/>
    <w:rsid w:val="6DC6D0D4"/>
    <w:rsid w:val="6DCACE13"/>
    <w:rsid w:val="6DD3E98E"/>
    <w:rsid w:val="6DD6264F"/>
    <w:rsid w:val="6DDC980E"/>
    <w:rsid w:val="6DE79939"/>
    <w:rsid w:val="6DEDD8F1"/>
    <w:rsid w:val="6DF41044"/>
    <w:rsid w:val="6DF8E2F7"/>
    <w:rsid w:val="6E0641D6"/>
    <w:rsid w:val="6E091674"/>
    <w:rsid w:val="6E09661B"/>
    <w:rsid w:val="6E10396F"/>
    <w:rsid w:val="6E140E63"/>
    <w:rsid w:val="6E18D05D"/>
    <w:rsid w:val="6E227D7C"/>
    <w:rsid w:val="6E273551"/>
    <w:rsid w:val="6E2DF44C"/>
    <w:rsid w:val="6E313F34"/>
    <w:rsid w:val="6E387464"/>
    <w:rsid w:val="6E39AA21"/>
    <w:rsid w:val="6E3BBA35"/>
    <w:rsid w:val="6E3E1FF8"/>
    <w:rsid w:val="6E41526C"/>
    <w:rsid w:val="6E4197A7"/>
    <w:rsid w:val="6E4360D4"/>
    <w:rsid w:val="6E4A3EB5"/>
    <w:rsid w:val="6E4BD42C"/>
    <w:rsid w:val="6E4C3656"/>
    <w:rsid w:val="6E4CC3D3"/>
    <w:rsid w:val="6E4EADDA"/>
    <w:rsid w:val="6E54DBE6"/>
    <w:rsid w:val="6E5EB367"/>
    <w:rsid w:val="6E6448F5"/>
    <w:rsid w:val="6E6907CB"/>
    <w:rsid w:val="6E83439A"/>
    <w:rsid w:val="6E909E88"/>
    <w:rsid w:val="6EA670CD"/>
    <w:rsid w:val="6EB27184"/>
    <w:rsid w:val="6EB74B74"/>
    <w:rsid w:val="6EB760B5"/>
    <w:rsid w:val="6EB79B82"/>
    <w:rsid w:val="6EC02170"/>
    <w:rsid w:val="6EC1D950"/>
    <w:rsid w:val="6EC3DC27"/>
    <w:rsid w:val="6ECDBE56"/>
    <w:rsid w:val="6EED99F4"/>
    <w:rsid w:val="6EF15665"/>
    <w:rsid w:val="6EF165AF"/>
    <w:rsid w:val="6EF4CDB6"/>
    <w:rsid w:val="6EFEB56D"/>
    <w:rsid w:val="6F06A055"/>
    <w:rsid w:val="6F09D192"/>
    <w:rsid w:val="6F11F557"/>
    <w:rsid w:val="6F15C27C"/>
    <w:rsid w:val="6F15F26F"/>
    <w:rsid w:val="6F2638C4"/>
    <w:rsid w:val="6F2D447C"/>
    <w:rsid w:val="6F328F29"/>
    <w:rsid w:val="6F343CE4"/>
    <w:rsid w:val="6F3BF8A1"/>
    <w:rsid w:val="6F45ED96"/>
    <w:rsid w:val="6F45FF56"/>
    <w:rsid w:val="6F59FDE1"/>
    <w:rsid w:val="6F72BDAB"/>
    <w:rsid w:val="6F816513"/>
    <w:rsid w:val="6F88119E"/>
    <w:rsid w:val="6F8C3BEF"/>
    <w:rsid w:val="6F8EF24D"/>
    <w:rsid w:val="6F919920"/>
    <w:rsid w:val="6F937019"/>
    <w:rsid w:val="6FA2FCA9"/>
    <w:rsid w:val="6FB0EA5B"/>
    <w:rsid w:val="6FB42D76"/>
    <w:rsid w:val="6FC61A27"/>
    <w:rsid w:val="6FC82D02"/>
    <w:rsid w:val="6FC9023A"/>
    <w:rsid w:val="6FCF8620"/>
    <w:rsid w:val="6FD4ED21"/>
    <w:rsid w:val="6FD64F9A"/>
    <w:rsid w:val="6FE60F16"/>
    <w:rsid w:val="6FE806B7"/>
    <w:rsid w:val="6FE8E6E9"/>
    <w:rsid w:val="6FE93A91"/>
    <w:rsid w:val="6FEA82BC"/>
    <w:rsid w:val="6FF3F77A"/>
    <w:rsid w:val="6FFAD8ED"/>
    <w:rsid w:val="6FFE7B42"/>
    <w:rsid w:val="7001C4E1"/>
    <w:rsid w:val="700401F2"/>
    <w:rsid w:val="700562C4"/>
    <w:rsid w:val="7016FF82"/>
    <w:rsid w:val="701C34D5"/>
    <w:rsid w:val="701F6C86"/>
    <w:rsid w:val="7020B968"/>
    <w:rsid w:val="70218E43"/>
    <w:rsid w:val="702E6ECF"/>
    <w:rsid w:val="703725A3"/>
    <w:rsid w:val="7043CEDD"/>
    <w:rsid w:val="705A55EA"/>
    <w:rsid w:val="706906B6"/>
    <w:rsid w:val="706C0465"/>
    <w:rsid w:val="7073677A"/>
    <w:rsid w:val="70798DD8"/>
    <w:rsid w:val="707F8B05"/>
    <w:rsid w:val="70806FA1"/>
    <w:rsid w:val="7091BE17"/>
    <w:rsid w:val="709D13CE"/>
    <w:rsid w:val="709E8214"/>
    <w:rsid w:val="709E9DD3"/>
    <w:rsid w:val="70A390E6"/>
    <w:rsid w:val="70A5A1F3"/>
    <w:rsid w:val="70AE5DE6"/>
    <w:rsid w:val="70B0C217"/>
    <w:rsid w:val="70B419A5"/>
    <w:rsid w:val="70B5BC8A"/>
    <w:rsid w:val="70BBB453"/>
    <w:rsid w:val="70BFAEF2"/>
    <w:rsid w:val="70BFBD3E"/>
    <w:rsid w:val="70C79C78"/>
    <w:rsid w:val="70C79F46"/>
    <w:rsid w:val="70CBC1E0"/>
    <w:rsid w:val="70CE7F4F"/>
    <w:rsid w:val="70D1E79C"/>
    <w:rsid w:val="70D5E412"/>
    <w:rsid w:val="70D8A53A"/>
    <w:rsid w:val="70E485B8"/>
    <w:rsid w:val="70F9C92A"/>
    <w:rsid w:val="70FBA66B"/>
    <w:rsid w:val="70FC0761"/>
    <w:rsid w:val="710CD3A7"/>
    <w:rsid w:val="710EE77D"/>
    <w:rsid w:val="7119B97C"/>
    <w:rsid w:val="711A0180"/>
    <w:rsid w:val="711D3574"/>
    <w:rsid w:val="7120D947"/>
    <w:rsid w:val="71257179"/>
    <w:rsid w:val="71280C50"/>
    <w:rsid w:val="712BAA33"/>
    <w:rsid w:val="7130F9BD"/>
    <w:rsid w:val="7140A995"/>
    <w:rsid w:val="71428560"/>
    <w:rsid w:val="7147DA31"/>
    <w:rsid w:val="714AC8EF"/>
    <w:rsid w:val="714BAEEE"/>
    <w:rsid w:val="7156879A"/>
    <w:rsid w:val="715A5839"/>
    <w:rsid w:val="716CAD3F"/>
    <w:rsid w:val="716FA9E6"/>
    <w:rsid w:val="7170BD82"/>
    <w:rsid w:val="71712D4A"/>
    <w:rsid w:val="71793869"/>
    <w:rsid w:val="717CF7D3"/>
    <w:rsid w:val="718326E1"/>
    <w:rsid w:val="71863BEB"/>
    <w:rsid w:val="718BA0BD"/>
    <w:rsid w:val="718E3967"/>
    <w:rsid w:val="719D9542"/>
    <w:rsid w:val="719ED4DF"/>
    <w:rsid w:val="71A2DB39"/>
    <w:rsid w:val="71A3EA37"/>
    <w:rsid w:val="71A49CE5"/>
    <w:rsid w:val="71A739D4"/>
    <w:rsid w:val="71B85EB8"/>
    <w:rsid w:val="71BA12AF"/>
    <w:rsid w:val="71BC1E2E"/>
    <w:rsid w:val="71C3079C"/>
    <w:rsid w:val="71C32B74"/>
    <w:rsid w:val="71D4AAD1"/>
    <w:rsid w:val="71EBA4EA"/>
    <w:rsid w:val="71EF3C44"/>
    <w:rsid w:val="71F1AF6A"/>
    <w:rsid w:val="71F2F665"/>
    <w:rsid w:val="71F7C232"/>
    <w:rsid w:val="71F87233"/>
    <w:rsid w:val="71FA1CF4"/>
    <w:rsid w:val="7210EA8F"/>
    <w:rsid w:val="7214B3B2"/>
    <w:rsid w:val="7214F866"/>
    <w:rsid w:val="72265E24"/>
    <w:rsid w:val="72345F89"/>
    <w:rsid w:val="72495AE4"/>
    <w:rsid w:val="72510805"/>
    <w:rsid w:val="725B7F53"/>
    <w:rsid w:val="725FC974"/>
    <w:rsid w:val="727EDEF2"/>
    <w:rsid w:val="72871AC1"/>
    <w:rsid w:val="7289F3C6"/>
    <w:rsid w:val="729A9C72"/>
    <w:rsid w:val="729AC5BE"/>
    <w:rsid w:val="72A4A5EB"/>
    <w:rsid w:val="72A582D2"/>
    <w:rsid w:val="72ADF2E0"/>
    <w:rsid w:val="72B3B09D"/>
    <w:rsid w:val="72B6E6A9"/>
    <w:rsid w:val="72B8A637"/>
    <w:rsid w:val="72BBA2EE"/>
    <w:rsid w:val="72C10859"/>
    <w:rsid w:val="72C3DCB1"/>
    <w:rsid w:val="72DB338A"/>
    <w:rsid w:val="72DB8039"/>
    <w:rsid w:val="72E19D06"/>
    <w:rsid w:val="72E3EEA3"/>
    <w:rsid w:val="72E4D52B"/>
    <w:rsid w:val="72E82362"/>
    <w:rsid w:val="72FE89FB"/>
    <w:rsid w:val="73006DCC"/>
    <w:rsid w:val="7310DC6E"/>
    <w:rsid w:val="731508CA"/>
    <w:rsid w:val="7329AA96"/>
    <w:rsid w:val="733B3DA2"/>
    <w:rsid w:val="733E191D"/>
    <w:rsid w:val="7340609C"/>
    <w:rsid w:val="734B83A0"/>
    <w:rsid w:val="734F2412"/>
    <w:rsid w:val="7355935B"/>
    <w:rsid w:val="7364ABFD"/>
    <w:rsid w:val="7388071C"/>
    <w:rsid w:val="73891997"/>
    <w:rsid w:val="739B0ED6"/>
    <w:rsid w:val="739B8019"/>
    <w:rsid w:val="739E16DB"/>
    <w:rsid w:val="73A4D87E"/>
    <w:rsid w:val="73BAD1C6"/>
    <w:rsid w:val="73C5E069"/>
    <w:rsid w:val="73C5FB45"/>
    <w:rsid w:val="73C8C169"/>
    <w:rsid w:val="73D4545E"/>
    <w:rsid w:val="73DB31A8"/>
    <w:rsid w:val="73DB4739"/>
    <w:rsid w:val="73DBF072"/>
    <w:rsid w:val="73E106A5"/>
    <w:rsid w:val="73F66CBB"/>
    <w:rsid w:val="73F9FAF5"/>
    <w:rsid w:val="740412E2"/>
    <w:rsid w:val="741226DC"/>
    <w:rsid w:val="7412F2DF"/>
    <w:rsid w:val="7414D91E"/>
    <w:rsid w:val="74195EB9"/>
    <w:rsid w:val="7419677D"/>
    <w:rsid w:val="7426850A"/>
    <w:rsid w:val="742D586F"/>
    <w:rsid w:val="74307B65"/>
    <w:rsid w:val="743568CC"/>
    <w:rsid w:val="743657E8"/>
    <w:rsid w:val="743BF28C"/>
    <w:rsid w:val="74432B12"/>
    <w:rsid w:val="7446AD37"/>
    <w:rsid w:val="7457A28C"/>
    <w:rsid w:val="746FACD8"/>
    <w:rsid w:val="747DA318"/>
    <w:rsid w:val="747DE9B4"/>
    <w:rsid w:val="747F1E6D"/>
    <w:rsid w:val="747F7AF3"/>
    <w:rsid w:val="748936C9"/>
    <w:rsid w:val="7494A25C"/>
    <w:rsid w:val="749C15B1"/>
    <w:rsid w:val="74A863DB"/>
    <w:rsid w:val="74A9FC3A"/>
    <w:rsid w:val="74A9FF9A"/>
    <w:rsid w:val="74B0098F"/>
    <w:rsid w:val="74B0D92B"/>
    <w:rsid w:val="74B7640F"/>
    <w:rsid w:val="74B85863"/>
    <w:rsid w:val="74D17A35"/>
    <w:rsid w:val="74D3EEBE"/>
    <w:rsid w:val="74E7AED5"/>
    <w:rsid w:val="74EDDB14"/>
    <w:rsid w:val="74F75B05"/>
    <w:rsid w:val="7501A289"/>
    <w:rsid w:val="7501A4E7"/>
    <w:rsid w:val="75083DF5"/>
    <w:rsid w:val="750DEA6A"/>
    <w:rsid w:val="7511BB88"/>
    <w:rsid w:val="751257F3"/>
    <w:rsid w:val="75200269"/>
    <w:rsid w:val="752ABBCA"/>
    <w:rsid w:val="753E9B8E"/>
    <w:rsid w:val="754E82CB"/>
    <w:rsid w:val="7550B455"/>
    <w:rsid w:val="75555A83"/>
    <w:rsid w:val="755B44A3"/>
    <w:rsid w:val="75788BBB"/>
    <w:rsid w:val="757A540A"/>
    <w:rsid w:val="757F4FC7"/>
    <w:rsid w:val="7580CB2A"/>
    <w:rsid w:val="758115C5"/>
    <w:rsid w:val="7582B69F"/>
    <w:rsid w:val="75904D8A"/>
    <w:rsid w:val="759B0AC8"/>
    <w:rsid w:val="759E9E43"/>
    <w:rsid w:val="75A58CFE"/>
    <w:rsid w:val="75B86B1B"/>
    <w:rsid w:val="75C7D4B5"/>
    <w:rsid w:val="75D1A6D4"/>
    <w:rsid w:val="75D24FAB"/>
    <w:rsid w:val="75D9540F"/>
    <w:rsid w:val="75DF5D78"/>
    <w:rsid w:val="75E986D5"/>
    <w:rsid w:val="75EE81EB"/>
    <w:rsid w:val="75F3CEB1"/>
    <w:rsid w:val="75F5CC41"/>
    <w:rsid w:val="75F8BFD3"/>
    <w:rsid w:val="75F8EAD6"/>
    <w:rsid w:val="75F9A5E5"/>
    <w:rsid w:val="7617BE84"/>
    <w:rsid w:val="761807A4"/>
    <w:rsid w:val="761AFDB4"/>
    <w:rsid w:val="761FF438"/>
    <w:rsid w:val="7633812F"/>
    <w:rsid w:val="76356053"/>
    <w:rsid w:val="76431B09"/>
    <w:rsid w:val="76442EA5"/>
    <w:rsid w:val="7648F42A"/>
    <w:rsid w:val="764A10A1"/>
    <w:rsid w:val="764BD9F0"/>
    <w:rsid w:val="764CA98C"/>
    <w:rsid w:val="765278E3"/>
    <w:rsid w:val="7654CACD"/>
    <w:rsid w:val="7665485F"/>
    <w:rsid w:val="767678F2"/>
    <w:rsid w:val="7677451A"/>
    <w:rsid w:val="7678D2BF"/>
    <w:rsid w:val="76A6E40A"/>
    <w:rsid w:val="76A73C32"/>
    <w:rsid w:val="76AD14CF"/>
    <w:rsid w:val="76B9046D"/>
    <w:rsid w:val="76B95974"/>
    <w:rsid w:val="76C4EFAF"/>
    <w:rsid w:val="76C7E4D3"/>
    <w:rsid w:val="76C9976E"/>
    <w:rsid w:val="76D3856C"/>
    <w:rsid w:val="76DA17AC"/>
    <w:rsid w:val="76E54D23"/>
    <w:rsid w:val="76EF4066"/>
    <w:rsid w:val="7706B88E"/>
    <w:rsid w:val="770996F2"/>
    <w:rsid w:val="7709CE4C"/>
    <w:rsid w:val="770C6693"/>
    <w:rsid w:val="770D94B4"/>
    <w:rsid w:val="7714E61B"/>
    <w:rsid w:val="771E8700"/>
    <w:rsid w:val="7721DB07"/>
    <w:rsid w:val="77336A25"/>
    <w:rsid w:val="773477B5"/>
    <w:rsid w:val="773A6EA4"/>
    <w:rsid w:val="77401926"/>
    <w:rsid w:val="7742C2F2"/>
    <w:rsid w:val="77464885"/>
    <w:rsid w:val="7750FF7B"/>
    <w:rsid w:val="7758A42F"/>
    <w:rsid w:val="776B421C"/>
    <w:rsid w:val="777383E7"/>
    <w:rsid w:val="777590C9"/>
    <w:rsid w:val="77848AC4"/>
    <w:rsid w:val="778F6B72"/>
    <w:rsid w:val="779906DF"/>
    <w:rsid w:val="7799FDC1"/>
    <w:rsid w:val="77A223FD"/>
    <w:rsid w:val="77ACB5F7"/>
    <w:rsid w:val="77B14D30"/>
    <w:rsid w:val="77B33CF5"/>
    <w:rsid w:val="77B847BE"/>
    <w:rsid w:val="77B96837"/>
    <w:rsid w:val="77BD003C"/>
    <w:rsid w:val="77C48BA0"/>
    <w:rsid w:val="77C4A8F9"/>
    <w:rsid w:val="77D12465"/>
    <w:rsid w:val="77D1FB1E"/>
    <w:rsid w:val="77E61155"/>
    <w:rsid w:val="77E7A0EF"/>
    <w:rsid w:val="77F5AA54"/>
    <w:rsid w:val="77F7AA8E"/>
    <w:rsid w:val="77F81DDC"/>
    <w:rsid w:val="7805D098"/>
    <w:rsid w:val="780D66A6"/>
    <w:rsid w:val="780E775F"/>
    <w:rsid w:val="78127143"/>
    <w:rsid w:val="7813DCA3"/>
    <w:rsid w:val="7817CCA3"/>
    <w:rsid w:val="781BA096"/>
    <w:rsid w:val="781EF4C3"/>
    <w:rsid w:val="78221304"/>
    <w:rsid w:val="782AF163"/>
    <w:rsid w:val="782BCB4D"/>
    <w:rsid w:val="7837DF42"/>
    <w:rsid w:val="783AA2F9"/>
    <w:rsid w:val="783DEF2C"/>
    <w:rsid w:val="784CBEF9"/>
    <w:rsid w:val="78539F3D"/>
    <w:rsid w:val="7857A32B"/>
    <w:rsid w:val="7861292B"/>
    <w:rsid w:val="786703B6"/>
    <w:rsid w:val="786CA7B2"/>
    <w:rsid w:val="787D194C"/>
    <w:rsid w:val="7881902A"/>
    <w:rsid w:val="788711B2"/>
    <w:rsid w:val="788C5EBC"/>
    <w:rsid w:val="7896195F"/>
    <w:rsid w:val="789914B1"/>
    <w:rsid w:val="789AB801"/>
    <w:rsid w:val="78A7F26C"/>
    <w:rsid w:val="78AD4DEF"/>
    <w:rsid w:val="78B3F2AD"/>
    <w:rsid w:val="78B6AAC8"/>
    <w:rsid w:val="78B9881B"/>
    <w:rsid w:val="78BC0E5E"/>
    <w:rsid w:val="78BC6CF7"/>
    <w:rsid w:val="78E97BA8"/>
    <w:rsid w:val="78EB2F95"/>
    <w:rsid w:val="78FA0277"/>
    <w:rsid w:val="790ADF0C"/>
    <w:rsid w:val="790D3892"/>
    <w:rsid w:val="79169C35"/>
    <w:rsid w:val="79308B98"/>
    <w:rsid w:val="793B5D70"/>
    <w:rsid w:val="793E1907"/>
    <w:rsid w:val="7948AF2A"/>
    <w:rsid w:val="7949A946"/>
    <w:rsid w:val="79528F90"/>
    <w:rsid w:val="79541214"/>
    <w:rsid w:val="79605C01"/>
    <w:rsid w:val="7961D5D4"/>
    <w:rsid w:val="796ABF68"/>
    <w:rsid w:val="79746B61"/>
    <w:rsid w:val="7975E150"/>
    <w:rsid w:val="797C08A4"/>
    <w:rsid w:val="79820BEC"/>
    <w:rsid w:val="79825CA8"/>
    <w:rsid w:val="79844A4E"/>
    <w:rsid w:val="7986F3E5"/>
    <w:rsid w:val="7989192C"/>
    <w:rsid w:val="798C9510"/>
    <w:rsid w:val="79931CAD"/>
    <w:rsid w:val="7996A8D9"/>
    <w:rsid w:val="799E90E8"/>
    <w:rsid w:val="79A8A727"/>
    <w:rsid w:val="79C6826B"/>
    <w:rsid w:val="79E04B6B"/>
    <w:rsid w:val="79FF1234"/>
    <w:rsid w:val="7A00F5EA"/>
    <w:rsid w:val="7A012F6D"/>
    <w:rsid w:val="7A09AB1D"/>
    <w:rsid w:val="7A0C2E0D"/>
    <w:rsid w:val="7A1070FD"/>
    <w:rsid w:val="7A11B86E"/>
    <w:rsid w:val="7A170A3F"/>
    <w:rsid w:val="7A18ADF2"/>
    <w:rsid w:val="7A2EB5C6"/>
    <w:rsid w:val="7A307DB9"/>
    <w:rsid w:val="7A392C6F"/>
    <w:rsid w:val="7A3961B7"/>
    <w:rsid w:val="7A486ECD"/>
    <w:rsid w:val="7A48BF5E"/>
    <w:rsid w:val="7A50778E"/>
    <w:rsid w:val="7A5A9E06"/>
    <w:rsid w:val="7A5CD3F1"/>
    <w:rsid w:val="7A611F6B"/>
    <w:rsid w:val="7A6794F0"/>
    <w:rsid w:val="7A720F66"/>
    <w:rsid w:val="7A842AB4"/>
    <w:rsid w:val="7A87202E"/>
    <w:rsid w:val="7A881112"/>
    <w:rsid w:val="7A9766CC"/>
    <w:rsid w:val="7A9E2301"/>
    <w:rsid w:val="7AABAD63"/>
    <w:rsid w:val="7AAD4D91"/>
    <w:rsid w:val="7AB0864D"/>
    <w:rsid w:val="7AB8801B"/>
    <w:rsid w:val="7ABC2B86"/>
    <w:rsid w:val="7AC149E3"/>
    <w:rsid w:val="7AC53584"/>
    <w:rsid w:val="7ACEDED6"/>
    <w:rsid w:val="7ACF0855"/>
    <w:rsid w:val="7AEBC844"/>
    <w:rsid w:val="7AFE6A32"/>
    <w:rsid w:val="7B00C125"/>
    <w:rsid w:val="7B00FE05"/>
    <w:rsid w:val="7B0332D1"/>
    <w:rsid w:val="7B04D3C2"/>
    <w:rsid w:val="7B083370"/>
    <w:rsid w:val="7B0B3F3E"/>
    <w:rsid w:val="7B1A3D3D"/>
    <w:rsid w:val="7B201AAF"/>
    <w:rsid w:val="7B29DAFD"/>
    <w:rsid w:val="7B347BE9"/>
    <w:rsid w:val="7B447788"/>
    <w:rsid w:val="7B490ED4"/>
    <w:rsid w:val="7B4F6D65"/>
    <w:rsid w:val="7B666B3C"/>
    <w:rsid w:val="7B6B4438"/>
    <w:rsid w:val="7B6C6903"/>
    <w:rsid w:val="7B6D08D7"/>
    <w:rsid w:val="7B7476E9"/>
    <w:rsid w:val="7B74D374"/>
    <w:rsid w:val="7B81820B"/>
    <w:rsid w:val="7B93E3E3"/>
    <w:rsid w:val="7B9D0891"/>
    <w:rsid w:val="7BA0B14A"/>
    <w:rsid w:val="7BA721FD"/>
    <w:rsid w:val="7BAA286B"/>
    <w:rsid w:val="7BAE018F"/>
    <w:rsid w:val="7BB958A5"/>
    <w:rsid w:val="7BBFF5D9"/>
    <w:rsid w:val="7BC22365"/>
    <w:rsid w:val="7BC27DC9"/>
    <w:rsid w:val="7BCA5EE9"/>
    <w:rsid w:val="7BCD7423"/>
    <w:rsid w:val="7BCDBA21"/>
    <w:rsid w:val="7BCF6C71"/>
    <w:rsid w:val="7BD659EE"/>
    <w:rsid w:val="7BDAD5C8"/>
    <w:rsid w:val="7BDE2B7B"/>
    <w:rsid w:val="7BE48FBF"/>
    <w:rsid w:val="7BEA9D5E"/>
    <w:rsid w:val="7BEEB2EF"/>
    <w:rsid w:val="7BF2AA26"/>
    <w:rsid w:val="7C05EAE9"/>
    <w:rsid w:val="7C08E943"/>
    <w:rsid w:val="7C0FB4B2"/>
    <w:rsid w:val="7C10DC04"/>
    <w:rsid w:val="7C1F9A24"/>
    <w:rsid w:val="7C201493"/>
    <w:rsid w:val="7C2428C7"/>
    <w:rsid w:val="7C250C33"/>
    <w:rsid w:val="7C252FD4"/>
    <w:rsid w:val="7C37D910"/>
    <w:rsid w:val="7C39AF2D"/>
    <w:rsid w:val="7C430A35"/>
    <w:rsid w:val="7C436E2A"/>
    <w:rsid w:val="7C4B14AC"/>
    <w:rsid w:val="7C4E3CF7"/>
    <w:rsid w:val="7C5F66D1"/>
    <w:rsid w:val="7C72B444"/>
    <w:rsid w:val="7C81B4E5"/>
    <w:rsid w:val="7C8F35BC"/>
    <w:rsid w:val="7C98C8C7"/>
    <w:rsid w:val="7CB547D1"/>
    <w:rsid w:val="7CB60D9E"/>
    <w:rsid w:val="7CBB37E5"/>
    <w:rsid w:val="7CC1A47F"/>
    <w:rsid w:val="7CCCD641"/>
    <w:rsid w:val="7CCEA809"/>
    <w:rsid w:val="7CD08CDC"/>
    <w:rsid w:val="7CD1570F"/>
    <w:rsid w:val="7CD2F148"/>
    <w:rsid w:val="7CE0CB62"/>
    <w:rsid w:val="7CE52CD0"/>
    <w:rsid w:val="7CE6013A"/>
    <w:rsid w:val="7CE9EC7B"/>
    <w:rsid w:val="7CEBF089"/>
    <w:rsid w:val="7CED78C5"/>
    <w:rsid w:val="7CFC62B5"/>
    <w:rsid w:val="7D02F204"/>
    <w:rsid w:val="7D050794"/>
    <w:rsid w:val="7D054156"/>
    <w:rsid w:val="7D088FE9"/>
    <w:rsid w:val="7D08D938"/>
    <w:rsid w:val="7D154740"/>
    <w:rsid w:val="7D199A7F"/>
    <w:rsid w:val="7D23045C"/>
    <w:rsid w:val="7D237A92"/>
    <w:rsid w:val="7D372657"/>
    <w:rsid w:val="7D3AF856"/>
    <w:rsid w:val="7D4018D5"/>
    <w:rsid w:val="7D48CCF1"/>
    <w:rsid w:val="7D539D36"/>
    <w:rsid w:val="7D718A37"/>
    <w:rsid w:val="7D7AEA39"/>
    <w:rsid w:val="7D7BE645"/>
    <w:rsid w:val="7D80F65C"/>
    <w:rsid w:val="7D8CF723"/>
    <w:rsid w:val="7D8DC884"/>
    <w:rsid w:val="7D955DD3"/>
    <w:rsid w:val="7D9B755C"/>
    <w:rsid w:val="7DA077D7"/>
    <w:rsid w:val="7DA12455"/>
    <w:rsid w:val="7DA27C1B"/>
    <w:rsid w:val="7DB054D0"/>
    <w:rsid w:val="7DB2A8F1"/>
    <w:rsid w:val="7DB7EE88"/>
    <w:rsid w:val="7DC975F9"/>
    <w:rsid w:val="7DCB2BCF"/>
    <w:rsid w:val="7DD6FADF"/>
    <w:rsid w:val="7DD8B25D"/>
    <w:rsid w:val="7DD9930F"/>
    <w:rsid w:val="7DDE427D"/>
    <w:rsid w:val="7DF2B97B"/>
    <w:rsid w:val="7DF3CC48"/>
    <w:rsid w:val="7DF4379F"/>
    <w:rsid w:val="7E03FCBB"/>
    <w:rsid w:val="7E06D265"/>
    <w:rsid w:val="7E0EFD44"/>
    <w:rsid w:val="7E176426"/>
    <w:rsid w:val="7E1E188B"/>
    <w:rsid w:val="7E23D42A"/>
    <w:rsid w:val="7E23F289"/>
    <w:rsid w:val="7E2A764A"/>
    <w:rsid w:val="7E2B061D"/>
    <w:rsid w:val="7E346215"/>
    <w:rsid w:val="7E3ACFA7"/>
    <w:rsid w:val="7E3BD803"/>
    <w:rsid w:val="7E413CA2"/>
    <w:rsid w:val="7E46D174"/>
    <w:rsid w:val="7E477A43"/>
    <w:rsid w:val="7E4939D6"/>
    <w:rsid w:val="7E4BFCFC"/>
    <w:rsid w:val="7E4EEE72"/>
    <w:rsid w:val="7E57BB71"/>
    <w:rsid w:val="7E605BF1"/>
    <w:rsid w:val="7E70CAFF"/>
    <w:rsid w:val="7E729F66"/>
    <w:rsid w:val="7E76CE01"/>
    <w:rsid w:val="7E820E14"/>
    <w:rsid w:val="7E825DFA"/>
    <w:rsid w:val="7E83A9C0"/>
    <w:rsid w:val="7E85BCDC"/>
    <w:rsid w:val="7E975209"/>
    <w:rsid w:val="7E9F76D3"/>
    <w:rsid w:val="7EA303A0"/>
    <w:rsid w:val="7EAFB35B"/>
    <w:rsid w:val="7EB0FD73"/>
    <w:rsid w:val="7EB61E6E"/>
    <w:rsid w:val="7EC7E337"/>
    <w:rsid w:val="7ED1B587"/>
    <w:rsid w:val="7ED3D8A2"/>
    <w:rsid w:val="7ED6A191"/>
    <w:rsid w:val="7ED79B2A"/>
    <w:rsid w:val="7EDE8F17"/>
    <w:rsid w:val="7EE1F538"/>
    <w:rsid w:val="7EE25B8E"/>
    <w:rsid w:val="7EE3011E"/>
    <w:rsid w:val="7EE4C7D1"/>
    <w:rsid w:val="7EEB59BF"/>
    <w:rsid w:val="7EF0F967"/>
    <w:rsid w:val="7EF3B07B"/>
    <w:rsid w:val="7EF55FE8"/>
    <w:rsid w:val="7EFE5C5F"/>
    <w:rsid w:val="7F06EB7F"/>
    <w:rsid w:val="7F0705D7"/>
    <w:rsid w:val="7F0A4898"/>
    <w:rsid w:val="7F0F9BA5"/>
    <w:rsid w:val="7F16BA9A"/>
    <w:rsid w:val="7F1E34CD"/>
    <w:rsid w:val="7F1F3454"/>
    <w:rsid w:val="7F223BEC"/>
    <w:rsid w:val="7F2998E5"/>
    <w:rsid w:val="7F42DB44"/>
    <w:rsid w:val="7F46AE47"/>
    <w:rsid w:val="7F4CDF2A"/>
    <w:rsid w:val="7F5B1D54"/>
    <w:rsid w:val="7F686D90"/>
    <w:rsid w:val="7F8310B0"/>
    <w:rsid w:val="7F900800"/>
    <w:rsid w:val="7F93B48A"/>
    <w:rsid w:val="7F93FDD1"/>
    <w:rsid w:val="7F9A2738"/>
    <w:rsid w:val="7F9E3568"/>
    <w:rsid w:val="7FAF6BBB"/>
    <w:rsid w:val="7FB36E67"/>
    <w:rsid w:val="7FB37DBE"/>
    <w:rsid w:val="7FB547E6"/>
    <w:rsid w:val="7FB6691E"/>
    <w:rsid w:val="7FB98380"/>
    <w:rsid w:val="7FCD01EF"/>
    <w:rsid w:val="7FCED76C"/>
    <w:rsid w:val="7FD2B20E"/>
    <w:rsid w:val="7FD778BD"/>
    <w:rsid w:val="7FE258DF"/>
    <w:rsid w:val="7FEE61A3"/>
    <w:rsid w:val="7FF15A55"/>
    <w:rsid w:val="7FF1ECA8"/>
    <w:rsid w:val="7FF8E06D"/>
    <w:rsid w:val="7FFEC6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0C737"/>
  <w15:chartTrackingRefBased/>
  <w15:docId w15:val="{BE29A96A-2CC4-4CA6-B92E-3BCA23CB6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1DC5"/>
    <w:pPr>
      <w:spacing w:after="200" w:line="276" w:lineRule="auto"/>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character" w:styleId="UnresolvedMention">
    <w:name w:val="Unresolved Mention"/>
    <w:basedOn w:val="DefaultParagraphFont"/>
    <w:uiPriority w:val="99"/>
    <w:semiHidden/>
    <w:unhideWhenUsed/>
    <w:rsid w:val="00101DCA"/>
    <w:rPr>
      <w:color w:val="605E5C"/>
      <w:shd w:val="clear" w:color="auto" w:fill="E1DFDD"/>
    </w:rPr>
  </w:style>
  <w:style w:type="character" w:styleId="Emphasis">
    <w:name w:val="Emphasis"/>
    <w:basedOn w:val="DefaultParagraphFont"/>
    <w:uiPriority w:val="20"/>
    <w:qFormat/>
    <w:rsid w:val="005119E3"/>
    <w:rPr>
      <w:i/>
      <w:iCs/>
    </w:rPr>
  </w:style>
  <w:style w:type="paragraph" w:styleId="NoSpacing">
    <w:name w:val="No Spacing"/>
    <w:uiPriority w:val="1"/>
    <w:qFormat/>
    <w:rsid w:val="001966BD"/>
    <w:pPr>
      <w:spacing w:after="0" w:line="240" w:lineRule="auto"/>
    </w:pPr>
  </w:style>
  <w:style w:type="paragraph" w:styleId="Header">
    <w:name w:val="header"/>
    <w:basedOn w:val="Normal"/>
    <w:link w:val="HeaderChar"/>
    <w:uiPriority w:val="99"/>
    <w:unhideWhenUsed/>
    <w:rsid w:val="00FC49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4961"/>
  </w:style>
  <w:style w:type="paragraph" w:styleId="Footer">
    <w:name w:val="footer"/>
    <w:basedOn w:val="Normal"/>
    <w:link w:val="FooterChar"/>
    <w:uiPriority w:val="99"/>
    <w:unhideWhenUsed/>
    <w:rsid w:val="00FC49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49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9685221">
      <w:bodyDiv w:val="1"/>
      <w:marLeft w:val="0"/>
      <w:marRight w:val="0"/>
      <w:marTop w:val="0"/>
      <w:marBottom w:val="0"/>
      <w:divBdr>
        <w:top w:val="none" w:sz="0" w:space="0" w:color="auto"/>
        <w:left w:val="none" w:sz="0" w:space="0" w:color="auto"/>
        <w:bottom w:val="none" w:sz="0" w:space="0" w:color="auto"/>
        <w:right w:val="none" w:sz="0" w:space="0" w:color="auto"/>
      </w:divBdr>
    </w:div>
    <w:div w:id="987709568">
      <w:bodyDiv w:val="1"/>
      <w:marLeft w:val="0"/>
      <w:marRight w:val="0"/>
      <w:marTop w:val="0"/>
      <w:marBottom w:val="0"/>
      <w:divBdr>
        <w:top w:val="none" w:sz="0" w:space="0" w:color="auto"/>
        <w:left w:val="none" w:sz="0" w:space="0" w:color="auto"/>
        <w:bottom w:val="none" w:sz="0" w:space="0" w:color="auto"/>
        <w:right w:val="none" w:sz="0" w:space="0" w:color="auto"/>
      </w:divBdr>
    </w:div>
    <w:div w:id="1042360704">
      <w:bodyDiv w:val="1"/>
      <w:marLeft w:val="0"/>
      <w:marRight w:val="0"/>
      <w:marTop w:val="0"/>
      <w:marBottom w:val="0"/>
      <w:divBdr>
        <w:top w:val="none" w:sz="0" w:space="0" w:color="auto"/>
        <w:left w:val="none" w:sz="0" w:space="0" w:color="auto"/>
        <w:bottom w:val="none" w:sz="0" w:space="0" w:color="auto"/>
        <w:right w:val="none" w:sz="0" w:space="0" w:color="auto"/>
      </w:divBdr>
    </w:div>
    <w:div w:id="1121849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86/s12912-021-00587-2" TargetMode="External"/><Relationship Id="rId18" Type="http://schemas.openxmlformats.org/officeDocument/2006/relationships/hyperlink" Target="https://doi.org/10.1177/0897190017710524" TargetMode="External"/><Relationship Id="rId26" Type="http://schemas.openxmlformats.org/officeDocument/2006/relationships/hyperlink" Target="https://doi.org/10.3928/00989134-20070401-02" TargetMode="External"/><Relationship Id="rId3" Type="http://schemas.openxmlformats.org/officeDocument/2006/relationships/customXml" Target="../customXml/item3.xml"/><Relationship Id="rId21" Type="http://schemas.openxmlformats.org/officeDocument/2006/relationships/hyperlink" Target="http://data.parliament.uk/DepositedPapers/Files/DEP2008-1788/DEP2008-1788.pdf"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doi.org/10.1186/s12913-020-4971-7" TargetMode="External"/><Relationship Id="rId17" Type="http://schemas.openxmlformats.org/officeDocument/2006/relationships/hyperlink" Target="https://doi.org/10.1136/bmjqs-2019-010206" TargetMode="External"/><Relationship Id="rId25" Type="http://schemas.openxmlformats.org/officeDocument/2006/relationships/hyperlink" Target="https://doi.org/10.1197/jamia.M2378"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oi.org/10.3390/pharmacy6040120" TargetMode="External"/><Relationship Id="rId20" Type="http://schemas.openxmlformats.org/officeDocument/2006/relationships/hyperlink" Target="https://www.nccmerp.org/about-medication-errors" TargetMode="External"/><Relationship Id="rId29" Type="http://schemas.openxmlformats.org/officeDocument/2006/relationships/hyperlink" Target="https://gov.wales/well-being-of-future-generations-wal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093/ajhp/52.4.400" TargetMode="External"/><Relationship Id="rId24" Type="http://schemas.openxmlformats.org/officeDocument/2006/relationships/hyperlink" Target="https://doi.org/10.1016/j.ijmedinf.2015.08.002"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doi.org/10.1258/jhsrp.2012.012036" TargetMode="External"/><Relationship Id="rId23" Type="http://schemas.openxmlformats.org/officeDocument/2006/relationships/hyperlink" Target="https://doi.org/10.1056/NEJMsa0907115" TargetMode="External"/><Relationship Id="rId28" Type="http://schemas.openxmlformats.org/officeDocument/2006/relationships/hyperlink" Target="https://gov.wales/sites/default/files/publications/2019-03/informed-health-and-care-a-digital-health-and-social-care-strategy-for-wales.pdf" TargetMode="External"/><Relationship Id="rId36"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yperlink" Target="https://doi.org/10.3233/SHTI190123" TargetMode="External"/><Relationship Id="rId31" Type="http://schemas.openxmlformats.org/officeDocument/2006/relationships/hyperlink" Target="https://www.who.int/initiatives/medication-without-har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ngland.nhs.uk/improvement-hub/wp-content/uploads/sites/44/2017/11/Lean-Six-Sigma-Some-Basic-Concepts.pdf" TargetMode="External"/><Relationship Id="rId22" Type="http://schemas.openxmlformats.org/officeDocument/2006/relationships/hyperlink" Target="https://doi.org/10.1111/j.1365-2934.2007.00835.x" TargetMode="External"/><Relationship Id="rId27" Type="http://schemas.openxmlformats.org/officeDocument/2006/relationships/hyperlink" Target="https://gov.wales/sites/default/files/pdf-versions/2021/3/2/1616497365/digital-strategy-wales.pdf" TargetMode="External"/><Relationship Id="rId30" Type="http://schemas.openxmlformats.org/officeDocument/2006/relationships/hyperlink" Target="https://apps.who.int/iris/bitstream/handle/10665/312180/9789241550543-eng.pdf" TargetMode="Externa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7" ma:contentTypeDescription="Create a new document." ma:contentTypeScope="" ma:versionID="da0ae952f5382b9bb324bf811cc5ae8f">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11a18ca6b8c01546b44ccddb89cdd6c1"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A6BCBA-0146-4C15-B0DE-020D9E804A71}">
  <ds:schemaRefs>
    <ds:schemaRef ds:uri="http://schemas.microsoft.com/sharepoint/v3/contenttype/forms"/>
  </ds:schemaRefs>
</ds:datastoreItem>
</file>

<file path=customXml/itemProps2.xml><?xml version="1.0" encoding="utf-8"?>
<ds:datastoreItem xmlns:ds="http://schemas.openxmlformats.org/officeDocument/2006/customXml" ds:itemID="{C7A52769-4022-4EF5-AD5E-4637C756FF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C53C75-4BD5-4C00-BDF1-C7DCAF1D9C04}">
  <ds:schemaRefs>
    <ds:schemaRef ds:uri="http://schemas.openxmlformats.org/officeDocument/2006/bibliography"/>
  </ds:schemaRefs>
</ds:datastoreItem>
</file>

<file path=customXml/itemProps4.xml><?xml version="1.0" encoding="utf-8"?>
<ds:datastoreItem xmlns:ds="http://schemas.openxmlformats.org/officeDocument/2006/customXml" ds:itemID="{CF44E0B5-E62E-4A27-96A4-E560E699DEC2}">
  <ds:schemaRefs>
    <ds:schemaRef ds:uri="http://purl.org/dc/dcmitype/"/>
    <ds:schemaRef ds:uri="95817cb9-f0eb-4f4d-892c-47ab9f8957c0"/>
    <ds:schemaRef ds:uri="http://purl.org/dc/terms/"/>
    <ds:schemaRef ds:uri="http://schemas.microsoft.com/office/2006/metadata/properties"/>
    <ds:schemaRef ds:uri="9823f8e4-81f3-4a59-a026-c1a9717271fd"/>
    <ds:schemaRef ds:uri="http://www.w3.org/XML/1998/namespace"/>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6192</Words>
  <Characters>35298</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Monmouthshire County Council</Company>
  <LinksUpToDate>false</LinksUpToDate>
  <CharactersWithSpaces>41408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Dunham, Jonathan</dc:creator>
  <cp:keywords/>
  <dc:description/>
  <cp:lastModifiedBy>Jonathan Ross Dunham (2111882)</cp:lastModifiedBy>
  <cp:revision>2</cp:revision>
  <cp:lastPrinted>2021-12-06T11:46:00Z</cp:lastPrinted>
  <dcterms:created xsi:type="dcterms:W3CDTF">2021-12-06T16:51:00Z</dcterms:created>
  <dcterms:modified xsi:type="dcterms:W3CDTF">2021-12-06T16:51:00Z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