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B65C9" w14:textId="284E9305" w:rsidR="00351E4F" w:rsidRPr="00CB4CBD" w:rsidRDefault="00351E4F" w:rsidP="00CB4CBD">
      <w:pPr>
        <w:spacing w:line="360" w:lineRule="auto"/>
        <w:jc w:val="center"/>
        <w:rPr>
          <w:rFonts w:ascii="Arial" w:hAnsi="Arial" w:cs="Arial"/>
          <w:sz w:val="24"/>
          <w:szCs w:val="24"/>
        </w:rPr>
      </w:pPr>
      <w:r w:rsidRPr="00CB4CBD">
        <w:rPr>
          <w:rFonts w:ascii="Arial" w:hAnsi="Arial" w:cs="Arial"/>
          <w:sz w:val="24"/>
          <w:szCs w:val="24"/>
        </w:rPr>
        <w:t>University of Wales Trinity Saint David</w:t>
      </w:r>
    </w:p>
    <w:p w14:paraId="4436B60E" w14:textId="77777777" w:rsidR="00351E4F" w:rsidRPr="00CB4CBD" w:rsidRDefault="00351E4F" w:rsidP="00CB4CBD">
      <w:pPr>
        <w:spacing w:line="360" w:lineRule="auto"/>
        <w:jc w:val="center"/>
        <w:rPr>
          <w:rFonts w:ascii="Arial" w:hAnsi="Arial" w:cs="Arial"/>
          <w:sz w:val="24"/>
          <w:szCs w:val="24"/>
        </w:rPr>
      </w:pPr>
    </w:p>
    <w:p w14:paraId="64A96818" w14:textId="77777777" w:rsidR="00351E4F" w:rsidRPr="00CB4CBD" w:rsidRDefault="00351E4F" w:rsidP="00CB4CBD">
      <w:pPr>
        <w:spacing w:line="360" w:lineRule="auto"/>
        <w:jc w:val="center"/>
        <w:rPr>
          <w:rFonts w:ascii="Arial" w:hAnsi="Arial" w:cs="Arial"/>
          <w:sz w:val="24"/>
          <w:szCs w:val="24"/>
        </w:rPr>
      </w:pPr>
    </w:p>
    <w:p w14:paraId="3008CCFF" w14:textId="3616B50E" w:rsidR="00351E4F" w:rsidRPr="00CB4CBD" w:rsidRDefault="00CB4CBD" w:rsidP="00CB4CBD">
      <w:pPr>
        <w:spacing w:line="360" w:lineRule="auto"/>
        <w:jc w:val="center"/>
        <w:rPr>
          <w:rFonts w:ascii="Arial" w:hAnsi="Arial" w:cs="Arial"/>
          <w:sz w:val="24"/>
          <w:szCs w:val="24"/>
        </w:rPr>
      </w:pPr>
      <w:r w:rsidRPr="00CB4CBD">
        <w:rPr>
          <w:rFonts w:ascii="Arial" w:hAnsi="Arial" w:cs="Arial"/>
          <w:sz w:val="24"/>
          <w:szCs w:val="24"/>
        </w:rPr>
        <w:t>Actions of a leader shape the culture of an organisation</w:t>
      </w:r>
    </w:p>
    <w:p w14:paraId="2164A125" w14:textId="721C058A" w:rsidR="00351E4F" w:rsidRPr="00CB4CBD" w:rsidRDefault="00351E4F" w:rsidP="00CB4CBD">
      <w:pPr>
        <w:spacing w:line="360" w:lineRule="auto"/>
        <w:jc w:val="center"/>
        <w:rPr>
          <w:rFonts w:ascii="Arial" w:hAnsi="Arial" w:cs="Arial"/>
          <w:sz w:val="24"/>
          <w:szCs w:val="24"/>
        </w:rPr>
      </w:pPr>
      <w:r w:rsidRPr="00CB4CBD">
        <w:rPr>
          <w:rFonts w:ascii="Arial" w:hAnsi="Arial" w:cs="Arial"/>
          <w:sz w:val="24"/>
          <w:szCs w:val="24"/>
        </w:rPr>
        <w:t>Assignment 1</w:t>
      </w:r>
    </w:p>
    <w:p w14:paraId="74F284FE" w14:textId="77777777" w:rsidR="00351E4F" w:rsidRPr="00CB4CBD" w:rsidRDefault="00351E4F" w:rsidP="00CB4CBD">
      <w:pPr>
        <w:spacing w:line="360" w:lineRule="auto"/>
        <w:jc w:val="center"/>
        <w:rPr>
          <w:rFonts w:ascii="Arial" w:hAnsi="Arial" w:cs="Arial"/>
          <w:sz w:val="24"/>
          <w:szCs w:val="24"/>
        </w:rPr>
      </w:pPr>
    </w:p>
    <w:p w14:paraId="39F02FB7" w14:textId="77777777" w:rsidR="00351E4F" w:rsidRPr="00CB4CBD" w:rsidRDefault="00351E4F" w:rsidP="00CB4CBD">
      <w:pPr>
        <w:spacing w:line="360" w:lineRule="auto"/>
        <w:jc w:val="center"/>
        <w:rPr>
          <w:rFonts w:ascii="Arial" w:hAnsi="Arial" w:cs="Arial"/>
          <w:sz w:val="24"/>
          <w:szCs w:val="24"/>
        </w:rPr>
      </w:pPr>
    </w:p>
    <w:p w14:paraId="53FEF51E" w14:textId="77777777" w:rsidR="00351E4F" w:rsidRPr="00CB4CBD" w:rsidRDefault="00351E4F" w:rsidP="00CB4CBD">
      <w:pPr>
        <w:spacing w:line="360" w:lineRule="auto"/>
        <w:jc w:val="center"/>
        <w:rPr>
          <w:rFonts w:ascii="Arial" w:hAnsi="Arial" w:cs="Arial"/>
          <w:sz w:val="24"/>
          <w:szCs w:val="24"/>
        </w:rPr>
      </w:pPr>
    </w:p>
    <w:p w14:paraId="68574BC1" w14:textId="77777777" w:rsidR="00351E4F" w:rsidRPr="00CB4CBD" w:rsidRDefault="00351E4F" w:rsidP="00CB4CBD">
      <w:pPr>
        <w:spacing w:line="360" w:lineRule="auto"/>
        <w:jc w:val="center"/>
        <w:rPr>
          <w:rFonts w:ascii="Arial" w:hAnsi="Arial" w:cs="Arial"/>
          <w:sz w:val="24"/>
          <w:szCs w:val="24"/>
        </w:rPr>
      </w:pPr>
    </w:p>
    <w:p w14:paraId="05FCB756" w14:textId="15715A02" w:rsidR="00351E4F" w:rsidRPr="00CB4CBD" w:rsidRDefault="00351E4F" w:rsidP="00CB4CBD">
      <w:pPr>
        <w:spacing w:line="360" w:lineRule="auto"/>
        <w:jc w:val="center"/>
        <w:rPr>
          <w:rFonts w:ascii="Arial" w:hAnsi="Arial" w:cs="Arial"/>
          <w:sz w:val="24"/>
          <w:szCs w:val="24"/>
        </w:rPr>
      </w:pPr>
      <w:r w:rsidRPr="00CB4CBD">
        <w:rPr>
          <w:rFonts w:ascii="Arial" w:hAnsi="Arial" w:cs="Arial"/>
          <w:sz w:val="24"/>
          <w:szCs w:val="24"/>
        </w:rPr>
        <w:t xml:space="preserve">Roxana Oana </w:t>
      </w:r>
      <w:proofErr w:type="spellStart"/>
      <w:r w:rsidRPr="00CB4CBD">
        <w:rPr>
          <w:rFonts w:ascii="Arial" w:hAnsi="Arial" w:cs="Arial"/>
          <w:sz w:val="24"/>
          <w:szCs w:val="24"/>
        </w:rPr>
        <w:t>Imbrea</w:t>
      </w:r>
      <w:proofErr w:type="spellEnd"/>
    </w:p>
    <w:p w14:paraId="082E0758" w14:textId="64C2EEDE" w:rsidR="00351E4F" w:rsidRPr="00CB4CBD" w:rsidRDefault="00351E4F" w:rsidP="00CB4CBD">
      <w:pPr>
        <w:spacing w:line="360" w:lineRule="auto"/>
        <w:jc w:val="center"/>
        <w:rPr>
          <w:rFonts w:ascii="Arial" w:hAnsi="Arial" w:cs="Arial"/>
          <w:sz w:val="24"/>
          <w:szCs w:val="24"/>
        </w:rPr>
      </w:pPr>
      <w:r w:rsidRPr="00CB4CBD">
        <w:rPr>
          <w:rFonts w:ascii="Arial" w:hAnsi="Arial" w:cs="Arial"/>
          <w:sz w:val="24"/>
          <w:szCs w:val="24"/>
        </w:rPr>
        <w:t>Introducing the modern workplace</w:t>
      </w:r>
    </w:p>
    <w:p w14:paraId="27309D9A" w14:textId="67749852" w:rsidR="00351E4F" w:rsidRPr="00CB4CBD" w:rsidRDefault="00351E4F" w:rsidP="00CB4CBD">
      <w:pPr>
        <w:spacing w:line="360" w:lineRule="auto"/>
        <w:jc w:val="center"/>
        <w:rPr>
          <w:rFonts w:ascii="Arial" w:hAnsi="Arial" w:cs="Arial"/>
          <w:color w:val="1D2125"/>
          <w:sz w:val="24"/>
          <w:szCs w:val="24"/>
          <w:shd w:val="clear" w:color="auto" w:fill="FFFFFF"/>
        </w:rPr>
      </w:pPr>
      <w:proofErr w:type="spellStart"/>
      <w:r w:rsidRPr="00CB4CBD">
        <w:rPr>
          <w:rFonts w:ascii="Arial" w:hAnsi="Arial" w:cs="Arial"/>
          <w:color w:val="1D2125"/>
          <w:sz w:val="24"/>
          <w:szCs w:val="24"/>
          <w:shd w:val="clear" w:color="auto" w:fill="FFFFFF"/>
        </w:rPr>
        <w:t>Dr.</w:t>
      </w:r>
      <w:proofErr w:type="spellEnd"/>
      <w:r w:rsidRPr="00CB4CBD">
        <w:rPr>
          <w:rFonts w:ascii="Arial" w:hAnsi="Arial" w:cs="Arial"/>
          <w:color w:val="1D2125"/>
          <w:sz w:val="24"/>
          <w:szCs w:val="24"/>
          <w:shd w:val="clear" w:color="auto" w:fill="FFFFFF"/>
        </w:rPr>
        <w:t xml:space="preserve"> Fahad Khan</w:t>
      </w:r>
    </w:p>
    <w:p w14:paraId="692A13E5" w14:textId="06DFCCE6" w:rsidR="00351E4F" w:rsidRPr="00CB4CBD" w:rsidRDefault="00351E4F" w:rsidP="00CB4CBD">
      <w:pPr>
        <w:spacing w:line="360" w:lineRule="auto"/>
        <w:jc w:val="center"/>
        <w:rPr>
          <w:rFonts w:ascii="Arial" w:hAnsi="Arial" w:cs="Arial"/>
          <w:color w:val="1D2125"/>
          <w:sz w:val="24"/>
          <w:szCs w:val="24"/>
          <w:shd w:val="clear" w:color="auto" w:fill="FFFFFF"/>
        </w:rPr>
      </w:pPr>
      <w:r w:rsidRPr="00CB4CBD">
        <w:rPr>
          <w:rFonts w:ascii="Arial" w:hAnsi="Arial" w:cs="Arial"/>
          <w:color w:val="1D2125"/>
          <w:sz w:val="24"/>
          <w:szCs w:val="24"/>
          <w:shd w:val="clear" w:color="auto" w:fill="FFFFFF"/>
        </w:rPr>
        <w:t>1</w:t>
      </w:r>
      <w:r w:rsidRPr="00CB4CBD">
        <w:rPr>
          <w:rFonts w:ascii="Arial" w:hAnsi="Arial" w:cs="Arial"/>
          <w:color w:val="1D2125"/>
          <w:sz w:val="24"/>
          <w:szCs w:val="24"/>
          <w:shd w:val="clear" w:color="auto" w:fill="FFFFFF"/>
          <w:vertAlign w:val="superscript"/>
        </w:rPr>
        <w:t>st</w:t>
      </w:r>
      <w:r w:rsidRPr="00CB4CBD">
        <w:rPr>
          <w:rFonts w:ascii="Arial" w:hAnsi="Arial" w:cs="Arial"/>
          <w:color w:val="1D2125"/>
          <w:sz w:val="24"/>
          <w:szCs w:val="24"/>
          <w:shd w:val="clear" w:color="auto" w:fill="FFFFFF"/>
        </w:rPr>
        <w:t xml:space="preserve"> March 2024</w:t>
      </w:r>
    </w:p>
    <w:p w14:paraId="4C4AED95" w14:textId="77777777" w:rsidR="00351E4F" w:rsidRPr="00CB4CBD" w:rsidRDefault="00351E4F" w:rsidP="00CB4CBD">
      <w:pPr>
        <w:spacing w:line="360" w:lineRule="auto"/>
        <w:rPr>
          <w:rFonts w:ascii="Arial" w:hAnsi="Arial" w:cs="Arial"/>
          <w:sz w:val="24"/>
          <w:szCs w:val="24"/>
        </w:rPr>
      </w:pPr>
    </w:p>
    <w:p w14:paraId="7BC0C2E6" w14:textId="77777777" w:rsidR="00351E4F" w:rsidRPr="00CB4CBD" w:rsidRDefault="00351E4F" w:rsidP="00CB4CBD">
      <w:pPr>
        <w:spacing w:line="360" w:lineRule="auto"/>
        <w:rPr>
          <w:rFonts w:ascii="Arial" w:hAnsi="Arial" w:cs="Arial"/>
          <w:sz w:val="24"/>
          <w:szCs w:val="24"/>
        </w:rPr>
      </w:pPr>
    </w:p>
    <w:p w14:paraId="3E48755D" w14:textId="77777777" w:rsidR="00351E4F" w:rsidRPr="00CB4CBD" w:rsidRDefault="00351E4F" w:rsidP="00CB4CBD">
      <w:pPr>
        <w:spacing w:line="360" w:lineRule="auto"/>
        <w:rPr>
          <w:rFonts w:ascii="Arial" w:hAnsi="Arial" w:cs="Arial"/>
          <w:sz w:val="24"/>
          <w:szCs w:val="24"/>
        </w:rPr>
      </w:pPr>
    </w:p>
    <w:p w14:paraId="1BB8E7CB" w14:textId="77777777" w:rsidR="00351E4F" w:rsidRPr="00CB4CBD" w:rsidRDefault="00351E4F" w:rsidP="00CB4CBD">
      <w:pPr>
        <w:spacing w:line="360" w:lineRule="auto"/>
        <w:rPr>
          <w:rFonts w:ascii="Arial" w:hAnsi="Arial" w:cs="Arial"/>
          <w:sz w:val="24"/>
          <w:szCs w:val="24"/>
        </w:rPr>
      </w:pPr>
    </w:p>
    <w:p w14:paraId="036A97D8" w14:textId="77777777" w:rsidR="00351E4F" w:rsidRPr="00CB4CBD" w:rsidRDefault="00351E4F" w:rsidP="00CB4CBD">
      <w:pPr>
        <w:spacing w:line="360" w:lineRule="auto"/>
        <w:rPr>
          <w:rFonts w:ascii="Arial" w:hAnsi="Arial" w:cs="Arial"/>
          <w:sz w:val="24"/>
          <w:szCs w:val="24"/>
        </w:rPr>
      </w:pPr>
    </w:p>
    <w:p w14:paraId="341F5324" w14:textId="77777777" w:rsidR="00351E4F" w:rsidRPr="00CB4CBD" w:rsidRDefault="00351E4F" w:rsidP="00CB4CBD">
      <w:pPr>
        <w:spacing w:line="360" w:lineRule="auto"/>
        <w:rPr>
          <w:rFonts w:ascii="Arial" w:hAnsi="Arial" w:cs="Arial"/>
          <w:sz w:val="24"/>
          <w:szCs w:val="24"/>
        </w:rPr>
      </w:pPr>
    </w:p>
    <w:p w14:paraId="1BBC29E5" w14:textId="77777777" w:rsidR="00351E4F" w:rsidRPr="00CB4CBD" w:rsidRDefault="00351E4F" w:rsidP="00CB4CBD">
      <w:pPr>
        <w:spacing w:line="360" w:lineRule="auto"/>
        <w:rPr>
          <w:rFonts w:ascii="Arial" w:hAnsi="Arial" w:cs="Arial"/>
          <w:sz w:val="24"/>
          <w:szCs w:val="24"/>
        </w:rPr>
      </w:pPr>
    </w:p>
    <w:p w14:paraId="420CE62B" w14:textId="77777777" w:rsidR="00351E4F" w:rsidRPr="00CB4CBD" w:rsidRDefault="00351E4F" w:rsidP="00CB4CBD">
      <w:pPr>
        <w:spacing w:line="360" w:lineRule="auto"/>
        <w:rPr>
          <w:rFonts w:ascii="Arial" w:hAnsi="Arial" w:cs="Arial"/>
          <w:sz w:val="24"/>
          <w:szCs w:val="24"/>
        </w:rPr>
      </w:pPr>
    </w:p>
    <w:p w14:paraId="47E1302E" w14:textId="77777777" w:rsidR="00351E4F" w:rsidRPr="00CB4CBD" w:rsidRDefault="00351E4F" w:rsidP="00CB4CBD">
      <w:pPr>
        <w:spacing w:line="360" w:lineRule="auto"/>
        <w:rPr>
          <w:rFonts w:ascii="Arial" w:hAnsi="Arial" w:cs="Arial"/>
          <w:sz w:val="24"/>
          <w:szCs w:val="24"/>
        </w:rPr>
      </w:pPr>
    </w:p>
    <w:p w14:paraId="606D2122" w14:textId="77777777" w:rsidR="00351E4F" w:rsidRPr="00CB4CBD" w:rsidRDefault="00351E4F" w:rsidP="00CB4CBD">
      <w:pPr>
        <w:spacing w:line="360" w:lineRule="auto"/>
        <w:rPr>
          <w:rFonts w:ascii="Arial" w:hAnsi="Arial" w:cs="Arial"/>
          <w:sz w:val="24"/>
          <w:szCs w:val="24"/>
        </w:rPr>
      </w:pPr>
    </w:p>
    <w:p w14:paraId="5F650326" w14:textId="77777777" w:rsidR="00351E4F" w:rsidRPr="00CB4CBD" w:rsidRDefault="00351E4F" w:rsidP="00CB4CBD">
      <w:pPr>
        <w:spacing w:line="360" w:lineRule="auto"/>
        <w:rPr>
          <w:rFonts w:ascii="Arial" w:hAnsi="Arial" w:cs="Arial"/>
          <w:sz w:val="24"/>
          <w:szCs w:val="24"/>
        </w:rPr>
      </w:pPr>
    </w:p>
    <w:p w14:paraId="67C84896" w14:textId="0F98E3D9" w:rsidR="00351E4F" w:rsidRPr="00CB4CBD" w:rsidRDefault="00351E4F" w:rsidP="00CB4CBD">
      <w:pPr>
        <w:spacing w:line="360" w:lineRule="auto"/>
        <w:rPr>
          <w:rFonts w:ascii="Arial" w:hAnsi="Arial" w:cs="Arial"/>
          <w:sz w:val="24"/>
          <w:szCs w:val="24"/>
        </w:rPr>
      </w:pPr>
      <w:r w:rsidRPr="00CB4CBD">
        <w:rPr>
          <w:rFonts w:ascii="Arial" w:hAnsi="Arial" w:cs="Arial"/>
          <w:sz w:val="24"/>
          <w:szCs w:val="24"/>
        </w:rPr>
        <w:lastRenderedPageBreak/>
        <w:t>Introduction</w:t>
      </w:r>
    </w:p>
    <w:p w14:paraId="2FA1D6E7" w14:textId="1633422D" w:rsidR="00351E4F" w:rsidRPr="00CB4CBD" w:rsidRDefault="00351E4F" w:rsidP="00CB4CBD">
      <w:pPr>
        <w:spacing w:line="360" w:lineRule="auto"/>
        <w:rPr>
          <w:rFonts w:ascii="Arial" w:hAnsi="Arial" w:cs="Arial"/>
          <w:sz w:val="24"/>
          <w:szCs w:val="24"/>
        </w:rPr>
      </w:pPr>
    </w:p>
    <w:p w14:paraId="5B5C8865" w14:textId="1B2C144A" w:rsidR="00351E4F" w:rsidRPr="00CB4CBD" w:rsidRDefault="00351E4F" w:rsidP="00CB4CBD">
      <w:pPr>
        <w:spacing w:line="360" w:lineRule="auto"/>
        <w:rPr>
          <w:rFonts w:ascii="Arial" w:hAnsi="Arial" w:cs="Arial"/>
          <w:sz w:val="24"/>
          <w:szCs w:val="24"/>
        </w:rPr>
      </w:pPr>
      <w:r w:rsidRPr="00CB4CBD">
        <w:rPr>
          <w:rFonts w:ascii="Arial" w:hAnsi="Arial" w:cs="Arial"/>
          <w:sz w:val="24"/>
          <w:szCs w:val="24"/>
        </w:rPr>
        <w:t xml:space="preserve">In this essay I will be discussing about </w:t>
      </w:r>
      <w:r w:rsidR="0042665B" w:rsidRPr="00CB4CBD">
        <w:rPr>
          <w:rFonts w:ascii="Arial" w:hAnsi="Arial" w:cs="Arial"/>
          <w:sz w:val="24"/>
          <w:szCs w:val="24"/>
        </w:rPr>
        <w:t>the similarities and differences in between two different management styles</w:t>
      </w:r>
      <w:r w:rsidR="00CB4CBD" w:rsidRPr="00CB4CBD">
        <w:rPr>
          <w:rFonts w:ascii="Arial" w:hAnsi="Arial" w:cs="Arial"/>
          <w:sz w:val="24"/>
          <w:szCs w:val="24"/>
        </w:rPr>
        <w:t xml:space="preserve"> and how a leader can shape the culture within an organisation </w:t>
      </w:r>
      <w:r w:rsidR="0042665B" w:rsidRPr="00CB4CBD">
        <w:rPr>
          <w:rFonts w:ascii="Arial" w:hAnsi="Arial" w:cs="Arial"/>
          <w:sz w:val="24"/>
          <w:szCs w:val="24"/>
        </w:rPr>
        <w:t>.</w:t>
      </w:r>
      <w:r w:rsidR="00CB4CBD" w:rsidRPr="00CB4CBD">
        <w:rPr>
          <w:rFonts w:ascii="Arial" w:hAnsi="Arial" w:cs="Arial"/>
          <w:sz w:val="24"/>
          <w:szCs w:val="24"/>
        </w:rPr>
        <w:t xml:space="preserve"> </w:t>
      </w:r>
      <w:r w:rsidR="0042665B" w:rsidRPr="00CB4CBD">
        <w:rPr>
          <w:rFonts w:ascii="Arial" w:hAnsi="Arial" w:cs="Arial"/>
          <w:sz w:val="24"/>
          <w:szCs w:val="24"/>
        </w:rPr>
        <w:t xml:space="preserve">The report will also cover different types of organizations, organizational behaviours and </w:t>
      </w:r>
      <w:r w:rsidR="00CB4CBD" w:rsidRPr="00CB4CBD">
        <w:rPr>
          <w:rFonts w:ascii="Arial" w:hAnsi="Arial" w:cs="Arial"/>
          <w:sz w:val="24"/>
          <w:szCs w:val="24"/>
        </w:rPr>
        <w:t>structure</w:t>
      </w:r>
      <w:r w:rsidR="0042665B" w:rsidRPr="00CB4CBD">
        <w:rPr>
          <w:rFonts w:ascii="Arial" w:hAnsi="Arial" w:cs="Arial"/>
          <w:sz w:val="24"/>
          <w:szCs w:val="24"/>
        </w:rPr>
        <w:t xml:space="preserve"> as well as including examples, theories and statistics to back up </w:t>
      </w:r>
      <w:r w:rsidR="006214A2" w:rsidRPr="00CB4CBD">
        <w:rPr>
          <w:rFonts w:ascii="Arial" w:hAnsi="Arial" w:cs="Arial"/>
          <w:sz w:val="24"/>
          <w:szCs w:val="24"/>
        </w:rPr>
        <w:t>all the information presented.</w:t>
      </w:r>
    </w:p>
    <w:p w14:paraId="5CB2F1C9" w14:textId="77777777" w:rsidR="006214A2" w:rsidRPr="00CB4CBD" w:rsidRDefault="006214A2" w:rsidP="00CB4CBD">
      <w:pPr>
        <w:spacing w:line="360" w:lineRule="auto"/>
        <w:rPr>
          <w:rFonts w:ascii="Arial" w:hAnsi="Arial" w:cs="Arial"/>
          <w:sz w:val="24"/>
          <w:szCs w:val="24"/>
        </w:rPr>
      </w:pPr>
    </w:p>
    <w:p w14:paraId="11D48EC1" w14:textId="3FF2659C" w:rsidR="006214A2" w:rsidRPr="00CB4CBD" w:rsidRDefault="006214A2" w:rsidP="00CB4CBD">
      <w:pPr>
        <w:spacing w:line="360" w:lineRule="auto"/>
        <w:rPr>
          <w:rFonts w:ascii="Arial" w:hAnsi="Arial" w:cs="Arial"/>
          <w:sz w:val="24"/>
          <w:szCs w:val="24"/>
        </w:rPr>
      </w:pPr>
      <w:r w:rsidRPr="00CB4CBD">
        <w:rPr>
          <w:rFonts w:ascii="Arial" w:hAnsi="Arial" w:cs="Arial"/>
          <w:sz w:val="24"/>
          <w:szCs w:val="24"/>
        </w:rPr>
        <w:t>The two major management styles that will be discussed are leadership and management. In order to be able to compare the two, we n</w:t>
      </w:r>
      <w:r w:rsidR="00817D3F" w:rsidRPr="00CB4CBD">
        <w:rPr>
          <w:rFonts w:ascii="Arial" w:hAnsi="Arial" w:cs="Arial"/>
          <w:sz w:val="24"/>
          <w:szCs w:val="24"/>
        </w:rPr>
        <w:t>eed to understand what these styles are, when is more beneficial to use one or the other and how they affect a company’s productivity and profitability.</w:t>
      </w:r>
    </w:p>
    <w:p w14:paraId="599A56DC" w14:textId="658782A1" w:rsidR="00817D3F" w:rsidRPr="00CB4CBD" w:rsidRDefault="00817D3F" w:rsidP="00CB4CBD">
      <w:pPr>
        <w:spacing w:line="360" w:lineRule="auto"/>
        <w:rPr>
          <w:rFonts w:ascii="Arial" w:hAnsi="Arial" w:cs="Arial"/>
          <w:sz w:val="24"/>
          <w:szCs w:val="24"/>
        </w:rPr>
      </w:pPr>
      <w:r w:rsidRPr="00CB4CBD">
        <w:rPr>
          <w:rFonts w:ascii="Arial" w:hAnsi="Arial" w:cs="Arial"/>
          <w:sz w:val="24"/>
          <w:szCs w:val="24"/>
        </w:rPr>
        <w:t xml:space="preserve">Management is a </w:t>
      </w:r>
      <w:r w:rsidR="00852FBE" w:rsidRPr="00CB4CBD">
        <w:rPr>
          <w:rFonts w:ascii="Arial" w:hAnsi="Arial" w:cs="Arial"/>
          <w:sz w:val="24"/>
          <w:szCs w:val="24"/>
        </w:rPr>
        <w:t>style used where a company or organization has a hierarchy</w:t>
      </w:r>
      <w:r w:rsidR="009F4643" w:rsidRPr="00CB4CBD">
        <w:rPr>
          <w:rFonts w:ascii="Arial" w:hAnsi="Arial" w:cs="Arial"/>
          <w:sz w:val="24"/>
          <w:szCs w:val="24"/>
        </w:rPr>
        <w:t xml:space="preserve"> and is defined as having different levels in terms of organisational positions as well as different levels of responsibility. For example, the subordinates will report to the team leader or supervisor, who will then report to the middle  manager who will finally report to the highest on the pyramid: the top manager/ director/ CEO.</w:t>
      </w:r>
    </w:p>
    <w:p w14:paraId="1BBF2BD1" w14:textId="05D162BF" w:rsidR="009F4643" w:rsidRPr="00CB4CBD" w:rsidRDefault="00CB4CBD" w:rsidP="00CB4CBD">
      <w:pPr>
        <w:spacing w:line="360" w:lineRule="auto"/>
        <w:rPr>
          <w:rFonts w:ascii="Arial" w:hAnsi="Arial" w:cs="Arial"/>
          <w:sz w:val="24"/>
          <w:szCs w:val="24"/>
        </w:rPr>
      </w:pPr>
      <w:r w:rsidRPr="00CB4CBD">
        <w:rPr>
          <w:rFonts w:ascii="Arial" w:hAnsi="Arial" w:cs="Arial"/>
          <w:noProof/>
          <w:sz w:val="24"/>
          <w:szCs w:val="24"/>
        </w:rPr>
        <w:drawing>
          <wp:anchor distT="0" distB="0" distL="114300" distR="114300" simplePos="0" relativeHeight="251658240" behindDoc="0" locked="0" layoutInCell="1" allowOverlap="1" wp14:anchorId="146DCEC2" wp14:editId="03D623F1">
            <wp:simplePos x="0" y="0"/>
            <wp:positionH relativeFrom="column">
              <wp:posOffset>-44450</wp:posOffset>
            </wp:positionH>
            <wp:positionV relativeFrom="paragraph">
              <wp:posOffset>1659255</wp:posOffset>
            </wp:positionV>
            <wp:extent cx="2063750" cy="1285240"/>
            <wp:effectExtent l="0" t="0" r="0" b="0"/>
            <wp:wrapSquare wrapText="bothSides"/>
            <wp:docPr id="204365959" name="Picture 1" descr="Management vs Leadership: The Ultimate Guide for 2022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vs Leadership: The Ultimate Guide for 2022 (202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63750" cy="1285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4643" w:rsidRPr="00CB4CBD">
        <w:rPr>
          <w:rFonts w:ascii="Arial" w:hAnsi="Arial" w:cs="Arial"/>
          <w:sz w:val="24"/>
          <w:szCs w:val="24"/>
        </w:rPr>
        <w:t>Leadership was referred to as management in the past as it is similar to it since both have the same objective: the wellbeing and growth of the company. However, there is a difference between these two which can highly impact the productivity of the employees. That is the fact that a manager will be more of a analyst and will give orders on what steps are to be followed by the employees, whilst the leader will be by the employees side leading them by example.</w:t>
      </w:r>
    </w:p>
    <w:p w14:paraId="70A6B1AE" w14:textId="34AB668D"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Even though the two components are different, they are misinterpreted to be the same. Therefore, many are considering a manager to be a leader by definition but this is not fully true as many managers may not have this skill. In the same way a person who is not in a supervisory position might lead a team better. This happens due to the fact that leadership is considered to be a skill that is within one, although it can be learned, organisations do not typically focus on this aspect in the training process.</w:t>
      </w:r>
    </w:p>
    <w:p w14:paraId="554D2FAC" w14:textId="224A8F50"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lastRenderedPageBreak/>
        <w:t>What are the benefits of each management style?</w:t>
      </w:r>
    </w:p>
    <w:p w14:paraId="45DF7E57" w14:textId="62843ABD"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 xml:space="preserve">Considering the fact that leadership was not a structured management style in the past, it is safe to say that each of these have their importance and could be as effective when used under certain circumstances, therefore it is difficult to say which one is better, if any. </w:t>
      </w:r>
    </w:p>
    <w:p w14:paraId="46476F9F" w14:textId="292C6858"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This section of the report will be dedicated to understanding what management is, what leadership is, when and how are they used, what is the difference and how can they be used to their full potential within the same organisation.</w:t>
      </w:r>
    </w:p>
    <w:p w14:paraId="025289C5" w14:textId="6527589C"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As mentioned above management is a hierarchy, like a pyramid, where each individual has a superior to directly report to. A straightforward way to understand what management is, is to think of it as a coordination of tasks through a controlled process by a higher positioned employee or director.</w:t>
      </w:r>
    </w:p>
    <w:p w14:paraId="3BD2631B" w14:textId="77777777" w:rsidR="00CB4CBD" w:rsidRPr="00CB4CBD" w:rsidRDefault="009F4643" w:rsidP="00CB4CBD">
      <w:pPr>
        <w:spacing w:line="360" w:lineRule="auto"/>
        <w:rPr>
          <w:rFonts w:ascii="Arial" w:hAnsi="Arial" w:cs="Arial"/>
          <w:sz w:val="24"/>
          <w:szCs w:val="24"/>
        </w:rPr>
      </w:pPr>
      <w:r w:rsidRPr="00CB4CBD">
        <w:rPr>
          <w:rFonts w:ascii="Arial" w:hAnsi="Arial" w:cs="Arial"/>
          <w:sz w:val="24"/>
          <w:szCs w:val="24"/>
        </w:rPr>
        <w:t>For instance, management is the style that is mostly used within organisations as standard since this was the only way known to work towards effectiveness</w:t>
      </w:r>
      <w:r w:rsidR="00CB4CBD" w:rsidRPr="00CB4CBD">
        <w:rPr>
          <w:rFonts w:ascii="Arial" w:hAnsi="Arial" w:cs="Arial"/>
          <w:sz w:val="24"/>
          <w:szCs w:val="24"/>
        </w:rPr>
        <w:t xml:space="preserve">. </w:t>
      </w:r>
      <w:r w:rsidRPr="00CB4CBD">
        <w:rPr>
          <w:rFonts w:ascii="Arial" w:hAnsi="Arial" w:cs="Arial"/>
          <w:sz w:val="24"/>
          <w:szCs w:val="24"/>
        </w:rPr>
        <w:t xml:space="preserve">As previously </w:t>
      </w:r>
      <w:r w:rsidR="00CB4CBD" w:rsidRPr="00CB4CBD">
        <w:rPr>
          <w:rFonts w:ascii="Arial" w:hAnsi="Arial" w:cs="Arial"/>
          <w:sz w:val="24"/>
          <w:szCs w:val="24"/>
        </w:rPr>
        <w:t>mentioned,</w:t>
      </w:r>
      <w:r w:rsidRPr="00CB4CBD">
        <w:rPr>
          <w:rFonts w:ascii="Arial" w:hAnsi="Arial" w:cs="Arial"/>
          <w:sz w:val="24"/>
          <w:szCs w:val="24"/>
        </w:rPr>
        <w:t xml:space="preserve"> management is used within a hierarchic structure and has multiple points of contact in order to ensure better decision making and data analysis. This is happening due to the fact that each part of the management is looking into different aspects of the organisation. For example, a team leader or a supervisor will have more of the technical skills and will be able to accurately check employees performances whilst the first line manager will have more of the human resources skills and will be more in charge of the problem solving part of the organisation. Lastly, the top management (</w:t>
      </w:r>
      <w:proofErr w:type="spellStart"/>
      <w:r w:rsidRPr="00CB4CBD">
        <w:rPr>
          <w:rFonts w:ascii="Arial" w:hAnsi="Arial" w:cs="Arial"/>
          <w:sz w:val="24"/>
          <w:szCs w:val="24"/>
        </w:rPr>
        <w:t>i.e</w:t>
      </w:r>
      <w:proofErr w:type="spellEnd"/>
      <w:r w:rsidRPr="00CB4CBD">
        <w:rPr>
          <w:rFonts w:ascii="Arial" w:hAnsi="Arial" w:cs="Arial"/>
          <w:sz w:val="24"/>
          <w:szCs w:val="24"/>
        </w:rPr>
        <w:t xml:space="preserve">: area manager or CEO) will mostly analyse and compare data (conceptual skills) in order to ensure the business is growing. </w:t>
      </w:r>
    </w:p>
    <w:p w14:paraId="32A0AA09" w14:textId="58A7E393" w:rsidR="00CB4CBD" w:rsidRPr="00CB4CBD" w:rsidRDefault="00CB4CBD" w:rsidP="00CB4CBD">
      <w:pPr>
        <w:spacing w:line="360" w:lineRule="auto"/>
        <w:rPr>
          <w:rFonts w:ascii="Arial" w:hAnsi="Arial" w:cs="Arial"/>
          <w:sz w:val="24"/>
          <w:szCs w:val="24"/>
        </w:rPr>
      </w:pPr>
      <w:r w:rsidRPr="00CB4CBD">
        <w:rPr>
          <w:rFonts w:ascii="Arial" w:hAnsi="Arial" w:cs="Arial"/>
          <w:sz w:val="24"/>
          <w:szCs w:val="24"/>
        </w:rPr>
        <w:t>As presented in the Mintzberg theory there are interpersonal roles, informational roles and decisional roles. All stages of management have to have all these attributes, however, depending on the position on the pyramid they will have more or less of these skills. This is important to consider because it helps create the authority and control which is defined by management. T</w:t>
      </w:r>
      <w:r w:rsidR="009F4643" w:rsidRPr="00CB4CBD">
        <w:rPr>
          <w:rFonts w:ascii="Arial" w:hAnsi="Arial" w:cs="Arial"/>
          <w:sz w:val="24"/>
          <w:szCs w:val="24"/>
        </w:rPr>
        <w:t xml:space="preserve">his type of management allows different people to have different responsibilities so they can all focus on different sides of the organisation. </w:t>
      </w:r>
    </w:p>
    <w:p w14:paraId="3839B2D0" w14:textId="6D58EACD" w:rsidR="009F4643" w:rsidRPr="00CB4CBD" w:rsidRDefault="00CB4CBD" w:rsidP="00CB4CBD">
      <w:pPr>
        <w:spacing w:line="360" w:lineRule="auto"/>
        <w:rPr>
          <w:rFonts w:ascii="Arial" w:hAnsi="Arial" w:cs="Arial"/>
          <w:sz w:val="24"/>
          <w:szCs w:val="24"/>
        </w:rPr>
      </w:pPr>
      <w:r w:rsidRPr="00CB4CBD">
        <w:rPr>
          <w:rFonts w:ascii="Arial" w:hAnsi="Arial" w:cs="Arial"/>
          <w:sz w:val="24"/>
          <w:szCs w:val="24"/>
        </w:rPr>
        <w:lastRenderedPageBreak/>
        <w:t>This aspect of management leads to Herberg’s two factor theory that revolves around two factors: hygiene and motivation. The hygiene factors include a good pay, a supervision of quality, a job security, good working conditions and so on. This means that workers are motivated by the good ethics of the company and do not need further motivation to perform within their jobs. This is also an easier work environment for management, especially, due to the cooperation of the team. The other factor affecting productivity stated in this theory is motivational and it states that workers will have more job satisfaction or will to perform when there is a reward such as a promotion, recognition, opportunity for growth or responsibility.</w:t>
      </w:r>
    </w:p>
    <w:p w14:paraId="5BF6102E" w14:textId="09D79E4A"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 xml:space="preserve">Depending on the size, culture and style of the organisation, management could be the leading style. Usually, a large or a medium-sized company (SME) is more likely to use this type of management to pressure production, therefore profit due to the expectations of the profits and reputation. Another reason is that the larger the span of control the harder it is to directly control all aspects. On the other hand, micro or small organisations are more prone to the use of leaderships, although a hierarchic management is not excluded. </w:t>
      </w:r>
    </w:p>
    <w:p w14:paraId="7DB05D54" w14:textId="77777777" w:rsidR="00CB4CBD" w:rsidRDefault="009F4643" w:rsidP="00CB4CBD">
      <w:pPr>
        <w:spacing w:line="360" w:lineRule="auto"/>
        <w:rPr>
          <w:rFonts w:ascii="Arial" w:hAnsi="Arial" w:cs="Arial"/>
          <w:sz w:val="24"/>
          <w:szCs w:val="24"/>
        </w:rPr>
      </w:pPr>
      <w:r w:rsidRPr="00CB4CBD">
        <w:rPr>
          <w:rFonts w:ascii="Arial" w:hAnsi="Arial" w:cs="Arial"/>
          <w:sz w:val="24"/>
          <w:szCs w:val="24"/>
        </w:rPr>
        <w:t>Furthermore, as mentioned above the culture of the organisation will have a direct impact on the management style used within the company. For instance, non-profit companies have at their core a desire to raise money/awareness on a specific cause in order to improve the quality of life on a certain aspect. Therefore, it is more likely that they will adopt a leadership style, or a management highly influenced by leadership. This happens because of the desire to do the right thing, which is considered to be the culture of the company.</w:t>
      </w:r>
    </w:p>
    <w:p w14:paraId="086C557D" w14:textId="77777777" w:rsidR="00CB4CBD" w:rsidRDefault="009F4643" w:rsidP="00CB4CBD">
      <w:pPr>
        <w:spacing w:line="360" w:lineRule="auto"/>
        <w:rPr>
          <w:rFonts w:ascii="Arial" w:hAnsi="Arial" w:cs="Arial"/>
          <w:sz w:val="24"/>
          <w:szCs w:val="24"/>
        </w:rPr>
      </w:pPr>
      <w:r w:rsidRPr="00CB4CBD">
        <w:rPr>
          <w:rFonts w:ascii="Arial" w:hAnsi="Arial" w:cs="Arial"/>
          <w:sz w:val="24"/>
          <w:szCs w:val="24"/>
        </w:rPr>
        <w:t xml:space="preserve"> Therefore, the cause they are presenting to their audience is not their only concern, but also their employees well being and life-work balance. Whereas, in profitable companies there is a different culture with different aims and also a different structure. The profitable companies will usually adopt a structure that will help them achieve their goals faster, rather than sustainable, therefore a management is more suitable for this type of organisations. </w:t>
      </w:r>
    </w:p>
    <w:p w14:paraId="48A2D36A" w14:textId="71F96A35" w:rsidR="009F4643" w:rsidRPr="00CB4CBD" w:rsidRDefault="00CB4CBD" w:rsidP="00CB4CBD">
      <w:pPr>
        <w:spacing w:line="360" w:lineRule="auto"/>
        <w:rPr>
          <w:rFonts w:ascii="Arial" w:hAnsi="Arial" w:cs="Arial"/>
          <w:sz w:val="24"/>
          <w:szCs w:val="24"/>
        </w:rPr>
      </w:pPr>
      <w:r w:rsidRPr="00CB4CBD">
        <w:rPr>
          <w:rFonts w:ascii="Arial" w:hAnsi="Arial" w:cs="Arial"/>
          <w:sz w:val="24"/>
          <w:szCs w:val="24"/>
        </w:rPr>
        <w:t xml:space="preserve">However, this aspect works under certain circumstances since it really depends on the person on the manager or leader position. If the person in charge is a example to follow and encourages employees through a healthy environment the culture of the </w:t>
      </w:r>
      <w:r w:rsidRPr="00CB4CBD">
        <w:rPr>
          <w:rFonts w:ascii="Arial" w:hAnsi="Arial" w:cs="Arial"/>
          <w:sz w:val="24"/>
          <w:szCs w:val="24"/>
        </w:rPr>
        <w:lastRenderedPageBreak/>
        <w:t>company is affected in a positive way. In the same way if the leader has a laissez-faire style, the culture has a good chance of being negatively impacted and employees will not be aware of a implied leadership or management resulting in a less effective workplace.</w:t>
      </w:r>
    </w:p>
    <w:p w14:paraId="47402F3A" w14:textId="77777777" w:rsidR="009F4643" w:rsidRPr="00CB4CBD" w:rsidRDefault="009F4643" w:rsidP="00CB4CBD">
      <w:pPr>
        <w:spacing w:line="360" w:lineRule="auto"/>
        <w:rPr>
          <w:rFonts w:ascii="Arial" w:hAnsi="Arial" w:cs="Arial"/>
          <w:sz w:val="24"/>
          <w:szCs w:val="24"/>
        </w:rPr>
      </w:pPr>
    </w:p>
    <w:p w14:paraId="0AF8556A" w14:textId="2AC7C271"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 xml:space="preserve">In view of the leadership style, as mentioned above it means ruling by example. What that </w:t>
      </w:r>
      <w:r w:rsidR="00CB4CBD" w:rsidRPr="00CB4CBD">
        <w:rPr>
          <w:rFonts w:ascii="Arial" w:hAnsi="Arial" w:cs="Arial"/>
          <w:sz w:val="24"/>
          <w:szCs w:val="24"/>
        </w:rPr>
        <w:t>implies</w:t>
      </w:r>
      <w:r w:rsidRPr="00CB4CBD">
        <w:rPr>
          <w:rFonts w:ascii="Arial" w:hAnsi="Arial" w:cs="Arial"/>
          <w:sz w:val="24"/>
          <w:szCs w:val="24"/>
        </w:rPr>
        <w:t xml:space="preserve"> is that a leader will be part of the team, working alongside with them and giving an example to its subordinates. This style is beneficial due to the fact that it helps the leaders create a relationship with their subordinates which is leading to trustable and more indulgent connections at working, improving the environment as well.</w:t>
      </w:r>
      <w:r w:rsidR="00CB4CBD" w:rsidRPr="00CB4CBD">
        <w:rPr>
          <w:rFonts w:ascii="Arial" w:hAnsi="Arial" w:cs="Arial"/>
          <w:sz w:val="24"/>
          <w:szCs w:val="24"/>
        </w:rPr>
        <w:t xml:space="preserve"> A huge difference in between a manager and a leader is that a manger can get the position from an outside source and join the company at an advanced position, getting all the support and training from the team to achieve the knowledge, is some cases the skills, to fulfil the position. On the other hand a leader is usually a person born with the traits and skills needed to be influential. </w:t>
      </w:r>
    </w:p>
    <w:p w14:paraId="23810058" w14:textId="77777777" w:rsidR="00CB4CBD" w:rsidRDefault="009F4643" w:rsidP="00CB4CBD">
      <w:pPr>
        <w:spacing w:line="360" w:lineRule="auto"/>
        <w:rPr>
          <w:rFonts w:ascii="Arial" w:hAnsi="Arial" w:cs="Arial"/>
          <w:sz w:val="24"/>
          <w:szCs w:val="24"/>
        </w:rPr>
      </w:pPr>
      <w:r w:rsidRPr="00CB4CBD">
        <w:rPr>
          <w:rFonts w:ascii="Arial" w:hAnsi="Arial" w:cs="Arial"/>
          <w:sz w:val="24"/>
          <w:szCs w:val="24"/>
        </w:rPr>
        <w:t xml:space="preserve">It is usually more profitable to use leadership as a standard practice of management as it gives the employees of an organisation the feeling of being heard, makes them feel involved with the company and their superiors and boost their confidence which then leads to higher productivity. </w:t>
      </w:r>
    </w:p>
    <w:p w14:paraId="6C6E70D2" w14:textId="77777777" w:rsidR="00CB4CBD" w:rsidRDefault="009F4643" w:rsidP="00CB4CBD">
      <w:pPr>
        <w:spacing w:line="360" w:lineRule="auto"/>
        <w:rPr>
          <w:rFonts w:ascii="Arial" w:hAnsi="Arial" w:cs="Arial"/>
          <w:sz w:val="24"/>
          <w:szCs w:val="24"/>
        </w:rPr>
      </w:pPr>
      <w:r w:rsidRPr="00CB4CBD">
        <w:rPr>
          <w:rFonts w:ascii="Arial" w:hAnsi="Arial" w:cs="Arial"/>
          <w:sz w:val="24"/>
          <w:szCs w:val="24"/>
        </w:rPr>
        <w:t xml:space="preserve">However, there is a downside in using this management style. If a hierarchy is disliked by some employees as they are fully capable to self-motivate and self-assign tasks, it is needed for other employees who are not as involved. For example, a person who is not interested in their tasks, or is unable to understand what they have to do next will need someone to give orders and record their progress – therefore management will work best for this kind of employee. </w:t>
      </w:r>
    </w:p>
    <w:p w14:paraId="392EE4B5" w14:textId="26F6FDAC"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 xml:space="preserve">On the other hand, a person who can do the job by themselves and is </w:t>
      </w:r>
      <w:r w:rsidR="00B00EE9" w:rsidRPr="00CB4CBD">
        <w:rPr>
          <w:rFonts w:ascii="Arial" w:hAnsi="Arial" w:cs="Arial"/>
          <w:sz w:val="24"/>
          <w:szCs w:val="24"/>
        </w:rPr>
        <w:t>self-motivated</w:t>
      </w:r>
      <w:r w:rsidRPr="00CB4CBD">
        <w:rPr>
          <w:rFonts w:ascii="Arial" w:hAnsi="Arial" w:cs="Arial"/>
          <w:sz w:val="24"/>
          <w:szCs w:val="24"/>
        </w:rPr>
        <w:t xml:space="preserve"> will work at full capacity when uncontrolled , therefore </w:t>
      </w:r>
      <w:r w:rsidR="00B00EE9" w:rsidRPr="00CB4CBD">
        <w:rPr>
          <w:rFonts w:ascii="Arial" w:hAnsi="Arial" w:cs="Arial"/>
          <w:sz w:val="24"/>
          <w:szCs w:val="24"/>
        </w:rPr>
        <w:t>a leader is more suitable for them.</w:t>
      </w:r>
    </w:p>
    <w:p w14:paraId="2CF23D16" w14:textId="77777777" w:rsidR="00B00EE9" w:rsidRPr="00CB4CBD" w:rsidRDefault="00B00EE9" w:rsidP="00CB4CBD">
      <w:pPr>
        <w:spacing w:line="360" w:lineRule="auto"/>
        <w:rPr>
          <w:rFonts w:ascii="Arial" w:hAnsi="Arial" w:cs="Arial"/>
          <w:sz w:val="24"/>
          <w:szCs w:val="24"/>
        </w:rPr>
      </w:pPr>
    </w:p>
    <w:p w14:paraId="01E2D71D" w14:textId="2C902FCA" w:rsidR="00CB4CBD" w:rsidRPr="00CB4CBD" w:rsidRDefault="00B00EE9" w:rsidP="00CB4CBD">
      <w:pPr>
        <w:spacing w:line="360" w:lineRule="auto"/>
        <w:rPr>
          <w:rFonts w:ascii="Arial" w:hAnsi="Arial" w:cs="Arial"/>
          <w:sz w:val="24"/>
          <w:szCs w:val="24"/>
        </w:rPr>
      </w:pPr>
      <w:r w:rsidRPr="00CB4CBD">
        <w:rPr>
          <w:rFonts w:ascii="Arial" w:hAnsi="Arial" w:cs="Arial"/>
          <w:sz w:val="24"/>
          <w:szCs w:val="24"/>
        </w:rPr>
        <w:lastRenderedPageBreak/>
        <w:t>Furthermore, even though leadership is considered to be a better management style, it can be divided into different approaches such as: democratic, autocratic, laissez-faire and participative.</w:t>
      </w:r>
    </w:p>
    <w:p w14:paraId="63C06AE6" w14:textId="1E98CBC7" w:rsidR="00B00EE9" w:rsidRPr="00CB4CBD" w:rsidRDefault="00B00EE9" w:rsidP="00CB4CBD">
      <w:pPr>
        <w:pStyle w:val="ListParagraph"/>
        <w:numPr>
          <w:ilvl w:val="0"/>
          <w:numId w:val="1"/>
        </w:numPr>
        <w:spacing w:line="360" w:lineRule="auto"/>
        <w:rPr>
          <w:rFonts w:ascii="Arial" w:hAnsi="Arial" w:cs="Arial"/>
          <w:sz w:val="24"/>
          <w:szCs w:val="24"/>
        </w:rPr>
      </w:pPr>
      <w:r w:rsidRPr="00CB4CBD">
        <w:rPr>
          <w:rFonts w:ascii="Arial" w:hAnsi="Arial" w:cs="Arial"/>
          <w:sz w:val="24"/>
          <w:szCs w:val="24"/>
        </w:rPr>
        <w:t>Democratic</w:t>
      </w:r>
    </w:p>
    <w:p w14:paraId="149B0F70" w14:textId="40DA0E47" w:rsidR="00B00EE9" w:rsidRPr="00CB4CBD" w:rsidRDefault="00B00EE9" w:rsidP="00CB4CBD">
      <w:pPr>
        <w:spacing w:line="360" w:lineRule="auto"/>
        <w:ind w:left="360"/>
        <w:rPr>
          <w:rFonts w:ascii="Arial" w:hAnsi="Arial" w:cs="Arial"/>
          <w:sz w:val="24"/>
          <w:szCs w:val="24"/>
        </w:rPr>
      </w:pPr>
      <w:r w:rsidRPr="00CB4CBD">
        <w:rPr>
          <w:rFonts w:ascii="Arial" w:hAnsi="Arial" w:cs="Arial"/>
          <w:sz w:val="24"/>
          <w:szCs w:val="24"/>
        </w:rPr>
        <w:t xml:space="preserve">This leadership style is defined as a leader with confidence in their employees and is able to trust that they do not need supervision in order for the business </w:t>
      </w:r>
      <w:r w:rsidR="00CB4CBD" w:rsidRPr="00CB4CBD">
        <w:rPr>
          <w:rFonts w:ascii="Arial" w:hAnsi="Arial" w:cs="Arial"/>
          <w:sz w:val="24"/>
          <w:szCs w:val="24"/>
        </w:rPr>
        <w:t>to thrive</w:t>
      </w:r>
      <w:r w:rsidRPr="00CB4CBD">
        <w:rPr>
          <w:rFonts w:ascii="Arial" w:hAnsi="Arial" w:cs="Arial"/>
          <w:sz w:val="24"/>
          <w:szCs w:val="24"/>
        </w:rPr>
        <w:t>. This happens because of the power given to the staff to be involved in decision making and is motivated by achieving goals.</w:t>
      </w:r>
      <w:r w:rsidR="00CB4CBD" w:rsidRPr="00CB4CBD">
        <w:rPr>
          <w:rFonts w:ascii="Arial" w:hAnsi="Arial" w:cs="Arial"/>
          <w:sz w:val="24"/>
          <w:szCs w:val="24"/>
        </w:rPr>
        <w:t xml:space="preserve"> The way this leadership influence the culture is by empowering the employees, however this can easily transform into a workplace where workers become overentitled.</w:t>
      </w:r>
    </w:p>
    <w:p w14:paraId="27C8C825" w14:textId="4DD89048" w:rsidR="00B00EE9" w:rsidRPr="00CB4CBD" w:rsidRDefault="00B00EE9" w:rsidP="00CB4CBD">
      <w:pPr>
        <w:pStyle w:val="ListParagraph"/>
        <w:numPr>
          <w:ilvl w:val="0"/>
          <w:numId w:val="1"/>
        </w:numPr>
        <w:spacing w:line="360" w:lineRule="auto"/>
        <w:rPr>
          <w:rFonts w:ascii="Arial" w:hAnsi="Arial" w:cs="Arial"/>
          <w:sz w:val="24"/>
          <w:szCs w:val="24"/>
        </w:rPr>
      </w:pPr>
      <w:r w:rsidRPr="00CB4CBD">
        <w:rPr>
          <w:rFonts w:ascii="Arial" w:hAnsi="Arial" w:cs="Arial"/>
          <w:sz w:val="24"/>
          <w:szCs w:val="24"/>
        </w:rPr>
        <w:t>Autocratic</w:t>
      </w:r>
    </w:p>
    <w:p w14:paraId="56F317B5" w14:textId="63EB111D" w:rsidR="00CB4CBD" w:rsidRPr="00CB4CBD" w:rsidRDefault="00B00EE9" w:rsidP="00CB4CBD">
      <w:pPr>
        <w:spacing w:line="360" w:lineRule="auto"/>
        <w:ind w:left="360"/>
        <w:rPr>
          <w:rFonts w:ascii="Arial" w:hAnsi="Arial" w:cs="Arial"/>
          <w:sz w:val="24"/>
          <w:szCs w:val="24"/>
        </w:rPr>
      </w:pPr>
      <w:r w:rsidRPr="00CB4CBD">
        <w:rPr>
          <w:rFonts w:ascii="Arial" w:hAnsi="Arial" w:cs="Arial"/>
          <w:sz w:val="24"/>
          <w:szCs w:val="24"/>
        </w:rPr>
        <w:t>This is a more superficial approach because this is motivated by reward or thread and there is no confidence in staff.</w:t>
      </w:r>
      <w:r w:rsidR="00CB4CBD" w:rsidRPr="00CB4CBD">
        <w:rPr>
          <w:rFonts w:ascii="Arial" w:hAnsi="Arial" w:cs="Arial"/>
          <w:sz w:val="24"/>
          <w:szCs w:val="24"/>
        </w:rPr>
        <w:t xml:space="preserve"> This creates a environment where a company would have to always recompensate even the smallest tasks in order for them to get done.</w:t>
      </w:r>
    </w:p>
    <w:p w14:paraId="5EF1D508" w14:textId="5EE966D5" w:rsidR="00B00EE9" w:rsidRPr="00CB4CBD" w:rsidRDefault="00B00EE9" w:rsidP="00CB4CBD">
      <w:pPr>
        <w:pStyle w:val="ListParagraph"/>
        <w:numPr>
          <w:ilvl w:val="0"/>
          <w:numId w:val="1"/>
        </w:numPr>
        <w:spacing w:line="360" w:lineRule="auto"/>
        <w:rPr>
          <w:rFonts w:ascii="Arial" w:hAnsi="Arial" w:cs="Arial"/>
          <w:sz w:val="24"/>
          <w:szCs w:val="24"/>
        </w:rPr>
      </w:pPr>
      <w:r w:rsidRPr="00CB4CBD">
        <w:rPr>
          <w:rFonts w:ascii="Arial" w:hAnsi="Arial" w:cs="Arial"/>
          <w:sz w:val="24"/>
          <w:szCs w:val="24"/>
        </w:rPr>
        <w:t>Laissez faire</w:t>
      </w:r>
    </w:p>
    <w:p w14:paraId="50F7F48A" w14:textId="4BFC63DF" w:rsidR="00CB4CBD" w:rsidRPr="00CB4CBD" w:rsidRDefault="00B00EE9" w:rsidP="00CB4CBD">
      <w:pPr>
        <w:spacing w:line="360" w:lineRule="auto"/>
        <w:ind w:left="360"/>
        <w:rPr>
          <w:rFonts w:ascii="Arial" w:hAnsi="Arial" w:cs="Arial"/>
          <w:sz w:val="24"/>
          <w:szCs w:val="24"/>
        </w:rPr>
      </w:pPr>
      <w:r w:rsidRPr="00CB4CBD">
        <w:rPr>
          <w:rFonts w:ascii="Arial" w:hAnsi="Arial" w:cs="Arial"/>
          <w:sz w:val="24"/>
          <w:szCs w:val="24"/>
        </w:rPr>
        <w:t>The name of this style comes from French and is described as ‘leaving it in the air’, meaning no support nor direction from a higher positioned person within the company. It is used in rather micro companies where there is a lot of trust, therefore no praise or blame on anyone.</w:t>
      </w:r>
      <w:r w:rsidR="00CB4CBD" w:rsidRPr="00CB4CBD">
        <w:rPr>
          <w:rFonts w:ascii="Arial" w:hAnsi="Arial" w:cs="Arial"/>
          <w:sz w:val="24"/>
          <w:szCs w:val="24"/>
        </w:rPr>
        <w:t xml:space="preserve"> The way it affects the company can be very dangerous not only for the business culture but also its profits since the management is one where rules are non-existent.</w:t>
      </w:r>
    </w:p>
    <w:p w14:paraId="2DBF6E6C" w14:textId="0615FCCB" w:rsidR="00B00EE9" w:rsidRPr="00CB4CBD" w:rsidRDefault="00B00EE9" w:rsidP="00CB4CBD">
      <w:pPr>
        <w:pStyle w:val="ListParagraph"/>
        <w:numPr>
          <w:ilvl w:val="0"/>
          <w:numId w:val="1"/>
        </w:numPr>
        <w:spacing w:line="360" w:lineRule="auto"/>
        <w:rPr>
          <w:rFonts w:ascii="Arial" w:hAnsi="Arial" w:cs="Arial"/>
          <w:sz w:val="24"/>
          <w:szCs w:val="24"/>
        </w:rPr>
      </w:pPr>
      <w:r w:rsidRPr="00CB4CBD">
        <w:rPr>
          <w:rFonts w:ascii="Arial" w:hAnsi="Arial" w:cs="Arial"/>
          <w:sz w:val="24"/>
          <w:szCs w:val="24"/>
        </w:rPr>
        <w:t>Participative</w:t>
      </w:r>
    </w:p>
    <w:p w14:paraId="5DBC3D36" w14:textId="328620B1" w:rsidR="00CB4CBD" w:rsidRPr="00CB4CBD" w:rsidRDefault="00B00EE9" w:rsidP="00CB4CBD">
      <w:pPr>
        <w:spacing w:line="360" w:lineRule="auto"/>
        <w:ind w:left="360"/>
        <w:rPr>
          <w:rFonts w:ascii="Arial" w:hAnsi="Arial" w:cs="Arial"/>
          <w:sz w:val="24"/>
          <w:szCs w:val="24"/>
        </w:rPr>
      </w:pPr>
      <w:r w:rsidRPr="00CB4CBD">
        <w:rPr>
          <w:rFonts w:ascii="Arial" w:hAnsi="Arial" w:cs="Arial"/>
          <w:sz w:val="24"/>
          <w:szCs w:val="24"/>
        </w:rPr>
        <w:t>This style is one of the most effective because it stands for involving and trusting the team, however, the power of decision is within the leader. They are motivated by reward but are also very involved in the process of getting there, instead of leaving all the hard work to the staff.</w:t>
      </w:r>
      <w:r w:rsidR="00CB4CBD" w:rsidRPr="00CB4CBD">
        <w:rPr>
          <w:rFonts w:ascii="Arial" w:hAnsi="Arial" w:cs="Arial"/>
          <w:sz w:val="24"/>
          <w:szCs w:val="24"/>
        </w:rPr>
        <w:t xml:space="preserve"> Therefore, consistency in delivering this type of leadership will influence the company to become more effective. This happens because workers feel understood and free to opinion whilst there is still a higher figure that differentiates this style from  autocratic. </w:t>
      </w:r>
    </w:p>
    <w:p w14:paraId="6B7B1358" w14:textId="30FE8E92" w:rsidR="00CB4CBD" w:rsidRPr="00CB4CBD" w:rsidRDefault="00CB4CBD" w:rsidP="00CB4CBD">
      <w:pPr>
        <w:spacing w:line="360" w:lineRule="auto"/>
        <w:rPr>
          <w:rFonts w:ascii="Arial" w:hAnsi="Arial" w:cs="Arial"/>
          <w:sz w:val="24"/>
          <w:szCs w:val="24"/>
        </w:rPr>
      </w:pPr>
      <w:r w:rsidRPr="00CB4CBD">
        <w:rPr>
          <w:rFonts w:ascii="Arial" w:hAnsi="Arial" w:cs="Arial"/>
          <w:sz w:val="24"/>
          <w:szCs w:val="24"/>
        </w:rPr>
        <w:lastRenderedPageBreak/>
        <w:t>In conclusion, considering the above leadership styles it is demonstrated that leadership is not always a more effective choice since sometimes it can easily be turned or understood as lack of responsibility from the management. That is the reason why it is important for an organisation to have a clear view of their aims as well as who they choose the leader to be since the culture will most probably be impacted if a certain style of leadership is constant. In addition to that, it is also important to analyse and identify what types of employees an organisation has and what they are influenced by or are motivated by in order to create an effective management style and a environment promoting productivity within the company.</w:t>
      </w:r>
    </w:p>
    <w:p w14:paraId="7852043D" w14:textId="77777777" w:rsidR="00CB4CBD" w:rsidRPr="00CB4CBD" w:rsidRDefault="00CB4CBD" w:rsidP="00CB4CBD">
      <w:pPr>
        <w:spacing w:line="360" w:lineRule="auto"/>
        <w:rPr>
          <w:rFonts w:ascii="Arial" w:hAnsi="Arial" w:cs="Arial"/>
          <w:sz w:val="24"/>
          <w:szCs w:val="24"/>
        </w:rPr>
      </w:pPr>
    </w:p>
    <w:p w14:paraId="3E526876" w14:textId="17963759" w:rsidR="00CB4CBD" w:rsidRPr="00CB4CBD" w:rsidRDefault="00CB4CBD" w:rsidP="00CB4CBD">
      <w:pPr>
        <w:spacing w:line="360" w:lineRule="auto"/>
        <w:rPr>
          <w:rFonts w:ascii="Arial" w:hAnsi="Arial" w:cs="Arial"/>
          <w:sz w:val="24"/>
          <w:szCs w:val="24"/>
        </w:rPr>
      </w:pPr>
    </w:p>
    <w:p w14:paraId="7EAB483F" w14:textId="77777777" w:rsidR="00CB4CBD" w:rsidRPr="00CB4CBD" w:rsidRDefault="00CB4CBD" w:rsidP="00CB4CBD">
      <w:pPr>
        <w:spacing w:line="360" w:lineRule="auto"/>
        <w:rPr>
          <w:rFonts w:ascii="Arial" w:hAnsi="Arial" w:cs="Arial"/>
          <w:sz w:val="24"/>
          <w:szCs w:val="24"/>
        </w:rPr>
      </w:pPr>
    </w:p>
    <w:p w14:paraId="68FCA960" w14:textId="77777777" w:rsidR="00CB4CBD" w:rsidRPr="00CB4CBD" w:rsidRDefault="00CB4CBD" w:rsidP="00CB4CBD">
      <w:pPr>
        <w:spacing w:line="360" w:lineRule="auto"/>
        <w:rPr>
          <w:rFonts w:ascii="Arial" w:hAnsi="Arial" w:cs="Arial"/>
          <w:sz w:val="24"/>
          <w:szCs w:val="24"/>
        </w:rPr>
      </w:pPr>
    </w:p>
    <w:p w14:paraId="334430A2" w14:textId="5ECEE8DD" w:rsidR="009F4643" w:rsidRPr="00CB4CBD" w:rsidRDefault="009F4643" w:rsidP="00CB4CBD">
      <w:pPr>
        <w:spacing w:line="360" w:lineRule="auto"/>
        <w:rPr>
          <w:rFonts w:ascii="Arial" w:hAnsi="Arial" w:cs="Arial"/>
          <w:sz w:val="24"/>
          <w:szCs w:val="24"/>
        </w:rPr>
      </w:pPr>
    </w:p>
    <w:p w14:paraId="7ED76078" w14:textId="77777777" w:rsidR="009F4643" w:rsidRPr="00CB4CBD" w:rsidRDefault="009F4643" w:rsidP="00CB4CBD">
      <w:pPr>
        <w:spacing w:line="360" w:lineRule="auto"/>
        <w:rPr>
          <w:rFonts w:ascii="Arial" w:hAnsi="Arial" w:cs="Arial"/>
          <w:sz w:val="24"/>
          <w:szCs w:val="24"/>
        </w:rPr>
      </w:pPr>
    </w:p>
    <w:p w14:paraId="3370ED1A" w14:textId="77777777" w:rsidR="009F4643" w:rsidRPr="00CB4CBD" w:rsidRDefault="009F4643" w:rsidP="00CB4CBD">
      <w:pPr>
        <w:spacing w:line="360" w:lineRule="auto"/>
        <w:rPr>
          <w:rFonts w:ascii="Arial" w:hAnsi="Arial" w:cs="Arial"/>
          <w:sz w:val="24"/>
          <w:szCs w:val="24"/>
        </w:rPr>
      </w:pPr>
    </w:p>
    <w:p w14:paraId="2B69588F" w14:textId="77777777" w:rsidR="009F4643" w:rsidRPr="00CB4CBD" w:rsidRDefault="009F4643" w:rsidP="00CB4CBD">
      <w:pPr>
        <w:spacing w:line="360" w:lineRule="auto"/>
        <w:rPr>
          <w:rFonts w:ascii="Arial" w:hAnsi="Arial" w:cs="Arial"/>
          <w:sz w:val="24"/>
          <w:szCs w:val="24"/>
        </w:rPr>
      </w:pPr>
    </w:p>
    <w:p w14:paraId="0F80E973" w14:textId="77777777" w:rsidR="009F4643" w:rsidRPr="00CB4CBD" w:rsidRDefault="009F4643" w:rsidP="00CB4CBD">
      <w:pPr>
        <w:spacing w:line="360" w:lineRule="auto"/>
        <w:rPr>
          <w:rFonts w:ascii="Arial" w:hAnsi="Arial" w:cs="Arial"/>
          <w:sz w:val="24"/>
          <w:szCs w:val="24"/>
        </w:rPr>
      </w:pPr>
    </w:p>
    <w:p w14:paraId="145C026B" w14:textId="77777777" w:rsidR="009F4643" w:rsidRPr="00CB4CBD" w:rsidRDefault="009F4643" w:rsidP="00CB4CBD">
      <w:pPr>
        <w:spacing w:line="360" w:lineRule="auto"/>
        <w:rPr>
          <w:rFonts w:ascii="Arial" w:hAnsi="Arial" w:cs="Arial"/>
          <w:sz w:val="24"/>
          <w:szCs w:val="24"/>
        </w:rPr>
      </w:pPr>
    </w:p>
    <w:p w14:paraId="235D4126" w14:textId="77777777" w:rsidR="009F4643" w:rsidRPr="00CB4CBD" w:rsidRDefault="009F4643" w:rsidP="00CB4CBD">
      <w:pPr>
        <w:spacing w:line="360" w:lineRule="auto"/>
        <w:rPr>
          <w:rFonts w:ascii="Arial" w:hAnsi="Arial" w:cs="Arial"/>
          <w:sz w:val="24"/>
          <w:szCs w:val="24"/>
        </w:rPr>
      </w:pPr>
    </w:p>
    <w:p w14:paraId="4A1E5D20" w14:textId="77777777" w:rsidR="009F4643" w:rsidRPr="00CB4CBD" w:rsidRDefault="009F4643" w:rsidP="00CB4CBD">
      <w:pPr>
        <w:spacing w:line="360" w:lineRule="auto"/>
        <w:rPr>
          <w:rFonts w:ascii="Arial" w:hAnsi="Arial" w:cs="Arial"/>
          <w:sz w:val="24"/>
          <w:szCs w:val="24"/>
        </w:rPr>
      </w:pPr>
    </w:p>
    <w:p w14:paraId="113A5DBD" w14:textId="77777777" w:rsidR="009F4643" w:rsidRPr="00CB4CBD" w:rsidRDefault="009F4643" w:rsidP="00CB4CBD">
      <w:pPr>
        <w:spacing w:line="360" w:lineRule="auto"/>
        <w:rPr>
          <w:rFonts w:ascii="Arial" w:hAnsi="Arial" w:cs="Arial"/>
          <w:sz w:val="24"/>
          <w:szCs w:val="24"/>
        </w:rPr>
      </w:pPr>
    </w:p>
    <w:p w14:paraId="10EBDCCB" w14:textId="77777777" w:rsidR="009F4643" w:rsidRPr="00CB4CBD" w:rsidRDefault="009F4643" w:rsidP="00CB4CBD">
      <w:pPr>
        <w:spacing w:line="360" w:lineRule="auto"/>
        <w:rPr>
          <w:rFonts w:ascii="Arial" w:hAnsi="Arial" w:cs="Arial"/>
          <w:sz w:val="24"/>
          <w:szCs w:val="24"/>
        </w:rPr>
      </w:pPr>
    </w:p>
    <w:p w14:paraId="71E3999F" w14:textId="77777777" w:rsidR="009F4643" w:rsidRPr="00CB4CBD" w:rsidRDefault="009F4643" w:rsidP="00CB4CBD">
      <w:pPr>
        <w:spacing w:line="360" w:lineRule="auto"/>
        <w:rPr>
          <w:rFonts w:ascii="Arial" w:hAnsi="Arial" w:cs="Arial"/>
          <w:sz w:val="24"/>
          <w:szCs w:val="24"/>
        </w:rPr>
      </w:pPr>
    </w:p>
    <w:p w14:paraId="1F5B81D1" w14:textId="77777777" w:rsidR="00CB4CBD" w:rsidRDefault="00CB4CBD" w:rsidP="00CB4CBD">
      <w:pPr>
        <w:spacing w:line="360" w:lineRule="auto"/>
        <w:rPr>
          <w:rFonts w:ascii="Arial" w:hAnsi="Arial" w:cs="Arial"/>
          <w:sz w:val="24"/>
          <w:szCs w:val="24"/>
        </w:rPr>
      </w:pPr>
    </w:p>
    <w:p w14:paraId="5D704636" w14:textId="77777777" w:rsidR="00CB4CBD" w:rsidRPr="00CB4CBD" w:rsidRDefault="00CB4CBD" w:rsidP="00CB4CBD">
      <w:pPr>
        <w:spacing w:line="360" w:lineRule="auto"/>
        <w:rPr>
          <w:rFonts w:ascii="Arial" w:hAnsi="Arial" w:cs="Arial"/>
          <w:sz w:val="24"/>
          <w:szCs w:val="24"/>
        </w:rPr>
      </w:pPr>
    </w:p>
    <w:p w14:paraId="6F9F9312" w14:textId="77777777" w:rsidR="00CB4CBD" w:rsidRPr="00CB4CBD" w:rsidRDefault="00CB4CBD" w:rsidP="00CB4CBD">
      <w:pPr>
        <w:spacing w:line="360" w:lineRule="auto"/>
        <w:rPr>
          <w:rFonts w:ascii="Arial" w:hAnsi="Arial" w:cs="Arial"/>
          <w:sz w:val="24"/>
          <w:szCs w:val="24"/>
        </w:rPr>
      </w:pPr>
    </w:p>
    <w:p w14:paraId="29A910FE" w14:textId="76CAED1F"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lastRenderedPageBreak/>
        <w:t>References</w:t>
      </w:r>
    </w:p>
    <w:p w14:paraId="77D152DE" w14:textId="05356D9F"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 xml:space="preserve">‘Leadership in context’, Michael </w:t>
      </w:r>
      <w:proofErr w:type="spellStart"/>
      <w:r w:rsidRPr="00CB4CBD">
        <w:rPr>
          <w:rFonts w:ascii="Arial" w:hAnsi="Arial" w:cs="Arial"/>
          <w:sz w:val="24"/>
          <w:szCs w:val="24"/>
        </w:rPr>
        <w:t>Bazigos</w:t>
      </w:r>
      <w:proofErr w:type="spellEnd"/>
      <w:r w:rsidRPr="00CB4CBD">
        <w:rPr>
          <w:rFonts w:ascii="Arial" w:hAnsi="Arial" w:cs="Arial"/>
          <w:sz w:val="24"/>
          <w:szCs w:val="24"/>
        </w:rPr>
        <w:t xml:space="preserve">, Chris Gagnon and Bill </w:t>
      </w:r>
      <w:proofErr w:type="spellStart"/>
      <w:r w:rsidRPr="00CB4CBD">
        <w:rPr>
          <w:rFonts w:ascii="Arial" w:hAnsi="Arial" w:cs="Arial"/>
          <w:sz w:val="24"/>
          <w:szCs w:val="24"/>
        </w:rPr>
        <w:t>Schaninger</w:t>
      </w:r>
      <w:proofErr w:type="spellEnd"/>
      <w:r w:rsidRPr="00CB4CBD">
        <w:rPr>
          <w:rFonts w:ascii="Arial" w:hAnsi="Arial" w:cs="Arial"/>
          <w:sz w:val="24"/>
          <w:szCs w:val="24"/>
        </w:rPr>
        <w:t>, 1</w:t>
      </w:r>
      <w:r w:rsidRPr="00CB4CBD">
        <w:rPr>
          <w:rFonts w:ascii="Arial" w:hAnsi="Arial" w:cs="Arial"/>
          <w:sz w:val="24"/>
          <w:szCs w:val="24"/>
          <w:vertAlign w:val="superscript"/>
        </w:rPr>
        <w:t>st</w:t>
      </w:r>
      <w:r w:rsidRPr="00CB4CBD">
        <w:rPr>
          <w:rFonts w:ascii="Arial" w:hAnsi="Arial" w:cs="Arial"/>
          <w:sz w:val="24"/>
          <w:szCs w:val="24"/>
        </w:rPr>
        <w:t xml:space="preserve"> of January 2015</w:t>
      </w:r>
    </w:p>
    <w:p w14:paraId="466CC115" w14:textId="3DF09CF7"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Leaders: The strategies for taking charge, Bennis, W. G. and Nanus, B., New York, 1997</w:t>
      </w:r>
    </w:p>
    <w:p w14:paraId="0AFC6509" w14:textId="441EC78A" w:rsidR="009F4643" w:rsidRPr="00CB4CBD" w:rsidRDefault="009F4643" w:rsidP="00CB4CBD">
      <w:pPr>
        <w:spacing w:line="360" w:lineRule="auto"/>
        <w:rPr>
          <w:rFonts w:ascii="Arial" w:hAnsi="Arial" w:cs="Arial"/>
          <w:sz w:val="24"/>
          <w:szCs w:val="24"/>
        </w:rPr>
      </w:pPr>
      <w:r w:rsidRPr="00CB4CBD">
        <w:rPr>
          <w:rFonts w:ascii="Arial" w:hAnsi="Arial" w:cs="Arial"/>
          <w:sz w:val="24"/>
          <w:szCs w:val="24"/>
        </w:rPr>
        <w:t>Leadership and organisations, Bryman, A., UK: Routledge &amp; Kegan Paul, 1986</w:t>
      </w:r>
    </w:p>
    <w:p w14:paraId="054298F8" w14:textId="77777777" w:rsidR="00CB4CBD" w:rsidRPr="00CB4CBD" w:rsidRDefault="00CB4CBD" w:rsidP="00CB4CBD">
      <w:pPr>
        <w:shd w:val="clear" w:color="auto" w:fill="FFFFFF"/>
        <w:spacing w:after="0" w:line="360" w:lineRule="auto"/>
        <w:rPr>
          <w:rFonts w:ascii="Arial" w:eastAsia="Times New Roman" w:hAnsi="Arial" w:cs="Arial"/>
          <w:color w:val="000000"/>
          <w:kern w:val="0"/>
          <w:sz w:val="24"/>
          <w:szCs w:val="24"/>
          <w:lang w:eastAsia="en-GB"/>
          <w14:ligatures w14:val="none"/>
        </w:rPr>
      </w:pPr>
      <w:r w:rsidRPr="00CB4CBD">
        <w:rPr>
          <w:rFonts w:ascii="Arial" w:eastAsia="Times New Roman" w:hAnsi="Arial" w:cs="Arial"/>
          <w:color w:val="000000"/>
          <w:kern w:val="0"/>
          <w:sz w:val="24"/>
          <w:szCs w:val="24"/>
          <w:lang w:eastAsia="en-GB"/>
          <w14:ligatures w14:val="none"/>
        </w:rPr>
        <w:t xml:space="preserve">Leadership in organizations. </w:t>
      </w:r>
    </w:p>
    <w:p w14:paraId="66F31DBC" w14:textId="77777777" w:rsidR="00CB4CBD" w:rsidRPr="00CB4CBD" w:rsidRDefault="00CB4CBD" w:rsidP="00CB4CBD">
      <w:pPr>
        <w:shd w:val="clear" w:color="auto" w:fill="FFFFFF"/>
        <w:spacing w:after="0" w:line="360" w:lineRule="auto"/>
        <w:rPr>
          <w:rFonts w:ascii="Arial" w:eastAsia="Times New Roman" w:hAnsi="Arial" w:cs="Arial"/>
          <w:color w:val="000000"/>
          <w:kern w:val="0"/>
          <w:sz w:val="24"/>
          <w:szCs w:val="24"/>
          <w:lang w:eastAsia="en-GB"/>
          <w14:ligatures w14:val="none"/>
        </w:rPr>
      </w:pPr>
      <w:r w:rsidRPr="00CB4CBD">
        <w:rPr>
          <w:rFonts w:ascii="Arial" w:eastAsia="Times New Roman" w:hAnsi="Arial" w:cs="Arial"/>
          <w:color w:val="000000"/>
          <w:kern w:val="0"/>
          <w:sz w:val="24"/>
          <w:szCs w:val="24"/>
          <w:lang w:eastAsia="en-GB"/>
          <w14:ligatures w14:val="none"/>
        </w:rPr>
        <w:t>Handbook of industrial, work, and organizational psychology</w:t>
      </w:r>
    </w:p>
    <w:p w14:paraId="0440BF2F" w14:textId="77777777" w:rsidR="00CB4CBD" w:rsidRPr="00CB4CBD" w:rsidRDefault="00CB4CBD" w:rsidP="00CB4CBD">
      <w:pPr>
        <w:shd w:val="clear" w:color="auto" w:fill="FFFFFF"/>
        <w:spacing w:after="0" w:line="360" w:lineRule="auto"/>
        <w:rPr>
          <w:rFonts w:ascii="Arial" w:eastAsia="Times New Roman" w:hAnsi="Arial" w:cs="Arial"/>
          <w:color w:val="000000"/>
          <w:kern w:val="0"/>
          <w:sz w:val="24"/>
          <w:szCs w:val="24"/>
          <w:lang w:eastAsia="en-GB"/>
          <w14:ligatures w14:val="none"/>
        </w:rPr>
      </w:pPr>
      <w:r w:rsidRPr="00CB4CBD">
        <w:rPr>
          <w:rFonts w:ascii="Arial" w:eastAsia="Times New Roman" w:hAnsi="Arial" w:cs="Arial"/>
          <w:color w:val="000000"/>
          <w:kern w:val="0"/>
          <w:sz w:val="24"/>
          <w:szCs w:val="24"/>
          <w:lang w:eastAsia="en-GB"/>
          <w14:ligatures w14:val="none"/>
        </w:rPr>
        <w:t xml:space="preserve">Leadership in organizations. </w:t>
      </w:r>
    </w:p>
    <w:p w14:paraId="42F330E9" w14:textId="77777777" w:rsidR="00CB4CBD" w:rsidRPr="00CB4CBD" w:rsidRDefault="00CB4CBD" w:rsidP="00CB4CBD">
      <w:pPr>
        <w:shd w:val="clear" w:color="auto" w:fill="FFFFFF"/>
        <w:spacing w:after="0" w:line="360" w:lineRule="auto"/>
        <w:rPr>
          <w:rFonts w:ascii="Arial" w:eastAsia="Times New Roman" w:hAnsi="Arial" w:cs="Arial"/>
          <w:color w:val="000000"/>
          <w:kern w:val="0"/>
          <w:sz w:val="24"/>
          <w:szCs w:val="24"/>
          <w:lang w:eastAsia="en-GB"/>
          <w14:ligatures w14:val="none"/>
        </w:rPr>
      </w:pPr>
      <w:r w:rsidRPr="00CB4CBD">
        <w:rPr>
          <w:rFonts w:ascii="Arial" w:eastAsia="Times New Roman" w:hAnsi="Arial" w:cs="Arial"/>
          <w:color w:val="000000"/>
          <w:kern w:val="0"/>
          <w:sz w:val="24"/>
          <w:szCs w:val="24"/>
          <w:lang w:eastAsia="en-GB"/>
          <w14:ligatures w14:val="none"/>
        </w:rPr>
        <w:t>Handbook of industrial, work, and organizational psychology</w:t>
      </w:r>
    </w:p>
    <w:p w14:paraId="72B8B606" w14:textId="633002F3" w:rsidR="00CB4CBD" w:rsidRPr="00CB4CBD" w:rsidRDefault="00CB4CBD" w:rsidP="00CB4CBD">
      <w:pPr>
        <w:spacing w:line="360" w:lineRule="auto"/>
        <w:rPr>
          <w:rFonts w:ascii="Arial" w:hAnsi="Arial" w:cs="Arial"/>
          <w:sz w:val="24"/>
          <w:szCs w:val="24"/>
        </w:rPr>
      </w:pPr>
      <w:r w:rsidRPr="00CB4CBD">
        <w:rPr>
          <w:rFonts w:ascii="Arial" w:hAnsi="Arial" w:cs="Arial"/>
          <w:sz w:val="24"/>
          <w:szCs w:val="24"/>
        </w:rPr>
        <w:t xml:space="preserve">Leadership in organisations. Handbook of industrial, work, and organizational psychology, Deanne, N., Hartog, D. and </w:t>
      </w:r>
      <w:proofErr w:type="spellStart"/>
      <w:r w:rsidRPr="00CB4CBD">
        <w:rPr>
          <w:rFonts w:ascii="Arial" w:hAnsi="Arial" w:cs="Arial"/>
          <w:sz w:val="24"/>
          <w:szCs w:val="24"/>
        </w:rPr>
        <w:t>Kooman</w:t>
      </w:r>
      <w:proofErr w:type="spellEnd"/>
      <w:r w:rsidRPr="00CB4CBD">
        <w:rPr>
          <w:rFonts w:ascii="Arial" w:hAnsi="Arial" w:cs="Arial"/>
          <w:sz w:val="24"/>
          <w:szCs w:val="24"/>
        </w:rPr>
        <w:t>, P.L., 2001</w:t>
      </w:r>
    </w:p>
    <w:p w14:paraId="613D8C42" w14:textId="6E7E5093" w:rsidR="00CB4CBD" w:rsidRPr="00CB4CBD" w:rsidRDefault="00CB4CBD" w:rsidP="00CB4CBD">
      <w:pPr>
        <w:spacing w:line="360" w:lineRule="auto"/>
        <w:rPr>
          <w:rFonts w:ascii="Arial" w:hAnsi="Arial" w:cs="Arial"/>
          <w:sz w:val="24"/>
          <w:szCs w:val="24"/>
        </w:rPr>
      </w:pPr>
      <w:r w:rsidRPr="00CB4CBD">
        <w:rPr>
          <w:rFonts w:ascii="Arial" w:hAnsi="Arial" w:cs="Arial"/>
          <w:sz w:val="24"/>
          <w:szCs w:val="24"/>
        </w:rPr>
        <w:t>Management of human behaviour (Vol. 9), Hersey, P., Blankhard, K. H. and Jhonson, D. E., 2007</w:t>
      </w:r>
    </w:p>
    <w:p w14:paraId="7C570C68" w14:textId="77777777" w:rsidR="00CB4CBD" w:rsidRPr="00CB4CBD" w:rsidRDefault="00CB4CBD" w:rsidP="00CB4CBD">
      <w:pPr>
        <w:shd w:val="clear" w:color="auto" w:fill="FFFFFF"/>
        <w:spacing w:after="0" w:line="360" w:lineRule="auto"/>
        <w:rPr>
          <w:rFonts w:ascii="Arial" w:eastAsia="Times New Roman" w:hAnsi="Arial" w:cs="Arial"/>
          <w:color w:val="000000"/>
          <w:spacing w:val="-3"/>
          <w:kern w:val="0"/>
          <w:sz w:val="24"/>
          <w:szCs w:val="24"/>
          <w:lang w:eastAsia="en-GB"/>
          <w14:ligatures w14:val="none"/>
        </w:rPr>
      </w:pPr>
      <w:r w:rsidRPr="00CB4CBD">
        <w:rPr>
          <w:rFonts w:ascii="Arial" w:eastAsia="Times New Roman" w:hAnsi="Arial" w:cs="Arial"/>
          <w:color w:val="000000"/>
          <w:spacing w:val="-4"/>
          <w:kern w:val="0"/>
          <w:sz w:val="24"/>
          <w:szCs w:val="24"/>
          <w:lang w:eastAsia="en-GB"/>
          <w14:ligatures w14:val="none"/>
        </w:rPr>
        <w:t xml:space="preserve">Human </w:t>
      </w:r>
      <w:proofErr w:type="spellStart"/>
      <w:r w:rsidRPr="00CB4CBD">
        <w:rPr>
          <w:rFonts w:ascii="Arial" w:eastAsia="Times New Roman" w:hAnsi="Arial" w:cs="Arial"/>
          <w:color w:val="000000"/>
          <w:spacing w:val="-4"/>
          <w:kern w:val="0"/>
          <w:sz w:val="24"/>
          <w:szCs w:val="24"/>
          <w:lang w:eastAsia="en-GB"/>
          <w14:ligatures w14:val="none"/>
        </w:rPr>
        <w:t>Behavior</w:t>
      </w:r>
      <w:proofErr w:type="spellEnd"/>
      <w:r w:rsidRPr="00CB4CBD">
        <w:rPr>
          <w:rFonts w:ascii="Arial" w:eastAsia="Times New Roman" w:hAnsi="Arial" w:cs="Arial"/>
          <w:color w:val="000000"/>
          <w:spacing w:val="-4"/>
          <w:kern w:val="0"/>
          <w:sz w:val="24"/>
          <w:szCs w:val="24"/>
          <w:lang w:eastAsia="en-GB"/>
          <w14:ligatures w14:val="none"/>
        </w:rPr>
        <w:t xml:space="preserve"> and the Social Environment: Macro Level: Groups, Communities, and </w:t>
      </w:r>
    </w:p>
    <w:p w14:paraId="3283E060" w14:textId="77777777" w:rsidR="00CB4CBD" w:rsidRPr="00CB4CBD" w:rsidRDefault="00CB4CBD" w:rsidP="00CB4CBD">
      <w:pPr>
        <w:shd w:val="clear" w:color="auto" w:fill="FFFFFF"/>
        <w:spacing w:after="0" w:line="360" w:lineRule="auto"/>
        <w:rPr>
          <w:rFonts w:ascii="Arial" w:eastAsia="Times New Roman" w:hAnsi="Arial" w:cs="Arial"/>
          <w:color w:val="000000"/>
          <w:spacing w:val="3"/>
          <w:kern w:val="0"/>
          <w:sz w:val="24"/>
          <w:szCs w:val="24"/>
          <w:lang w:eastAsia="en-GB"/>
          <w14:ligatures w14:val="none"/>
        </w:rPr>
      </w:pPr>
      <w:r w:rsidRPr="00CB4CBD">
        <w:rPr>
          <w:rFonts w:ascii="Arial" w:eastAsia="Times New Roman" w:hAnsi="Arial" w:cs="Arial"/>
          <w:color w:val="000000"/>
          <w:spacing w:val="3"/>
          <w:kern w:val="0"/>
          <w:sz w:val="24"/>
          <w:szCs w:val="24"/>
          <w:lang w:eastAsia="en-GB"/>
          <w14:ligatures w14:val="none"/>
        </w:rPr>
        <w:t>Organizations</w:t>
      </w:r>
      <w:r w:rsidRPr="00CB4CBD">
        <w:rPr>
          <w:rFonts w:ascii="Arial" w:eastAsia="Times New Roman" w:hAnsi="Arial" w:cs="Arial"/>
          <w:color w:val="000000"/>
          <w:spacing w:val="-3"/>
          <w:kern w:val="0"/>
          <w:sz w:val="24"/>
          <w:szCs w:val="24"/>
          <w:lang w:eastAsia="en-GB"/>
          <w14:ligatures w14:val="none"/>
        </w:rPr>
        <w:t>. US: Oxford University Press</w:t>
      </w:r>
      <w:r w:rsidRPr="00CB4CBD">
        <w:rPr>
          <w:rFonts w:ascii="Arial" w:eastAsia="Times New Roman" w:hAnsi="Arial" w:cs="Arial"/>
          <w:color w:val="000000"/>
          <w:kern w:val="0"/>
          <w:sz w:val="24"/>
          <w:szCs w:val="24"/>
          <w:lang w:eastAsia="en-GB"/>
          <w14:ligatures w14:val="none"/>
        </w:rPr>
        <w:t xml:space="preserve"> </w:t>
      </w:r>
    </w:p>
    <w:p w14:paraId="7C1B6B3E" w14:textId="77777777" w:rsidR="00CB4CBD" w:rsidRPr="00CB4CBD" w:rsidRDefault="00CB4CBD" w:rsidP="00CB4CBD">
      <w:pPr>
        <w:shd w:val="clear" w:color="auto" w:fill="FFFFFF"/>
        <w:spacing w:after="0" w:line="360" w:lineRule="auto"/>
        <w:rPr>
          <w:rFonts w:ascii="Arial" w:eastAsia="Times New Roman" w:hAnsi="Arial" w:cs="Arial"/>
          <w:color w:val="000000"/>
          <w:spacing w:val="-3"/>
          <w:kern w:val="0"/>
          <w:sz w:val="24"/>
          <w:szCs w:val="24"/>
          <w:lang w:eastAsia="en-GB"/>
          <w14:ligatures w14:val="none"/>
        </w:rPr>
      </w:pPr>
      <w:r w:rsidRPr="00CB4CBD">
        <w:rPr>
          <w:rFonts w:ascii="Arial" w:eastAsia="Times New Roman" w:hAnsi="Arial" w:cs="Arial"/>
          <w:color w:val="000000"/>
          <w:spacing w:val="-4"/>
          <w:kern w:val="0"/>
          <w:sz w:val="24"/>
          <w:szCs w:val="24"/>
          <w:lang w:eastAsia="en-GB"/>
          <w14:ligatures w14:val="none"/>
        </w:rPr>
        <w:t xml:space="preserve">Human </w:t>
      </w:r>
      <w:proofErr w:type="spellStart"/>
      <w:r w:rsidRPr="00CB4CBD">
        <w:rPr>
          <w:rFonts w:ascii="Arial" w:eastAsia="Times New Roman" w:hAnsi="Arial" w:cs="Arial"/>
          <w:color w:val="000000"/>
          <w:spacing w:val="-4"/>
          <w:kern w:val="0"/>
          <w:sz w:val="24"/>
          <w:szCs w:val="24"/>
          <w:lang w:eastAsia="en-GB"/>
          <w14:ligatures w14:val="none"/>
        </w:rPr>
        <w:t>Behavior</w:t>
      </w:r>
      <w:proofErr w:type="spellEnd"/>
      <w:r w:rsidRPr="00CB4CBD">
        <w:rPr>
          <w:rFonts w:ascii="Arial" w:eastAsia="Times New Roman" w:hAnsi="Arial" w:cs="Arial"/>
          <w:color w:val="000000"/>
          <w:spacing w:val="-4"/>
          <w:kern w:val="0"/>
          <w:sz w:val="24"/>
          <w:szCs w:val="24"/>
          <w:lang w:eastAsia="en-GB"/>
          <w14:ligatures w14:val="none"/>
        </w:rPr>
        <w:t xml:space="preserve"> and the Social Environment: Macro Level: Groups, Communities, and </w:t>
      </w:r>
    </w:p>
    <w:p w14:paraId="42EE2DFF" w14:textId="77777777" w:rsidR="00CB4CBD" w:rsidRPr="00CB4CBD" w:rsidRDefault="00CB4CBD" w:rsidP="00CB4CBD">
      <w:pPr>
        <w:shd w:val="clear" w:color="auto" w:fill="FFFFFF"/>
        <w:spacing w:after="0" w:line="360" w:lineRule="auto"/>
        <w:rPr>
          <w:rFonts w:ascii="Arial" w:eastAsia="Times New Roman" w:hAnsi="Arial" w:cs="Arial"/>
          <w:color w:val="000000"/>
          <w:spacing w:val="3"/>
          <w:kern w:val="0"/>
          <w:sz w:val="24"/>
          <w:szCs w:val="24"/>
          <w:lang w:eastAsia="en-GB"/>
          <w14:ligatures w14:val="none"/>
        </w:rPr>
      </w:pPr>
      <w:r w:rsidRPr="00CB4CBD">
        <w:rPr>
          <w:rFonts w:ascii="Arial" w:eastAsia="Times New Roman" w:hAnsi="Arial" w:cs="Arial"/>
          <w:color w:val="000000"/>
          <w:spacing w:val="3"/>
          <w:kern w:val="0"/>
          <w:sz w:val="24"/>
          <w:szCs w:val="24"/>
          <w:lang w:eastAsia="en-GB"/>
          <w14:ligatures w14:val="none"/>
        </w:rPr>
        <w:t>Organizations</w:t>
      </w:r>
      <w:r w:rsidRPr="00CB4CBD">
        <w:rPr>
          <w:rFonts w:ascii="Arial" w:eastAsia="Times New Roman" w:hAnsi="Arial" w:cs="Arial"/>
          <w:color w:val="000000"/>
          <w:spacing w:val="-3"/>
          <w:kern w:val="0"/>
          <w:sz w:val="24"/>
          <w:szCs w:val="24"/>
          <w:lang w:eastAsia="en-GB"/>
          <w14:ligatures w14:val="none"/>
        </w:rPr>
        <w:t>. US: Oxford University Press</w:t>
      </w:r>
      <w:r w:rsidRPr="00CB4CBD">
        <w:rPr>
          <w:rFonts w:ascii="Arial" w:eastAsia="Times New Roman" w:hAnsi="Arial" w:cs="Arial"/>
          <w:color w:val="000000"/>
          <w:kern w:val="0"/>
          <w:sz w:val="24"/>
          <w:szCs w:val="24"/>
          <w:lang w:eastAsia="en-GB"/>
          <w14:ligatures w14:val="none"/>
        </w:rPr>
        <w:t xml:space="preserve"> </w:t>
      </w:r>
    </w:p>
    <w:p w14:paraId="5C01E89B" w14:textId="40B95041" w:rsidR="00CB4CBD" w:rsidRPr="00CB4CBD" w:rsidRDefault="00CB4CBD" w:rsidP="00CB4CBD">
      <w:pPr>
        <w:spacing w:line="360" w:lineRule="auto"/>
        <w:rPr>
          <w:rFonts w:ascii="Arial" w:hAnsi="Arial" w:cs="Arial"/>
          <w:sz w:val="24"/>
          <w:szCs w:val="24"/>
        </w:rPr>
      </w:pPr>
      <w:r w:rsidRPr="00CB4CBD">
        <w:rPr>
          <w:rFonts w:ascii="Arial" w:hAnsi="Arial" w:cs="Arial"/>
          <w:sz w:val="24"/>
          <w:szCs w:val="24"/>
        </w:rPr>
        <w:t>Human behaviour and social environment: Macro Levels, Groups, Communities, and Organisations, Van Womer, K., Besthorn, F., Keefe, T., 2007</w:t>
      </w:r>
    </w:p>
    <w:p w14:paraId="1D94E717" w14:textId="1DA1E668" w:rsidR="00CB4CBD" w:rsidRPr="00CB4CBD" w:rsidRDefault="00CB4CBD" w:rsidP="00CB4CBD">
      <w:pPr>
        <w:spacing w:line="360" w:lineRule="auto"/>
        <w:rPr>
          <w:rFonts w:ascii="Arial" w:hAnsi="Arial" w:cs="Arial"/>
          <w:sz w:val="24"/>
          <w:szCs w:val="24"/>
        </w:rPr>
      </w:pPr>
      <w:r w:rsidRPr="00CB4CBD">
        <w:rPr>
          <w:rFonts w:ascii="Arial" w:hAnsi="Arial" w:cs="Arial"/>
          <w:sz w:val="24"/>
          <w:szCs w:val="24"/>
        </w:rPr>
        <w:t>Leading minds: An Anatomy of Leadership, Howard E. Gardner and Emma Laskin, 1995</w:t>
      </w:r>
    </w:p>
    <w:p w14:paraId="0F57CB89" w14:textId="5FBFEFE8" w:rsidR="00CB4CBD" w:rsidRPr="00CB4CBD" w:rsidRDefault="00CB4CBD" w:rsidP="00CB4CBD">
      <w:pPr>
        <w:spacing w:line="360" w:lineRule="auto"/>
        <w:rPr>
          <w:rFonts w:ascii="Arial" w:hAnsi="Arial" w:cs="Arial"/>
          <w:sz w:val="24"/>
          <w:szCs w:val="24"/>
        </w:rPr>
      </w:pPr>
      <w:r w:rsidRPr="00CB4CBD">
        <w:rPr>
          <w:rFonts w:ascii="Arial" w:hAnsi="Arial" w:cs="Arial"/>
          <w:sz w:val="24"/>
          <w:szCs w:val="24"/>
          <w:shd w:val="clear" w:color="auto" w:fill="FFFFFF"/>
        </w:rPr>
        <w:t>Beyond motivation: Job and work design for development, health, ambidexterity, and more</w:t>
      </w:r>
      <w:r w:rsidRPr="00CB4CBD">
        <w:rPr>
          <w:rFonts w:ascii="Arial" w:hAnsi="Arial" w:cs="Arial"/>
          <w:sz w:val="24"/>
          <w:szCs w:val="24"/>
          <w:shd w:val="clear" w:color="auto" w:fill="FFFFFF"/>
        </w:rPr>
        <w:t xml:space="preserve">, </w:t>
      </w:r>
      <w:r w:rsidRPr="00CB4CBD">
        <w:rPr>
          <w:rFonts w:ascii="Arial" w:hAnsi="Arial" w:cs="Arial"/>
          <w:sz w:val="24"/>
          <w:szCs w:val="24"/>
          <w:shd w:val="clear" w:color="auto" w:fill="FFFFFF"/>
        </w:rPr>
        <w:t>Parker, S. K. (2013)</w:t>
      </w:r>
    </w:p>
    <w:p w14:paraId="1284A187" w14:textId="77777777" w:rsidR="00CB4CBD" w:rsidRPr="00CB4CBD" w:rsidRDefault="00CB4CBD">
      <w:pPr>
        <w:rPr>
          <w:rFonts w:ascii="Arial" w:hAnsi="Arial" w:cs="Arial"/>
          <w:sz w:val="24"/>
          <w:szCs w:val="24"/>
        </w:rPr>
      </w:pPr>
    </w:p>
    <w:p w14:paraId="4D19F44B" w14:textId="77777777" w:rsidR="00CB4CBD" w:rsidRPr="00CB4CBD" w:rsidRDefault="00CB4CBD">
      <w:pPr>
        <w:rPr>
          <w:rFonts w:ascii="Arial" w:hAnsi="Arial" w:cs="Arial"/>
          <w:sz w:val="24"/>
          <w:szCs w:val="24"/>
        </w:rPr>
      </w:pPr>
    </w:p>
    <w:sectPr w:rsidR="00CB4CBD" w:rsidRPr="00CB4CB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8F267" w14:textId="77777777" w:rsidR="00D93136" w:rsidRDefault="00D93136" w:rsidP="00CB4CBD">
      <w:pPr>
        <w:spacing w:after="0" w:line="240" w:lineRule="auto"/>
      </w:pPr>
      <w:r>
        <w:separator/>
      </w:r>
    </w:p>
  </w:endnote>
  <w:endnote w:type="continuationSeparator" w:id="0">
    <w:p w14:paraId="00A35188" w14:textId="77777777" w:rsidR="00D93136" w:rsidRDefault="00D93136" w:rsidP="00CB4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78365"/>
      <w:docPartObj>
        <w:docPartGallery w:val="Page Numbers (Bottom of Page)"/>
        <w:docPartUnique/>
      </w:docPartObj>
    </w:sdtPr>
    <w:sdtEndPr>
      <w:rPr>
        <w:noProof/>
      </w:rPr>
    </w:sdtEndPr>
    <w:sdtContent>
      <w:p w14:paraId="0DB06D92" w14:textId="6D30E1FF" w:rsidR="00CB4CBD" w:rsidRDefault="00CB4C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80CC54" w14:textId="77777777" w:rsidR="00CB4CBD" w:rsidRDefault="00CB4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E98CC" w14:textId="77777777" w:rsidR="00D93136" w:rsidRDefault="00D93136" w:rsidP="00CB4CBD">
      <w:pPr>
        <w:spacing w:after="0" w:line="240" w:lineRule="auto"/>
      </w:pPr>
      <w:r>
        <w:separator/>
      </w:r>
    </w:p>
  </w:footnote>
  <w:footnote w:type="continuationSeparator" w:id="0">
    <w:p w14:paraId="5D3BA7A8" w14:textId="77777777" w:rsidR="00D93136" w:rsidRDefault="00D93136" w:rsidP="00CB4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2746D"/>
    <w:multiLevelType w:val="hybridMultilevel"/>
    <w:tmpl w:val="CCAC6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782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E4F"/>
    <w:rsid w:val="00351E4F"/>
    <w:rsid w:val="0042665B"/>
    <w:rsid w:val="006214A2"/>
    <w:rsid w:val="007907E6"/>
    <w:rsid w:val="00817D3F"/>
    <w:rsid w:val="00852FBE"/>
    <w:rsid w:val="009F4643"/>
    <w:rsid w:val="00B00EE9"/>
    <w:rsid w:val="00CB4CBD"/>
    <w:rsid w:val="00D93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002E9"/>
  <w15:chartTrackingRefBased/>
  <w15:docId w15:val="{CD7B7C88-6A79-49EC-B623-C1F4BCF99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0EE9"/>
    <w:pPr>
      <w:ind w:left="720"/>
      <w:contextualSpacing/>
    </w:pPr>
  </w:style>
  <w:style w:type="character" w:customStyle="1" w:styleId="ff6">
    <w:name w:val="ff6"/>
    <w:basedOn w:val="DefaultParagraphFont"/>
    <w:rsid w:val="00CB4CBD"/>
  </w:style>
  <w:style w:type="character" w:customStyle="1" w:styleId="ws1ce">
    <w:name w:val="ws1ce"/>
    <w:basedOn w:val="DefaultParagraphFont"/>
    <w:rsid w:val="00CB4CBD"/>
  </w:style>
  <w:style w:type="character" w:customStyle="1" w:styleId="ff4">
    <w:name w:val="ff4"/>
    <w:basedOn w:val="DefaultParagraphFont"/>
    <w:rsid w:val="00CB4CBD"/>
  </w:style>
  <w:style w:type="character" w:customStyle="1" w:styleId="lse">
    <w:name w:val="lse"/>
    <w:basedOn w:val="DefaultParagraphFont"/>
    <w:rsid w:val="00CB4CBD"/>
  </w:style>
  <w:style w:type="paragraph" w:styleId="Header">
    <w:name w:val="header"/>
    <w:basedOn w:val="Normal"/>
    <w:link w:val="HeaderChar"/>
    <w:uiPriority w:val="99"/>
    <w:unhideWhenUsed/>
    <w:rsid w:val="00CB4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CBD"/>
  </w:style>
  <w:style w:type="paragraph" w:styleId="Footer">
    <w:name w:val="footer"/>
    <w:basedOn w:val="Normal"/>
    <w:link w:val="FooterChar"/>
    <w:uiPriority w:val="99"/>
    <w:unhideWhenUsed/>
    <w:rsid w:val="00CB4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C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09505">
      <w:bodyDiv w:val="1"/>
      <w:marLeft w:val="0"/>
      <w:marRight w:val="0"/>
      <w:marTop w:val="0"/>
      <w:marBottom w:val="0"/>
      <w:divBdr>
        <w:top w:val="none" w:sz="0" w:space="0" w:color="auto"/>
        <w:left w:val="none" w:sz="0" w:space="0" w:color="auto"/>
        <w:bottom w:val="none" w:sz="0" w:space="0" w:color="auto"/>
        <w:right w:val="none" w:sz="0" w:space="0" w:color="auto"/>
      </w:divBdr>
    </w:div>
    <w:div w:id="135152002">
      <w:bodyDiv w:val="1"/>
      <w:marLeft w:val="0"/>
      <w:marRight w:val="0"/>
      <w:marTop w:val="0"/>
      <w:marBottom w:val="0"/>
      <w:divBdr>
        <w:top w:val="none" w:sz="0" w:space="0" w:color="auto"/>
        <w:left w:val="none" w:sz="0" w:space="0" w:color="auto"/>
        <w:bottom w:val="none" w:sz="0" w:space="0" w:color="auto"/>
        <w:right w:val="none" w:sz="0" w:space="0" w:color="auto"/>
      </w:divBdr>
      <w:divsChild>
        <w:div w:id="742799361">
          <w:marLeft w:val="0"/>
          <w:marRight w:val="0"/>
          <w:marTop w:val="0"/>
          <w:marBottom w:val="0"/>
          <w:divBdr>
            <w:top w:val="none" w:sz="0" w:space="0" w:color="auto"/>
            <w:left w:val="none" w:sz="0" w:space="0" w:color="auto"/>
            <w:bottom w:val="none" w:sz="0" w:space="0" w:color="auto"/>
            <w:right w:val="none" w:sz="0" w:space="0" w:color="auto"/>
          </w:divBdr>
        </w:div>
        <w:div w:id="644092803">
          <w:marLeft w:val="0"/>
          <w:marRight w:val="0"/>
          <w:marTop w:val="0"/>
          <w:marBottom w:val="0"/>
          <w:divBdr>
            <w:top w:val="none" w:sz="0" w:space="0" w:color="auto"/>
            <w:left w:val="none" w:sz="0" w:space="0" w:color="auto"/>
            <w:bottom w:val="none" w:sz="0" w:space="0" w:color="auto"/>
            <w:right w:val="none" w:sz="0" w:space="0" w:color="auto"/>
          </w:divBdr>
        </w:div>
      </w:divsChild>
    </w:div>
    <w:div w:id="949312817">
      <w:bodyDiv w:val="1"/>
      <w:marLeft w:val="0"/>
      <w:marRight w:val="0"/>
      <w:marTop w:val="0"/>
      <w:marBottom w:val="0"/>
      <w:divBdr>
        <w:top w:val="none" w:sz="0" w:space="0" w:color="auto"/>
        <w:left w:val="none" w:sz="0" w:space="0" w:color="auto"/>
        <w:bottom w:val="none" w:sz="0" w:space="0" w:color="auto"/>
        <w:right w:val="none" w:sz="0" w:space="0" w:color="auto"/>
      </w:divBdr>
    </w:div>
    <w:div w:id="1971014008">
      <w:bodyDiv w:val="1"/>
      <w:marLeft w:val="0"/>
      <w:marRight w:val="0"/>
      <w:marTop w:val="0"/>
      <w:marBottom w:val="0"/>
      <w:divBdr>
        <w:top w:val="none" w:sz="0" w:space="0" w:color="auto"/>
        <w:left w:val="none" w:sz="0" w:space="0" w:color="auto"/>
        <w:bottom w:val="none" w:sz="0" w:space="0" w:color="auto"/>
        <w:right w:val="none" w:sz="0" w:space="0" w:color="auto"/>
      </w:divBdr>
      <w:divsChild>
        <w:div w:id="1044646346">
          <w:marLeft w:val="0"/>
          <w:marRight w:val="0"/>
          <w:marTop w:val="0"/>
          <w:marBottom w:val="0"/>
          <w:divBdr>
            <w:top w:val="none" w:sz="0" w:space="0" w:color="auto"/>
            <w:left w:val="none" w:sz="0" w:space="0" w:color="auto"/>
            <w:bottom w:val="none" w:sz="0" w:space="0" w:color="auto"/>
            <w:right w:val="none" w:sz="0" w:space="0" w:color="auto"/>
          </w:divBdr>
        </w:div>
        <w:div w:id="509293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2143</Words>
  <Characters>10859</Characters>
  <Application>Microsoft Office Word</Application>
  <DocSecurity>0</DocSecurity>
  <Lines>228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Collyer</dc:creator>
  <cp:keywords/>
  <dc:description/>
  <cp:lastModifiedBy>Aimee Collyer</cp:lastModifiedBy>
  <cp:revision>2</cp:revision>
  <dcterms:created xsi:type="dcterms:W3CDTF">2024-02-28T15:09:00Z</dcterms:created>
  <dcterms:modified xsi:type="dcterms:W3CDTF">2024-02-28T15:09:00Z</dcterms:modified>
</cp:coreProperties>
</file>