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E0AD1" w14:textId="2C6616B9" w:rsidR="00466E34" w:rsidRPr="007C5CE1" w:rsidRDefault="008618E1">
      <w:pPr>
        <w:rPr>
          <w:rFonts w:ascii="Times New Roman" w:hAnsi="Times New Roman" w:cs="Times New Roman"/>
          <w:sz w:val="24"/>
          <w:szCs w:val="24"/>
        </w:rPr>
      </w:pPr>
      <w:r w:rsidRPr="007C5CE1">
        <w:rPr>
          <w:rFonts w:ascii="Times New Roman" w:hAnsi="Times New Roman" w:cs="Times New Roman"/>
          <w:sz w:val="24"/>
          <w:szCs w:val="24"/>
        </w:rPr>
        <w:t>Nikisha Talbot</w:t>
      </w:r>
    </w:p>
    <w:p w14:paraId="20CD0483" w14:textId="3C4A55A0" w:rsidR="008618E1" w:rsidRPr="007C5CE1" w:rsidRDefault="00024B39">
      <w:pPr>
        <w:rPr>
          <w:rFonts w:ascii="Times New Roman" w:hAnsi="Times New Roman" w:cs="Times New Roman"/>
          <w:sz w:val="24"/>
          <w:szCs w:val="24"/>
        </w:rPr>
      </w:pPr>
      <w:r w:rsidRPr="007C5CE1">
        <w:rPr>
          <w:rFonts w:ascii="Times New Roman" w:hAnsi="Times New Roman" w:cs="Times New Roman"/>
          <w:sz w:val="24"/>
          <w:szCs w:val="24"/>
        </w:rPr>
        <w:t xml:space="preserve">Student number: 2113109 </w:t>
      </w:r>
    </w:p>
    <w:p w14:paraId="5D9DB93B" w14:textId="10CC6887" w:rsidR="00312728" w:rsidRPr="007C5CE1" w:rsidRDefault="00566C96">
      <w:pPr>
        <w:rPr>
          <w:rFonts w:ascii="Times New Roman" w:hAnsi="Times New Roman" w:cs="Times New Roman"/>
          <w:sz w:val="24"/>
          <w:szCs w:val="24"/>
        </w:rPr>
      </w:pPr>
      <w:r w:rsidRPr="007C5CE1">
        <w:rPr>
          <w:rFonts w:ascii="Times New Roman" w:hAnsi="Times New Roman" w:cs="Times New Roman"/>
          <w:sz w:val="24"/>
          <w:szCs w:val="24"/>
        </w:rPr>
        <w:t>Joyful play nursery project management plan</w:t>
      </w:r>
      <w:r w:rsidR="007F3E84" w:rsidRPr="007C5CE1">
        <w:rPr>
          <w:rFonts w:ascii="Times New Roman" w:hAnsi="Times New Roman" w:cs="Times New Roman"/>
          <w:sz w:val="24"/>
          <w:szCs w:val="24"/>
        </w:rPr>
        <w:t>.</w:t>
      </w:r>
    </w:p>
    <w:p w14:paraId="09F60666" w14:textId="77777777" w:rsidR="007F3E84" w:rsidRPr="007C5CE1" w:rsidRDefault="007F3E84">
      <w:pPr>
        <w:rPr>
          <w:rFonts w:ascii="Times New Roman" w:hAnsi="Times New Roman" w:cs="Times New Roman"/>
          <w:sz w:val="24"/>
          <w:szCs w:val="24"/>
        </w:rPr>
      </w:pPr>
    </w:p>
    <w:p w14:paraId="0A215706" w14:textId="77777777" w:rsidR="007F3E84" w:rsidRPr="007C5CE1" w:rsidRDefault="007F3E84">
      <w:pPr>
        <w:rPr>
          <w:rFonts w:ascii="Times New Roman" w:hAnsi="Times New Roman" w:cs="Times New Roman"/>
          <w:sz w:val="24"/>
          <w:szCs w:val="24"/>
        </w:rPr>
      </w:pPr>
    </w:p>
    <w:p w14:paraId="6BE79D36" w14:textId="77777777" w:rsidR="007F3E84" w:rsidRPr="007C5CE1" w:rsidRDefault="007F3E84">
      <w:pPr>
        <w:rPr>
          <w:rFonts w:ascii="Times New Roman" w:hAnsi="Times New Roman" w:cs="Times New Roman"/>
          <w:sz w:val="24"/>
          <w:szCs w:val="24"/>
        </w:rPr>
      </w:pPr>
    </w:p>
    <w:p w14:paraId="6E114950" w14:textId="77777777" w:rsidR="007F3E84" w:rsidRPr="007C5CE1" w:rsidRDefault="007F3E84">
      <w:pPr>
        <w:rPr>
          <w:rFonts w:ascii="Times New Roman" w:hAnsi="Times New Roman" w:cs="Times New Roman"/>
          <w:sz w:val="24"/>
          <w:szCs w:val="24"/>
        </w:rPr>
      </w:pPr>
    </w:p>
    <w:p w14:paraId="4B0880DD" w14:textId="77777777" w:rsidR="007F3E84" w:rsidRPr="007C5CE1" w:rsidRDefault="007F3E84">
      <w:pPr>
        <w:rPr>
          <w:rFonts w:ascii="Times New Roman" w:hAnsi="Times New Roman" w:cs="Times New Roman"/>
          <w:sz w:val="24"/>
          <w:szCs w:val="24"/>
        </w:rPr>
      </w:pPr>
    </w:p>
    <w:p w14:paraId="00D7B1BD" w14:textId="77777777" w:rsidR="007F3E84" w:rsidRPr="007C5CE1" w:rsidRDefault="007F3E84">
      <w:pPr>
        <w:rPr>
          <w:rFonts w:ascii="Times New Roman" w:hAnsi="Times New Roman" w:cs="Times New Roman"/>
          <w:sz w:val="24"/>
          <w:szCs w:val="24"/>
        </w:rPr>
      </w:pPr>
    </w:p>
    <w:p w14:paraId="02B6BBFE" w14:textId="77777777" w:rsidR="007F3E84" w:rsidRPr="007C5CE1" w:rsidRDefault="007F3E84">
      <w:pPr>
        <w:rPr>
          <w:rFonts w:ascii="Times New Roman" w:hAnsi="Times New Roman" w:cs="Times New Roman"/>
          <w:sz w:val="24"/>
          <w:szCs w:val="24"/>
        </w:rPr>
      </w:pPr>
    </w:p>
    <w:p w14:paraId="124E15DC" w14:textId="77777777" w:rsidR="007F3E84" w:rsidRPr="007C5CE1" w:rsidRDefault="007F3E84">
      <w:pPr>
        <w:rPr>
          <w:rFonts w:ascii="Times New Roman" w:hAnsi="Times New Roman" w:cs="Times New Roman"/>
          <w:sz w:val="24"/>
          <w:szCs w:val="24"/>
        </w:rPr>
      </w:pPr>
    </w:p>
    <w:p w14:paraId="751DB19B" w14:textId="77777777" w:rsidR="007F3E84" w:rsidRPr="007C5CE1" w:rsidRDefault="007F3E84">
      <w:pPr>
        <w:rPr>
          <w:rFonts w:ascii="Times New Roman" w:hAnsi="Times New Roman" w:cs="Times New Roman"/>
          <w:sz w:val="24"/>
          <w:szCs w:val="24"/>
        </w:rPr>
      </w:pPr>
    </w:p>
    <w:p w14:paraId="47CB53C9" w14:textId="77777777" w:rsidR="007F3E84" w:rsidRPr="007C5CE1" w:rsidRDefault="007F3E84">
      <w:pPr>
        <w:rPr>
          <w:rFonts w:ascii="Times New Roman" w:hAnsi="Times New Roman" w:cs="Times New Roman"/>
          <w:sz w:val="24"/>
          <w:szCs w:val="24"/>
        </w:rPr>
      </w:pPr>
    </w:p>
    <w:p w14:paraId="442B9995" w14:textId="77777777" w:rsidR="007F3E84" w:rsidRPr="007C5CE1" w:rsidRDefault="007F3E84">
      <w:pPr>
        <w:rPr>
          <w:rFonts w:ascii="Times New Roman" w:hAnsi="Times New Roman" w:cs="Times New Roman"/>
          <w:sz w:val="24"/>
          <w:szCs w:val="24"/>
        </w:rPr>
      </w:pPr>
    </w:p>
    <w:p w14:paraId="0DF9C8B5" w14:textId="77777777" w:rsidR="007F3E84" w:rsidRPr="007C5CE1" w:rsidRDefault="007F3E84">
      <w:pPr>
        <w:rPr>
          <w:rFonts w:ascii="Times New Roman" w:hAnsi="Times New Roman" w:cs="Times New Roman"/>
          <w:sz w:val="24"/>
          <w:szCs w:val="24"/>
        </w:rPr>
      </w:pPr>
    </w:p>
    <w:p w14:paraId="7C716EEC" w14:textId="77777777" w:rsidR="007F3E84" w:rsidRPr="007C5CE1" w:rsidRDefault="007F3E84">
      <w:pPr>
        <w:rPr>
          <w:rFonts w:ascii="Times New Roman" w:hAnsi="Times New Roman" w:cs="Times New Roman"/>
          <w:sz w:val="24"/>
          <w:szCs w:val="24"/>
        </w:rPr>
      </w:pPr>
    </w:p>
    <w:p w14:paraId="2B29FA27" w14:textId="77777777" w:rsidR="007F3E84" w:rsidRPr="007C5CE1" w:rsidRDefault="007F3E84">
      <w:pPr>
        <w:rPr>
          <w:rFonts w:ascii="Times New Roman" w:hAnsi="Times New Roman" w:cs="Times New Roman"/>
          <w:sz w:val="24"/>
          <w:szCs w:val="24"/>
        </w:rPr>
      </w:pPr>
    </w:p>
    <w:p w14:paraId="19B4ECFC" w14:textId="77777777" w:rsidR="007F3E84" w:rsidRPr="007C5CE1" w:rsidRDefault="007F3E84">
      <w:pPr>
        <w:rPr>
          <w:rFonts w:ascii="Times New Roman" w:hAnsi="Times New Roman" w:cs="Times New Roman"/>
          <w:sz w:val="24"/>
          <w:szCs w:val="24"/>
        </w:rPr>
      </w:pPr>
    </w:p>
    <w:p w14:paraId="531373C9" w14:textId="77777777" w:rsidR="007F3E84" w:rsidRPr="007C5CE1" w:rsidRDefault="007F3E84">
      <w:pPr>
        <w:rPr>
          <w:rFonts w:ascii="Times New Roman" w:hAnsi="Times New Roman" w:cs="Times New Roman"/>
          <w:sz w:val="24"/>
          <w:szCs w:val="24"/>
        </w:rPr>
      </w:pPr>
    </w:p>
    <w:p w14:paraId="3F053E3D" w14:textId="77777777" w:rsidR="007F3E84" w:rsidRPr="007C5CE1" w:rsidRDefault="007F3E84">
      <w:pPr>
        <w:rPr>
          <w:rFonts w:ascii="Times New Roman" w:hAnsi="Times New Roman" w:cs="Times New Roman"/>
          <w:sz w:val="24"/>
          <w:szCs w:val="24"/>
        </w:rPr>
      </w:pPr>
    </w:p>
    <w:p w14:paraId="5200A167" w14:textId="77777777" w:rsidR="007F3E84" w:rsidRPr="007C5CE1" w:rsidRDefault="007F3E84">
      <w:pPr>
        <w:rPr>
          <w:rFonts w:ascii="Times New Roman" w:hAnsi="Times New Roman" w:cs="Times New Roman"/>
          <w:sz w:val="24"/>
          <w:szCs w:val="24"/>
        </w:rPr>
      </w:pPr>
    </w:p>
    <w:p w14:paraId="221B264B" w14:textId="77777777" w:rsidR="007F3E84" w:rsidRPr="007C5CE1" w:rsidRDefault="007F3E84">
      <w:pPr>
        <w:rPr>
          <w:rFonts w:ascii="Times New Roman" w:hAnsi="Times New Roman" w:cs="Times New Roman"/>
          <w:sz w:val="24"/>
          <w:szCs w:val="24"/>
        </w:rPr>
      </w:pPr>
    </w:p>
    <w:p w14:paraId="3054A8CA" w14:textId="77777777" w:rsidR="007F3E84" w:rsidRPr="007C5CE1" w:rsidRDefault="007F3E84">
      <w:pPr>
        <w:rPr>
          <w:rFonts w:ascii="Times New Roman" w:hAnsi="Times New Roman" w:cs="Times New Roman"/>
          <w:sz w:val="24"/>
          <w:szCs w:val="24"/>
        </w:rPr>
      </w:pPr>
    </w:p>
    <w:p w14:paraId="290D9C13" w14:textId="77777777" w:rsidR="007F3E84" w:rsidRPr="007C5CE1" w:rsidRDefault="007F3E84">
      <w:pPr>
        <w:rPr>
          <w:rFonts w:ascii="Times New Roman" w:hAnsi="Times New Roman" w:cs="Times New Roman"/>
          <w:sz w:val="24"/>
          <w:szCs w:val="24"/>
        </w:rPr>
      </w:pPr>
    </w:p>
    <w:p w14:paraId="6B676745" w14:textId="77777777" w:rsidR="007F3E84" w:rsidRPr="007C5CE1" w:rsidRDefault="007F3E84">
      <w:pPr>
        <w:rPr>
          <w:rFonts w:ascii="Times New Roman" w:hAnsi="Times New Roman" w:cs="Times New Roman"/>
          <w:sz w:val="24"/>
          <w:szCs w:val="24"/>
        </w:rPr>
      </w:pPr>
    </w:p>
    <w:p w14:paraId="69CE4FD1" w14:textId="77777777" w:rsidR="007F3E84" w:rsidRPr="007C5CE1" w:rsidRDefault="007F3E84">
      <w:pPr>
        <w:rPr>
          <w:rFonts w:ascii="Times New Roman" w:hAnsi="Times New Roman" w:cs="Times New Roman"/>
          <w:sz w:val="24"/>
          <w:szCs w:val="24"/>
        </w:rPr>
      </w:pPr>
    </w:p>
    <w:p w14:paraId="60173225" w14:textId="77777777" w:rsidR="007F3E84" w:rsidRPr="007C5CE1" w:rsidRDefault="007F3E84">
      <w:pPr>
        <w:rPr>
          <w:rFonts w:ascii="Times New Roman" w:hAnsi="Times New Roman" w:cs="Times New Roman"/>
          <w:sz w:val="24"/>
          <w:szCs w:val="24"/>
        </w:rPr>
      </w:pPr>
    </w:p>
    <w:p w14:paraId="0EA7AF04" w14:textId="77777777" w:rsidR="007F3E84" w:rsidRPr="007C5CE1" w:rsidRDefault="007F3E84">
      <w:pPr>
        <w:rPr>
          <w:rFonts w:ascii="Times New Roman" w:hAnsi="Times New Roman" w:cs="Times New Roman"/>
          <w:sz w:val="24"/>
          <w:szCs w:val="24"/>
        </w:rPr>
      </w:pPr>
    </w:p>
    <w:p w14:paraId="4A6459E3" w14:textId="77777777" w:rsidR="007F3E84" w:rsidRPr="007C5CE1" w:rsidRDefault="007F3E84">
      <w:pPr>
        <w:rPr>
          <w:rFonts w:ascii="Times New Roman" w:hAnsi="Times New Roman" w:cs="Times New Roman"/>
          <w:sz w:val="24"/>
          <w:szCs w:val="24"/>
        </w:rPr>
      </w:pPr>
    </w:p>
    <w:p w14:paraId="55DCC5A5" w14:textId="77777777" w:rsidR="007F3E84" w:rsidRPr="007C5CE1" w:rsidRDefault="007F3E84">
      <w:pPr>
        <w:rPr>
          <w:rFonts w:ascii="Times New Roman" w:hAnsi="Times New Roman" w:cs="Times New Roman"/>
          <w:sz w:val="24"/>
          <w:szCs w:val="24"/>
        </w:rPr>
      </w:pPr>
    </w:p>
    <w:p w14:paraId="6F8A5165" w14:textId="77777777" w:rsidR="007F3E84" w:rsidRPr="007C5CE1" w:rsidRDefault="007F3E84">
      <w:pPr>
        <w:rPr>
          <w:rFonts w:ascii="Times New Roman" w:hAnsi="Times New Roman" w:cs="Times New Roman"/>
          <w:sz w:val="24"/>
          <w:szCs w:val="24"/>
        </w:rPr>
      </w:pPr>
    </w:p>
    <w:p w14:paraId="3D8487DC" w14:textId="77777777" w:rsidR="007F3E84" w:rsidRPr="007C5CE1" w:rsidRDefault="007F3E84">
      <w:pPr>
        <w:rPr>
          <w:rFonts w:ascii="Times New Roman" w:hAnsi="Times New Roman" w:cs="Times New Roman"/>
          <w:sz w:val="24"/>
          <w:szCs w:val="24"/>
        </w:rPr>
      </w:pPr>
    </w:p>
    <w:p w14:paraId="333F92A5" w14:textId="4C276961" w:rsidR="007F3E84" w:rsidRPr="007C5CE1" w:rsidRDefault="007F3E84" w:rsidP="006B054F">
      <w:pPr>
        <w:pStyle w:val="Heading2"/>
      </w:pPr>
      <w:r w:rsidRPr="007C5CE1">
        <w:t>Table of contents.</w:t>
      </w:r>
    </w:p>
    <w:p w14:paraId="2A73338D" w14:textId="6C97B445" w:rsidR="00E21715" w:rsidRDefault="006B054F" w:rsidP="007F3E8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Executive summary</w:t>
      </w:r>
    </w:p>
    <w:p w14:paraId="3EE07C4D" w14:textId="088326C6" w:rsidR="007F3E84" w:rsidRPr="007C5CE1" w:rsidRDefault="008B715E" w:rsidP="007F3E84">
      <w:pPr>
        <w:pStyle w:val="ListParagraph"/>
        <w:numPr>
          <w:ilvl w:val="0"/>
          <w:numId w:val="1"/>
        </w:numPr>
        <w:rPr>
          <w:rFonts w:ascii="Times New Roman" w:hAnsi="Times New Roman" w:cs="Times New Roman"/>
          <w:sz w:val="24"/>
          <w:szCs w:val="24"/>
        </w:rPr>
      </w:pPr>
      <w:r w:rsidRPr="007C5CE1">
        <w:rPr>
          <w:rFonts w:ascii="Times New Roman" w:hAnsi="Times New Roman" w:cs="Times New Roman"/>
          <w:sz w:val="24"/>
          <w:szCs w:val="24"/>
        </w:rPr>
        <w:t>Introduction</w:t>
      </w:r>
    </w:p>
    <w:p w14:paraId="16CEB186" w14:textId="063F3DAF" w:rsidR="00E06B2D" w:rsidRPr="007C5CE1" w:rsidRDefault="006B054F" w:rsidP="00E06B2D">
      <w:pPr>
        <w:pStyle w:val="ListParagraph"/>
        <w:rPr>
          <w:rFonts w:ascii="Times New Roman" w:hAnsi="Times New Roman" w:cs="Times New Roman"/>
          <w:sz w:val="24"/>
          <w:szCs w:val="24"/>
        </w:rPr>
      </w:pPr>
      <w:r>
        <w:rPr>
          <w:rFonts w:ascii="Times New Roman" w:hAnsi="Times New Roman" w:cs="Times New Roman"/>
          <w:sz w:val="24"/>
          <w:szCs w:val="24"/>
        </w:rPr>
        <w:t>2</w:t>
      </w:r>
      <w:r w:rsidR="008B715E" w:rsidRPr="007C5CE1">
        <w:rPr>
          <w:rFonts w:ascii="Times New Roman" w:hAnsi="Times New Roman" w:cs="Times New Roman"/>
          <w:sz w:val="24"/>
          <w:szCs w:val="24"/>
        </w:rPr>
        <w:t xml:space="preserve">.a. </w:t>
      </w:r>
      <w:r>
        <w:rPr>
          <w:rFonts w:ascii="Times New Roman" w:hAnsi="Times New Roman" w:cs="Times New Roman"/>
          <w:sz w:val="24"/>
          <w:szCs w:val="24"/>
        </w:rPr>
        <w:t>project description</w:t>
      </w:r>
      <w:r w:rsidR="00E06B2D" w:rsidRPr="007C5CE1">
        <w:rPr>
          <w:rFonts w:ascii="Times New Roman" w:hAnsi="Times New Roman" w:cs="Times New Roman"/>
          <w:sz w:val="24"/>
          <w:szCs w:val="24"/>
        </w:rPr>
        <w:t>.</w:t>
      </w:r>
    </w:p>
    <w:p w14:paraId="0C5FFF75" w14:textId="442CCAF7" w:rsidR="00E06B2D" w:rsidRPr="007C5CE1" w:rsidRDefault="00783B57" w:rsidP="003C6079">
      <w:pPr>
        <w:pStyle w:val="ListParagraph"/>
        <w:numPr>
          <w:ilvl w:val="0"/>
          <w:numId w:val="1"/>
        </w:numPr>
        <w:rPr>
          <w:rFonts w:ascii="Times New Roman" w:hAnsi="Times New Roman" w:cs="Times New Roman"/>
          <w:sz w:val="24"/>
          <w:szCs w:val="24"/>
        </w:rPr>
      </w:pPr>
      <w:r w:rsidRPr="007C5CE1">
        <w:rPr>
          <w:rFonts w:ascii="Times New Roman" w:hAnsi="Times New Roman" w:cs="Times New Roman"/>
          <w:sz w:val="24"/>
          <w:szCs w:val="24"/>
        </w:rPr>
        <w:t xml:space="preserve">Scope and </w:t>
      </w:r>
      <w:r w:rsidR="00AD7906" w:rsidRPr="007C5CE1">
        <w:rPr>
          <w:rFonts w:ascii="Times New Roman" w:hAnsi="Times New Roman" w:cs="Times New Roman"/>
          <w:sz w:val="24"/>
          <w:szCs w:val="24"/>
        </w:rPr>
        <w:t>Gannt chart</w:t>
      </w:r>
      <w:r w:rsidRPr="007C5CE1">
        <w:rPr>
          <w:rFonts w:ascii="Times New Roman" w:hAnsi="Times New Roman" w:cs="Times New Roman"/>
          <w:sz w:val="24"/>
          <w:szCs w:val="24"/>
        </w:rPr>
        <w:t xml:space="preserve"> </w:t>
      </w:r>
    </w:p>
    <w:p w14:paraId="0FDB6544" w14:textId="11E367E4" w:rsidR="00715977" w:rsidRPr="007C5CE1" w:rsidRDefault="00715977" w:rsidP="003C6079">
      <w:pPr>
        <w:pStyle w:val="ListParagraph"/>
        <w:numPr>
          <w:ilvl w:val="0"/>
          <w:numId w:val="1"/>
        </w:numPr>
        <w:rPr>
          <w:rFonts w:ascii="Times New Roman" w:hAnsi="Times New Roman" w:cs="Times New Roman"/>
          <w:sz w:val="24"/>
          <w:szCs w:val="24"/>
        </w:rPr>
      </w:pPr>
      <w:r w:rsidRPr="007C5CE1">
        <w:rPr>
          <w:rFonts w:ascii="Times New Roman" w:hAnsi="Times New Roman" w:cs="Times New Roman"/>
          <w:sz w:val="24"/>
          <w:szCs w:val="24"/>
        </w:rPr>
        <w:t xml:space="preserve">Quad chart </w:t>
      </w:r>
    </w:p>
    <w:p w14:paraId="13D8098A" w14:textId="5B92E388" w:rsidR="003C6079" w:rsidRPr="007C5CE1" w:rsidRDefault="003C6079" w:rsidP="003C6079">
      <w:pPr>
        <w:pStyle w:val="ListParagraph"/>
        <w:numPr>
          <w:ilvl w:val="0"/>
          <w:numId w:val="1"/>
        </w:numPr>
        <w:rPr>
          <w:rFonts w:ascii="Times New Roman" w:hAnsi="Times New Roman" w:cs="Times New Roman"/>
          <w:sz w:val="24"/>
          <w:szCs w:val="24"/>
        </w:rPr>
      </w:pPr>
      <w:r w:rsidRPr="007C5CE1">
        <w:rPr>
          <w:rFonts w:ascii="Times New Roman" w:hAnsi="Times New Roman" w:cs="Times New Roman"/>
          <w:sz w:val="24"/>
          <w:szCs w:val="24"/>
        </w:rPr>
        <w:t>Wor</w:t>
      </w:r>
      <w:r w:rsidR="000A488D" w:rsidRPr="007C5CE1">
        <w:rPr>
          <w:rFonts w:ascii="Times New Roman" w:hAnsi="Times New Roman" w:cs="Times New Roman"/>
          <w:sz w:val="24"/>
          <w:szCs w:val="24"/>
        </w:rPr>
        <w:t>k</w:t>
      </w:r>
      <w:r w:rsidRPr="007C5CE1">
        <w:rPr>
          <w:rFonts w:ascii="Times New Roman" w:hAnsi="Times New Roman" w:cs="Times New Roman"/>
          <w:sz w:val="24"/>
          <w:szCs w:val="24"/>
        </w:rPr>
        <w:t xml:space="preserve"> breakdown structure</w:t>
      </w:r>
    </w:p>
    <w:p w14:paraId="45187824" w14:textId="0D3F82FD" w:rsidR="003C6079" w:rsidRPr="007C5CE1" w:rsidRDefault="000A488D" w:rsidP="003C6079">
      <w:pPr>
        <w:pStyle w:val="ListParagraph"/>
        <w:numPr>
          <w:ilvl w:val="0"/>
          <w:numId w:val="1"/>
        </w:numPr>
        <w:rPr>
          <w:rFonts w:ascii="Times New Roman" w:hAnsi="Times New Roman" w:cs="Times New Roman"/>
          <w:sz w:val="24"/>
          <w:szCs w:val="24"/>
        </w:rPr>
      </w:pPr>
      <w:r w:rsidRPr="007C5CE1">
        <w:rPr>
          <w:rFonts w:ascii="Times New Roman" w:hAnsi="Times New Roman" w:cs="Times New Roman"/>
          <w:sz w:val="24"/>
          <w:szCs w:val="24"/>
        </w:rPr>
        <w:t>Allocation of resources</w:t>
      </w:r>
      <w:r w:rsidR="00A54423">
        <w:rPr>
          <w:rFonts w:ascii="Times New Roman" w:hAnsi="Times New Roman" w:cs="Times New Roman"/>
          <w:sz w:val="24"/>
          <w:szCs w:val="24"/>
        </w:rPr>
        <w:t xml:space="preserve"> and financial breakdown</w:t>
      </w:r>
    </w:p>
    <w:p w14:paraId="59B16C38" w14:textId="6FDCB682" w:rsidR="000A488D" w:rsidRPr="007C5CE1" w:rsidRDefault="000A488D" w:rsidP="003C6079">
      <w:pPr>
        <w:pStyle w:val="ListParagraph"/>
        <w:numPr>
          <w:ilvl w:val="0"/>
          <w:numId w:val="1"/>
        </w:numPr>
        <w:rPr>
          <w:rFonts w:ascii="Times New Roman" w:hAnsi="Times New Roman" w:cs="Times New Roman"/>
          <w:sz w:val="24"/>
          <w:szCs w:val="24"/>
        </w:rPr>
      </w:pPr>
      <w:r w:rsidRPr="007C5CE1">
        <w:rPr>
          <w:rFonts w:ascii="Times New Roman" w:hAnsi="Times New Roman" w:cs="Times New Roman"/>
          <w:sz w:val="24"/>
          <w:szCs w:val="24"/>
        </w:rPr>
        <w:t>Risk analysis</w:t>
      </w:r>
    </w:p>
    <w:p w14:paraId="0A11B027" w14:textId="2DBC38A4" w:rsidR="005A45A4" w:rsidRPr="007C5CE1" w:rsidRDefault="005A45A4" w:rsidP="00E06B2D">
      <w:pPr>
        <w:rPr>
          <w:rFonts w:ascii="Times New Roman" w:hAnsi="Times New Roman" w:cs="Times New Roman"/>
          <w:sz w:val="24"/>
          <w:szCs w:val="24"/>
        </w:rPr>
      </w:pPr>
      <w:r w:rsidRPr="007C5CE1">
        <w:rPr>
          <w:rFonts w:ascii="Times New Roman" w:hAnsi="Times New Roman" w:cs="Times New Roman"/>
          <w:sz w:val="24"/>
          <w:szCs w:val="24"/>
        </w:rPr>
        <w:t xml:space="preserve">        </w:t>
      </w:r>
    </w:p>
    <w:p w14:paraId="087FD967" w14:textId="77777777" w:rsidR="003E1D1C" w:rsidRPr="007C5CE1" w:rsidRDefault="003E1D1C" w:rsidP="00E06B2D">
      <w:pPr>
        <w:rPr>
          <w:rFonts w:ascii="Times New Roman" w:hAnsi="Times New Roman" w:cs="Times New Roman"/>
          <w:sz w:val="24"/>
          <w:szCs w:val="24"/>
        </w:rPr>
      </w:pPr>
    </w:p>
    <w:p w14:paraId="1712A8FD" w14:textId="77777777" w:rsidR="003E1D1C" w:rsidRPr="007C5CE1" w:rsidRDefault="003E1D1C" w:rsidP="00E06B2D">
      <w:pPr>
        <w:rPr>
          <w:rFonts w:ascii="Times New Roman" w:hAnsi="Times New Roman" w:cs="Times New Roman"/>
          <w:sz w:val="24"/>
          <w:szCs w:val="24"/>
        </w:rPr>
      </w:pPr>
    </w:p>
    <w:p w14:paraId="3CC809A3" w14:textId="77777777" w:rsidR="003E1D1C" w:rsidRPr="007C5CE1" w:rsidRDefault="003E1D1C" w:rsidP="00E06B2D">
      <w:pPr>
        <w:rPr>
          <w:rFonts w:ascii="Times New Roman" w:hAnsi="Times New Roman" w:cs="Times New Roman"/>
          <w:sz w:val="24"/>
          <w:szCs w:val="24"/>
        </w:rPr>
      </w:pPr>
    </w:p>
    <w:p w14:paraId="1C20260F" w14:textId="77777777" w:rsidR="003E1D1C" w:rsidRPr="007C5CE1" w:rsidRDefault="003E1D1C" w:rsidP="00E06B2D">
      <w:pPr>
        <w:rPr>
          <w:rFonts w:ascii="Times New Roman" w:hAnsi="Times New Roman" w:cs="Times New Roman"/>
          <w:sz w:val="24"/>
          <w:szCs w:val="24"/>
        </w:rPr>
      </w:pPr>
    </w:p>
    <w:p w14:paraId="52BF16CE" w14:textId="77777777" w:rsidR="003E1D1C" w:rsidRPr="007C5CE1" w:rsidRDefault="003E1D1C" w:rsidP="00E06B2D">
      <w:pPr>
        <w:rPr>
          <w:rFonts w:ascii="Times New Roman" w:hAnsi="Times New Roman" w:cs="Times New Roman"/>
          <w:sz w:val="24"/>
          <w:szCs w:val="24"/>
        </w:rPr>
      </w:pPr>
    </w:p>
    <w:p w14:paraId="6BBEA69B" w14:textId="77777777" w:rsidR="003E1D1C" w:rsidRPr="007C5CE1" w:rsidRDefault="003E1D1C" w:rsidP="00E06B2D">
      <w:pPr>
        <w:rPr>
          <w:rFonts w:ascii="Times New Roman" w:hAnsi="Times New Roman" w:cs="Times New Roman"/>
          <w:sz w:val="24"/>
          <w:szCs w:val="24"/>
        </w:rPr>
      </w:pPr>
    </w:p>
    <w:p w14:paraId="0780853E" w14:textId="77777777" w:rsidR="003E1D1C" w:rsidRPr="007C5CE1" w:rsidRDefault="003E1D1C" w:rsidP="00E06B2D">
      <w:pPr>
        <w:rPr>
          <w:rFonts w:ascii="Times New Roman" w:hAnsi="Times New Roman" w:cs="Times New Roman"/>
          <w:sz w:val="24"/>
          <w:szCs w:val="24"/>
        </w:rPr>
      </w:pPr>
    </w:p>
    <w:p w14:paraId="36B2265B" w14:textId="77777777" w:rsidR="003E1D1C" w:rsidRPr="007C5CE1" w:rsidRDefault="003E1D1C" w:rsidP="00E06B2D">
      <w:pPr>
        <w:rPr>
          <w:rFonts w:ascii="Times New Roman" w:hAnsi="Times New Roman" w:cs="Times New Roman"/>
          <w:sz w:val="24"/>
          <w:szCs w:val="24"/>
        </w:rPr>
      </w:pPr>
    </w:p>
    <w:p w14:paraId="309AB3F7" w14:textId="77777777" w:rsidR="003E1D1C" w:rsidRPr="007C5CE1" w:rsidRDefault="003E1D1C" w:rsidP="00E06B2D">
      <w:pPr>
        <w:rPr>
          <w:rFonts w:ascii="Times New Roman" w:hAnsi="Times New Roman" w:cs="Times New Roman"/>
          <w:sz w:val="24"/>
          <w:szCs w:val="24"/>
        </w:rPr>
      </w:pPr>
    </w:p>
    <w:p w14:paraId="4EAE9217" w14:textId="77777777" w:rsidR="003E1D1C" w:rsidRPr="007C5CE1" w:rsidRDefault="003E1D1C" w:rsidP="00E06B2D">
      <w:pPr>
        <w:rPr>
          <w:rFonts w:ascii="Times New Roman" w:hAnsi="Times New Roman" w:cs="Times New Roman"/>
          <w:sz w:val="24"/>
          <w:szCs w:val="24"/>
        </w:rPr>
      </w:pPr>
    </w:p>
    <w:p w14:paraId="74AC309B" w14:textId="77777777" w:rsidR="003E1D1C" w:rsidRPr="007C5CE1" w:rsidRDefault="003E1D1C" w:rsidP="00E06B2D">
      <w:pPr>
        <w:rPr>
          <w:rFonts w:ascii="Times New Roman" w:hAnsi="Times New Roman" w:cs="Times New Roman"/>
          <w:sz w:val="24"/>
          <w:szCs w:val="24"/>
        </w:rPr>
      </w:pPr>
    </w:p>
    <w:p w14:paraId="60DDC87A" w14:textId="77777777" w:rsidR="003E1D1C" w:rsidRPr="007C5CE1" w:rsidRDefault="003E1D1C" w:rsidP="00E06B2D">
      <w:pPr>
        <w:rPr>
          <w:rFonts w:ascii="Times New Roman" w:hAnsi="Times New Roman" w:cs="Times New Roman"/>
          <w:sz w:val="24"/>
          <w:szCs w:val="24"/>
        </w:rPr>
      </w:pPr>
    </w:p>
    <w:p w14:paraId="179CF40B" w14:textId="77777777" w:rsidR="003E1D1C" w:rsidRPr="007C5CE1" w:rsidRDefault="003E1D1C" w:rsidP="00E06B2D">
      <w:pPr>
        <w:rPr>
          <w:rFonts w:ascii="Times New Roman" w:hAnsi="Times New Roman" w:cs="Times New Roman"/>
          <w:sz w:val="24"/>
          <w:szCs w:val="24"/>
        </w:rPr>
      </w:pPr>
    </w:p>
    <w:p w14:paraId="6B3118FD" w14:textId="7E59F2E6" w:rsidR="007C5CE1" w:rsidRDefault="00FD7F23" w:rsidP="007C5CE1">
      <w:pPr>
        <w:pStyle w:val="Heading2"/>
        <w:jc w:val="left"/>
      </w:pPr>
      <w:r>
        <w:t>Executive summary.</w:t>
      </w:r>
    </w:p>
    <w:p w14:paraId="32975300" w14:textId="1238BF5B" w:rsidR="00FD7F23" w:rsidRDefault="00072096" w:rsidP="00FD7F23">
      <w:pPr>
        <w:rPr>
          <w:rFonts w:ascii="Times New Roman" w:hAnsi="Times New Roman" w:cs="Times New Roman"/>
          <w:sz w:val="24"/>
          <w:szCs w:val="24"/>
        </w:rPr>
      </w:pPr>
      <w:r>
        <w:rPr>
          <w:rFonts w:ascii="Times New Roman" w:hAnsi="Times New Roman" w:cs="Times New Roman"/>
          <w:sz w:val="24"/>
          <w:szCs w:val="24"/>
        </w:rPr>
        <w:t xml:space="preserve">Included in this business proposal is a detailed </w:t>
      </w:r>
      <w:r w:rsidR="00CF2F6E">
        <w:rPr>
          <w:rFonts w:ascii="Times New Roman" w:hAnsi="Times New Roman" w:cs="Times New Roman"/>
          <w:sz w:val="24"/>
          <w:szCs w:val="24"/>
        </w:rPr>
        <w:t>description of the project</w:t>
      </w:r>
      <w:r w:rsidR="00694D6D">
        <w:rPr>
          <w:rFonts w:ascii="Times New Roman" w:hAnsi="Times New Roman" w:cs="Times New Roman"/>
          <w:sz w:val="24"/>
          <w:szCs w:val="24"/>
        </w:rPr>
        <w:t xml:space="preserve">, the project scope including any objectives and deliverables. A Gannt chart has been </w:t>
      </w:r>
      <w:r w:rsidR="00350355">
        <w:rPr>
          <w:rFonts w:ascii="Times New Roman" w:hAnsi="Times New Roman" w:cs="Times New Roman"/>
          <w:sz w:val="24"/>
          <w:szCs w:val="24"/>
        </w:rPr>
        <w:t>developed to aid the efficiency of the time keeping aspects of the project.</w:t>
      </w:r>
      <w:r w:rsidR="006B7F13">
        <w:rPr>
          <w:rFonts w:ascii="Times New Roman" w:hAnsi="Times New Roman" w:cs="Times New Roman"/>
          <w:sz w:val="24"/>
          <w:szCs w:val="24"/>
        </w:rPr>
        <w:t xml:space="preserve"> A quad chart </w:t>
      </w:r>
      <w:r w:rsidR="00E352FF">
        <w:rPr>
          <w:rFonts w:ascii="Times New Roman" w:hAnsi="Times New Roman" w:cs="Times New Roman"/>
          <w:sz w:val="24"/>
          <w:szCs w:val="24"/>
        </w:rPr>
        <w:t xml:space="preserve">has been created to </w:t>
      </w:r>
      <w:r w:rsidR="00E352FF">
        <w:rPr>
          <w:rFonts w:ascii="Times New Roman" w:hAnsi="Times New Roman" w:cs="Times New Roman"/>
          <w:sz w:val="24"/>
          <w:szCs w:val="24"/>
        </w:rPr>
        <w:lastRenderedPageBreak/>
        <w:t xml:space="preserve">pinpoint the KPI’s of the project </w:t>
      </w:r>
      <w:r w:rsidR="006B054F">
        <w:rPr>
          <w:rFonts w:ascii="Times New Roman" w:hAnsi="Times New Roman" w:cs="Times New Roman"/>
          <w:sz w:val="24"/>
          <w:szCs w:val="24"/>
        </w:rPr>
        <w:t>and</w:t>
      </w:r>
      <w:r w:rsidR="009D56EF">
        <w:rPr>
          <w:rFonts w:ascii="Times New Roman" w:hAnsi="Times New Roman" w:cs="Times New Roman"/>
          <w:sz w:val="24"/>
          <w:szCs w:val="24"/>
        </w:rPr>
        <w:t xml:space="preserve"> clarify the desired result of this project.</w:t>
      </w:r>
      <w:r w:rsidR="001B7B6E">
        <w:rPr>
          <w:rFonts w:ascii="Times New Roman" w:hAnsi="Times New Roman" w:cs="Times New Roman"/>
          <w:sz w:val="24"/>
          <w:szCs w:val="24"/>
        </w:rPr>
        <w:t xml:space="preserve"> The work break down structure gives a detailed account of the work required and the steps that will be taken to fulfil the requirements of the project. There is an allocation of resource chart with a detailed financial breakdown, and most importantly a risk analysis. </w:t>
      </w:r>
    </w:p>
    <w:p w14:paraId="4F43149D" w14:textId="77777777" w:rsidR="009D56EF" w:rsidRDefault="009D56EF" w:rsidP="00FD7F23">
      <w:pPr>
        <w:rPr>
          <w:rFonts w:ascii="Times New Roman" w:hAnsi="Times New Roman" w:cs="Times New Roman"/>
          <w:sz w:val="24"/>
          <w:szCs w:val="24"/>
        </w:rPr>
      </w:pPr>
    </w:p>
    <w:p w14:paraId="0D4D1D72" w14:textId="77777777" w:rsidR="009D56EF" w:rsidRPr="00072096" w:rsidRDefault="009D56EF" w:rsidP="00FD7F23">
      <w:pPr>
        <w:rPr>
          <w:rFonts w:ascii="Times New Roman" w:hAnsi="Times New Roman" w:cs="Times New Roman"/>
          <w:sz w:val="24"/>
          <w:szCs w:val="24"/>
        </w:rPr>
      </w:pPr>
    </w:p>
    <w:p w14:paraId="4F6B5CE2" w14:textId="3167839E" w:rsidR="003E1D1C" w:rsidRPr="007C5CE1" w:rsidRDefault="003E1D1C" w:rsidP="007C5CE1">
      <w:pPr>
        <w:pStyle w:val="Heading2"/>
        <w:jc w:val="left"/>
      </w:pPr>
      <w:r w:rsidRPr="007C5CE1">
        <w:t>Introduction</w:t>
      </w:r>
    </w:p>
    <w:p w14:paraId="29E598F2" w14:textId="64EEC878" w:rsidR="002119D8" w:rsidRPr="007C5CE1" w:rsidRDefault="0017236E" w:rsidP="00E06B2D">
      <w:pPr>
        <w:rPr>
          <w:rFonts w:ascii="Times New Roman" w:hAnsi="Times New Roman" w:cs="Times New Roman"/>
          <w:color w:val="000000"/>
          <w:sz w:val="24"/>
          <w:szCs w:val="24"/>
          <w:shd w:val="clear" w:color="auto" w:fill="FFFFFF"/>
        </w:rPr>
      </w:pPr>
      <w:r w:rsidRPr="007C5CE1">
        <w:rPr>
          <w:rFonts w:ascii="Times New Roman" w:hAnsi="Times New Roman" w:cs="Times New Roman"/>
          <w:sz w:val="24"/>
          <w:szCs w:val="24"/>
        </w:rPr>
        <w:t>This project is a detailed management plan for a nursery prop</w:t>
      </w:r>
      <w:r w:rsidR="005938FD" w:rsidRPr="007C5CE1">
        <w:rPr>
          <w:rFonts w:ascii="Times New Roman" w:hAnsi="Times New Roman" w:cs="Times New Roman"/>
          <w:sz w:val="24"/>
          <w:szCs w:val="24"/>
        </w:rPr>
        <w:t>osal. Project management is a t</w:t>
      </w:r>
      <w:r w:rsidR="00DB04A6" w:rsidRPr="007C5CE1">
        <w:rPr>
          <w:rFonts w:ascii="Times New Roman" w:hAnsi="Times New Roman" w:cs="Times New Roman"/>
          <w:sz w:val="24"/>
          <w:szCs w:val="24"/>
        </w:rPr>
        <w:t>ool designed with</w:t>
      </w:r>
      <w:r w:rsidR="00B46346" w:rsidRPr="007C5CE1">
        <w:rPr>
          <w:rFonts w:ascii="Times New Roman" w:hAnsi="Times New Roman" w:cs="Times New Roman"/>
          <w:sz w:val="24"/>
          <w:szCs w:val="24"/>
        </w:rPr>
        <w:t xml:space="preserve"> realistic</w:t>
      </w:r>
      <w:r w:rsidR="00DB04A6" w:rsidRPr="007C5CE1">
        <w:rPr>
          <w:rFonts w:ascii="Times New Roman" w:hAnsi="Times New Roman" w:cs="Times New Roman"/>
          <w:sz w:val="24"/>
          <w:szCs w:val="24"/>
        </w:rPr>
        <w:t xml:space="preserve"> set goals and a timeframe</w:t>
      </w:r>
      <w:r w:rsidR="00B46346" w:rsidRPr="007C5CE1">
        <w:rPr>
          <w:rFonts w:ascii="Times New Roman" w:hAnsi="Times New Roman" w:cs="Times New Roman"/>
          <w:sz w:val="24"/>
          <w:szCs w:val="24"/>
        </w:rPr>
        <w:t xml:space="preserve">. It is a business management tool </w:t>
      </w:r>
      <w:r w:rsidR="00455C9E" w:rsidRPr="007C5CE1">
        <w:rPr>
          <w:color w:val="000000"/>
          <w:sz w:val="24"/>
          <w:szCs w:val="24"/>
          <w:shd w:val="clear" w:color="auto" w:fill="FFFFFF"/>
        </w:rPr>
        <w:t>(</w:t>
      </w:r>
      <w:r w:rsidR="00455C9E" w:rsidRPr="007C5CE1">
        <w:rPr>
          <w:rFonts w:ascii="Times New Roman" w:hAnsi="Times New Roman" w:cs="Times New Roman"/>
          <w:i/>
          <w:iCs/>
          <w:color w:val="000000"/>
          <w:sz w:val="24"/>
          <w:szCs w:val="24"/>
          <w:shd w:val="clear" w:color="auto" w:fill="FFFFFF"/>
        </w:rPr>
        <w:t>Galante</w:t>
      </w:r>
      <w:r w:rsidR="00455C9E" w:rsidRPr="007C5CE1">
        <w:rPr>
          <w:rFonts w:ascii="Times New Roman" w:hAnsi="Times New Roman" w:cs="Times New Roman"/>
          <w:color w:val="000000"/>
          <w:sz w:val="24"/>
          <w:szCs w:val="24"/>
          <w:shd w:val="clear" w:color="auto" w:fill="FFFFFF"/>
        </w:rPr>
        <w:t>, 2023).</w:t>
      </w:r>
      <w:r w:rsidR="00801DF0" w:rsidRPr="007C5CE1">
        <w:rPr>
          <w:rFonts w:ascii="Times New Roman" w:hAnsi="Times New Roman" w:cs="Times New Roman"/>
          <w:color w:val="000000"/>
          <w:sz w:val="24"/>
          <w:szCs w:val="24"/>
          <w:shd w:val="clear" w:color="auto" w:fill="FFFFFF"/>
        </w:rPr>
        <w:t xml:space="preserve"> In this </w:t>
      </w:r>
      <w:r w:rsidR="004F7C02" w:rsidRPr="007C5CE1">
        <w:rPr>
          <w:rFonts w:ascii="Times New Roman" w:hAnsi="Times New Roman" w:cs="Times New Roman"/>
          <w:color w:val="000000"/>
          <w:sz w:val="24"/>
          <w:szCs w:val="24"/>
          <w:shd w:val="clear" w:color="auto" w:fill="FFFFFF"/>
        </w:rPr>
        <w:t>project management plan all aspects of a nursery proposal will be covered</w:t>
      </w:r>
      <w:r w:rsidR="00F75E29" w:rsidRPr="007C5CE1">
        <w:rPr>
          <w:rFonts w:ascii="Times New Roman" w:hAnsi="Times New Roman" w:cs="Times New Roman"/>
          <w:color w:val="000000"/>
          <w:sz w:val="24"/>
          <w:szCs w:val="24"/>
          <w:shd w:val="clear" w:color="auto" w:fill="FFFFFF"/>
        </w:rPr>
        <w:t>, with a full breakdown of work required, finances needed and charts to illustrate figures and time frames.</w:t>
      </w:r>
      <w:r w:rsidR="00843924">
        <w:rPr>
          <w:rFonts w:ascii="Times New Roman" w:hAnsi="Times New Roman" w:cs="Times New Roman"/>
          <w:color w:val="000000"/>
          <w:sz w:val="24"/>
          <w:szCs w:val="24"/>
          <w:shd w:val="clear" w:color="auto" w:fill="FFFFFF"/>
        </w:rPr>
        <w:t xml:space="preserve">  A nursery is required to </w:t>
      </w:r>
      <w:r w:rsidR="003B3E81">
        <w:rPr>
          <w:rFonts w:ascii="Times New Roman" w:hAnsi="Times New Roman" w:cs="Times New Roman"/>
          <w:color w:val="000000"/>
          <w:sz w:val="24"/>
          <w:szCs w:val="24"/>
          <w:shd w:val="clear" w:color="auto" w:fill="FFFFFF"/>
        </w:rPr>
        <w:t>comply by certain regulations</w:t>
      </w:r>
      <w:r w:rsidR="004F5FAC">
        <w:rPr>
          <w:rFonts w:ascii="Times New Roman" w:hAnsi="Times New Roman" w:cs="Times New Roman"/>
          <w:color w:val="000000"/>
          <w:sz w:val="24"/>
          <w:szCs w:val="24"/>
          <w:shd w:val="clear" w:color="auto" w:fill="FFFFFF"/>
        </w:rPr>
        <w:t xml:space="preserve"> and thr</w:t>
      </w:r>
      <w:r w:rsidR="005C34A1">
        <w:rPr>
          <w:rFonts w:ascii="Times New Roman" w:hAnsi="Times New Roman" w:cs="Times New Roman"/>
          <w:color w:val="000000"/>
          <w:sz w:val="24"/>
          <w:szCs w:val="24"/>
          <w:shd w:val="clear" w:color="auto" w:fill="FFFFFF"/>
        </w:rPr>
        <w:t>oughout the project their will be checks to ensure that all regulations are complied with.</w:t>
      </w:r>
    </w:p>
    <w:p w14:paraId="61DB564D" w14:textId="4C4A97E8" w:rsidR="00FA7F16" w:rsidRPr="007C5CE1" w:rsidRDefault="002119D8" w:rsidP="007C5CE1">
      <w:pPr>
        <w:pStyle w:val="Heading2"/>
      </w:pPr>
      <w:r w:rsidRPr="007C5CE1">
        <w:rPr>
          <w:shd w:val="clear" w:color="auto" w:fill="FFFFFF"/>
        </w:rPr>
        <w:t xml:space="preserve">Project description </w:t>
      </w:r>
      <w:r w:rsidR="00F75E29" w:rsidRPr="007C5CE1">
        <w:rPr>
          <w:shd w:val="clear" w:color="auto" w:fill="FFFFFF"/>
        </w:rPr>
        <w:t xml:space="preserve"> </w:t>
      </w:r>
    </w:p>
    <w:p w14:paraId="602AC3A6" w14:textId="77777777" w:rsidR="00FA7F16" w:rsidRPr="007C5CE1" w:rsidRDefault="00FA7F16" w:rsidP="00E06B2D">
      <w:pPr>
        <w:rPr>
          <w:rFonts w:ascii="Times New Roman" w:hAnsi="Times New Roman" w:cs="Times New Roman"/>
          <w:sz w:val="24"/>
          <w:szCs w:val="24"/>
        </w:rPr>
      </w:pPr>
    </w:p>
    <w:p w14:paraId="01613551" w14:textId="0F91DF42" w:rsidR="004121F7" w:rsidRPr="007C5CE1" w:rsidRDefault="00705D2D" w:rsidP="00E06B2D">
      <w:pPr>
        <w:rPr>
          <w:rFonts w:ascii="Times New Roman" w:hAnsi="Times New Roman" w:cs="Times New Roman"/>
          <w:sz w:val="24"/>
          <w:szCs w:val="24"/>
        </w:rPr>
      </w:pPr>
      <w:r w:rsidRPr="007C5CE1">
        <w:rPr>
          <w:rFonts w:ascii="Times New Roman" w:hAnsi="Times New Roman" w:cs="Times New Roman"/>
          <w:sz w:val="24"/>
          <w:szCs w:val="24"/>
        </w:rPr>
        <w:t xml:space="preserve">The idea for joyful play nursery </w:t>
      </w:r>
      <w:r w:rsidR="00360C33" w:rsidRPr="007C5CE1">
        <w:rPr>
          <w:rFonts w:ascii="Times New Roman" w:hAnsi="Times New Roman" w:cs="Times New Roman"/>
          <w:sz w:val="24"/>
          <w:szCs w:val="24"/>
        </w:rPr>
        <w:t>arose when 4 parents found common ground with each other, in the fact that they could not find childcare to suit their needs. And with that connection came Joyful Play Nursery</w:t>
      </w:r>
      <w:r w:rsidR="000C69AA" w:rsidRPr="007C5CE1">
        <w:rPr>
          <w:rFonts w:ascii="Times New Roman" w:hAnsi="Times New Roman" w:cs="Times New Roman"/>
          <w:sz w:val="24"/>
          <w:szCs w:val="24"/>
        </w:rPr>
        <w:t xml:space="preserve">. </w:t>
      </w:r>
      <w:r w:rsidR="004A7FD4" w:rsidRPr="007C5CE1">
        <w:rPr>
          <w:rFonts w:ascii="Times New Roman" w:hAnsi="Times New Roman" w:cs="Times New Roman"/>
          <w:sz w:val="24"/>
          <w:szCs w:val="24"/>
        </w:rPr>
        <w:t>As a nursery they are committed to giving the best possible care to the</w:t>
      </w:r>
      <w:r w:rsidR="00102AF8" w:rsidRPr="007C5CE1">
        <w:rPr>
          <w:rFonts w:ascii="Times New Roman" w:hAnsi="Times New Roman" w:cs="Times New Roman"/>
          <w:sz w:val="24"/>
          <w:szCs w:val="24"/>
        </w:rPr>
        <w:t xml:space="preserve"> children, and much reassurance of safety for parents.</w:t>
      </w:r>
      <w:r w:rsidR="007F29D8" w:rsidRPr="007C5CE1">
        <w:rPr>
          <w:rFonts w:ascii="Times New Roman" w:hAnsi="Times New Roman" w:cs="Times New Roman"/>
          <w:sz w:val="24"/>
          <w:szCs w:val="24"/>
        </w:rPr>
        <w:t xml:space="preserve"> </w:t>
      </w:r>
      <w:r w:rsidR="00ED258C" w:rsidRPr="007C5CE1">
        <w:rPr>
          <w:rFonts w:ascii="Times New Roman" w:hAnsi="Times New Roman" w:cs="Times New Roman"/>
          <w:sz w:val="24"/>
          <w:szCs w:val="24"/>
        </w:rPr>
        <w:t>It was</w:t>
      </w:r>
      <w:r w:rsidR="00F17A2E" w:rsidRPr="007C5CE1">
        <w:rPr>
          <w:rFonts w:ascii="Times New Roman" w:hAnsi="Times New Roman" w:cs="Times New Roman"/>
          <w:sz w:val="24"/>
          <w:szCs w:val="24"/>
        </w:rPr>
        <w:t xml:space="preserve"> decided by joyful play nursery group after much research and deliberation that </w:t>
      </w:r>
      <w:r w:rsidR="00CE04F0" w:rsidRPr="007C5CE1">
        <w:rPr>
          <w:rFonts w:ascii="Times New Roman" w:hAnsi="Times New Roman" w:cs="Times New Roman"/>
          <w:sz w:val="24"/>
          <w:szCs w:val="24"/>
        </w:rPr>
        <w:t>there was a gap in the market for a nursery with longer operating hours a</w:t>
      </w:r>
      <w:r w:rsidR="000218B4" w:rsidRPr="007C5CE1">
        <w:rPr>
          <w:rFonts w:ascii="Times New Roman" w:hAnsi="Times New Roman" w:cs="Times New Roman"/>
          <w:sz w:val="24"/>
          <w:szCs w:val="24"/>
        </w:rPr>
        <w:t xml:space="preserve">s working hours tend to be longer than the hours of childcare. </w:t>
      </w:r>
      <w:r w:rsidR="00B04E8F" w:rsidRPr="007C5CE1">
        <w:rPr>
          <w:rFonts w:ascii="Times New Roman" w:hAnsi="Times New Roman" w:cs="Times New Roman"/>
          <w:sz w:val="24"/>
          <w:szCs w:val="24"/>
        </w:rPr>
        <w:t xml:space="preserve">Joyful play nursery </w:t>
      </w:r>
      <w:r w:rsidR="00CF31D2" w:rsidRPr="007C5CE1">
        <w:rPr>
          <w:rFonts w:ascii="Times New Roman" w:hAnsi="Times New Roman" w:cs="Times New Roman"/>
          <w:sz w:val="24"/>
          <w:szCs w:val="24"/>
        </w:rPr>
        <w:t>will</w:t>
      </w:r>
      <w:r w:rsidR="00B04E8F" w:rsidRPr="007C5CE1">
        <w:rPr>
          <w:rFonts w:ascii="Times New Roman" w:hAnsi="Times New Roman" w:cs="Times New Roman"/>
          <w:sz w:val="24"/>
          <w:szCs w:val="24"/>
        </w:rPr>
        <w:t xml:space="preserve"> have operating hours from 7am till 8pm.</w:t>
      </w:r>
      <w:r w:rsidR="00CF31D2" w:rsidRPr="007C5CE1">
        <w:rPr>
          <w:rFonts w:ascii="Times New Roman" w:hAnsi="Times New Roman" w:cs="Times New Roman"/>
          <w:sz w:val="24"/>
          <w:szCs w:val="24"/>
        </w:rPr>
        <w:t xml:space="preserve"> </w:t>
      </w:r>
      <w:r w:rsidR="002319F4" w:rsidRPr="007C5CE1">
        <w:rPr>
          <w:rFonts w:ascii="Times New Roman" w:hAnsi="Times New Roman" w:cs="Times New Roman"/>
          <w:sz w:val="24"/>
          <w:szCs w:val="24"/>
        </w:rPr>
        <w:t xml:space="preserve">The project </w:t>
      </w:r>
      <w:r w:rsidR="00B6084F" w:rsidRPr="007C5CE1">
        <w:rPr>
          <w:rFonts w:ascii="Times New Roman" w:hAnsi="Times New Roman" w:cs="Times New Roman"/>
          <w:sz w:val="24"/>
          <w:szCs w:val="24"/>
        </w:rPr>
        <w:t xml:space="preserve">has a budget of £100,000 </w:t>
      </w:r>
      <w:r w:rsidR="00426D02" w:rsidRPr="007C5CE1">
        <w:rPr>
          <w:rFonts w:ascii="Times New Roman" w:hAnsi="Times New Roman" w:cs="Times New Roman"/>
          <w:sz w:val="24"/>
          <w:szCs w:val="24"/>
        </w:rPr>
        <w:t>which will need to be delegated appropriately and efficiently.</w:t>
      </w:r>
      <w:r w:rsidR="00F47A2B" w:rsidRPr="007C5CE1">
        <w:rPr>
          <w:rFonts w:ascii="Times New Roman" w:hAnsi="Times New Roman" w:cs="Times New Roman"/>
          <w:sz w:val="24"/>
          <w:szCs w:val="24"/>
        </w:rPr>
        <w:t xml:space="preserve"> Joyful play nursery will be the leading nursery in Birmingham</w:t>
      </w:r>
      <w:r w:rsidR="00E8422E" w:rsidRPr="007C5CE1">
        <w:rPr>
          <w:rFonts w:ascii="Times New Roman" w:hAnsi="Times New Roman" w:cs="Times New Roman"/>
          <w:sz w:val="24"/>
          <w:szCs w:val="24"/>
        </w:rPr>
        <w:t xml:space="preserve"> with some of the best special needs services and also serving healthy and nutritious </w:t>
      </w:r>
      <w:r w:rsidR="00C775CD" w:rsidRPr="007C5CE1">
        <w:rPr>
          <w:rFonts w:ascii="Times New Roman" w:hAnsi="Times New Roman" w:cs="Times New Roman"/>
          <w:sz w:val="24"/>
          <w:szCs w:val="24"/>
        </w:rPr>
        <w:t xml:space="preserve">halal meals to their children. </w:t>
      </w:r>
      <w:r w:rsidR="008D3CEE" w:rsidRPr="007C5CE1">
        <w:rPr>
          <w:rFonts w:ascii="Times New Roman" w:hAnsi="Times New Roman" w:cs="Times New Roman"/>
          <w:sz w:val="24"/>
          <w:szCs w:val="24"/>
        </w:rPr>
        <w:t xml:space="preserve">The nursery will employ </w:t>
      </w:r>
      <w:r w:rsidR="00C4302D" w:rsidRPr="007C5CE1">
        <w:rPr>
          <w:rFonts w:ascii="Times New Roman" w:hAnsi="Times New Roman" w:cs="Times New Roman"/>
          <w:sz w:val="24"/>
          <w:szCs w:val="24"/>
        </w:rPr>
        <w:t>1 caretaker,</w:t>
      </w:r>
      <w:r w:rsidR="006B427A">
        <w:rPr>
          <w:rFonts w:ascii="Times New Roman" w:hAnsi="Times New Roman" w:cs="Times New Roman"/>
          <w:sz w:val="24"/>
          <w:szCs w:val="24"/>
        </w:rPr>
        <w:t xml:space="preserve"> 2 </w:t>
      </w:r>
      <w:r w:rsidR="0040744B">
        <w:rPr>
          <w:rFonts w:ascii="Times New Roman" w:hAnsi="Times New Roman" w:cs="Times New Roman"/>
          <w:sz w:val="24"/>
          <w:szCs w:val="24"/>
        </w:rPr>
        <w:t>admin assistants to take care of general enquiries,</w:t>
      </w:r>
      <w:r w:rsidR="007F6C0C">
        <w:rPr>
          <w:rFonts w:ascii="Times New Roman" w:hAnsi="Times New Roman" w:cs="Times New Roman"/>
          <w:sz w:val="24"/>
          <w:szCs w:val="24"/>
        </w:rPr>
        <w:t xml:space="preserve"> 1 caterer,</w:t>
      </w:r>
      <w:r w:rsidR="00C4302D" w:rsidRPr="007C5CE1">
        <w:rPr>
          <w:rFonts w:ascii="Times New Roman" w:hAnsi="Times New Roman" w:cs="Times New Roman"/>
          <w:sz w:val="24"/>
          <w:szCs w:val="24"/>
        </w:rPr>
        <w:t xml:space="preserve"> </w:t>
      </w:r>
      <w:r w:rsidR="009B3CA9" w:rsidRPr="007C5CE1">
        <w:rPr>
          <w:rFonts w:ascii="Times New Roman" w:hAnsi="Times New Roman" w:cs="Times New Roman"/>
          <w:sz w:val="24"/>
          <w:szCs w:val="24"/>
        </w:rPr>
        <w:t>at least 1 teacher per 3 under 2year olds,</w:t>
      </w:r>
      <w:r w:rsidR="004121F7" w:rsidRPr="007C5CE1">
        <w:rPr>
          <w:rFonts w:ascii="Times New Roman" w:hAnsi="Times New Roman" w:cs="Times New Roman"/>
          <w:sz w:val="24"/>
          <w:szCs w:val="24"/>
        </w:rPr>
        <w:t xml:space="preserve"> at least 1 teacher per each 5 </w:t>
      </w:r>
      <w:r w:rsidR="00383BC8" w:rsidRPr="007C5CE1">
        <w:rPr>
          <w:rFonts w:ascii="Times New Roman" w:hAnsi="Times New Roman" w:cs="Times New Roman"/>
          <w:sz w:val="24"/>
          <w:szCs w:val="24"/>
        </w:rPr>
        <w:t>two-year-olds</w:t>
      </w:r>
      <w:r w:rsidR="004121F7" w:rsidRPr="007C5CE1">
        <w:rPr>
          <w:rFonts w:ascii="Times New Roman" w:hAnsi="Times New Roman" w:cs="Times New Roman"/>
          <w:sz w:val="24"/>
          <w:szCs w:val="24"/>
        </w:rPr>
        <w:t xml:space="preserve"> and at</w:t>
      </w:r>
      <w:r w:rsidR="00293198">
        <w:rPr>
          <w:rFonts w:ascii="Times New Roman" w:hAnsi="Times New Roman" w:cs="Times New Roman"/>
          <w:sz w:val="24"/>
          <w:szCs w:val="24"/>
        </w:rPr>
        <w:t xml:space="preserve"> least</w:t>
      </w:r>
      <w:r w:rsidR="004121F7" w:rsidRPr="007C5CE1">
        <w:rPr>
          <w:rFonts w:ascii="Times New Roman" w:hAnsi="Times New Roman" w:cs="Times New Roman"/>
          <w:sz w:val="24"/>
          <w:szCs w:val="24"/>
        </w:rPr>
        <w:t xml:space="preserve"> 1 teacher </w:t>
      </w:r>
      <w:r w:rsidR="00846305" w:rsidRPr="007C5CE1">
        <w:rPr>
          <w:rFonts w:ascii="Times New Roman" w:hAnsi="Times New Roman" w:cs="Times New Roman"/>
          <w:sz w:val="24"/>
          <w:szCs w:val="24"/>
        </w:rPr>
        <w:t xml:space="preserve">per each 13 </w:t>
      </w:r>
      <w:r w:rsidR="00383BC8" w:rsidRPr="007C5CE1">
        <w:rPr>
          <w:rFonts w:ascii="Times New Roman" w:hAnsi="Times New Roman" w:cs="Times New Roman"/>
          <w:sz w:val="24"/>
          <w:szCs w:val="24"/>
        </w:rPr>
        <w:t>three-year-olds</w:t>
      </w:r>
      <w:r w:rsidR="00846305" w:rsidRPr="007C5CE1">
        <w:rPr>
          <w:rFonts w:ascii="Times New Roman" w:hAnsi="Times New Roman" w:cs="Times New Roman"/>
          <w:sz w:val="24"/>
          <w:szCs w:val="24"/>
        </w:rPr>
        <w:t>.</w:t>
      </w:r>
      <w:r w:rsidR="00383BC8" w:rsidRPr="007C5CE1">
        <w:rPr>
          <w:rFonts w:ascii="Times New Roman" w:hAnsi="Times New Roman" w:cs="Times New Roman"/>
          <w:sz w:val="24"/>
          <w:szCs w:val="24"/>
        </w:rPr>
        <w:t xml:space="preserve"> These are the lawful requirements of the nursery.</w:t>
      </w:r>
      <w:r w:rsidR="00846305" w:rsidRPr="007C5CE1">
        <w:rPr>
          <w:rFonts w:ascii="Times New Roman" w:hAnsi="Times New Roman" w:cs="Times New Roman"/>
          <w:sz w:val="24"/>
          <w:szCs w:val="24"/>
        </w:rPr>
        <w:t xml:space="preserve"> </w:t>
      </w:r>
      <w:r w:rsidR="00453648">
        <w:rPr>
          <w:rFonts w:ascii="Times New Roman" w:hAnsi="Times New Roman" w:cs="Times New Roman"/>
          <w:sz w:val="24"/>
          <w:szCs w:val="24"/>
        </w:rPr>
        <w:t>in line with regulations from Birmingham city council, all teachers w</w:t>
      </w:r>
      <w:r w:rsidR="00D3228B">
        <w:rPr>
          <w:rFonts w:ascii="Times New Roman" w:hAnsi="Times New Roman" w:cs="Times New Roman"/>
          <w:sz w:val="24"/>
          <w:szCs w:val="24"/>
        </w:rPr>
        <w:t xml:space="preserve">ill require a clean DBS record </w:t>
      </w:r>
      <w:r w:rsidR="006131F9">
        <w:rPr>
          <w:rFonts w:ascii="Times New Roman" w:hAnsi="Times New Roman" w:cs="Times New Roman"/>
          <w:sz w:val="24"/>
          <w:szCs w:val="24"/>
        </w:rPr>
        <w:t>and</w:t>
      </w:r>
      <w:r w:rsidR="00D3228B">
        <w:rPr>
          <w:rFonts w:ascii="Times New Roman" w:hAnsi="Times New Roman" w:cs="Times New Roman"/>
          <w:sz w:val="24"/>
          <w:szCs w:val="24"/>
        </w:rPr>
        <w:t xml:space="preserve"> </w:t>
      </w:r>
      <w:r w:rsidR="00DF66D1">
        <w:rPr>
          <w:rFonts w:ascii="Times New Roman" w:hAnsi="Times New Roman" w:cs="Times New Roman"/>
          <w:sz w:val="24"/>
          <w:szCs w:val="24"/>
        </w:rPr>
        <w:t xml:space="preserve">to be health and safety trained </w:t>
      </w:r>
      <w:r w:rsidR="006B054F">
        <w:rPr>
          <w:rFonts w:ascii="Times New Roman" w:hAnsi="Times New Roman" w:cs="Times New Roman"/>
          <w:sz w:val="24"/>
          <w:szCs w:val="24"/>
        </w:rPr>
        <w:t>regarding</w:t>
      </w:r>
      <w:r w:rsidR="00DF66D1">
        <w:rPr>
          <w:rFonts w:ascii="Times New Roman" w:hAnsi="Times New Roman" w:cs="Times New Roman"/>
          <w:sz w:val="24"/>
          <w:szCs w:val="24"/>
        </w:rPr>
        <w:t xml:space="preserve"> under </w:t>
      </w:r>
      <w:r w:rsidR="006B427A">
        <w:rPr>
          <w:rFonts w:ascii="Times New Roman" w:hAnsi="Times New Roman" w:cs="Times New Roman"/>
          <w:sz w:val="24"/>
          <w:szCs w:val="24"/>
        </w:rPr>
        <w:t>5-year-olds</w:t>
      </w:r>
      <w:r w:rsidR="00DF66D1">
        <w:rPr>
          <w:rFonts w:ascii="Times New Roman" w:hAnsi="Times New Roman" w:cs="Times New Roman"/>
          <w:sz w:val="24"/>
          <w:szCs w:val="24"/>
        </w:rPr>
        <w:t xml:space="preserve">. </w:t>
      </w:r>
      <w:r w:rsidR="00DB1C54">
        <w:rPr>
          <w:rFonts w:ascii="Times New Roman" w:hAnsi="Times New Roman" w:cs="Times New Roman"/>
          <w:sz w:val="24"/>
          <w:szCs w:val="24"/>
        </w:rPr>
        <w:t xml:space="preserve">An Ofsted inspection will be required before the Nursery can officially </w:t>
      </w:r>
      <w:r w:rsidR="006B427A">
        <w:rPr>
          <w:rFonts w:ascii="Times New Roman" w:hAnsi="Times New Roman" w:cs="Times New Roman"/>
          <w:sz w:val="24"/>
          <w:szCs w:val="24"/>
        </w:rPr>
        <w:t>open,</w:t>
      </w:r>
      <w:r w:rsidR="00DB1C54">
        <w:rPr>
          <w:rFonts w:ascii="Times New Roman" w:hAnsi="Times New Roman" w:cs="Times New Roman"/>
          <w:sz w:val="24"/>
          <w:szCs w:val="24"/>
        </w:rPr>
        <w:t xml:space="preserve"> and the Nursery group will aim to get an outstanding report.</w:t>
      </w:r>
      <w:r w:rsidR="00585958">
        <w:rPr>
          <w:rFonts w:ascii="Times New Roman" w:hAnsi="Times New Roman" w:cs="Times New Roman"/>
          <w:sz w:val="24"/>
          <w:szCs w:val="24"/>
        </w:rPr>
        <w:t xml:space="preserve"> An independent security firm will be required to </w:t>
      </w:r>
      <w:r w:rsidR="004A0C67">
        <w:rPr>
          <w:rFonts w:ascii="Times New Roman" w:hAnsi="Times New Roman" w:cs="Times New Roman"/>
          <w:sz w:val="24"/>
          <w:szCs w:val="24"/>
        </w:rPr>
        <w:t>secure the building and ensure a</w:t>
      </w:r>
      <w:r w:rsidR="00D777A0">
        <w:rPr>
          <w:rFonts w:ascii="Times New Roman" w:hAnsi="Times New Roman" w:cs="Times New Roman"/>
          <w:sz w:val="24"/>
          <w:szCs w:val="24"/>
        </w:rPr>
        <w:t>n</w:t>
      </w:r>
      <w:r w:rsidR="004A0C67">
        <w:rPr>
          <w:rFonts w:ascii="Times New Roman" w:hAnsi="Times New Roman" w:cs="Times New Roman"/>
          <w:sz w:val="24"/>
          <w:szCs w:val="24"/>
        </w:rPr>
        <w:t xml:space="preserve"> efficient and safe system is in place to take care of staff and children. </w:t>
      </w:r>
    </w:p>
    <w:p w14:paraId="629BAE36" w14:textId="77777777" w:rsidR="00E33AF0" w:rsidRPr="007C5CE1" w:rsidRDefault="00E33AF0" w:rsidP="00E33AF0">
      <w:pPr>
        <w:pStyle w:val="Heading1"/>
        <w:rPr>
          <w:sz w:val="24"/>
          <w:szCs w:val="24"/>
        </w:rPr>
      </w:pPr>
    </w:p>
    <w:p w14:paraId="694AFF81" w14:textId="77777777" w:rsidR="00E33AF0" w:rsidRPr="007C5CE1" w:rsidRDefault="00E33AF0" w:rsidP="00E33AF0">
      <w:pPr>
        <w:rPr>
          <w:sz w:val="24"/>
          <w:szCs w:val="24"/>
        </w:rPr>
      </w:pPr>
    </w:p>
    <w:p w14:paraId="0A1C1DAF" w14:textId="77777777" w:rsidR="00E33AF0" w:rsidRPr="007C5CE1" w:rsidRDefault="00E33AF0" w:rsidP="00E33AF0">
      <w:pPr>
        <w:rPr>
          <w:sz w:val="24"/>
          <w:szCs w:val="24"/>
        </w:rPr>
      </w:pPr>
    </w:p>
    <w:p w14:paraId="3DCC672C" w14:textId="77777777" w:rsidR="00E33AF0" w:rsidRPr="007C5CE1" w:rsidRDefault="00E33AF0" w:rsidP="00E33AF0">
      <w:pPr>
        <w:pStyle w:val="Heading1"/>
        <w:rPr>
          <w:sz w:val="24"/>
          <w:szCs w:val="24"/>
        </w:rPr>
      </w:pPr>
    </w:p>
    <w:p w14:paraId="1AEC17EE" w14:textId="77777777" w:rsidR="00E33AF0" w:rsidRPr="007C5CE1" w:rsidRDefault="00E33AF0" w:rsidP="00E33AF0">
      <w:pPr>
        <w:pStyle w:val="Heading1"/>
        <w:rPr>
          <w:sz w:val="24"/>
          <w:szCs w:val="24"/>
        </w:rPr>
      </w:pPr>
    </w:p>
    <w:p w14:paraId="44D80A9E" w14:textId="77777777" w:rsidR="00E33AF0" w:rsidRPr="007C5CE1" w:rsidRDefault="00E33AF0" w:rsidP="00E33AF0">
      <w:pPr>
        <w:pStyle w:val="Heading1"/>
        <w:rPr>
          <w:sz w:val="24"/>
          <w:szCs w:val="24"/>
        </w:rPr>
      </w:pPr>
    </w:p>
    <w:p w14:paraId="57FB9FFC" w14:textId="77777777" w:rsidR="007C5CE1" w:rsidRDefault="007C5CE1" w:rsidP="007C5CE1">
      <w:pPr>
        <w:pStyle w:val="Heading2"/>
      </w:pPr>
    </w:p>
    <w:p w14:paraId="54D0274E" w14:textId="77777777" w:rsidR="007C5CE1" w:rsidRDefault="007C5CE1" w:rsidP="007C5CE1">
      <w:pPr>
        <w:pStyle w:val="Heading2"/>
      </w:pPr>
    </w:p>
    <w:p w14:paraId="14DB6994" w14:textId="77777777" w:rsidR="00C070C9" w:rsidRPr="00C070C9" w:rsidRDefault="00C070C9" w:rsidP="00C070C9"/>
    <w:p w14:paraId="6EA98DA7" w14:textId="243D0AB2" w:rsidR="00FA7F16" w:rsidRPr="007C5CE1" w:rsidRDefault="00B22CC5" w:rsidP="007C5CE1">
      <w:pPr>
        <w:pStyle w:val="Heading2"/>
      </w:pPr>
      <w:r w:rsidRPr="007C5CE1">
        <w:t xml:space="preserve">Scope and </w:t>
      </w:r>
      <w:r w:rsidR="005052B4" w:rsidRPr="007C5CE1">
        <w:t>Gannt chart</w:t>
      </w:r>
    </w:p>
    <w:p w14:paraId="059B8A90" w14:textId="02663DB4" w:rsidR="005E2593" w:rsidRPr="007C5CE1" w:rsidRDefault="005E2593" w:rsidP="003D1128">
      <w:p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b/>
          <w:bCs/>
          <w:color w:val="262626" w:themeColor="text1" w:themeTint="D9"/>
          <w:sz w:val="24"/>
          <w:szCs w:val="24"/>
        </w:rPr>
        <w:t xml:space="preserve">Need: </w:t>
      </w:r>
      <w:r w:rsidR="00BD33D3" w:rsidRPr="007C5CE1">
        <w:rPr>
          <w:rStyle w:val="SubtleEmphasis"/>
          <w:rFonts w:ascii="Times New Roman" w:hAnsi="Times New Roman" w:cs="Times New Roman"/>
          <w:i w:val="0"/>
          <w:iCs w:val="0"/>
          <w:color w:val="262626" w:themeColor="text1" w:themeTint="D9"/>
          <w:sz w:val="24"/>
          <w:szCs w:val="24"/>
        </w:rPr>
        <w:t xml:space="preserve">Birmingham </w:t>
      </w:r>
      <w:r w:rsidR="00B018AE" w:rsidRPr="007C5CE1">
        <w:rPr>
          <w:rStyle w:val="SubtleEmphasis"/>
          <w:rFonts w:ascii="Times New Roman" w:hAnsi="Times New Roman" w:cs="Times New Roman"/>
          <w:i w:val="0"/>
          <w:iCs w:val="0"/>
          <w:color w:val="262626" w:themeColor="text1" w:themeTint="D9"/>
          <w:sz w:val="24"/>
          <w:szCs w:val="24"/>
        </w:rPr>
        <w:t xml:space="preserve">parents </w:t>
      </w:r>
      <w:r w:rsidR="00BF1444" w:rsidRPr="007C5CE1">
        <w:rPr>
          <w:rStyle w:val="SubtleEmphasis"/>
          <w:rFonts w:ascii="Times New Roman" w:hAnsi="Times New Roman" w:cs="Times New Roman"/>
          <w:i w:val="0"/>
          <w:iCs w:val="0"/>
          <w:color w:val="262626" w:themeColor="text1" w:themeTint="D9"/>
          <w:sz w:val="24"/>
          <w:szCs w:val="24"/>
        </w:rPr>
        <w:t>need</w:t>
      </w:r>
      <w:r w:rsidR="00B018AE" w:rsidRPr="007C5CE1">
        <w:rPr>
          <w:rStyle w:val="SubtleEmphasis"/>
          <w:rFonts w:ascii="Times New Roman" w:hAnsi="Times New Roman" w:cs="Times New Roman"/>
          <w:i w:val="0"/>
          <w:iCs w:val="0"/>
          <w:color w:val="262626" w:themeColor="text1" w:themeTint="D9"/>
          <w:sz w:val="24"/>
          <w:szCs w:val="24"/>
        </w:rPr>
        <w:t xml:space="preserve"> a nursery that supports their working hours and their </w:t>
      </w:r>
      <w:r w:rsidR="00BD33D3" w:rsidRPr="007C5CE1">
        <w:rPr>
          <w:rStyle w:val="SubtleEmphasis"/>
          <w:rFonts w:ascii="Times New Roman" w:hAnsi="Times New Roman" w:cs="Times New Roman"/>
          <w:i w:val="0"/>
          <w:iCs w:val="0"/>
          <w:color w:val="262626" w:themeColor="text1" w:themeTint="D9"/>
          <w:sz w:val="24"/>
          <w:szCs w:val="24"/>
        </w:rPr>
        <w:t>Childrens’</w:t>
      </w:r>
      <w:r w:rsidR="00B018AE" w:rsidRPr="007C5CE1">
        <w:rPr>
          <w:rStyle w:val="SubtleEmphasis"/>
          <w:rFonts w:ascii="Times New Roman" w:hAnsi="Times New Roman" w:cs="Times New Roman"/>
          <w:i w:val="0"/>
          <w:iCs w:val="0"/>
          <w:color w:val="262626" w:themeColor="text1" w:themeTint="D9"/>
          <w:sz w:val="24"/>
          <w:szCs w:val="24"/>
        </w:rPr>
        <w:t xml:space="preserve"> needs. </w:t>
      </w:r>
      <w:r w:rsidR="00BF1444">
        <w:rPr>
          <w:rStyle w:val="SubtleEmphasis"/>
          <w:rFonts w:ascii="Times New Roman" w:hAnsi="Times New Roman" w:cs="Times New Roman"/>
          <w:i w:val="0"/>
          <w:iCs w:val="0"/>
          <w:color w:val="262626" w:themeColor="text1" w:themeTint="D9"/>
          <w:sz w:val="24"/>
          <w:szCs w:val="24"/>
        </w:rPr>
        <w:t xml:space="preserve">A nursery serving nutritious </w:t>
      </w:r>
      <w:r w:rsidR="00FA41B8">
        <w:rPr>
          <w:rStyle w:val="SubtleEmphasis"/>
          <w:rFonts w:ascii="Times New Roman" w:hAnsi="Times New Roman" w:cs="Times New Roman"/>
          <w:i w:val="0"/>
          <w:iCs w:val="0"/>
          <w:color w:val="262626" w:themeColor="text1" w:themeTint="D9"/>
          <w:sz w:val="24"/>
          <w:szCs w:val="24"/>
        </w:rPr>
        <w:t xml:space="preserve">meals and have enough variation to cater to special eating requirements. </w:t>
      </w:r>
      <w:r w:rsidR="00116DC8">
        <w:rPr>
          <w:rStyle w:val="SubtleEmphasis"/>
          <w:rFonts w:ascii="Times New Roman" w:hAnsi="Times New Roman" w:cs="Times New Roman"/>
          <w:i w:val="0"/>
          <w:iCs w:val="0"/>
          <w:color w:val="262626" w:themeColor="text1" w:themeTint="D9"/>
          <w:sz w:val="24"/>
          <w:szCs w:val="24"/>
        </w:rPr>
        <w:t>A nursery following all lawful requirements with outstanding Ofsted reports.</w:t>
      </w:r>
    </w:p>
    <w:p w14:paraId="04EA7204" w14:textId="2F19D330" w:rsidR="00F812CA" w:rsidRPr="007C5CE1" w:rsidRDefault="008D2134" w:rsidP="003D1128">
      <w:p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b/>
          <w:bCs/>
          <w:color w:val="262626" w:themeColor="text1" w:themeTint="D9"/>
          <w:sz w:val="24"/>
          <w:szCs w:val="24"/>
        </w:rPr>
        <w:t xml:space="preserve">Project </w:t>
      </w:r>
      <w:r w:rsidR="00670874" w:rsidRPr="007C5CE1">
        <w:rPr>
          <w:rStyle w:val="SubtleEmphasis"/>
          <w:rFonts w:ascii="Times New Roman" w:hAnsi="Times New Roman" w:cs="Times New Roman"/>
          <w:b/>
          <w:bCs/>
          <w:color w:val="262626" w:themeColor="text1" w:themeTint="D9"/>
          <w:sz w:val="24"/>
          <w:szCs w:val="24"/>
        </w:rPr>
        <w:t>scope</w:t>
      </w:r>
      <w:r w:rsidR="00AF191D" w:rsidRPr="007C5CE1">
        <w:rPr>
          <w:rStyle w:val="SubtleEmphasis"/>
          <w:rFonts w:ascii="Times New Roman" w:hAnsi="Times New Roman" w:cs="Times New Roman"/>
          <w:b/>
          <w:bCs/>
          <w:color w:val="262626" w:themeColor="text1" w:themeTint="D9"/>
          <w:sz w:val="24"/>
          <w:szCs w:val="24"/>
        </w:rPr>
        <w:t>/requirements</w:t>
      </w:r>
      <w:r w:rsidR="007E0BB5" w:rsidRPr="007C5CE1">
        <w:rPr>
          <w:rStyle w:val="SubtleEmphasis"/>
          <w:rFonts w:ascii="Times New Roman" w:hAnsi="Times New Roman" w:cs="Times New Roman"/>
          <w:b/>
          <w:bCs/>
          <w:color w:val="262626" w:themeColor="text1" w:themeTint="D9"/>
          <w:sz w:val="24"/>
          <w:szCs w:val="24"/>
        </w:rPr>
        <w:t xml:space="preserve">: </w:t>
      </w:r>
      <w:r w:rsidR="0065735E" w:rsidRPr="007C5CE1">
        <w:rPr>
          <w:rStyle w:val="SubtleEmphasis"/>
          <w:rFonts w:ascii="Times New Roman" w:hAnsi="Times New Roman" w:cs="Times New Roman"/>
          <w:i w:val="0"/>
          <w:iCs w:val="0"/>
          <w:color w:val="262626" w:themeColor="text1" w:themeTint="D9"/>
          <w:sz w:val="24"/>
          <w:szCs w:val="24"/>
        </w:rPr>
        <w:t xml:space="preserve">Joyful play nursery group have decided to </w:t>
      </w:r>
      <w:r w:rsidR="00CB2135" w:rsidRPr="007C5CE1">
        <w:rPr>
          <w:rStyle w:val="SubtleEmphasis"/>
          <w:rFonts w:ascii="Times New Roman" w:hAnsi="Times New Roman" w:cs="Times New Roman"/>
          <w:i w:val="0"/>
          <w:iCs w:val="0"/>
          <w:color w:val="262626" w:themeColor="text1" w:themeTint="D9"/>
          <w:sz w:val="24"/>
          <w:szCs w:val="24"/>
        </w:rPr>
        <w:t>open a nursery that runs from 7am till 8pm</w:t>
      </w:r>
      <w:r w:rsidR="007344D1" w:rsidRPr="007C5CE1">
        <w:rPr>
          <w:rStyle w:val="SubtleEmphasis"/>
          <w:rFonts w:ascii="Times New Roman" w:hAnsi="Times New Roman" w:cs="Times New Roman"/>
          <w:i w:val="0"/>
          <w:iCs w:val="0"/>
          <w:color w:val="262626" w:themeColor="text1" w:themeTint="D9"/>
          <w:sz w:val="24"/>
          <w:szCs w:val="24"/>
        </w:rPr>
        <w:t xml:space="preserve">. </w:t>
      </w:r>
      <w:r w:rsidR="009B44BC" w:rsidRPr="007C5CE1">
        <w:rPr>
          <w:rStyle w:val="SubtleEmphasis"/>
          <w:rFonts w:ascii="Times New Roman" w:hAnsi="Times New Roman" w:cs="Times New Roman"/>
          <w:i w:val="0"/>
          <w:iCs w:val="0"/>
          <w:color w:val="262626" w:themeColor="text1" w:themeTint="D9"/>
          <w:sz w:val="24"/>
          <w:szCs w:val="24"/>
        </w:rPr>
        <w:t>This nursery will have</w:t>
      </w:r>
      <w:r w:rsidR="007344D1" w:rsidRPr="007C5CE1">
        <w:rPr>
          <w:rStyle w:val="SubtleEmphasis"/>
          <w:rFonts w:ascii="Times New Roman" w:hAnsi="Times New Roman" w:cs="Times New Roman"/>
          <w:i w:val="0"/>
          <w:iCs w:val="0"/>
          <w:color w:val="262626" w:themeColor="text1" w:themeTint="D9"/>
          <w:sz w:val="24"/>
          <w:szCs w:val="24"/>
        </w:rPr>
        <w:t xml:space="preserve"> a leading special nee</w:t>
      </w:r>
      <w:r w:rsidR="003D1128" w:rsidRPr="007C5CE1">
        <w:rPr>
          <w:rStyle w:val="SubtleEmphasis"/>
          <w:rFonts w:ascii="Times New Roman" w:hAnsi="Times New Roman" w:cs="Times New Roman"/>
          <w:i w:val="0"/>
          <w:iCs w:val="0"/>
          <w:color w:val="262626" w:themeColor="text1" w:themeTint="D9"/>
          <w:sz w:val="24"/>
          <w:szCs w:val="24"/>
        </w:rPr>
        <w:t>ds</w:t>
      </w:r>
      <w:r w:rsidR="007344D1" w:rsidRPr="007C5CE1">
        <w:rPr>
          <w:rStyle w:val="SubtleEmphasis"/>
          <w:rFonts w:ascii="Times New Roman" w:hAnsi="Times New Roman" w:cs="Times New Roman"/>
          <w:i w:val="0"/>
          <w:iCs w:val="0"/>
          <w:color w:val="262626" w:themeColor="text1" w:themeTint="D9"/>
          <w:sz w:val="24"/>
          <w:szCs w:val="24"/>
        </w:rPr>
        <w:t xml:space="preserve"> department </w:t>
      </w:r>
      <w:r w:rsidR="009B44BC" w:rsidRPr="007C5CE1">
        <w:rPr>
          <w:rStyle w:val="SubtleEmphasis"/>
          <w:rFonts w:ascii="Times New Roman" w:hAnsi="Times New Roman" w:cs="Times New Roman"/>
          <w:i w:val="0"/>
          <w:iCs w:val="0"/>
          <w:color w:val="262626" w:themeColor="text1" w:themeTint="D9"/>
          <w:sz w:val="24"/>
          <w:szCs w:val="24"/>
        </w:rPr>
        <w:t>with 2 fully trained a</w:t>
      </w:r>
      <w:r w:rsidR="007D53A7" w:rsidRPr="007C5CE1">
        <w:rPr>
          <w:rStyle w:val="SubtleEmphasis"/>
          <w:rFonts w:ascii="Times New Roman" w:hAnsi="Times New Roman" w:cs="Times New Roman"/>
          <w:i w:val="0"/>
          <w:iCs w:val="0"/>
          <w:color w:val="262626" w:themeColor="text1" w:themeTint="D9"/>
          <w:sz w:val="24"/>
          <w:szCs w:val="24"/>
        </w:rPr>
        <w:t>nd well experienced SENco staff running that department.</w:t>
      </w:r>
      <w:r w:rsidR="00A74F0F" w:rsidRPr="007C5CE1">
        <w:rPr>
          <w:rStyle w:val="SubtleEmphasis"/>
          <w:rFonts w:ascii="Times New Roman" w:hAnsi="Times New Roman" w:cs="Times New Roman"/>
          <w:i w:val="0"/>
          <w:iCs w:val="0"/>
          <w:color w:val="262626" w:themeColor="text1" w:themeTint="D9"/>
          <w:sz w:val="24"/>
          <w:szCs w:val="24"/>
        </w:rPr>
        <w:t xml:space="preserve"> This nursery will also be serving healthy and nutritious </w:t>
      </w:r>
      <w:r w:rsidR="00F71547" w:rsidRPr="007C5CE1">
        <w:rPr>
          <w:rStyle w:val="SubtleEmphasis"/>
          <w:rFonts w:ascii="Times New Roman" w:hAnsi="Times New Roman" w:cs="Times New Roman"/>
          <w:i w:val="0"/>
          <w:iCs w:val="0"/>
          <w:color w:val="262626" w:themeColor="text1" w:themeTint="D9"/>
          <w:sz w:val="24"/>
          <w:szCs w:val="24"/>
        </w:rPr>
        <w:t>halal hot meals to children every day.</w:t>
      </w:r>
      <w:r w:rsidR="00410239" w:rsidRPr="007C5CE1">
        <w:rPr>
          <w:rStyle w:val="SubtleEmphasis"/>
          <w:rFonts w:ascii="Times New Roman" w:hAnsi="Times New Roman" w:cs="Times New Roman"/>
          <w:i w:val="0"/>
          <w:iCs w:val="0"/>
          <w:color w:val="262626" w:themeColor="text1" w:themeTint="D9"/>
          <w:sz w:val="24"/>
          <w:szCs w:val="24"/>
        </w:rPr>
        <w:t xml:space="preserve"> Each child </w:t>
      </w:r>
      <w:r w:rsidR="00B2549A" w:rsidRPr="007C5CE1">
        <w:rPr>
          <w:rStyle w:val="SubtleEmphasis"/>
          <w:rFonts w:ascii="Times New Roman" w:hAnsi="Times New Roman" w:cs="Times New Roman"/>
          <w:i w:val="0"/>
          <w:iCs w:val="0"/>
          <w:color w:val="262626" w:themeColor="text1" w:themeTint="D9"/>
          <w:sz w:val="24"/>
          <w:szCs w:val="24"/>
        </w:rPr>
        <w:t>enrolled at this nursery will have individual childcare plans created by the nursery manager catering specifically to the Childs’ needs</w:t>
      </w:r>
      <w:r w:rsidR="00A11A93" w:rsidRPr="007C5CE1">
        <w:rPr>
          <w:rStyle w:val="SubtleEmphasis"/>
          <w:rFonts w:ascii="Times New Roman" w:hAnsi="Times New Roman" w:cs="Times New Roman"/>
          <w:i w:val="0"/>
          <w:iCs w:val="0"/>
          <w:color w:val="262626" w:themeColor="text1" w:themeTint="D9"/>
          <w:sz w:val="24"/>
          <w:szCs w:val="24"/>
        </w:rPr>
        <w:t xml:space="preserve">. </w:t>
      </w:r>
      <w:r w:rsidR="00B808DD" w:rsidRPr="007C5CE1">
        <w:rPr>
          <w:rStyle w:val="SubtleEmphasis"/>
          <w:rFonts w:ascii="Times New Roman" w:hAnsi="Times New Roman" w:cs="Times New Roman"/>
          <w:i w:val="0"/>
          <w:iCs w:val="0"/>
          <w:color w:val="262626" w:themeColor="text1" w:themeTint="D9"/>
          <w:sz w:val="24"/>
          <w:szCs w:val="24"/>
        </w:rPr>
        <w:t xml:space="preserve">This nursery will also offer payment plans for parents struggling to pay all fees at once. Playful Joy nursery will </w:t>
      </w:r>
      <w:r w:rsidR="001F1A4D" w:rsidRPr="007C5CE1">
        <w:rPr>
          <w:rStyle w:val="SubtleEmphasis"/>
          <w:rFonts w:ascii="Times New Roman" w:hAnsi="Times New Roman" w:cs="Times New Roman"/>
          <w:i w:val="0"/>
          <w:iCs w:val="0"/>
          <w:color w:val="262626" w:themeColor="text1" w:themeTint="D9"/>
          <w:sz w:val="24"/>
          <w:szCs w:val="24"/>
        </w:rPr>
        <w:t>p</w:t>
      </w:r>
      <w:r w:rsidR="00B808DD" w:rsidRPr="007C5CE1">
        <w:rPr>
          <w:rStyle w:val="SubtleEmphasis"/>
          <w:rFonts w:ascii="Times New Roman" w:hAnsi="Times New Roman" w:cs="Times New Roman"/>
          <w:i w:val="0"/>
          <w:iCs w:val="0"/>
          <w:color w:val="262626" w:themeColor="text1" w:themeTint="D9"/>
          <w:sz w:val="24"/>
          <w:szCs w:val="24"/>
        </w:rPr>
        <w:t>ride themselves on putting the customer first</w:t>
      </w:r>
      <w:r w:rsidR="001F1A4D" w:rsidRPr="007C5CE1">
        <w:rPr>
          <w:rStyle w:val="SubtleEmphasis"/>
          <w:rFonts w:ascii="Times New Roman" w:hAnsi="Times New Roman" w:cs="Times New Roman"/>
          <w:i w:val="0"/>
          <w:iCs w:val="0"/>
          <w:color w:val="262626" w:themeColor="text1" w:themeTint="D9"/>
          <w:sz w:val="24"/>
          <w:szCs w:val="24"/>
        </w:rPr>
        <w:t>.</w:t>
      </w:r>
      <w:r w:rsidR="002B4453" w:rsidRPr="007C5CE1">
        <w:rPr>
          <w:rStyle w:val="SubtleEmphasis"/>
          <w:rFonts w:ascii="Times New Roman" w:hAnsi="Times New Roman" w:cs="Times New Roman"/>
          <w:i w:val="0"/>
          <w:iCs w:val="0"/>
          <w:color w:val="262626" w:themeColor="text1" w:themeTint="D9"/>
          <w:sz w:val="24"/>
          <w:szCs w:val="24"/>
        </w:rPr>
        <w:t xml:space="preserve"> This project will cost no more than £100,000 to get up and running</w:t>
      </w:r>
      <w:r w:rsidR="007A2B1B" w:rsidRPr="007C5CE1">
        <w:rPr>
          <w:rStyle w:val="SubtleEmphasis"/>
          <w:rFonts w:ascii="Times New Roman" w:hAnsi="Times New Roman" w:cs="Times New Roman"/>
          <w:i w:val="0"/>
          <w:iCs w:val="0"/>
          <w:color w:val="262626" w:themeColor="text1" w:themeTint="D9"/>
          <w:sz w:val="24"/>
          <w:szCs w:val="24"/>
        </w:rPr>
        <w:t xml:space="preserve">. </w:t>
      </w:r>
      <w:r w:rsidR="00B00241" w:rsidRPr="007C5CE1">
        <w:rPr>
          <w:rStyle w:val="SubtleEmphasis"/>
          <w:rFonts w:ascii="Times New Roman" w:hAnsi="Times New Roman" w:cs="Times New Roman"/>
          <w:i w:val="0"/>
          <w:iCs w:val="0"/>
          <w:color w:val="262626" w:themeColor="text1" w:themeTint="D9"/>
          <w:sz w:val="24"/>
          <w:szCs w:val="24"/>
        </w:rPr>
        <w:t>This nursery will not only benefit the parents and children but also the city of Birmingham</w:t>
      </w:r>
      <w:r w:rsidR="00F812CA" w:rsidRPr="007C5CE1">
        <w:rPr>
          <w:rStyle w:val="SubtleEmphasis"/>
          <w:rFonts w:ascii="Times New Roman" w:hAnsi="Times New Roman" w:cs="Times New Roman"/>
          <w:i w:val="0"/>
          <w:iCs w:val="0"/>
          <w:color w:val="262626" w:themeColor="text1" w:themeTint="D9"/>
          <w:sz w:val="24"/>
          <w:szCs w:val="24"/>
        </w:rPr>
        <w:t xml:space="preserve">. </w:t>
      </w:r>
    </w:p>
    <w:p w14:paraId="61B65A7E" w14:textId="022D9229" w:rsidR="00F812CA" w:rsidRPr="007C5CE1" w:rsidRDefault="00F812CA" w:rsidP="003D1128">
      <w:p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 xml:space="preserve">The building that is chosen to facilitate the nursery will be </w:t>
      </w:r>
      <w:r w:rsidR="00A86565" w:rsidRPr="007C5CE1">
        <w:rPr>
          <w:rStyle w:val="SubtleEmphasis"/>
          <w:rFonts w:ascii="Times New Roman" w:hAnsi="Times New Roman" w:cs="Times New Roman"/>
          <w:i w:val="0"/>
          <w:iCs w:val="0"/>
          <w:color w:val="262626" w:themeColor="text1" w:themeTint="D9"/>
          <w:sz w:val="24"/>
          <w:szCs w:val="24"/>
        </w:rPr>
        <w:t xml:space="preserve">safety checked and risk assessed thoroughly. </w:t>
      </w:r>
      <w:r w:rsidR="006C598B" w:rsidRPr="007C5CE1">
        <w:rPr>
          <w:rStyle w:val="SubtleEmphasis"/>
          <w:rFonts w:ascii="Times New Roman" w:hAnsi="Times New Roman" w:cs="Times New Roman"/>
          <w:i w:val="0"/>
          <w:iCs w:val="0"/>
          <w:color w:val="262626" w:themeColor="text1" w:themeTint="D9"/>
          <w:sz w:val="24"/>
          <w:szCs w:val="24"/>
        </w:rPr>
        <w:t xml:space="preserve">This project has a timeframe of </w:t>
      </w:r>
      <w:r w:rsidR="000A3F4A" w:rsidRPr="007C5CE1">
        <w:rPr>
          <w:rStyle w:val="SubtleEmphasis"/>
          <w:rFonts w:ascii="Times New Roman" w:hAnsi="Times New Roman" w:cs="Times New Roman"/>
          <w:i w:val="0"/>
          <w:iCs w:val="0"/>
          <w:color w:val="262626" w:themeColor="text1" w:themeTint="D9"/>
          <w:sz w:val="24"/>
          <w:szCs w:val="24"/>
        </w:rPr>
        <w:t>3 months.</w:t>
      </w:r>
      <w:r w:rsidR="00116DC8">
        <w:rPr>
          <w:rStyle w:val="SubtleEmphasis"/>
          <w:rFonts w:ascii="Times New Roman" w:hAnsi="Times New Roman" w:cs="Times New Roman"/>
          <w:i w:val="0"/>
          <w:iCs w:val="0"/>
          <w:color w:val="262626" w:themeColor="text1" w:themeTint="D9"/>
          <w:sz w:val="24"/>
          <w:szCs w:val="24"/>
        </w:rPr>
        <w:t xml:space="preserve"> The nursery </w:t>
      </w:r>
      <w:r w:rsidR="004C5917">
        <w:rPr>
          <w:rStyle w:val="SubtleEmphasis"/>
          <w:rFonts w:ascii="Times New Roman" w:hAnsi="Times New Roman" w:cs="Times New Roman"/>
          <w:i w:val="0"/>
          <w:iCs w:val="0"/>
          <w:color w:val="262626" w:themeColor="text1" w:themeTint="D9"/>
          <w:sz w:val="24"/>
          <w:szCs w:val="24"/>
        </w:rPr>
        <w:t>building will be required to have a main reception/office area</w:t>
      </w:r>
      <w:r w:rsidR="00EF29FE">
        <w:rPr>
          <w:rStyle w:val="SubtleEmphasis"/>
          <w:rFonts w:ascii="Times New Roman" w:hAnsi="Times New Roman" w:cs="Times New Roman"/>
          <w:i w:val="0"/>
          <w:iCs w:val="0"/>
          <w:color w:val="262626" w:themeColor="text1" w:themeTint="D9"/>
          <w:sz w:val="24"/>
          <w:szCs w:val="24"/>
        </w:rPr>
        <w:t xml:space="preserve"> with a security door leading into the nursery where children can be let in. </w:t>
      </w:r>
      <w:r w:rsidR="00517E3C">
        <w:rPr>
          <w:rStyle w:val="SubtleEmphasis"/>
          <w:rFonts w:ascii="Times New Roman" w:hAnsi="Times New Roman" w:cs="Times New Roman"/>
          <w:i w:val="0"/>
          <w:iCs w:val="0"/>
          <w:color w:val="262626" w:themeColor="text1" w:themeTint="D9"/>
          <w:sz w:val="24"/>
          <w:szCs w:val="24"/>
        </w:rPr>
        <w:t xml:space="preserve">3 additional rooms will be required the main nursery room, the main hall used for activities </w:t>
      </w:r>
      <w:r w:rsidR="008B50DD">
        <w:rPr>
          <w:rStyle w:val="SubtleEmphasis"/>
          <w:rFonts w:ascii="Times New Roman" w:hAnsi="Times New Roman" w:cs="Times New Roman"/>
          <w:i w:val="0"/>
          <w:iCs w:val="0"/>
          <w:color w:val="262626" w:themeColor="text1" w:themeTint="D9"/>
          <w:sz w:val="24"/>
          <w:szCs w:val="24"/>
        </w:rPr>
        <w:t>and</w:t>
      </w:r>
      <w:r w:rsidR="00517E3C">
        <w:rPr>
          <w:rStyle w:val="SubtleEmphasis"/>
          <w:rFonts w:ascii="Times New Roman" w:hAnsi="Times New Roman" w:cs="Times New Roman"/>
          <w:i w:val="0"/>
          <w:iCs w:val="0"/>
          <w:color w:val="262626" w:themeColor="text1" w:themeTint="D9"/>
          <w:sz w:val="24"/>
          <w:szCs w:val="24"/>
        </w:rPr>
        <w:t xml:space="preserve"> a sensory room,</w:t>
      </w:r>
      <w:r w:rsidR="00932C67">
        <w:rPr>
          <w:rStyle w:val="SubtleEmphasis"/>
          <w:rFonts w:ascii="Times New Roman" w:hAnsi="Times New Roman" w:cs="Times New Roman"/>
          <w:i w:val="0"/>
          <w:iCs w:val="0"/>
          <w:color w:val="262626" w:themeColor="text1" w:themeTint="D9"/>
          <w:sz w:val="24"/>
          <w:szCs w:val="24"/>
        </w:rPr>
        <w:t xml:space="preserve"> the building will also contain a kitchen and 3 toilets.</w:t>
      </w:r>
    </w:p>
    <w:p w14:paraId="37EF9E90" w14:textId="15C029A3" w:rsidR="00437431" w:rsidRPr="007C5CE1" w:rsidRDefault="00437431" w:rsidP="003D1128">
      <w:p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b/>
          <w:bCs/>
          <w:color w:val="262626" w:themeColor="text1" w:themeTint="D9"/>
          <w:sz w:val="24"/>
          <w:szCs w:val="24"/>
        </w:rPr>
        <w:t xml:space="preserve">Project Objectives: </w:t>
      </w:r>
    </w:p>
    <w:p w14:paraId="025876AF" w14:textId="3A80AD11" w:rsidR="00A86CC0" w:rsidRPr="007C5CE1" w:rsidRDefault="00A86CC0" w:rsidP="00A86CC0">
      <w:pPr>
        <w:pStyle w:val="ListParagraph"/>
        <w:numPr>
          <w:ilvl w:val="0"/>
          <w:numId w:val="7"/>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Select a suitable location that fits all location requirements.</w:t>
      </w:r>
    </w:p>
    <w:p w14:paraId="001DDECA" w14:textId="0F8473C2" w:rsidR="00A86CC0" w:rsidRPr="007C5CE1" w:rsidRDefault="001A523B" w:rsidP="00A86CC0">
      <w:pPr>
        <w:pStyle w:val="ListParagraph"/>
        <w:numPr>
          <w:ilvl w:val="0"/>
          <w:numId w:val="7"/>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Employ and correctly train all staff required (health and safety training, childcare training etc)</w:t>
      </w:r>
    </w:p>
    <w:p w14:paraId="73390A86" w14:textId="379454B3" w:rsidR="001A523B" w:rsidRPr="007C5CE1" w:rsidRDefault="00126E7B" w:rsidP="00A86CC0">
      <w:pPr>
        <w:pStyle w:val="ListParagraph"/>
        <w:numPr>
          <w:ilvl w:val="0"/>
          <w:numId w:val="7"/>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 xml:space="preserve">To efficiently comply with all Ofsted, Birmingham city council and </w:t>
      </w:r>
      <w:r w:rsidR="00736FFD">
        <w:rPr>
          <w:rStyle w:val="SubtleEmphasis"/>
          <w:rFonts w:ascii="Times New Roman" w:hAnsi="Times New Roman" w:cs="Times New Roman"/>
          <w:i w:val="0"/>
          <w:iCs w:val="0"/>
          <w:color w:val="262626" w:themeColor="text1" w:themeTint="D9"/>
          <w:sz w:val="24"/>
          <w:szCs w:val="24"/>
        </w:rPr>
        <w:t xml:space="preserve">UK education </w:t>
      </w:r>
      <w:r w:rsidRPr="007C5CE1">
        <w:rPr>
          <w:rStyle w:val="SubtleEmphasis"/>
          <w:rFonts w:ascii="Times New Roman" w:hAnsi="Times New Roman" w:cs="Times New Roman"/>
          <w:i w:val="0"/>
          <w:iCs w:val="0"/>
          <w:color w:val="262626" w:themeColor="text1" w:themeTint="D9"/>
          <w:sz w:val="24"/>
          <w:szCs w:val="24"/>
        </w:rPr>
        <w:t>law re</w:t>
      </w:r>
      <w:r w:rsidR="008230C3" w:rsidRPr="007C5CE1">
        <w:rPr>
          <w:rStyle w:val="SubtleEmphasis"/>
          <w:rFonts w:ascii="Times New Roman" w:hAnsi="Times New Roman" w:cs="Times New Roman"/>
          <w:i w:val="0"/>
          <w:iCs w:val="0"/>
          <w:color w:val="262626" w:themeColor="text1" w:themeTint="D9"/>
          <w:sz w:val="24"/>
          <w:szCs w:val="24"/>
        </w:rPr>
        <w:t>quirements</w:t>
      </w:r>
    </w:p>
    <w:p w14:paraId="4705E0F9" w14:textId="4A749B6A" w:rsidR="008230C3" w:rsidRPr="007C5CE1" w:rsidRDefault="008230C3" w:rsidP="00A86CC0">
      <w:pPr>
        <w:pStyle w:val="ListParagraph"/>
        <w:numPr>
          <w:ilvl w:val="0"/>
          <w:numId w:val="7"/>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 xml:space="preserve">Complete a </w:t>
      </w:r>
      <w:r w:rsidR="00D01B5C" w:rsidRPr="007C5CE1">
        <w:rPr>
          <w:rStyle w:val="SubtleEmphasis"/>
          <w:rFonts w:ascii="Times New Roman" w:hAnsi="Times New Roman" w:cs="Times New Roman"/>
          <w:i w:val="0"/>
          <w:iCs w:val="0"/>
          <w:color w:val="262626" w:themeColor="text1" w:themeTint="D9"/>
          <w:sz w:val="24"/>
          <w:szCs w:val="24"/>
        </w:rPr>
        <w:t>marketing plan based on research conducted around this nursery.</w:t>
      </w:r>
    </w:p>
    <w:p w14:paraId="5F5C3077" w14:textId="74871F3B" w:rsidR="00D01B5C" w:rsidRPr="007C5CE1" w:rsidRDefault="00D01B5C" w:rsidP="00A86CC0">
      <w:pPr>
        <w:pStyle w:val="ListParagraph"/>
        <w:numPr>
          <w:ilvl w:val="0"/>
          <w:numId w:val="7"/>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Have an efficient financial plan</w:t>
      </w:r>
      <w:r w:rsidR="003344BC" w:rsidRPr="007C5CE1">
        <w:rPr>
          <w:rStyle w:val="SubtleEmphasis"/>
          <w:rFonts w:ascii="Times New Roman" w:hAnsi="Times New Roman" w:cs="Times New Roman"/>
          <w:i w:val="0"/>
          <w:iCs w:val="0"/>
          <w:color w:val="262626" w:themeColor="text1" w:themeTint="D9"/>
          <w:sz w:val="24"/>
          <w:szCs w:val="24"/>
        </w:rPr>
        <w:t xml:space="preserve"> that suits the needs of the </w:t>
      </w:r>
      <w:r w:rsidR="00D30409" w:rsidRPr="007C5CE1">
        <w:rPr>
          <w:rStyle w:val="SubtleEmphasis"/>
          <w:rFonts w:ascii="Times New Roman" w:hAnsi="Times New Roman" w:cs="Times New Roman"/>
          <w:i w:val="0"/>
          <w:iCs w:val="0"/>
          <w:color w:val="262626" w:themeColor="text1" w:themeTint="D9"/>
          <w:sz w:val="24"/>
          <w:szCs w:val="24"/>
        </w:rPr>
        <w:t>project.</w:t>
      </w:r>
    </w:p>
    <w:p w14:paraId="6ACCF162" w14:textId="220C4100" w:rsidR="004D0F73" w:rsidRPr="007C5CE1" w:rsidRDefault="00E2352F" w:rsidP="003D1128">
      <w:p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b/>
          <w:bCs/>
          <w:color w:val="262626" w:themeColor="text1" w:themeTint="D9"/>
          <w:sz w:val="24"/>
          <w:szCs w:val="24"/>
        </w:rPr>
        <w:t>Deliverables:</w:t>
      </w:r>
      <w:r w:rsidR="004D0F73" w:rsidRPr="007C5CE1">
        <w:rPr>
          <w:rStyle w:val="SubtleEmphasis"/>
          <w:rFonts w:ascii="Times New Roman" w:hAnsi="Times New Roman" w:cs="Times New Roman"/>
          <w:b/>
          <w:bCs/>
          <w:color w:val="262626" w:themeColor="text1" w:themeTint="D9"/>
          <w:sz w:val="24"/>
          <w:szCs w:val="24"/>
        </w:rPr>
        <w:t xml:space="preserve"> </w:t>
      </w:r>
      <w:r w:rsidR="004D0F73" w:rsidRPr="007C5CE1">
        <w:rPr>
          <w:rStyle w:val="SubtleEmphasis"/>
          <w:rFonts w:ascii="Times New Roman" w:hAnsi="Times New Roman" w:cs="Times New Roman"/>
          <w:i w:val="0"/>
          <w:iCs w:val="0"/>
          <w:color w:val="262626" w:themeColor="text1" w:themeTint="D9"/>
          <w:sz w:val="24"/>
          <w:szCs w:val="24"/>
        </w:rPr>
        <w:t xml:space="preserve">A successful open day resulting in a minimum of </w:t>
      </w:r>
      <w:r w:rsidR="00D46D62" w:rsidRPr="007C5CE1">
        <w:rPr>
          <w:rStyle w:val="SubtleEmphasis"/>
          <w:rFonts w:ascii="Times New Roman" w:hAnsi="Times New Roman" w:cs="Times New Roman"/>
          <w:i w:val="0"/>
          <w:iCs w:val="0"/>
          <w:color w:val="262626" w:themeColor="text1" w:themeTint="D9"/>
          <w:sz w:val="24"/>
          <w:szCs w:val="24"/>
        </w:rPr>
        <w:t xml:space="preserve">25 parents completing admission forms </w:t>
      </w:r>
    </w:p>
    <w:p w14:paraId="1CD85662" w14:textId="18A328EB" w:rsidR="002B3CD0" w:rsidRPr="007C5CE1" w:rsidRDefault="00E2352F" w:rsidP="003D1128">
      <w:p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b/>
          <w:bCs/>
          <w:color w:val="262626" w:themeColor="text1" w:themeTint="D9"/>
          <w:sz w:val="24"/>
          <w:szCs w:val="24"/>
        </w:rPr>
        <w:t xml:space="preserve"> </w:t>
      </w:r>
      <w:r w:rsidRPr="007C5CE1">
        <w:rPr>
          <w:rStyle w:val="SubtleEmphasis"/>
          <w:rFonts w:ascii="Times New Roman" w:hAnsi="Times New Roman" w:cs="Times New Roman"/>
          <w:i w:val="0"/>
          <w:iCs w:val="0"/>
          <w:color w:val="262626" w:themeColor="text1" w:themeTint="D9"/>
          <w:sz w:val="24"/>
          <w:szCs w:val="24"/>
        </w:rPr>
        <w:t>A fully</w:t>
      </w:r>
      <w:r w:rsidR="002B6C4E" w:rsidRPr="007C5CE1">
        <w:rPr>
          <w:rStyle w:val="SubtleEmphasis"/>
          <w:rFonts w:ascii="Times New Roman" w:hAnsi="Times New Roman" w:cs="Times New Roman"/>
          <w:i w:val="0"/>
          <w:iCs w:val="0"/>
          <w:color w:val="262626" w:themeColor="text1" w:themeTint="D9"/>
          <w:sz w:val="24"/>
          <w:szCs w:val="24"/>
        </w:rPr>
        <w:t xml:space="preserve"> furnished</w:t>
      </w:r>
      <w:r w:rsidRPr="007C5CE1">
        <w:rPr>
          <w:rStyle w:val="SubtleEmphasis"/>
          <w:rFonts w:ascii="Times New Roman" w:hAnsi="Times New Roman" w:cs="Times New Roman"/>
          <w:i w:val="0"/>
          <w:iCs w:val="0"/>
          <w:color w:val="262626" w:themeColor="text1" w:themeTint="D9"/>
          <w:sz w:val="24"/>
          <w:szCs w:val="24"/>
        </w:rPr>
        <w:t xml:space="preserve"> running nursery with an advanced </w:t>
      </w:r>
      <w:r w:rsidR="009B530F" w:rsidRPr="007C5CE1">
        <w:rPr>
          <w:rStyle w:val="SubtleEmphasis"/>
          <w:rFonts w:ascii="Times New Roman" w:hAnsi="Times New Roman" w:cs="Times New Roman"/>
          <w:i w:val="0"/>
          <w:iCs w:val="0"/>
          <w:color w:val="262626" w:themeColor="text1" w:themeTint="D9"/>
          <w:sz w:val="24"/>
          <w:szCs w:val="24"/>
        </w:rPr>
        <w:t xml:space="preserve">SENco department, </w:t>
      </w:r>
      <w:r w:rsidR="00C46065" w:rsidRPr="007C5CE1">
        <w:rPr>
          <w:rStyle w:val="SubtleEmphasis"/>
          <w:rFonts w:ascii="Times New Roman" w:hAnsi="Times New Roman" w:cs="Times New Roman"/>
          <w:i w:val="0"/>
          <w:iCs w:val="0"/>
          <w:color w:val="262626" w:themeColor="text1" w:themeTint="D9"/>
          <w:sz w:val="24"/>
          <w:szCs w:val="24"/>
        </w:rPr>
        <w:t>A fully stocked halal kitchen</w:t>
      </w:r>
      <w:r w:rsidR="00051B6C" w:rsidRPr="007C5CE1">
        <w:rPr>
          <w:rStyle w:val="SubtleEmphasis"/>
          <w:rFonts w:ascii="Times New Roman" w:hAnsi="Times New Roman" w:cs="Times New Roman"/>
          <w:i w:val="0"/>
          <w:iCs w:val="0"/>
          <w:color w:val="262626" w:themeColor="text1" w:themeTint="D9"/>
          <w:sz w:val="24"/>
          <w:szCs w:val="24"/>
        </w:rPr>
        <w:t>,</w:t>
      </w:r>
      <w:r w:rsidR="00C46065" w:rsidRPr="007C5CE1">
        <w:rPr>
          <w:rStyle w:val="SubtleEmphasis"/>
          <w:rFonts w:ascii="Times New Roman" w:hAnsi="Times New Roman" w:cs="Times New Roman"/>
          <w:i w:val="0"/>
          <w:iCs w:val="0"/>
          <w:color w:val="262626" w:themeColor="text1" w:themeTint="D9"/>
          <w:sz w:val="24"/>
          <w:szCs w:val="24"/>
        </w:rPr>
        <w:t xml:space="preserve"> 2 Nursery managers</w:t>
      </w:r>
      <w:r w:rsidR="00051B6C" w:rsidRPr="007C5CE1">
        <w:rPr>
          <w:rStyle w:val="SubtleEmphasis"/>
          <w:rFonts w:ascii="Times New Roman" w:hAnsi="Times New Roman" w:cs="Times New Roman"/>
          <w:i w:val="0"/>
          <w:iCs w:val="0"/>
          <w:color w:val="262626" w:themeColor="text1" w:themeTint="D9"/>
          <w:sz w:val="24"/>
          <w:szCs w:val="24"/>
        </w:rPr>
        <w:t xml:space="preserve"> and 2 chefs</w:t>
      </w:r>
      <w:r w:rsidR="00383BC8" w:rsidRPr="007C5CE1">
        <w:rPr>
          <w:rStyle w:val="SubtleEmphasis"/>
          <w:rFonts w:ascii="Times New Roman" w:hAnsi="Times New Roman" w:cs="Times New Roman"/>
          <w:i w:val="0"/>
          <w:iCs w:val="0"/>
          <w:color w:val="262626" w:themeColor="text1" w:themeTint="D9"/>
          <w:sz w:val="24"/>
          <w:szCs w:val="24"/>
        </w:rPr>
        <w:t xml:space="preserve">, the correct </w:t>
      </w:r>
      <w:r w:rsidR="006B054F" w:rsidRPr="007C5CE1">
        <w:rPr>
          <w:rStyle w:val="SubtleEmphasis"/>
          <w:rFonts w:ascii="Times New Roman" w:hAnsi="Times New Roman" w:cs="Times New Roman"/>
          <w:i w:val="0"/>
          <w:iCs w:val="0"/>
          <w:color w:val="262626" w:themeColor="text1" w:themeTint="D9"/>
          <w:sz w:val="24"/>
          <w:szCs w:val="24"/>
        </w:rPr>
        <w:t>number</w:t>
      </w:r>
      <w:r w:rsidR="00383BC8" w:rsidRPr="007C5CE1">
        <w:rPr>
          <w:rStyle w:val="SubtleEmphasis"/>
          <w:rFonts w:ascii="Times New Roman" w:hAnsi="Times New Roman" w:cs="Times New Roman"/>
          <w:i w:val="0"/>
          <w:iCs w:val="0"/>
          <w:color w:val="262626" w:themeColor="text1" w:themeTint="D9"/>
          <w:sz w:val="24"/>
          <w:szCs w:val="24"/>
        </w:rPr>
        <w:t xml:space="preserve"> of teachers </w:t>
      </w:r>
      <w:r w:rsidR="005F478C" w:rsidRPr="007C5CE1">
        <w:rPr>
          <w:rStyle w:val="SubtleEmphasis"/>
          <w:rFonts w:ascii="Times New Roman" w:hAnsi="Times New Roman" w:cs="Times New Roman"/>
          <w:i w:val="0"/>
          <w:iCs w:val="0"/>
          <w:color w:val="262626" w:themeColor="text1" w:themeTint="D9"/>
          <w:sz w:val="24"/>
          <w:szCs w:val="24"/>
        </w:rPr>
        <w:t>required for the children enrolled</w:t>
      </w:r>
      <w:r w:rsidR="00D30409">
        <w:rPr>
          <w:rStyle w:val="SubtleEmphasis"/>
          <w:rFonts w:ascii="Times New Roman" w:hAnsi="Times New Roman" w:cs="Times New Roman"/>
          <w:i w:val="0"/>
          <w:iCs w:val="0"/>
          <w:color w:val="262626" w:themeColor="text1" w:themeTint="D9"/>
          <w:sz w:val="24"/>
          <w:szCs w:val="24"/>
        </w:rPr>
        <w:t xml:space="preserve"> as required by law.</w:t>
      </w:r>
    </w:p>
    <w:p w14:paraId="4B1C4176" w14:textId="1ED5E543" w:rsidR="003D1128" w:rsidRPr="007C5CE1" w:rsidRDefault="0003253A" w:rsidP="003D1128">
      <w:p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An outstanding Ofsted inspection.</w:t>
      </w:r>
    </w:p>
    <w:p w14:paraId="51612CDA" w14:textId="51D60103" w:rsidR="00E467D8" w:rsidRPr="007C5CE1" w:rsidRDefault="004D0F73" w:rsidP="003D1128">
      <w:p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lastRenderedPageBreak/>
        <w:t>Good reviews from parents.</w:t>
      </w:r>
    </w:p>
    <w:p w14:paraId="25C766BE" w14:textId="77777777" w:rsidR="00113910" w:rsidRPr="007C5CE1" w:rsidRDefault="00226BC4" w:rsidP="00226BC4">
      <w:pPr>
        <w:spacing w:line="240" w:lineRule="auto"/>
        <w:rPr>
          <w:rStyle w:val="SubtleEmphasis"/>
          <w:rFonts w:ascii="Times New Roman" w:hAnsi="Times New Roman" w:cs="Times New Roman"/>
          <w:b/>
          <w:bCs/>
          <w:color w:val="262626" w:themeColor="text1" w:themeTint="D9"/>
          <w:sz w:val="24"/>
          <w:szCs w:val="24"/>
        </w:rPr>
      </w:pPr>
      <w:r w:rsidRPr="007C5CE1">
        <w:rPr>
          <w:rStyle w:val="SubtleEmphasis"/>
          <w:rFonts w:ascii="Times New Roman" w:hAnsi="Times New Roman" w:cs="Times New Roman"/>
          <w:b/>
          <w:bCs/>
          <w:color w:val="262626" w:themeColor="text1" w:themeTint="D9"/>
          <w:sz w:val="24"/>
          <w:szCs w:val="24"/>
        </w:rPr>
        <w:t xml:space="preserve">Resources: </w:t>
      </w:r>
    </w:p>
    <w:p w14:paraId="373A33BF" w14:textId="6089E948" w:rsidR="00226BC4" w:rsidRPr="007C5CE1" w:rsidRDefault="00226BC4" w:rsidP="00113910">
      <w:pPr>
        <w:pStyle w:val="ListParagraph"/>
        <w:numPr>
          <w:ilvl w:val="0"/>
          <w:numId w:val="5"/>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 xml:space="preserve">£100,000 </w:t>
      </w:r>
    </w:p>
    <w:p w14:paraId="4EDFE9BF" w14:textId="3CCCF814" w:rsidR="00226BC4" w:rsidRPr="007C5CE1" w:rsidRDefault="00226BC4" w:rsidP="00113910">
      <w:pPr>
        <w:pStyle w:val="ListParagraph"/>
        <w:numPr>
          <w:ilvl w:val="0"/>
          <w:numId w:val="5"/>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 xml:space="preserve">Project manager – One person (needed throughout duration of project) </w:t>
      </w:r>
    </w:p>
    <w:p w14:paraId="7F172989" w14:textId="71229875" w:rsidR="00226BC4" w:rsidRPr="007C5CE1" w:rsidRDefault="00226BC4" w:rsidP="00113910">
      <w:pPr>
        <w:pStyle w:val="ListParagraph"/>
        <w:numPr>
          <w:ilvl w:val="0"/>
          <w:numId w:val="5"/>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Design manager – one person (needed for 5 days of the project)</w:t>
      </w:r>
    </w:p>
    <w:p w14:paraId="36A17537" w14:textId="5E08E059" w:rsidR="00226BC4" w:rsidRPr="007C5CE1" w:rsidRDefault="00226BC4" w:rsidP="00113910">
      <w:pPr>
        <w:pStyle w:val="ListParagraph"/>
        <w:numPr>
          <w:ilvl w:val="0"/>
          <w:numId w:val="5"/>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Marketing and recruitment manager – 2 people (needed for duration of the project)</w:t>
      </w:r>
    </w:p>
    <w:p w14:paraId="6B1A8FFA" w14:textId="091DFD91" w:rsidR="00226BC4" w:rsidRPr="007C5CE1" w:rsidRDefault="00226BC4" w:rsidP="00113910">
      <w:pPr>
        <w:pStyle w:val="ListParagraph"/>
        <w:numPr>
          <w:ilvl w:val="0"/>
          <w:numId w:val="5"/>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Researcher – 1 person needed (for duration of the project)</w:t>
      </w:r>
    </w:p>
    <w:p w14:paraId="256B3FB1" w14:textId="77777777" w:rsidR="00113910" w:rsidRPr="007C5CE1" w:rsidRDefault="00CD4FAD" w:rsidP="00113910">
      <w:pPr>
        <w:spacing w:line="240" w:lineRule="auto"/>
        <w:rPr>
          <w:rStyle w:val="SubtleEmphasis"/>
          <w:rFonts w:ascii="Times New Roman" w:hAnsi="Times New Roman" w:cs="Times New Roman"/>
          <w:b/>
          <w:bCs/>
          <w:color w:val="262626" w:themeColor="text1" w:themeTint="D9"/>
          <w:sz w:val="24"/>
          <w:szCs w:val="24"/>
        </w:rPr>
      </w:pPr>
      <w:r w:rsidRPr="007C5CE1">
        <w:rPr>
          <w:rStyle w:val="SubtleEmphasis"/>
          <w:rFonts w:ascii="Times New Roman" w:hAnsi="Times New Roman" w:cs="Times New Roman"/>
          <w:b/>
          <w:bCs/>
          <w:color w:val="262626" w:themeColor="text1" w:themeTint="D9"/>
          <w:sz w:val="24"/>
          <w:szCs w:val="24"/>
        </w:rPr>
        <w:t xml:space="preserve">Constraints: </w:t>
      </w:r>
    </w:p>
    <w:p w14:paraId="6963E65C" w14:textId="549501A2" w:rsidR="004D0F73" w:rsidRPr="007C5CE1" w:rsidRDefault="00AA11F9" w:rsidP="00113910">
      <w:pPr>
        <w:pStyle w:val="ListParagraph"/>
        <w:numPr>
          <w:ilvl w:val="0"/>
          <w:numId w:val="3"/>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Must</w:t>
      </w:r>
      <w:r w:rsidR="00656873" w:rsidRPr="007C5CE1">
        <w:rPr>
          <w:rStyle w:val="SubtleEmphasis"/>
          <w:rFonts w:ascii="Times New Roman" w:hAnsi="Times New Roman" w:cs="Times New Roman"/>
          <w:i w:val="0"/>
          <w:iCs w:val="0"/>
          <w:color w:val="262626" w:themeColor="text1" w:themeTint="D9"/>
          <w:sz w:val="24"/>
          <w:szCs w:val="24"/>
        </w:rPr>
        <w:t xml:space="preserve"> be within the central Birmingham </w:t>
      </w:r>
      <w:r w:rsidR="00113910" w:rsidRPr="007C5CE1">
        <w:rPr>
          <w:rStyle w:val="SubtleEmphasis"/>
          <w:rFonts w:ascii="Times New Roman" w:hAnsi="Times New Roman" w:cs="Times New Roman"/>
          <w:i w:val="0"/>
          <w:iCs w:val="0"/>
          <w:color w:val="262626" w:themeColor="text1" w:themeTint="D9"/>
          <w:sz w:val="24"/>
          <w:szCs w:val="24"/>
        </w:rPr>
        <w:t>Area</w:t>
      </w:r>
    </w:p>
    <w:p w14:paraId="25AB6F21" w14:textId="38F7C862" w:rsidR="00113910" w:rsidRPr="007C5CE1" w:rsidRDefault="001376CB" w:rsidP="00113910">
      <w:pPr>
        <w:pStyle w:val="ListParagraph"/>
        <w:numPr>
          <w:ilvl w:val="0"/>
          <w:numId w:val="3"/>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Budget of £100,000</w:t>
      </w:r>
    </w:p>
    <w:p w14:paraId="6A891AA7" w14:textId="0E875A3F" w:rsidR="001376CB" w:rsidRPr="007C5CE1" w:rsidRDefault="000663BF" w:rsidP="00113910">
      <w:pPr>
        <w:pStyle w:val="ListParagraph"/>
        <w:numPr>
          <w:ilvl w:val="0"/>
          <w:numId w:val="3"/>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 xml:space="preserve">Project must be completed by </w:t>
      </w:r>
      <w:r w:rsidR="006B054F" w:rsidRPr="007C5CE1">
        <w:rPr>
          <w:rStyle w:val="SubtleEmphasis"/>
          <w:rFonts w:ascii="Times New Roman" w:hAnsi="Times New Roman" w:cs="Times New Roman"/>
          <w:i w:val="0"/>
          <w:iCs w:val="0"/>
          <w:color w:val="262626" w:themeColor="text1" w:themeTint="D9"/>
          <w:sz w:val="24"/>
          <w:szCs w:val="24"/>
        </w:rPr>
        <w:t>March</w:t>
      </w:r>
      <w:r w:rsidR="006C598B" w:rsidRPr="007C5CE1">
        <w:rPr>
          <w:rStyle w:val="SubtleEmphasis"/>
          <w:rFonts w:ascii="Times New Roman" w:hAnsi="Times New Roman" w:cs="Times New Roman"/>
          <w:i w:val="0"/>
          <w:iCs w:val="0"/>
          <w:color w:val="262626" w:themeColor="text1" w:themeTint="D9"/>
          <w:sz w:val="24"/>
          <w:szCs w:val="24"/>
        </w:rPr>
        <w:t xml:space="preserve"> </w:t>
      </w:r>
      <w:r w:rsidRPr="007C5CE1">
        <w:rPr>
          <w:rStyle w:val="SubtleEmphasis"/>
          <w:rFonts w:ascii="Times New Roman" w:hAnsi="Times New Roman" w:cs="Times New Roman"/>
          <w:i w:val="0"/>
          <w:iCs w:val="0"/>
          <w:color w:val="262626" w:themeColor="text1" w:themeTint="D9"/>
          <w:sz w:val="24"/>
          <w:szCs w:val="24"/>
        </w:rPr>
        <w:t>2024</w:t>
      </w:r>
      <w:r w:rsidR="006B054F">
        <w:rPr>
          <w:rStyle w:val="SubtleEmphasis"/>
          <w:rFonts w:ascii="Times New Roman" w:hAnsi="Times New Roman" w:cs="Times New Roman"/>
          <w:i w:val="0"/>
          <w:iCs w:val="0"/>
          <w:color w:val="262626" w:themeColor="text1" w:themeTint="D9"/>
          <w:sz w:val="24"/>
          <w:szCs w:val="24"/>
        </w:rPr>
        <w:t>.</w:t>
      </w:r>
    </w:p>
    <w:p w14:paraId="55078F8F" w14:textId="59F0E28B" w:rsidR="000663BF" w:rsidRPr="007C5CE1" w:rsidRDefault="002A238C" w:rsidP="00113910">
      <w:pPr>
        <w:pStyle w:val="ListParagraph"/>
        <w:numPr>
          <w:ilvl w:val="0"/>
          <w:numId w:val="3"/>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All staff must have a clean DBS record</w:t>
      </w:r>
      <w:r w:rsidR="006B054F">
        <w:rPr>
          <w:rStyle w:val="SubtleEmphasis"/>
          <w:rFonts w:ascii="Times New Roman" w:hAnsi="Times New Roman" w:cs="Times New Roman"/>
          <w:i w:val="0"/>
          <w:iCs w:val="0"/>
          <w:color w:val="262626" w:themeColor="text1" w:themeTint="D9"/>
          <w:sz w:val="24"/>
          <w:szCs w:val="24"/>
        </w:rPr>
        <w:t>.</w:t>
      </w:r>
      <w:r w:rsidRPr="007C5CE1">
        <w:rPr>
          <w:rStyle w:val="SubtleEmphasis"/>
          <w:rFonts w:ascii="Times New Roman" w:hAnsi="Times New Roman" w:cs="Times New Roman"/>
          <w:i w:val="0"/>
          <w:iCs w:val="0"/>
          <w:color w:val="262626" w:themeColor="text1" w:themeTint="D9"/>
          <w:sz w:val="24"/>
          <w:szCs w:val="24"/>
        </w:rPr>
        <w:t xml:space="preserve"> </w:t>
      </w:r>
    </w:p>
    <w:p w14:paraId="6E5ADC52" w14:textId="092FDCA5" w:rsidR="00920A48" w:rsidRPr="007C5CE1" w:rsidRDefault="00920A48" w:rsidP="00113910">
      <w:pPr>
        <w:pStyle w:val="ListParagraph"/>
        <w:numPr>
          <w:ilvl w:val="0"/>
          <w:numId w:val="3"/>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 xml:space="preserve">Must comply with all </w:t>
      </w:r>
      <w:r w:rsidR="004E78AC" w:rsidRPr="007C5CE1">
        <w:rPr>
          <w:rStyle w:val="SubtleEmphasis"/>
          <w:rFonts w:ascii="Times New Roman" w:hAnsi="Times New Roman" w:cs="Times New Roman"/>
          <w:i w:val="0"/>
          <w:iCs w:val="0"/>
          <w:color w:val="262626" w:themeColor="text1" w:themeTint="D9"/>
          <w:sz w:val="24"/>
          <w:szCs w:val="24"/>
        </w:rPr>
        <w:t>Ofsted regulations</w:t>
      </w:r>
      <w:r w:rsidR="006B054F">
        <w:rPr>
          <w:rStyle w:val="SubtleEmphasis"/>
          <w:rFonts w:ascii="Times New Roman" w:hAnsi="Times New Roman" w:cs="Times New Roman"/>
          <w:i w:val="0"/>
          <w:iCs w:val="0"/>
          <w:color w:val="262626" w:themeColor="text1" w:themeTint="D9"/>
          <w:sz w:val="24"/>
          <w:szCs w:val="24"/>
        </w:rPr>
        <w:t>.</w:t>
      </w:r>
    </w:p>
    <w:p w14:paraId="5169F9B3" w14:textId="1CD30868" w:rsidR="004E78AC" w:rsidRPr="007C5CE1" w:rsidRDefault="00AB2D66" w:rsidP="00113910">
      <w:pPr>
        <w:pStyle w:val="ListParagraph"/>
        <w:numPr>
          <w:ilvl w:val="0"/>
          <w:numId w:val="3"/>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 xml:space="preserve">Must employ the correct </w:t>
      </w:r>
      <w:r w:rsidR="006B054F" w:rsidRPr="007C5CE1">
        <w:rPr>
          <w:rStyle w:val="SubtleEmphasis"/>
          <w:rFonts w:ascii="Times New Roman" w:hAnsi="Times New Roman" w:cs="Times New Roman"/>
          <w:i w:val="0"/>
          <w:iCs w:val="0"/>
          <w:color w:val="262626" w:themeColor="text1" w:themeTint="D9"/>
          <w:sz w:val="24"/>
          <w:szCs w:val="24"/>
        </w:rPr>
        <w:t>number</w:t>
      </w:r>
      <w:r w:rsidRPr="007C5CE1">
        <w:rPr>
          <w:rStyle w:val="SubtleEmphasis"/>
          <w:rFonts w:ascii="Times New Roman" w:hAnsi="Times New Roman" w:cs="Times New Roman"/>
          <w:i w:val="0"/>
          <w:iCs w:val="0"/>
          <w:color w:val="262626" w:themeColor="text1" w:themeTint="D9"/>
          <w:sz w:val="24"/>
          <w:szCs w:val="24"/>
        </w:rPr>
        <w:t xml:space="preserve"> of teachers for the amount of children enrolled (regulations must be complied with).</w:t>
      </w:r>
    </w:p>
    <w:p w14:paraId="4C1B2F81" w14:textId="77777777" w:rsidR="00D644D0" w:rsidRPr="007C5CE1" w:rsidRDefault="00E40004" w:rsidP="003D1128">
      <w:pPr>
        <w:spacing w:line="240" w:lineRule="auto"/>
        <w:rPr>
          <w:rStyle w:val="SubtleEmphasis"/>
          <w:rFonts w:ascii="Times New Roman" w:hAnsi="Times New Roman" w:cs="Times New Roman"/>
          <w:b/>
          <w:bCs/>
          <w:color w:val="262626" w:themeColor="text1" w:themeTint="D9"/>
          <w:sz w:val="24"/>
          <w:szCs w:val="24"/>
        </w:rPr>
      </w:pPr>
      <w:r w:rsidRPr="007C5CE1">
        <w:rPr>
          <w:rStyle w:val="SubtleEmphasis"/>
          <w:rFonts w:ascii="Times New Roman" w:hAnsi="Times New Roman" w:cs="Times New Roman"/>
          <w:b/>
          <w:bCs/>
          <w:color w:val="262626" w:themeColor="text1" w:themeTint="D9"/>
          <w:sz w:val="24"/>
          <w:szCs w:val="24"/>
        </w:rPr>
        <w:t>A</w:t>
      </w:r>
      <w:r w:rsidR="00D644D0" w:rsidRPr="007C5CE1">
        <w:rPr>
          <w:rStyle w:val="SubtleEmphasis"/>
          <w:rFonts w:ascii="Times New Roman" w:hAnsi="Times New Roman" w:cs="Times New Roman"/>
          <w:b/>
          <w:bCs/>
          <w:color w:val="262626" w:themeColor="text1" w:themeTint="D9"/>
          <w:sz w:val="24"/>
          <w:szCs w:val="24"/>
        </w:rPr>
        <w:t xml:space="preserve">ssumptions: </w:t>
      </w:r>
    </w:p>
    <w:p w14:paraId="04271B49" w14:textId="0C3059DF" w:rsidR="00AA11F9" w:rsidRPr="007C5CE1" w:rsidRDefault="00D644D0" w:rsidP="00D644D0">
      <w:pPr>
        <w:pStyle w:val="ListParagraph"/>
        <w:numPr>
          <w:ilvl w:val="0"/>
          <w:numId w:val="6"/>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 xml:space="preserve">Will be within budget </w:t>
      </w:r>
      <w:r w:rsidR="00C97A36" w:rsidRPr="007C5CE1">
        <w:rPr>
          <w:rStyle w:val="SubtleEmphasis"/>
          <w:rFonts w:ascii="Times New Roman" w:hAnsi="Times New Roman" w:cs="Times New Roman"/>
          <w:i w:val="0"/>
          <w:iCs w:val="0"/>
          <w:color w:val="262626" w:themeColor="text1" w:themeTint="D9"/>
          <w:sz w:val="24"/>
          <w:szCs w:val="24"/>
        </w:rPr>
        <w:t>of £100,000</w:t>
      </w:r>
      <w:r w:rsidR="006B054F">
        <w:rPr>
          <w:rStyle w:val="SubtleEmphasis"/>
          <w:rFonts w:ascii="Times New Roman" w:hAnsi="Times New Roman" w:cs="Times New Roman"/>
          <w:i w:val="0"/>
          <w:iCs w:val="0"/>
          <w:color w:val="262626" w:themeColor="text1" w:themeTint="D9"/>
          <w:sz w:val="24"/>
          <w:szCs w:val="24"/>
        </w:rPr>
        <w:t>.</w:t>
      </w:r>
    </w:p>
    <w:p w14:paraId="3AC95E82" w14:textId="1A6C686B" w:rsidR="00D644D0" w:rsidRPr="007C5CE1" w:rsidRDefault="00D644D0" w:rsidP="00D644D0">
      <w:pPr>
        <w:pStyle w:val="ListParagraph"/>
        <w:numPr>
          <w:ilvl w:val="0"/>
          <w:numId w:val="6"/>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Will be finished before</w:t>
      </w:r>
      <w:r w:rsidR="006C598B" w:rsidRPr="007C5CE1">
        <w:rPr>
          <w:rStyle w:val="SubtleEmphasis"/>
          <w:rFonts w:ascii="Times New Roman" w:hAnsi="Times New Roman" w:cs="Times New Roman"/>
          <w:i w:val="0"/>
          <w:iCs w:val="0"/>
          <w:color w:val="262626" w:themeColor="text1" w:themeTint="D9"/>
          <w:sz w:val="24"/>
          <w:szCs w:val="24"/>
        </w:rPr>
        <w:t xml:space="preserve"> March</w:t>
      </w:r>
      <w:r w:rsidRPr="007C5CE1">
        <w:rPr>
          <w:rStyle w:val="SubtleEmphasis"/>
          <w:rFonts w:ascii="Times New Roman" w:hAnsi="Times New Roman" w:cs="Times New Roman"/>
          <w:i w:val="0"/>
          <w:iCs w:val="0"/>
          <w:color w:val="262626" w:themeColor="text1" w:themeTint="D9"/>
          <w:sz w:val="24"/>
          <w:szCs w:val="24"/>
        </w:rPr>
        <w:t xml:space="preserve"> 31</w:t>
      </w:r>
      <w:r w:rsidRPr="007C5CE1">
        <w:rPr>
          <w:rStyle w:val="SubtleEmphasis"/>
          <w:rFonts w:ascii="Times New Roman" w:hAnsi="Times New Roman" w:cs="Times New Roman"/>
          <w:i w:val="0"/>
          <w:iCs w:val="0"/>
          <w:color w:val="262626" w:themeColor="text1" w:themeTint="D9"/>
          <w:sz w:val="24"/>
          <w:szCs w:val="24"/>
          <w:vertAlign w:val="superscript"/>
        </w:rPr>
        <w:t>st</w:t>
      </w:r>
      <w:r w:rsidR="006B054F" w:rsidRPr="007C5CE1">
        <w:rPr>
          <w:rStyle w:val="SubtleEmphasis"/>
          <w:rFonts w:ascii="Times New Roman" w:hAnsi="Times New Roman" w:cs="Times New Roman"/>
          <w:i w:val="0"/>
          <w:iCs w:val="0"/>
          <w:color w:val="262626" w:themeColor="text1" w:themeTint="D9"/>
          <w:sz w:val="24"/>
          <w:szCs w:val="24"/>
        </w:rPr>
        <w:t>, 2024</w:t>
      </w:r>
      <w:r w:rsidR="006B054F">
        <w:rPr>
          <w:rStyle w:val="SubtleEmphasis"/>
          <w:rFonts w:ascii="Times New Roman" w:hAnsi="Times New Roman" w:cs="Times New Roman"/>
          <w:i w:val="0"/>
          <w:iCs w:val="0"/>
          <w:color w:val="262626" w:themeColor="text1" w:themeTint="D9"/>
          <w:sz w:val="24"/>
          <w:szCs w:val="24"/>
        </w:rPr>
        <w:t>.</w:t>
      </w:r>
      <w:r w:rsidRPr="007C5CE1">
        <w:rPr>
          <w:rStyle w:val="SubtleEmphasis"/>
          <w:rFonts w:ascii="Times New Roman" w:hAnsi="Times New Roman" w:cs="Times New Roman"/>
          <w:i w:val="0"/>
          <w:iCs w:val="0"/>
          <w:color w:val="262626" w:themeColor="text1" w:themeTint="D9"/>
          <w:sz w:val="24"/>
          <w:szCs w:val="24"/>
        </w:rPr>
        <w:t xml:space="preserve"> </w:t>
      </w:r>
    </w:p>
    <w:p w14:paraId="5C252E13" w14:textId="7654F4D2" w:rsidR="00D644D0" w:rsidRPr="007C5CE1" w:rsidRDefault="00D644D0" w:rsidP="00D644D0">
      <w:pPr>
        <w:pStyle w:val="ListParagraph"/>
        <w:numPr>
          <w:ilvl w:val="0"/>
          <w:numId w:val="6"/>
        </w:numPr>
        <w:spacing w:line="240" w:lineRule="auto"/>
        <w:rPr>
          <w:rStyle w:val="SubtleEmphasis"/>
          <w:rFonts w:ascii="Times New Roman" w:hAnsi="Times New Roman" w:cs="Times New Roman"/>
          <w:i w:val="0"/>
          <w:iCs w:val="0"/>
          <w:color w:val="262626" w:themeColor="text1" w:themeTint="D9"/>
          <w:sz w:val="24"/>
          <w:szCs w:val="24"/>
        </w:rPr>
      </w:pPr>
      <w:r w:rsidRPr="007C5CE1">
        <w:rPr>
          <w:rStyle w:val="SubtleEmphasis"/>
          <w:rFonts w:ascii="Times New Roman" w:hAnsi="Times New Roman" w:cs="Times New Roman"/>
          <w:i w:val="0"/>
          <w:iCs w:val="0"/>
          <w:color w:val="262626" w:themeColor="text1" w:themeTint="D9"/>
          <w:sz w:val="24"/>
          <w:szCs w:val="24"/>
        </w:rPr>
        <w:t>Will be</w:t>
      </w:r>
      <w:r w:rsidR="00C97A36" w:rsidRPr="007C5CE1">
        <w:rPr>
          <w:rStyle w:val="SubtleEmphasis"/>
          <w:rFonts w:ascii="Times New Roman" w:hAnsi="Times New Roman" w:cs="Times New Roman"/>
          <w:i w:val="0"/>
          <w:iCs w:val="0"/>
          <w:color w:val="262626" w:themeColor="text1" w:themeTint="D9"/>
          <w:sz w:val="24"/>
          <w:szCs w:val="24"/>
        </w:rPr>
        <w:t xml:space="preserve"> situated</w:t>
      </w:r>
      <w:r w:rsidRPr="007C5CE1">
        <w:rPr>
          <w:rStyle w:val="SubtleEmphasis"/>
          <w:rFonts w:ascii="Times New Roman" w:hAnsi="Times New Roman" w:cs="Times New Roman"/>
          <w:i w:val="0"/>
          <w:iCs w:val="0"/>
          <w:color w:val="262626" w:themeColor="text1" w:themeTint="D9"/>
          <w:sz w:val="24"/>
          <w:szCs w:val="24"/>
        </w:rPr>
        <w:t xml:space="preserve"> in central Birmingham.</w:t>
      </w:r>
    </w:p>
    <w:p w14:paraId="2EBC60A4" w14:textId="77777777" w:rsidR="00D644D0" w:rsidRPr="007C5CE1" w:rsidRDefault="00D644D0" w:rsidP="00D644D0">
      <w:pPr>
        <w:spacing w:line="240" w:lineRule="auto"/>
        <w:rPr>
          <w:rStyle w:val="SubtleEmphasis"/>
          <w:rFonts w:ascii="Times New Roman" w:hAnsi="Times New Roman" w:cs="Times New Roman"/>
          <w:i w:val="0"/>
          <w:iCs w:val="0"/>
          <w:color w:val="262626" w:themeColor="text1" w:themeTint="D9"/>
          <w:sz w:val="24"/>
          <w:szCs w:val="24"/>
        </w:rPr>
      </w:pPr>
    </w:p>
    <w:p w14:paraId="6E67FA0B" w14:textId="77777777" w:rsidR="0003253A" w:rsidRPr="007C5CE1" w:rsidRDefault="0003253A" w:rsidP="003D1128">
      <w:pPr>
        <w:spacing w:line="240" w:lineRule="auto"/>
        <w:rPr>
          <w:rStyle w:val="SubtleEmphasis"/>
          <w:rFonts w:ascii="Times New Roman" w:hAnsi="Times New Roman" w:cs="Times New Roman"/>
          <w:i w:val="0"/>
          <w:iCs w:val="0"/>
          <w:color w:val="262626" w:themeColor="text1" w:themeTint="D9"/>
          <w:sz w:val="24"/>
          <w:szCs w:val="24"/>
        </w:rPr>
      </w:pPr>
    </w:p>
    <w:p w14:paraId="36AEA829" w14:textId="38B49980" w:rsidR="00FA7F16" w:rsidRPr="007C5CE1" w:rsidRDefault="000A3F4A" w:rsidP="00C070C9">
      <w:pPr>
        <w:pStyle w:val="Heading2"/>
      </w:pPr>
      <w:r w:rsidRPr="007C5CE1">
        <w:lastRenderedPageBreak/>
        <w:t xml:space="preserve">Gannt chart </w:t>
      </w:r>
    </w:p>
    <w:p w14:paraId="39C4C250" w14:textId="23EE2804" w:rsidR="00FA7F16" w:rsidRPr="007C5CE1" w:rsidRDefault="0082226B" w:rsidP="00E06B2D">
      <w:pPr>
        <w:rPr>
          <w:rFonts w:ascii="Times New Roman" w:hAnsi="Times New Roman" w:cs="Times New Roman"/>
          <w:sz w:val="24"/>
          <w:szCs w:val="24"/>
        </w:rPr>
      </w:pPr>
      <w:r>
        <w:rPr>
          <w:rFonts w:ascii="Times New Roman" w:hAnsi="Times New Roman" w:cs="Times New Roman"/>
          <w:sz w:val="24"/>
          <w:szCs w:val="24"/>
        </w:rPr>
        <w:t>(figure1.)</w:t>
      </w:r>
      <w:r w:rsidR="00952F6F" w:rsidRPr="007C5CE1">
        <w:rPr>
          <w:rFonts w:ascii="Times New Roman" w:hAnsi="Times New Roman" w:cs="Times New Roman"/>
          <w:noProof/>
          <w:sz w:val="24"/>
          <w:szCs w:val="24"/>
        </w:rPr>
        <w:drawing>
          <wp:inline distT="0" distB="0" distL="0" distR="0" wp14:anchorId="2D43333E" wp14:editId="3625B995">
            <wp:extent cx="8453044" cy="3829050"/>
            <wp:effectExtent l="0" t="0" r="5715" b="0"/>
            <wp:docPr id="9636844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684461" name="Picture 1" descr="A screenshot of a computer&#10;&#10;Description automatically generated"/>
                    <pic:cNvPicPr/>
                  </pic:nvPicPr>
                  <pic:blipFill rotWithShape="1">
                    <a:blip r:embed="rId5"/>
                    <a:srcRect l="14108" t="9213" r="7081" b="19027"/>
                    <a:stretch/>
                  </pic:blipFill>
                  <pic:spPr bwMode="auto">
                    <a:xfrm>
                      <a:off x="0" y="0"/>
                      <a:ext cx="8534425" cy="3865914"/>
                    </a:xfrm>
                    <a:prstGeom prst="rect">
                      <a:avLst/>
                    </a:prstGeom>
                    <a:ln>
                      <a:noFill/>
                    </a:ln>
                    <a:extLst>
                      <a:ext uri="{53640926-AAD7-44D8-BBD7-CCE9431645EC}">
                        <a14:shadowObscured xmlns:a14="http://schemas.microsoft.com/office/drawing/2010/main"/>
                      </a:ext>
                    </a:extLst>
                  </pic:spPr>
                </pic:pic>
              </a:graphicData>
            </a:graphic>
          </wp:inline>
        </w:drawing>
      </w:r>
    </w:p>
    <w:p w14:paraId="7E3410A8" w14:textId="14B5FD41" w:rsidR="00FA7F16" w:rsidRPr="007C5CE1" w:rsidRDefault="0082226B" w:rsidP="00E06B2D">
      <w:pPr>
        <w:rPr>
          <w:rFonts w:ascii="Times New Roman" w:hAnsi="Times New Roman" w:cs="Times New Roman"/>
          <w:sz w:val="24"/>
          <w:szCs w:val="24"/>
        </w:rPr>
      </w:pPr>
      <w:r>
        <w:rPr>
          <w:rFonts w:ascii="Times New Roman" w:hAnsi="Times New Roman" w:cs="Times New Roman"/>
          <w:sz w:val="24"/>
          <w:szCs w:val="24"/>
        </w:rPr>
        <w:t>(Figure 2.)</w:t>
      </w:r>
      <w:r w:rsidR="007B3A6F" w:rsidRPr="007C5CE1">
        <w:rPr>
          <w:rFonts w:ascii="Times New Roman" w:hAnsi="Times New Roman" w:cs="Times New Roman"/>
          <w:noProof/>
          <w:sz w:val="24"/>
          <w:szCs w:val="24"/>
        </w:rPr>
        <w:drawing>
          <wp:inline distT="0" distB="0" distL="0" distR="0" wp14:anchorId="6B227CCF" wp14:editId="63ECCFB1">
            <wp:extent cx="7203447" cy="2781300"/>
            <wp:effectExtent l="0" t="0" r="0" b="0"/>
            <wp:docPr id="1271824262"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824262" name="Picture 1" descr="A screenshot of a computer screen&#10;&#10;Description automatically generated"/>
                    <pic:cNvPicPr/>
                  </pic:nvPicPr>
                  <pic:blipFill>
                    <a:blip r:embed="rId6"/>
                    <a:stretch>
                      <a:fillRect/>
                    </a:stretch>
                  </pic:blipFill>
                  <pic:spPr>
                    <a:xfrm>
                      <a:off x="0" y="0"/>
                      <a:ext cx="7218468" cy="2787100"/>
                    </a:xfrm>
                    <a:prstGeom prst="rect">
                      <a:avLst/>
                    </a:prstGeom>
                  </pic:spPr>
                </pic:pic>
              </a:graphicData>
            </a:graphic>
          </wp:inline>
        </w:drawing>
      </w:r>
    </w:p>
    <w:p w14:paraId="020124EF" w14:textId="65A4D32F" w:rsidR="007C5CE1" w:rsidRPr="007C5CE1" w:rsidRDefault="00053987" w:rsidP="007C5CE1">
      <w:pPr>
        <w:rPr>
          <w:rFonts w:ascii="Times New Roman" w:hAnsi="Times New Roman" w:cs="Times New Roman"/>
          <w:sz w:val="24"/>
          <w:szCs w:val="24"/>
        </w:rPr>
      </w:pPr>
      <w:r w:rsidRPr="007C5CE1">
        <w:rPr>
          <w:rFonts w:ascii="Times New Roman" w:hAnsi="Times New Roman" w:cs="Times New Roman"/>
          <w:sz w:val="24"/>
          <w:szCs w:val="24"/>
        </w:rPr>
        <w:t>Displayed here is a Gannt chart created for the purpose of the joyful play nursery</w:t>
      </w:r>
      <w:r w:rsidR="00346827" w:rsidRPr="007C5CE1">
        <w:rPr>
          <w:rFonts w:ascii="Times New Roman" w:hAnsi="Times New Roman" w:cs="Times New Roman"/>
          <w:sz w:val="24"/>
          <w:szCs w:val="24"/>
        </w:rPr>
        <w:t xml:space="preserve"> project. The timescales mentioned are from 1</w:t>
      </w:r>
      <w:r w:rsidR="00346827" w:rsidRPr="007C5CE1">
        <w:rPr>
          <w:rFonts w:ascii="Times New Roman" w:hAnsi="Times New Roman" w:cs="Times New Roman"/>
          <w:sz w:val="24"/>
          <w:szCs w:val="24"/>
          <w:vertAlign w:val="superscript"/>
        </w:rPr>
        <w:t>st</w:t>
      </w:r>
      <w:r w:rsidR="00346827" w:rsidRPr="007C5CE1">
        <w:rPr>
          <w:rFonts w:ascii="Times New Roman" w:hAnsi="Times New Roman" w:cs="Times New Roman"/>
          <w:sz w:val="24"/>
          <w:szCs w:val="24"/>
        </w:rPr>
        <w:t xml:space="preserve"> January 2024 </w:t>
      </w:r>
      <w:r w:rsidR="00335E5E" w:rsidRPr="007C5CE1">
        <w:rPr>
          <w:rFonts w:ascii="Times New Roman" w:hAnsi="Times New Roman" w:cs="Times New Roman"/>
          <w:sz w:val="24"/>
          <w:szCs w:val="24"/>
        </w:rPr>
        <w:t>start date</w:t>
      </w:r>
      <w:r w:rsidR="008A5E3D" w:rsidRPr="007C5CE1">
        <w:rPr>
          <w:rFonts w:ascii="Times New Roman" w:hAnsi="Times New Roman" w:cs="Times New Roman"/>
          <w:sz w:val="24"/>
          <w:szCs w:val="24"/>
        </w:rPr>
        <w:t xml:space="preserve">. </w:t>
      </w:r>
      <w:r w:rsidR="00335E5E" w:rsidRPr="007C5CE1">
        <w:rPr>
          <w:rFonts w:ascii="Times New Roman" w:hAnsi="Times New Roman" w:cs="Times New Roman"/>
          <w:sz w:val="24"/>
          <w:szCs w:val="24"/>
        </w:rPr>
        <w:t>phase 1-3 are estimated to be completed by</w:t>
      </w:r>
      <w:r w:rsidR="008A5E3D" w:rsidRPr="007C5CE1">
        <w:rPr>
          <w:rFonts w:ascii="Times New Roman" w:hAnsi="Times New Roman" w:cs="Times New Roman"/>
          <w:sz w:val="24"/>
          <w:szCs w:val="24"/>
        </w:rPr>
        <w:t xml:space="preserve"> 19</w:t>
      </w:r>
      <w:r w:rsidR="008A5E3D" w:rsidRPr="007C5CE1">
        <w:rPr>
          <w:rFonts w:ascii="Times New Roman" w:hAnsi="Times New Roman" w:cs="Times New Roman"/>
          <w:sz w:val="24"/>
          <w:szCs w:val="24"/>
          <w:vertAlign w:val="superscript"/>
        </w:rPr>
        <w:t>th</w:t>
      </w:r>
      <w:r w:rsidR="008A5E3D" w:rsidRPr="007C5CE1">
        <w:rPr>
          <w:rFonts w:ascii="Times New Roman" w:hAnsi="Times New Roman" w:cs="Times New Roman"/>
          <w:sz w:val="24"/>
          <w:szCs w:val="24"/>
        </w:rPr>
        <w:t xml:space="preserve"> February 2024 when phase 4 will then be</w:t>
      </w:r>
      <w:r w:rsidR="004C16A3" w:rsidRPr="007C5CE1">
        <w:rPr>
          <w:rFonts w:ascii="Times New Roman" w:hAnsi="Times New Roman" w:cs="Times New Roman"/>
          <w:sz w:val="24"/>
          <w:szCs w:val="24"/>
        </w:rPr>
        <w:t xml:space="preserve"> completed bringing </w:t>
      </w:r>
      <w:r w:rsidR="00D36802" w:rsidRPr="007C5CE1">
        <w:rPr>
          <w:rFonts w:ascii="Times New Roman" w:hAnsi="Times New Roman" w:cs="Times New Roman"/>
          <w:sz w:val="24"/>
          <w:szCs w:val="24"/>
        </w:rPr>
        <w:t>the team</w:t>
      </w:r>
      <w:r w:rsidR="004C16A3" w:rsidRPr="007C5CE1">
        <w:rPr>
          <w:rFonts w:ascii="Times New Roman" w:hAnsi="Times New Roman" w:cs="Times New Roman"/>
          <w:sz w:val="24"/>
          <w:szCs w:val="24"/>
        </w:rPr>
        <w:t xml:space="preserve"> to</w:t>
      </w:r>
      <w:r w:rsidR="00D36802" w:rsidRPr="007C5CE1">
        <w:rPr>
          <w:rFonts w:ascii="Times New Roman" w:hAnsi="Times New Roman" w:cs="Times New Roman"/>
          <w:sz w:val="24"/>
          <w:szCs w:val="24"/>
        </w:rPr>
        <w:t xml:space="preserve"> a</w:t>
      </w:r>
      <w:r w:rsidR="004C16A3" w:rsidRPr="007C5CE1">
        <w:rPr>
          <w:rFonts w:ascii="Times New Roman" w:hAnsi="Times New Roman" w:cs="Times New Roman"/>
          <w:sz w:val="24"/>
          <w:szCs w:val="24"/>
        </w:rPr>
        <w:t xml:space="preserve"> finish date of </w:t>
      </w:r>
      <w:r w:rsidR="00AB2D66" w:rsidRPr="007C5CE1">
        <w:rPr>
          <w:rFonts w:ascii="Times New Roman" w:hAnsi="Times New Roman" w:cs="Times New Roman"/>
          <w:sz w:val="24"/>
          <w:szCs w:val="24"/>
        </w:rPr>
        <w:t>M</w:t>
      </w:r>
      <w:r w:rsidR="004C16A3" w:rsidRPr="007C5CE1">
        <w:rPr>
          <w:rFonts w:ascii="Times New Roman" w:hAnsi="Times New Roman" w:cs="Times New Roman"/>
          <w:sz w:val="24"/>
          <w:szCs w:val="24"/>
        </w:rPr>
        <w:t xml:space="preserve">arch </w:t>
      </w:r>
      <w:r w:rsidR="007B3A6F" w:rsidRPr="007C5CE1">
        <w:rPr>
          <w:rFonts w:ascii="Times New Roman" w:hAnsi="Times New Roman" w:cs="Times New Roman"/>
          <w:sz w:val="24"/>
          <w:szCs w:val="24"/>
        </w:rPr>
        <w:t>25th</w:t>
      </w:r>
      <w:r w:rsidR="000B58F3" w:rsidRPr="007C5CE1">
        <w:rPr>
          <w:rFonts w:ascii="Times New Roman" w:hAnsi="Times New Roman" w:cs="Times New Roman"/>
          <w:sz w:val="24"/>
          <w:szCs w:val="24"/>
        </w:rPr>
        <w:t>, 2024</w:t>
      </w:r>
      <w:r w:rsidR="009418DD" w:rsidRPr="007C5CE1">
        <w:rPr>
          <w:rFonts w:ascii="Times New Roman" w:hAnsi="Times New Roman" w:cs="Times New Roman"/>
          <w:sz w:val="24"/>
          <w:szCs w:val="24"/>
        </w:rPr>
        <w:t>, And the final</w:t>
      </w:r>
      <w:r w:rsidR="001B68D6" w:rsidRPr="007C5CE1">
        <w:rPr>
          <w:rFonts w:ascii="Times New Roman" w:hAnsi="Times New Roman" w:cs="Times New Roman"/>
          <w:sz w:val="24"/>
          <w:szCs w:val="24"/>
        </w:rPr>
        <w:t xml:space="preserve"> finished product the official opening of Joyful Play Nursery.</w:t>
      </w:r>
      <w:r w:rsidR="000B58F3" w:rsidRPr="007C5CE1">
        <w:rPr>
          <w:rFonts w:ascii="Times New Roman" w:hAnsi="Times New Roman" w:cs="Times New Roman"/>
          <w:sz w:val="24"/>
          <w:szCs w:val="24"/>
        </w:rPr>
        <w:t xml:space="preserve"> A Gannt chart is required to give a visual representation of the timescale the </w:t>
      </w:r>
      <w:r w:rsidR="000B58F3" w:rsidRPr="007C5CE1">
        <w:rPr>
          <w:rFonts w:ascii="Times New Roman" w:hAnsi="Times New Roman" w:cs="Times New Roman"/>
          <w:sz w:val="24"/>
          <w:szCs w:val="24"/>
        </w:rPr>
        <w:lastRenderedPageBreak/>
        <w:t xml:space="preserve">team should follow. This is </w:t>
      </w:r>
      <w:r w:rsidR="00F44E2F" w:rsidRPr="007C5CE1">
        <w:rPr>
          <w:rFonts w:ascii="Times New Roman" w:hAnsi="Times New Roman" w:cs="Times New Roman"/>
          <w:sz w:val="24"/>
          <w:szCs w:val="24"/>
        </w:rPr>
        <w:t>to aid efficiency of the project.</w:t>
      </w:r>
      <w:r w:rsidR="007C5CE1" w:rsidRPr="007C5CE1">
        <w:rPr>
          <w:rFonts w:ascii="Times New Roman" w:hAnsi="Times New Roman" w:cs="Times New Roman"/>
          <w:sz w:val="24"/>
          <w:szCs w:val="24"/>
        </w:rPr>
        <w:t xml:space="preserve"> </w:t>
      </w:r>
      <w:r w:rsidR="007C5CE1" w:rsidRPr="007C5CE1">
        <w:rPr>
          <w:rFonts w:ascii="Times New Roman" w:hAnsi="Times New Roman" w:cs="Times New Roman"/>
          <w:sz w:val="24"/>
          <w:szCs w:val="24"/>
          <w:lang w:val="en-US"/>
        </w:rPr>
        <w:t xml:space="preserve">A </w:t>
      </w:r>
      <w:r w:rsidR="00C070C9" w:rsidRPr="007C5CE1">
        <w:rPr>
          <w:rFonts w:ascii="Times New Roman" w:hAnsi="Times New Roman" w:cs="Times New Roman"/>
          <w:sz w:val="24"/>
          <w:szCs w:val="24"/>
          <w:lang w:val="en-US"/>
        </w:rPr>
        <w:t>Gannt</w:t>
      </w:r>
      <w:r w:rsidR="007C5CE1" w:rsidRPr="007C5CE1">
        <w:rPr>
          <w:rFonts w:ascii="Times New Roman" w:hAnsi="Times New Roman" w:cs="Times New Roman"/>
          <w:sz w:val="24"/>
          <w:szCs w:val="24"/>
          <w:lang w:val="en-US"/>
        </w:rPr>
        <w:t xml:space="preserve"> chart is a visual project management tool (Shweta, 2022)</w:t>
      </w:r>
    </w:p>
    <w:p w14:paraId="1A49ED6D" w14:textId="00F28AD1" w:rsidR="00FA7F16" w:rsidRDefault="00FA7F16" w:rsidP="00E06B2D">
      <w:pPr>
        <w:rPr>
          <w:rFonts w:ascii="Times New Roman" w:hAnsi="Times New Roman" w:cs="Times New Roman"/>
        </w:rPr>
      </w:pPr>
    </w:p>
    <w:p w14:paraId="68E4611F" w14:textId="77777777" w:rsidR="00FE145F" w:rsidRDefault="00FE145F" w:rsidP="005A45A4">
      <w:pPr>
        <w:pStyle w:val="Heading1"/>
      </w:pPr>
    </w:p>
    <w:p w14:paraId="64A24486" w14:textId="77777777" w:rsidR="00FE145F" w:rsidRDefault="00FE145F" w:rsidP="005A45A4">
      <w:pPr>
        <w:pStyle w:val="Heading1"/>
      </w:pPr>
    </w:p>
    <w:p w14:paraId="6500DA3F" w14:textId="77777777" w:rsidR="00FE145F" w:rsidRDefault="00FE145F" w:rsidP="005A45A4">
      <w:pPr>
        <w:pStyle w:val="Heading1"/>
      </w:pPr>
    </w:p>
    <w:p w14:paraId="14A4D3F4" w14:textId="77777777" w:rsidR="00FE145F" w:rsidRDefault="00FE145F" w:rsidP="005A45A4">
      <w:pPr>
        <w:pStyle w:val="Heading1"/>
      </w:pPr>
    </w:p>
    <w:p w14:paraId="2A2FEE28" w14:textId="77777777" w:rsidR="00FE145F" w:rsidRPr="00FE145F" w:rsidRDefault="00FE145F" w:rsidP="00FE145F"/>
    <w:p w14:paraId="5AD6C7DE" w14:textId="359E4AB5" w:rsidR="008A5E3D" w:rsidRDefault="005A45A4" w:rsidP="005A45A4">
      <w:pPr>
        <w:pStyle w:val="Heading1"/>
      </w:pPr>
      <w:r>
        <w:t>Quad chart</w:t>
      </w:r>
    </w:p>
    <w:p w14:paraId="4E91691A" w14:textId="77777777" w:rsidR="00FA7F16" w:rsidRDefault="00FA7F16" w:rsidP="005A45A4">
      <w:pPr>
        <w:pStyle w:val="Heading1"/>
      </w:pPr>
    </w:p>
    <w:tbl>
      <w:tblPr>
        <w:tblStyle w:val="TableGrid"/>
        <w:tblW w:w="0" w:type="auto"/>
        <w:tblLook w:val="04A0" w:firstRow="1" w:lastRow="0" w:firstColumn="1" w:lastColumn="0" w:noHBand="0" w:noVBand="1"/>
      </w:tblPr>
      <w:tblGrid>
        <w:gridCol w:w="4508"/>
        <w:gridCol w:w="4508"/>
      </w:tblGrid>
      <w:tr w:rsidR="00FE145F" w14:paraId="0E57A3E3" w14:textId="77777777" w:rsidTr="00053817">
        <w:trPr>
          <w:trHeight w:val="2490"/>
        </w:trPr>
        <w:tc>
          <w:tcPr>
            <w:tcW w:w="4508" w:type="dxa"/>
          </w:tcPr>
          <w:p w14:paraId="7AD1725D" w14:textId="77777777" w:rsidR="00FE145F" w:rsidRDefault="00053817" w:rsidP="00053817">
            <w:pPr>
              <w:pStyle w:val="Heading2"/>
            </w:pPr>
            <w:r>
              <w:t xml:space="preserve">Purpose </w:t>
            </w:r>
          </w:p>
          <w:p w14:paraId="293B4272" w14:textId="77777777" w:rsidR="00053817" w:rsidRPr="00053817" w:rsidRDefault="00053817" w:rsidP="00053817">
            <w:pPr>
              <w:numPr>
                <w:ilvl w:val="0"/>
                <w:numId w:val="8"/>
              </w:numPr>
            </w:pPr>
            <w:r w:rsidRPr="00053817">
              <w:t>Developing &amp; learning essential life skills.</w:t>
            </w:r>
          </w:p>
          <w:p w14:paraId="6170C8A8" w14:textId="77777777" w:rsidR="00053817" w:rsidRPr="00053817" w:rsidRDefault="00053817" w:rsidP="00053817">
            <w:pPr>
              <w:numPr>
                <w:ilvl w:val="0"/>
                <w:numId w:val="8"/>
              </w:numPr>
            </w:pPr>
            <w:r w:rsidRPr="00053817">
              <w:t>Generating income</w:t>
            </w:r>
          </w:p>
          <w:p w14:paraId="3ECECC8B" w14:textId="77777777" w:rsidR="00053817" w:rsidRPr="00053817" w:rsidRDefault="00053817" w:rsidP="00053817">
            <w:pPr>
              <w:numPr>
                <w:ilvl w:val="0"/>
                <w:numId w:val="8"/>
              </w:numPr>
            </w:pPr>
            <w:r w:rsidRPr="00053817">
              <w:t>Independence</w:t>
            </w:r>
          </w:p>
          <w:p w14:paraId="1E89BF79" w14:textId="42E0848D" w:rsidR="00053817" w:rsidRDefault="00530649" w:rsidP="00053817">
            <w:pPr>
              <w:numPr>
                <w:ilvl w:val="0"/>
                <w:numId w:val="8"/>
              </w:numPr>
            </w:pPr>
            <w:r>
              <w:t>Supporting working parents</w:t>
            </w:r>
          </w:p>
          <w:p w14:paraId="3FC71D1C" w14:textId="34F22623" w:rsidR="00053817" w:rsidRDefault="00431CA7" w:rsidP="00053817">
            <w:pPr>
              <w:numPr>
                <w:ilvl w:val="0"/>
                <w:numId w:val="8"/>
              </w:numPr>
            </w:pPr>
            <w:r>
              <w:t xml:space="preserve">Supplying childcare for longer hours </w:t>
            </w:r>
          </w:p>
          <w:p w14:paraId="52980593" w14:textId="4E266B42" w:rsidR="00053817" w:rsidRDefault="000270AF" w:rsidP="00053817">
            <w:pPr>
              <w:numPr>
                <w:ilvl w:val="0"/>
                <w:numId w:val="8"/>
              </w:numPr>
            </w:pPr>
            <w:r>
              <w:t>Providing healthy halal meals and fresh organic fruit to children</w:t>
            </w:r>
          </w:p>
          <w:p w14:paraId="61B9C32E" w14:textId="653AC2A3" w:rsidR="00053817" w:rsidRDefault="006C1E83" w:rsidP="00053817">
            <w:pPr>
              <w:numPr>
                <w:ilvl w:val="0"/>
                <w:numId w:val="8"/>
              </w:numPr>
            </w:pPr>
            <w:r>
              <w:t xml:space="preserve">Improve childcare in </w:t>
            </w:r>
            <w:r w:rsidR="006B054F">
              <w:t>Birmingham.</w:t>
            </w:r>
            <w:r>
              <w:t xml:space="preserve"> </w:t>
            </w:r>
          </w:p>
          <w:p w14:paraId="3DF3267C" w14:textId="7DB86F6E" w:rsidR="00053817" w:rsidRPr="00053817" w:rsidRDefault="00851E35" w:rsidP="00053817">
            <w:pPr>
              <w:numPr>
                <w:ilvl w:val="0"/>
                <w:numId w:val="8"/>
              </w:numPr>
            </w:pPr>
            <w:r>
              <w:t xml:space="preserve">Provide more jobs for residents of </w:t>
            </w:r>
            <w:r w:rsidR="006B054F">
              <w:t>Birmingham.</w:t>
            </w:r>
          </w:p>
          <w:p w14:paraId="00FBA19F" w14:textId="6FFDD964" w:rsidR="00053817" w:rsidRPr="00053817" w:rsidRDefault="00053817" w:rsidP="00053817"/>
        </w:tc>
        <w:tc>
          <w:tcPr>
            <w:tcW w:w="4508" w:type="dxa"/>
          </w:tcPr>
          <w:p w14:paraId="6901F925" w14:textId="6010A9AC" w:rsidR="00FE145F" w:rsidRDefault="00A63091" w:rsidP="00A63091">
            <w:pPr>
              <w:pStyle w:val="Heading2"/>
            </w:pPr>
            <w:r>
              <w:t>Customers</w:t>
            </w:r>
          </w:p>
          <w:p w14:paraId="1A6BAFD7" w14:textId="77777777" w:rsidR="00A63091" w:rsidRPr="00A63091" w:rsidRDefault="00A63091" w:rsidP="00A63091">
            <w:pPr>
              <w:numPr>
                <w:ilvl w:val="0"/>
                <w:numId w:val="9"/>
              </w:numPr>
            </w:pPr>
            <w:r w:rsidRPr="00A63091">
              <w:t>Families</w:t>
            </w:r>
          </w:p>
          <w:p w14:paraId="304581A8" w14:textId="62D18B31" w:rsidR="00A63091" w:rsidRPr="00A63091" w:rsidRDefault="00A63091" w:rsidP="00A63091">
            <w:pPr>
              <w:numPr>
                <w:ilvl w:val="0"/>
                <w:numId w:val="9"/>
              </w:numPr>
            </w:pPr>
            <w:r w:rsidRPr="00A63091">
              <w:t>Working parents</w:t>
            </w:r>
            <w:r w:rsidR="006C1E83">
              <w:t xml:space="preserve"> of Birmingham </w:t>
            </w:r>
          </w:p>
          <w:p w14:paraId="758BC67F" w14:textId="77777777" w:rsidR="00A63091" w:rsidRPr="00A63091" w:rsidRDefault="00A63091" w:rsidP="00A63091">
            <w:pPr>
              <w:numPr>
                <w:ilvl w:val="0"/>
                <w:numId w:val="9"/>
              </w:numPr>
            </w:pPr>
            <w:r w:rsidRPr="00A63091">
              <w:t>Employers </w:t>
            </w:r>
          </w:p>
          <w:p w14:paraId="0E4AE662" w14:textId="123DBB50" w:rsidR="00A63091" w:rsidRPr="00A63091" w:rsidRDefault="00E070D8" w:rsidP="00A63091">
            <w:pPr>
              <w:numPr>
                <w:ilvl w:val="0"/>
                <w:numId w:val="9"/>
              </w:numPr>
            </w:pPr>
            <w:r>
              <w:t>Children with special needs</w:t>
            </w:r>
          </w:p>
          <w:p w14:paraId="507407AF" w14:textId="550B64E3" w:rsidR="00A63091" w:rsidRPr="00A63091" w:rsidRDefault="00A63091" w:rsidP="00A63091"/>
        </w:tc>
      </w:tr>
      <w:tr w:rsidR="00FE145F" w14:paraId="73DC4BBE" w14:textId="77777777" w:rsidTr="00FF1114">
        <w:trPr>
          <w:trHeight w:val="2904"/>
        </w:trPr>
        <w:tc>
          <w:tcPr>
            <w:tcW w:w="4508" w:type="dxa"/>
          </w:tcPr>
          <w:p w14:paraId="7231248F" w14:textId="3F9FE982" w:rsidR="00FE145F" w:rsidRDefault="00431CA7" w:rsidP="00431CA7">
            <w:pPr>
              <w:pStyle w:val="Heading2"/>
            </w:pPr>
            <w:r>
              <w:t xml:space="preserve">Desired </w:t>
            </w:r>
            <w:r w:rsidR="007B3E27">
              <w:t>result</w:t>
            </w:r>
            <w:r>
              <w:t xml:space="preserve"> </w:t>
            </w:r>
          </w:p>
          <w:p w14:paraId="0DCC13A6" w14:textId="6AB2BC17" w:rsidR="00431CA7" w:rsidRPr="00431CA7" w:rsidRDefault="00431CA7" w:rsidP="00431CA7"/>
          <w:p w14:paraId="2355D992" w14:textId="48992CDA" w:rsidR="00431CA7" w:rsidRDefault="00431CA7" w:rsidP="00431CA7">
            <w:pPr>
              <w:numPr>
                <w:ilvl w:val="0"/>
                <w:numId w:val="10"/>
              </w:numPr>
            </w:pPr>
            <w:r>
              <w:t>Children happi</w:t>
            </w:r>
            <w:r w:rsidR="009B3290">
              <w:t>l</w:t>
            </w:r>
            <w:r>
              <w:t xml:space="preserve">y developing in a safe </w:t>
            </w:r>
            <w:r w:rsidR="008F69D7">
              <w:t>environment.</w:t>
            </w:r>
            <w:r>
              <w:t xml:space="preserve"> </w:t>
            </w:r>
          </w:p>
          <w:p w14:paraId="3D48FB9C" w14:textId="77777777" w:rsidR="009B3290" w:rsidRDefault="00D4554E" w:rsidP="00431CA7">
            <w:pPr>
              <w:numPr>
                <w:ilvl w:val="0"/>
                <w:numId w:val="10"/>
              </w:numPr>
            </w:pPr>
            <w:r>
              <w:t>Outstanding Ofsted report</w:t>
            </w:r>
          </w:p>
          <w:p w14:paraId="3F5332F1" w14:textId="7ADBF94E" w:rsidR="00D4554E" w:rsidRDefault="00D4554E" w:rsidP="00431CA7">
            <w:pPr>
              <w:numPr>
                <w:ilvl w:val="0"/>
                <w:numId w:val="10"/>
              </w:numPr>
            </w:pPr>
            <w:r>
              <w:t xml:space="preserve">Fully furnished and operating, Birmingham city council and Ofsted approved </w:t>
            </w:r>
            <w:r w:rsidR="007B3E27">
              <w:t>nursery.</w:t>
            </w:r>
          </w:p>
          <w:p w14:paraId="08BAB430" w14:textId="66571B49" w:rsidR="00D4554E" w:rsidRDefault="00851E35" w:rsidP="00431CA7">
            <w:pPr>
              <w:numPr>
                <w:ilvl w:val="0"/>
                <w:numId w:val="10"/>
              </w:numPr>
            </w:pPr>
            <w:r>
              <w:t xml:space="preserve">Reach full capacity once </w:t>
            </w:r>
            <w:r w:rsidR="007B3E27">
              <w:t>open.</w:t>
            </w:r>
            <w:r>
              <w:t xml:space="preserve"> </w:t>
            </w:r>
          </w:p>
          <w:p w14:paraId="5336FC34" w14:textId="74C43E69" w:rsidR="00851E35" w:rsidRPr="00431CA7" w:rsidRDefault="00851E35" w:rsidP="00FF1114">
            <w:pPr>
              <w:ind w:left="720"/>
            </w:pPr>
          </w:p>
        </w:tc>
        <w:tc>
          <w:tcPr>
            <w:tcW w:w="4508" w:type="dxa"/>
          </w:tcPr>
          <w:p w14:paraId="12481F27" w14:textId="77777777" w:rsidR="00FE145F" w:rsidRDefault="007B3E27" w:rsidP="007B3E27">
            <w:pPr>
              <w:pStyle w:val="Heading2"/>
            </w:pPr>
            <w:r>
              <w:t>Measure of success</w:t>
            </w:r>
          </w:p>
          <w:p w14:paraId="35FA166D" w14:textId="77777777" w:rsidR="007B3E27" w:rsidRPr="007B3E27" w:rsidRDefault="007B3E27" w:rsidP="007B3E27">
            <w:pPr>
              <w:numPr>
                <w:ilvl w:val="0"/>
                <w:numId w:val="11"/>
              </w:numPr>
            </w:pPr>
            <w:r w:rsidRPr="007B3E27">
              <w:t>Increase of the demand for our services </w:t>
            </w:r>
          </w:p>
          <w:p w14:paraId="563B3036" w14:textId="77777777" w:rsidR="007B3E27" w:rsidRPr="007B3E27" w:rsidRDefault="007B3E27" w:rsidP="007B3E27">
            <w:pPr>
              <w:numPr>
                <w:ilvl w:val="0"/>
                <w:numId w:val="11"/>
              </w:numPr>
            </w:pPr>
            <w:r w:rsidRPr="007B3E27">
              <w:t>Working with full capacity(full)</w:t>
            </w:r>
          </w:p>
          <w:p w14:paraId="37B56594" w14:textId="2AB65D50" w:rsidR="007B3E27" w:rsidRPr="007B3E27" w:rsidRDefault="005E5212" w:rsidP="007B3E27">
            <w:pPr>
              <w:numPr>
                <w:ilvl w:val="0"/>
                <w:numId w:val="11"/>
              </w:numPr>
            </w:pPr>
            <w:r>
              <w:t xml:space="preserve">Professionally trained and accredited staff </w:t>
            </w:r>
          </w:p>
          <w:p w14:paraId="4506B010" w14:textId="461EBFB6" w:rsidR="007B3E27" w:rsidRPr="007B3E27" w:rsidRDefault="007B3E27" w:rsidP="007B3E27">
            <w:pPr>
              <w:numPr>
                <w:ilvl w:val="0"/>
                <w:numId w:val="11"/>
              </w:numPr>
            </w:pPr>
            <w:r w:rsidRPr="007B3E27">
              <w:t xml:space="preserve">Correct fees </w:t>
            </w:r>
            <w:r w:rsidR="006B054F" w:rsidRPr="007B3E27">
              <w:t>charged.</w:t>
            </w:r>
          </w:p>
          <w:p w14:paraId="2C9D32BA" w14:textId="61096ECC" w:rsidR="007B3E27" w:rsidRDefault="007B3E27" w:rsidP="007B3E27">
            <w:pPr>
              <w:numPr>
                <w:ilvl w:val="0"/>
                <w:numId w:val="11"/>
              </w:numPr>
            </w:pPr>
            <w:r w:rsidRPr="007B3E27">
              <w:t xml:space="preserve">Fees paid on </w:t>
            </w:r>
            <w:r w:rsidR="006B054F" w:rsidRPr="007B3E27">
              <w:t>time.</w:t>
            </w:r>
          </w:p>
          <w:p w14:paraId="0ADF2A3E" w14:textId="3295CC5A" w:rsidR="007B3E27" w:rsidRDefault="00C170DC" w:rsidP="007B3E27">
            <w:pPr>
              <w:numPr>
                <w:ilvl w:val="0"/>
                <w:numId w:val="11"/>
              </w:numPr>
            </w:pPr>
            <w:r>
              <w:t>Positive reviews</w:t>
            </w:r>
          </w:p>
          <w:p w14:paraId="5E8A90A2" w14:textId="181EADEE" w:rsidR="007B3E27" w:rsidRPr="007B3E27" w:rsidRDefault="00C170DC" w:rsidP="007B3E27">
            <w:pPr>
              <w:numPr>
                <w:ilvl w:val="0"/>
                <w:numId w:val="11"/>
              </w:numPr>
            </w:pPr>
            <w:r>
              <w:t xml:space="preserve">Possibility of more nurseries if successful </w:t>
            </w:r>
          </w:p>
          <w:p w14:paraId="7F762E54" w14:textId="5B976ABA" w:rsidR="007B3E27" w:rsidRPr="007B3E27" w:rsidRDefault="007B3E27" w:rsidP="007B3E27"/>
        </w:tc>
      </w:tr>
    </w:tbl>
    <w:p w14:paraId="4CC4C6E0" w14:textId="5C52DA0A" w:rsidR="00FA7F16" w:rsidRDefault="0082226B" w:rsidP="00E06B2D">
      <w:pPr>
        <w:rPr>
          <w:rFonts w:ascii="Times New Roman" w:hAnsi="Times New Roman" w:cs="Times New Roman"/>
        </w:rPr>
      </w:pPr>
      <w:r>
        <w:rPr>
          <w:rFonts w:ascii="Times New Roman" w:hAnsi="Times New Roman" w:cs="Times New Roman"/>
        </w:rPr>
        <w:t>(figure 3.)</w:t>
      </w:r>
    </w:p>
    <w:p w14:paraId="249E4EDF" w14:textId="375A7C6C" w:rsidR="00FA7F16" w:rsidRPr="00FF1114" w:rsidRDefault="00FF1114" w:rsidP="00E06B2D">
      <w:pPr>
        <w:rPr>
          <w:rFonts w:ascii="Times New Roman" w:hAnsi="Times New Roman" w:cs="Times New Roman"/>
          <w:sz w:val="24"/>
          <w:szCs w:val="24"/>
        </w:rPr>
      </w:pPr>
      <w:r>
        <w:rPr>
          <w:rFonts w:ascii="Times New Roman" w:hAnsi="Times New Roman" w:cs="Times New Roman"/>
          <w:sz w:val="24"/>
          <w:szCs w:val="24"/>
        </w:rPr>
        <w:t xml:space="preserve">to further aid the efficiency of the project a quad chart is inserted above see </w:t>
      </w:r>
      <w:r w:rsidR="003B11D5">
        <w:rPr>
          <w:rFonts w:ascii="Times New Roman" w:hAnsi="Times New Roman" w:cs="Times New Roman"/>
          <w:sz w:val="24"/>
          <w:szCs w:val="24"/>
        </w:rPr>
        <w:t>(</w:t>
      </w:r>
      <w:r w:rsidR="0082226B" w:rsidRPr="003B11D5">
        <w:rPr>
          <w:rFonts w:ascii="Times New Roman" w:hAnsi="Times New Roman" w:cs="Times New Roman"/>
          <w:b/>
          <w:bCs/>
          <w:i/>
          <w:iCs/>
          <w:sz w:val="24"/>
          <w:szCs w:val="24"/>
        </w:rPr>
        <w:t>figure 3</w:t>
      </w:r>
      <w:r w:rsidR="003B11D5">
        <w:rPr>
          <w:rFonts w:ascii="Times New Roman" w:hAnsi="Times New Roman" w:cs="Times New Roman"/>
          <w:sz w:val="24"/>
          <w:szCs w:val="24"/>
        </w:rPr>
        <w:t>)</w:t>
      </w:r>
      <w:r w:rsidR="0082226B">
        <w:rPr>
          <w:rFonts w:ascii="Times New Roman" w:hAnsi="Times New Roman" w:cs="Times New Roman"/>
          <w:sz w:val="24"/>
          <w:szCs w:val="24"/>
        </w:rPr>
        <w:t xml:space="preserve">. </w:t>
      </w:r>
      <w:r w:rsidR="001322C7">
        <w:rPr>
          <w:rFonts w:ascii="Times New Roman" w:hAnsi="Times New Roman" w:cs="Times New Roman"/>
          <w:sz w:val="24"/>
          <w:szCs w:val="24"/>
        </w:rPr>
        <w:t xml:space="preserve">The quad chart gives a detailed overview of the desired </w:t>
      </w:r>
      <w:r w:rsidR="00B906F4">
        <w:rPr>
          <w:rFonts w:ascii="Times New Roman" w:hAnsi="Times New Roman" w:cs="Times New Roman"/>
          <w:sz w:val="24"/>
          <w:szCs w:val="24"/>
        </w:rPr>
        <w:t>result</w:t>
      </w:r>
      <w:r w:rsidR="001322C7">
        <w:rPr>
          <w:rFonts w:ascii="Times New Roman" w:hAnsi="Times New Roman" w:cs="Times New Roman"/>
          <w:sz w:val="24"/>
          <w:szCs w:val="24"/>
        </w:rPr>
        <w:t xml:space="preserve"> and the success factors. </w:t>
      </w:r>
      <w:r w:rsidR="00294827">
        <w:rPr>
          <w:rFonts w:ascii="Times New Roman" w:hAnsi="Times New Roman" w:cs="Times New Roman"/>
          <w:sz w:val="24"/>
          <w:szCs w:val="24"/>
        </w:rPr>
        <w:t>The purpose of this quad chart is to highlight KPI</w:t>
      </w:r>
      <w:r w:rsidR="00BC02E9">
        <w:rPr>
          <w:rFonts w:ascii="Times New Roman" w:hAnsi="Times New Roman" w:cs="Times New Roman"/>
          <w:sz w:val="24"/>
          <w:szCs w:val="24"/>
        </w:rPr>
        <w:t xml:space="preserve">’s for this project to establish a clear route to </w:t>
      </w:r>
      <w:r w:rsidR="00BC02E9">
        <w:rPr>
          <w:rFonts w:ascii="Times New Roman" w:hAnsi="Times New Roman" w:cs="Times New Roman"/>
          <w:sz w:val="24"/>
          <w:szCs w:val="24"/>
        </w:rPr>
        <w:lastRenderedPageBreak/>
        <w:t>success.</w:t>
      </w:r>
      <w:r w:rsidR="003A7CF0">
        <w:rPr>
          <w:rFonts w:ascii="Times New Roman" w:hAnsi="Times New Roman" w:cs="Times New Roman"/>
          <w:sz w:val="24"/>
          <w:szCs w:val="24"/>
        </w:rPr>
        <w:t xml:space="preserve"> One of the main KPI’s highlighted is a nursery running at full capacity</w:t>
      </w:r>
      <w:r w:rsidR="00A70ABE">
        <w:rPr>
          <w:rFonts w:ascii="Times New Roman" w:hAnsi="Times New Roman" w:cs="Times New Roman"/>
          <w:sz w:val="24"/>
          <w:szCs w:val="24"/>
        </w:rPr>
        <w:t>.</w:t>
      </w:r>
      <w:r w:rsidR="00D30409">
        <w:rPr>
          <w:rFonts w:ascii="Times New Roman" w:hAnsi="Times New Roman" w:cs="Times New Roman"/>
          <w:sz w:val="24"/>
          <w:szCs w:val="24"/>
        </w:rPr>
        <w:t xml:space="preserve"> </w:t>
      </w:r>
      <w:r w:rsidR="001C5E65">
        <w:rPr>
          <w:rFonts w:ascii="Times New Roman" w:hAnsi="Times New Roman" w:cs="Times New Roman"/>
          <w:sz w:val="24"/>
          <w:szCs w:val="24"/>
        </w:rPr>
        <w:t xml:space="preserve">Operating at full capacity would mean that all spaces were filled, and the nursery was fully booked, this is a good indicator of success. A key purpose highlighted here </w:t>
      </w:r>
      <w:r w:rsidR="00CF4240">
        <w:rPr>
          <w:rFonts w:ascii="Times New Roman" w:hAnsi="Times New Roman" w:cs="Times New Roman"/>
          <w:sz w:val="24"/>
          <w:szCs w:val="24"/>
        </w:rPr>
        <w:t xml:space="preserve">is the improvement of childcare in Birmingham, </w:t>
      </w:r>
      <w:r w:rsidR="0022519F">
        <w:rPr>
          <w:rFonts w:ascii="Times New Roman" w:hAnsi="Times New Roman" w:cs="Times New Roman"/>
          <w:sz w:val="24"/>
          <w:szCs w:val="24"/>
        </w:rPr>
        <w:t>the team have a personal passion for improving the quality of childca</w:t>
      </w:r>
      <w:r w:rsidR="007D0BD3">
        <w:rPr>
          <w:rFonts w:ascii="Times New Roman" w:hAnsi="Times New Roman" w:cs="Times New Roman"/>
          <w:sz w:val="24"/>
          <w:szCs w:val="24"/>
        </w:rPr>
        <w:t>r</w:t>
      </w:r>
      <w:r w:rsidR="0022519F">
        <w:rPr>
          <w:rFonts w:ascii="Times New Roman" w:hAnsi="Times New Roman" w:cs="Times New Roman"/>
          <w:sz w:val="24"/>
          <w:szCs w:val="24"/>
        </w:rPr>
        <w:t>e with extended hours and</w:t>
      </w:r>
      <w:r w:rsidR="007D0BD3">
        <w:rPr>
          <w:rFonts w:ascii="Times New Roman" w:hAnsi="Times New Roman" w:cs="Times New Roman"/>
          <w:sz w:val="24"/>
          <w:szCs w:val="24"/>
        </w:rPr>
        <w:t xml:space="preserve"> nutri</w:t>
      </w:r>
      <w:r w:rsidR="00B12777">
        <w:rPr>
          <w:rFonts w:ascii="Times New Roman" w:hAnsi="Times New Roman" w:cs="Times New Roman"/>
          <w:sz w:val="24"/>
          <w:szCs w:val="24"/>
        </w:rPr>
        <w:t>tious food. This will provide a lot more support for working parents.</w:t>
      </w:r>
      <w:r w:rsidR="009B74B3">
        <w:rPr>
          <w:rFonts w:ascii="Times New Roman" w:hAnsi="Times New Roman" w:cs="Times New Roman"/>
          <w:sz w:val="24"/>
          <w:szCs w:val="24"/>
        </w:rPr>
        <w:t xml:space="preserve"> The desired result has many aspects, most importantly the goal is to provide a safe and happy environment with the best early years education and services. </w:t>
      </w:r>
    </w:p>
    <w:p w14:paraId="27F031A8" w14:textId="77777777" w:rsidR="00FA7F16" w:rsidRDefault="00FA7F16" w:rsidP="00E06B2D">
      <w:pPr>
        <w:rPr>
          <w:rFonts w:ascii="Times New Roman" w:hAnsi="Times New Roman" w:cs="Times New Roman"/>
        </w:rPr>
      </w:pPr>
    </w:p>
    <w:p w14:paraId="5AFC4B50" w14:textId="77777777" w:rsidR="00FA7F16" w:rsidRDefault="00FA7F16" w:rsidP="00E06B2D">
      <w:pPr>
        <w:rPr>
          <w:rFonts w:ascii="Times New Roman" w:hAnsi="Times New Roman" w:cs="Times New Roman"/>
        </w:rPr>
      </w:pPr>
    </w:p>
    <w:p w14:paraId="4D4F1AFE" w14:textId="77777777" w:rsidR="00FA7F16" w:rsidRDefault="00FA7F16" w:rsidP="00E06B2D">
      <w:pPr>
        <w:rPr>
          <w:rFonts w:ascii="Times New Roman" w:hAnsi="Times New Roman" w:cs="Times New Roman"/>
        </w:rPr>
      </w:pPr>
    </w:p>
    <w:p w14:paraId="0AE172FA" w14:textId="77777777" w:rsidR="00FA7F16" w:rsidRDefault="00FA7F16" w:rsidP="00E06B2D">
      <w:pPr>
        <w:rPr>
          <w:rFonts w:ascii="Times New Roman" w:hAnsi="Times New Roman" w:cs="Times New Roman"/>
        </w:rPr>
      </w:pPr>
    </w:p>
    <w:p w14:paraId="7A7A651A" w14:textId="6A276350" w:rsidR="00FA7F16" w:rsidRDefault="00FA7F16" w:rsidP="00E06B2D">
      <w:pPr>
        <w:rPr>
          <w:rFonts w:ascii="Times New Roman" w:hAnsi="Times New Roman" w:cs="Times New Roman"/>
        </w:rPr>
      </w:pPr>
    </w:p>
    <w:p w14:paraId="554460CA" w14:textId="77777777" w:rsidR="00FA7F16" w:rsidRDefault="00FA7F16" w:rsidP="00E06B2D">
      <w:pPr>
        <w:rPr>
          <w:rFonts w:ascii="Times New Roman" w:hAnsi="Times New Roman" w:cs="Times New Roman"/>
        </w:rPr>
      </w:pPr>
    </w:p>
    <w:p w14:paraId="70C03EA8" w14:textId="77777777" w:rsidR="00FA7F16" w:rsidRDefault="00FA7F16" w:rsidP="00E06B2D">
      <w:pPr>
        <w:rPr>
          <w:rFonts w:ascii="Times New Roman" w:hAnsi="Times New Roman" w:cs="Times New Roman"/>
        </w:rPr>
      </w:pPr>
    </w:p>
    <w:p w14:paraId="58420329" w14:textId="77777777" w:rsidR="00FA7F16" w:rsidRDefault="00FA7F16" w:rsidP="00E06B2D">
      <w:pPr>
        <w:rPr>
          <w:rFonts w:ascii="Times New Roman" w:hAnsi="Times New Roman" w:cs="Times New Roman"/>
        </w:rPr>
      </w:pPr>
    </w:p>
    <w:p w14:paraId="0C3E0BE3" w14:textId="77777777" w:rsidR="00FA7F16" w:rsidRDefault="00FA7F16" w:rsidP="00E06B2D">
      <w:pPr>
        <w:rPr>
          <w:rFonts w:ascii="Times New Roman" w:hAnsi="Times New Roman" w:cs="Times New Roman"/>
        </w:rPr>
      </w:pPr>
    </w:p>
    <w:p w14:paraId="0D5F283D" w14:textId="77777777" w:rsidR="00FA7F16" w:rsidRDefault="00FA7F16" w:rsidP="00E06B2D">
      <w:pPr>
        <w:rPr>
          <w:rFonts w:ascii="Times New Roman" w:hAnsi="Times New Roman" w:cs="Times New Roman"/>
        </w:rPr>
      </w:pPr>
    </w:p>
    <w:p w14:paraId="0768FF32" w14:textId="77777777" w:rsidR="006B054F" w:rsidRDefault="006B054F" w:rsidP="003A7CF0">
      <w:pPr>
        <w:pStyle w:val="Heading2"/>
      </w:pPr>
    </w:p>
    <w:p w14:paraId="08A23BAD" w14:textId="77777777" w:rsidR="006B054F" w:rsidRDefault="006B054F" w:rsidP="003A7CF0">
      <w:pPr>
        <w:pStyle w:val="Heading2"/>
      </w:pPr>
    </w:p>
    <w:p w14:paraId="44246818" w14:textId="77777777" w:rsidR="006B054F" w:rsidRDefault="006B054F" w:rsidP="003A7CF0">
      <w:pPr>
        <w:pStyle w:val="Heading2"/>
      </w:pPr>
    </w:p>
    <w:p w14:paraId="5A5CB202" w14:textId="77777777" w:rsidR="006B054F" w:rsidRDefault="006B054F" w:rsidP="003A7CF0">
      <w:pPr>
        <w:pStyle w:val="Heading2"/>
      </w:pPr>
    </w:p>
    <w:p w14:paraId="148827CA" w14:textId="77777777" w:rsidR="006B054F" w:rsidRDefault="006B054F" w:rsidP="003A7CF0">
      <w:pPr>
        <w:pStyle w:val="Heading2"/>
      </w:pPr>
    </w:p>
    <w:p w14:paraId="16C466AD" w14:textId="77777777" w:rsidR="006B054F" w:rsidRDefault="006B054F" w:rsidP="003A7CF0">
      <w:pPr>
        <w:pStyle w:val="Heading2"/>
      </w:pPr>
    </w:p>
    <w:p w14:paraId="2DA36F13" w14:textId="77777777" w:rsidR="006B054F" w:rsidRDefault="006B054F" w:rsidP="003A7CF0">
      <w:pPr>
        <w:pStyle w:val="Heading2"/>
      </w:pPr>
    </w:p>
    <w:p w14:paraId="0D5DA2AF" w14:textId="77777777" w:rsidR="006B054F" w:rsidRDefault="006B054F" w:rsidP="006B054F">
      <w:pPr>
        <w:pStyle w:val="Heading3"/>
      </w:pPr>
    </w:p>
    <w:p w14:paraId="12904C78" w14:textId="77777777" w:rsidR="007F3D50" w:rsidRDefault="007F3D50" w:rsidP="007F3D50"/>
    <w:p w14:paraId="53CD353E" w14:textId="77777777" w:rsidR="007F3D50" w:rsidRDefault="007F3D50" w:rsidP="007F3D50"/>
    <w:p w14:paraId="14F698DA" w14:textId="77777777" w:rsidR="007F3D50" w:rsidRPr="007F3D50" w:rsidRDefault="007F3D50" w:rsidP="007F3D50"/>
    <w:p w14:paraId="49C3B04C" w14:textId="21D1EC29" w:rsidR="00FA7F16" w:rsidRDefault="003A7CF0" w:rsidP="006B054F">
      <w:pPr>
        <w:pStyle w:val="Heading3"/>
      </w:pPr>
      <w:r>
        <w:lastRenderedPageBreak/>
        <w:t xml:space="preserve">Work breakdown structure </w:t>
      </w:r>
    </w:p>
    <w:p w14:paraId="41BD0D5C" w14:textId="6DD45B02" w:rsidR="00FA7F16" w:rsidRDefault="00255513" w:rsidP="00E06B2D">
      <w:pPr>
        <w:rPr>
          <w:rFonts w:ascii="Times New Roman" w:hAnsi="Times New Roman" w:cs="Times New Roman"/>
          <w:sz w:val="24"/>
          <w:szCs w:val="24"/>
        </w:rPr>
      </w:pPr>
      <w:r>
        <w:rPr>
          <w:rFonts w:ascii="Times New Roman" w:hAnsi="Times New Roman" w:cs="Times New Roman"/>
          <w:sz w:val="24"/>
          <w:szCs w:val="24"/>
        </w:rPr>
        <w:t xml:space="preserve">A work breakdown structure is a project management tool that is used to </w:t>
      </w:r>
      <w:r w:rsidR="000C4DE9">
        <w:rPr>
          <w:rFonts w:ascii="Times New Roman" w:hAnsi="Times New Roman" w:cs="Times New Roman"/>
          <w:sz w:val="24"/>
          <w:szCs w:val="24"/>
        </w:rPr>
        <w:t>aid the success of a project by breaking down the large goal into smaller goals which reach the same desired result and help provide structure for the team</w:t>
      </w:r>
      <w:r w:rsidR="00675207">
        <w:rPr>
          <w:rFonts w:ascii="Times New Roman" w:hAnsi="Times New Roman" w:cs="Times New Roman"/>
          <w:sz w:val="24"/>
          <w:szCs w:val="24"/>
        </w:rPr>
        <w:t xml:space="preserve"> (</w:t>
      </w:r>
      <w:r w:rsidR="00675207">
        <w:rPr>
          <w:rFonts w:ascii="Times New Roman" w:hAnsi="Times New Roman" w:cs="Times New Roman"/>
          <w:i/>
          <w:iCs/>
          <w:sz w:val="24"/>
          <w:szCs w:val="24"/>
        </w:rPr>
        <w:t>Organ</w:t>
      </w:r>
      <w:r w:rsidR="00675207">
        <w:rPr>
          <w:rFonts w:ascii="Times New Roman" w:hAnsi="Times New Roman" w:cs="Times New Roman"/>
          <w:sz w:val="24"/>
          <w:szCs w:val="24"/>
        </w:rPr>
        <w:t xml:space="preserve">, </w:t>
      </w:r>
      <w:r w:rsidR="00675207">
        <w:rPr>
          <w:rFonts w:ascii="Times New Roman" w:hAnsi="Times New Roman" w:cs="Times New Roman"/>
          <w:b/>
          <w:bCs/>
          <w:sz w:val="24"/>
          <w:szCs w:val="24"/>
        </w:rPr>
        <w:t>2023</w:t>
      </w:r>
      <w:r w:rsidR="00675207">
        <w:rPr>
          <w:rFonts w:ascii="Times New Roman" w:hAnsi="Times New Roman" w:cs="Times New Roman"/>
          <w:sz w:val="24"/>
          <w:szCs w:val="24"/>
        </w:rPr>
        <w:t>)</w:t>
      </w:r>
      <w:r w:rsidR="000C4DE9">
        <w:rPr>
          <w:rFonts w:ascii="Times New Roman" w:hAnsi="Times New Roman" w:cs="Times New Roman"/>
          <w:sz w:val="24"/>
          <w:szCs w:val="24"/>
        </w:rPr>
        <w:t xml:space="preserve">. Another visual </w:t>
      </w:r>
      <w:r w:rsidR="00675207">
        <w:rPr>
          <w:rFonts w:ascii="Times New Roman" w:hAnsi="Times New Roman" w:cs="Times New Roman"/>
          <w:sz w:val="24"/>
          <w:szCs w:val="24"/>
        </w:rPr>
        <w:t>tool.</w:t>
      </w:r>
    </w:p>
    <w:p w14:paraId="4E04248E" w14:textId="7F42CB08" w:rsidR="00675207" w:rsidRPr="00255513" w:rsidRDefault="00FD66DD" w:rsidP="00E06B2D">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4EED035" wp14:editId="6250A592">
            <wp:extent cx="6000750" cy="4048125"/>
            <wp:effectExtent l="0" t="0" r="19050" b="0"/>
            <wp:docPr id="214498260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00167061">
        <w:rPr>
          <w:rFonts w:ascii="Times New Roman" w:hAnsi="Times New Roman" w:cs="Times New Roman"/>
          <w:sz w:val="24"/>
          <w:szCs w:val="24"/>
        </w:rPr>
        <w:t>(figure 4.)</w:t>
      </w:r>
    </w:p>
    <w:p w14:paraId="3E41667B" w14:textId="6DD334B4" w:rsidR="00867136" w:rsidRDefault="00CC3887" w:rsidP="00867136">
      <w:pPr>
        <w:rPr>
          <w:rFonts w:ascii="Times New Roman" w:hAnsi="Times New Roman" w:cs="Times New Roman"/>
          <w:sz w:val="24"/>
          <w:szCs w:val="24"/>
        </w:rPr>
      </w:pPr>
      <w:r w:rsidRPr="00A70ABE">
        <w:rPr>
          <w:rFonts w:ascii="Times New Roman" w:hAnsi="Times New Roman" w:cs="Times New Roman"/>
          <w:sz w:val="24"/>
          <w:szCs w:val="24"/>
        </w:rPr>
        <w:t>If the work breakdown structure is followed accurately and cross referenced with the Gannt chart</w:t>
      </w:r>
      <w:r w:rsidR="00EC31E9" w:rsidRPr="00A70ABE">
        <w:rPr>
          <w:rFonts w:ascii="Times New Roman" w:hAnsi="Times New Roman" w:cs="Times New Roman"/>
          <w:sz w:val="24"/>
          <w:szCs w:val="24"/>
        </w:rPr>
        <w:t xml:space="preserve"> (</w:t>
      </w:r>
      <w:r w:rsidR="00F14AA9" w:rsidRPr="003B11D5">
        <w:rPr>
          <w:rFonts w:ascii="Times New Roman" w:hAnsi="Times New Roman" w:cs="Times New Roman"/>
          <w:b/>
          <w:bCs/>
          <w:i/>
          <w:iCs/>
          <w:sz w:val="24"/>
          <w:szCs w:val="24"/>
        </w:rPr>
        <w:t>see figures 1 &amp;</w:t>
      </w:r>
      <w:r w:rsidR="00F14AA9" w:rsidRPr="00A70ABE">
        <w:rPr>
          <w:rFonts w:ascii="Times New Roman" w:hAnsi="Times New Roman" w:cs="Times New Roman"/>
          <w:i/>
          <w:iCs/>
          <w:sz w:val="24"/>
          <w:szCs w:val="24"/>
        </w:rPr>
        <w:t xml:space="preserve"> </w:t>
      </w:r>
      <w:r w:rsidR="00F14AA9" w:rsidRPr="003B11D5">
        <w:rPr>
          <w:rFonts w:ascii="Times New Roman" w:hAnsi="Times New Roman" w:cs="Times New Roman"/>
          <w:b/>
          <w:bCs/>
          <w:i/>
          <w:iCs/>
          <w:sz w:val="24"/>
          <w:szCs w:val="24"/>
        </w:rPr>
        <w:t>2</w:t>
      </w:r>
      <w:r w:rsidR="00F14AA9" w:rsidRPr="00A70ABE">
        <w:rPr>
          <w:rFonts w:ascii="Times New Roman" w:hAnsi="Times New Roman" w:cs="Times New Roman"/>
          <w:sz w:val="24"/>
          <w:szCs w:val="24"/>
        </w:rPr>
        <w:t>)</w:t>
      </w:r>
      <w:r w:rsidRPr="00A70ABE">
        <w:rPr>
          <w:rFonts w:ascii="Times New Roman" w:hAnsi="Times New Roman" w:cs="Times New Roman"/>
          <w:sz w:val="24"/>
          <w:szCs w:val="24"/>
        </w:rPr>
        <w:t xml:space="preserve"> to ensure that timescales are adhered to, upon </w:t>
      </w:r>
      <w:r w:rsidR="00242258" w:rsidRPr="00A70ABE">
        <w:rPr>
          <w:rFonts w:ascii="Times New Roman" w:hAnsi="Times New Roman" w:cs="Times New Roman"/>
          <w:sz w:val="24"/>
          <w:szCs w:val="24"/>
        </w:rPr>
        <w:t xml:space="preserve">approval from regulating bodies such as Birmingham city council and Ofsted then Joyful Play group </w:t>
      </w:r>
      <w:r w:rsidR="00671B6C" w:rsidRPr="00A70ABE">
        <w:rPr>
          <w:rFonts w:ascii="Times New Roman" w:hAnsi="Times New Roman" w:cs="Times New Roman"/>
          <w:sz w:val="24"/>
          <w:szCs w:val="24"/>
        </w:rPr>
        <w:t>will open Joyful Play Nursery</w:t>
      </w:r>
      <w:r w:rsidR="00807019" w:rsidRPr="00A70ABE">
        <w:rPr>
          <w:rFonts w:ascii="Times New Roman" w:hAnsi="Times New Roman" w:cs="Times New Roman"/>
          <w:sz w:val="24"/>
          <w:szCs w:val="24"/>
        </w:rPr>
        <w:t xml:space="preserve">. </w:t>
      </w:r>
      <w:r w:rsidR="00A64ECB" w:rsidRPr="00A70ABE">
        <w:rPr>
          <w:rFonts w:ascii="Times New Roman" w:hAnsi="Times New Roman" w:cs="Times New Roman"/>
          <w:sz w:val="24"/>
          <w:szCs w:val="24"/>
        </w:rPr>
        <w:t>as seen above (</w:t>
      </w:r>
      <w:r w:rsidR="00A64ECB" w:rsidRPr="003B11D5">
        <w:rPr>
          <w:rFonts w:ascii="Times New Roman" w:hAnsi="Times New Roman" w:cs="Times New Roman"/>
          <w:b/>
          <w:bCs/>
          <w:i/>
          <w:iCs/>
          <w:sz w:val="24"/>
          <w:szCs w:val="24"/>
        </w:rPr>
        <w:t>Figure 4</w:t>
      </w:r>
      <w:r w:rsidR="00A64ECB" w:rsidRPr="00A70ABE">
        <w:rPr>
          <w:rFonts w:ascii="Times New Roman" w:hAnsi="Times New Roman" w:cs="Times New Roman"/>
          <w:sz w:val="24"/>
          <w:szCs w:val="24"/>
        </w:rPr>
        <w:t>)</w:t>
      </w:r>
      <w:r w:rsidR="00176A88" w:rsidRPr="00A70ABE">
        <w:rPr>
          <w:rFonts w:ascii="Times New Roman" w:hAnsi="Times New Roman" w:cs="Times New Roman"/>
          <w:sz w:val="24"/>
          <w:szCs w:val="24"/>
        </w:rPr>
        <w:t xml:space="preserve"> the nursery group will first have to get the building approved for use as a nursery before continuing the project. If this step is unsuccessful a new building will have to be located. </w:t>
      </w:r>
      <w:r w:rsidR="00A70ABE">
        <w:rPr>
          <w:rFonts w:ascii="Times New Roman" w:hAnsi="Times New Roman" w:cs="Times New Roman"/>
          <w:sz w:val="24"/>
          <w:szCs w:val="24"/>
        </w:rPr>
        <w:t xml:space="preserve">Once the lease for the premise has been secured security checks will be completed and </w:t>
      </w:r>
      <w:r w:rsidR="008306EA">
        <w:rPr>
          <w:rFonts w:ascii="Times New Roman" w:hAnsi="Times New Roman" w:cs="Times New Roman"/>
          <w:sz w:val="24"/>
          <w:szCs w:val="24"/>
        </w:rPr>
        <w:t xml:space="preserve">a design will be chosen for the nursery. phase 2 entails the securing of staff. During this phase the team will need to advertise for staff, interview people that fit the criteria and also train any suitable staff. All staff members will need to be DBS checked and cleared. This is to ensure the safety of all children staff and parents. </w:t>
      </w:r>
      <w:r w:rsidR="003047CB">
        <w:rPr>
          <w:rFonts w:ascii="Times New Roman" w:hAnsi="Times New Roman" w:cs="Times New Roman"/>
          <w:sz w:val="24"/>
          <w:szCs w:val="24"/>
        </w:rPr>
        <w:t xml:space="preserve">Upon </w:t>
      </w:r>
      <w:r w:rsidR="008F5417">
        <w:rPr>
          <w:rFonts w:ascii="Times New Roman" w:hAnsi="Times New Roman" w:cs="Times New Roman"/>
          <w:sz w:val="24"/>
          <w:szCs w:val="24"/>
        </w:rPr>
        <w:t>c</w:t>
      </w:r>
      <w:r w:rsidR="003047CB">
        <w:rPr>
          <w:rFonts w:ascii="Times New Roman" w:hAnsi="Times New Roman" w:cs="Times New Roman"/>
          <w:sz w:val="24"/>
          <w:szCs w:val="24"/>
        </w:rPr>
        <w:t>ompletion of training successful candidates will be officially employed</w:t>
      </w:r>
      <w:r w:rsidR="008F5417">
        <w:rPr>
          <w:rFonts w:ascii="Times New Roman" w:hAnsi="Times New Roman" w:cs="Times New Roman"/>
          <w:sz w:val="24"/>
          <w:szCs w:val="24"/>
        </w:rPr>
        <w:t xml:space="preserve">. </w:t>
      </w:r>
      <w:r w:rsidR="00A84B1F">
        <w:rPr>
          <w:rFonts w:ascii="Times New Roman" w:hAnsi="Times New Roman" w:cs="Times New Roman"/>
          <w:sz w:val="24"/>
          <w:szCs w:val="24"/>
        </w:rPr>
        <w:t>Phase 3 involves the arrival of all the equipment needed</w:t>
      </w:r>
      <w:r w:rsidR="00B17149">
        <w:rPr>
          <w:rFonts w:ascii="Times New Roman" w:hAnsi="Times New Roman" w:cs="Times New Roman"/>
          <w:sz w:val="24"/>
          <w:szCs w:val="24"/>
        </w:rPr>
        <w:t>. All specialist equipment will need to be safety checked, this will include all sensory items and kitchen equipme</w:t>
      </w:r>
      <w:r w:rsidR="00437BF1">
        <w:rPr>
          <w:rFonts w:ascii="Times New Roman" w:hAnsi="Times New Roman" w:cs="Times New Roman"/>
          <w:sz w:val="24"/>
          <w:szCs w:val="24"/>
        </w:rPr>
        <w:t xml:space="preserve">nt. </w:t>
      </w:r>
      <w:r w:rsidR="00531CD1">
        <w:rPr>
          <w:rFonts w:ascii="Times New Roman" w:hAnsi="Times New Roman" w:cs="Times New Roman"/>
          <w:sz w:val="24"/>
          <w:szCs w:val="24"/>
        </w:rPr>
        <w:t>Before the official opening of the nursery an open day is required</w:t>
      </w:r>
      <w:r w:rsidR="001F3D26">
        <w:rPr>
          <w:rFonts w:ascii="Times New Roman" w:hAnsi="Times New Roman" w:cs="Times New Roman"/>
          <w:sz w:val="24"/>
          <w:szCs w:val="24"/>
        </w:rPr>
        <w:t xml:space="preserve">, this will be meticulously planned </w:t>
      </w:r>
      <w:r w:rsidR="002E17B1">
        <w:rPr>
          <w:rFonts w:ascii="Times New Roman" w:hAnsi="Times New Roman" w:cs="Times New Roman"/>
          <w:sz w:val="24"/>
          <w:szCs w:val="24"/>
        </w:rPr>
        <w:t>to make</w:t>
      </w:r>
      <w:r w:rsidR="001F3D26">
        <w:rPr>
          <w:rFonts w:ascii="Times New Roman" w:hAnsi="Times New Roman" w:cs="Times New Roman"/>
          <w:sz w:val="24"/>
          <w:szCs w:val="24"/>
        </w:rPr>
        <w:t xml:space="preserve"> sure that the correct amount of people will be invited. </w:t>
      </w:r>
      <w:r w:rsidR="002E17B1">
        <w:rPr>
          <w:rFonts w:ascii="Times New Roman" w:hAnsi="Times New Roman" w:cs="Times New Roman"/>
          <w:sz w:val="24"/>
          <w:szCs w:val="24"/>
        </w:rPr>
        <w:t>An Ofsted and a Birmingham city council representative will be invited to the open day event.</w:t>
      </w:r>
      <w:r w:rsidR="00EB56AF">
        <w:rPr>
          <w:rFonts w:ascii="Times New Roman" w:hAnsi="Times New Roman" w:cs="Times New Roman"/>
          <w:sz w:val="24"/>
          <w:szCs w:val="24"/>
        </w:rPr>
        <w:t xml:space="preserve"> Upon success of the open day a </w:t>
      </w:r>
      <w:r w:rsidR="00EB56AF">
        <w:rPr>
          <w:rFonts w:ascii="Times New Roman" w:hAnsi="Times New Roman" w:cs="Times New Roman"/>
          <w:sz w:val="24"/>
          <w:szCs w:val="24"/>
        </w:rPr>
        <w:lastRenderedPageBreak/>
        <w:t xml:space="preserve">minimum of 25 children will be enrolled. This is a </w:t>
      </w:r>
      <w:r w:rsidR="00E87805">
        <w:rPr>
          <w:rFonts w:ascii="Times New Roman" w:hAnsi="Times New Roman" w:cs="Times New Roman"/>
          <w:sz w:val="24"/>
          <w:szCs w:val="24"/>
        </w:rPr>
        <w:t xml:space="preserve">key performance indicator that </w:t>
      </w:r>
      <w:r w:rsidR="008553B0">
        <w:rPr>
          <w:rFonts w:ascii="Times New Roman" w:hAnsi="Times New Roman" w:cs="Times New Roman"/>
          <w:sz w:val="24"/>
          <w:szCs w:val="24"/>
        </w:rPr>
        <w:t xml:space="preserve">if not met will require </w:t>
      </w:r>
      <w:r w:rsidR="00C11A68">
        <w:rPr>
          <w:rFonts w:ascii="Times New Roman" w:hAnsi="Times New Roman" w:cs="Times New Roman"/>
          <w:sz w:val="24"/>
          <w:szCs w:val="24"/>
        </w:rPr>
        <w:t xml:space="preserve">an improvement on the marketing strategy. </w:t>
      </w:r>
      <w:r w:rsidR="0071631A">
        <w:rPr>
          <w:rFonts w:ascii="Times New Roman" w:hAnsi="Times New Roman" w:cs="Times New Roman"/>
          <w:sz w:val="24"/>
          <w:szCs w:val="24"/>
        </w:rPr>
        <w:t xml:space="preserve">The final phase includes </w:t>
      </w:r>
      <w:r w:rsidR="00351C6B">
        <w:rPr>
          <w:rFonts w:ascii="Times New Roman" w:hAnsi="Times New Roman" w:cs="Times New Roman"/>
          <w:sz w:val="24"/>
          <w:szCs w:val="24"/>
        </w:rPr>
        <w:t xml:space="preserve">the finalising of the furnishings within the nursery building and </w:t>
      </w:r>
      <w:r w:rsidR="004B3E15">
        <w:rPr>
          <w:rFonts w:ascii="Times New Roman" w:hAnsi="Times New Roman" w:cs="Times New Roman"/>
          <w:sz w:val="24"/>
          <w:szCs w:val="24"/>
        </w:rPr>
        <w:t>a run through day for the staff. This is a day where staff will act as though they are having their first official working day everybody will be required to turn up on time and complete a full shift day, from 7:30 am till 8:30pm</w:t>
      </w:r>
      <w:r w:rsidR="001442F3">
        <w:rPr>
          <w:rFonts w:ascii="Times New Roman" w:hAnsi="Times New Roman" w:cs="Times New Roman"/>
          <w:sz w:val="24"/>
          <w:szCs w:val="24"/>
        </w:rPr>
        <w:t>.</w:t>
      </w:r>
      <w:r w:rsidR="009B74B3">
        <w:rPr>
          <w:rFonts w:ascii="Times New Roman" w:hAnsi="Times New Roman" w:cs="Times New Roman"/>
          <w:sz w:val="24"/>
          <w:szCs w:val="24"/>
        </w:rPr>
        <w:t xml:space="preserve"> The purpose of this is to </w:t>
      </w:r>
      <w:r w:rsidR="00255EF5">
        <w:rPr>
          <w:rFonts w:ascii="Times New Roman" w:hAnsi="Times New Roman" w:cs="Times New Roman"/>
          <w:sz w:val="24"/>
          <w:szCs w:val="24"/>
        </w:rPr>
        <w:t>make sure each staff member is familiar with their role and allows for the training to be put into practice, this also gives time before opening to correct any issues</w:t>
      </w:r>
      <w:r w:rsidR="0029226D">
        <w:rPr>
          <w:rFonts w:ascii="Times New Roman" w:hAnsi="Times New Roman" w:cs="Times New Roman"/>
          <w:sz w:val="24"/>
          <w:szCs w:val="24"/>
        </w:rPr>
        <w:t xml:space="preserve"> or complications.</w:t>
      </w:r>
    </w:p>
    <w:p w14:paraId="5C3CF6B7" w14:textId="77777777" w:rsidR="00867136" w:rsidRDefault="00867136" w:rsidP="00867136">
      <w:pPr>
        <w:rPr>
          <w:rFonts w:ascii="Times New Roman" w:hAnsi="Times New Roman" w:cs="Times New Roman"/>
          <w:sz w:val="24"/>
          <w:szCs w:val="24"/>
        </w:rPr>
      </w:pPr>
    </w:p>
    <w:p w14:paraId="6BFE1F6C" w14:textId="77777777" w:rsidR="00867136" w:rsidRDefault="00867136" w:rsidP="00867136">
      <w:pPr>
        <w:rPr>
          <w:rFonts w:ascii="Times New Roman" w:hAnsi="Times New Roman" w:cs="Times New Roman"/>
          <w:sz w:val="24"/>
          <w:szCs w:val="24"/>
        </w:rPr>
      </w:pPr>
    </w:p>
    <w:p w14:paraId="268CFD92" w14:textId="77777777" w:rsidR="007F3D50" w:rsidRDefault="007F3D50" w:rsidP="00867136">
      <w:pPr>
        <w:pStyle w:val="Heading3"/>
      </w:pPr>
    </w:p>
    <w:p w14:paraId="3868D403" w14:textId="77777777" w:rsidR="007F3D50" w:rsidRDefault="007F3D50" w:rsidP="00867136">
      <w:pPr>
        <w:pStyle w:val="Heading3"/>
      </w:pPr>
    </w:p>
    <w:p w14:paraId="42423617" w14:textId="77777777" w:rsidR="007F3D50" w:rsidRDefault="007F3D50" w:rsidP="00867136">
      <w:pPr>
        <w:pStyle w:val="Heading3"/>
      </w:pPr>
    </w:p>
    <w:p w14:paraId="0EA0A0A4" w14:textId="77777777" w:rsidR="007F3D50" w:rsidRDefault="007F3D50" w:rsidP="00867136">
      <w:pPr>
        <w:pStyle w:val="Heading3"/>
      </w:pPr>
    </w:p>
    <w:p w14:paraId="70A9950B" w14:textId="77777777" w:rsidR="007F3D50" w:rsidRDefault="007F3D50" w:rsidP="00867136">
      <w:pPr>
        <w:pStyle w:val="Heading3"/>
      </w:pPr>
    </w:p>
    <w:p w14:paraId="6E152E00" w14:textId="77777777" w:rsidR="007F3D50" w:rsidRDefault="007F3D50" w:rsidP="00867136">
      <w:pPr>
        <w:pStyle w:val="Heading3"/>
      </w:pPr>
    </w:p>
    <w:p w14:paraId="3E39F3AC" w14:textId="77777777" w:rsidR="007F3D50" w:rsidRDefault="007F3D50" w:rsidP="00867136">
      <w:pPr>
        <w:pStyle w:val="Heading3"/>
      </w:pPr>
    </w:p>
    <w:p w14:paraId="2543C744" w14:textId="77777777" w:rsidR="007F3D50" w:rsidRDefault="007F3D50" w:rsidP="00867136">
      <w:pPr>
        <w:pStyle w:val="Heading3"/>
      </w:pPr>
    </w:p>
    <w:p w14:paraId="1F7E10F1" w14:textId="77777777" w:rsidR="007F3D50" w:rsidRDefault="007F3D50" w:rsidP="00867136">
      <w:pPr>
        <w:pStyle w:val="Heading3"/>
      </w:pPr>
    </w:p>
    <w:p w14:paraId="7A8B4DD1" w14:textId="77777777" w:rsidR="007F3D50" w:rsidRDefault="007F3D50" w:rsidP="00867136">
      <w:pPr>
        <w:pStyle w:val="Heading3"/>
      </w:pPr>
    </w:p>
    <w:p w14:paraId="1230CFE9" w14:textId="77777777" w:rsidR="007F3D50" w:rsidRDefault="007F3D50" w:rsidP="00867136">
      <w:pPr>
        <w:pStyle w:val="Heading3"/>
      </w:pPr>
    </w:p>
    <w:p w14:paraId="5155E8A5" w14:textId="77777777" w:rsidR="007F3D50" w:rsidRDefault="007F3D50" w:rsidP="00867136">
      <w:pPr>
        <w:pStyle w:val="Heading3"/>
      </w:pPr>
    </w:p>
    <w:p w14:paraId="6E3B83DC" w14:textId="77777777" w:rsidR="007F3D50" w:rsidRDefault="007F3D50" w:rsidP="00867136">
      <w:pPr>
        <w:pStyle w:val="Heading3"/>
      </w:pPr>
    </w:p>
    <w:p w14:paraId="022BC83F" w14:textId="77777777" w:rsidR="007F3D50" w:rsidRDefault="007F3D50" w:rsidP="00867136">
      <w:pPr>
        <w:pStyle w:val="Heading3"/>
      </w:pPr>
    </w:p>
    <w:p w14:paraId="1CF0ADEB" w14:textId="77777777" w:rsidR="007F3D50" w:rsidRDefault="007F3D50" w:rsidP="00867136">
      <w:pPr>
        <w:pStyle w:val="Heading3"/>
      </w:pPr>
    </w:p>
    <w:p w14:paraId="7EB4C20C" w14:textId="77777777" w:rsidR="007F3D50" w:rsidRPr="007F3D50" w:rsidRDefault="007F3D50" w:rsidP="007F3D50"/>
    <w:p w14:paraId="16CB0D6F" w14:textId="77777777" w:rsidR="007F3D50" w:rsidRDefault="007F3D50" w:rsidP="00867136">
      <w:pPr>
        <w:pStyle w:val="Heading3"/>
      </w:pPr>
    </w:p>
    <w:p w14:paraId="42657366" w14:textId="77777777" w:rsidR="007F3D50" w:rsidRDefault="007F3D50" w:rsidP="00867136">
      <w:pPr>
        <w:pStyle w:val="Heading3"/>
      </w:pPr>
    </w:p>
    <w:p w14:paraId="18A0A463" w14:textId="539CD35D" w:rsidR="008A4263" w:rsidRPr="00867136" w:rsidRDefault="008A4263" w:rsidP="00867136">
      <w:pPr>
        <w:pStyle w:val="Heading3"/>
        <w:rPr>
          <w:rFonts w:ascii="Times New Roman" w:hAnsi="Times New Roman" w:cs="Times New Roman"/>
          <w:sz w:val="24"/>
          <w:szCs w:val="24"/>
        </w:rPr>
      </w:pPr>
      <w:r>
        <w:t xml:space="preserve">Allocation of resources </w:t>
      </w:r>
      <w:r w:rsidR="00633822">
        <w:t>and financial breakdown</w:t>
      </w:r>
    </w:p>
    <w:p w14:paraId="03D1FE88" w14:textId="681958D8" w:rsidR="003E12AC" w:rsidRPr="003E12AC" w:rsidRDefault="003E12AC" w:rsidP="003E12AC">
      <w:pPr>
        <w:rPr>
          <w:rFonts w:ascii="Times New Roman" w:hAnsi="Times New Roman" w:cs="Times New Roman"/>
          <w:sz w:val="24"/>
          <w:szCs w:val="24"/>
        </w:rPr>
      </w:pPr>
      <w:r w:rsidRPr="003E12AC">
        <w:rPr>
          <w:rFonts w:ascii="Times New Roman" w:hAnsi="Times New Roman" w:cs="Times New Roman"/>
          <w:sz w:val="24"/>
          <w:szCs w:val="24"/>
        </w:rPr>
        <w:t xml:space="preserve">Resources allocation Is the way in which </w:t>
      </w:r>
      <w:r w:rsidR="00F54A4E">
        <w:rPr>
          <w:rFonts w:ascii="Times New Roman" w:hAnsi="Times New Roman" w:cs="Times New Roman"/>
          <w:sz w:val="24"/>
          <w:szCs w:val="24"/>
        </w:rPr>
        <w:t>resources</w:t>
      </w:r>
      <w:r w:rsidRPr="003E12AC">
        <w:rPr>
          <w:rFonts w:ascii="Times New Roman" w:hAnsi="Times New Roman" w:cs="Times New Roman"/>
          <w:sz w:val="24"/>
          <w:szCs w:val="24"/>
        </w:rPr>
        <w:t xml:space="preserve"> </w:t>
      </w:r>
      <w:r w:rsidR="00F54A4E">
        <w:rPr>
          <w:rFonts w:ascii="Times New Roman" w:hAnsi="Times New Roman" w:cs="Times New Roman"/>
          <w:sz w:val="24"/>
          <w:szCs w:val="24"/>
        </w:rPr>
        <w:t>are</w:t>
      </w:r>
      <w:r w:rsidRPr="003E12AC">
        <w:rPr>
          <w:rFonts w:ascii="Times New Roman" w:hAnsi="Times New Roman" w:cs="Times New Roman"/>
          <w:sz w:val="24"/>
          <w:szCs w:val="24"/>
        </w:rPr>
        <w:t xml:space="preserve"> used for successful and positive outcomes (390,</w:t>
      </w:r>
      <w:r w:rsidRPr="003E12AC">
        <w:rPr>
          <w:rFonts w:ascii="Times New Roman" w:hAnsi="Times New Roman" w:cs="Times New Roman"/>
          <w:b/>
          <w:bCs/>
          <w:sz w:val="24"/>
          <w:szCs w:val="24"/>
        </w:rPr>
        <w:t xml:space="preserve"> 2017</w:t>
      </w:r>
      <w:r w:rsidRPr="003E12AC">
        <w:rPr>
          <w:rFonts w:ascii="Times New Roman" w:hAnsi="Times New Roman" w:cs="Times New Roman"/>
          <w:sz w:val="24"/>
          <w:szCs w:val="24"/>
        </w:rPr>
        <w:t>).</w:t>
      </w:r>
      <w:r w:rsidR="00F54A4E">
        <w:rPr>
          <w:rFonts w:ascii="Times New Roman" w:hAnsi="Times New Roman" w:cs="Times New Roman"/>
          <w:sz w:val="24"/>
          <w:szCs w:val="24"/>
        </w:rPr>
        <w:t xml:space="preserve"> For this project the </w:t>
      </w:r>
      <w:r w:rsidR="0012764A">
        <w:rPr>
          <w:rFonts w:ascii="Times New Roman" w:hAnsi="Times New Roman" w:cs="Times New Roman"/>
          <w:sz w:val="24"/>
          <w:szCs w:val="24"/>
        </w:rPr>
        <w:t>most relied upon</w:t>
      </w:r>
      <w:r w:rsidR="00F54A4E">
        <w:rPr>
          <w:rFonts w:ascii="Times New Roman" w:hAnsi="Times New Roman" w:cs="Times New Roman"/>
          <w:sz w:val="24"/>
          <w:szCs w:val="24"/>
        </w:rPr>
        <w:t xml:space="preserve"> resource is money. £100,000 has been allocated</w:t>
      </w:r>
      <w:r w:rsidR="00901E6A">
        <w:rPr>
          <w:rFonts w:ascii="Times New Roman" w:hAnsi="Times New Roman" w:cs="Times New Roman"/>
          <w:sz w:val="24"/>
          <w:szCs w:val="24"/>
        </w:rPr>
        <w:t xml:space="preserve"> to facilitate this project</w:t>
      </w:r>
      <w:r w:rsidR="00C2337C">
        <w:rPr>
          <w:rFonts w:ascii="Times New Roman" w:hAnsi="Times New Roman" w:cs="Times New Roman"/>
          <w:sz w:val="24"/>
          <w:szCs w:val="24"/>
        </w:rPr>
        <w:t xml:space="preserve"> this comes from the members of joyful play nursery group</w:t>
      </w:r>
      <w:r w:rsidR="00901E6A">
        <w:rPr>
          <w:rFonts w:ascii="Times New Roman" w:hAnsi="Times New Roman" w:cs="Times New Roman"/>
          <w:sz w:val="24"/>
          <w:szCs w:val="24"/>
        </w:rPr>
        <w:t xml:space="preserve">. </w:t>
      </w:r>
      <w:r w:rsidR="00FD7F23">
        <w:rPr>
          <w:rFonts w:ascii="Times New Roman" w:hAnsi="Times New Roman" w:cs="Times New Roman"/>
          <w:sz w:val="24"/>
          <w:szCs w:val="24"/>
        </w:rPr>
        <w:t>A financial analysis and breakdown has been completed.</w:t>
      </w:r>
    </w:p>
    <w:tbl>
      <w:tblPr>
        <w:tblW w:w="4380" w:type="dxa"/>
        <w:tblInd w:w="2323" w:type="dxa"/>
        <w:tblCellMar>
          <w:left w:w="0" w:type="dxa"/>
          <w:right w:w="0" w:type="dxa"/>
        </w:tblCellMar>
        <w:tblLook w:val="0420" w:firstRow="1" w:lastRow="0" w:firstColumn="0" w:lastColumn="0" w:noHBand="0" w:noVBand="1"/>
      </w:tblPr>
      <w:tblGrid>
        <w:gridCol w:w="2189"/>
        <w:gridCol w:w="2191"/>
      </w:tblGrid>
      <w:tr w:rsidR="00C20B4F" w:rsidRPr="00C20B4F" w14:paraId="425B4465" w14:textId="77777777" w:rsidTr="00C20B4F">
        <w:trPr>
          <w:trHeight w:val="1031"/>
        </w:trPr>
        <w:tc>
          <w:tcPr>
            <w:tcW w:w="2189" w:type="dxa"/>
            <w:tcBorders>
              <w:top w:val="single" w:sz="8" w:space="0" w:color="FFFFFF"/>
              <w:left w:val="single" w:sz="8" w:space="0" w:color="FFFFFF"/>
              <w:bottom w:val="single" w:sz="24" w:space="0" w:color="FFFFFF"/>
              <w:right w:val="single" w:sz="8" w:space="0" w:color="FFFFFF"/>
            </w:tcBorders>
            <w:shd w:val="clear" w:color="auto" w:fill="F2494C"/>
            <w:tcMar>
              <w:top w:w="72" w:type="dxa"/>
              <w:left w:w="144" w:type="dxa"/>
              <w:bottom w:w="72" w:type="dxa"/>
              <w:right w:w="144" w:type="dxa"/>
            </w:tcMar>
            <w:hideMark/>
          </w:tcPr>
          <w:p w14:paraId="36A38546" w14:textId="77777777" w:rsidR="00C20B4F" w:rsidRPr="00C20B4F" w:rsidRDefault="00C20B4F" w:rsidP="00C20B4F">
            <w:pPr>
              <w:rPr>
                <w:rFonts w:ascii="Times New Roman" w:hAnsi="Times New Roman" w:cs="Times New Roman"/>
              </w:rPr>
            </w:pPr>
            <w:r w:rsidRPr="00C20B4F">
              <w:rPr>
                <w:rFonts w:ascii="Times New Roman" w:hAnsi="Times New Roman" w:cs="Times New Roman"/>
                <w:b/>
                <w:bCs/>
              </w:rPr>
              <w:t>Budget £100,000</w:t>
            </w:r>
          </w:p>
        </w:tc>
        <w:tc>
          <w:tcPr>
            <w:tcW w:w="2191" w:type="dxa"/>
            <w:tcBorders>
              <w:top w:val="single" w:sz="8" w:space="0" w:color="FFFFFF"/>
              <w:left w:val="single" w:sz="8" w:space="0" w:color="FFFFFF"/>
              <w:bottom w:val="single" w:sz="24" w:space="0" w:color="FFFFFF"/>
              <w:right w:val="single" w:sz="8" w:space="0" w:color="FFFFFF"/>
            </w:tcBorders>
            <w:shd w:val="clear" w:color="auto" w:fill="F2494C"/>
            <w:tcMar>
              <w:top w:w="72" w:type="dxa"/>
              <w:left w:w="144" w:type="dxa"/>
              <w:bottom w:w="72" w:type="dxa"/>
              <w:right w:w="144" w:type="dxa"/>
            </w:tcMar>
            <w:hideMark/>
          </w:tcPr>
          <w:p w14:paraId="3A3C9CE1" w14:textId="77777777" w:rsidR="00C20B4F" w:rsidRPr="00C20B4F" w:rsidRDefault="00C20B4F" w:rsidP="00C20B4F">
            <w:pPr>
              <w:rPr>
                <w:rFonts w:ascii="Times New Roman" w:hAnsi="Times New Roman" w:cs="Times New Roman"/>
              </w:rPr>
            </w:pPr>
            <w:r w:rsidRPr="00C20B4F">
              <w:rPr>
                <w:rFonts w:ascii="Times New Roman" w:hAnsi="Times New Roman" w:cs="Times New Roman"/>
                <w:b/>
                <w:bCs/>
              </w:rPr>
              <w:t>allocation</w:t>
            </w:r>
          </w:p>
        </w:tc>
      </w:tr>
      <w:tr w:rsidR="00C20B4F" w:rsidRPr="00C20B4F" w14:paraId="472D91F1" w14:textId="77777777" w:rsidTr="00C20B4F">
        <w:trPr>
          <w:trHeight w:val="934"/>
        </w:trPr>
        <w:tc>
          <w:tcPr>
            <w:tcW w:w="2189" w:type="dxa"/>
            <w:tcBorders>
              <w:top w:val="single" w:sz="24" w:space="0" w:color="FFFFFF"/>
              <w:left w:val="single" w:sz="8" w:space="0" w:color="FFFFFF"/>
              <w:bottom w:val="single" w:sz="8" w:space="0" w:color="FFFFFF"/>
              <w:right w:val="single" w:sz="8" w:space="0" w:color="FFFFFF"/>
            </w:tcBorders>
            <w:shd w:val="clear" w:color="auto" w:fill="FACFD0"/>
            <w:tcMar>
              <w:top w:w="72" w:type="dxa"/>
              <w:left w:w="144" w:type="dxa"/>
              <w:bottom w:w="72" w:type="dxa"/>
              <w:right w:w="144" w:type="dxa"/>
            </w:tcMar>
            <w:hideMark/>
          </w:tcPr>
          <w:p w14:paraId="425BBCAB" w14:textId="77777777" w:rsidR="00C20B4F" w:rsidRPr="00C20B4F" w:rsidRDefault="00C20B4F" w:rsidP="00C20B4F">
            <w:pPr>
              <w:rPr>
                <w:rFonts w:ascii="Times New Roman" w:hAnsi="Times New Roman" w:cs="Times New Roman"/>
              </w:rPr>
            </w:pPr>
            <w:r w:rsidRPr="00C20B4F">
              <w:rPr>
                <w:rFonts w:ascii="Times New Roman" w:hAnsi="Times New Roman" w:cs="Times New Roman"/>
              </w:rPr>
              <w:t>32,000</w:t>
            </w:r>
          </w:p>
        </w:tc>
        <w:tc>
          <w:tcPr>
            <w:tcW w:w="2191" w:type="dxa"/>
            <w:tcBorders>
              <w:top w:val="single" w:sz="24" w:space="0" w:color="FFFFFF"/>
              <w:left w:val="single" w:sz="8" w:space="0" w:color="FFFFFF"/>
              <w:bottom w:val="single" w:sz="8" w:space="0" w:color="FFFFFF"/>
              <w:right w:val="single" w:sz="8" w:space="0" w:color="FFFFFF"/>
            </w:tcBorders>
            <w:shd w:val="clear" w:color="auto" w:fill="FACFD0"/>
            <w:tcMar>
              <w:top w:w="72" w:type="dxa"/>
              <w:left w:w="144" w:type="dxa"/>
              <w:bottom w:w="72" w:type="dxa"/>
              <w:right w:w="144" w:type="dxa"/>
            </w:tcMar>
            <w:hideMark/>
          </w:tcPr>
          <w:p w14:paraId="5461CE20" w14:textId="2D40276D" w:rsidR="00C20B4F" w:rsidRPr="00C20B4F" w:rsidRDefault="00C20B4F" w:rsidP="00C20B4F">
            <w:pPr>
              <w:rPr>
                <w:rFonts w:ascii="Times New Roman" w:hAnsi="Times New Roman" w:cs="Times New Roman"/>
              </w:rPr>
            </w:pPr>
            <w:r w:rsidRPr="00C20B4F">
              <w:rPr>
                <w:rFonts w:ascii="Times New Roman" w:hAnsi="Times New Roman" w:cs="Times New Roman"/>
              </w:rPr>
              <w:t>Staffing </w:t>
            </w:r>
            <w:r w:rsidR="002D24CF">
              <w:rPr>
                <w:rFonts w:ascii="Times New Roman" w:hAnsi="Times New Roman" w:cs="Times New Roman"/>
              </w:rPr>
              <w:t xml:space="preserve">(wages and also training </w:t>
            </w:r>
            <w:r w:rsidR="002B13AE">
              <w:rPr>
                <w:rFonts w:ascii="Times New Roman" w:hAnsi="Times New Roman" w:cs="Times New Roman"/>
              </w:rPr>
              <w:t>i.e.</w:t>
            </w:r>
            <w:r w:rsidR="002D24CF">
              <w:rPr>
                <w:rFonts w:ascii="Times New Roman" w:hAnsi="Times New Roman" w:cs="Times New Roman"/>
              </w:rPr>
              <w:t xml:space="preserve"> first aid, health and safety,</w:t>
            </w:r>
            <w:r w:rsidR="002B13AE">
              <w:rPr>
                <w:rFonts w:ascii="Times New Roman" w:hAnsi="Times New Roman" w:cs="Times New Roman"/>
              </w:rPr>
              <w:t xml:space="preserve"> SENco.)</w:t>
            </w:r>
          </w:p>
        </w:tc>
      </w:tr>
      <w:tr w:rsidR="00C20B4F" w:rsidRPr="00C20B4F" w14:paraId="770899C0" w14:textId="77777777" w:rsidTr="00C20B4F">
        <w:trPr>
          <w:trHeight w:val="1011"/>
        </w:trPr>
        <w:tc>
          <w:tcPr>
            <w:tcW w:w="2189" w:type="dxa"/>
            <w:tcBorders>
              <w:top w:val="single" w:sz="8" w:space="0" w:color="FFFFFF"/>
              <w:left w:val="single" w:sz="8" w:space="0" w:color="FFFFFF"/>
              <w:bottom w:val="single" w:sz="8" w:space="0" w:color="FFFFFF"/>
              <w:right w:val="single" w:sz="8" w:space="0" w:color="FFFFFF"/>
            </w:tcBorders>
            <w:shd w:val="clear" w:color="auto" w:fill="FCE9E9"/>
            <w:tcMar>
              <w:top w:w="72" w:type="dxa"/>
              <w:left w:w="144" w:type="dxa"/>
              <w:bottom w:w="72" w:type="dxa"/>
              <w:right w:w="144" w:type="dxa"/>
            </w:tcMar>
            <w:hideMark/>
          </w:tcPr>
          <w:p w14:paraId="3A44AF1B" w14:textId="3A0ECBC6" w:rsidR="00C20B4F" w:rsidRPr="00C20B4F" w:rsidRDefault="004A6C45" w:rsidP="00C20B4F">
            <w:pPr>
              <w:rPr>
                <w:rFonts w:ascii="Times New Roman" w:hAnsi="Times New Roman" w:cs="Times New Roman"/>
              </w:rPr>
            </w:pPr>
            <w:r>
              <w:rPr>
                <w:rFonts w:ascii="Times New Roman" w:hAnsi="Times New Roman" w:cs="Times New Roman"/>
              </w:rPr>
              <w:t>18</w:t>
            </w:r>
            <w:r w:rsidR="00C20B4F" w:rsidRPr="00C20B4F">
              <w:rPr>
                <w:rFonts w:ascii="Times New Roman" w:hAnsi="Times New Roman" w:cs="Times New Roman"/>
              </w:rPr>
              <w:t>,000</w:t>
            </w:r>
          </w:p>
        </w:tc>
        <w:tc>
          <w:tcPr>
            <w:tcW w:w="2191" w:type="dxa"/>
            <w:tcBorders>
              <w:top w:val="single" w:sz="8" w:space="0" w:color="FFFFFF"/>
              <w:left w:val="single" w:sz="8" w:space="0" w:color="FFFFFF"/>
              <w:bottom w:val="single" w:sz="8" w:space="0" w:color="FFFFFF"/>
              <w:right w:val="single" w:sz="8" w:space="0" w:color="FFFFFF"/>
            </w:tcBorders>
            <w:shd w:val="clear" w:color="auto" w:fill="FCE9E9"/>
            <w:tcMar>
              <w:top w:w="72" w:type="dxa"/>
              <w:left w:w="144" w:type="dxa"/>
              <w:bottom w:w="72" w:type="dxa"/>
              <w:right w:w="144" w:type="dxa"/>
            </w:tcMar>
            <w:hideMark/>
          </w:tcPr>
          <w:p w14:paraId="77FE6F81" w14:textId="2ECE7F43" w:rsidR="00C20B4F" w:rsidRPr="00C20B4F" w:rsidRDefault="00C20B4F" w:rsidP="00C20B4F">
            <w:pPr>
              <w:rPr>
                <w:rFonts w:ascii="Times New Roman" w:hAnsi="Times New Roman" w:cs="Times New Roman"/>
              </w:rPr>
            </w:pPr>
            <w:r w:rsidRPr="00C20B4F">
              <w:rPr>
                <w:rFonts w:ascii="Times New Roman" w:hAnsi="Times New Roman" w:cs="Times New Roman"/>
              </w:rPr>
              <w:t>Premise lease </w:t>
            </w:r>
            <w:r w:rsidR="002B13AE">
              <w:rPr>
                <w:rFonts w:ascii="Times New Roman" w:hAnsi="Times New Roman" w:cs="Times New Roman"/>
              </w:rPr>
              <w:t>(the cost of the lease for 1 year)</w:t>
            </w:r>
          </w:p>
        </w:tc>
      </w:tr>
      <w:tr w:rsidR="00C20B4F" w:rsidRPr="00C20B4F" w14:paraId="48BBD513" w14:textId="77777777" w:rsidTr="00C20B4F">
        <w:trPr>
          <w:trHeight w:val="934"/>
        </w:trPr>
        <w:tc>
          <w:tcPr>
            <w:tcW w:w="2189" w:type="dxa"/>
            <w:tcBorders>
              <w:top w:val="single" w:sz="8" w:space="0" w:color="FFFFFF"/>
              <w:left w:val="single" w:sz="8" w:space="0" w:color="FFFFFF"/>
              <w:bottom w:val="single" w:sz="8" w:space="0" w:color="FFFFFF"/>
              <w:right w:val="single" w:sz="8" w:space="0" w:color="FFFFFF"/>
            </w:tcBorders>
            <w:shd w:val="clear" w:color="auto" w:fill="FACFD0"/>
            <w:tcMar>
              <w:top w:w="72" w:type="dxa"/>
              <w:left w:w="144" w:type="dxa"/>
              <w:bottom w:w="72" w:type="dxa"/>
              <w:right w:w="144" w:type="dxa"/>
            </w:tcMar>
            <w:hideMark/>
          </w:tcPr>
          <w:p w14:paraId="1FFF5E8D" w14:textId="77777777" w:rsidR="00C20B4F" w:rsidRPr="00C20B4F" w:rsidRDefault="00C20B4F" w:rsidP="00C20B4F">
            <w:pPr>
              <w:rPr>
                <w:rFonts w:ascii="Times New Roman" w:hAnsi="Times New Roman" w:cs="Times New Roman"/>
              </w:rPr>
            </w:pPr>
            <w:r w:rsidRPr="00C20B4F">
              <w:rPr>
                <w:rFonts w:ascii="Times New Roman" w:hAnsi="Times New Roman" w:cs="Times New Roman"/>
              </w:rPr>
              <w:t>15,000</w:t>
            </w:r>
          </w:p>
        </w:tc>
        <w:tc>
          <w:tcPr>
            <w:tcW w:w="2191" w:type="dxa"/>
            <w:tcBorders>
              <w:top w:val="single" w:sz="8" w:space="0" w:color="FFFFFF"/>
              <w:left w:val="single" w:sz="8" w:space="0" w:color="FFFFFF"/>
              <w:bottom w:val="single" w:sz="8" w:space="0" w:color="FFFFFF"/>
              <w:right w:val="single" w:sz="8" w:space="0" w:color="FFFFFF"/>
            </w:tcBorders>
            <w:shd w:val="clear" w:color="auto" w:fill="FACFD0"/>
            <w:tcMar>
              <w:top w:w="72" w:type="dxa"/>
              <w:left w:w="144" w:type="dxa"/>
              <w:bottom w:w="72" w:type="dxa"/>
              <w:right w:w="144" w:type="dxa"/>
            </w:tcMar>
            <w:hideMark/>
          </w:tcPr>
          <w:p w14:paraId="22DB0E2F" w14:textId="5E3877CE" w:rsidR="00C20B4F" w:rsidRPr="00C20B4F" w:rsidRDefault="002B13AE" w:rsidP="00C20B4F">
            <w:pPr>
              <w:rPr>
                <w:rFonts w:ascii="Times New Roman" w:hAnsi="Times New Roman" w:cs="Times New Roman"/>
              </w:rPr>
            </w:pPr>
            <w:r w:rsidRPr="00C20B4F">
              <w:rPr>
                <w:rFonts w:ascii="Times New Roman" w:hAnsi="Times New Roman" w:cs="Times New Roman"/>
              </w:rPr>
              <w:t>E</w:t>
            </w:r>
            <w:r w:rsidR="00C20B4F" w:rsidRPr="00C20B4F">
              <w:rPr>
                <w:rFonts w:ascii="Times New Roman" w:hAnsi="Times New Roman" w:cs="Times New Roman"/>
              </w:rPr>
              <w:t>quipment</w:t>
            </w:r>
            <w:r>
              <w:rPr>
                <w:rFonts w:ascii="Times New Roman" w:hAnsi="Times New Roman" w:cs="Times New Roman"/>
              </w:rPr>
              <w:t xml:space="preserve"> (all senco equipment, kitchen equipment, tables chairs</w:t>
            </w:r>
            <w:r w:rsidR="0097575A">
              <w:rPr>
                <w:rFonts w:ascii="Times New Roman" w:hAnsi="Times New Roman" w:cs="Times New Roman"/>
              </w:rPr>
              <w:t xml:space="preserve"> etc.)</w:t>
            </w:r>
          </w:p>
        </w:tc>
      </w:tr>
      <w:tr w:rsidR="00C20B4F" w:rsidRPr="00C20B4F" w14:paraId="6333BBC6" w14:textId="77777777" w:rsidTr="00C20B4F">
        <w:trPr>
          <w:trHeight w:val="934"/>
        </w:trPr>
        <w:tc>
          <w:tcPr>
            <w:tcW w:w="2189" w:type="dxa"/>
            <w:tcBorders>
              <w:top w:val="single" w:sz="8" w:space="0" w:color="FFFFFF"/>
              <w:left w:val="single" w:sz="8" w:space="0" w:color="FFFFFF"/>
              <w:bottom w:val="single" w:sz="8" w:space="0" w:color="FFFFFF"/>
              <w:right w:val="single" w:sz="8" w:space="0" w:color="FFFFFF"/>
            </w:tcBorders>
            <w:shd w:val="clear" w:color="auto" w:fill="FCE9E9"/>
            <w:tcMar>
              <w:top w:w="72" w:type="dxa"/>
              <w:left w:w="144" w:type="dxa"/>
              <w:bottom w:w="72" w:type="dxa"/>
              <w:right w:w="144" w:type="dxa"/>
            </w:tcMar>
            <w:hideMark/>
          </w:tcPr>
          <w:p w14:paraId="68EA15FD" w14:textId="77777777" w:rsidR="00C20B4F" w:rsidRPr="00C20B4F" w:rsidRDefault="00C20B4F" w:rsidP="00C20B4F">
            <w:pPr>
              <w:rPr>
                <w:rFonts w:ascii="Times New Roman" w:hAnsi="Times New Roman" w:cs="Times New Roman"/>
              </w:rPr>
            </w:pPr>
            <w:r w:rsidRPr="00C20B4F">
              <w:rPr>
                <w:rFonts w:ascii="Times New Roman" w:hAnsi="Times New Roman" w:cs="Times New Roman"/>
              </w:rPr>
              <w:t>10,000</w:t>
            </w:r>
          </w:p>
        </w:tc>
        <w:tc>
          <w:tcPr>
            <w:tcW w:w="2191" w:type="dxa"/>
            <w:tcBorders>
              <w:top w:val="single" w:sz="8" w:space="0" w:color="FFFFFF"/>
              <w:left w:val="single" w:sz="8" w:space="0" w:color="FFFFFF"/>
              <w:bottom w:val="single" w:sz="8" w:space="0" w:color="FFFFFF"/>
              <w:right w:val="single" w:sz="8" w:space="0" w:color="FFFFFF"/>
            </w:tcBorders>
            <w:shd w:val="clear" w:color="auto" w:fill="FCE9E9"/>
            <w:tcMar>
              <w:top w:w="72" w:type="dxa"/>
              <w:left w:w="144" w:type="dxa"/>
              <w:bottom w:w="72" w:type="dxa"/>
              <w:right w:w="144" w:type="dxa"/>
            </w:tcMar>
            <w:hideMark/>
          </w:tcPr>
          <w:p w14:paraId="775A6DD0" w14:textId="77777777" w:rsidR="00C20B4F" w:rsidRPr="00C20B4F" w:rsidRDefault="00C20B4F" w:rsidP="00C20B4F">
            <w:pPr>
              <w:rPr>
                <w:rFonts w:ascii="Times New Roman" w:hAnsi="Times New Roman" w:cs="Times New Roman"/>
              </w:rPr>
            </w:pPr>
            <w:r w:rsidRPr="00C20B4F">
              <w:rPr>
                <w:rFonts w:ascii="Times New Roman" w:hAnsi="Times New Roman" w:cs="Times New Roman"/>
              </w:rPr>
              <w:t>Suppliers and delivery </w:t>
            </w:r>
          </w:p>
        </w:tc>
      </w:tr>
      <w:tr w:rsidR="00C20B4F" w:rsidRPr="00C20B4F" w14:paraId="77F604FC" w14:textId="77777777" w:rsidTr="00C20B4F">
        <w:trPr>
          <w:trHeight w:val="934"/>
        </w:trPr>
        <w:tc>
          <w:tcPr>
            <w:tcW w:w="2189" w:type="dxa"/>
            <w:tcBorders>
              <w:top w:val="single" w:sz="8" w:space="0" w:color="FFFFFF"/>
              <w:left w:val="single" w:sz="8" w:space="0" w:color="FFFFFF"/>
              <w:bottom w:val="single" w:sz="8" w:space="0" w:color="FFFFFF"/>
              <w:right w:val="single" w:sz="8" w:space="0" w:color="FFFFFF"/>
            </w:tcBorders>
            <w:shd w:val="clear" w:color="auto" w:fill="FACFD0"/>
            <w:tcMar>
              <w:top w:w="72" w:type="dxa"/>
              <w:left w:w="144" w:type="dxa"/>
              <w:bottom w:w="72" w:type="dxa"/>
              <w:right w:w="144" w:type="dxa"/>
            </w:tcMar>
            <w:hideMark/>
          </w:tcPr>
          <w:p w14:paraId="52B77478" w14:textId="77777777" w:rsidR="00C20B4F" w:rsidRPr="00C20B4F" w:rsidRDefault="00C20B4F" w:rsidP="00C20B4F">
            <w:pPr>
              <w:rPr>
                <w:rFonts w:ascii="Times New Roman" w:hAnsi="Times New Roman" w:cs="Times New Roman"/>
              </w:rPr>
            </w:pPr>
            <w:r w:rsidRPr="00C20B4F">
              <w:rPr>
                <w:rFonts w:ascii="Times New Roman" w:hAnsi="Times New Roman" w:cs="Times New Roman"/>
              </w:rPr>
              <w:t>17,000</w:t>
            </w:r>
          </w:p>
        </w:tc>
        <w:tc>
          <w:tcPr>
            <w:tcW w:w="2191" w:type="dxa"/>
            <w:tcBorders>
              <w:top w:val="single" w:sz="8" w:space="0" w:color="FFFFFF"/>
              <w:left w:val="single" w:sz="8" w:space="0" w:color="FFFFFF"/>
              <w:bottom w:val="single" w:sz="8" w:space="0" w:color="FFFFFF"/>
              <w:right w:val="single" w:sz="8" w:space="0" w:color="FFFFFF"/>
            </w:tcBorders>
            <w:shd w:val="clear" w:color="auto" w:fill="FACFD0"/>
            <w:tcMar>
              <w:top w:w="72" w:type="dxa"/>
              <w:left w:w="144" w:type="dxa"/>
              <w:bottom w:w="72" w:type="dxa"/>
              <w:right w:w="144" w:type="dxa"/>
            </w:tcMar>
            <w:hideMark/>
          </w:tcPr>
          <w:p w14:paraId="62FBFBC1" w14:textId="10C27EB8" w:rsidR="00C20B4F" w:rsidRPr="00C20B4F" w:rsidRDefault="00C20B4F" w:rsidP="00C20B4F">
            <w:pPr>
              <w:rPr>
                <w:rFonts w:ascii="Times New Roman" w:hAnsi="Times New Roman" w:cs="Times New Roman"/>
              </w:rPr>
            </w:pPr>
            <w:r w:rsidRPr="00C20B4F">
              <w:rPr>
                <w:rFonts w:ascii="Times New Roman" w:hAnsi="Times New Roman" w:cs="Times New Roman"/>
              </w:rPr>
              <w:t>Decoration and accessories</w:t>
            </w:r>
            <w:r w:rsidR="005D4A31">
              <w:rPr>
                <w:rFonts w:ascii="Times New Roman" w:hAnsi="Times New Roman" w:cs="Times New Roman"/>
              </w:rPr>
              <w:t xml:space="preserve"> (for the </w:t>
            </w:r>
            <w:r w:rsidR="0083342B">
              <w:rPr>
                <w:rFonts w:ascii="Times New Roman" w:hAnsi="Times New Roman" w:cs="Times New Roman"/>
              </w:rPr>
              <w:t>asthetic</w:t>
            </w:r>
            <w:r w:rsidR="005D4A31">
              <w:rPr>
                <w:rFonts w:ascii="Times New Roman" w:hAnsi="Times New Roman" w:cs="Times New Roman"/>
              </w:rPr>
              <w:t xml:space="preserve"> purpose. The décor of the nursery)</w:t>
            </w:r>
          </w:p>
        </w:tc>
      </w:tr>
      <w:tr w:rsidR="00C20B4F" w:rsidRPr="00C20B4F" w14:paraId="6C40AFC1" w14:textId="77777777" w:rsidTr="00C20B4F">
        <w:trPr>
          <w:trHeight w:val="934"/>
        </w:trPr>
        <w:tc>
          <w:tcPr>
            <w:tcW w:w="2189" w:type="dxa"/>
            <w:tcBorders>
              <w:top w:val="single" w:sz="8" w:space="0" w:color="FFFFFF"/>
              <w:left w:val="single" w:sz="8" w:space="0" w:color="FFFFFF"/>
              <w:bottom w:val="single" w:sz="8" w:space="0" w:color="FFFFFF"/>
              <w:right w:val="single" w:sz="8" w:space="0" w:color="FFFFFF"/>
            </w:tcBorders>
            <w:shd w:val="clear" w:color="auto" w:fill="FCE9E9"/>
            <w:tcMar>
              <w:top w:w="72" w:type="dxa"/>
              <w:left w:w="144" w:type="dxa"/>
              <w:bottom w:w="72" w:type="dxa"/>
              <w:right w:w="144" w:type="dxa"/>
            </w:tcMar>
            <w:hideMark/>
          </w:tcPr>
          <w:p w14:paraId="342A2AA3" w14:textId="77777777" w:rsidR="00C20B4F" w:rsidRPr="00C20B4F" w:rsidRDefault="00C20B4F" w:rsidP="00C20B4F">
            <w:pPr>
              <w:rPr>
                <w:rFonts w:ascii="Times New Roman" w:hAnsi="Times New Roman" w:cs="Times New Roman"/>
              </w:rPr>
            </w:pPr>
            <w:r w:rsidRPr="00C20B4F">
              <w:rPr>
                <w:rFonts w:ascii="Times New Roman" w:hAnsi="Times New Roman" w:cs="Times New Roman"/>
              </w:rPr>
              <w:t>Total =92,000</w:t>
            </w:r>
          </w:p>
        </w:tc>
        <w:tc>
          <w:tcPr>
            <w:tcW w:w="2191" w:type="dxa"/>
            <w:tcBorders>
              <w:top w:val="single" w:sz="8" w:space="0" w:color="FFFFFF"/>
              <w:left w:val="single" w:sz="8" w:space="0" w:color="FFFFFF"/>
              <w:bottom w:val="single" w:sz="8" w:space="0" w:color="FFFFFF"/>
              <w:right w:val="single" w:sz="8" w:space="0" w:color="FFFFFF"/>
            </w:tcBorders>
            <w:shd w:val="clear" w:color="auto" w:fill="FCE9E9"/>
            <w:tcMar>
              <w:top w:w="72" w:type="dxa"/>
              <w:left w:w="144" w:type="dxa"/>
              <w:bottom w:w="72" w:type="dxa"/>
              <w:right w:w="144" w:type="dxa"/>
            </w:tcMar>
            <w:hideMark/>
          </w:tcPr>
          <w:p w14:paraId="50B2890E" w14:textId="603FD46D" w:rsidR="00C20B4F" w:rsidRPr="00C20B4F" w:rsidRDefault="0083342B" w:rsidP="00C20B4F">
            <w:pPr>
              <w:rPr>
                <w:rFonts w:ascii="Times New Roman" w:hAnsi="Times New Roman" w:cs="Times New Roman"/>
              </w:rPr>
            </w:pPr>
            <w:r>
              <w:rPr>
                <w:rFonts w:ascii="Times New Roman" w:hAnsi="Times New Roman" w:cs="Times New Roman"/>
              </w:rPr>
              <w:t>£8000</w:t>
            </w:r>
            <w:r w:rsidR="00867136">
              <w:rPr>
                <w:rFonts w:ascii="Times New Roman" w:hAnsi="Times New Roman" w:cs="Times New Roman"/>
              </w:rPr>
              <w:t xml:space="preserve"> left over for the purpose of equipment replacement initially.</w:t>
            </w:r>
          </w:p>
        </w:tc>
      </w:tr>
    </w:tbl>
    <w:p w14:paraId="3C278EB5" w14:textId="47D415CA" w:rsidR="003A7CF0" w:rsidRDefault="00677586" w:rsidP="00E06B2D">
      <w:pPr>
        <w:rPr>
          <w:rFonts w:ascii="Times New Roman" w:hAnsi="Times New Roman" w:cs="Times New Roman"/>
        </w:rPr>
      </w:pPr>
      <w:r>
        <w:rPr>
          <w:rFonts w:ascii="Times New Roman" w:hAnsi="Times New Roman" w:cs="Times New Roman"/>
        </w:rPr>
        <w:t xml:space="preserve">                                          (figure 5)</w:t>
      </w:r>
    </w:p>
    <w:p w14:paraId="4E499239" w14:textId="0EBEA57C" w:rsidR="003B11D5" w:rsidRPr="0029226D" w:rsidRDefault="003B11D5" w:rsidP="00E06B2D">
      <w:pPr>
        <w:rPr>
          <w:rFonts w:ascii="Times New Roman" w:hAnsi="Times New Roman" w:cs="Times New Roman"/>
          <w:sz w:val="24"/>
          <w:szCs w:val="24"/>
        </w:rPr>
      </w:pPr>
      <w:r w:rsidRPr="0029226D">
        <w:rPr>
          <w:rFonts w:ascii="Times New Roman" w:hAnsi="Times New Roman" w:cs="Times New Roman"/>
          <w:sz w:val="24"/>
          <w:szCs w:val="24"/>
        </w:rPr>
        <w:t>Displayed in this allocation of resource chart (</w:t>
      </w:r>
      <w:r w:rsidRPr="0029226D">
        <w:rPr>
          <w:rFonts w:ascii="Times New Roman" w:hAnsi="Times New Roman" w:cs="Times New Roman"/>
          <w:b/>
          <w:bCs/>
          <w:i/>
          <w:iCs/>
          <w:sz w:val="24"/>
          <w:szCs w:val="24"/>
        </w:rPr>
        <w:t>figure 5</w:t>
      </w:r>
      <w:r w:rsidRPr="0029226D">
        <w:rPr>
          <w:rFonts w:ascii="Times New Roman" w:hAnsi="Times New Roman" w:cs="Times New Roman"/>
          <w:sz w:val="24"/>
          <w:szCs w:val="24"/>
        </w:rPr>
        <w:t>)</w:t>
      </w:r>
      <w:r w:rsidR="00876BE6" w:rsidRPr="0029226D">
        <w:rPr>
          <w:rFonts w:ascii="Times New Roman" w:hAnsi="Times New Roman" w:cs="Times New Roman"/>
          <w:sz w:val="24"/>
          <w:szCs w:val="24"/>
        </w:rPr>
        <w:t xml:space="preserve"> </w:t>
      </w:r>
      <w:r w:rsidR="008C10AD" w:rsidRPr="0029226D">
        <w:rPr>
          <w:rFonts w:ascii="Times New Roman" w:hAnsi="Times New Roman" w:cs="Times New Roman"/>
          <w:sz w:val="24"/>
          <w:szCs w:val="24"/>
        </w:rPr>
        <w:t xml:space="preserve">is </w:t>
      </w:r>
      <w:r w:rsidR="00876BE6" w:rsidRPr="0029226D">
        <w:rPr>
          <w:rFonts w:ascii="Times New Roman" w:hAnsi="Times New Roman" w:cs="Times New Roman"/>
          <w:sz w:val="24"/>
          <w:szCs w:val="24"/>
        </w:rPr>
        <w:t>the breakdown of how the resource of money will be distributed</w:t>
      </w:r>
      <w:r w:rsidR="00C264B2" w:rsidRPr="0029226D">
        <w:rPr>
          <w:rFonts w:ascii="Times New Roman" w:hAnsi="Times New Roman" w:cs="Times New Roman"/>
          <w:sz w:val="24"/>
          <w:szCs w:val="24"/>
        </w:rPr>
        <w:t>. Othe</w:t>
      </w:r>
      <w:r w:rsidR="00AD7086">
        <w:rPr>
          <w:rFonts w:ascii="Times New Roman" w:hAnsi="Times New Roman" w:cs="Times New Roman"/>
          <w:sz w:val="24"/>
          <w:szCs w:val="24"/>
        </w:rPr>
        <w:t>r</w:t>
      </w:r>
      <w:r w:rsidR="00C264B2" w:rsidRPr="0029226D">
        <w:rPr>
          <w:rFonts w:ascii="Times New Roman" w:hAnsi="Times New Roman" w:cs="Times New Roman"/>
          <w:sz w:val="24"/>
          <w:szCs w:val="24"/>
        </w:rPr>
        <w:t xml:space="preserve"> resources available are physical resources. </w:t>
      </w:r>
      <w:r w:rsidR="006506AC" w:rsidRPr="0029226D">
        <w:rPr>
          <w:rFonts w:ascii="Times New Roman" w:hAnsi="Times New Roman" w:cs="Times New Roman"/>
          <w:sz w:val="24"/>
          <w:szCs w:val="24"/>
        </w:rPr>
        <w:t>At the dispense of Joyful Play Nursery group will be a designer</w:t>
      </w:r>
      <w:r w:rsidR="00B9755C" w:rsidRPr="0029226D">
        <w:rPr>
          <w:rFonts w:ascii="Times New Roman" w:hAnsi="Times New Roman" w:cs="Times New Roman"/>
          <w:sz w:val="24"/>
          <w:szCs w:val="24"/>
        </w:rPr>
        <w:t xml:space="preserve">, allocated 17,000, which includes </w:t>
      </w:r>
      <w:r w:rsidR="00B9755C" w:rsidRPr="0029226D">
        <w:rPr>
          <w:rFonts w:ascii="Times New Roman" w:hAnsi="Times New Roman" w:cs="Times New Roman"/>
          <w:sz w:val="24"/>
          <w:szCs w:val="24"/>
        </w:rPr>
        <w:lastRenderedPageBreak/>
        <w:t xml:space="preserve">the </w:t>
      </w:r>
      <w:r w:rsidR="008D6D4F" w:rsidRPr="0029226D">
        <w:rPr>
          <w:rFonts w:ascii="Times New Roman" w:hAnsi="Times New Roman" w:cs="Times New Roman"/>
          <w:sz w:val="24"/>
          <w:szCs w:val="24"/>
        </w:rPr>
        <w:t>designers fee</w:t>
      </w:r>
      <w:r w:rsidR="00F067DE" w:rsidRPr="0029226D">
        <w:rPr>
          <w:rFonts w:ascii="Times New Roman" w:hAnsi="Times New Roman" w:cs="Times New Roman"/>
          <w:sz w:val="24"/>
          <w:szCs w:val="24"/>
        </w:rPr>
        <w:t xml:space="preserve"> and also </w:t>
      </w:r>
      <w:r w:rsidR="001727C9" w:rsidRPr="0029226D">
        <w:rPr>
          <w:rFonts w:ascii="Times New Roman" w:hAnsi="Times New Roman" w:cs="Times New Roman"/>
          <w:sz w:val="24"/>
          <w:szCs w:val="24"/>
        </w:rPr>
        <w:t>funding fo</w:t>
      </w:r>
      <w:r w:rsidR="00760862" w:rsidRPr="0029226D">
        <w:rPr>
          <w:rFonts w:ascii="Times New Roman" w:hAnsi="Times New Roman" w:cs="Times New Roman"/>
          <w:sz w:val="24"/>
          <w:szCs w:val="24"/>
        </w:rPr>
        <w:t>r</w:t>
      </w:r>
      <w:r w:rsidR="001727C9" w:rsidRPr="0029226D">
        <w:rPr>
          <w:rFonts w:ascii="Times New Roman" w:hAnsi="Times New Roman" w:cs="Times New Roman"/>
          <w:sz w:val="24"/>
          <w:szCs w:val="24"/>
        </w:rPr>
        <w:t xml:space="preserve"> the decorative equipment and supplies. </w:t>
      </w:r>
      <w:r w:rsidR="00760862" w:rsidRPr="0029226D">
        <w:rPr>
          <w:rFonts w:ascii="Times New Roman" w:hAnsi="Times New Roman" w:cs="Times New Roman"/>
          <w:sz w:val="24"/>
          <w:szCs w:val="24"/>
        </w:rPr>
        <w:t xml:space="preserve">Another </w:t>
      </w:r>
      <w:r w:rsidR="00436C8A" w:rsidRPr="0029226D">
        <w:rPr>
          <w:rFonts w:ascii="Times New Roman" w:hAnsi="Times New Roman" w:cs="Times New Roman"/>
          <w:sz w:val="24"/>
          <w:szCs w:val="24"/>
        </w:rPr>
        <w:t>resource available to Joyful Play Nursery group is the team itself.</w:t>
      </w:r>
      <w:r w:rsidR="009777B1" w:rsidRPr="0029226D">
        <w:rPr>
          <w:rFonts w:ascii="Times New Roman" w:hAnsi="Times New Roman" w:cs="Times New Roman"/>
          <w:sz w:val="24"/>
          <w:szCs w:val="24"/>
        </w:rPr>
        <w:t xml:space="preserve"> Being experienced parents, all with different experiences the team are the most important resource.</w:t>
      </w:r>
      <w:r w:rsidR="00A21859" w:rsidRPr="0029226D">
        <w:rPr>
          <w:rFonts w:ascii="Times New Roman" w:hAnsi="Times New Roman" w:cs="Times New Roman"/>
          <w:sz w:val="24"/>
          <w:szCs w:val="24"/>
        </w:rPr>
        <w:t xml:space="preserve"> There is a project manager, a </w:t>
      </w:r>
      <w:r w:rsidR="00151548" w:rsidRPr="0029226D">
        <w:rPr>
          <w:rFonts w:ascii="Times New Roman" w:hAnsi="Times New Roman" w:cs="Times New Roman"/>
          <w:sz w:val="24"/>
          <w:szCs w:val="24"/>
        </w:rPr>
        <w:t xml:space="preserve">design manager, a risk analyser and also the team leader helping support each group member and also keeping team morale high while the project is underway. </w:t>
      </w:r>
      <w:r w:rsidR="00D624F9" w:rsidRPr="0029226D">
        <w:rPr>
          <w:rFonts w:ascii="Times New Roman" w:hAnsi="Times New Roman" w:cs="Times New Roman"/>
          <w:sz w:val="24"/>
          <w:szCs w:val="24"/>
        </w:rPr>
        <w:t>If the allocation of resource chart is followed efficiently the group will be left with £8000 which will be use</w:t>
      </w:r>
      <w:r w:rsidR="0001068C" w:rsidRPr="0029226D">
        <w:rPr>
          <w:rFonts w:ascii="Times New Roman" w:hAnsi="Times New Roman" w:cs="Times New Roman"/>
          <w:sz w:val="24"/>
          <w:szCs w:val="24"/>
        </w:rPr>
        <w:t>d for the purpose of equipment replacement within the first 2 months, a nursery being an institution that teaches the youngest of children can expect some accidents with equipment</w:t>
      </w:r>
      <w:r w:rsidR="006029FE" w:rsidRPr="0029226D">
        <w:rPr>
          <w:rFonts w:ascii="Times New Roman" w:hAnsi="Times New Roman" w:cs="Times New Roman"/>
          <w:sz w:val="24"/>
          <w:szCs w:val="24"/>
        </w:rPr>
        <w:t xml:space="preserve"> and will keep a budget for replacement purposes to avoid </w:t>
      </w:r>
      <w:r w:rsidR="007A6140" w:rsidRPr="0029226D">
        <w:rPr>
          <w:rFonts w:ascii="Times New Roman" w:hAnsi="Times New Roman" w:cs="Times New Roman"/>
          <w:sz w:val="24"/>
          <w:szCs w:val="24"/>
        </w:rPr>
        <w:t>loss of profit.</w:t>
      </w:r>
    </w:p>
    <w:p w14:paraId="5EE1F580" w14:textId="77777777" w:rsidR="007A6140" w:rsidRDefault="007A6140" w:rsidP="007A6140">
      <w:pPr>
        <w:pStyle w:val="Heading3"/>
      </w:pPr>
    </w:p>
    <w:p w14:paraId="52B8A5F8" w14:textId="2C4D4B02" w:rsidR="007A6140" w:rsidRDefault="007A6140" w:rsidP="007A6140">
      <w:pPr>
        <w:pStyle w:val="Heading3"/>
      </w:pPr>
      <w:r>
        <w:t>Risk analysis</w:t>
      </w:r>
    </w:p>
    <w:p w14:paraId="4641C5E3" w14:textId="40F98415" w:rsidR="003A7CF0" w:rsidRPr="0029226D" w:rsidRDefault="000C2E41" w:rsidP="00E06B2D">
      <w:pPr>
        <w:rPr>
          <w:rFonts w:ascii="Times New Roman" w:hAnsi="Times New Roman" w:cs="Times New Roman"/>
          <w:sz w:val="24"/>
          <w:szCs w:val="24"/>
        </w:rPr>
      </w:pPr>
      <w:r w:rsidRPr="0029226D">
        <w:rPr>
          <w:rFonts w:ascii="Times New Roman" w:hAnsi="Times New Roman" w:cs="Times New Roman"/>
          <w:sz w:val="24"/>
          <w:szCs w:val="24"/>
        </w:rPr>
        <w:t>The team have conducted a risk analysis for all areas of the project</w:t>
      </w:r>
      <w:r w:rsidR="0045158B" w:rsidRPr="0029226D">
        <w:rPr>
          <w:rFonts w:ascii="Times New Roman" w:hAnsi="Times New Roman" w:cs="Times New Roman"/>
          <w:sz w:val="24"/>
          <w:szCs w:val="24"/>
        </w:rPr>
        <w:t>, below findings are discussed and recommendations have been given to mitigate any risks that may</w:t>
      </w:r>
      <w:r w:rsidR="00401182" w:rsidRPr="0029226D">
        <w:rPr>
          <w:rFonts w:ascii="Times New Roman" w:hAnsi="Times New Roman" w:cs="Times New Roman"/>
          <w:sz w:val="24"/>
          <w:szCs w:val="24"/>
        </w:rPr>
        <w:t xml:space="preserve"> be incurred. </w:t>
      </w:r>
    </w:p>
    <w:p w14:paraId="782E453C" w14:textId="6F68355E" w:rsidR="00401182" w:rsidRPr="0029226D" w:rsidRDefault="00401182" w:rsidP="00E06B2D">
      <w:pPr>
        <w:rPr>
          <w:rFonts w:ascii="Times New Roman" w:hAnsi="Times New Roman" w:cs="Times New Roman"/>
          <w:sz w:val="24"/>
          <w:szCs w:val="24"/>
        </w:rPr>
      </w:pPr>
      <w:r w:rsidRPr="0029226D">
        <w:rPr>
          <w:rFonts w:ascii="Times New Roman" w:hAnsi="Times New Roman" w:cs="Times New Roman"/>
          <w:i/>
          <w:iCs/>
          <w:sz w:val="24"/>
          <w:szCs w:val="24"/>
        </w:rPr>
        <w:t>Risks</w:t>
      </w:r>
      <w:r w:rsidRPr="0029226D">
        <w:rPr>
          <w:rFonts w:ascii="Times New Roman" w:hAnsi="Times New Roman" w:cs="Times New Roman"/>
          <w:sz w:val="24"/>
          <w:szCs w:val="24"/>
        </w:rPr>
        <w:t xml:space="preserve">; </w:t>
      </w:r>
    </w:p>
    <w:p w14:paraId="6B08765F" w14:textId="55C1A58F" w:rsidR="00401182" w:rsidRPr="0029226D" w:rsidRDefault="00C702FE" w:rsidP="003E4C01">
      <w:pPr>
        <w:pStyle w:val="ListParagraph"/>
        <w:numPr>
          <w:ilvl w:val="0"/>
          <w:numId w:val="15"/>
        </w:numPr>
        <w:rPr>
          <w:rFonts w:ascii="Times New Roman" w:hAnsi="Times New Roman" w:cs="Times New Roman"/>
          <w:sz w:val="24"/>
          <w:szCs w:val="24"/>
        </w:rPr>
      </w:pPr>
      <w:r w:rsidRPr="0029226D">
        <w:rPr>
          <w:rFonts w:ascii="Times New Roman" w:hAnsi="Times New Roman" w:cs="Times New Roman"/>
          <w:sz w:val="24"/>
          <w:szCs w:val="24"/>
        </w:rPr>
        <w:t>requirements</w:t>
      </w:r>
      <w:r w:rsidR="003E4C01" w:rsidRPr="0029226D">
        <w:rPr>
          <w:rFonts w:ascii="Times New Roman" w:hAnsi="Times New Roman" w:cs="Times New Roman"/>
          <w:sz w:val="24"/>
          <w:szCs w:val="24"/>
        </w:rPr>
        <w:t xml:space="preserve"> </w:t>
      </w:r>
      <w:r w:rsidRPr="0029226D">
        <w:rPr>
          <w:rFonts w:ascii="Times New Roman" w:hAnsi="Times New Roman" w:cs="Times New Roman"/>
          <w:sz w:val="24"/>
          <w:szCs w:val="24"/>
        </w:rPr>
        <w:t>of</w:t>
      </w:r>
      <w:r w:rsidR="003E4C01" w:rsidRPr="0029226D">
        <w:rPr>
          <w:rFonts w:ascii="Times New Roman" w:hAnsi="Times New Roman" w:cs="Times New Roman"/>
          <w:sz w:val="24"/>
          <w:szCs w:val="24"/>
        </w:rPr>
        <w:t xml:space="preserve"> regulating bodies</w:t>
      </w:r>
      <w:r w:rsidRPr="0029226D">
        <w:rPr>
          <w:rFonts w:ascii="Times New Roman" w:hAnsi="Times New Roman" w:cs="Times New Roman"/>
          <w:sz w:val="24"/>
          <w:szCs w:val="24"/>
        </w:rPr>
        <w:t xml:space="preserve"> not being met.</w:t>
      </w:r>
    </w:p>
    <w:p w14:paraId="237F653B" w14:textId="00F9423C" w:rsidR="003E4C01" w:rsidRPr="0029226D" w:rsidRDefault="004D1F4D" w:rsidP="003E4C01">
      <w:pPr>
        <w:pStyle w:val="ListParagraph"/>
        <w:numPr>
          <w:ilvl w:val="0"/>
          <w:numId w:val="15"/>
        </w:numPr>
        <w:rPr>
          <w:rFonts w:ascii="Times New Roman" w:hAnsi="Times New Roman" w:cs="Times New Roman"/>
          <w:sz w:val="24"/>
          <w:szCs w:val="24"/>
        </w:rPr>
      </w:pPr>
      <w:r w:rsidRPr="0029226D">
        <w:rPr>
          <w:rFonts w:ascii="Times New Roman" w:hAnsi="Times New Roman" w:cs="Times New Roman"/>
          <w:sz w:val="24"/>
          <w:szCs w:val="24"/>
        </w:rPr>
        <w:t>Fixtures and fittings in approved building not being secure</w:t>
      </w:r>
      <w:r w:rsidR="00C702FE" w:rsidRPr="0029226D">
        <w:rPr>
          <w:rFonts w:ascii="Times New Roman" w:hAnsi="Times New Roman" w:cs="Times New Roman"/>
          <w:sz w:val="24"/>
          <w:szCs w:val="24"/>
        </w:rPr>
        <w:t>.</w:t>
      </w:r>
    </w:p>
    <w:p w14:paraId="6528FF54" w14:textId="0099BC5D" w:rsidR="004D1F4D" w:rsidRPr="0029226D" w:rsidRDefault="004D1F4D" w:rsidP="003E4C01">
      <w:pPr>
        <w:pStyle w:val="ListParagraph"/>
        <w:numPr>
          <w:ilvl w:val="0"/>
          <w:numId w:val="15"/>
        </w:numPr>
        <w:rPr>
          <w:rFonts w:ascii="Times New Roman" w:hAnsi="Times New Roman" w:cs="Times New Roman"/>
          <w:sz w:val="24"/>
          <w:szCs w:val="24"/>
        </w:rPr>
      </w:pPr>
      <w:r w:rsidRPr="0029226D">
        <w:rPr>
          <w:rFonts w:ascii="Times New Roman" w:hAnsi="Times New Roman" w:cs="Times New Roman"/>
          <w:sz w:val="24"/>
          <w:szCs w:val="24"/>
        </w:rPr>
        <w:t>Safety security gates failing</w:t>
      </w:r>
      <w:r w:rsidR="0010162F" w:rsidRPr="0029226D">
        <w:rPr>
          <w:rFonts w:ascii="Times New Roman" w:hAnsi="Times New Roman" w:cs="Times New Roman"/>
          <w:sz w:val="24"/>
          <w:szCs w:val="24"/>
        </w:rPr>
        <w:t>/security issues</w:t>
      </w:r>
      <w:r w:rsidR="00FF7F45">
        <w:rPr>
          <w:rFonts w:ascii="Times New Roman" w:hAnsi="Times New Roman" w:cs="Times New Roman"/>
          <w:sz w:val="24"/>
          <w:szCs w:val="24"/>
        </w:rPr>
        <w:t>.</w:t>
      </w:r>
    </w:p>
    <w:p w14:paraId="4F91F80F" w14:textId="11EB86BD" w:rsidR="0010162F" w:rsidRPr="0029226D" w:rsidRDefault="0010162F" w:rsidP="003E4C01">
      <w:pPr>
        <w:pStyle w:val="ListParagraph"/>
        <w:numPr>
          <w:ilvl w:val="0"/>
          <w:numId w:val="15"/>
        </w:numPr>
        <w:rPr>
          <w:rFonts w:ascii="Times New Roman" w:hAnsi="Times New Roman" w:cs="Times New Roman"/>
          <w:sz w:val="24"/>
          <w:szCs w:val="24"/>
        </w:rPr>
      </w:pPr>
      <w:r w:rsidRPr="0029226D">
        <w:rPr>
          <w:rFonts w:ascii="Times New Roman" w:hAnsi="Times New Roman" w:cs="Times New Roman"/>
          <w:sz w:val="24"/>
          <w:szCs w:val="24"/>
        </w:rPr>
        <w:t>All staff to have clean DBS records.</w:t>
      </w:r>
    </w:p>
    <w:p w14:paraId="004C96A5" w14:textId="210D6478" w:rsidR="0010162F" w:rsidRPr="0029226D" w:rsidRDefault="00FE1309" w:rsidP="003E4C01">
      <w:pPr>
        <w:pStyle w:val="ListParagraph"/>
        <w:numPr>
          <w:ilvl w:val="0"/>
          <w:numId w:val="15"/>
        </w:numPr>
        <w:rPr>
          <w:rFonts w:ascii="Times New Roman" w:hAnsi="Times New Roman" w:cs="Times New Roman"/>
          <w:sz w:val="24"/>
          <w:szCs w:val="24"/>
        </w:rPr>
      </w:pPr>
      <w:r w:rsidRPr="0029226D">
        <w:rPr>
          <w:rFonts w:ascii="Times New Roman" w:hAnsi="Times New Roman" w:cs="Times New Roman"/>
          <w:sz w:val="24"/>
          <w:szCs w:val="24"/>
        </w:rPr>
        <w:t xml:space="preserve">Accidents with children or staff </w:t>
      </w:r>
    </w:p>
    <w:p w14:paraId="2E6C1C86" w14:textId="7D2D57F3" w:rsidR="004D1F4D" w:rsidRPr="0029226D" w:rsidRDefault="00FE1309" w:rsidP="003E4C01">
      <w:pPr>
        <w:pStyle w:val="ListParagraph"/>
        <w:numPr>
          <w:ilvl w:val="0"/>
          <w:numId w:val="15"/>
        </w:numPr>
        <w:rPr>
          <w:rFonts w:ascii="Times New Roman" w:hAnsi="Times New Roman" w:cs="Times New Roman"/>
          <w:sz w:val="24"/>
          <w:szCs w:val="24"/>
        </w:rPr>
      </w:pPr>
      <w:r w:rsidRPr="0029226D">
        <w:rPr>
          <w:rFonts w:ascii="Times New Roman" w:hAnsi="Times New Roman" w:cs="Times New Roman"/>
          <w:sz w:val="24"/>
          <w:szCs w:val="24"/>
        </w:rPr>
        <w:t xml:space="preserve">Healthcare issues/emergencies </w:t>
      </w:r>
    </w:p>
    <w:p w14:paraId="7E357F52" w14:textId="7540D9B3" w:rsidR="00FE1309" w:rsidRPr="0029226D" w:rsidRDefault="00C37D8C" w:rsidP="00410CD3">
      <w:pPr>
        <w:rPr>
          <w:rFonts w:ascii="Times New Roman" w:hAnsi="Times New Roman" w:cs="Times New Roman"/>
          <w:sz w:val="24"/>
          <w:szCs w:val="24"/>
        </w:rPr>
      </w:pPr>
      <w:r w:rsidRPr="0029226D">
        <w:rPr>
          <w:rFonts w:ascii="Times New Roman" w:hAnsi="Times New Roman" w:cs="Times New Roman"/>
          <w:i/>
          <w:iCs/>
          <w:sz w:val="24"/>
          <w:szCs w:val="24"/>
        </w:rPr>
        <w:t>Recommendations/solutions</w:t>
      </w:r>
    </w:p>
    <w:p w14:paraId="390190FA" w14:textId="592F3E8A" w:rsidR="00C37D8C" w:rsidRPr="0029226D" w:rsidRDefault="003A54DF" w:rsidP="00C37D8C">
      <w:pPr>
        <w:pStyle w:val="ListParagraph"/>
        <w:numPr>
          <w:ilvl w:val="0"/>
          <w:numId w:val="16"/>
        </w:numPr>
        <w:rPr>
          <w:rFonts w:ascii="Times New Roman" w:hAnsi="Times New Roman" w:cs="Times New Roman"/>
          <w:sz w:val="24"/>
          <w:szCs w:val="24"/>
        </w:rPr>
      </w:pPr>
      <w:r w:rsidRPr="0029226D">
        <w:rPr>
          <w:rFonts w:ascii="Times New Roman" w:hAnsi="Times New Roman" w:cs="Times New Roman"/>
          <w:sz w:val="24"/>
          <w:szCs w:val="24"/>
        </w:rPr>
        <w:t>Read and discuss the criteria for the nursery as set by the regulating bodies (Birmingham city council and Ofsted)</w:t>
      </w:r>
      <w:r w:rsidR="00FE0575" w:rsidRPr="0029226D">
        <w:rPr>
          <w:rFonts w:ascii="Times New Roman" w:hAnsi="Times New Roman" w:cs="Times New Roman"/>
          <w:sz w:val="24"/>
          <w:szCs w:val="24"/>
        </w:rPr>
        <w:t xml:space="preserve">, at regular intervals during the </w:t>
      </w:r>
      <w:r w:rsidR="00CE5C74">
        <w:rPr>
          <w:rFonts w:ascii="Times New Roman" w:hAnsi="Times New Roman" w:cs="Times New Roman"/>
          <w:sz w:val="24"/>
          <w:szCs w:val="24"/>
        </w:rPr>
        <w:t>selection</w:t>
      </w:r>
      <w:r w:rsidR="00FE0575" w:rsidRPr="0029226D">
        <w:rPr>
          <w:rFonts w:ascii="Times New Roman" w:hAnsi="Times New Roman" w:cs="Times New Roman"/>
          <w:sz w:val="24"/>
          <w:szCs w:val="24"/>
        </w:rPr>
        <w:t xml:space="preserve"> of the building, the decoration of the nursery and the employment of any staff</w:t>
      </w:r>
      <w:r w:rsidR="002928EF" w:rsidRPr="0029226D">
        <w:rPr>
          <w:rFonts w:ascii="Times New Roman" w:hAnsi="Times New Roman" w:cs="Times New Roman"/>
          <w:sz w:val="24"/>
          <w:szCs w:val="24"/>
        </w:rPr>
        <w:t>, checks must be made to ensure the nursery remains compliant with laws and regulations</w:t>
      </w:r>
      <w:r w:rsidR="00FA2643" w:rsidRPr="0029226D">
        <w:rPr>
          <w:rFonts w:ascii="Times New Roman" w:hAnsi="Times New Roman" w:cs="Times New Roman"/>
          <w:sz w:val="24"/>
          <w:szCs w:val="24"/>
        </w:rPr>
        <w:t>.</w:t>
      </w:r>
    </w:p>
    <w:p w14:paraId="280320ED" w14:textId="5D0A9332" w:rsidR="002928EF" w:rsidRPr="0029226D" w:rsidRDefault="002928EF" w:rsidP="00C37D8C">
      <w:pPr>
        <w:pStyle w:val="ListParagraph"/>
        <w:numPr>
          <w:ilvl w:val="0"/>
          <w:numId w:val="16"/>
        </w:numPr>
        <w:rPr>
          <w:rFonts w:ascii="Times New Roman" w:hAnsi="Times New Roman" w:cs="Times New Roman"/>
          <w:sz w:val="24"/>
          <w:szCs w:val="24"/>
        </w:rPr>
      </w:pPr>
      <w:r w:rsidRPr="0029226D">
        <w:rPr>
          <w:rFonts w:ascii="Times New Roman" w:hAnsi="Times New Roman" w:cs="Times New Roman"/>
          <w:sz w:val="24"/>
          <w:szCs w:val="24"/>
        </w:rPr>
        <w:t>An independent safety advisor for schools and nurseries to be hired to safety check the finished building before the open day</w:t>
      </w:r>
      <w:r w:rsidR="00FA2643" w:rsidRPr="0029226D">
        <w:rPr>
          <w:rFonts w:ascii="Times New Roman" w:hAnsi="Times New Roman" w:cs="Times New Roman"/>
          <w:sz w:val="24"/>
          <w:szCs w:val="24"/>
        </w:rPr>
        <w:t>.</w:t>
      </w:r>
      <w:r w:rsidRPr="0029226D">
        <w:rPr>
          <w:rFonts w:ascii="Times New Roman" w:hAnsi="Times New Roman" w:cs="Times New Roman"/>
          <w:sz w:val="24"/>
          <w:szCs w:val="24"/>
        </w:rPr>
        <w:t xml:space="preserve"> </w:t>
      </w:r>
    </w:p>
    <w:p w14:paraId="18137C61" w14:textId="5A1224D1" w:rsidR="002928EF" w:rsidRPr="0029226D" w:rsidRDefault="00B21C89" w:rsidP="00C37D8C">
      <w:pPr>
        <w:pStyle w:val="ListParagraph"/>
        <w:numPr>
          <w:ilvl w:val="0"/>
          <w:numId w:val="16"/>
        </w:numPr>
        <w:rPr>
          <w:rFonts w:ascii="Times New Roman" w:hAnsi="Times New Roman" w:cs="Times New Roman"/>
          <w:sz w:val="24"/>
          <w:szCs w:val="24"/>
        </w:rPr>
      </w:pPr>
      <w:r w:rsidRPr="0029226D">
        <w:rPr>
          <w:rFonts w:ascii="Times New Roman" w:hAnsi="Times New Roman" w:cs="Times New Roman"/>
          <w:sz w:val="24"/>
          <w:szCs w:val="24"/>
        </w:rPr>
        <w:t>Electronic ID badges for all permanent staff</w:t>
      </w:r>
      <w:r w:rsidR="00BE5751" w:rsidRPr="0029226D">
        <w:rPr>
          <w:rFonts w:ascii="Times New Roman" w:hAnsi="Times New Roman" w:cs="Times New Roman"/>
          <w:sz w:val="24"/>
          <w:szCs w:val="24"/>
        </w:rPr>
        <w:t xml:space="preserve"> which must be tapped to enter or to leave the nursery</w:t>
      </w:r>
      <w:r w:rsidRPr="0029226D">
        <w:rPr>
          <w:rFonts w:ascii="Times New Roman" w:hAnsi="Times New Roman" w:cs="Times New Roman"/>
          <w:sz w:val="24"/>
          <w:szCs w:val="24"/>
        </w:rPr>
        <w:t xml:space="preserve"> and visitor badges must be worn by any visitors</w:t>
      </w:r>
      <w:r w:rsidR="00125588" w:rsidRPr="0029226D">
        <w:rPr>
          <w:rFonts w:ascii="Times New Roman" w:hAnsi="Times New Roman" w:cs="Times New Roman"/>
          <w:sz w:val="24"/>
          <w:szCs w:val="24"/>
        </w:rPr>
        <w:t xml:space="preserve"> to ensure safety and confidentiality. Electronic gates will be fitted around the perimeter of the nursery and </w:t>
      </w:r>
      <w:r w:rsidR="00947C16" w:rsidRPr="0029226D">
        <w:rPr>
          <w:rFonts w:ascii="Times New Roman" w:hAnsi="Times New Roman" w:cs="Times New Roman"/>
          <w:sz w:val="24"/>
          <w:szCs w:val="24"/>
        </w:rPr>
        <w:t>in case of a power cut or electricity fail on the gate a backup generator will be in place.</w:t>
      </w:r>
      <w:r w:rsidR="003E1970" w:rsidRPr="0029226D">
        <w:rPr>
          <w:rFonts w:ascii="Times New Roman" w:hAnsi="Times New Roman" w:cs="Times New Roman"/>
          <w:sz w:val="24"/>
          <w:szCs w:val="24"/>
        </w:rPr>
        <w:t xml:space="preserve"> the gate will be operated by a code or a release button from inside the nursery</w:t>
      </w:r>
      <w:r w:rsidR="0000083C" w:rsidRPr="0029226D">
        <w:rPr>
          <w:rFonts w:ascii="Times New Roman" w:hAnsi="Times New Roman" w:cs="Times New Roman"/>
          <w:sz w:val="24"/>
          <w:szCs w:val="24"/>
        </w:rPr>
        <w:t xml:space="preserve">, the code will only be given to the manager on site. </w:t>
      </w:r>
    </w:p>
    <w:p w14:paraId="3900E6E9" w14:textId="2D988FCA" w:rsidR="00FA2643" w:rsidRPr="0029226D" w:rsidRDefault="00FA2643" w:rsidP="00C37D8C">
      <w:pPr>
        <w:pStyle w:val="ListParagraph"/>
        <w:numPr>
          <w:ilvl w:val="0"/>
          <w:numId w:val="16"/>
        </w:numPr>
        <w:rPr>
          <w:rFonts w:ascii="Times New Roman" w:hAnsi="Times New Roman" w:cs="Times New Roman"/>
          <w:sz w:val="24"/>
          <w:szCs w:val="24"/>
        </w:rPr>
      </w:pPr>
      <w:r w:rsidRPr="0029226D">
        <w:rPr>
          <w:rFonts w:ascii="Times New Roman" w:hAnsi="Times New Roman" w:cs="Times New Roman"/>
          <w:sz w:val="24"/>
          <w:szCs w:val="24"/>
        </w:rPr>
        <w:t xml:space="preserve">DBS checks to be done on all staff members including the caterers and the caretaker. </w:t>
      </w:r>
    </w:p>
    <w:p w14:paraId="7CD5077C" w14:textId="32AB365B" w:rsidR="00FA2643" w:rsidRPr="0029226D" w:rsidRDefault="00FA2643" w:rsidP="00C37D8C">
      <w:pPr>
        <w:pStyle w:val="ListParagraph"/>
        <w:numPr>
          <w:ilvl w:val="0"/>
          <w:numId w:val="16"/>
        </w:numPr>
        <w:rPr>
          <w:rFonts w:ascii="Times New Roman" w:hAnsi="Times New Roman" w:cs="Times New Roman"/>
          <w:sz w:val="24"/>
          <w:szCs w:val="24"/>
        </w:rPr>
      </w:pPr>
      <w:r w:rsidRPr="0029226D">
        <w:rPr>
          <w:rFonts w:ascii="Times New Roman" w:hAnsi="Times New Roman" w:cs="Times New Roman"/>
          <w:sz w:val="24"/>
          <w:szCs w:val="24"/>
        </w:rPr>
        <w:t xml:space="preserve">Accident book will be on site with all accidents to be reported at the first possible instance. </w:t>
      </w:r>
      <w:r w:rsidR="00FD2EF4" w:rsidRPr="0029226D">
        <w:rPr>
          <w:rFonts w:ascii="Times New Roman" w:hAnsi="Times New Roman" w:cs="Times New Roman"/>
          <w:sz w:val="24"/>
          <w:szCs w:val="24"/>
        </w:rPr>
        <w:t xml:space="preserve">5 first aid kits will be </w:t>
      </w:r>
      <w:r w:rsidR="00366146" w:rsidRPr="0029226D">
        <w:rPr>
          <w:rFonts w:ascii="Times New Roman" w:hAnsi="Times New Roman" w:cs="Times New Roman"/>
          <w:sz w:val="24"/>
          <w:szCs w:val="24"/>
        </w:rPr>
        <w:t>available,</w:t>
      </w:r>
      <w:r w:rsidR="00FD2EF4" w:rsidRPr="0029226D">
        <w:rPr>
          <w:rFonts w:ascii="Times New Roman" w:hAnsi="Times New Roman" w:cs="Times New Roman"/>
          <w:sz w:val="24"/>
          <w:szCs w:val="24"/>
        </w:rPr>
        <w:t xml:space="preserve"> and all staff will be first aid trained with certificates.</w:t>
      </w:r>
      <w:r w:rsidR="00E201D1" w:rsidRPr="0029226D">
        <w:rPr>
          <w:rFonts w:ascii="Times New Roman" w:hAnsi="Times New Roman" w:cs="Times New Roman"/>
          <w:sz w:val="24"/>
          <w:szCs w:val="24"/>
        </w:rPr>
        <w:t xml:space="preserve"> There will be 3 portable telephones on site for the purpose of making </w:t>
      </w:r>
      <w:r w:rsidR="00E201D1" w:rsidRPr="0029226D">
        <w:rPr>
          <w:rFonts w:ascii="Times New Roman" w:hAnsi="Times New Roman" w:cs="Times New Roman"/>
          <w:sz w:val="24"/>
          <w:szCs w:val="24"/>
        </w:rPr>
        <w:lastRenderedPageBreak/>
        <w:t xml:space="preserve">emergency calls. </w:t>
      </w:r>
      <w:r w:rsidR="00366146" w:rsidRPr="0029226D">
        <w:rPr>
          <w:rFonts w:ascii="Times New Roman" w:hAnsi="Times New Roman" w:cs="Times New Roman"/>
          <w:sz w:val="24"/>
          <w:szCs w:val="24"/>
        </w:rPr>
        <w:t xml:space="preserve">A defibrillator will be on site with all staff having training using the equipment. </w:t>
      </w:r>
    </w:p>
    <w:p w14:paraId="5703EEF5" w14:textId="037AFC15" w:rsidR="00366146" w:rsidRPr="0029226D" w:rsidRDefault="001625EE" w:rsidP="00C37D8C">
      <w:pPr>
        <w:pStyle w:val="ListParagraph"/>
        <w:numPr>
          <w:ilvl w:val="0"/>
          <w:numId w:val="16"/>
        </w:numPr>
        <w:rPr>
          <w:rFonts w:ascii="Times New Roman" w:hAnsi="Times New Roman" w:cs="Times New Roman"/>
          <w:sz w:val="24"/>
          <w:szCs w:val="24"/>
        </w:rPr>
      </w:pPr>
      <w:r w:rsidRPr="0029226D">
        <w:rPr>
          <w:rFonts w:ascii="Times New Roman" w:hAnsi="Times New Roman" w:cs="Times New Roman"/>
          <w:sz w:val="24"/>
          <w:szCs w:val="24"/>
        </w:rPr>
        <w:t xml:space="preserve">Upon enrolment all parents will be required to state any ongoing </w:t>
      </w:r>
      <w:r w:rsidR="0061120C" w:rsidRPr="0029226D">
        <w:rPr>
          <w:rFonts w:ascii="Times New Roman" w:hAnsi="Times New Roman" w:cs="Times New Roman"/>
          <w:sz w:val="24"/>
          <w:szCs w:val="24"/>
        </w:rPr>
        <w:t>health conditions their child may have and hand in any medication they may need to take. An extra health care assistant trained in administering medication will be employed by the nursery group</w:t>
      </w:r>
      <w:r w:rsidR="0000083C" w:rsidRPr="0029226D">
        <w:rPr>
          <w:rFonts w:ascii="Times New Roman" w:hAnsi="Times New Roman" w:cs="Times New Roman"/>
          <w:sz w:val="24"/>
          <w:szCs w:val="24"/>
        </w:rPr>
        <w:t>.</w:t>
      </w:r>
    </w:p>
    <w:p w14:paraId="20BDD0D1" w14:textId="77777777" w:rsidR="003A7CF0" w:rsidRPr="0029226D" w:rsidRDefault="003A7CF0" w:rsidP="00E06B2D">
      <w:pPr>
        <w:rPr>
          <w:rFonts w:ascii="Times New Roman" w:hAnsi="Times New Roman" w:cs="Times New Roman"/>
          <w:sz w:val="24"/>
          <w:szCs w:val="24"/>
        </w:rPr>
      </w:pPr>
    </w:p>
    <w:p w14:paraId="0AEBFC88" w14:textId="77777777" w:rsidR="003A7CF0" w:rsidRDefault="003A7CF0" w:rsidP="00E06B2D">
      <w:pPr>
        <w:rPr>
          <w:rFonts w:ascii="Times New Roman" w:hAnsi="Times New Roman" w:cs="Times New Roman"/>
        </w:rPr>
      </w:pPr>
    </w:p>
    <w:p w14:paraId="319F1755" w14:textId="77777777" w:rsidR="003A7CF0" w:rsidRDefault="003A7CF0" w:rsidP="00E06B2D">
      <w:pPr>
        <w:rPr>
          <w:rFonts w:ascii="Times New Roman" w:hAnsi="Times New Roman" w:cs="Times New Roman"/>
        </w:rPr>
      </w:pPr>
    </w:p>
    <w:p w14:paraId="50CD2656" w14:textId="77777777" w:rsidR="003A7CF0" w:rsidRDefault="003A7CF0" w:rsidP="00E06B2D">
      <w:pPr>
        <w:rPr>
          <w:rFonts w:ascii="Times New Roman" w:hAnsi="Times New Roman" w:cs="Times New Roman"/>
        </w:rPr>
      </w:pPr>
    </w:p>
    <w:p w14:paraId="0739438D" w14:textId="77777777" w:rsidR="003A7CF0" w:rsidRDefault="003A7CF0" w:rsidP="00E06B2D">
      <w:pPr>
        <w:rPr>
          <w:rFonts w:ascii="Times New Roman" w:hAnsi="Times New Roman" w:cs="Times New Roman"/>
        </w:rPr>
      </w:pPr>
    </w:p>
    <w:p w14:paraId="6DB4C869" w14:textId="77777777" w:rsidR="003A7CF0" w:rsidRDefault="003A7CF0" w:rsidP="00E06B2D">
      <w:pPr>
        <w:rPr>
          <w:rFonts w:ascii="Times New Roman" w:hAnsi="Times New Roman" w:cs="Times New Roman"/>
        </w:rPr>
      </w:pPr>
    </w:p>
    <w:p w14:paraId="072608E2" w14:textId="77777777" w:rsidR="003A7CF0" w:rsidRDefault="003A7CF0" w:rsidP="00E06B2D">
      <w:pPr>
        <w:rPr>
          <w:rFonts w:ascii="Times New Roman" w:hAnsi="Times New Roman" w:cs="Times New Roman"/>
        </w:rPr>
      </w:pPr>
    </w:p>
    <w:p w14:paraId="0EDC02FB" w14:textId="77777777" w:rsidR="003A7CF0" w:rsidRDefault="003A7CF0" w:rsidP="00E06B2D">
      <w:pPr>
        <w:rPr>
          <w:rFonts w:ascii="Times New Roman" w:hAnsi="Times New Roman" w:cs="Times New Roman"/>
        </w:rPr>
      </w:pPr>
    </w:p>
    <w:p w14:paraId="0D5086DE" w14:textId="77777777" w:rsidR="003A7CF0" w:rsidRDefault="003A7CF0" w:rsidP="00E06B2D">
      <w:pPr>
        <w:rPr>
          <w:rFonts w:ascii="Times New Roman" w:hAnsi="Times New Roman" w:cs="Times New Roman"/>
        </w:rPr>
      </w:pPr>
    </w:p>
    <w:p w14:paraId="301D7B64" w14:textId="77777777" w:rsidR="003A7CF0" w:rsidRDefault="003A7CF0" w:rsidP="00E06B2D">
      <w:pPr>
        <w:rPr>
          <w:rFonts w:ascii="Times New Roman" w:hAnsi="Times New Roman" w:cs="Times New Roman"/>
        </w:rPr>
      </w:pPr>
    </w:p>
    <w:p w14:paraId="649E032A" w14:textId="77777777" w:rsidR="003A7CF0" w:rsidRDefault="003A7CF0" w:rsidP="00E06B2D">
      <w:pPr>
        <w:rPr>
          <w:rFonts w:ascii="Times New Roman" w:hAnsi="Times New Roman" w:cs="Times New Roman"/>
        </w:rPr>
      </w:pPr>
    </w:p>
    <w:p w14:paraId="2FC445FE" w14:textId="77777777" w:rsidR="003A7CF0" w:rsidRDefault="003A7CF0" w:rsidP="00E06B2D">
      <w:pPr>
        <w:rPr>
          <w:rFonts w:ascii="Times New Roman" w:hAnsi="Times New Roman" w:cs="Times New Roman"/>
        </w:rPr>
      </w:pPr>
    </w:p>
    <w:p w14:paraId="6ED013C6" w14:textId="77777777" w:rsidR="003A7CF0" w:rsidRDefault="003A7CF0" w:rsidP="00E06B2D">
      <w:pPr>
        <w:rPr>
          <w:rFonts w:ascii="Times New Roman" w:hAnsi="Times New Roman" w:cs="Times New Roman"/>
        </w:rPr>
      </w:pPr>
    </w:p>
    <w:p w14:paraId="187DF3C3" w14:textId="77777777" w:rsidR="003A7CF0" w:rsidRDefault="003A7CF0" w:rsidP="00E06B2D">
      <w:pPr>
        <w:rPr>
          <w:rFonts w:ascii="Times New Roman" w:hAnsi="Times New Roman" w:cs="Times New Roman"/>
        </w:rPr>
      </w:pPr>
    </w:p>
    <w:p w14:paraId="40B043DA" w14:textId="77777777" w:rsidR="003A7CF0" w:rsidRDefault="003A7CF0" w:rsidP="00E06B2D">
      <w:pPr>
        <w:rPr>
          <w:rFonts w:ascii="Times New Roman" w:hAnsi="Times New Roman" w:cs="Times New Roman"/>
        </w:rPr>
      </w:pPr>
    </w:p>
    <w:p w14:paraId="0800977C" w14:textId="77777777" w:rsidR="008A4263" w:rsidRDefault="008A4263" w:rsidP="00E06B2D">
      <w:pPr>
        <w:rPr>
          <w:rFonts w:ascii="Times New Roman" w:hAnsi="Times New Roman" w:cs="Times New Roman"/>
        </w:rPr>
      </w:pPr>
    </w:p>
    <w:p w14:paraId="78B87906" w14:textId="77777777" w:rsidR="008A4263" w:rsidRDefault="008A4263" w:rsidP="00E06B2D">
      <w:pPr>
        <w:rPr>
          <w:rFonts w:ascii="Times New Roman" w:hAnsi="Times New Roman" w:cs="Times New Roman"/>
        </w:rPr>
      </w:pPr>
    </w:p>
    <w:p w14:paraId="405591E7" w14:textId="77777777" w:rsidR="008A4263" w:rsidRDefault="008A4263" w:rsidP="00E06B2D">
      <w:pPr>
        <w:rPr>
          <w:rFonts w:ascii="Times New Roman" w:hAnsi="Times New Roman" w:cs="Times New Roman"/>
        </w:rPr>
      </w:pPr>
    </w:p>
    <w:p w14:paraId="6231BBF8" w14:textId="77777777" w:rsidR="008A4263" w:rsidRDefault="008A4263" w:rsidP="00E06B2D">
      <w:pPr>
        <w:rPr>
          <w:rFonts w:ascii="Times New Roman" w:hAnsi="Times New Roman" w:cs="Times New Roman"/>
        </w:rPr>
      </w:pPr>
    </w:p>
    <w:p w14:paraId="422FBB39" w14:textId="77777777" w:rsidR="008A4263" w:rsidRDefault="008A4263" w:rsidP="00E06B2D">
      <w:pPr>
        <w:rPr>
          <w:rFonts w:ascii="Times New Roman" w:hAnsi="Times New Roman" w:cs="Times New Roman"/>
        </w:rPr>
      </w:pPr>
    </w:p>
    <w:p w14:paraId="58A10F85" w14:textId="77777777" w:rsidR="008A4263" w:rsidRDefault="008A4263" w:rsidP="00E06B2D">
      <w:pPr>
        <w:rPr>
          <w:rFonts w:ascii="Times New Roman" w:hAnsi="Times New Roman" w:cs="Times New Roman"/>
        </w:rPr>
      </w:pPr>
    </w:p>
    <w:p w14:paraId="06FBF3A0" w14:textId="77777777" w:rsidR="008A4263" w:rsidRDefault="008A4263" w:rsidP="00E06B2D">
      <w:pPr>
        <w:rPr>
          <w:rFonts w:ascii="Times New Roman" w:hAnsi="Times New Roman" w:cs="Times New Roman"/>
        </w:rPr>
      </w:pPr>
    </w:p>
    <w:p w14:paraId="332437B7" w14:textId="77777777" w:rsidR="008A4263" w:rsidRDefault="008A4263" w:rsidP="00E06B2D">
      <w:pPr>
        <w:rPr>
          <w:rFonts w:ascii="Times New Roman" w:hAnsi="Times New Roman" w:cs="Times New Roman"/>
        </w:rPr>
      </w:pPr>
    </w:p>
    <w:p w14:paraId="5E6B2C81" w14:textId="77777777" w:rsidR="008A4263" w:rsidRDefault="008A4263" w:rsidP="00E06B2D">
      <w:pPr>
        <w:rPr>
          <w:rFonts w:ascii="Times New Roman" w:hAnsi="Times New Roman" w:cs="Times New Roman"/>
        </w:rPr>
      </w:pPr>
    </w:p>
    <w:p w14:paraId="55FA02C6" w14:textId="77777777" w:rsidR="008A4263" w:rsidRDefault="008A4263" w:rsidP="00E06B2D">
      <w:pPr>
        <w:rPr>
          <w:rFonts w:ascii="Times New Roman" w:hAnsi="Times New Roman" w:cs="Times New Roman"/>
        </w:rPr>
      </w:pPr>
    </w:p>
    <w:p w14:paraId="5B54236B" w14:textId="77777777" w:rsidR="008A4263" w:rsidRDefault="008A4263" w:rsidP="00E06B2D">
      <w:pPr>
        <w:rPr>
          <w:rFonts w:ascii="Times New Roman" w:hAnsi="Times New Roman" w:cs="Times New Roman"/>
        </w:rPr>
      </w:pPr>
    </w:p>
    <w:p w14:paraId="31A503EC" w14:textId="77777777" w:rsidR="008A4263" w:rsidRDefault="008A4263" w:rsidP="00E06B2D">
      <w:pPr>
        <w:rPr>
          <w:rFonts w:ascii="Times New Roman" w:hAnsi="Times New Roman" w:cs="Times New Roman"/>
        </w:rPr>
      </w:pPr>
    </w:p>
    <w:p w14:paraId="47AC7984" w14:textId="4FB72917" w:rsidR="00FA7F16" w:rsidRDefault="00FA7F16" w:rsidP="00E06B2D">
      <w:pPr>
        <w:rPr>
          <w:rFonts w:ascii="Times New Roman" w:hAnsi="Times New Roman" w:cs="Times New Roman"/>
        </w:rPr>
      </w:pPr>
      <w:r>
        <w:rPr>
          <w:rFonts w:ascii="Times New Roman" w:hAnsi="Times New Roman" w:cs="Times New Roman"/>
        </w:rPr>
        <w:t xml:space="preserve">References </w:t>
      </w:r>
    </w:p>
    <w:p w14:paraId="2721A74E" w14:textId="529C764C" w:rsidR="00FA7F16" w:rsidRPr="005B4C53" w:rsidRDefault="005B4C53" w:rsidP="005B4C53">
      <w:pPr>
        <w:rPr>
          <w:rFonts w:ascii="Times New Roman" w:hAnsi="Times New Roman" w:cs="Times New Roman"/>
        </w:rPr>
      </w:pPr>
      <w:r w:rsidRPr="005B4C53">
        <w:rPr>
          <w:rFonts w:ascii="Times New Roman" w:hAnsi="Times New Roman" w:cs="Times New Roman"/>
        </w:rPr>
        <w:t xml:space="preserve">390 (2017) </w:t>
      </w:r>
      <w:r w:rsidRPr="005B4C53">
        <w:rPr>
          <w:rFonts w:ascii="Times New Roman" w:hAnsi="Times New Roman" w:cs="Times New Roman"/>
          <w:i/>
          <w:iCs/>
        </w:rPr>
        <w:t>Allocating resources to improve student learning</w:t>
      </w:r>
      <w:r w:rsidRPr="005B4C53">
        <w:rPr>
          <w:rFonts w:ascii="Times New Roman" w:hAnsi="Times New Roman" w:cs="Times New Roman"/>
        </w:rPr>
        <w:t xml:space="preserve">, </w:t>
      </w:r>
      <w:r w:rsidRPr="005B4C53">
        <w:rPr>
          <w:rFonts w:ascii="Times New Roman" w:hAnsi="Times New Roman" w:cs="Times New Roman"/>
          <w:i/>
          <w:iCs/>
        </w:rPr>
        <w:t>The Edvocate</w:t>
      </w:r>
      <w:r w:rsidRPr="005B4C53">
        <w:rPr>
          <w:rFonts w:ascii="Times New Roman" w:hAnsi="Times New Roman" w:cs="Times New Roman"/>
        </w:rPr>
        <w:t xml:space="preserve">. Available at: </w:t>
      </w:r>
      <w:hyperlink r:id="rId12" w:history="1">
        <w:r w:rsidRPr="005B4C53">
          <w:rPr>
            <w:rStyle w:val="Hyperlink"/>
            <w:rFonts w:ascii="Times New Roman" w:hAnsi="Times New Roman" w:cs="Times New Roman"/>
          </w:rPr>
          <w:t>https://www.theedadvocate.org/allocating-resources-to-improve-student-learning/</w:t>
        </w:r>
      </w:hyperlink>
      <w:r w:rsidRPr="005B4C53">
        <w:rPr>
          <w:rFonts w:ascii="Times New Roman" w:hAnsi="Times New Roman" w:cs="Times New Roman"/>
        </w:rPr>
        <w:t xml:space="preserve"> (Accessed: 28 October 2023). </w:t>
      </w:r>
    </w:p>
    <w:p w14:paraId="364880D4" w14:textId="0AB54E34" w:rsidR="00FA7F16" w:rsidRDefault="00FA7F16" w:rsidP="00FA7F16">
      <w:pPr>
        <w:pStyle w:val="NormalWeb"/>
        <w:spacing w:before="0" w:beforeAutospacing="0" w:after="240" w:afterAutospacing="0" w:line="360" w:lineRule="atLeast"/>
        <w:rPr>
          <w:color w:val="000000"/>
        </w:rPr>
      </w:pPr>
      <w:r>
        <w:rPr>
          <w:color w:val="000000"/>
        </w:rPr>
        <w:t>Galante, M. (2023). What Is Project Management? Definitions, Examples &amp; More. </w:t>
      </w:r>
      <w:r>
        <w:rPr>
          <w:i/>
          <w:iCs/>
          <w:color w:val="000000"/>
        </w:rPr>
        <w:t>Forbes</w:t>
      </w:r>
      <w:r>
        <w:rPr>
          <w:color w:val="000000"/>
        </w:rPr>
        <w:t xml:space="preserve">. [online] 12 Jul. Available at: </w:t>
      </w:r>
      <w:hyperlink r:id="rId13" w:history="1">
        <w:r w:rsidRPr="00FE573D">
          <w:rPr>
            <w:rStyle w:val="Hyperlink"/>
          </w:rPr>
          <w:t>https://www.forbes.com/advisor/business/what-is-project-management/</w:t>
        </w:r>
      </w:hyperlink>
      <w:r>
        <w:rPr>
          <w:color w:val="000000"/>
        </w:rPr>
        <w:t xml:space="preserve"> [Accessed 9 Nov. 2023].</w:t>
      </w:r>
    </w:p>
    <w:p w14:paraId="205EB52F" w14:textId="68A663C8" w:rsidR="001C2BA6" w:rsidRDefault="001C2BA6" w:rsidP="001C2BA6">
      <w:pPr>
        <w:pStyle w:val="NormalWeb"/>
        <w:spacing w:before="0" w:beforeAutospacing="0" w:after="240" w:afterAutospacing="0" w:line="360" w:lineRule="atLeast"/>
        <w:rPr>
          <w:color w:val="000000"/>
        </w:rPr>
      </w:pPr>
      <w:r>
        <w:rPr>
          <w:color w:val="000000"/>
        </w:rPr>
        <w:t>Organ, C. (2023). Work Breakdown Structure (WBS) In Project Management. </w:t>
      </w:r>
      <w:r>
        <w:rPr>
          <w:i/>
          <w:iCs/>
          <w:color w:val="000000"/>
        </w:rPr>
        <w:t>Forbes</w:t>
      </w:r>
      <w:r>
        <w:rPr>
          <w:color w:val="000000"/>
        </w:rPr>
        <w:t xml:space="preserve">. [online] 23 Mar. Available at: </w:t>
      </w:r>
      <w:hyperlink r:id="rId14" w:anchor=":~:text=A%20work%20breakdown%20structure%20(WBS,deliverables%20into%20a%20single%20tool" w:history="1">
        <w:r w:rsidRPr="009A47EF">
          <w:rPr>
            <w:rStyle w:val="Hyperlink"/>
          </w:rPr>
          <w:t>https://www.forbes.com/advisor/business/what-is-work-breakdown-structure/#:~:text=A%20work%20breakdown%20structure%20(WBS,deliverables%20into%20a%20single%20tool</w:t>
        </w:r>
      </w:hyperlink>
      <w:r>
        <w:rPr>
          <w:color w:val="000000"/>
        </w:rPr>
        <w:t>. [Accessed 13 Nov. 2023].</w:t>
      </w:r>
    </w:p>
    <w:p w14:paraId="3CB8118D" w14:textId="521817A1" w:rsidR="00FF1114" w:rsidRPr="00FF1114" w:rsidRDefault="00FF1114" w:rsidP="00FF1114">
      <w:pPr>
        <w:pStyle w:val="NormalWeb"/>
        <w:rPr>
          <w:color w:val="000000"/>
        </w:rPr>
      </w:pPr>
      <w:r w:rsidRPr="00FF1114">
        <w:rPr>
          <w:rFonts w:asciiTheme="minorHAnsi" w:eastAsia="Avenir Next LT Pro Light" w:hAnsi="Avenir Next LT Pro Light" w:cs="Avenir Next LT Pro Light"/>
          <w:color w:val="000000" w:themeColor="text1"/>
          <w:kern w:val="24"/>
          <w:sz w:val="40"/>
          <w:szCs w:val="40"/>
        </w:rPr>
        <w:t xml:space="preserve"> </w:t>
      </w:r>
      <w:r w:rsidRPr="00FF1114">
        <w:rPr>
          <w:color w:val="000000"/>
        </w:rPr>
        <w:t xml:space="preserve">Shweta (2022) </w:t>
      </w:r>
      <w:r w:rsidRPr="00FF1114">
        <w:rPr>
          <w:i/>
          <w:iCs/>
          <w:color w:val="000000"/>
        </w:rPr>
        <w:t>What is a Gantt chart? The Ultimate Guide</w:t>
      </w:r>
      <w:r w:rsidRPr="00FF1114">
        <w:rPr>
          <w:color w:val="000000"/>
        </w:rPr>
        <w:t xml:space="preserve">, </w:t>
      </w:r>
      <w:r w:rsidRPr="00FF1114">
        <w:rPr>
          <w:i/>
          <w:iCs/>
          <w:color w:val="000000"/>
        </w:rPr>
        <w:t>Forbes</w:t>
      </w:r>
      <w:r w:rsidRPr="00FF1114">
        <w:rPr>
          <w:color w:val="000000"/>
        </w:rPr>
        <w:t xml:space="preserve">. Available at: </w:t>
      </w:r>
      <w:hyperlink r:id="rId15" w:history="1">
        <w:r w:rsidRPr="00FF1114">
          <w:rPr>
            <w:rStyle w:val="Hyperlink"/>
          </w:rPr>
          <w:t>https://www.forbes.com/advisor/business/software/what-is-a-gantt-chart/</w:t>
        </w:r>
      </w:hyperlink>
      <w:r w:rsidRPr="00FF1114">
        <w:rPr>
          <w:color w:val="000000"/>
        </w:rPr>
        <w:t xml:space="preserve"> (Accessed: 28 October 2023). </w:t>
      </w:r>
    </w:p>
    <w:p w14:paraId="16831C3C" w14:textId="7C861E64" w:rsidR="00FA7F16" w:rsidRDefault="00FA7F16" w:rsidP="00FA7F16">
      <w:pPr>
        <w:pStyle w:val="NormalWeb"/>
        <w:rPr>
          <w:color w:val="000000"/>
        </w:rPr>
      </w:pPr>
    </w:p>
    <w:p w14:paraId="3EF7D623" w14:textId="77777777" w:rsidR="00FA7F16" w:rsidRPr="00E06B2D" w:rsidRDefault="00FA7F16" w:rsidP="00E06B2D">
      <w:pPr>
        <w:rPr>
          <w:rFonts w:ascii="Times New Roman" w:hAnsi="Times New Roman" w:cs="Times New Roman"/>
        </w:rPr>
      </w:pPr>
    </w:p>
    <w:sectPr w:rsidR="00FA7F16" w:rsidRPr="00E06B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venir Next LT Pro Light">
    <w:charset w:val="00"/>
    <w:family w:val="swiss"/>
    <w:pitch w:val="variable"/>
    <w:sig w:usb0="A00000EF" w:usb1="5000204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F14C5"/>
    <w:multiLevelType w:val="hybridMultilevel"/>
    <w:tmpl w:val="1A30F240"/>
    <w:lvl w:ilvl="0" w:tplc="242AE91E">
      <w:start w:val="1"/>
      <w:numFmt w:val="bullet"/>
      <w:lvlText w:val="•"/>
      <w:lvlJc w:val="left"/>
      <w:pPr>
        <w:tabs>
          <w:tab w:val="num" w:pos="720"/>
        </w:tabs>
        <w:ind w:left="720" w:hanging="360"/>
      </w:pPr>
      <w:rPr>
        <w:rFonts w:ascii="Arial" w:hAnsi="Arial" w:hint="default"/>
      </w:rPr>
    </w:lvl>
    <w:lvl w:ilvl="1" w:tplc="A22C2254" w:tentative="1">
      <w:start w:val="1"/>
      <w:numFmt w:val="bullet"/>
      <w:lvlText w:val="•"/>
      <w:lvlJc w:val="left"/>
      <w:pPr>
        <w:tabs>
          <w:tab w:val="num" w:pos="1440"/>
        </w:tabs>
        <w:ind w:left="1440" w:hanging="360"/>
      </w:pPr>
      <w:rPr>
        <w:rFonts w:ascii="Arial" w:hAnsi="Arial" w:hint="default"/>
      </w:rPr>
    </w:lvl>
    <w:lvl w:ilvl="2" w:tplc="5FACDA26" w:tentative="1">
      <w:start w:val="1"/>
      <w:numFmt w:val="bullet"/>
      <w:lvlText w:val="•"/>
      <w:lvlJc w:val="left"/>
      <w:pPr>
        <w:tabs>
          <w:tab w:val="num" w:pos="2160"/>
        </w:tabs>
        <w:ind w:left="2160" w:hanging="360"/>
      </w:pPr>
      <w:rPr>
        <w:rFonts w:ascii="Arial" w:hAnsi="Arial" w:hint="default"/>
      </w:rPr>
    </w:lvl>
    <w:lvl w:ilvl="3" w:tplc="A0AC7078" w:tentative="1">
      <w:start w:val="1"/>
      <w:numFmt w:val="bullet"/>
      <w:lvlText w:val="•"/>
      <w:lvlJc w:val="left"/>
      <w:pPr>
        <w:tabs>
          <w:tab w:val="num" w:pos="2880"/>
        </w:tabs>
        <w:ind w:left="2880" w:hanging="360"/>
      </w:pPr>
      <w:rPr>
        <w:rFonts w:ascii="Arial" w:hAnsi="Arial" w:hint="default"/>
      </w:rPr>
    </w:lvl>
    <w:lvl w:ilvl="4" w:tplc="3C585D2E" w:tentative="1">
      <w:start w:val="1"/>
      <w:numFmt w:val="bullet"/>
      <w:lvlText w:val="•"/>
      <w:lvlJc w:val="left"/>
      <w:pPr>
        <w:tabs>
          <w:tab w:val="num" w:pos="3600"/>
        </w:tabs>
        <w:ind w:left="3600" w:hanging="360"/>
      </w:pPr>
      <w:rPr>
        <w:rFonts w:ascii="Arial" w:hAnsi="Arial" w:hint="default"/>
      </w:rPr>
    </w:lvl>
    <w:lvl w:ilvl="5" w:tplc="0D943A1A" w:tentative="1">
      <w:start w:val="1"/>
      <w:numFmt w:val="bullet"/>
      <w:lvlText w:val="•"/>
      <w:lvlJc w:val="left"/>
      <w:pPr>
        <w:tabs>
          <w:tab w:val="num" w:pos="4320"/>
        </w:tabs>
        <w:ind w:left="4320" w:hanging="360"/>
      </w:pPr>
      <w:rPr>
        <w:rFonts w:ascii="Arial" w:hAnsi="Arial" w:hint="default"/>
      </w:rPr>
    </w:lvl>
    <w:lvl w:ilvl="6" w:tplc="86784E02" w:tentative="1">
      <w:start w:val="1"/>
      <w:numFmt w:val="bullet"/>
      <w:lvlText w:val="•"/>
      <w:lvlJc w:val="left"/>
      <w:pPr>
        <w:tabs>
          <w:tab w:val="num" w:pos="5040"/>
        </w:tabs>
        <w:ind w:left="5040" w:hanging="360"/>
      </w:pPr>
      <w:rPr>
        <w:rFonts w:ascii="Arial" w:hAnsi="Arial" w:hint="default"/>
      </w:rPr>
    </w:lvl>
    <w:lvl w:ilvl="7" w:tplc="23D2BB74" w:tentative="1">
      <w:start w:val="1"/>
      <w:numFmt w:val="bullet"/>
      <w:lvlText w:val="•"/>
      <w:lvlJc w:val="left"/>
      <w:pPr>
        <w:tabs>
          <w:tab w:val="num" w:pos="5760"/>
        </w:tabs>
        <w:ind w:left="5760" w:hanging="360"/>
      </w:pPr>
      <w:rPr>
        <w:rFonts w:ascii="Arial" w:hAnsi="Arial" w:hint="default"/>
      </w:rPr>
    </w:lvl>
    <w:lvl w:ilvl="8" w:tplc="0B68D0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164F06"/>
    <w:multiLevelType w:val="hybridMultilevel"/>
    <w:tmpl w:val="D938F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5B2CCA"/>
    <w:multiLevelType w:val="hybridMultilevel"/>
    <w:tmpl w:val="02AE0E48"/>
    <w:lvl w:ilvl="0" w:tplc="08090001">
      <w:start w:val="1"/>
      <w:numFmt w:val="bullet"/>
      <w:lvlText w:val=""/>
      <w:lvlJc w:val="left"/>
      <w:pPr>
        <w:ind w:left="1380" w:hanging="360"/>
      </w:pPr>
      <w:rPr>
        <w:rFonts w:ascii="Symbol" w:hAnsi="Symbol"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3" w15:restartNumberingAfterBreak="0">
    <w:nsid w:val="2B884890"/>
    <w:multiLevelType w:val="hybridMultilevel"/>
    <w:tmpl w:val="519AD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A3173A"/>
    <w:multiLevelType w:val="hybridMultilevel"/>
    <w:tmpl w:val="65FE6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F336E1"/>
    <w:multiLevelType w:val="hybridMultilevel"/>
    <w:tmpl w:val="0B2E5F0A"/>
    <w:lvl w:ilvl="0" w:tplc="5F829014">
      <w:start w:val="1"/>
      <w:numFmt w:val="bullet"/>
      <w:lvlText w:val="•"/>
      <w:lvlJc w:val="left"/>
      <w:pPr>
        <w:tabs>
          <w:tab w:val="num" w:pos="720"/>
        </w:tabs>
        <w:ind w:left="720" w:hanging="360"/>
      </w:pPr>
      <w:rPr>
        <w:rFonts w:ascii="Arial" w:hAnsi="Arial" w:hint="default"/>
      </w:rPr>
    </w:lvl>
    <w:lvl w:ilvl="1" w:tplc="FCF83F4E" w:tentative="1">
      <w:start w:val="1"/>
      <w:numFmt w:val="bullet"/>
      <w:lvlText w:val="•"/>
      <w:lvlJc w:val="left"/>
      <w:pPr>
        <w:tabs>
          <w:tab w:val="num" w:pos="1440"/>
        </w:tabs>
        <w:ind w:left="1440" w:hanging="360"/>
      </w:pPr>
      <w:rPr>
        <w:rFonts w:ascii="Arial" w:hAnsi="Arial" w:hint="default"/>
      </w:rPr>
    </w:lvl>
    <w:lvl w:ilvl="2" w:tplc="E4BCC526" w:tentative="1">
      <w:start w:val="1"/>
      <w:numFmt w:val="bullet"/>
      <w:lvlText w:val="•"/>
      <w:lvlJc w:val="left"/>
      <w:pPr>
        <w:tabs>
          <w:tab w:val="num" w:pos="2160"/>
        </w:tabs>
        <w:ind w:left="2160" w:hanging="360"/>
      </w:pPr>
      <w:rPr>
        <w:rFonts w:ascii="Arial" w:hAnsi="Arial" w:hint="default"/>
      </w:rPr>
    </w:lvl>
    <w:lvl w:ilvl="3" w:tplc="DAA20774" w:tentative="1">
      <w:start w:val="1"/>
      <w:numFmt w:val="bullet"/>
      <w:lvlText w:val="•"/>
      <w:lvlJc w:val="left"/>
      <w:pPr>
        <w:tabs>
          <w:tab w:val="num" w:pos="2880"/>
        </w:tabs>
        <w:ind w:left="2880" w:hanging="360"/>
      </w:pPr>
      <w:rPr>
        <w:rFonts w:ascii="Arial" w:hAnsi="Arial" w:hint="default"/>
      </w:rPr>
    </w:lvl>
    <w:lvl w:ilvl="4" w:tplc="2E7CC700" w:tentative="1">
      <w:start w:val="1"/>
      <w:numFmt w:val="bullet"/>
      <w:lvlText w:val="•"/>
      <w:lvlJc w:val="left"/>
      <w:pPr>
        <w:tabs>
          <w:tab w:val="num" w:pos="3600"/>
        </w:tabs>
        <w:ind w:left="3600" w:hanging="360"/>
      </w:pPr>
      <w:rPr>
        <w:rFonts w:ascii="Arial" w:hAnsi="Arial" w:hint="default"/>
      </w:rPr>
    </w:lvl>
    <w:lvl w:ilvl="5" w:tplc="C11845E4" w:tentative="1">
      <w:start w:val="1"/>
      <w:numFmt w:val="bullet"/>
      <w:lvlText w:val="•"/>
      <w:lvlJc w:val="left"/>
      <w:pPr>
        <w:tabs>
          <w:tab w:val="num" w:pos="4320"/>
        </w:tabs>
        <w:ind w:left="4320" w:hanging="360"/>
      </w:pPr>
      <w:rPr>
        <w:rFonts w:ascii="Arial" w:hAnsi="Arial" w:hint="default"/>
      </w:rPr>
    </w:lvl>
    <w:lvl w:ilvl="6" w:tplc="CEAC3E1A" w:tentative="1">
      <w:start w:val="1"/>
      <w:numFmt w:val="bullet"/>
      <w:lvlText w:val="•"/>
      <w:lvlJc w:val="left"/>
      <w:pPr>
        <w:tabs>
          <w:tab w:val="num" w:pos="5040"/>
        </w:tabs>
        <w:ind w:left="5040" w:hanging="360"/>
      </w:pPr>
      <w:rPr>
        <w:rFonts w:ascii="Arial" w:hAnsi="Arial" w:hint="default"/>
      </w:rPr>
    </w:lvl>
    <w:lvl w:ilvl="7" w:tplc="E6E0CAE6" w:tentative="1">
      <w:start w:val="1"/>
      <w:numFmt w:val="bullet"/>
      <w:lvlText w:val="•"/>
      <w:lvlJc w:val="left"/>
      <w:pPr>
        <w:tabs>
          <w:tab w:val="num" w:pos="5760"/>
        </w:tabs>
        <w:ind w:left="5760" w:hanging="360"/>
      </w:pPr>
      <w:rPr>
        <w:rFonts w:ascii="Arial" w:hAnsi="Arial" w:hint="default"/>
      </w:rPr>
    </w:lvl>
    <w:lvl w:ilvl="8" w:tplc="6EB2303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AE351BB"/>
    <w:multiLevelType w:val="hybridMultilevel"/>
    <w:tmpl w:val="909E7334"/>
    <w:lvl w:ilvl="0" w:tplc="F5881ABC">
      <w:start w:val="1"/>
      <w:numFmt w:val="bullet"/>
      <w:lvlText w:val="•"/>
      <w:lvlJc w:val="left"/>
      <w:pPr>
        <w:tabs>
          <w:tab w:val="num" w:pos="720"/>
        </w:tabs>
        <w:ind w:left="720" w:hanging="360"/>
      </w:pPr>
      <w:rPr>
        <w:rFonts w:ascii="Arial" w:hAnsi="Arial" w:hint="default"/>
      </w:rPr>
    </w:lvl>
    <w:lvl w:ilvl="1" w:tplc="161EBE0E" w:tentative="1">
      <w:start w:val="1"/>
      <w:numFmt w:val="bullet"/>
      <w:lvlText w:val="•"/>
      <w:lvlJc w:val="left"/>
      <w:pPr>
        <w:tabs>
          <w:tab w:val="num" w:pos="1440"/>
        </w:tabs>
        <w:ind w:left="1440" w:hanging="360"/>
      </w:pPr>
      <w:rPr>
        <w:rFonts w:ascii="Arial" w:hAnsi="Arial" w:hint="default"/>
      </w:rPr>
    </w:lvl>
    <w:lvl w:ilvl="2" w:tplc="91E8FAE2" w:tentative="1">
      <w:start w:val="1"/>
      <w:numFmt w:val="bullet"/>
      <w:lvlText w:val="•"/>
      <w:lvlJc w:val="left"/>
      <w:pPr>
        <w:tabs>
          <w:tab w:val="num" w:pos="2160"/>
        </w:tabs>
        <w:ind w:left="2160" w:hanging="360"/>
      </w:pPr>
      <w:rPr>
        <w:rFonts w:ascii="Arial" w:hAnsi="Arial" w:hint="default"/>
      </w:rPr>
    </w:lvl>
    <w:lvl w:ilvl="3" w:tplc="5D060234" w:tentative="1">
      <w:start w:val="1"/>
      <w:numFmt w:val="bullet"/>
      <w:lvlText w:val="•"/>
      <w:lvlJc w:val="left"/>
      <w:pPr>
        <w:tabs>
          <w:tab w:val="num" w:pos="2880"/>
        </w:tabs>
        <w:ind w:left="2880" w:hanging="360"/>
      </w:pPr>
      <w:rPr>
        <w:rFonts w:ascii="Arial" w:hAnsi="Arial" w:hint="default"/>
      </w:rPr>
    </w:lvl>
    <w:lvl w:ilvl="4" w:tplc="D1FC305E" w:tentative="1">
      <w:start w:val="1"/>
      <w:numFmt w:val="bullet"/>
      <w:lvlText w:val="•"/>
      <w:lvlJc w:val="left"/>
      <w:pPr>
        <w:tabs>
          <w:tab w:val="num" w:pos="3600"/>
        </w:tabs>
        <w:ind w:left="3600" w:hanging="360"/>
      </w:pPr>
      <w:rPr>
        <w:rFonts w:ascii="Arial" w:hAnsi="Arial" w:hint="default"/>
      </w:rPr>
    </w:lvl>
    <w:lvl w:ilvl="5" w:tplc="E0B409EA" w:tentative="1">
      <w:start w:val="1"/>
      <w:numFmt w:val="bullet"/>
      <w:lvlText w:val="•"/>
      <w:lvlJc w:val="left"/>
      <w:pPr>
        <w:tabs>
          <w:tab w:val="num" w:pos="4320"/>
        </w:tabs>
        <w:ind w:left="4320" w:hanging="360"/>
      </w:pPr>
      <w:rPr>
        <w:rFonts w:ascii="Arial" w:hAnsi="Arial" w:hint="default"/>
      </w:rPr>
    </w:lvl>
    <w:lvl w:ilvl="6" w:tplc="94E82D1A" w:tentative="1">
      <w:start w:val="1"/>
      <w:numFmt w:val="bullet"/>
      <w:lvlText w:val="•"/>
      <w:lvlJc w:val="left"/>
      <w:pPr>
        <w:tabs>
          <w:tab w:val="num" w:pos="5040"/>
        </w:tabs>
        <w:ind w:left="5040" w:hanging="360"/>
      </w:pPr>
      <w:rPr>
        <w:rFonts w:ascii="Arial" w:hAnsi="Arial" w:hint="default"/>
      </w:rPr>
    </w:lvl>
    <w:lvl w:ilvl="7" w:tplc="CCE02BFC" w:tentative="1">
      <w:start w:val="1"/>
      <w:numFmt w:val="bullet"/>
      <w:lvlText w:val="•"/>
      <w:lvlJc w:val="left"/>
      <w:pPr>
        <w:tabs>
          <w:tab w:val="num" w:pos="5760"/>
        </w:tabs>
        <w:ind w:left="5760" w:hanging="360"/>
      </w:pPr>
      <w:rPr>
        <w:rFonts w:ascii="Arial" w:hAnsi="Arial" w:hint="default"/>
      </w:rPr>
    </w:lvl>
    <w:lvl w:ilvl="8" w:tplc="EF3A333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F1010CE"/>
    <w:multiLevelType w:val="hybridMultilevel"/>
    <w:tmpl w:val="CA0E294A"/>
    <w:lvl w:ilvl="0" w:tplc="841ED25C">
      <w:start w:val="1"/>
      <w:numFmt w:val="bullet"/>
      <w:lvlText w:val="•"/>
      <w:lvlJc w:val="left"/>
      <w:pPr>
        <w:tabs>
          <w:tab w:val="num" w:pos="720"/>
        </w:tabs>
        <w:ind w:left="720" w:hanging="360"/>
      </w:pPr>
      <w:rPr>
        <w:rFonts w:ascii="Arial" w:hAnsi="Arial" w:hint="default"/>
      </w:rPr>
    </w:lvl>
    <w:lvl w:ilvl="1" w:tplc="B65A1D2A" w:tentative="1">
      <w:start w:val="1"/>
      <w:numFmt w:val="bullet"/>
      <w:lvlText w:val="•"/>
      <w:lvlJc w:val="left"/>
      <w:pPr>
        <w:tabs>
          <w:tab w:val="num" w:pos="1440"/>
        </w:tabs>
        <w:ind w:left="1440" w:hanging="360"/>
      </w:pPr>
      <w:rPr>
        <w:rFonts w:ascii="Arial" w:hAnsi="Arial" w:hint="default"/>
      </w:rPr>
    </w:lvl>
    <w:lvl w:ilvl="2" w:tplc="3C9EF2DA" w:tentative="1">
      <w:start w:val="1"/>
      <w:numFmt w:val="bullet"/>
      <w:lvlText w:val="•"/>
      <w:lvlJc w:val="left"/>
      <w:pPr>
        <w:tabs>
          <w:tab w:val="num" w:pos="2160"/>
        </w:tabs>
        <w:ind w:left="2160" w:hanging="360"/>
      </w:pPr>
      <w:rPr>
        <w:rFonts w:ascii="Arial" w:hAnsi="Arial" w:hint="default"/>
      </w:rPr>
    </w:lvl>
    <w:lvl w:ilvl="3" w:tplc="364C8FF2" w:tentative="1">
      <w:start w:val="1"/>
      <w:numFmt w:val="bullet"/>
      <w:lvlText w:val="•"/>
      <w:lvlJc w:val="left"/>
      <w:pPr>
        <w:tabs>
          <w:tab w:val="num" w:pos="2880"/>
        </w:tabs>
        <w:ind w:left="2880" w:hanging="360"/>
      </w:pPr>
      <w:rPr>
        <w:rFonts w:ascii="Arial" w:hAnsi="Arial" w:hint="default"/>
      </w:rPr>
    </w:lvl>
    <w:lvl w:ilvl="4" w:tplc="A82AF412" w:tentative="1">
      <w:start w:val="1"/>
      <w:numFmt w:val="bullet"/>
      <w:lvlText w:val="•"/>
      <w:lvlJc w:val="left"/>
      <w:pPr>
        <w:tabs>
          <w:tab w:val="num" w:pos="3600"/>
        </w:tabs>
        <w:ind w:left="3600" w:hanging="360"/>
      </w:pPr>
      <w:rPr>
        <w:rFonts w:ascii="Arial" w:hAnsi="Arial" w:hint="default"/>
      </w:rPr>
    </w:lvl>
    <w:lvl w:ilvl="5" w:tplc="18C800DC" w:tentative="1">
      <w:start w:val="1"/>
      <w:numFmt w:val="bullet"/>
      <w:lvlText w:val="•"/>
      <w:lvlJc w:val="left"/>
      <w:pPr>
        <w:tabs>
          <w:tab w:val="num" w:pos="4320"/>
        </w:tabs>
        <w:ind w:left="4320" w:hanging="360"/>
      </w:pPr>
      <w:rPr>
        <w:rFonts w:ascii="Arial" w:hAnsi="Arial" w:hint="default"/>
      </w:rPr>
    </w:lvl>
    <w:lvl w:ilvl="6" w:tplc="7A7A376C" w:tentative="1">
      <w:start w:val="1"/>
      <w:numFmt w:val="bullet"/>
      <w:lvlText w:val="•"/>
      <w:lvlJc w:val="left"/>
      <w:pPr>
        <w:tabs>
          <w:tab w:val="num" w:pos="5040"/>
        </w:tabs>
        <w:ind w:left="5040" w:hanging="360"/>
      </w:pPr>
      <w:rPr>
        <w:rFonts w:ascii="Arial" w:hAnsi="Arial" w:hint="default"/>
      </w:rPr>
    </w:lvl>
    <w:lvl w:ilvl="7" w:tplc="79B23CA2" w:tentative="1">
      <w:start w:val="1"/>
      <w:numFmt w:val="bullet"/>
      <w:lvlText w:val="•"/>
      <w:lvlJc w:val="left"/>
      <w:pPr>
        <w:tabs>
          <w:tab w:val="num" w:pos="5760"/>
        </w:tabs>
        <w:ind w:left="5760" w:hanging="360"/>
      </w:pPr>
      <w:rPr>
        <w:rFonts w:ascii="Arial" w:hAnsi="Arial" w:hint="default"/>
      </w:rPr>
    </w:lvl>
    <w:lvl w:ilvl="8" w:tplc="96A84DA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F8C1E3F"/>
    <w:multiLevelType w:val="hybridMultilevel"/>
    <w:tmpl w:val="32AAE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59393D"/>
    <w:multiLevelType w:val="hybridMultilevel"/>
    <w:tmpl w:val="1EDC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F70AAF"/>
    <w:multiLevelType w:val="hybridMultilevel"/>
    <w:tmpl w:val="78723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3B758B3"/>
    <w:multiLevelType w:val="hybridMultilevel"/>
    <w:tmpl w:val="45B6A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A8213E"/>
    <w:multiLevelType w:val="hybridMultilevel"/>
    <w:tmpl w:val="F0A46592"/>
    <w:lvl w:ilvl="0" w:tplc="F3DA88F0">
      <w:start w:val="1"/>
      <w:numFmt w:val="bullet"/>
      <w:lvlText w:val="•"/>
      <w:lvlJc w:val="left"/>
      <w:pPr>
        <w:tabs>
          <w:tab w:val="num" w:pos="720"/>
        </w:tabs>
        <w:ind w:left="720" w:hanging="360"/>
      </w:pPr>
      <w:rPr>
        <w:rFonts w:ascii="Arial" w:hAnsi="Arial" w:hint="default"/>
      </w:rPr>
    </w:lvl>
    <w:lvl w:ilvl="1" w:tplc="E19E1074" w:tentative="1">
      <w:start w:val="1"/>
      <w:numFmt w:val="bullet"/>
      <w:lvlText w:val="•"/>
      <w:lvlJc w:val="left"/>
      <w:pPr>
        <w:tabs>
          <w:tab w:val="num" w:pos="1440"/>
        </w:tabs>
        <w:ind w:left="1440" w:hanging="360"/>
      </w:pPr>
      <w:rPr>
        <w:rFonts w:ascii="Arial" w:hAnsi="Arial" w:hint="default"/>
      </w:rPr>
    </w:lvl>
    <w:lvl w:ilvl="2" w:tplc="717619B8" w:tentative="1">
      <w:start w:val="1"/>
      <w:numFmt w:val="bullet"/>
      <w:lvlText w:val="•"/>
      <w:lvlJc w:val="left"/>
      <w:pPr>
        <w:tabs>
          <w:tab w:val="num" w:pos="2160"/>
        </w:tabs>
        <w:ind w:left="2160" w:hanging="360"/>
      </w:pPr>
      <w:rPr>
        <w:rFonts w:ascii="Arial" w:hAnsi="Arial" w:hint="default"/>
      </w:rPr>
    </w:lvl>
    <w:lvl w:ilvl="3" w:tplc="07B068BC" w:tentative="1">
      <w:start w:val="1"/>
      <w:numFmt w:val="bullet"/>
      <w:lvlText w:val="•"/>
      <w:lvlJc w:val="left"/>
      <w:pPr>
        <w:tabs>
          <w:tab w:val="num" w:pos="2880"/>
        </w:tabs>
        <w:ind w:left="2880" w:hanging="360"/>
      </w:pPr>
      <w:rPr>
        <w:rFonts w:ascii="Arial" w:hAnsi="Arial" w:hint="default"/>
      </w:rPr>
    </w:lvl>
    <w:lvl w:ilvl="4" w:tplc="8AD45F0E" w:tentative="1">
      <w:start w:val="1"/>
      <w:numFmt w:val="bullet"/>
      <w:lvlText w:val="•"/>
      <w:lvlJc w:val="left"/>
      <w:pPr>
        <w:tabs>
          <w:tab w:val="num" w:pos="3600"/>
        </w:tabs>
        <w:ind w:left="3600" w:hanging="360"/>
      </w:pPr>
      <w:rPr>
        <w:rFonts w:ascii="Arial" w:hAnsi="Arial" w:hint="default"/>
      </w:rPr>
    </w:lvl>
    <w:lvl w:ilvl="5" w:tplc="2BE43ECA" w:tentative="1">
      <w:start w:val="1"/>
      <w:numFmt w:val="bullet"/>
      <w:lvlText w:val="•"/>
      <w:lvlJc w:val="left"/>
      <w:pPr>
        <w:tabs>
          <w:tab w:val="num" w:pos="4320"/>
        </w:tabs>
        <w:ind w:left="4320" w:hanging="360"/>
      </w:pPr>
      <w:rPr>
        <w:rFonts w:ascii="Arial" w:hAnsi="Arial" w:hint="default"/>
      </w:rPr>
    </w:lvl>
    <w:lvl w:ilvl="6" w:tplc="539CF9C4" w:tentative="1">
      <w:start w:val="1"/>
      <w:numFmt w:val="bullet"/>
      <w:lvlText w:val="•"/>
      <w:lvlJc w:val="left"/>
      <w:pPr>
        <w:tabs>
          <w:tab w:val="num" w:pos="5040"/>
        </w:tabs>
        <w:ind w:left="5040" w:hanging="360"/>
      </w:pPr>
      <w:rPr>
        <w:rFonts w:ascii="Arial" w:hAnsi="Arial" w:hint="default"/>
      </w:rPr>
    </w:lvl>
    <w:lvl w:ilvl="7" w:tplc="5EBA824C" w:tentative="1">
      <w:start w:val="1"/>
      <w:numFmt w:val="bullet"/>
      <w:lvlText w:val="•"/>
      <w:lvlJc w:val="left"/>
      <w:pPr>
        <w:tabs>
          <w:tab w:val="num" w:pos="5760"/>
        </w:tabs>
        <w:ind w:left="5760" w:hanging="360"/>
      </w:pPr>
      <w:rPr>
        <w:rFonts w:ascii="Arial" w:hAnsi="Arial" w:hint="default"/>
      </w:rPr>
    </w:lvl>
    <w:lvl w:ilvl="8" w:tplc="2D64A61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ADB2DF6"/>
    <w:multiLevelType w:val="hybridMultilevel"/>
    <w:tmpl w:val="C1321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743D7D"/>
    <w:multiLevelType w:val="hybridMultilevel"/>
    <w:tmpl w:val="62FCF1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15B89"/>
    <w:multiLevelType w:val="hybridMultilevel"/>
    <w:tmpl w:val="AD80AFD4"/>
    <w:lvl w:ilvl="0" w:tplc="FFEA7BE4">
      <w:start w:val="1"/>
      <w:numFmt w:val="bullet"/>
      <w:lvlText w:val="•"/>
      <w:lvlJc w:val="left"/>
      <w:pPr>
        <w:tabs>
          <w:tab w:val="num" w:pos="720"/>
        </w:tabs>
        <w:ind w:left="720" w:hanging="360"/>
      </w:pPr>
      <w:rPr>
        <w:rFonts w:ascii="Arial" w:hAnsi="Arial" w:hint="default"/>
      </w:rPr>
    </w:lvl>
    <w:lvl w:ilvl="1" w:tplc="6EB8FB00" w:tentative="1">
      <w:start w:val="1"/>
      <w:numFmt w:val="bullet"/>
      <w:lvlText w:val="•"/>
      <w:lvlJc w:val="left"/>
      <w:pPr>
        <w:tabs>
          <w:tab w:val="num" w:pos="1440"/>
        </w:tabs>
        <w:ind w:left="1440" w:hanging="360"/>
      </w:pPr>
      <w:rPr>
        <w:rFonts w:ascii="Arial" w:hAnsi="Arial" w:hint="default"/>
      </w:rPr>
    </w:lvl>
    <w:lvl w:ilvl="2" w:tplc="C5D032D2" w:tentative="1">
      <w:start w:val="1"/>
      <w:numFmt w:val="bullet"/>
      <w:lvlText w:val="•"/>
      <w:lvlJc w:val="left"/>
      <w:pPr>
        <w:tabs>
          <w:tab w:val="num" w:pos="2160"/>
        </w:tabs>
        <w:ind w:left="2160" w:hanging="360"/>
      </w:pPr>
      <w:rPr>
        <w:rFonts w:ascii="Arial" w:hAnsi="Arial" w:hint="default"/>
      </w:rPr>
    </w:lvl>
    <w:lvl w:ilvl="3" w:tplc="F13A0846" w:tentative="1">
      <w:start w:val="1"/>
      <w:numFmt w:val="bullet"/>
      <w:lvlText w:val="•"/>
      <w:lvlJc w:val="left"/>
      <w:pPr>
        <w:tabs>
          <w:tab w:val="num" w:pos="2880"/>
        </w:tabs>
        <w:ind w:left="2880" w:hanging="360"/>
      </w:pPr>
      <w:rPr>
        <w:rFonts w:ascii="Arial" w:hAnsi="Arial" w:hint="default"/>
      </w:rPr>
    </w:lvl>
    <w:lvl w:ilvl="4" w:tplc="D28A88F2" w:tentative="1">
      <w:start w:val="1"/>
      <w:numFmt w:val="bullet"/>
      <w:lvlText w:val="•"/>
      <w:lvlJc w:val="left"/>
      <w:pPr>
        <w:tabs>
          <w:tab w:val="num" w:pos="3600"/>
        </w:tabs>
        <w:ind w:left="3600" w:hanging="360"/>
      </w:pPr>
      <w:rPr>
        <w:rFonts w:ascii="Arial" w:hAnsi="Arial" w:hint="default"/>
      </w:rPr>
    </w:lvl>
    <w:lvl w:ilvl="5" w:tplc="2266ECF0" w:tentative="1">
      <w:start w:val="1"/>
      <w:numFmt w:val="bullet"/>
      <w:lvlText w:val="•"/>
      <w:lvlJc w:val="left"/>
      <w:pPr>
        <w:tabs>
          <w:tab w:val="num" w:pos="4320"/>
        </w:tabs>
        <w:ind w:left="4320" w:hanging="360"/>
      </w:pPr>
      <w:rPr>
        <w:rFonts w:ascii="Arial" w:hAnsi="Arial" w:hint="default"/>
      </w:rPr>
    </w:lvl>
    <w:lvl w:ilvl="6" w:tplc="3544F902" w:tentative="1">
      <w:start w:val="1"/>
      <w:numFmt w:val="bullet"/>
      <w:lvlText w:val="•"/>
      <w:lvlJc w:val="left"/>
      <w:pPr>
        <w:tabs>
          <w:tab w:val="num" w:pos="5040"/>
        </w:tabs>
        <w:ind w:left="5040" w:hanging="360"/>
      </w:pPr>
      <w:rPr>
        <w:rFonts w:ascii="Arial" w:hAnsi="Arial" w:hint="default"/>
      </w:rPr>
    </w:lvl>
    <w:lvl w:ilvl="7" w:tplc="4328D26E" w:tentative="1">
      <w:start w:val="1"/>
      <w:numFmt w:val="bullet"/>
      <w:lvlText w:val="•"/>
      <w:lvlJc w:val="left"/>
      <w:pPr>
        <w:tabs>
          <w:tab w:val="num" w:pos="5760"/>
        </w:tabs>
        <w:ind w:left="5760" w:hanging="360"/>
      </w:pPr>
      <w:rPr>
        <w:rFonts w:ascii="Arial" w:hAnsi="Arial" w:hint="default"/>
      </w:rPr>
    </w:lvl>
    <w:lvl w:ilvl="8" w:tplc="76B81120" w:tentative="1">
      <w:start w:val="1"/>
      <w:numFmt w:val="bullet"/>
      <w:lvlText w:val="•"/>
      <w:lvlJc w:val="left"/>
      <w:pPr>
        <w:tabs>
          <w:tab w:val="num" w:pos="6480"/>
        </w:tabs>
        <w:ind w:left="6480" w:hanging="360"/>
      </w:pPr>
      <w:rPr>
        <w:rFonts w:ascii="Arial" w:hAnsi="Arial" w:hint="default"/>
      </w:rPr>
    </w:lvl>
  </w:abstractNum>
  <w:num w:numId="1" w16cid:durableId="1565532267">
    <w:abstractNumId w:val="10"/>
  </w:num>
  <w:num w:numId="2" w16cid:durableId="723673654">
    <w:abstractNumId w:val="13"/>
  </w:num>
  <w:num w:numId="3" w16cid:durableId="326635460">
    <w:abstractNumId w:val="1"/>
  </w:num>
  <w:num w:numId="4" w16cid:durableId="443573592">
    <w:abstractNumId w:val="8"/>
  </w:num>
  <w:num w:numId="5" w16cid:durableId="1284843770">
    <w:abstractNumId w:val="3"/>
  </w:num>
  <w:num w:numId="6" w16cid:durableId="1275598883">
    <w:abstractNumId w:val="2"/>
  </w:num>
  <w:num w:numId="7" w16cid:durableId="331227179">
    <w:abstractNumId w:val="9"/>
  </w:num>
  <w:num w:numId="8" w16cid:durableId="136119333">
    <w:abstractNumId w:val="5"/>
  </w:num>
  <w:num w:numId="9" w16cid:durableId="1404645733">
    <w:abstractNumId w:val="6"/>
  </w:num>
  <w:num w:numId="10" w16cid:durableId="1261448564">
    <w:abstractNumId w:val="7"/>
  </w:num>
  <w:num w:numId="11" w16cid:durableId="822048202">
    <w:abstractNumId w:val="0"/>
  </w:num>
  <w:num w:numId="12" w16cid:durableId="535386867">
    <w:abstractNumId w:val="15"/>
  </w:num>
  <w:num w:numId="13" w16cid:durableId="1971325426">
    <w:abstractNumId w:val="12"/>
  </w:num>
  <w:num w:numId="14" w16cid:durableId="1417216167">
    <w:abstractNumId w:val="4"/>
  </w:num>
  <w:num w:numId="15" w16cid:durableId="1974751719">
    <w:abstractNumId w:val="11"/>
  </w:num>
  <w:num w:numId="16" w16cid:durableId="19268437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55222"/>
    <w:rsid w:val="0000083C"/>
    <w:rsid w:val="0001068C"/>
    <w:rsid w:val="000218B4"/>
    <w:rsid w:val="00024B39"/>
    <w:rsid w:val="00026B06"/>
    <w:rsid w:val="000270AF"/>
    <w:rsid w:val="0003253A"/>
    <w:rsid w:val="00032880"/>
    <w:rsid w:val="00051B6C"/>
    <w:rsid w:val="00053817"/>
    <w:rsid w:val="00053987"/>
    <w:rsid w:val="0005441E"/>
    <w:rsid w:val="000663BF"/>
    <w:rsid w:val="00072096"/>
    <w:rsid w:val="000A3F4A"/>
    <w:rsid w:val="000A488D"/>
    <w:rsid w:val="000B1952"/>
    <w:rsid w:val="000B58F3"/>
    <w:rsid w:val="000C2E41"/>
    <w:rsid w:val="000C4DE9"/>
    <w:rsid w:val="000C69AA"/>
    <w:rsid w:val="000D6BCF"/>
    <w:rsid w:val="000E26D0"/>
    <w:rsid w:val="000E7562"/>
    <w:rsid w:val="0010162F"/>
    <w:rsid w:val="00102AF8"/>
    <w:rsid w:val="00110D5B"/>
    <w:rsid w:val="00113910"/>
    <w:rsid w:val="00116DC8"/>
    <w:rsid w:val="00125588"/>
    <w:rsid w:val="00126E7B"/>
    <w:rsid w:val="0012764A"/>
    <w:rsid w:val="001322C7"/>
    <w:rsid w:val="001376CB"/>
    <w:rsid w:val="001442F3"/>
    <w:rsid w:val="00151548"/>
    <w:rsid w:val="001625EE"/>
    <w:rsid w:val="00167061"/>
    <w:rsid w:val="0017236E"/>
    <w:rsid w:val="001727C9"/>
    <w:rsid w:val="00176A88"/>
    <w:rsid w:val="00177952"/>
    <w:rsid w:val="001A3157"/>
    <w:rsid w:val="001A523B"/>
    <w:rsid w:val="001A7376"/>
    <w:rsid w:val="001B68D6"/>
    <w:rsid w:val="001B7B6E"/>
    <w:rsid w:val="001C2BA6"/>
    <w:rsid w:val="001C5E65"/>
    <w:rsid w:val="001C66CD"/>
    <w:rsid w:val="001F1A4D"/>
    <w:rsid w:val="001F3A2E"/>
    <w:rsid w:val="001F3D26"/>
    <w:rsid w:val="001F5626"/>
    <w:rsid w:val="002119D8"/>
    <w:rsid w:val="0022519F"/>
    <w:rsid w:val="00226BC4"/>
    <w:rsid w:val="002319F4"/>
    <w:rsid w:val="00242258"/>
    <w:rsid w:val="00255513"/>
    <w:rsid w:val="00255EF5"/>
    <w:rsid w:val="0029226D"/>
    <w:rsid w:val="002928EF"/>
    <w:rsid w:val="00293198"/>
    <w:rsid w:val="00294827"/>
    <w:rsid w:val="002A238C"/>
    <w:rsid w:val="002B13AE"/>
    <w:rsid w:val="002B3CD0"/>
    <w:rsid w:val="002B4453"/>
    <w:rsid w:val="002B6C4E"/>
    <w:rsid w:val="002C76E2"/>
    <w:rsid w:val="002D24CF"/>
    <w:rsid w:val="002D56D6"/>
    <w:rsid w:val="002D73D6"/>
    <w:rsid w:val="002E0992"/>
    <w:rsid w:val="002E17B1"/>
    <w:rsid w:val="003047CB"/>
    <w:rsid w:val="003076A1"/>
    <w:rsid w:val="00307C54"/>
    <w:rsid w:val="00312728"/>
    <w:rsid w:val="003344BC"/>
    <w:rsid w:val="00335E5E"/>
    <w:rsid w:val="00346827"/>
    <w:rsid w:val="00350355"/>
    <w:rsid w:val="00351B66"/>
    <w:rsid w:val="00351C6B"/>
    <w:rsid w:val="00360C33"/>
    <w:rsid w:val="00366146"/>
    <w:rsid w:val="003661CB"/>
    <w:rsid w:val="00376BE1"/>
    <w:rsid w:val="00383BC8"/>
    <w:rsid w:val="003A54DF"/>
    <w:rsid w:val="003A7CF0"/>
    <w:rsid w:val="003B11D5"/>
    <w:rsid w:val="003B200C"/>
    <w:rsid w:val="003B3E81"/>
    <w:rsid w:val="003C6079"/>
    <w:rsid w:val="003D0233"/>
    <w:rsid w:val="003D1128"/>
    <w:rsid w:val="003D7063"/>
    <w:rsid w:val="003E02A9"/>
    <w:rsid w:val="003E12AC"/>
    <w:rsid w:val="003E1970"/>
    <w:rsid w:val="003E1D1C"/>
    <w:rsid w:val="003E4C01"/>
    <w:rsid w:val="00401182"/>
    <w:rsid w:val="0040744B"/>
    <w:rsid w:val="00410239"/>
    <w:rsid w:val="00410CD3"/>
    <w:rsid w:val="004121F7"/>
    <w:rsid w:val="00426D02"/>
    <w:rsid w:val="00431CA7"/>
    <w:rsid w:val="00436C8A"/>
    <w:rsid w:val="00437431"/>
    <w:rsid w:val="00437BF1"/>
    <w:rsid w:val="0045158B"/>
    <w:rsid w:val="00453648"/>
    <w:rsid w:val="00455C9E"/>
    <w:rsid w:val="00466E34"/>
    <w:rsid w:val="0049510B"/>
    <w:rsid w:val="004A0C67"/>
    <w:rsid w:val="004A6C45"/>
    <w:rsid w:val="004A7FD4"/>
    <w:rsid w:val="004B3E15"/>
    <w:rsid w:val="004C16A3"/>
    <w:rsid w:val="004C5917"/>
    <w:rsid w:val="004D0F73"/>
    <w:rsid w:val="004D1F4D"/>
    <w:rsid w:val="004E78AC"/>
    <w:rsid w:val="004F2236"/>
    <w:rsid w:val="004F5FAC"/>
    <w:rsid w:val="004F7C02"/>
    <w:rsid w:val="005052B4"/>
    <w:rsid w:val="00517E3C"/>
    <w:rsid w:val="00530649"/>
    <w:rsid w:val="00531CD1"/>
    <w:rsid w:val="00566C96"/>
    <w:rsid w:val="00581549"/>
    <w:rsid w:val="00585958"/>
    <w:rsid w:val="005938FD"/>
    <w:rsid w:val="005A2518"/>
    <w:rsid w:val="005A45A4"/>
    <w:rsid w:val="005B4C53"/>
    <w:rsid w:val="005C34A1"/>
    <w:rsid w:val="005C7B15"/>
    <w:rsid w:val="005D4A31"/>
    <w:rsid w:val="005E2593"/>
    <w:rsid w:val="005E5212"/>
    <w:rsid w:val="005F478C"/>
    <w:rsid w:val="006029FE"/>
    <w:rsid w:val="0061120C"/>
    <w:rsid w:val="006131F9"/>
    <w:rsid w:val="0062660C"/>
    <w:rsid w:val="00633822"/>
    <w:rsid w:val="006506AC"/>
    <w:rsid w:val="00656873"/>
    <w:rsid w:val="0065735E"/>
    <w:rsid w:val="00670874"/>
    <w:rsid w:val="00671B6C"/>
    <w:rsid w:val="00675207"/>
    <w:rsid w:val="00677586"/>
    <w:rsid w:val="00694D6D"/>
    <w:rsid w:val="006B054F"/>
    <w:rsid w:val="006B427A"/>
    <w:rsid w:val="006B7F13"/>
    <w:rsid w:val="006C1E83"/>
    <w:rsid w:val="006C598B"/>
    <w:rsid w:val="006E3FB2"/>
    <w:rsid w:val="006F6453"/>
    <w:rsid w:val="00704835"/>
    <w:rsid w:val="00705D2D"/>
    <w:rsid w:val="00715977"/>
    <w:rsid w:val="0071631A"/>
    <w:rsid w:val="00733D2C"/>
    <w:rsid w:val="007344D1"/>
    <w:rsid w:val="00736FFD"/>
    <w:rsid w:val="007529A4"/>
    <w:rsid w:val="00760862"/>
    <w:rsid w:val="0076410A"/>
    <w:rsid w:val="00783B57"/>
    <w:rsid w:val="007A2B1B"/>
    <w:rsid w:val="007A6140"/>
    <w:rsid w:val="007B07FA"/>
    <w:rsid w:val="007B3A6F"/>
    <w:rsid w:val="007B3E27"/>
    <w:rsid w:val="007C5CE1"/>
    <w:rsid w:val="007D0BD3"/>
    <w:rsid w:val="007D53A7"/>
    <w:rsid w:val="007E0B6F"/>
    <w:rsid w:val="007E0BB5"/>
    <w:rsid w:val="007F1C94"/>
    <w:rsid w:val="007F29D8"/>
    <w:rsid w:val="007F3D50"/>
    <w:rsid w:val="007F3E84"/>
    <w:rsid w:val="007F6C0C"/>
    <w:rsid w:val="00801DF0"/>
    <w:rsid w:val="008032C1"/>
    <w:rsid w:val="00807019"/>
    <w:rsid w:val="0082226B"/>
    <w:rsid w:val="008230C3"/>
    <w:rsid w:val="008306EA"/>
    <w:rsid w:val="0083342B"/>
    <w:rsid w:val="00843924"/>
    <w:rsid w:val="00846305"/>
    <w:rsid w:val="00851E35"/>
    <w:rsid w:val="008553B0"/>
    <w:rsid w:val="008618E1"/>
    <w:rsid w:val="00867136"/>
    <w:rsid w:val="00876BE6"/>
    <w:rsid w:val="008A4263"/>
    <w:rsid w:val="008A5E3D"/>
    <w:rsid w:val="008B1D29"/>
    <w:rsid w:val="008B50DD"/>
    <w:rsid w:val="008B715E"/>
    <w:rsid w:val="008C10AD"/>
    <w:rsid w:val="008D2134"/>
    <w:rsid w:val="008D3CEE"/>
    <w:rsid w:val="008D6D4F"/>
    <w:rsid w:val="008F5417"/>
    <w:rsid w:val="008F69D7"/>
    <w:rsid w:val="00901E6A"/>
    <w:rsid w:val="00912DA9"/>
    <w:rsid w:val="00920A48"/>
    <w:rsid w:val="009254F2"/>
    <w:rsid w:val="00932C67"/>
    <w:rsid w:val="009418DD"/>
    <w:rsid w:val="00947C16"/>
    <w:rsid w:val="00952F6F"/>
    <w:rsid w:val="009543AF"/>
    <w:rsid w:val="009617C2"/>
    <w:rsid w:val="00963E7D"/>
    <w:rsid w:val="0097575A"/>
    <w:rsid w:val="009777B1"/>
    <w:rsid w:val="009B3290"/>
    <w:rsid w:val="009B3CA9"/>
    <w:rsid w:val="009B44BC"/>
    <w:rsid w:val="009B530F"/>
    <w:rsid w:val="009B74B3"/>
    <w:rsid w:val="009D56EF"/>
    <w:rsid w:val="00A11A93"/>
    <w:rsid w:val="00A21859"/>
    <w:rsid w:val="00A54423"/>
    <w:rsid w:val="00A55222"/>
    <w:rsid w:val="00A63091"/>
    <w:rsid w:val="00A64ECB"/>
    <w:rsid w:val="00A70ABE"/>
    <w:rsid w:val="00A74F0F"/>
    <w:rsid w:val="00A84B1F"/>
    <w:rsid w:val="00A86565"/>
    <w:rsid w:val="00A86CC0"/>
    <w:rsid w:val="00AA11F9"/>
    <w:rsid w:val="00AB2D66"/>
    <w:rsid w:val="00AC2B99"/>
    <w:rsid w:val="00AD7086"/>
    <w:rsid w:val="00AD7691"/>
    <w:rsid w:val="00AD7906"/>
    <w:rsid w:val="00AE699F"/>
    <w:rsid w:val="00AF191D"/>
    <w:rsid w:val="00B00241"/>
    <w:rsid w:val="00B018AE"/>
    <w:rsid w:val="00B04E8F"/>
    <w:rsid w:val="00B12777"/>
    <w:rsid w:val="00B17149"/>
    <w:rsid w:val="00B21C89"/>
    <w:rsid w:val="00B22CC5"/>
    <w:rsid w:val="00B2549A"/>
    <w:rsid w:val="00B46346"/>
    <w:rsid w:val="00B6084F"/>
    <w:rsid w:val="00B61C1F"/>
    <w:rsid w:val="00B808DD"/>
    <w:rsid w:val="00B875C3"/>
    <w:rsid w:val="00B906F4"/>
    <w:rsid w:val="00B9755C"/>
    <w:rsid w:val="00BC02E9"/>
    <w:rsid w:val="00BD33D3"/>
    <w:rsid w:val="00BD33EE"/>
    <w:rsid w:val="00BE5751"/>
    <w:rsid w:val="00BF1444"/>
    <w:rsid w:val="00C070C9"/>
    <w:rsid w:val="00C11A68"/>
    <w:rsid w:val="00C170DC"/>
    <w:rsid w:val="00C20B4F"/>
    <w:rsid w:val="00C2337C"/>
    <w:rsid w:val="00C2535D"/>
    <w:rsid w:val="00C264B2"/>
    <w:rsid w:val="00C2686F"/>
    <w:rsid w:val="00C37D8C"/>
    <w:rsid w:val="00C4302D"/>
    <w:rsid w:val="00C46065"/>
    <w:rsid w:val="00C702FE"/>
    <w:rsid w:val="00C775CD"/>
    <w:rsid w:val="00C97A36"/>
    <w:rsid w:val="00CB2135"/>
    <w:rsid w:val="00CC3887"/>
    <w:rsid w:val="00CD4FAD"/>
    <w:rsid w:val="00CE04F0"/>
    <w:rsid w:val="00CE5C74"/>
    <w:rsid w:val="00CF2F6E"/>
    <w:rsid w:val="00CF31D2"/>
    <w:rsid w:val="00CF4240"/>
    <w:rsid w:val="00D01B5C"/>
    <w:rsid w:val="00D30409"/>
    <w:rsid w:val="00D3228B"/>
    <w:rsid w:val="00D36802"/>
    <w:rsid w:val="00D4554E"/>
    <w:rsid w:val="00D46D62"/>
    <w:rsid w:val="00D60B02"/>
    <w:rsid w:val="00D624F9"/>
    <w:rsid w:val="00D644D0"/>
    <w:rsid w:val="00D777A0"/>
    <w:rsid w:val="00DA4E56"/>
    <w:rsid w:val="00DB04A6"/>
    <w:rsid w:val="00DB1C54"/>
    <w:rsid w:val="00DC18A0"/>
    <w:rsid w:val="00DF66D1"/>
    <w:rsid w:val="00E06B2D"/>
    <w:rsid w:val="00E070D8"/>
    <w:rsid w:val="00E201D1"/>
    <w:rsid w:val="00E21715"/>
    <w:rsid w:val="00E2352F"/>
    <w:rsid w:val="00E33AF0"/>
    <w:rsid w:val="00E352FF"/>
    <w:rsid w:val="00E40004"/>
    <w:rsid w:val="00E44467"/>
    <w:rsid w:val="00E467D8"/>
    <w:rsid w:val="00E8422E"/>
    <w:rsid w:val="00E87805"/>
    <w:rsid w:val="00EB4E1E"/>
    <w:rsid w:val="00EB56AF"/>
    <w:rsid w:val="00EC31E9"/>
    <w:rsid w:val="00ED258C"/>
    <w:rsid w:val="00EF29FE"/>
    <w:rsid w:val="00F067DE"/>
    <w:rsid w:val="00F14AA9"/>
    <w:rsid w:val="00F15BC5"/>
    <w:rsid w:val="00F17A2E"/>
    <w:rsid w:val="00F208E2"/>
    <w:rsid w:val="00F44E2F"/>
    <w:rsid w:val="00F47A2B"/>
    <w:rsid w:val="00F54A4E"/>
    <w:rsid w:val="00F71547"/>
    <w:rsid w:val="00F75E29"/>
    <w:rsid w:val="00F7618D"/>
    <w:rsid w:val="00F812CA"/>
    <w:rsid w:val="00F845C4"/>
    <w:rsid w:val="00FA2643"/>
    <w:rsid w:val="00FA41B8"/>
    <w:rsid w:val="00FA5DCF"/>
    <w:rsid w:val="00FA7F16"/>
    <w:rsid w:val="00FC55FE"/>
    <w:rsid w:val="00FD2EF4"/>
    <w:rsid w:val="00FD3C76"/>
    <w:rsid w:val="00FD66DD"/>
    <w:rsid w:val="00FD7F23"/>
    <w:rsid w:val="00FE0575"/>
    <w:rsid w:val="00FE08ED"/>
    <w:rsid w:val="00FE1309"/>
    <w:rsid w:val="00FE145F"/>
    <w:rsid w:val="00FF1114"/>
    <w:rsid w:val="00FF7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C3CCA"/>
  <w15:docId w15:val="{D3EE5FDE-5A3D-46C5-A3F4-F9736C61A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835"/>
  </w:style>
  <w:style w:type="paragraph" w:styleId="Heading1">
    <w:name w:val="heading 1"/>
    <w:basedOn w:val="Normal"/>
    <w:next w:val="Normal"/>
    <w:link w:val="Heading1Char"/>
    <w:uiPriority w:val="9"/>
    <w:qFormat/>
    <w:rsid w:val="00704835"/>
    <w:pPr>
      <w:keepNext/>
      <w:keepLines/>
      <w:spacing w:before="320" w:after="80" w:line="240" w:lineRule="auto"/>
      <w:jc w:val="center"/>
      <w:outlineLvl w:val="0"/>
    </w:pPr>
    <w:rPr>
      <w:rFonts w:asciiTheme="majorHAnsi" w:eastAsiaTheme="majorEastAsia" w:hAnsiTheme="majorHAnsi" w:cstheme="majorBidi"/>
      <w:color w:val="881631" w:themeColor="accent1" w:themeShade="BF"/>
      <w:sz w:val="40"/>
      <w:szCs w:val="40"/>
    </w:rPr>
  </w:style>
  <w:style w:type="paragraph" w:styleId="Heading2">
    <w:name w:val="heading 2"/>
    <w:basedOn w:val="Normal"/>
    <w:next w:val="Normal"/>
    <w:link w:val="Heading2Char"/>
    <w:uiPriority w:val="9"/>
    <w:unhideWhenUsed/>
    <w:qFormat/>
    <w:rsid w:val="0070483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704835"/>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704835"/>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704835"/>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704835"/>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704835"/>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704835"/>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704835"/>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3E84"/>
    <w:pPr>
      <w:ind w:left="720"/>
      <w:contextualSpacing/>
    </w:pPr>
  </w:style>
  <w:style w:type="paragraph" w:styleId="NormalWeb">
    <w:name w:val="Normal (Web)"/>
    <w:basedOn w:val="Normal"/>
    <w:uiPriority w:val="99"/>
    <w:semiHidden/>
    <w:unhideWhenUsed/>
    <w:rsid w:val="00FA7F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7F16"/>
    <w:rPr>
      <w:color w:val="FA2B5C" w:themeColor="hyperlink"/>
      <w:u w:val="single"/>
    </w:rPr>
  </w:style>
  <w:style w:type="character" w:styleId="UnresolvedMention">
    <w:name w:val="Unresolved Mention"/>
    <w:basedOn w:val="DefaultParagraphFont"/>
    <w:uiPriority w:val="99"/>
    <w:semiHidden/>
    <w:unhideWhenUsed/>
    <w:rsid w:val="00FA7F16"/>
    <w:rPr>
      <w:color w:val="605E5C"/>
      <w:shd w:val="clear" w:color="auto" w:fill="E1DFDD"/>
    </w:rPr>
  </w:style>
  <w:style w:type="character" w:customStyle="1" w:styleId="Heading1Char">
    <w:name w:val="Heading 1 Char"/>
    <w:basedOn w:val="DefaultParagraphFont"/>
    <w:link w:val="Heading1"/>
    <w:uiPriority w:val="9"/>
    <w:rsid w:val="00704835"/>
    <w:rPr>
      <w:rFonts w:asciiTheme="majorHAnsi" w:eastAsiaTheme="majorEastAsia" w:hAnsiTheme="majorHAnsi" w:cstheme="majorBidi"/>
      <w:color w:val="881631" w:themeColor="accent1" w:themeShade="BF"/>
      <w:sz w:val="40"/>
      <w:szCs w:val="40"/>
    </w:rPr>
  </w:style>
  <w:style w:type="character" w:customStyle="1" w:styleId="Heading2Char">
    <w:name w:val="Heading 2 Char"/>
    <w:basedOn w:val="DefaultParagraphFont"/>
    <w:link w:val="Heading2"/>
    <w:uiPriority w:val="9"/>
    <w:rsid w:val="00704835"/>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704835"/>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704835"/>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704835"/>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704835"/>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704835"/>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704835"/>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704835"/>
    <w:rPr>
      <w:b/>
      <w:bCs/>
      <w:i/>
      <w:iCs/>
    </w:rPr>
  </w:style>
  <w:style w:type="paragraph" w:styleId="Caption">
    <w:name w:val="caption"/>
    <w:basedOn w:val="Normal"/>
    <w:next w:val="Normal"/>
    <w:uiPriority w:val="35"/>
    <w:semiHidden/>
    <w:unhideWhenUsed/>
    <w:qFormat/>
    <w:rsid w:val="00704835"/>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704835"/>
    <w:pPr>
      <w:pBdr>
        <w:top w:val="single" w:sz="6" w:space="8" w:color="BC72F0" w:themeColor="accent3"/>
        <w:bottom w:val="single" w:sz="6" w:space="8" w:color="BC72F0" w:themeColor="accent3"/>
      </w:pBdr>
      <w:spacing w:after="400" w:line="240" w:lineRule="auto"/>
      <w:contextualSpacing/>
      <w:jc w:val="center"/>
    </w:pPr>
    <w:rPr>
      <w:rFonts w:asciiTheme="majorHAnsi" w:eastAsiaTheme="majorEastAsia" w:hAnsiTheme="majorHAnsi" w:cstheme="majorBidi"/>
      <w:caps/>
      <w:color w:val="454545" w:themeColor="text2"/>
      <w:spacing w:val="30"/>
      <w:sz w:val="72"/>
      <w:szCs w:val="72"/>
    </w:rPr>
  </w:style>
  <w:style w:type="character" w:customStyle="1" w:styleId="TitleChar">
    <w:name w:val="Title Char"/>
    <w:basedOn w:val="DefaultParagraphFont"/>
    <w:link w:val="Title"/>
    <w:uiPriority w:val="10"/>
    <w:rsid w:val="00704835"/>
    <w:rPr>
      <w:rFonts w:asciiTheme="majorHAnsi" w:eastAsiaTheme="majorEastAsia" w:hAnsiTheme="majorHAnsi" w:cstheme="majorBidi"/>
      <w:caps/>
      <w:color w:val="454545" w:themeColor="text2"/>
      <w:spacing w:val="30"/>
      <w:sz w:val="72"/>
      <w:szCs w:val="72"/>
    </w:rPr>
  </w:style>
  <w:style w:type="paragraph" w:styleId="Subtitle">
    <w:name w:val="Subtitle"/>
    <w:basedOn w:val="Normal"/>
    <w:next w:val="Normal"/>
    <w:link w:val="SubtitleChar"/>
    <w:uiPriority w:val="11"/>
    <w:qFormat/>
    <w:rsid w:val="00704835"/>
    <w:pPr>
      <w:numPr>
        <w:ilvl w:val="1"/>
      </w:numPr>
      <w:jc w:val="center"/>
    </w:pPr>
    <w:rPr>
      <w:color w:val="454545" w:themeColor="text2"/>
      <w:sz w:val="28"/>
      <w:szCs w:val="28"/>
    </w:rPr>
  </w:style>
  <w:style w:type="character" w:customStyle="1" w:styleId="SubtitleChar">
    <w:name w:val="Subtitle Char"/>
    <w:basedOn w:val="DefaultParagraphFont"/>
    <w:link w:val="Subtitle"/>
    <w:uiPriority w:val="11"/>
    <w:rsid w:val="00704835"/>
    <w:rPr>
      <w:color w:val="454545" w:themeColor="text2"/>
      <w:sz w:val="28"/>
      <w:szCs w:val="28"/>
    </w:rPr>
  </w:style>
  <w:style w:type="character" w:styleId="Strong">
    <w:name w:val="Strong"/>
    <w:basedOn w:val="DefaultParagraphFont"/>
    <w:uiPriority w:val="22"/>
    <w:qFormat/>
    <w:rsid w:val="00704835"/>
    <w:rPr>
      <w:b/>
      <w:bCs/>
    </w:rPr>
  </w:style>
  <w:style w:type="character" w:styleId="Emphasis">
    <w:name w:val="Emphasis"/>
    <w:basedOn w:val="DefaultParagraphFont"/>
    <w:uiPriority w:val="20"/>
    <w:qFormat/>
    <w:rsid w:val="00704835"/>
    <w:rPr>
      <w:i/>
      <w:iCs/>
      <w:color w:val="000000" w:themeColor="text1"/>
    </w:rPr>
  </w:style>
  <w:style w:type="paragraph" w:styleId="NoSpacing">
    <w:name w:val="No Spacing"/>
    <w:uiPriority w:val="1"/>
    <w:qFormat/>
    <w:rsid w:val="00704835"/>
    <w:pPr>
      <w:spacing w:after="0" w:line="240" w:lineRule="auto"/>
    </w:pPr>
  </w:style>
  <w:style w:type="paragraph" w:styleId="Quote">
    <w:name w:val="Quote"/>
    <w:basedOn w:val="Normal"/>
    <w:next w:val="Normal"/>
    <w:link w:val="QuoteChar"/>
    <w:uiPriority w:val="29"/>
    <w:qFormat/>
    <w:rsid w:val="00704835"/>
    <w:pPr>
      <w:spacing w:before="160"/>
      <w:ind w:left="720" w:right="720"/>
      <w:jc w:val="center"/>
    </w:pPr>
    <w:rPr>
      <w:i/>
      <w:iCs/>
      <w:color w:val="9521E7" w:themeColor="accent3" w:themeShade="BF"/>
      <w:sz w:val="24"/>
      <w:szCs w:val="24"/>
    </w:rPr>
  </w:style>
  <w:style w:type="character" w:customStyle="1" w:styleId="QuoteChar">
    <w:name w:val="Quote Char"/>
    <w:basedOn w:val="DefaultParagraphFont"/>
    <w:link w:val="Quote"/>
    <w:uiPriority w:val="29"/>
    <w:rsid w:val="00704835"/>
    <w:rPr>
      <w:i/>
      <w:iCs/>
      <w:color w:val="9521E7" w:themeColor="accent3" w:themeShade="BF"/>
      <w:sz w:val="24"/>
      <w:szCs w:val="24"/>
    </w:rPr>
  </w:style>
  <w:style w:type="paragraph" w:styleId="IntenseQuote">
    <w:name w:val="Intense Quote"/>
    <w:basedOn w:val="Normal"/>
    <w:next w:val="Normal"/>
    <w:link w:val="IntenseQuoteChar"/>
    <w:uiPriority w:val="30"/>
    <w:qFormat/>
    <w:rsid w:val="00704835"/>
    <w:pPr>
      <w:spacing w:before="160" w:line="276" w:lineRule="auto"/>
      <w:ind w:left="936" w:right="936"/>
      <w:jc w:val="center"/>
    </w:pPr>
    <w:rPr>
      <w:rFonts w:asciiTheme="majorHAnsi" w:eastAsiaTheme="majorEastAsia" w:hAnsiTheme="majorHAnsi" w:cstheme="majorBidi"/>
      <w:caps/>
      <w:color w:val="881631" w:themeColor="accent1" w:themeShade="BF"/>
      <w:sz w:val="28"/>
      <w:szCs w:val="28"/>
    </w:rPr>
  </w:style>
  <w:style w:type="character" w:customStyle="1" w:styleId="IntenseQuoteChar">
    <w:name w:val="Intense Quote Char"/>
    <w:basedOn w:val="DefaultParagraphFont"/>
    <w:link w:val="IntenseQuote"/>
    <w:uiPriority w:val="30"/>
    <w:rsid w:val="00704835"/>
    <w:rPr>
      <w:rFonts w:asciiTheme="majorHAnsi" w:eastAsiaTheme="majorEastAsia" w:hAnsiTheme="majorHAnsi" w:cstheme="majorBidi"/>
      <w:caps/>
      <w:color w:val="881631" w:themeColor="accent1" w:themeShade="BF"/>
      <w:sz w:val="28"/>
      <w:szCs w:val="28"/>
    </w:rPr>
  </w:style>
  <w:style w:type="character" w:styleId="SubtleEmphasis">
    <w:name w:val="Subtle Emphasis"/>
    <w:basedOn w:val="DefaultParagraphFont"/>
    <w:uiPriority w:val="19"/>
    <w:qFormat/>
    <w:rsid w:val="00704835"/>
    <w:rPr>
      <w:i/>
      <w:iCs/>
      <w:color w:val="595959" w:themeColor="text1" w:themeTint="A6"/>
    </w:rPr>
  </w:style>
  <w:style w:type="character" w:styleId="IntenseEmphasis">
    <w:name w:val="Intense Emphasis"/>
    <w:basedOn w:val="DefaultParagraphFont"/>
    <w:uiPriority w:val="21"/>
    <w:qFormat/>
    <w:rsid w:val="00704835"/>
    <w:rPr>
      <w:b/>
      <w:bCs/>
      <w:i/>
      <w:iCs/>
      <w:color w:val="auto"/>
    </w:rPr>
  </w:style>
  <w:style w:type="character" w:styleId="SubtleReference">
    <w:name w:val="Subtle Reference"/>
    <w:basedOn w:val="DefaultParagraphFont"/>
    <w:uiPriority w:val="31"/>
    <w:qFormat/>
    <w:rsid w:val="00704835"/>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704835"/>
    <w:rPr>
      <w:b/>
      <w:bCs/>
      <w:caps w:val="0"/>
      <w:smallCaps/>
      <w:color w:val="auto"/>
      <w:spacing w:val="0"/>
      <w:u w:val="single"/>
    </w:rPr>
  </w:style>
  <w:style w:type="character" w:styleId="BookTitle">
    <w:name w:val="Book Title"/>
    <w:basedOn w:val="DefaultParagraphFont"/>
    <w:uiPriority w:val="33"/>
    <w:qFormat/>
    <w:rsid w:val="00704835"/>
    <w:rPr>
      <w:b/>
      <w:bCs/>
      <w:caps w:val="0"/>
      <w:smallCaps/>
      <w:spacing w:val="0"/>
    </w:rPr>
  </w:style>
  <w:style w:type="paragraph" w:styleId="TOCHeading">
    <w:name w:val="TOC Heading"/>
    <w:basedOn w:val="Heading1"/>
    <w:next w:val="Normal"/>
    <w:uiPriority w:val="39"/>
    <w:semiHidden/>
    <w:unhideWhenUsed/>
    <w:qFormat/>
    <w:rsid w:val="00704835"/>
    <w:pPr>
      <w:outlineLvl w:val="9"/>
    </w:pPr>
  </w:style>
  <w:style w:type="table" w:styleId="TableGrid">
    <w:name w:val="Table Grid"/>
    <w:basedOn w:val="TableNormal"/>
    <w:uiPriority w:val="39"/>
    <w:rsid w:val="00FE1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3014">
      <w:bodyDiv w:val="1"/>
      <w:marLeft w:val="0"/>
      <w:marRight w:val="0"/>
      <w:marTop w:val="0"/>
      <w:marBottom w:val="0"/>
      <w:divBdr>
        <w:top w:val="none" w:sz="0" w:space="0" w:color="auto"/>
        <w:left w:val="none" w:sz="0" w:space="0" w:color="auto"/>
        <w:bottom w:val="none" w:sz="0" w:space="0" w:color="auto"/>
        <w:right w:val="none" w:sz="0" w:space="0" w:color="auto"/>
      </w:divBdr>
      <w:divsChild>
        <w:div w:id="368653315">
          <w:marLeft w:val="446"/>
          <w:marRight w:val="0"/>
          <w:marTop w:val="0"/>
          <w:marBottom w:val="0"/>
          <w:divBdr>
            <w:top w:val="none" w:sz="0" w:space="0" w:color="auto"/>
            <w:left w:val="none" w:sz="0" w:space="0" w:color="auto"/>
            <w:bottom w:val="none" w:sz="0" w:space="0" w:color="auto"/>
            <w:right w:val="none" w:sz="0" w:space="0" w:color="auto"/>
          </w:divBdr>
        </w:div>
        <w:div w:id="659698121">
          <w:marLeft w:val="446"/>
          <w:marRight w:val="0"/>
          <w:marTop w:val="0"/>
          <w:marBottom w:val="0"/>
          <w:divBdr>
            <w:top w:val="none" w:sz="0" w:space="0" w:color="auto"/>
            <w:left w:val="none" w:sz="0" w:space="0" w:color="auto"/>
            <w:bottom w:val="none" w:sz="0" w:space="0" w:color="auto"/>
            <w:right w:val="none" w:sz="0" w:space="0" w:color="auto"/>
          </w:divBdr>
        </w:div>
        <w:div w:id="2073503039">
          <w:marLeft w:val="446"/>
          <w:marRight w:val="0"/>
          <w:marTop w:val="0"/>
          <w:marBottom w:val="0"/>
          <w:divBdr>
            <w:top w:val="none" w:sz="0" w:space="0" w:color="auto"/>
            <w:left w:val="none" w:sz="0" w:space="0" w:color="auto"/>
            <w:bottom w:val="none" w:sz="0" w:space="0" w:color="auto"/>
            <w:right w:val="none" w:sz="0" w:space="0" w:color="auto"/>
          </w:divBdr>
        </w:div>
        <w:div w:id="2082213526">
          <w:marLeft w:val="446"/>
          <w:marRight w:val="0"/>
          <w:marTop w:val="0"/>
          <w:marBottom w:val="0"/>
          <w:divBdr>
            <w:top w:val="none" w:sz="0" w:space="0" w:color="auto"/>
            <w:left w:val="none" w:sz="0" w:space="0" w:color="auto"/>
            <w:bottom w:val="none" w:sz="0" w:space="0" w:color="auto"/>
            <w:right w:val="none" w:sz="0" w:space="0" w:color="auto"/>
          </w:divBdr>
        </w:div>
      </w:divsChild>
    </w:div>
    <w:div w:id="48650902">
      <w:bodyDiv w:val="1"/>
      <w:marLeft w:val="0"/>
      <w:marRight w:val="0"/>
      <w:marTop w:val="0"/>
      <w:marBottom w:val="0"/>
      <w:divBdr>
        <w:top w:val="none" w:sz="0" w:space="0" w:color="auto"/>
        <w:left w:val="none" w:sz="0" w:space="0" w:color="auto"/>
        <w:bottom w:val="none" w:sz="0" w:space="0" w:color="auto"/>
        <w:right w:val="none" w:sz="0" w:space="0" w:color="auto"/>
      </w:divBdr>
    </w:div>
    <w:div w:id="205218722">
      <w:bodyDiv w:val="1"/>
      <w:marLeft w:val="0"/>
      <w:marRight w:val="0"/>
      <w:marTop w:val="0"/>
      <w:marBottom w:val="0"/>
      <w:divBdr>
        <w:top w:val="none" w:sz="0" w:space="0" w:color="auto"/>
        <w:left w:val="none" w:sz="0" w:space="0" w:color="auto"/>
        <w:bottom w:val="none" w:sz="0" w:space="0" w:color="auto"/>
        <w:right w:val="none" w:sz="0" w:space="0" w:color="auto"/>
      </w:divBdr>
      <w:divsChild>
        <w:div w:id="1741370198">
          <w:marLeft w:val="360"/>
          <w:marRight w:val="0"/>
          <w:marTop w:val="200"/>
          <w:marBottom w:val="0"/>
          <w:divBdr>
            <w:top w:val="none" w:sz="0" w:space="0" w:color="auto"/>
            <w:left w:val="none" w:sz="0" w:space="0" w:color="auto"/>
            <w:bottom w:val="none" w:sz="0" w:space="0" w:color="auto"/>
            <w:right w:val="none" w:sz="0" w:space="0" w:color="auto"/>
          </w:divBdr>
        </w:div>
      </w:divsChild>
    </w:div>
    <w:div w:id="734470445">
      <w:bodyDiv w:val="1"/>
      <w:marLeft w:val="0"/>
      <w:marRight w:val="0"/>
      <w:marTop w:val="0"/>
      <w:marBottom w:val="0"/>
      <w:divBdr>
        <w:top w:val="none" w:sz="0" w:space="0" w:color="auto"/>
        <w:left w:val="none" w:sz="0" w:space="0" w:color="auto"/>
        <w:bottom w:val="none" w:sz="0" w:space="0" w:color="auto"/>
        <w:right w:val="none" w:sz="0" w:space="0" w:color="auto"/>
      </w:divBdr>
      <w:divsChild>
        <w:div w:id="1650986333">
          <w:marLeft w:val="360"/>
          <w:marRight w:val="0"/>
          <w:marTop w:val="200"/>
          <w:marBottom w:val="0"/>
          <w:divBdr>
            <w:top w:val="none" w:sz="0" w:space="0" w:color="auto"/>
            <w:left w:val="none" w:sz="0" w:space="0" w:color="auto"/>
            <w:bottom w:val="none" w:sz="0" w:space="0" w:color="auto"/>
            <w:right w:val="none" w:sz="0" w:space="0" w:color="auto"/>
          </w:divBdr>
        </w:div>
      </w:divsChild>
    </w:div>
    <w:div w:id="925652624">
      <w:bodyDiv w:val="1"/>
      <w:marLeft w:val="0"/>
      <w:marRight w:val="0"/>
      <w:marTop w:val="0"/>
      <w:marBottom w:val="0"/>
      <w:divBdr>
        <w:top w:val="none" w:sz="0" w:space="0" w:color="auto"/>
        <w:left w:val="none" w:sz="0" w:space="0" w:color="auto"/>
        <w:bottom w:val="none" w:sz="0" w:space="0" w:color="auto"/>
        <w:right w:val="none" w:sz="0" w:space="0" w:color="auto"/>
      </w:divBdr>
    </w:div>
    <w:div w:id="948438205">
      <w:bodyDiv w:val="1"/>
      <w:marLeft w:val="0"/>
      <w:marRight w:val="0"/>
      <w:marTop w:val="0"/>
      <w:marBottom w:val="0"/>
      <w:divBdr>
        <w:top w:val="none" w:sz="0" w:space="0" w:color="auto"/>
        <w:left w:val="none" w:sz="0" w:space="0" w:color="auto"/>
        <w:bottom w:val="none" w:sz="0" w:space="0" w:color="auto"/>
        <w:right w:val="none" w:sz="0" w:space="0" w:color="auto"/>
      </w:divBdr>
    </w:div>
    <w:div w:id="1024866881">
      <w:bodyDiv w:val="1"/>
      <w:marLeft w:val="0"/>
      <w:marRight w:val="0"/>
      <w:marTop w:val="0"/>
      <w:marBottom w:val="0"/>
      <w:divBdr>
        <w:top w:val="none" w:sz="0" w:space="0" w:color="auto"/>
        <w:left w:val="none" w:sz="0" w:space="0" w:color="auto"/>
        <w:bottom w:val="none" w:sz="0" w:space="0" w:color="auto"/>
        <w:right w:val="none" w:sz="0" w:space="0" w:color="auto"/>
      </w:divBdr>
    </w:div>
    <w:div w:id="1069691490">
      <w:bodyDiv w:val="1"/>
      <w:marLeft w:val="0"/>
      <w:marRight w:val="0"/>
      <w:marTop w:val="0"/>
      <w:marBottom w:val="0"/>
      <w:divBdr>
        <w:top w:val="none" w:sz="0" w:space="0" w:color="auto"/>
        <w:left w:val="none" w:sz="0" w:space="0" w:color="auto"/>
        <w:bottom w:val="none" w:sz="0" w:space="0" w:color="auto"/>
        <w:right w:val="none" w:sz="0" w:space="0" w:color="auto"/>
      </w:divBdr>
      <w:divsChild>
        <w:div w:id="64959380">
          <w:marLeft w:val="446"/>
          <w:marRight w:val="0"/>
          <w:marTop w:val="0"/>
          <w:marBottom w:val="0"/>
          <w:divBdr>
            <w:top w:val="none" w:sz="0" w:space="0" w:color="auto"/>
            <w:left w:val="none" w:sz="0" w:space="0" w:color="auto"/>
            <w:bottom w:val="none" w:sz="0" w:space="0" w:color="auto"/>
            <w:right w:val="none" w:sz="0" w:space="0" w:color="auto"/>
          </w:divBdr>
        </w:div>
        <w:div w:id="467404693">
          <w:marLeft w:val="446"/>
          <w:marRight w:val="0"/>
          <w:marTop w:val="0"/>
          <w:marBottom w:val="0"/>
          <w:divBdr>
            <w:top w:val="none" w:sz="0" w:space="0" w:color="auto"/>
            <w:left w:val="none" w:sz="0" w:space="0" w:color="auto"/>
            <w:bottom w:val="none" w:sz="0" w:space="0" w:color="auto"/>
            <w:right w:val="none" w:sz="0" w:space="0" w:color="auto"/>
          </w:divBdr>
        </w:div>
        <w:div w:id="791901687">
          <w:marLeft w:val="446"/>
          <w:marRight w:val="0"/>
          <w:marTop w:val="0"/>
          <w:marBottom w:val="0"/>
          <w:divBdr>
            <w:top w:val="none" w:sz="0" w:space="0" w:color="auto"/>
            <w:left w:val="none" w:sz="0" w:space="0" w:color="auto"/>
            <w:bottom w:val="none" w:sz="0" w:space="0" w:color="auto"/>
            <w:right w:val="none" w:sz="0" w:space="0" w:color="auto"/>
          </w:divBdr>
        </w:div>
        <w:div w:id="970329408">
          <w:marLeft w:val="446"/>
          <w:marRight w:val="0"/>
          <w:marTop w:val="0"/>
          <w:marBottom w:val="0"/>
          <w:divBdr>
            <w:top w:val="none" w:sz="0" w:space="0" w:color="auto"/>
            <w:left w:val="none" w:sz="0" w:space="0" w:color="auto"/>
            <w:bottom w:val="none" w:sz="0" w:space="0" w:color="auto"/>
            <w:right w:val="none" w:sz="0" w:space="0" w:color="auto"/>
          </w:divBdr>
        </w:div>
        <w:div w:id="1782413887">
          <w:marLeft w:val="446"/>
          <w:marRight w:val="0"/>
          <w:marTop w:val="0"/>
          <w:marBottom w:val="0"/>
          <w:divBdr>
            <w:top w:val="none" w:sz="0" w:space="0" w:color="auto"/>
            <w:left w:val="none" w:sz="0" w:space="0" w:color="auto"/>
            <w:bottom w:val="none" w:sz="0" w:space="0" w:color="auto"/>
            <w:right w:val="none" w:sz="0" w:space="0" w:color="auto"/>
          </w:divBdr>
        </w:div>
      </w:divsChild>
    </w:div>
    <w:div w:id="1168328973">
      <w:bodyDiv w:val="1"/>
      <w:marLeft w:val="0"/>
      <w:marRight w:val="0"/>
      <w:marTop w:val="0"/>
      <w:marBottom w:val="0"/>
      <w:divBdr>
        <w:top w:val="none" w:sz="0" w:space="0" w:color="auto"/>
        <w:left w:val="none" w:sz="0" w:space="0" w:color="auto"/>
        <w:bottom w:val="none" w:sz="0" w:space="0" w:color="auto"/>
        <w:right w:val="none" w:sz="0" w:space="0" w:color="auto"/>
      </w:divBdr>
      <w:divsChild>
        <w:div w:id="74472464">
          <w:marLeft w:val="446"/>
          <w:marRight w:val="0"/>
          <w:marTop w:val="0"/>
          <w:marBottom w:val="0"/>
          <w:divBdr>
            <w:top w:val="none" w:sz="0" w:space="0" w:color="auto"/>
            <w:left w:val="none" w:sz="0" w:space="0" w:color="auto"/>
            <w:bottom w:val="none" w:sz="0" w:space="0" w:color="auto"/>
            <w:right w:val="none" w:sz="0" w:space="0" w:color="auto"/>
          </w:divBdr>
        </w:div>
        <w:div w:id="1162895400">
          <w:marLeft w:val="446"/>
          <w:marRight w:val="0"/>
          <w:marTop w:val="0"/>
          <w:marBottom w:val="0"/>
          <w:divBdr>
            <w:top w:val="none" w:sz="0" w:space="0" w:color="auto"/>
            <w:left w:val="none" w:sz="0" w:space="0" w:color="auto"/>
            <w:bottom w:val="none" w:sz="0" w:space="0" w:color="auto"/>
            <w:right w:val="none" w:sz="0" w:space="0" w:color="auto"/>
          </w:divBdr>
        </w:div>
        <w:div w:id="1603487799">
          <w:marLeft w:val="446"/>
          <w:marRight w:val="0"/>
          <w:marTop w:val="0"/>
          <w:marBottom w:val="0"/>
          <w:divBdr>
            <w:top w:val="none" w:sz="0" w:space="0" w:color="auto"/>
            <w:left w:val="none" w:sz="0" w:space="0" w:color="auto"/>
            <w:bottom w:val="none" w:sz="0" w:space="0" w:color="auto"/>
            <w:right w:val="none" w:sz="0" w:space="0" w:color="auto"/>
          </w:divBdr>
        </w:div>
        <w:div w:id="2016571368">
          <w:marLeft w:val="446"/>
          <w:marRight w:val="0"/>
          <w:marTop w:val="0"/>
          <w:marBottom w:val="0"/>
          <w:divBdr>
            <w:top w:val="none" w:sz="0" w:space="0" w:color="auto"/>
            <w:left w:val="none" w:sz="0" w:space="0" w:color="auto"/>
            <w:bottom w:val="none" w:sz="0" w:space="0" w:color="auto"/>
            <w:right w:val="none" w:sz="0" w:space="0" w:color="auto"/>
          </w:divBdr>
        </w:div>
      </w:divsChild>
    </w:div>
    <w:div w:id="1750618055">
      <w:bodyDiv w:val="1"/>
      <w:marLeft w:val="0"/>
      <w:marRight w:val="0"/>
      <w:marTop w:val="0"/>
      <w:marBottom w:val="0"/>
      <w:divBdr>
        <w:top w:val="none" w:sz="0" w:space="0" w:color="auto"/>
        <w:left w:val="none" w:sz="0" w:space="0" w:color="auto"/>
        <w:bottom w:val="none" w:sz="0" w:space="0" w:color="auto"/>
        <w:right w:val="none" w:sz="0" w:space="0" w:color="auto"/>
      </w:divBdr>
    </w:div>
    <w:div w:id="1957516626">
      <w:bodyDiv w:val="1"/>
      <w:marLeft w:val="0"/>
      <w:marRight w:val="0"/>
      <w:marTop w:val="0"/>
      <w:marBottom w:val="0"/>
      <w:divBdr>
        <w:top w:val="none" w:sz="0" w:space="0" w:color="auto"/>
        <w:left w:val="none" w:sz="0" w:space="0" w:color="auto"/>
        <w:bottom w:val="none" w:sz="0" w:space="0" w:color="auto"/>
        <w:right w:val="none" w:sz="0" w:space="0" w:color="auto"/>
      </w:divBdr>
      <w:divsChild>
        <w:div w:id="7021828">
          <w:marLeft w:val="446"/>
          <w:marRight w:val="0"/>
          <w:marTop w:val="0"/>
          <w:marBottom w:val="0"/>
          <w:divBdr>
            <w:top w:val="none" w:sz="0" w:space="0" w:color="auto"/>
            <w:left w:val="none" w:sz="0" w:space="0" w:color="auto"/>
            <w:bottom w:val="none" w:sz="0" w:space="0" w:color="auto"/>
            <w:right w:val="none" w:sz="0" w:space="0" w:color="auto"/>
          </w:divBdr>
        </w:div>
        <w:div w:id="429393545">
          <w:marLeft w:val="446"/>
          <w:marRight w:val="0"/>
          <w:marTop w:val="0"/>
          <w:marBottom w:val="0"/>
          <w:divBdr>
            <w:top w:val="none" w:sz="0" w:space="0" w:color="auto"/>
            <w:left w:val="none" w:sz="0" w:space="0" w:color="auto"/>
            <w:bottom w:val="none" w:sz="0" w:space="0" w:color="auto"/>
            <w:right w:val="none" w:sz="0" w:space="0" w:color="auto"/>
          </w:divBdr>
        </w:div>
        <w:div w:id="699744116">
          <w:marLeft w:val="446"/>
          <w:marRight w:val="0"/>
          <w:marTop w:val="0"/>
          <w:marBottom w:val="0"/>
          <w:divBdr>
            <w:top w:val="none" w:sz="0" w:space="0" w:color="auto"/>
            <w:left w:val="none" w:sz="0" w:space="0" w:color="auto"/>
            <w:bottom w:val="none" w:sz="0" w:space="0" w:color="auto"/>
            <w:right w:val="none" w:sz="0" w:space="0" w:color="auto"/>
          </w:divBdr>
        </w:div>
        <w:div w:id="757287666">
          <w:marLeft w:val="446"/>
          <w:marRight w:val="0"/>
          <w:marTop w:val="0"/>
          <w:marBottom w:val="0"/>
          <w:divBdr>
            <w:top w:val="none" w:sz="0" w:space="0" w:color="auto"/>
            <w:left w:val="none" w:sz="0" w:space="0" w:color="auto"/>
            <w:bottom w:val="none" w:sz="0" w:space="0" w:color="auto"/>
            <w:right w:val="none" w:sz="0" w:space="0" w:color="auto"/>
          </w:divBdr>
        </w:div>
        <w:div w:id="880288477">
          <w:marLeft w:val="446"/>
          <w:marRight w:val="0"/>
          <w:marTop w:val="0"/>
          <w:marBottom w:val="0"/>
          <w:divBdr>
            <w:top w:val="none" w:sz="0" w:space="0" w:color="auto"/>
            <w:left w:val="none" w:sz="0" w:space="0" w:color="auto"/>
            <w:bottom w:val="none" w:sz="0" w:space="0" w:color="auto"/>
            <w:right w:val="none" w:sz="0" w:space="0" w:color="auto"/>
          </w:divBdr>
        </w:div>
        <w:div w:id="1401947813">
          <w:marLeft w:val="446"/>
          <w:marRight w:val="0"/>
          <w:marTop w:val="0"/>
          <w:marBottom w:val="0"/>
          <w:divBdr>
            <w:top w:val="none" w:sz="0" w:space="0" w:color="auto"/>
            <w:left w:val="none" w:sz="0" w:space="0" w:color="auto"/>
            <w:bottom w:val="none" w:sz="0" w:space="0" w:color="auto"/>
            <w:right w:val="none" w:sz="0" w:space="0" w:color="auto"/>
          </w:divBdr>
        </w:div>
        <w:div w:id="1931893760">
          <w:marLeft w:val="446"/>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forbes.com/advisor/business/what-is-project-management/" TargetMode="Externa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www.theedadvocate.org/allocating-resources-to-improve-student-learn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diagramDrawing" Target="diagrams/drawing1.xml"/><Relationship Id="rId5" Type="http://schemas.openxmlformats.org/officeDocument/2006/relationships/image" Target="media/image1.png"/><Relationship Id="rId15" Type="http://schemas.openxmlformats.org/officeDocument/2006/relationships/hyperlink" Target="https://www.forbes.com/advisor/business/software/what-is-a-gantt-chart/" TargetMode="Externa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forbes.com/advisor/business/what-is-work-breakdown-structure/"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C6F596-1535-4566-86AE-0E5AB8E7D9DA}" type="doc">
      <dgm:prSet loTypeId="urn:microsoft.com/office/officeart/2005/8/layout/lProcess1" loCatId="process" qsTypeId="urn:microsoft.com/office/officeart/2005/8/quickstyle/simple1" qsCatId="simple" csTypeId="urn:microsoft.com/office/officeart/2005/8/colors/accent1_2" csCatId="accent1" phldr="1"/>
      <dgm:spPr/>
      <dgm:t>
        <a:bodyPr/>
        <a:lstStyle/>
        <a:p>
          <a:endParaRPr lang="en-GB"/>
        </a:p>
      </dgm:t>
    </dgm:pt>
    <dgm:pt modelId="{0FBA6AFA-A520-4B1D-BCAC-913B63C7F476}">
      <dgm:prSet phldrT="[Text]"/>
      <dgm:spPr/>
      <dgm:t>
        <a:bodyPr/>
        <a:lstStyle/>
        <a:p>
          <a:r>
            <a:rPr lang="en-GB"/>
            <a:t>phase 1</a:t>
          </a:r>
        </a:p>
      </dgm:t>
    </dgm:pt>
    <dgm:pt modelId="{30C47E0C-38FC-4587-B91E-234FF735FDBB}" type="parTrans" cxnId="{B54C2D7F-696A-4010-A915-292F7CB15B6A}">
      <dgm:prSet/>
      <dgm:spPr/>
      <dgm:t>
        <a:bodyPr/>
        <a:lstStyle/>
        <a:p>
          <a:endParaRPr lang="en-GB"/>
        </a:p>
      </dgm:t>
    </dgm:pt>
    <dgm:pt modelId="{69DF60BB-45DB-454C-AF1C-2D686C301310}" type="sibTrans" cxnId="{B54C2D7F-696A-4010-A915-292F7CB15B6A}">
      <dgm:prSet/>
      <dgm:spPr/>
      <dgm:t>
        <a:bodyPr/>
        <a:lstStyle/>
        <a:p>
          <a:endParaRPr lang="en-GB"/>
        </a:p>
      </dgm:t>
    </dgm:pt>
    <dgm:pt modelId="{8EB6913A-069C-448C-893F-B3A9384C7BFB}">
      <dgm:prSet phldrT="[Text]"/>
      <dgm:spPr/>
      <dgm:t>
        <a:bodyPr/>
        <a:lstStyle/>
        <a:p>
          <a:r>
            <a:rPr lang="en-GB"/>
            <a:t>find and secure a premises</a:t>
          </a:r>
        </a:p>
      </dgm:t>
    </dgm:pt>
    <dgm:pt modelId="{3A2C020E-3A62-4807-8297-7C461ED843A7}" type="parTrans" cxnId="{FB69033F-2CF1-438D-A75C-E200EC64E911}">
      <dgm:prSet/>
      <dgm:spPr/>
      <dgm:t>
        <a:bodyPr/>
        <a:lstStyle/>
        <a:p>
          <a:endParaRPr lang="en-GB"/>
        </a:p>
      </dgm:t>
    </dgm:pt>
    <dgm:pt modelId="{83B7CF35-D77F-4A26-A60A-2CA7154C50CD}" type="sibTrans" cxnId="{FB69033F-2CF1-438D-A75C-E200EC64E911}">
      <dgm:prSet/>
      <dgm:spPr/>
      <dgm:t>
        <a:bodyPr/>
        <a:lstStyle/>
        <a:p>
          <a:endParaRPr lang="en-GB"/>
        </a:p>
      </dgm:t>
    </dgm:pt>
    <dgm:pt modelId="{4F365A79-320A-4B5C-A06A-F4E76393F6F7}">
      <dgm:prSet phldrT="[Text]"/>
      <dgm:spPr/>
      <dgm:t>
        <a:bodyPr/>
        <a:lstStyle/>
        <a:p>
          <a:r>
            <a:rPr lang="en-GB"/>
            <a:t>safety check premise and get it approved by regulators</a:t>
          </a:r>
        </a:p>
      </dgm:t>
    </dgm:pt>
    <dgm:pt modelId="{0E041BCE-B889-4CB2-8DCB-D3A8D7042206}" type="parTrans" cxnId="{6E954A3F-4DFB-4511-9533-013BBCAA83A0}">
      <dgm:prSet/>
      <dgm:spPr/>
      <dgm:t>
        <a:bodyPr/>
        <a:lstStyle/>
        <a:p>
          <a:endParaRPr lang="en-GB"/>
        </a:p>
      </dgm:t>
    </dgm:pt>
    <dgm:pt modelId="{A4D63C26-1090-4BCC-8DF8-B7335FD413F5}" type="sibTrans" cxnId="{6E954A3F-4DFB-4511-9533-013BBCAA83A0}">
      <dgm:prSet/>
      <dgm:spPr/>
      <dgm:t>
        <a:bodyPr/>
        <a:lstStyle/>
        <a:p>
          <a:endParaRPr lang="en-GB"/>
        </a:p>
      </dgm:t>
    </dgm:pt>
    <dgm:pt modelId="{ABC281EF-BCE1-4D45-9D08-7292493716A6}">
      <dgm:prSet phldrT="[Text]"/>
      <dgm:spPr/>
      <dgm:t>
        <a:bodyPr/>
        <a:lstStyle/>
        <a:p>
          <a:r>
            <a:rPr lang="en-GB"/>
            <a:t>phase 2</a:t>
          </a:r>
        </a:p>
      </dgm:t>
    </dgm:pt>
    <dgm:pt modelId="{8FB1DDCB-0B1C-45E1-9D32-12AEE9382E45}" type="parTrans" cxnId="{4479C186-C896-4423-84E2-288F8D7F50A4}">
      <dgm:prSet/>
      <dgm:spPr/>
      <dgm:t>
        <a:bodyPr/>
        <a:lstStyle/>
        <a:p>
          <a:endParaRPr lang="en-GB"/>
        </a:p>
      </dgm:t>
    </dgm:pt>
    <dgm:pt modelId="{E434305A-96D3-4328-83B0-64F7F99CDD9A}" type="sibTrans" cxnId="{4479C186-C896-4423-84E2-288F8D7F50A4}">
      <dgm:prSet/>
      <dgm:spPr/>
      <dgm:t>
        <a:bodyPr/>
        <a:lstStyle/>
        <a:p>
          <a:endParaRPr lang="en-GB"/>
        </a:p>
      </dgm:t>
    </dgm:pt>
    <dgm:pt modelId="{AF58797C-5616-4F73-9646-5D9139B8FC82}">
      <dgm:prSet phldrT="[Text]"/>
      <dgm:spPr/>
      <dgm:t>
        <a:bodyPr/>
        <a:lstStyle/>
        <a:p>
          <a:r>
            <a:rPr lang="en-GB"/>
            <a:t>advertise for staff</a:t>
          </a:r>
        </a:p>
      </dgm:t>
    </dgm:pt>
    <dgm:pt modelId="{794AC85D-5035-404D-8157-B29530416E5D}" type="parTrans" cxnId="{2B604032-F01C-418A-A1FD-E10C22539777}">
      <dgm:prSet/>
      <dgm:spPr/>
      <dgm:t>
        <a:bodyPr/>
        <a:lstStyle/>
        <a:p>
          <a:endParaRPr lang="en-GB"/>
        </a:p>
      </dgm:t>
    </dgm:pt>
    <dgm:pt modelId="{12110528-5DCB-4B1E-A48D-DD22BDCC8A5E}" type="sibTrans" cxnId="{2B604032-F01C-418A-A1FD-E10C22539777}">
      <dgm:prSet/>
      <dgm:spPr/>
      <dgm:t>
        <a:bodyPr/>
        <a:lstStyle/>
        <a:p>
          <a:endParaRPr lang="en-GB"/>
        </a:p>
      </dgm:t>
    </dgm:pt>
    <dgm:pt modelId="{0C5708A3-B3F1-4F0E-B1A0-1643C6E2CE7E}">
      <dgm:prSet phldrT="[Text]"/>
      <dgm:spPr/>
      <dgm:t>
        <a:bodyPr/>
        <a:lstStyle/>
        <a:p>
          <a:r>
            <a:rPr lang="en-GB"/>
            <a:t>interview and DBS check all potential staff</a:t>
          </a:r>
        </a:p>
      </dgm:t>
    </dgm:pt>
    <dgm:pt modelId="{0306B01D-B491-4F2F-A11B-803D2AB573BE}" type="parTrans" cxnId="{EB829E7F-AD85-4A47-AA3F-C50F5FC16A83}">
      <dgm:prSet/>
      <dgm:spPr/>
      <dgm:t>
        <a:bodyPr/>
        <a:lstStyle/>
        <a:p>
          <a:endParaRPr lang="en-GB"/>
        </a:p>
      </dgm:t>
    </dgm:pt>
    <dgm:pt modelId="{7DEF655F-E623-424C-8722-96779E4A63C6}" type="sibTrans" cxnId="{EB829E7F-AD85-4A47-AA3F-C50F5FC16A83}">
      <dgm:prSet/>
      <dgm:spPr/>
      <dgm:t>
        <a:bodyPr/>
        <a:lstStyle/>
        <a:p>
          <a:endParaRPr lang="en-GB"/>
        </a:p>
      </dgm:t>
    </dgm:pt>
    <dgm:pt modelId="{BF01F80F-9148-44FE-9483-3E857C4D565B}">
      <dgm:prSet phldrT="[Text]"/>
      <dgm:spPr/>
      <dgm:t>
        <a:bodyPr/>
        <a:lstStyle/>
        <a:p>
          <a:r>
            <a:rPr lang="en-GB"/>
            <a:t>choose a design and get nursery decorated</a:t>
          </a:r>
        </a:p>
      </dgm:t>
    </dgm:pt>
    <dgm:pt modelId="{BF4EB09C-8600-4502-B827-9BEB50A9AFBC}" type="parTrans" cxnId="{A6D4DFC7-D677-4AF4-9A1A-0E716B526900}">
      <dgm:prSet/>
      <dgm:spPr/>
      <dgm:t>
        <a:bodyPr/>
        <a:lstStyle/>
        <a:p>
          <a:endParaRPr lang="en-GB"/>
        </a:p>
      </dgm:t>
    </dgm:pt>
    <dgm:pt modelId="{5578421F-BCEA-4D47-BE45-D91B98B10A85}" type="sibTrans" cxnId="{A6D4DFC7-D677-4AF4-9A1A-0E716B526900}">
      <dgm:prSet/>
      <dgm:spPr/>
      <dgm:t>
        <a:bodyPr/>
        <a:lstStyle/>
        <a:p>
          <a:endParaRPr lang="en-GB"/>
        </a:p>
      </dgm:t>
    </dgm:pt>
    <dgm:pt modelId="{31B3B452-47DC-4549-83CE-C85C6148B5D6}">
      <dgm:prSet phldrT="[Text]"/>
      <dgm:spPr/>
      <dgm:t>
        <a:bodyPr/>
        <a:lstStyle/>
        <a:p>
          <a:r>
            <a:rPr lang="en-GB"/>
            <a:t>final checks to be completed</a:t>
          </a:r>
        </a:p>
      </dgm:t>
    </dgm:pt>
    <dgm:pt modelId="{3C044684-D1D9-49FF-94BC-736F76AEDE6B}" type="parTrans" cxnId="{5DB51274-BE3C-4276-8C7D-8AAC15648F5F}">
      <dgm:prSet/>
      <dgm:spPr/>
      <dgm:t>
        <a:bodyPr/>
        <a:lstStyle/>
        <a:p>
          <a:endParaRPr lang="en-GB"/>
        </a:p>
      </dgm:t>
    </dgm:pt>
    <dgm:pt modelId="{8438E8AE-4775-41B2-A1E6-842874EFEDFE}" type="sibTrans" cxnId="{5DB51274-BE3C-4276-8C7D-8AAC15648F5F}">
      <dgm:prSet/>
      <dgm:spPr/>
      <dgm:t>
        <a:bodyPr/>
        <a:lstStyle/>
        <a:p>
          <a:endParaRPr lang="en-GB"/>
        </a:p>
      </dgm:t>
    </dgm:pt>
    <dgm:pt modelId="{34C94C47-5D0F-4503-83A2-7286DDDC013E}">
      <dgm:prSet phldrT="[Text]"/>
      <dgm:spPr/>
      <dgm:t>
        <a:bodyPr/>
        <a:lstStyle/>
        <a:p>
          <a:r>
            <a:rPr lang="en-GB"/>
            <a:t>train suitable staff</a:t>
          </a:r>
        </a:p>
      </dgm:t>
    </dgm:pt>
    <dgm:pt modelId="{1B03FE6A-41EA-4F58-95A0-43B085152DEF}" type="parTrans" cxnId="{A8C5A7B7-A066-4C5F-B4C6-EEBAD4CA0052}">
      <dgm:prSet/>
      <dgm:spPr/>
      <dgm:t>
        <a:bodyPr/>
        <a:lstStyle/>
        <a:p>
          <a:endParaRPr lang="en-GB"/>
        </a:p>
      </dgm:t>
    </dgm:pt>
    <dgm:pt modelId="{C41EED03-0FA0-43D9-B1A9-8DA312F6B0F1}" type="sibTrans" cxnId="{A8C5A7B7-A066-4C5F-B4C6-EEBAD4CA0052}">
      <dgm:prSet/>
      <dgm:spPr/>
      <dgm:t>
        <a:bodyPr/>
        <a:lstStyle/>
        <a:p>
          <a:endParaRPr lang="en-GB"/>
        </a:p>
      </dgm:t>
    </dgm:pt>
    <dgm:pt modelId="{58F4227D-8080-4322-94DA-799D52036D65}">
      <dgm:prSet phldrT="[Text]"/>
      <dgm:spPr/>
      <dgm:t>
        <a:bodyPr/>
        <a:lstStyle/>
        <a:p>
          <a:r>
            <a:rPr lang="en-GB"/>
            <a:t>officially employ suitable staff</a:t>
          </a:r>
        </a:p>
      </dgm:t>
    </dgm:pt>
    <dgm:pt modelId="{52FD6A99-F535-4BD5-A5FB-33048B6B834F}" type="parTrans" cxnId="{F1CFF1C5-97F2-40B2-A1F4-B260A166AC2B}">
      <dgm:prSet/>
      <dgm:spPr/>
      <dgm:t>
        <a:bodyPr/>
        <a:lstStyle/>
        <a:p>
          <a:endParaRPr lang="en-GB"/>
        </a:p>
      </dgm:t>
    </dgm:pt>
    <dgm:pt modelId="{D6F55EFE-0861-4D25-9C91-57EA643690BB}" type="sibTrans" cxnId="{F1CFF1C5-97F2-40B2-A1F4-B260A166AC2B}">
      <dgm:prSet/>
      <dgm:spPr/>
      <dgm:t>
        <a:bodyPr/>
        <a:lstStyle/>
        <a:p>
          <a:endParaRPr lang="en-GB"/>
        </a:p>
      </dgm:t>
    </dgm:pt>
    <dgm:pt modelId="{1F4E1899-F6F6-4AC4-B047-18D23A4C1FA3}">
      <dgm:prSet phldrT="[Text]"/>
      <dgm:spPr/>
      <dgm:t>
        <a:bodyPr/>
        <a:lstStyle/>
        <a:p>
          <a:r>
            <a:rPr lang="en-GB"/>
            <a:t>find halal caterer</a:t>
          </a:r>
        </a:p>
      </dgm:t>
    </dgm:pt>
    <dgm:pt modelId="{036197A4-57EA-4953-B4EB-7A218E22EAB1}" type="parTrans" cxnId="{4F38903F-32B5-4841-B8DE-BBF80C33F035}">
      <dgm:prSet/>
      <dgm:spPr/>
      <dgm:t>
        <a:bodyPr/>
        <a:lstStyle/>
        <a:p>
          <a:endParaRPr lang="en-GB"/>
        </a:p>
      </dgm:t>
    </dgm:pt>
    <dgm:pt modelId="{998996BE-A576-4A53-9DD7-4A6E674495F9}" type="sibTrans" cxnId="{4F38903F-32B5-4841-B8DE-BBF80C33F035}">
      <dgm:prSet/>
      <dgm:spPr/>
      <dgm:t>
        <a:bodyPr/>
        <a:lstStyle/>
        <a:p>
          <a:endParaRPr lang="en-GB"/>
        </a:p>
      </dgm:t>
    </dgm:pt>
    <dgm:pt modelId="{00B7C3B7-EABE-46E7-A072-DE6EAE7FA755}">
      <dgm:prSet phldrT="[Text]"/>
      <dgm:spPr/>
      <dgm:t>
        <a:bodyPr/>
        <a:lstStyle/>
        <a:p>
          <a:r>
            <a:rPr lang="en-GB"/>
            <a:t>phase 3  </a:t>
          </a:r>
        </a:p>
      </dgm:t>
    </dgm:pt>
    <dgm:pt modelId="{BFDD8C2B-1F86-4DD4-B6EF-BEDF9358465D}" type="parTrans" cxnId="{CB25B360-20E5-4342-BFC4-A22765FED530}">
      <dgm:prSet/>
      <dgm:spPr/>
      <dgm:t>
        <a:bodyPr/>
        <a:lstStyle/>
        <a:p>
          <a:endParaRPr lang="en-GB"/>
        </a:p>
      </dgm:t>
    </dgm:pt>
    <dgm:pt modelId="{66B28471-E93B-4622-AAE2-6A10B195B18B}" type="sibTrans" cxnId="{CB25B360-20E5-4342-BFC4-A22765FED530}">
      <dgm:prSet/>
      <dgm:spPr/>
      <dgm:t>
        <a:bodyPr/>
        <a:lstStyle/>
        <a:p>
          <a:endParaRPr lang="en-GB"/>
        </a:p>
      </dgm:t>
    </dgm:pt>
    <dgm:pt modelId="{192EDFD3-D64A-4DD2-9A02-29173C64D510}">
      <dgm:prSet phldrT="[Text]"/>
      <dgm:spPr/>
      <dgm:t>
        <a:bodyPr/>
        <a:lstStyle/>
        <a:p>
          <a:r>
            <a:rPr lang="en-GB"/>
            <a:t>order all equipment needed including SENco equipment</a:t>
          </a:r>
        </a:p>
      </dgm:t>
    </dgm:pt>
    <dgm:pt modelId="{8EEB26D5-900F-4A6D-9862-5FD72ED6CB2A}" type="parTrans" cxnId="{FBCE3833-2DB8-4096-BB25-49B4D2BC7480}">
      <dgm:prSet/>
      <dgm:spPr/>
      <dgm:t>
        <a:bodyPr/>
        <a:lstStyle/>
        <a:p>
          <a:endParaRPr lang="en-GB"/>
        </a:p>
      </dgm:t>
    </dgm:pt>
    <dgm:pt modelId="{5790F078-FF29-42F7-82E0-E09C9864AE95}" type="sibTrans" cxnId="{FBCE3833-2DB8-4096-BB25-49B4D2BC7480}">
      <dgm:prSet/>
      <dgm:spPr/>
      <dgm:t>
        <a:bodyPr/>
        <a:lstStyle/>
        <a:p>
          <a:endParaRPr lang="en-GB"/>
        </a:p>
      </dgm:t>
    </dgm:pt>
    <dgm:pt modelId="{A537486E-4D3F-4EBD-81A5-218AEA1C9887}">
      <dgm:prSet phldrT="[Text]"/>
      <dgm:spPr/>
      <dgm:t>
        <a:bodyPr/>
        <a:lstStyle/>
        <a:p>
          <a:r>
            <a:rPr lang="en-GB"/>
            <a:t>safety check all equipment upon arrival</a:t>
          </a:r>
        </a:p>
      </dgm:t>
    </dgm:pt>
    <dgm:pt modelId="{F0DF9809-19CB-4AE4-8470-918AF8BA972E}" type="parTrans" cxnId="{084EF1FD-DC38-4E6A-81AA-D2AE22627873}">
      <dgm:prSet/>
      <dgm:spPr/>
      <dgm:t>
        <a:bodyPr/>
        <a:lstStyle/>
        <a:p>
          <a:endParaRPr lang="en-GB"/>
        </a:p>
      </dgm:t>
    </dgm:pt>
    <dgm:pt modelId="{A43B9BC1-81A7-43B3-A246-2DCE61D04E20}" type="sibTrans" cxnId="{084EF1FD-DC38-4E6A-81AA-D2AE22627873}">
      <dgm:prSet/>
      <dgm:spPr/>
      <dgm:t>
        <a:bodyPr/>
        <a:lstStyle/>
        <a:p>
          <a:endParaRPr lang="en-GB"/>
        </a:p>
      </dgm:t>
    </dgm:pt>
    <dgm:pt modelId="{5CA5FD64-E88C-4CAE-93B2-0F20A33FF5EE}">
      <dgm:prSet phldrT="[Text]"/>
      <dgm:spPr/>
      <dgm:t>
        <a:bodyPr/>
        <a:lstStyle/>
        <a:p>
          <a:r>
            <a:rPr lang="en-GB"/>
            <a:t>order all uniforms</a:t>
          </a:r>
        </a:p>
      </dgm:t>
    </dgm:pt>
    <dgm:pt modelId="{D60A8E76-AE54-4802-981B-13B617330D5C}" type="parTrans" cxnId="{647FFEB1-3AB7-468D-B704-36C911C42C82}">
      <dgm:prSet/>
      <dgm:spPr/>
      <dgm:t>
        <a:bodyPr/>
        <a:lstStyle/>
        <a:p>
          <a:endParaRPr lang="en-GB"/>
        </a:p>
      </dgm:t>
    </dgm:pt>
    <dgm:pt modelId="{591B1CEE-EEA6-44DB-9CEE-81BF833985D5}" type="sibTrans" cxnId="{647FFEB1-3AB7-468D-B704-36C911C42C82}">
      <dgm:prSet/>
      <dgm:spPr/>
      <dgm:t>
        <a:bodyPr/>
        <a:lstStyle/>
        <a:p>
          <a:endParaRPr lang="en-GB"/>
        </a:p>
      </dgm:t>
    </dgm:pt>
    <dgm:pt modelId="{FA99C133-4B4E-49F2-A1D6-3B147E52B73C}">
      <dgm:prSet phldrT="[Text]"/>
      <dgm:spPr/>
      <dgm:t>
        <a:bodyPr/>
        <a:lstStyle/>
        <a:p>
          <a:r>
            <a:rPr lang="en-GB"/>
            <a:t>organise an open day</a:t>
          </a:r>
        </a:p>
      </dgm:t>
    </dgm:pt>
    <dgm:pt modelId="{FD5D7DFA-E82F-4138-A9F6-6CE1975F0601}" type="parTrans" cxnId="{94FAB33B-81ED-4574-8FD8-FF5F75555FE1}">
      <dgm:prSet/>
      <dgm:spPr/>
      <dgm:t>
        <a:bodyPr/>
        <a:lstStyle/>
        <a:p>
          <a:endParaRPr lang="en-GB"/>
        </a:p>
      </dgm:t>
    </dgm:pt>
    <dgm:pt modelId="{253807B1-D1AA-40AC-95F7-95F49BBC1D63}" type="sibTrans" cxnId="{94FAB33B-81ED-4574-8FD8-FF5F75555FE1}">
      <dgm:prSet/>
      <dgm:spPr/>
      <dgm:t>
        <a:bodyPr/>
        <a:lstStyle/>
        <a:p>
          <a:endParaRPr lang="en-GB"/>
        </a:p>
      </dgm:t>
    </dgm:pt>
    <dgm:pt modelId="{917B51E5-9134-46F8-A4C1-A765C6854716}">
      <dgm:prSet phldrT="[Text]"/>
      <dgm:spPr/>
      <dgm:t>
        <a:bodyPr/>
        <a:lstStyle/>
        <a:p>
          <a:r>
            <a:rPr lang="en-GB"/>
            <a:t>hold food taster sessions for staff and parents</a:t>
          </a:r>
        </a:p>
      </dgm:t>
    </dgm:pt>
    <dgm:pt modelId="{195F7CB3-581A-4CB9-A958-173ADE8C2482}" type="parTrans" cxnId="{85EE2FCC-9C2F-4446-AFA6-DF7A78C97398}">
      <dgm:prSet/>
      <dgm:spPr/>
      <dgm:t>
        <a:bodyPr/>
        <a:lstStyle/>
        <a:p>
          <a:endParaRPr lang="en-GB"/>
        </a:p>
      </dgm:t>
    </dgm:pt>
    <dgm:pt modelId="{76BE8443-56CC-4C4A-8468-3738FE1C6F82}" type="sibTrans" cxnId="{85EE2FCC-9C2F-4446-AFA6-DF7A78C97398}">
      <dgm:prSet/>
      <dgm:spPr/>
      <dgm:t>
        <a:bodyPr/>
        <a:lstStyle/>
        <a:p>
          <a:endParaRPr lang="en-GB"/>
        </a:p>
      </dgm:t>
    </dgm:pt>
    <dgm:pt modelId="{2ADD38A9-B7D8-488A-A4ED-0DCBCD9163AB}">
      <dgm:prSet phldrT="[Text]"/>
      <dgm:spPr/>
      <dgm:t>
        <a:bodyPr/>
        <a:lstStyle/>
        <a:p>
          <a:r>
            <a:rPr lang="en-GB"/>
            <a:t>hold the open day</a:t>
          </a:r>
        </a:p>
      </dgm:t>
    </dgm:pt>
    <dgm:pt modelId="{59C392C9-DBBF-4EDA-A5B3-2627763D613D}" type="parTrans" cxnId="{88FBFD60-7F5A-4DBF-ACBD-A89FB91CAE9E}">
      <dgm:prSet/>
      <dgm:spPr/>
      <dgm:t>
        <a:bodyPr/>
        <a:lstStyle/>
        <a:p>
          <a:endParaRPr lang="en-GB"/>
        </a:p>
      </dgm:t>
    </dgm:pt>
    <dgm:pt modelId="{FE52010E-F913-4F7C-AA02-5285E75A4FE1}" type="sibTrans" cxnId="{88FBFD60-7F5A-4DBF-ACBD-A89FB91CAE9E}">
      <dgm:prSet/>
      <dgm:spPr/>
      <dgm:t>
        <a:bodyPr/>
        <a:lstStyle/>
        <a:p>
          <a:endParaRPr lang="en-GB"/>
        </a:p>
      </dgm:t>
    </dgm:pt>
    <dgm:pt modelId="{564E7906-8A10-45BC-882B-BD541E60AF23}">
      <dgm:prSet phldrT="[Text]"/>
      <dgm:spPr/>
      <dgm:t>
        <a:bodyPr/>
        <a:lstStyle/>
        <a:p>
          <a:r>
            <a:rPr lang="en-GB"/>
            <a:t>successfuly enrol a minimum of 25 children</a:t>
          </a:r>
        </a:p>
      </dgm:t>
    </dgm:pt>
    <dgm:pt modelId="{D95AC037-BC9D-4D44-BDF5-66533FDD170C}" type="parTrans" cxnId="{18B26A7D-2233-42DF-AE36-791DD43B8CBE}">
      <dgm:prSet/>
      <dgm:spPr/>
      <dgm:t>
        <a:bodyPr/>
        <a:lstStyle/>
        <a:p>
          <a:endParaRPr lang="en-GB"/>
        </a:p>
      </dgm:t>
    </dgm:pt>
    <dgm:pt modelId="{8ED3D8A9-5F99-491E-83AF-786B06509986}" type="sibTrans" cxnId="{18B26A7D-2233-42DF-AE36-791DD43B8CBE}">
      <dgm:prSet/>
      <dgm:spPr/>
      <dgm:t>
        <a:bodyPr/>
        <a:lstStyle/>
        <a:p>
          <a:endParaRPr lang="en-GB"/>
        </a:p>
      </dgm:t>
    </dgm:pt>
    <dgm:pt modelId="{FEDC6E4A-37A3-4ACF-9C13-0F09E80308F7}">
      <dgm:prSet phldrT="[Text]"/>
      <dgm:spPr/>
      <dgm:t>
        <a:bodyPr/>
        <a:lstStyle/>
        <a:p>
          <a:r>
            <a:rPr lang="en-GB"/>
            <a:t>phase 4 </a:t>
          </a:r>
        </a:p>
      </dgm:t>
    </dgm:pt>
    <dgm:pt modelId="{90A184EA-3AFB-4108-95C1-994A894F5C9B}" type="parTrans" cxnId="{CDDC3BC9-AA5F-419E-9256-0630A9C6FF92}">
      <dgm:prSet/>
      <dgm:spPr/>
      <dgm:t>
        <a:bodyPr/>
        <a:lstStyle/>
        <a:p>
          <a:endParaRPr lang="en-GB"/>
        </a:p>
      </dgm:t>
    </dgm:pt>
    <dgm:pt modelId="{E07541D7-19EA-4E5C-9AC6-A59303FE79A3}" type="sibTrans" cxnId="{CDDC3BC9-AA5F-419E-9256-0630A9C6FF92}">
      <dgm:prSet/>
      <dgm:spPr/>
      <dgm:t>
        <a:bodyPr/>
        <a:lstStyle/>
        <a:p>
          <a:endParaRPr lang="en-GB"/>
        </a:p>
      </dgm:t>
    </dgm:pt>
    <dgm:pt modelId="{679FBA79-AE90-46AB-9327-070D71435F1D}">
      <dgm:prSet phldrT="[Text]"/>
      <dgm:spPr/>
      <dgm:t>
        <a:bodyPr/>
        <a:lstStyle/>
        <a:p>
          <a:r>
            <a:rPr lang="en-GB"/>
            <a:t>finalise the setup of the nursery including the kitchen and furnishings</a:t>
          </a:r>
        </a:p>
      </dgm:t>
    </dgm:pt>
    <dgm:pt modelId="{69FBB023-6D77-4A53-AC9A-F4C65C49830A}" type="parTrans" cxnId="{68DEABFF-FE6E-48E0-ACF1-8A18E08FF258}">
      <dgm:prSet/>
      <dgm:spPr/>
      <dgm:t>
        <a:bodyPr/>
        <a:lstStyle/>
        <a:p>
          <a:endParaRPr lang="en-GB"/>
        </a:p>
      </dgm:t>
    </dgm:pt>
    <dgm:pt modelId="{FD886671-3856-4EEB-819D-114C34042616}" type="sibTrans" cxnId="{68DEABFF-FE6E-48E0-ACF1-8A18E08FF258}">
      <dgm:prSet/>
      <dgm:spPr/>
      <dgm:t>
        <a:bodyPr/>
        <a:lstStyle/>
        <a:p>
          <a:endParaRPr lang="en-GB"/>
        </a:p>
      </dgm:t>
    </dgm:pt>
    <dgm:pt modelId="{BC89D5FF-25A5-452A-9F95-E483FF53F1AF}">
      <dgm:prSet phldrT="[Text]"/>
      <dgm:spPr/>
      <dgm:t>
        <a:bodyPr/>
        <a:lstStyle/>
        <a:p>
          <a:r>
            <a:rPr lang="en-GB"/>
            <a:t>hold a run through day for staff </a:t>
          </a:r>
        </a:p>
      </dgm:t>
    </dgm:pt>
    <dgm:pt modelId="{9D25D113-BA62-4A1A-BB75-FF3CA2C9AFC2}" type="parTrans" cxnId="{9E2E565B-0CDE-426D-B34F-54D6129837FA}">
      <dgm:prSet/>
      <dgm:spPr/>
      <dgm:t>
        <a:bodyPr/>
        <a:lstStyle/>
        <a:p>
          <a:endParaRPr lang="en-GB"/>
        </a:p>
      </dgm:t>
    </dgm:pt>
    <dgm:pt modelId="{2032F2CE-0583-4268-A854-269A79B26EED}" type="sibTrans" cxnId="{9E2E565B-0CDE-426D-B34F-54D6129837FA}">
      <dgm:prSet/>
      <dgm:spPr/>
      <dgm:t>
        <a:bodyPr/>
        <a:lstStyle/>
        <a:p>
          <a:endParaRPr lang="en-GB"/>
        </a:p>
      </dgm:t>
    </dgm:pt>
    <dgm:pt modelId="{936B5F8C-3E8D-4B01-971D-1B64C5460EED}">
      <dgm:prSet phldrT="[Text]"/>
      <dgm:spPr/>
      <dgm:t>
        <a:bodyPr/>
        <a:lstStyle/>
        <a:p>
          <a:r>
            <a:rPr lang="en-GB"/>
            <a:t>send out final reminders to all parents that enrolled children</a:t>
          </a:r>
        </a:p>
      </dgm:t>
    </dgm:pt>
    <dgm:pt modelId="{E1AEDED4-362C-4621-A313-E1EE8253BAF1}" type="parTrans" cxnId="{7512C4A4-0616-4B47-A727-CD7EFF5DC6AA}">
      <dgm:prSet/>
      <dgm:spPr/>
      <dgm:t>
        <a:bodyPr/>
        <a:lstStyle/>
        <a:p>
          <a:endParaRPr lang="en-GB"/>
        </a:p>
      </dgm:t>
    </dgm:pt>
    <dgm:pt modelId="{4B3F43F2-EB67-4483-9408-D691D576E3AF}" type="sibTrans" cxnId="{7512C4A4-0616-4B47-A727-CD7EFF5DC6AA}">
      <dgm:prSet/>
      <dgm:spPr/>
      <dgm:t>
        <a:bodyPr/>
        <a:lstStyle/>
        <a:p>
          <a:endParaRPr lang="en-GB"/>
        </a:p>
      </dgm:t>
    </dgm:pt>
    <dgm:pt modelId="{9FC38309-CDF8-4ECD-898B-91A6D189EEFE}">
      <dgm:prSet phldrT="[Text]"/>
      <dgm:spPr/>
      <dgm:t>
        <a:bodyPr/>
        <a:lstStyle/>
        <a:p>
          <a:r>
            <a:rPr lang="en-GB"/>
            <a:t>officially open the nursery</a:t>
          </a:r>
        </a:p>
      </dgm:t>
    </dgm:pt>
    <dgm:pt modelId="{EAF017F2-6C82-43AC-B9F3-3AC6D6D895AC}" type="parTrans" cxnId="{9926162D-0890-490B-939D-4AC5FEAF315E}">
      <dgm:prSet/>
      <dgm:spPr/>
      <dgm:t>
        <a:bodyPr/>
        <a:lstStyle/>
        <a:p>
          <a:endParaRPr lang="en-GB"/>
        </a:p>
      </dgm:t>
    </dgm:pt>
    <dgm:pt modelId="{1CD487E2-E434-4688-90BA-85BB5603E75B}" type="sibTrans" cxnId="{9926162D-0890-490B-939D-4AC5FEAF315E}">
      <dgm:prSet/>
      <dgm:spPr/>
      <dgm:t>
        <a:bodyPr/>
        <a:lstStyle/>
        <a:p>
          <a:endParaRPr lang="en-GB"/>
        </a:p>
      </dgm:t>
    </dgm:pt>
    <dgm:pt modelId="{02DDDF64-5958-4759-9A51-5CE74DBFAC26}">
      <dgm:prSet phldrT="[Text]"/>
      <dgm:spPr/>
      <dgm:t>
        <a:bodyPr/>
        <a:lstStyle/>
        <a:p>
          <a:r>
            <a:rPr lang="en-GB"/>
            <a:t>get final approval/sign off from regulatory bodies  </a:t>
          </a:r>
        </a:p>
      </dgm:t>
    </dgm:pt>
    <dgm:pt modelId="{71676451-296A-46A9-BCBF-D3F2AE3A41A5}" type="parTrans" cxnId="{E36655C3-853A-4DAD-A874-EBF3232D8862}">
      <dgm:prSet/>
      <dgm:spPr/>
    </dgm:pt>
    <dgm:pt modelId="{2E7722BD-4433-4A95-BF63-11717FC22851}" type="sibTrans" cxnId="{E36655C3-853A-4DAD-A874-EBF3232D8862}">
      <dgm:prSet/>
      <dgm:spPr/>
    </dgm:pt>
    <dgm:pt modelId="{6382A883-8329-4854-8A2D-59D7784896A7}" type="pres">
      <dgm:prSet presAssocID="{8EC6F596-1535-4566-86AE-0E5AB8E7D9DA}" presName="Name0" presStyleCnt="0">
        <dgm:presLayoutVars>
          <dgm:dir/>
          <dgm:animLvl val="lvl"/>
          <dgm:resizeHandles val="exact"/>
        </dgm:presLayoutVars>
      </dgm:prSet>
      <dgm:spPr/>
    </dgm:pt>
    <dgm:pt modelId="{F83058CC-613E-46B3-A72F-0FB21B30A6E3}" type="pres">
      <dgm:prSet presAssocID="{0FBA6AFA-A520-4B1D-BCAC-913B63C7F476}" presName="vertFlow" presStyleCnt="0"/>
      <dgm:spPr/>
    </dgm:pt>
    <dgm:pt modelId="{F51DBE2A-D922-4E29-90EE-DD0E3DBD1FC5}" type="pres">
      <dgm:prSet presAssocID="{0FBA6AFA-A520-4B1D-BCAC-913B63C7F476}" presName="header" presStyleLbl="node1" presStyleIdx="0" presStyleCnt="4"/>
      <dgm:spPr/>
    </dgm:pt>
    <dgm:pt modelId="{AED69C6A-6B42-49BA-9BB5-78CA2E28CD75}" type="pres">
      <dgm:prSet presAssocID="{3A2C020E-3A62-4807-8297-7C461ED843A7}" presName="parTrans" presStyleLbl="sibTrans2D1" presStyleIdx="0" presStyleCnt="21"/>
      <dgm:spPr/>
    </dgm:pt>
    <dgm:pt modelId="{9A242E9A-F543-49EB-9E5E-D4F66724BB74}" type="pres">
      <dgm:prSet presAssocID="{8EB6913A-069C-448C-893F-B3A9384C7BFB}" presName="child" presStyleLbl="alignAccFollowNode1" presStyleIdx="0" presStyleCnt="21">
        <dgm:presLayoutVars>
          <dgm:chMax val="0"/>
          <dgm:bulletEnabled val="1"/>
        </dgm:presLayoutVars>
      </dgm:prSet>
      <dgm:spPr/>
    </dgm:pt>
    <dgm:pt modelId="{87B1AEF6-86F1-4B60-8BF6-7A9A76025A88}" type="pres">
      <dgm:prSet presAssocID="{83B7CF35-D77F-4A26-A60A-2CA7154C50CD}" presName="sibTrans" presStyleLbl="sibTrans2D1" presStyleIdx="1" presStyleCnt="21"/>
      <dgm:spPr/>
    </dgm:pt>
    <dgm:pt modelId="{936C44A9-D711-430F-AA28-CFFDFE2C551B}" type="pres">
      <dgm:prSet presAssocID="{4F365A79-320A-4B5C-A06A-F4E76393F6F7}" presName="child" presStyleLbl="alignAccFollowNode1" presStyleIdx="1" presStyleCnt="21">
        <dgm:presLayoutVars>
          <dgm:chMax val="0"/>
          <dgm:bulletEnabled val="1"/>
        </dgm:presLayoutVars>
      </dgm:prSet>
      <dgm:spPr/>
    </dgm:pt>
    <dgm:pt modelId="{D0DACD1F-027C-4E45-B65A-F9B8C67C0FB5}" type="pres">
      <dgm:prSet presAssocID="{A4D63C26-1090-4BCC-8DF8-B7335FD413F5}" presName="sibTrans" presStyleLbl="sibTrans2D1" presStyleIdx="2" presStyleCnt="21"/>
      <dgm:spPr/>
    </dgm:pt>
    <dgm:pt modelId="{293D1051-9CF1-40D0-8D31-2A888C9DF930}" type="pres">
      <dgm:prSet presAssocID="{BF01F80F-9148-44FE-9483-3E857C4D565B}" presName="child" presStyleLbl="alignAccFollowNode1" presStyleIdx="2" presStyleCnt="21">
        <dgm:presLayoutVars>
          <dgm:chMax val="0"/>
          <dgm:bulletEnabled val="1"/>
        </dgm:presLayoutVars>
      </dgm:prSet>
      <dgm:spPr/>
    </dgm:pt>
    <dgm:pt modelId="{F9F1E8A3-FA4D-49A6-92F7-A0A82024E654}" type="pres">
      <dgm:prSet presAssocID="{5578421F-BCEA-4D47-BE45-D91B98B10A85}" presName="sibTrans" presStyleLbl="sibTrans2D1" presStyleIdx="3" presStyleCnt="21"/>
      <dgm:spPr/>
    </dgm:pt>
    <dgm:pt modelId="{8B621CD1-D767-469E-9AAC-06F7A4E38C24}" type="pres">
      <dgm:prSet presAssocID="{1F4E1899-F6F6-4AC4-B047-18D23A4C1FA3}" presName="child" presStyleLbl="alignAccFollowNode1" presStyleIdx="3" presStyleCnt="21">
        <dgm:presLayoutVars>
          <dgm:chMax val="0"/>
          <dgm:bulletEnabled val="1"/>
        </dgm:presLayoutVars>
      </dgm:prSet>
      <dgm:spPr/>
    </dgm:pt>
    <dgm:pt modelId="{D75F63C3-CAFB-4A62-A558-AA57A578DCCB}" type="pres">
      <dgm:prSet presAssocID="{998996BE-A576-4A53-9DD7-4A6E674495F9}" presName="sibTrans" presStyleLbl="sibTrans2D1" presStyleIdx="4" presStyleCnt="21"/>
      <dgm:spPr/>
    </dgm:pt>
    <dgm:pt modelId="{4E2835CD-C550-4000-872F-5EA44EE66836}" type="pres">
      <dgm:prSet presAssocID="{31B3B452-47DC-4549-83CE-C85C6148B5D6}" presName="child" presStyleLbl="alignAccFollowNode1" presStyleIdx="4" presStyleCnt="21">
        <dgm:presLayoutVars>
          <dgm:chMax val="0"/>
          <dgm:bulletEnabled val="1"/>
        </dgm:presLayoutVars>
      </dgm:prSet>
      <dgm:spPr/>
    </dgm:pt>
    <dgm:pt modelId="{0AC99995-7C6C-4474-81DC-BB4DFE02139E}" type="pres">
      <dgm:prSet presAssocID="{0FBA6AFA-A520-4B1D-BCAC-913B63C7F476}" presName="hSp" presStyleCnt="0"/>
      <dgm:spPr/>
    </dgm:pt>
    <dgm:pt modelId="{E5F19B1E-B4A3-436C-B178-A81B3ADDD6F6}" type="pres">
      <dgm:prSet presAssocID="{ABC281EF-BCE1-4D45-9D08-7292493716A6}" presName="vertFlow" presStyleCnt="0"/>
      <dgm:spPr/>
    </dgm:pt>
    <dgm:pt modelId="{A864476C-26AB-4BD4-8F50-2287A7D3E319}" type="pres">
      <dgm:prSet presAssocID="{ABC281EF-BCE1-4D45-9D08-7292493716A6}" presName="header" presStyleLbl="node1" presStyleIdx="1" presStyleCnt="4"/>
      <dgm:spPr/>
    </dgm:pt>
    <dgm:pt modelId="{6A58746B-B34D-4F6F-AE8B-2CEDA5F9206D}" type="pres">
      <dgm:prSet presAssocID="{794AC85D-5035-404D-8157-B29530416E5D}" presName="parTrans" presStyleLbl="sibTrans2D1" presStyleIdx="5" presStyleCnt="21"/>
      <dgm:spPr/>
    </dgm:pt>
    <dgm:pt modelId="{C804AA45-6B1F-4E50-ABDA-C1A5E2A83762}" type="pres">
      <dgm:prSet presAssocID="{AF58797C-5616-4F73-9646-5D9139B8FC82}" presName="child" presStyleLbl="alignAccFollowNode1" presStyleIdx="5" presStyleCnt="21">
        <dgm:presLayoutVars>
          <dgm:chMax val="0"/>
          <dgm:bulletEnabled val="1"/>
        </dgm:presLayoutVars>
      </dgm:prSet>
      <dgm:spPr/>
    </dgm:pt>
    <dgm:pt modelId="{783C9197-B7ED-4901-8D0E-616D5F4DA444}" type="pres">
      <dgm:prSet presAssocID="{12110528-5DCB-4B1E-A48D-DD22BDCC8A5E}" presName="sibTrans" presStyleLbl="sibTrans2D1" presStyleIdx="6" presStyleCnt="21"/>
      <dgm:spPr/>
    </dgm:pt>
    <dgm:pt modelId="{FE4F2EA8-FC4E-4CCB-B2D4-D3F48D8ACF21}" type="pres">
      <dgm:prSet presAssocID="{0C5708A3-B3F1-4F0E-B1A0-1643C6E2CE7E}" presName="child" presStyleLbl="alignAccFollowNode1" presStyleIdx="6" presStyleCnt="21">
        <dgm:presLayoutVars>
          <dgm:chMax val="0"/>
          <dgm:bulletEnabled val="1"/>
        </dgm:presLayoutVars>
      </dgm:prSet>
      <dgm:spPr/>
    </dgm:pt>
    <dgm:pt modelId="{5F36117E-1FB6-416C-912C-7D788116138B}" type="pres">
      <dgm:prSet presAssocID="{7DEF655F-E623-424C-8722-96779E4A63C6}" presName="sibTrans" presStyleLbl="sibTrans2D1" presStyleIdx="7" presStyleCnt="21"/>
      <dgm:spPr/>
    </dgm:pt>
    <dgm:pt modelId="{32231F68-0060-4226-88C7-C47207BADEF8}" type="pres">
      <dgm:prSet presAssocID="{34C94C47-5D0F-4503-83A2-7286DDDC013E}" presName="child" presStyleLbl="alignAccFollowNode1" presStyleIdx="7" presStyleCnt="21">
        <dgm:presLayoutVars>
          <dgm:chMax val="0"/>
          <dgm:bulletEnabled val="1"/>
        </dgm:presLayoutVars>
      </dgm:prSet>
      <dgm:spPr/>
    </dgm:pt>
    <dgm:pt modelId="{9354FC9B-2B32-4820-8453-6DE98F452501}" type="pres">
      <dgm:prSet presAssocID="{C41EED03-0FA0-43D9-B1A9-8DA312F6B0F1}" presName="sibTrans" presStyleLbl="sibTrans2D1" presStyleIdx="8" presStyleCnt="21"/>
      <dgm:spPr/>
    </dgm:pt>
    <dgm:pt modelId="{7897FBAF-0750-4D62-9C18-3B24256012C2}" type="pres">
      <dgm:prSet presAssocID="{58F4227D-8080-4322-94DA-799D52036D65}" presName="child" presStyleLbl="alignAccFollowNode1" presStyleIdx="8" presStyleCnt="21">
        <dgm:presLayoutVars>
          <dgm:chMax val="0"/>
          <dgm:bulletEnabled val="1"/>
        </dgm:presLayoutVars>
      </dgm:prSet>
      <dgm:spPr/>
    </dgm:pt>
    <dgm:pt modelId="{CCB7DD49-3FCC-411E-9DBA-B906D8CDF611}" type="pres">
      <dgm:prSet presAssocID="{ABC281EF-BCE1-4D45-9D08-7292493716A6}" presName="hSp" presStyleCnt="0"/>
      <dgm:spPr/>
    </dgm:pt>
    <dgm:pt modelId="{AAD63209-44A9-419C-9CD2-5907226AB5BA}" type="pres">
      <dgm:prSet presAssocID="{00B7C3B7-EABE-46E7-A072-DE6EAE7FA755}" presName="vertFlow" presStyleCnt="0"/>
      <dgm:spPr/>
    </dgm:pt>
    <dgm:pt modelId="{253F2100-812E-485C-8978-6C7C93D30461}" type="pres">
      <dgm:prSet presAssocID="{00B7C3B7-EABE-46E7-A072-DE6EAE7FA755}" presName="header" presStyleLbl="node1" presStyleIdx="2" presStyleCnt="4"/>
      <dgm:spPr/>
    </dgm:pt>
    <dgm:pt modelId="{E7250796-8637-4746-ABA5-D03D652AB877}" type="pres">
      <dgm:prSet presAssocID="{8EEB26D5-900F-4A6D-9862-5FD72ED6CB2A}" presName="parTrans" presStyleLbl="sibTrans2D1" presStyleIdx="9" presStyleCnt="21"/>
      <dgm:spPr/>
    </dgm:pt>
    <dgm:pt modelId="{05EBD7C0-7724-4DAC-BA6B-5B3D9B3BC215}" type="pres">
      <dgm:prSet presAssocID="{192EDFD3-D64A-4DD2-9A02-29173C64D510}" presName="child" presStyleLbl="alignAccFollowNode1" presStyleIdx="9" presStyleCnt="21">
        <dgm:presLayoutVars>
          <dgm:chMax val="0"/>
          <dgm:bulletEnabled val="1"/>
        </dgm:presLayoutVars>
      </dgm:prSet>
      <dgm:spPr/>
    </dgm:pt>
    <dgm:pt modelId="{87208D09-C1E8-42BC-9656-9A219D3BBED6}" type="pres">
      <dgm:prSet presAssocID="{5790F078-FF29-42F7-82E0-E09C9864AE95}" presName="sibTrans" presStyleLbl="sibTrans2D1" presStyleIdx="10" presStyleCnt="21"/>
      <dgm:spPr/>
    </dgm:pt>
    <dgm:pt modelId="{079E4149-35CE-42C3-931D-897BFDD12274}" type="pres">
      <dgm:prSet presAssocID="{A537486E-4D3F-4EBD-81A5-218AEA1C9887}" presName="child" presStyleLbl="alignAccFollowNode1" presStyleIdx="10" presStyleCnt="21">
        <dgm:presLayoutVars>
          <dgm:chMax val="0"/>
          <dgm:bulletEnabled val="1"/>
        </dgm:presLayoutVars>
      </dgm:prSet>
      <dgm:spPr/>
    </dgm:pt>
    <dgm:pt modelId="{DA66A558-8086-4D9C-B180-FD2DA72F3252}" type="pres">
      <dgm:prSet presAssocID="{A43B9BC1-81A7-43B3-A246-2DCE61D04E20}" presName="sibTrans" presStyleLbl="sibTrans2D1" presStyleIdx="11" presStyleCnt="21"/>
      <dgm:spPr/>
    </dgm:pt>
    <dgm:pt modelId="{EE6D4A11-F031-40EB-964F-417F84B58E24}" type="pres">
      <dgm:prSet presAssocID="{5CA5FD64-E88C-4CAE-93B2-0F20A33FF5EE}" presName="child" presStyleLbl="alignAccFollowNode1" presStyleIdx="11" presStyleCnt="21">
        <dgm:presLayoutVars>
          <dgm:chMax val="0"/>
          <dgm:bulletEnabled val="1"/>
        </dgm:presLayoutVars>
      </dgm:prSet>
      <dgm:spPr/>
    </dgm:pt>
    <dgm:pt modelId="{201670C0-1030-4D85-84F5-BFAAACF814D5}" type="pres">
      <dgm:prSet presAssocID="{591B1CEE-EEA6-44DB-9CEE-81BF833985D5}" presName="sibTrans" presStyleLbl="sibTrans2D1" presStyleIdx="12" presStyleCnt="21"/>
      <dgm:spPr/>
    </dgm:pt>
    <dgm:pt modelId="{0A64264B-44CE-4E66-AEDD-C5D63C7A73CC}" type="pres">
      <dgm:prSet presAssocID="{FA99C133-4B4E-49F2-A1D6-3B147E52B73C}" presName="child" presStyleLbl="alignAccFollowNode1" presStyleIdx="12" presStyleCnt="21">
        <dgm:presLayoutVars>
          <dgm:chMax val="0"/>
          <dgm:bulletEnabled val="1"/>
        </dgm:presLayoutVars>
      </dgm:prSet>
      <dgm:spPr/>
    </dgm:pt>
    <dgm:pt modelId="{72B7CDDC-0EFF-48EA-8F47-4635DE440A88}" type="pres">
      <dgm:prSet presAssocID="{253807B1-D1AA-40AC-95F7-95F49BBC1D63}" presName="sibTrans" presStyleLbl="sibTrans2D1" presStyleIdx="13" presStyleCnt="21"/>
      <dgm:spPr/>
    </dgm:pt>
    <dgm:pt modelId="{46578769-17AD-475C-A920-F413F2F5DC6B}" type="pres">
      <dgm:prSet presAssocID="{917B51E5-9134-46F8-A4C1-A765C6854716}" presName="child" presStyleLbl="alignAccFollowNode1" presStyleIdx="13" presStyleCnt="21">
        <dgm:presLayoutVars>
          <dgm:chMax val="0"/>
          <dgm:bulletEnabled val="1"/>
        </dgm:presLayoutVars>
      </dgm:prSet>
      <dgm:spPr/>
    </dgm:pt>
    <dgm:pt modelId="{8BA5A646-970D-4A58-B096-032751756DCD}" type="pres">
      <dgm:prSet presAssocID="{76BE8443-56CC-4C4A-8468-3738FE1C6F82}" presName="sibTrans" presStyleLbl="sibTrans2D1" presStyleIdx="14" presStyleCnt="21"/>
      <dgm:spPr/>
    </dgm:pt>
    <dgm:pt modelId="{CA9DBA3F-F1AF-45E4-86FB-7BAA8639CEFB}" type="pres">
      <dgm:prSet presAssocID="{2ADD38A9-B7D8-488A-A4ED-0DCBCD9163AB}" presName="child" presStyleLbl="alignAccFollowNode1" presStyleIdx="14" presStyleCnt="21">
        <dgm:presLayoutVars>
          <dgm:chMax val="0"/>
          <dgm:bulletEnabled val="1"/>
        </dgm:presLayoutVars>
      </dgm:prSet>
      <dgm:spPr/>
    </dgm:pt>
    <dgm:pt modelId="{55823149-1FA3-4C53-AF40-842095C0EAFB}" type="pres">
      <dgm:prSet presAssocID="{FE52010E-F913-4F7C-AA02-5285E75A4FE1}" presName="sibTrans" presStyleLbl="sibTrans2D1" presStyleIdx="15" presStyleCnt="21"/>
      <dgm:spPr/>
    </dgm:pt>
    <dgm:pt modelId="{448DE5DC-4F5F-45E6-B459-129234122459}" type="pres">
      <dgm:prSet presAssocID="{564E7906-8A10-45BC-882B-BD541E60AF23}" presName="child" presStyleLbl="alignAccFollowNode1" presStyleIdx="15" presStyleCnt="21">
        <dgm:presLayoutVars>
          <dgm:chMax val="0"/>
          <dgm:bulletEnabled val="1"/>
        </dgm:presLayoutVars>
      </dgm:prSet>
      <dgm:spPr/>
    </dgm:pt>
    <dgm:pt modelId="{BBEA5E8A-9BBE-46A9-B620-97E84D033C56}" type="pres">
      <dgm:prSet presAssocID="{00B7C3B7-EABE-46E7-A072-DE6EAE7FA755}" presName="hSp" presStyleCnt="0"/>
      <dgm:spPr/>
    </dgm:pt>
    <dgm:pt modelId="{CB330248-A4DE-4D2E-8613-4B6BC88983C5}" type="pres">
      <dgm:prSet presAssocID="{FEDC6E4A-37A3-4ACF-9C13-0F09E80308F7}" presName="vertFlow" presStyleCnt="0"/>
      <dgm:spPr/>
    </dgm:pt>
    <dgm:pt modelId="{3D04E12F-1287-432E-B893-6F7A63DB97DA}" type="pres">
      <dgm:prSet presAssocID="{FEDC6E4A-37A3-4ACF-9C13-0F09E80308F7}" presName="header" presStyleLbl="node1" presStyleIdx="3" presStyleCnt="4"/>
      <dgm:spPr/>
    </dgm:pt>
    <dgm:pt modelId="{6284CE24-C51A-46A7-A1D0-75EF4A6540DB}" type="pres">
      <dgm:prSet presAssocID="{69FBB023-6D77-4A53-AC9A-F4C65C49830A}" presName="parTrans" presStyleLbl="sibTrans2D1" presStyleIdx="16" presStyleCnt="21"/>
      <dgm:spPr/>
    </dgm:pt>
    <dgm:pt modelId="{03DAA3A6-44A8-4F06-A1D0-5BB078EE078A}" type="pres">
      <dgm:prSet presAssocID="{679FBA79-AE90-46AB-9327-070D71435F1D}" presName="child" presStyleLbl="alignAccFollowNode1" presStyleIdx="16" presStyleCnt="21">
        <dgm:presLayoutVars>
          <dgm:chMax val="0"/>
          <dgm:bulletEnabled val="1"/>
        </dgm:presLayoutVars>
      </dgm:prSet>
      <dgm:spPr/>
    </dgm:pt>
    <dgm:pt modelId="{CBD5F993-9E33-4B2A-9A2C-6BBB01F3011F}" type="pres">
      <dgm:prSet presAssocID="{FD886671-3856-4EEB-819D-114C34042616}" presName="sibTrans" presStyleLbl="sibTrans2D1" presStyleIdx="17" presStyleCnt="21"/>
      <dgm:spPr/>
    </dgm:pt>
    <dgm:pt modelId="{BF7AA7B6-38F2-448D-8F72-F77758C89DE4}" type="pres">
      <dgm:prSet presAssocID="{02DDDF64-5958-4759-9A51-5CE74DBFAC26}" presName="child" presStyleLbl="alignAccFollowNode1" presStyleIdx="17" presStyleCnt="21">
        <dgm:presLayoutVars>
          <dgm:chMax val="0"/>
          <dgm:bulletEnabled val="1"/>
        </dgm:presLayoutVars>
      </dgm:prSet>
      <dgm:spPr/>
    </dgm:pt>
    <dgm:pt modelId="{C4A89E2D-9F7E-4DB3-B14C-0D6193A16662}" type="pres">
      <dgm:prSet presAssocID="{2E7722BD-4433-4A95-BF63-11717FC22851}" presName="sibTrans" presStyleLbl="sibTrans2D1" presStyleIdx="18" presStyleCnt="21"/>
      <dgm:spPr/>
    </dgm:pt>
    <dgm:pt modelId="{997ED5E7-E0A8-48D3-A057-51EB026BD45D}" type="pres">
      <dgm:prSet presAssocID="{BC89D5FF-25A5-452A-9F95-E483FF53F1AF}" presName="child" presStyleLbl="alignAccFollowNode1" presStyleIdx="18" presStyleCnt="21">
        <dgm:presLayoutVars>
          <dgm:chMax val="0"/>
          <dgm:bulletEnabled val="1"/>
        </dgm:presLayoutVars>
      </dgm:prSet>
      <dgm:spPr/>
    </dgm:pt>
    <dgm:pt modelId="{5D774AA6-41EF-4949-9E56-57B5793EE3E8}" type="pres">
      <dgm:prSet presAssocID="{2032F2CE-0583-4268-A854-269A79B26EED}" presName="sibTrans" presStyleLbl="sibTrans2D1" presStyleIdx="19" presStyleCnt="21"/>
      <dgm:spPr/>
    </dgm:pt>
    <dgm:pt modelId="{F541479D-CF85-409E-B2F9-94F2D6DB2B72}" type="pres">
      <dgm:prSet presAssocID="{936B5F8C-3E8D-4B01-971D-1B64C5460EED}" presName="child" presStyleLbl="alignAccFollowNode1" presStyleIdx="19" presStyleCnt="21">
        <dgm:presLayoutVars>
          <dgm:chMax val="0"/>
          <dgm:bulletEnabled val="1"/>
        </dgm:presLayoutVars>
      </dgm:prSet>
      <dgm:spPr/>
    </dgm:pt>
    <dgm:pt modelId="{0A9D0C1E-0CBC-431E-A938-F553338AFD44}" type="pres">
      <dgm:prSet presAssocID="{4B3F43F2-EB67-4483-9408-D691D576E3AF}" presName="sibTrans" presStyleLbl="sibTrans2D1" presStyleIdx="20" presStyleCnt="21"/>
      <dgm:spPr/>
    </dgm:pt>
    <dgm:pt modelId="{10FAA9F0-E070-4508-B674-C2F4534A276A}" type="pres">
      <dgm:prSet presAssocID="{9FC38309-CDF8-4ECD-898B-91A6D189EEFE}" presName="child" presStyleLbl="alignAccFollowNode1" presStyleIdx="20" presStyleCnt="21">
        <dgm:presLayoutVars>
          <dgm:chMax val="0"/>
          <dgm:bulletEnabled val="1"/>
        </dgm:presLayoutVars>
      </dgm:prSet>
      <dgm:spPr/>
    </dgm:pt>
  </dgm:ptLst>
  <dgm:cxnLst>
    <dgm:cxn modelId="{AD940E02-03E4-40CD-9EBB-DA5834A09114}" type="presOf" srcId="{AF58797C-5616-4F73-9646-5D9139B8FC82}" destId="{C804AA45-6B1F-4E50-ABDA-C1A5E2A83762}" srcOrd="0" destOrd="0" presId="urn:microsoft.com/office/officeart/2005/8/layout/lProcess1"/>
    <dgm:cxn modelId="{79B4DF06-AC21-4F62-8359-DC0427E66336}" type="presOf" srcId="{ABC281EF-BCE1-4D45-9D08-7292493716A6}" destId="{A864476C-26AB-4BD4-8F50-2287A7D3E319}" srcOrd="0" destOrd="0" presId="urn:microsoft.com/office/officeart/2005/8/layout/lProcess1"/>
    <dgm:cxn modelId="{DBC5B80A-DA0B-4306-9181-52CF0C00A82C}" type="presOf" srcId="{0FBA6AFA-A520-4B1D-BCAC-913B63C7F476}" destId="{F51DBE2A-D922-4E29-90EE-DD0E3DBD1FC5}" srcOrd="0" destOrd="0" presId="urn:microsoft.com/office/officeart/2005/8/layout/lProcess1"/>
    <dgm:cxn modelId="{2DC2380C-0C32-4671-B4B9-7534885F3178}" type="presOf" srcId="{69FBB023-6D77-4A53-AC9A-F4C65C49830A}" destId="{6284CE24-C51A-46A7-A1D0-75EF4A6540DB}" srcOrd="0" destOrd="0" presId="urn:microsoft.com/office/officeart/2005/8/layout/lProcess1"/>
    <dgm:cxn modelId="{A09CD20F-E15E-4540-9DAA-E84D48957545}" type="presOf" srcId="{76BE8443-56CC-4C4A-8468-3738FE1C6F82}" destId="{8BA5A646-970D-4A58-B096-032751756DCD}" srcOrd="0" destOrd="0" presId="urn:microsoft.com/office/officeart/2005/8/layout/lProcess1"/>
    <dgm:cxn modelId="{13E2A714-D8C7-45DE-961A-EDD227281537}" type="presOf" srcId="{58F4227D-8080-4322-94DA-799D52036D65}" destId="{7897FBAF-0750-4D62-9C18-3B24256012C2}" srcOrd="0" destOrd="0" presId="urn:microsoft.com/office/officeart/2005/8/layout/lProcess1"/>
    <dgm:cxn modelId="{AD6E4D1D-0DAB-4AB9-9346-D4DBE878E937}" type="presOf" srcId="{A43B9BC1-81A7-43B3-A246-2DCE61D04E20}" destId="{DA66A558-8086-4D9C-B180-FD2DA72F3252}" srcOrd="0" destOrd="0" presId="urn:microsoft.com/office/officeart/2005/8/layout/lProcess1"/>
    <dgm:cxn modelId="{90A5DF22-8D8C-4915-8126-D995D119FF4A}" type="presOf" srcId="{591B1CEE-EEA6-44DB-9CEE-81BF833985D5}" destId="{201670C0-1030-4D85-84F5-BFAAACF814D5}" srcOrd="0" destOrd="0" presId="urn:microsoft.com/office/officeart/2005/8/layout/lProcess1"/>
    <dgm:cxn modelId="{A35CAE2C-DCC9-4412-9D76-BD6E644C59AA}" type="presOf" srcId="{9FC38309-CDF8-4ECD-898B-91A6D189EEFE}" destId="{10FAA9F0-E070-4508-B674-C2F4534A276A}" srcOrd="0" destOrd="0" presId="urn:microsoft.com/office/officeart/2005/8/layout/lProcess1"/>
    <dgm:cxn modelId="{9926162D-0890-490B-939D-4AC5FEAF315E}" srcId="{FEDC6E4A-37A3-4ACF-9C13-0F09E80308F7}" destId="{9FC38309-CDF8-4ECD-898B-91A6D189EEFE}" srcOrd="4" destOrd="0" parTransId="{EAF017F2-6C82-43AC-B9F3-3AC6D6D895AC}" sibTransId="{1CD487E2-E434-4688-90BA-85BB5603E75B}"/>
    <dgm:cxn modelId="{970F182D-6854-488A-8A6A-D312E8954E13}" type="presOf" srcId="{679FBA79-AE90-46AB-9327-070D71435F1D}" destId="{03DAA3A6-44A8-4F06-A1D0-5BB078EE078A}" srcOrd="0" destOrd="0" presId="urn:microsoft.com/office/officeart/2005/8/layout/lProcess1"/>
    <dgm:cxn modelId="{E5ED5A2F-8F98-4CA3-BEA4-ED1F6BC37D0A}" type="presOf" srcId="{5CA5FD64-E88C-4CAE-93B2-0F20A33FF5EE}" destId="{EE6D4A11-F031-40EB-964F-417F84B58E24}" srcOrd="0" destOrd="0" presId="urn:microsoft.com/office/officeart/2005/8/layout/lProcess1"/>
    <dgm:cxn modelId="{26F14731-328D-426D-94D3-C80DAD8E8614}" type="presOf" srcId="{4F365A79-320A-4B5C-A06A-F4E76393F6F7}" destId="{936C44A9-D711-430F-AA28-CFFDFE2C551B}" srcOrd="0" destOrd="0" presId="urn:microsoft.com/office/officeart/2005/8/layout/lProcess1"/>
    <dgm:cxn modelId="{2B604032-F01C-418A-A1FD-E10C22539777}" srcId="{ABC281EF-BCE1-4D45-9D08-7292493716A6}" destId="{AF58797C-5616-4F73-9646-5D9139B8FC82}" srcOrd="0" destOrd="0" parTransId="{794AC85D-5035-404D-8157-B29530416E5D}" sibTransId="{12110528-5DCB-4B1E-A48D-DD22BDCC8A5E}"/>
    <dgm:cxn modelId="{FBCE3833-2DB8-4096-BB25-49B4D2BC7480}" srcId="{00B7C3B7-EABE-46E7-A072-DE6EAE7FA755}" destId="{192EDFD3-D64A-4DD2-9A02-29173C64D510}" srcOrd="0" destOrd="0" parTransId="{8EEB26D5-900F-4A6D-9862-5FD72ED6CB2A}" sibTransId="{5790F078-FF29-42F7-82E0-E09C9864AE95}"/>
    <dgm:cxn modelId="{C8B88137-1D1B-46DD-89D1-430CE72F4940}" type="presOf" srcId="{917B51E5-9134-46F8-A4C1-A765C6854716}" destId="{46578769-17AD-475C-A920-F413F2F5DC6B}" srcOrd="0" destOrd="0" presId="urn:microsoft.com/office/officeart/2005/8/layout/lProcess1"/>
    <dgm:cxn modelId="{5C80773A-714A-4587-9E9F-152F455B047A}" type="presOf" srcId="{FD886671-3856-4EEB-819D-114C34042616}" destId="{CBD5F993-9E33-4B2A-9A2C-6BBB01F3011F}" srcOrd="0" destOrd="0" presId="urn:microsoft.com/office/officeart/2005/8/layout/lProcess1"/>
    <dgm:cxn modelId="{4CF53E3B-D7E3-42E0-9AF7-677D2E6832D3}" type="presOf" srcId="{1F4E1899-F6F6-4AC4-B047-18D23A4C1FA3}" destId="{8B621CD1-D767-469E-9AAC-06F7A4E38C24}" srcOrd="0" destOrd="0" presId="urn:microsoft.com/office/officeart/2005/8/layout/lProcess1"/>
    <dgm:cxn modelId="{94FAB33B-81ED-4574-8FD8-FF5F75555FE1}" srcId="{00B7C3B7-EABE-46E7-A072-DE6EAE7FA755}" destId="{FA99C133-4B4E-49F2-A1D6-3B147E52B73C}" srcOrd="3" destOrd="0" parTransId="{FD5D7DFA-E82F-4138-A9F6-6CE1975F0601}" sibTransId="{253807B1-D1AA-40AC-95F7-95F49BBC1D63}"/>
    <dgm:cxn modelId="{FB69033F-2CF1-438D-A75C-E200EC64E911}" srcId="{0FBA6AFA-A520-4B1D-BCAC-913B63C7F476}" destId="{8EB6913A-069C-448C-893F-B3A9384C7BFB}" srcOrd="0" destOrd="0" parTransId="{3A2C020E-3A62-4807-8297-7C461ED843A7}" sibTransId="{83B7CF35-D77F-4A26-A60A-2CA7154C50CD}"/>
    <dgm:cxn modelId="{4E8C353F-F06F-4AFB-95A2-A352B921F30B}" type="presOf" srcId="{A537486E-4D3F-4EBD-81A5-218AEA1C9887}" destId="{079E4149-35CE-42C3-931D-897BFDD12274}" srcOrd="0" destOrd="0" presId="urn:microsoft.com/office/officeart/2005/8/layout/lProcess1"/>
    <dgm:cxn modelId="{6E954A3F-4DFB-4511-9533-013BBCAA83A0}" srcId="{0FBA6AFA-A520-4B1D-BCAC-913B63C7F476}" destId="{4F365A79-320A-4B5C-A06A-F4E76393F6F7}" srcOrd="1" destOrd="0" parTransId="{0E041BCE-B889-4CB2-8DCB-D3A8D7042206}" sibTransId="{A4D63C26-1090-4BCC-8DF8-B7335FD413F5}"/>
    <dgm:cxn modelId="{4F38903F-32B5-4841-B8DE-BBF80C33F035}" srcId="{0FBA6AFA-A520-4B1D-BCAC-913B63C7F476}" destId="{1F4E1899-F6F6-4AC4-B047-18D23A4C1FA3}" srcOrd="3" destOrd="0" parTransId="{036197A4-57EA-4953-B4EB-7A218E22EAB1}" sibTransId="{998996BE-A576-4A53-9DD7-4A6E674495F9}"/>
    <dgm:cxn modelId="{9E2E565B-0CDE-426D-B34F-54D6129837FA}" srcId="{FEDC6E4A-37A3-4ACF-9C13-0F09E80308F7}" destId="{BC89D5FF-25A5-452A-9F95-E483FF53F1AF}" srcOrd="2" destOrd="0" parTransId="{9D25D113-BA62-4A1A-BB75-FF3CA2C9AFC2}" sibTransId="{2032F2CE-0583-4268-A854-269A79B26EED}"/>
    <dgm:cxn modelId="{CB25B360-20E5-4342-BFC4-A22765FED530}" srcId="{8EC6F596-1535-4566-86AE-0E5AB8E7D9DA}" destId="{00B7C3B7-EABE-46E7-A072-DE6EAE7FA755}" srcOrd="2" destOrd="0" parTransId="{BFDD8C2B-1F86-4DD4-B6EF-BEDF9358465D}" sibTransId="{66B28471-E93B-4622-AAE2-6A10B195B18B}"/>
    <dgm:cxn modelId="{88FBFD60-7F5A-4DBF-ACBD-A89FB91CAE9E}" srcId="{00B7C3B7-EABE-46E7-A072-DE6EAE7FA755}" destId="{2ADD38A9-B7D8-488A-A4ED-0DCBCD9163AB}" srcOrd="5" destOrd="0" parTransId="{59C392C9-DBBF-4EDA-A5B3-2627763D613D}" sibTransId="{FE52010E-F913-4F7C-AA02-5285E75A4FE1}"/>
    <dgm:cxn modelId="{5D3BA262-872C-4464-B4FC-878D858483AB}" type="presOf" srcId="{BF01F80F-9148-44FE-9483-3E857C4D565B}" destId="{293D1051-9CF1-40D0-8D31-2A888C9DF930}" srcOrd="0" destOrd="0" presId="urn:microsoft.com/office/officeart/2005/8/layout/lProcess1"/>
    <dgm:cxn modelId="{4EC2E76B-C102-4686-9715-11583681DF93}" type="presOf" srcId="{8EEB26D5-900F-4A6D-9862-5FD72ED6CB2A}" destId="{E7250796-8637-4746-ABA5-D03D652AB877}" srcOrd="0" destOrd="0" presId="urn:microsoft.com/office/officeart/2005/8/layout/lProcess1"/>
    <dgm:cxn modelId="{06BF594D-3BAF-4785-9367-66EE038AAB9B}" type="presOf" srcId="{564E7906-8A10-45BC-882B-BD541E60AF23}" destId="{448DE5DC-4F5F-45E6-B459-129234122459}" srcOrd="0" destOrd="0" presId="urn:microsoft.com/office/officeart/2005/8/layout/lProcess1"/>
    <dgm:cxn modelId="{3A26AD4E-A7AE-4611-96D9-512108A1EAE7}" type="presOf" srcId="{00B7C3B7-EABE-46E7-A072-DE6EAE7FA755}" destId="{253F2100-812E-485C-8978-6C7C93D30461}" srcOrd="0" destOrd="0" presId="urn:microsoft.com/office/officeart/2005/8/layout/lProcess1"/>
    <dgm:cxn modelId="{B3F89A52-4A39-4676-B762-029B220C258C}" type="presOf" srcId="{2E7722BD-4433-4A95-BF63-11717FC22851}" destId="{C4A89E2D-9F7E-4DB3-B14C-0D6193A16662}" srcOrd="0" destOrd="0" presId="urn:microsoft.com/office/officeart/2005/8/layout/lProcess1"/>
    <dgm:cxn modelId="{5DB51274-BE3C-4276-8C7D-8AAC15648F5F}" srcId="{0FBA6AFA-A520-4B1D-BCAC-913B63C7F476}" destId="{31B3B452-47DC-4549-83CE-C85C6148B5D6}" srcOrd="4" destOrd="0" parTransId="{3C044684-D1D9-49FF-94BC-736F76AEDE6B}" sibTransId="{8438E8AE-4775-41B2-A1E6-842874EFEDFE}"/>
    <dgm:cxn modelId="{35023074-4267-4F50-BBCD-5EE2D55B03E6}" type="presOf" srcId="{7DEF655F-E623-424C-8722-96779E4A63C6}" destId="{5F36117E-1FB6-416C-912C-7D788116138B}" srcOrd="0" destOrd="0" presId="urn:microsoft.com/office/officeart/2005/8/layout/lProcess1"/>
    <dgm:cxn modelId="{04280A76-25FF-4A8B-81C6-C89F989DE21A}" type="presOf" srcId="{192EDFD3-D64A-4DD2-9A02-29173C64D510}" destId="{05EBD7C0-7724-4DAC-BA6B-5B3D9B3BC215}" srcOrd="0" destOrd="0" presId="urn:microsoft.com/office/officeart/2005/8/layout/lProcess1"/>
    <dgm:cxn modelId="{DCE7A676-24FF-465B-872A-00B7DBBD07CA}" type="presOf" srcId="{8EC6F596-1535-4566-86AE-0E5AB8E7D9DA}" destId="{6382A883-8329-4854-8A2D-59D7784896A7}" srcOrd="0" destOrd="0" presId="urn:microsoft.com/office/officeart/2005/8/layout/lProcess1"/>
    <dgm:cxn modelId="{D49F0E57-9A2C-4885-8AF6-0603D5EE4A79}" type="presOf" srcId="{936B5F8C-3E8D-4B01-971D-1B64C5460EED}" destId="{F541479D-CF85-409E-B2F9-94F2D6DB2B72}" srcOrd="0" destOrd="0" presId="urn:microsoft.com/office/officeart/2005/8/layout/lProcess1"/>
    <dgm:cxn modelId="{E6EA8978-096E-44A3-9BE9-9AFCAA0A4703}" type="presOf" srcId="{3A2C020E-3A62-4807-8297-7C461ED843A7}" destId="{AED69C6A-6B42-49BA-9BB5-78CA2E28CD75}" srcOrd="0" destOrd="0" presId="urn:microsoft.com/office/officeart/2005/8/layout/lProcess1"/>
    <dgm:cxn modelId="{18B26A7D-2233-42DF-AE36-791DD43B8CBE}" srcId="{00B7C3B7-EABE-46E7-A072-DE6EAE7FA755}" destId="{564E7906-8A10-45BC-882B-BD541E60AF23}" srcOrd="6" destOrd="0" parTransId="{D95AC037-BC9D-4D44-BDF5-66533FDD170C}" sibTransId="{8ED3D8A9-5F99-491E-83AF-786B06509986}"/>
    <dgm:cxn modelId="{F563E57E-F265-4625-957E-28F46CD62C1B}" type="presOf" srcId="{794AC85D-5035-404D-8157-B29530416E5D}" destId="{6A58746B-B34D-4F6F-AE8B-2CEDA5F9206D}" srcOrd="0" destOrd="0" presId="urn:microsoft.com/office/officeart/2005/8/layout/lProcess1"/>
    <dgm:cxn modelId="{B54C2D7F-696A-4010-A915-292F7CB15B6A}" srcId="{8EC6F596-1535-4566-86AE-0E5AB8E7D9DA}" destId="{0FBA6AFA-A520-4B1D-BCAC-913B63C7F476}" srcOrd="0" destOrd="0" parTransId="{30C47E0C-38FC-4587-B91E-234FF735FDBB}" sibTransId="{69DF60BB-45DB-454C-AF1C-2D686C301310}"/>
    <dgm:cxn modelId="{EB829E7F-AD85-4A47-AA3F-C50F5FC16A83}" srcId="{ABC281EF-BCE1-4D45-9D08-7292493716A6}" destId="{0C5708A3-B3F1-4F0E-B1A0-1643C6E2CE7E}" srcOrd="1" destOrd="0" parTransId="{0306B01D-B491-4F2F-A11B-803D2AB573BE}" sibTransId="{7DEF655F-E623-424C-8722-96779E4A63C6}"/>
    <dgm:cxn modelId="{D5897383-60D0-4C0E-9BCE-8246B9188445}" type="presOf" srcId="{FA99C133-4B4E-49F2-A1D6-3B147E52B73C}" destId="{0A64264B-44CE-4E66-AEDD-C5D63C7A73CC}" srcOrd="0" destOrd="0" presId="urn:microsoft.com/office/officeart/2005/8/layout/lProcess1"/>
    <dgm:cxn modelId="{4479C186-C896-4423-84E2-288F8D7F50A4}" srcId="{8EC6F596-1535-4566-86AE-0E5AB8E7D9DA}" destId="{ABC281EF-BCE1-4D45-9D08-7292493716A6}" srcOrd="1" destOrd="0" parTransId="{8FB1DDCB-0B1C-45E1-9D32-12AEE9382E45}" sibTransId="{E434305A-96D3-4328-83B0-64F7F99CDD9A}"/>
    <dgm:cxn modelId="{7D25CF92-A5F1-46D6-921D-7B2C5B488D7A}" type="presOf" srcId="{253807B1-D1AA-40AC-95F7-95F49BBC1D63}" destId="{72B7CDDC-0EFF-48EA-8F47-4635DE440A88}" srcOrd="0" destOrd="0" presId="urn:microsoft.com/office/officeart/2005/8/layout/lProcess1"/>
    <dgm:cxn modelId="{0AB3A696-B1FC-459C-A698-2C36CEB1B135}" type="presOf" srcId="{0C5708A3-B3F1-4F0E-B1A0-1643C6E2CE7E}" destId="{FE4F2EA8-FC4E-4CCB-B2D4-D3F48D8ACF21}" srcOrd="0" destOrd="0" presId="urn:microsoft.com/office/officeart/2005/8/layout/lProcess1"/>
    <dgm:cxn modelId="{7512C4A4-0616-4B47-A727-CD7EFF5DC6AA}" srcId="{FEDC6E4A-37A3-4ACF-9C13-0F09E80308F7}" destId="{936B5F8C-3E8D-4B01-971D-1B64C5460EED}" srcOrd="3" destOrd="0" parTransId="{E1AEDED4-362C-4621-A313-E1EE8253BAF1}" sibTransId="{4B3F43F2-EB67-4483-9408-D691D576E3AF}"/>
    <dgm:cxn modelId="{A1513DA5-6694-4C8D-B03C-04AB294A8E6E}" type="presOf" srcId="{12110528-5DCB-4B1E-A48D-DD22BDCC8A5E}" destId="{783C9197-B7ED-4901-8D0E-616D5F4DA444}" srcOrd="0" destOrd="0" presId="urn:microsoft.com/office/officeart/2005/8/layout/lProcess1"/>
    <dgm:cxn modelId="{6728C6AC-FA76-42F8-BA52-B324A9953BA6}" type="presOf" srcId="{83B7CF35-D77F-4A26-A60A-2CA7154C50CD}" destId="{87B1AEF6-86F1-4B60-8BF6-7A9A76025A88}" srcOrd="0" destOrd="0" presId="urn:microsoft.com/office/officeart/2005/8/layout/lProcess1"/>
    <dgm:cxn modelId="{697663AF-B440-425B-BA1C-E02E182DF975}" type="presOf" srcId="{C41EED03-0FA0-43D9-B1A9-8DA312F6B0F1}" destId="{9354FC9B-2B32-4820-8453-6DE98F452501}" srcOrd="0" destOrd="0" presId="urn:microsoft.com/office/officeart/2005/8/layout/lProcess1"/>
    <dgm:cxn modelId="{647FFEB1-3AB7-468D-B704-36C911C42C82}" srcId="{00B7C3B7-EABE-46E7-A072-DE6EAE7FA755}" destId="{5CA5FD64-E88C-4CAE-93B2-0F20A33FF5EE}" srcOrd="2" destOrd="0" parTransId="{D60A8E76-AE54-4802-981B-13B617330D5C}" sibTransId="{591B1CEE-EEA6-44DB-9CEE-81BF833985D5}"/>
    <dgm:cxn modelId="{A8C5A7B7-A066-4C5F-B4C6-EEBAD4CA0052}" srcId="{ABC281EF-BCE1-4D45-9D08-7292493716A6}" destId="{34C94C47-5D0F-4503-83A2-7286DDDC013E}" srcOrd="2" destOrd="0" parTransId="{1B03FE6A-41EA-4F58-95A0-43B085152DEF}" sibTransId="{C41EED03-0FA0-43D9-B1A9-8DA312F6B0F1}"/>
    <dgm:cxn modelId="{B432ACB7-6FFC-421B-AA50-9BB3A4AFD3C9}" type="presOf" srcId="{8EB6913A-069C-448C-893F-B3A9384C7BFB}" destId="{9A242E9A-F543-49EB-9E5E-D4F66724BB74}" srcOrd="0" destOrd="0" presId="urn:microsoft.com/office/officeart/2005/8/layout/lProcess1"/>
    <dgm:cxn modelId="{2DE7FCB8-99D1-4FFC-B982-AEC0094F8DB4}" type="presOf" srcId="{02DDDF64-5958-4759-9A51-5CE74DBFAC26}" destId="{BF7AA7B6-38F2-448D-8F72-F77758C89DE4}" srcOrd="0" destOrd="0" presId="urn:microsoft.com/office/officeart/2005/8/layout/lProcess1"/>
    <dgm:cxn modelId="{0A1AA6BA-6CC9-42E8-B4F0-1B70AF9ACD59}" type="presOf" srcId="{BC89D5FF-25A5-452A-9F95-E483FF53F1AF}" destId="{997ED5E7-E0A8-48D3-A057-51EB026BD45D}" srcOrd="0" destOrd="0" presId="urn:microsoft.com/office/officeart/2005/8/layout/lProcess1"/>
    <dgm:cxn modelId="{4EA4C1BE-3CFC-4096-8291-35BB60994DDA}" type="presOf" srcId="{31B3B452-47DC-4549-83CE-C85C6148B5D6}" destId="{4E2835CD-C550-4000-872F-5EA44EE66836}" srcOrd="0" destOrd="0" presId="urn:microsoft.com/office/officeart/2005/8/layout/lProcess1"/>
    <dgm:cxn modelId="{F2EDC3C0-7E07-455E-9EE5-DAB0E0060EC3}" type="presOf" srcId="{34C94C47-5D0F-4503-83A2-7286DDDC013E}" destId="{32231F68-0060-4226-88C7-C47207BADEF8}" srcOrd="0" destOrd="0" presId="urn:microsoft.com/office/officeart/2005/8/layout/lProcess1"/>
    <dgm:cxn modelId="{553B60C3-9793-43DD-A915-1DE09454A8D5}" type="presOf" srcId="{5578421F-BCEA-4D47-BE45-D91B98B10A85}" destId="{F9F1E8A3-FA4D-49A6-92F7-A0A82024E654}" srcOrd="0" destOrd="0" presId="urn:microsoft.com/office/officeart/2005/8/layout/lProcess1"/>
    <dgm:cxn modelId="{E36655C3-853A-4DAD-A874-EBF3232D8862}" srcId="{FEDC6E4A-37A3-4ACF-9C13-0F09E80308F7}" destId="{02DDDF64-5958-4759-9A51-5CE74DBFAC26}" srcOrd="1" destOrd="0" parTransId="{71676451-296A-46A9-BCBF-D3F2AE3A41A5}" sibTransId="{2E7722BD-4433-4A95-BF63-11717FC22851}"/>
    <dgm:cxn modelId="{F1CFF1C5-97F2-40B2-A1F4-B260A166AC2B}" srcId="{ABC281EF-BCE1-4D45-9D08-7292493716A6}" destId="{58F4227D-8080-4322-94DA-799D52036D65}" srcOrd="3" destOrd="0" parTransId="{52FD6A99-F535-4BD5-A5FB-33048B6B834F}" sibTransId="{D6F55EFE-0861-4D25-9C91-57EA643690BB}"/>
    <dgm:cxn modelId="{A6D4DFC7-D677-4AF4-9A1A-0E716B526900}" srcId="{0FBA6AFA-A520-4B1D-BCAC-913B63C7F476}" destId="{BF01F80F-9148-44FE-9483-3E857C4D565B}" srcOrd="2" destOrd="0" parTransId="{BF4EB09C-8600-4502-B827-9BEB50A9AFBC}" sibTransId="{5578421F-BCEA-4D47-BE45-D91B98B10A85}"/>
    <dgm:cxn modelId="{CDDC3BC9-AA5F-419E-9256-0630A9C6FF92}" srcId="{8EC6F596-1535-4566-86AE-0E5AB8E7D9DA}" destId="{FEDC6E4A-37A3-4ACF-9C13-0F09E80308F7}" srcOrd="3" destOrd="0" parTransId="{90A184EA-3AFB-4108-95C1-994A894F5C9B}" sibTransId="{E07541D7-19EA-4E5C-9AC6-A59303FE79A3}"/>
    <dgm:cxn modelId="{85EE2FCC-9C2F-4446-AFA6-DF7A78C97398}" srcId="{00B7C3B7-EABE-46E7-A072-DE6EAE7FA755}" destId="{917B51E5-9134-46F8-A4C1-A765C6854716}" srcOrd="4" destOrd="0" parTransId="{195F7CB3-581A-4CB9-A958-173ADE8C2482}" sibTransId="{76BE8443-56CC-4C4A-8468-3738FE1C6F82}"/>
    <dgm:cxn modelId="{F238A3D7-DEA6-448A-AE1E-520AAD8FEB8B}" type="presOf" srcId="{A4D63C26-1090-4BCC-8DF8-B7335FD413F5}" destId="{D0DACD1F-027C-4E45-B65A-F9B8C67C0FB5}" srcOrd="0" destOrd="0" presId="urn:microsoft.com/office/officeart/2005/8/layout/lProcess1"/>
    <dgm:cxn modelId="{1C6A64D9-0E6D-4C5C-BDE7-3A3ED8AB53B0}" type="presOf" srcId="{2ADD38A9-B7D8-488A-A4ED-0DCBCD9163AB}" destId="{CA9DBA3F-F1AF-45E4-86FB-7BAA8639CEFB}" srcOrd="0" destOrd="0" presId="urn:microsoft.com/office/officeart/2005/8/layout/lProcess1"/>
    <dgm:cxn modelId="{3A23AEE9-1428-4FE5-AC3C-67D70F8F0FBA}" type="presOf" srcId="{998996BE-A576-4A53-9DD7-4A6E674495F9}" destId="{D75F63C3-CAFB-4A62-A558-AA57A578DCCB}" srcOrd="0" destOrd="0" presId="urn:microsoft.com/office/officeart/2005/8/layout/lProcess1"/>
    <dgm:cxn modelId="{CE254DEA-EC3A-4A26-8F09-6A2228A21B11}" type="presOf" srcId="{FEDC6E4A-37A3-4ACF-9C13-0F09E80308F7}" destId="{3D04E12F-1287-432E-B893-6F7A63DB97DA}" srcOrd="0" destOrd="0" presId="urn:microsoft.com/office/officeart/2005/8/layout/lProcess1"/>
    <dgm:cxn modelId="{453F49ED-727D-498C-B4F4-D133D2469E87}" type="presOf" srcId="{2032F2CE-0583-4268-A854-269A79B26EED}" destId="{5D774AA6-41EF-4949-9E56-57B5793EE3E8}" srcOrd="0" destOrd="0" presId="urn:microsoft.com/office/officeart/2005/8/layout/lProcess1"/>
    <dgm:cxn modelId="{1F1B46EE-8754-4884-A459-329A87120519}" type="presOf" srcId="{FE52010E-F913-4F7C-AA02-5285E75A4FE1}" destId="{55823149-1FA3-4C53-AF40-842095C0EAFB}" srcOrd="0" destOrd="0" presId="urn:microsoft.com/office/officeart/2005/8/layout/lProcess1"/>
    <dgm:cxn modelId="{879768EE-7FE6-4D49-86B1-B4E7AD7C3691}" type="presOf" srcId="{5790F078-FF29-42F7-82E0-E09C9864AE95}" destId="{87208D09-C1E8-42BC-9656-9A219D3BBED6}" srcOrd="0" destOrd="0" presId="urn:microsoft.com/office/officeart/2005/8/layout/lProcess1"/>
    <dgm:cxn modelId="{FEA86DF0-187D-4F78-8883-935335B0BD36}" type="presOf" srcId="{4B3F43F2-EB67-4483-9408-D691D576E3AF}" destId="{0A9D0C1E-0CBC-431E-A938-F553338AFD44}" srcOrd="0" destOrd="0" presId="urn:microsoft.com/office/officeart/2005/8/layout/lProcess1"/>
    <dgm:cxn modelId="{084EF1FD-DC38-4E6A-81AA-D2AE22627873}" srcId="{00B7C3B7-EABE-46E7-A072-DE6EAE7FA755}" destId="{A537486E-4D3F-4EBD-81A5-218AEA1C9887}" srcOrd="1" destOrd="0" parTransId="{F0DF9809-19CB-4AE4-8470-918AF8BA972E}" sibTransId="{A43B9BC1-81A7-43B3-A246-2DCE61D04E20}"/>
    <dgm:cxn modelId="{68DEABFF-FE6E-48E0-ACF1-8A18E08FF258}" srcId="{FEDC6E4A-37A3-4ACF-9C13-0F09E80308F7}" destId="{679FBA79-AE90-46AB-9327-070D71435F1D}" srcOrd="0" destOrd="0" parTransId="{69FBB023-6D77-4A53-AC9A-F4C65C49830A}" sibTransId="{FD886671-3856-4EEB-819D-114C34042616}"/>
    <dgm:cxn modelId="{76950140-F647-4F33-96DB-1326219E7B5E}" type="presParOf" srcId="{6382A883-8329-4854-8A2D-59D7784896A7}" destId="{F83058CC-613E-46B3-A72F-0FB21B30A6E3}" srcOrd="0" destOrd="0" presId="urn:microsoft.com/office/officeart/2005/8/layout/lProcess1"/>
    <dgm:cxn modelId="{F090FFE9-326B-42E4-A39E-B5FC2B903D53}" type="presParOf" srcId="{F83058CC-613E-46B3-A72F-0FB21B30A6E3}" destId="{F51DBE2A-D922-4E29-90EE-DD0E3DBD1FC5}" srcOrd="0" destOrd="0" presId="urn:microsoft.com/office/officeart/2005/8/layout/lProcess1"/>
    <dgm:cxn modelId="{F838A97C-E452-424D-A1CE-7298EC6F6BF6}" type="presParOf" srcId="{F83058CC-613E-46B3-A72F-0FB21B30A6E3}" destId="{AED69C6A-6B42-49BA-9BB5-78CA2E28CD75}" srcOrd="1" destOrd="0" presId="urn:microsoft.com/office/officeart/2005/8/layout/lProcess1"/>
    <dgm:cxn modelId="{BADEF6C4-D990-4531-966F-46D9CBCF3F28}" type="presParOf" srcId="{F83058CC-613E-46B3-A72F-0FB21B30A6E3}" destId="{9A242E9A-F543-49EB-9E5E-D4F66724BB74}" srcOrd="2" destOrd="0" presId="urn:microsoft.com/office/officeart/2005/8/layout/lProcess1"/>
    <dgm:cxn modelId="{8F1CB302-27E8-4CB7-9915-2622E7446729}" type="presParOf" srcId="{F83058CC-613E-46B3-A72F-0FB21B30A6E3}" destId="{87B1AEF6-86F1-4B60-8BF6-7A9A76025A88}" srcOrd="3" destOrd="0" presId="urn:microsoft.com/office/officeart/2005/8/layout/lProcess1"/>
    <dgm:cxn modelId="{44EE58BC-5EB8-4B80-B356-C49DF3E19005}" type="presParOf" srcId="{F83058CC-613E-46B3-A72F-0FB21B30A6E3}" destId="{936C44A9-D711-430F-AA28-CFFDFE2C551B}" srcOrd="4" destOrd="0" presId="urn:microsoft.com/office/officeart/2005/8/layout/lProcess1"/>
    <dgm:cxn modelId="{8419DF42-EFAC-4831-8924-C66464CC3B90}" type="presParOf" srcId="{F83058CC-613E-46B3-A72F-0FB21B30A6E3}" destId="{D0DACD1F-027C-4E45-B65A-F9B8C67C0FB5}" srcOrd="5" destOrd="0" presId="urn:microsoft.com/office/officeart/2005/8/layout/lProcess1"/>
    <dgm:cxn modelId="{D27EE358-267B-45EF-845C-A1BF05361B3C}" type="presParOf" srcId="{F83058CC-613E-46B3-A72F-0FB21B30A6E3}" destId="{293D1051-9CF1-40D0-8D31-2A888C9DF930}" srcOrd="6" destOrd="0" presId="urn:microsoft.com/office/officeart/2005/8/layout/lProcess1"/>
    <dgm:cxn modelId="{5F7A47F3-4136-43F2-A1B0-4E5D90ED8412}" type="presParOf" srcId="{F83058CC-613E-46B3-A72F-0FB21B30A6E3}" destId="{F9F1E8A3-FA4D-49A6-92F7-A0A82024E654}" srcOrd="7" destOrd="0" presId="urn:microsoft.com/office/officeart/2005/8/layout/lProcess1"/>
    <dgm:cxn modelId="{C8569532-4C00-4182-9CE2-9D93DBE802EB}" type="presParOf" srcId="{F83058CC-613E-46B3-A72F-0FB21B30A6E3}" destId="{8B621CD1-D767-469E-9AAC-06F7A4E38C24}" srcOrd="8" destOrd="0" presId="urn:microsoft.com/office/officeart/2005/8/layout/lProcess1"/>
    <dgm:cxn modelId="{A01A9CE5-BCE5-48C8-866D-66BE14C72A13}" type="presParOf" srcId="{F83058CC-613E-46B3-A72F-0FB21B30A6E3}" destId="{D75F63C3-CAFB-4A62-A558-AA57A578DCCB}" srcOrd="9" destOrd="0" presId="urn:microsoft.com/office/officeart/2005/8/layout/lProcess1"/>
    <dgm:cxn modelId="{F9292F60-C656-4432-9D13-A9917A5041EC}" type="presParOf" srcId="{F83058CC-613E-46B3-A72F-0FB21B30A6E3}" destId="{4E2835CD-C550-4000-872F-5EA44EE66836}" srcOrd="10" destOrd="0" presId="urn:microsoft.com/office/officeart/2005/8/layout/lProcess1"/>
    <dgm:cxn modelId="{74594381-8123-49B7-8CB7-2905F58B2547}" type="presParOf" srcId="{6382A883-8329-4854-8A2D-59D7784896A7}" destId="{0AC99995-7C6C-4474-81DC-BB4DFE02139E}" srcOrd="1" destOrd="0" presId="urn:microsoft.com/office/officeart/2005/8/layout/lProcess1"/>
    <dgm:cxn modelId="{8B7BF6F1-B98A-4CEB-BB6B-D1D1293BC394}" type="presParOf" srcId="{6382A883-8329-4854-8A2D-59D7784896A7}" destId="{E5F19B1E-B4A3-436C-B178-A81B3ADDD6F6}" srcOrd="2" destOrd="0" presId="urn:microsoft.com/office/officeart/2005/8/layout/lProcess1"/>
    <dgm:cxn modelId="{CCA926B9-FE61-439C-8097-7289732366D6}" type="presParOf" srcId="{E5F19B1E-B4A3-436C-B178-A81B3ADDD6F6}" destId="{A864476C-26AB-4BD4-8F50-2287A7D3E319}" srcOrd="0" destOrd="0" presId="urn:microsoft.com/office/officeart/2005/8/layout/lProcess1"/>
    <dgm:cxn modelId="{174BFE96-70F4-409B-B51A-994D4C61A698}" type="presParOf" srcId="{E5F19B1E-B4A3-436C-B178-A81B3ADDD6F6}" destId="{6A58746B-B34D-4F6F-AE8B-2CEDA5F9206D}" srcOrd="1" destOrd="0" presId="urn:microsoft.com/office/officeart/2005/8/layout/lProcess1"/>
    <dgm:cxn modelId="{051F7738-6F6E-4513-9C3D-3816C35CC0AE}" type="presParOf" srcId="{E5F19B1E-B4A3-436C-B178-A81B3ADDD6F6}" destId="{C804AA45-6B1F-4E50-ABDA-C1A5E2A83762}" srcOrd="2" destOrd="0" presId="urn:microsoft.com/office/officeart/2005/8/layout/lProcess1"/>
    <dgm:cxn modelId="{D288F78E-4F07-425F-AF07-61B54B9AF219}" type="presParOf" srcId="{E5F19B1E-B4A3-436C-B178-A81B3ADDD6F6}" destId="{783C9197-B7ED-4901-8D0E-616D5F4DA444}" srcOrd="3" destOrd="0" presId="urn:microsoft.com/office/officeart/2005/8/layout/lProcess1"/>
    <dgm:cxn modelId="{71F6FA04-4DD4-4BB5-B7E2-EC9932A28AB6}" type="presParOf" srcId="{E5F19B1E-B4A3-436C-B178-A81B3ADDD6F6}" destId="{FE4F2EA8-FC4E-4CCB-B2D4-D3F48D8ACF21}" srcOrd="4" destOrd="0" presId="urn:microsoft.com/office/officeart/2005/8/layout/lProcess1"/>
    <dgm:cxn modelId="{A82C4DBE-1A74-4579-A383-6DD98E55DACC}" type="presParOf" srcId="{E5F19B1E-B4A3-436C-B178-A81B3ADDD6F6}" destId="{5F36117E-1FB6-416C-912C-7D788116138B}" srcOrd="5" destOrd="0" presId="urn:microsoft.com/office/officeart/2005/8/layout/lProcess1"/>
    <dgm:cxn modelId="{3107AE78-43F7-4481-9032-0A38DF0BCBA5}" type="presParOf" srcId="{E5F19B1E-B4A3-436C-B178-A81B3ADDD6F6}" destId="{32231F68-0060-4226-88C7-C47207BADEF8}" srcOrd="6" destOrd="0" presId="urn:microsoft.com/office/officeart/2005/8/layout/lProcess1"/>
    <dgm:cxn modelId="{B07664B1-52D1-4260-A8FB-D4C50D8BC1DF}" type="presParOf" srcId="{E5F19B1E-B4A3-436C-B178-A81B3ADDD6F6}" destId="{9354FC9B-2B32-4820-8453-6DE98F452501}" srcOrd="7" destOrd="0" presId="urn:microsoft.com/office/officeart/2005/8/layout/lProcess1"/>
    <dgm:cxn modelId="{AB6C1508-1198-41F3-A3A6-6946A7D5F66B}" type="presParOf" srcId="{E5F19B1E-B4A3-436C-B178-A81B3ADDD6F6}" destId="{7897FBAF-0750-4D62-9C18-3B24256012C2}" srcOrd="8" destOrd="0" presId="urn:microsoft.com/office/officeart/2005/8/layout/lProcess1"/>
    <dgm:cxn modelId="{C4840B25-1303-473D-BDC6-2E16F73B436C}" type="presParOf" srcId="{6382A883-8329-4854-8A2D-59D7784896A7}" destId="{CCB7DD49-3FCC-411E-9DBA-B906D8CDF611}" srcOrd="3" destOrd="0" presId="urn:microsoft.com/office/officeart/2005/8/layout/lProcess1"/>
    <dgm:cxn modelId="{F97CFD97-902B-4306-8387-B11F0ECDAEEE}" type="presParOf" srcId="{6382A883-8329-4854-8A2D-59D7784896A7}" destId="{AAD63209-44A9-419C-9CD2-5907226AB5BA}" srcOrd="4" destOrd="0" presId="urn:microsoft.com/office/officeart/2005/8/layout/lProcess1"/>
    <dgm:cxn modelId="{9AFC64F5-9F3D-42C6-996D-66BA0CF2D144}" type="presParOf" srcId="{AAD63209-44A9-419C-9CD2-5907226AB5BA}" destId="{253F2100-812E-485C-8978-6C7C93D30461}" srcOrd="0" destOrd="0" presId="urn:microsoft.com/office/officeart/2005/8/layout/lProcess1"/>
    <dgm:cxn modelId="{72F378FD-BDE6-46FB-AD9B-202831BD593C}" type="presParOf" srcId="{AAD63209-44A9-419C-9CD2-5907226AB5BA}" destId="{E7250796-8637-4746-ABA5-D03D652AB877}" srcOrd="1" destOrd="0" presId="urn:microsoft.com/office/officeart/2005/8/layout/lProcess1"/>
    <dgm:cxn modelId="{8887FF23-96BC-43D7-8FE3-84D5EB7DC6D6}" type="presParOf" srcId="{AAD63209-44A9-419C-9CD2-5907226AB5BA}" destId="{05EBD7C0-7724-4DAC-BA6B-5B3D9B3BC215}" srcOrd="2" destOrd="0" presId="urn:microsoft.com/office/officeart/2005/8/layout/lProcess1"/>
    <dgm:cxn modelId="{88A1B4DA-D302-4191-B831-7B915438E139}" type="presParOf" srcId="{AAD63209-44A9-419C-9CD2-5907226AB5BA}" destId="{87208D09-C1E8-42BC-9656-9A219D3BBED6}" srcOrd="3" destOrd="0" presId="urn:microsoft.com/office/officeart/2005/8/layout/lProcess1"/>
    <dgm:cxn modelId="{1C251D68-621D-45E3-AC3D-7D821BCA918E}" type="presParOf" srcId="{AAD63209-44A9-419C-9CD2-5907226AB5BA}" destId="{079E4149-35CE-42C3-931D-897BFDD12274}" srcOrd="4" destOrd="0" presId="urn:microsoft.com/office/officeart/2005/8/layout/lProcess1"/>
    <dgm:cxn modelId="{47540558-2A47-4779-BADF-ED1905D59DD2}" type="presParOf" srcId="{AAD63209-44A9-419C-9CD2-5907226AB5BA}" destId="{DA66A558-8086-4D9C-B180-FD2DA72F3252}" srcOrd="5" destOrd="0" presId="urn:microsoft.com/office/officeart/2005/8/layout/lProcess1"/>
    <dgm:cxn modelId="{E76329D7-9194-4230-858E-61C447703BB0}" type="presParOf" srcId="{AAD63209-44A9-419C-9CD2-5907226AB5BA}" destId="{EE6D4A11-F031-40EB-964F-417F84B58E24}" srcOrd="6" destOrd="0" presId="urn:microsoft.com/office/officeart/2005/8/layout/lProcess1"/>
    <dgm:cxn modelId="{2546B104-E881-4AA6-93AD-112707C67894}" type="presParOf" srcId="{AAD63209-44A9-419C-9CD2-5907226AB5BA}" destId="{201670C0-1030-4D85-84F5-BFAAACF814D5}" srcOrd="7" destOrd="0" presId="urn:microsoft.com/office/officeart/2005/8/layout/lProcess1"/>
    <dgm:cxn modelId="{CA342ADA-5387-4CC1-AAD9-D1DDDA4D25AD}" type="presParOf" srcId="{AAD63209-44A9-419C-9CD2-5907226AB5BA}" destId="{0A64264B-44CE-4E66-AEDD-C5D63C7A73CC}" srcOrd="8" destOrd="0" presId="urn:microsoft.com/office/officeart/2005/8/layout/lProcess1"/>
    <dgm:cxn modelId="{A785072D-2FEC-4F32-8C81-879C532FB7FC}" type="presParOf" srcId="{AAD63209-44A9-419C-9CD2-5907226AB5BA}" destId="{72B7CDDC-0EFF-48EA-8F47-4635DE440A88}" srcOrd="9" destOrd="0" presId="urn:microsoft.com/office/officeart/2005/8/layout/lProcess1"/>
    <dgm:cxn modelId="{23EA284F-C98E-4C3E-AAB7-5B7D8A4E9829}" type="presParOf" srcId="{AAD63209-44A9-419C-9CD2-5907226AB5BA}" destId="{46578769-17AD-475C-A920-F413F2F5DC6B}" srcOrd="10" destOrd="0" presId="urn:microsoft.com/office/officeart/2005/8/layout/lProcess1"/>
    <dgm:cxn modelId="{03655CAD-1BEF-45E9-85B0-5A96EFAFED7F}" type="presParOf" srcId="{AAD63209-44A9-419C-9CD2-5907226AB5BA}" destId="{8BA5A646-970D-4A58-B096-032751756DCD}" srcOrd="11" destOrd="0" presId="urn:microsoft.com/office/officeart/2005/8/layout/lProcess1"/>
    <dgm:cxn modelId="{CF9C5C86-1C18-413A-AFE0-B6E56FB19C24}" type="presParOf" srcId="{AAD63209-44A9-419C-9CD2-5907226AB5BA}" destId="{CA9DBA3F-F1AF-45E4-86FB-7BAA8639CEFB}" srcOrd="12" destOrd="0" presId="urn:microsoft.com/office/officeart/2005/8/layout/lProcess1"/>
    <dgm:cxn modelId="{F33B7B5E-6ADB-4625-8650-929B3AFD426A}" type="presParOf" srcId="{AAD63209-44A9-419C-9CD2-5907226AB5BA}" destId="{55823149-1FA3-4C53-AF40-842095C0EAFB}" srcOrd="13" destOrd="0" presId="urn:microsoft.com/office/officeart/2005/8/layout/lProcess1"/>
    <dgm:cxn modelId="{C3205DCC-3DB0-4E5D-BC0F-AC59F626A3F2}" type="presParOf" srcId="{AAD63209-44A9-419C-9CD2-5907226AB5BA}" destId="{448DE5DC-4F5F-45E6-B459-129234122459}" srcOrd="14" destOrd="0" presId="urn:microsoft.com/office/officeart/2005/8/layout/lProcess1"/>
    <dgm:cxn modelId="{02C84AAF-A6B7-4CEC-A0CE-28840A8C3FE3}" type="presParOf" srcId="{6382A883-8329-4854-8A2D-59D7784896A7}" destId="{BBEA5E8A-9BBE-46A9-B620-97E84D033C56}" srcOrd="5" destOrd="0" presId="urn:microsoft.com/office/officeart/2005/8/layout/lProcess1"/>
    <dgm:cxn modelId="{90751CD6-0F19-4340-8B5B-F09975C039A5}" type="presParOf" srcId="{6382A883-8329-4854-8A2D-59D7784896A7}" destId="{CB330248-A4DE-4D2E-8613-4B6BC88983C5}" srcOrd="6" destOrd="0" presId="urn:microsoft.com/office/officeart/2005/8/layout/lProcess1"/>
    <dgm:cxn modelId="{9653FF0A-88C6-4673-AD52-155450199D96}" type="presParOf" srcId="{CB330248-A4DE-4D2E-8613-4B6BC88983C5}" destId="{3D04E12F-1287-432E-B893-6F7A63DB97DA}" srcOrd="0" destOrd="0" presId="urn:microsoft.com/office/officeart/2005/8/layout/lProcess1"/>
    <dgm:cxn modelId="{BC21BF56-1D7B-4155-8B2E-9BF7739EDC71}" type="presParOf" srcId="{CB330248-A4DE-4D2E-8613-4B6BC88983C5}" destId="{6284CE24-C51A-46A7-A1D0-75EF4A6540DB}" srcOrd="1" destOrd="0" presId="urn:microsoft.com/office/officeart/2005/8/layout/lProcess1"/>
    <dgm:cxn modelId="{D89E9442-4663-485D-AB41-F60CBA095C48}" type="presParOf" srcId="{CB330248-A4DE-4D2E-8613-4B6BC88983C5}" destId="{03DAA3A6-44A8-4F06-A1D0-5BB078EE078A}" srcOrd="2" destOrd="0" presId="urn:microsoft.com/office/officeart/2005/8/layout/lProcess1"/>
    <dgm:cxn modelId="{7400F040-6D6A-4E4F-83D7-9303DE578F9E}" type="presParOf" srcId="{CB330248-A4DE-4D2E-8613-4B6BC88983C5}" destId="{CBD5F993-9E33-4B2A-9A2C-6BBB01F3011F}" srcOrd="3" destOrd="0" presId="urn:microsoft.com/office/officeart/2005/8/layout/lProcess1"/>
    <dgm:cxn modelId="{028E95DF-6563-431E-81F2-FFC943E29321}" type="presParOf" srcId="{CB330248-A4DE-4D2E-8613-4B6BC88983C5}" destId="{BF7AA7B6-38F2-448D-8F72-F77758C89DE4}" srcOrd="4" destOrd="0" presId="urn:microsoft.com/office/officeart/2005/8/layout/lProcess1"/>
    <dgm:cxn modelId="{F4635EF6-DF68-4045-8A29-730E90A503DF}" type="presParOf" srcId="{CB330248-A4DE-4D2E-8613-4B6BC88983C5}" destId="{C4A89E2D-9F7E-4DB3-B14C-0D6193A16662}" srcOrd="5" destOrd="0" presId="urn:microsoft.com/office/officeart/2005/8/layout/lProcess1"/>
    <dgm:cxn modelId="{283E6932-2863-4717-BA25-DBE6158AD238}" type="presParOf" srcId="{CB330248-A4DE-4D2E-8613-4B6BC88983C5}" destId="{997ED5E7-E0A8-48D3-A057-51EB026BD45D}" srcOrd="6" destOrd="0" presId="urn:microsoft.com/office/officeart/2005/8/layout/lProcess1"/>
    <dgm:cxn modelId="{275182CB-397D-4534-AC2A-543DEEE61553}" type="presParOf" srcId="{CB330248-A4DE-4D2E-8613-4B6BC88983C5}" destId="{5D774AA6-41EF-4949-9E56-57B5793EE3E8}" srcOrd="7" destOrd="0" presId="urn:microsoft.com/office/officeart/2005/8/layout/lProcess1"/>
    <dgm:cxn modelId="{D1312542-8F5A-4FF8-BD33-C476220BBF55}" type="presParOf" srcId="{CB330248-A4DE-4D2E-8613-4B6BC88983C5}" destId="{F541479D-CF85-409E-B2F9-94F2D6DB2B72}" srcOrd="8" destOrd="0" presId="urn:microsoft.com/office/officeart/2005/8/layout/lProcess1"/>
    <dgm:cxn modelId="{23F9C0C4-15FF-417D-B5BE-C13C25BCA9FE}" type="presParOf" srcId="{CB330248-A4DE-4D2E-8613-4B6BC88983C5}" destId="{0A9D0C1E-0CBC-431E-A938-F553338AFD44}" srcOrd="9" destOrd="0" presId="urn:microsoft.com/office/officeart/2005/8/layout/lProcess1"/>
    <dgm:cxn modelId="{71713675-7AF8-4470-B7D5-D6ADA30CFF95}" type="presParOf" srcId="{CB330248-A4DE-4D2E-8613-4B6BC88983C5}" destId="{10FAA9F0-E070-4508-B674-C2F4534A276A}" srcOrd="10" destOrd="0" presId="urn:microsoft.com/office/officeart/2005/8/layout/lProces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1DBE2A-D922-4E29-90EE-DD0E3DBD1FC5}">
      <dsp:nvSpPr>
        <dsp:cNvPr id="0" name=""/>
        <dsp:cNvSpPr/>
      </dsp:nvSpPr>
      <dsp:spPr>
        <a:xfrm>
          <a:off x="3695" y="252834"/>
          <a:ext cx="1355963" cy="338990"/>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t>phase 1</a:t>
          </a:r>
        </a:p>
      </dsp:txBody>
      <dsp:txXfrm>
        <a:off x="13624" y="262763"/>
        <a:ext cx="1336105" cy="319132"/>
      </dsp:txXfrm>
    </dsp:sp>
    <dsp:sp modelId="{AED69C6A-6B42-49BA-9BB5-78CA2E28CD75}">
      <dsp:nvSpPr>
        <dsp:cNvPr id="0" name=""/>
        <dsp:cNvSpPr/>
      </dsp:nvSpPr>
      <dsp:spPr>
        <a:xfrm rot="5400000">
          <a:off x="652015" y="621487"/>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A242E9A-F543-49EB-9E5E-D4F66724BB74}">
      <dsp:nvSpPr>
        <dsp:cNvPr id="0" name=""/>
        <dsp:cNvSpPr/>
      </dsp:nvSpPr>
      <dsp:spPr>
        <a:xfrm>
          <a:off x="3695" y="710472"/>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find and secure a premises</a:t>
          </a:r>
        </a:p>
      </dsp:txBody>
      <dsp:txXfrm>
        <a:off x="13624" y="720401"/>
        <a:ext cx="1336105" cy="319132"/>
      </dsp:txXfrm>
    </dsp:sp>
    <dsp:sp modelId="{87B1AEF6-86F1-4B60-8BF6-7A9A76025A88}">
      <dsp:nvSpPr>
        <dsp:cNvPr id="0" name=""/>
        <dsp:cNvSpPr/>
      </dsp:nvSpPr>
      <dsp:spPr>
        <a:xfrm rot="5400000">
          <a:off x="652015" y="1079125"/>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36C44A9-D711-430F-AA28-CFFDFE2C551B}">
      <dsp:nvSpPr>
        <dsp:cNvPr id="0" name=""/>
        <dsp:cNvSpPr/>
      </dsp:nvSpPr>
      <dsp:spPr>
        <a:xfrm>
          <a:off x="3695" y="1168110"/>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safety check premise and get it approved by regulators</a:t>
          </a:r>
        </a:p>
      </dsp:txBody>
      <dsp:txXfrm>
        <a:off x="13624" y="1178039"/>
        <a:ext cx="1336105" cy="319132"/>
      </dsp:txXfrm>
    </dsp:sp>
    <dsp:sp modelId="{D0DACD1F-027C-4E45-B65A-F9B8C67C0FB5}">
      <dsp:nvSpPr>
        <dsp:cNvPr id="0" name=""/>
        <dsp:cNvSpPr/>
      </dsp:nvSpPr>
      <dsp:spPr>
        <a:xfrm rot="5400000">
          <a:off x="652015" y="1536763"/>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93D1051-9CF1-40D0-8D31-2A888C9DF930}">
      <dsp:nvSpPr>
        <dsp:cNvPr id="0" name=""/>
        <dsp:cNvSpPr/>
      </dsp:nvSpPr>
      <dsp:spPr>
        <a:xfrm>
          <a:off x="3695" y="1625748"/>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choose a design and get nursery decorated</a:t>
          </a:r>
        </a:p>
      </dsp:txBody>
      <dsp:txXfrm>
        <a:off x="13624" y="1635677"/>
        <a:ext cx="1336105" cy="319132"/>
      </dsp:txXfrm>
    </dsp:sp>
    <dsp:sp modelId="{F9F1E8A3-FA4D-49A6-92F7-A0A82024E654}">
      <dsp:nvSpPr>
        <dsp:cNvPr id="0" name=""/>
        <dsp:cNvSpPr/>
      </dsp:nvSpPr>
      <dsp:spPr>
        <a:xfrm rot="5400000">
          <a:off x="652015" y="1994400"/>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B621CD1-D767-469E-9AAC-06F7A4E38C24}">
      <dsp:nvSpPr>
        <dsp:cNvPr id="0" name=""/>
        <dsp:cNvSpPr/>
      </dsp:nvSpPr>
      <dsp:spPr>
        <a:xfrm>
          <a:off x="3695" y="2083385"/>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find halal caterer</a:t>
          </a:r>
        </a:p>
      </dsp:txBody>
      <dsp:txXfrm>
        <a:off x="13624" y="2093314"/>
        <a:ext cx="1336105" cy="319132"/>
      </dsp:txXfrm>
    </dsp:sp>
    <dsp:sp modelId="{D75F63C3-CAFB-4A62-A558-AA57A578DCCB}">
      <dsp:nvSpPr>
        <dsp:cNvPr id="0" name=""/>
        <dsp:cNvSpPr/>
      </dsp:nvSpPr>
      <dsp:spPr>
        <a:xfrm rot="5400000">
          <a:off x="652015" y="2452038"/>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E2835CD-C550-4000-872F-5EA44EE66836}">
      <dsp:nvSpPr>
        <dsp:cNvPr id="0" name=""/>
        <dsp:cNvSpPr/>
      </dsp:nvSpPr>
      <dsp:spPr>
        <a:xfrm>
          <a:off x="3695" y="2541023"/>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final checks to be completed</a:t>
          </a:r>
        </a:p>
      </dsp:txBody>
      <dsp:txXfrm>
        <a:off x="13624" y="2550952"/>
        <a:ext cx="1336105" cy="319132"/>
      </dsp:txXfrm>
    </dsp:sp>
    <dsp:sp modelId="{A864476C-26AB-4BD4-8F50-2287A7D3E319}">
      <dsp:nvSpPr>
        <dsp:cNvPr id="0" name=""/>
        <dsp:cNvSpPr/>
      </dsp:nvSpPr>
      <dsp:spPr>
        <a:xfrm>
          <a:off x="1549493" y="252834"/>
          <a:ext cx="1355963" cy="338990"/>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t>phase 2</a:t>
          </a:r>
        </a:p>
      </dsp:txBody>
      <dsp:txXfrm>
        <a:off x="1559422" y="262763"/>
        <a:ext cx="1336105" cy="319132"/>
      </dsp:txXfrm>
    </dsp:sp>
    <dsp:sp modelId="{6A58746B-B34D-4F6F-AE8B-2CEDA5F9206D}">
      <dsp:nvSpPr>
        <dsp:cNvPr id="0" name=""/>
        <dsp:cNvSpPr/>
      </dsp:nvSpPr>
      <dsp:spPr>
        <a:xfrm rot="5400000">
          <a:off x="2197813" y="621487"/>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804AA45-6B1F-4E50-ABDA-C1A5E2A83762}">
      <dsp:nvSpPr>
        <dsp:cNvPr id="0" name=""/>
        <dsp:cNvSpPr/>
      </dsp:nvSpPr>
      <dsp:spPr>
        <a:xfrm>
          <a:off x="1549493" y="710472"/>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advertise for staff</a:t>
          </a:r>
        </a:p>
      </dsp:txBody>
      <dsp:txXfrm>
        <a:off x="1559422" y="720401"/>
        <a:ext cx="1336105" cy="319132"/>
      </dsp:txXfrm>
    </dsp:sp>
    <dsp:sp modelId="{783C9197-B7ED-4901-8D0E-616D5F4DA444}">
      <dsp:nvSpPr>
        <dsp:cNvPr id="0" name=""/>
        <dsp:cNvSpPr/>
      </dsp:nvSpPr>
      <dsp:spPr>
        <a:xfrm rot="5400000">
          <a:off x="2197813" y="1079125"/>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E4F2EA8-FC4E-4CCB-B2D4-D3F48D8ACF21}">
      <dsp:nvSpPr>
        <dsp:cNvPr id="0" name=""/>
        <dsp:cNvSpPr/>
      </dsp:nvSpPr>
      <dsp:spPr>
        <a:xfrm>
          <a:off x="1549493" y="1168110"/>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interview and DBS check all potential staff</a:t>
          </a:r>
        </a:p>
      </dsp:txBody>
      <dsp:txXfrm>
        <a:off x="1559422" y="1178039"/>
        <a:ext cx="1336105" cy="319132"/>
      </dsp:txXfrm>
    </dsp:sp>
    <dsp:sp modelId="{5F36117E-1FB6-416C-912C-7D788116138B}">
      <dsp:nvSpPr>
        <dsp:cNvPr id="0" name=""/>
        <dsp:cNvSpPr/>
      </dsp:nvSpPr>
      <dsp:spPr>
        <a:xfrm rot="5400000">
          <a:off x="2197813" y="1536763"/>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2231F68-0060-4226-88C7-C47207BADEF8}">
      <dsp:nvSpPr>
        <dsp:cNvPr id="0" name=""/>
        <dsp:cNvSpPr/>
      </dsp:nvSpPr>
      <dsp:spPr>
        <a:xfrm>
          <a:off x="1549493" y="1625748"/>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train suitable staff</a:t>
          </a:r>
        </a:p>
      </dsp:txBody>
      <dsp:txXfrm>
        <a:off x="1559422" y="1635677"/>
        <a:ext cx="1336105" cy="319132"/>
      </dsp:txXfrm>
    </dsp:sp>
    <dsp:sp modelId="{9354FC9B-2B32-4820-8453-6DE98F452501}">
      <dsp:nvSpPr>
        <dsp:cNvPr id="0" name=""/>
        <dsp:cNvSpPr/>
      </dsp:nvSpPr>
      <dsp:spPr>
        <a:xfrm rot="5400000">
          <a:off x="2197813" y="1994400"/>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897FBAF-0750-4D62-9C18-3B24256012C2}">
      <dsp:nvSpPr>
        <dsp:cNvPr id="0" name=""/>
        <dsp:cNvSpPr/>
      </dsp:nvSpPr>
      <dsp:spPr>
        <a:xfrm>
          <a:off x="1549493" y="2083385"/>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officially employ suitable staff</a:t>
          </a:r>
        </a:p>
      </dsp:txBody>
      <dsp:txXfrm>
        <a:off x="1559422" y="2093314"/>
        <a:ext cx="1336105" cy="319132"/>
      </dsp:txXfrm>
    </dsp:sp>
    <dsp:sp modelId="{253F2100-812E-485C-8978-6C7C93D30461}">
      <dsp:nvSpPr>
        <dsp:cNvPr id="0" name=""/>
        <dsp:cNvSpPr/>
      </dsp:nvSpPr>
      <dsp:spPr>
        <a:xfrm>
          <a:off x="3095292" y="252834"/>
          <a:ext cx="1355963" cy="338990"/>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t>phase 3  </a:t>
          </a:r>
        </a:p>
      </dsp:txBody>
      <dsp:txXfrm>
        <a:off x="3105221" y="262763"/>
        <a:ext cx="1336105" cy="319132"/>
      </dsp:txXfrm>
    </dsp:sp>
    <dsp:sp modelId="{E7250796-8637-4746-ABA5-D03D652AB877}">
      <dsp:nvSpPr>
        <dsp:cNvPr id="0" name=""/>
        <dsp:cNvSpPr/>
      </dsp:nvSpPr>
      <dsp:spPr>
        <a:xfrm rot="5400000">
          <a:off x="3743612" y="621487"/>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5EBD7C0-7724-4DAC-BA6B-5B3D9B3BC215}">
      <dsp:nvSpPr>
        <dsp:cNvPr id="0" name=""/>
        <dsp:cNvSpPr/>
      </dsp:nvSpPr>
      <dsp:spPr>
        <a:xfrm>
          <a:off x="3095292" y="710472"/>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order all equipment needed including SENco equipment</a:t>
          </a:r>
        </a:p>
      </dsp:txBody>
      <dsp:txXfrm>
        <a:off x="3105221" y="720401"/>
        <a:ext cx="1336105" cy="319132"/>
      </dsp:txXfrm>
    </dsp:sp>
    <dsp:sp modelId="{87208D09-C1E8-42BC-9656-9A219D3BBED6}">
      <dsp:nvSpPr>
        <dsp:cNvPr id="0" name=""/>
        <dsp:cNvSpPr/>
      </dsp:nvSpPr>
      <dsp:spPr>
        <a:xfrm rot="5400000">
          <a:off x="3743612" y="1079125"/>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79E4149-35CE-42C3-931D-897BFDD12274}">
      <dsp:nvSpPr>
        <dsp:cNvPr id="0" name=""/>
        <dsp:cNvSpPr/>
      </dsp:nvSpPr>
      <dsp:spPr>
        <a:xfrm>
          <a:off x="3095292" y="1168110"/>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safety check all equipment upon arrival</a:t>
          </a:r>
        </a:p>
      </dsp:txBody>
      <dsp:txXfrm>
        <a:off x="3105221" y="1178039"/>
        <a:ext cx="1336105" cy="319132"/>
      </dsp:txXfrm>
    </dsp:sp>
    <dsp:sp modelId="{DA66A558-8086-4D9C-B180-FD2DA72F3252}">
      <dsp:nvSpPr>
        <dsp:cNvPr id="0" name=""/>
        <dsp:cNvSpPr/>
      </dsp:nvSpPr>
      <dsp:spPr>
        <a:xfrm rot="5400000">
          <a:off x="3743612" y="1536763"/>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E6D4A11-F031-40EB-964F-417F84B58E24}">
      <dsp:nvSpPr>
        <dsp:cNvPr id="0" name=""/>
        <dsp:cNvSpPr/>
      </dsp:nvSpPr>
      <dsp:spPr>
        <a:xfrm>
          <a:off x="3095292" y="1625748"/>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order all uniforms</a:t>
          </a:r>
        </a:p>
      </dsp:txBody>
      <dsp:txXfrm>
        <a:off x="3105221" y="1635677"/>
        <a:ext cx="1336105" cy="319132"/>
      </dsp:txXfrm>
    </dsp:sp>
    <dsp:sp modelId="{201670C0-1030-4D85-84F5-BFAAACF814D5}">
      <dsp:nvSpPr>
        <dsp:cNvPr id="0" name=""/>
        <dsp:cNvSpPr/>
      </dsp:nvSpPr>
      <dsp:spPr>
        <a:xfrm rot="5400000">
          <a:off x="3743612" y="1994400"/>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A64264B-44CE-4E66-AEDD-C5D63C7A73CC}">
      <dsp:nvSpPr>
        <dsp:cNvPr id="0" name=""/>
        <dsp:cNvSpPr/>
      </dsp:nvSpPr>
      <dsp:spPr>
        <a:xfrm>
          <a:off x="3095292" y="2083385"/>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organise an open day</a:t>
          </a:r>
        </a:p>
      </dsp:txBody>
      <dsp:txXfrm>
        <a:off x="3105221" y="2093314"/>
        <a:ext cx="1336105" cy="319132"/>
      </dsp:txXfrm>
    </dsp:sp>
    <dsp:sp modelId="{72B7CDDC-0EFF-48EA-8F47-4635DE440A88}">
      <dsp:nvSpPr>
        <dsp:cNvPr id="0" name=""/>
        <dsp:cNvSpPr/>
      </dsp:nvSpPr>
      <dsp:spPr>
        <a:xfrm rot="5400000">
          <a:off x="3743612" y="2452038"/>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6578769-17AD-475C-A920-F413F2F5DC6B}">
      <dsp:nvSpPr>
        <dsp:cNvPr id="0" name=""/>
        <dsp:cNvSpPr/>
      </dsp:nvSpPr>
      <dsp:spPr>
        <a:xfrm>
          <a:off x="3095292" y="2541023"/>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hold food taster sessions for staff and parents</a:t>
          </a:r>
        </a:p>
      </dsp:txBody>
      <dsp:txXfrm>
        <a:off x="3105221" y="2550952"/>
        <a:ext cx="1336105" cy="319132"/>
      </dsp:txXfrm>
    </dsp:sp>
    <dsp:sp modelId="{8BA5A646-970D-4A58-B096-032751756DCD}">
      <dsp:nvSpPr>
        <dsp:cNvPr id="0" name=""/>
        <dsp:cNvSpPr/>
      </dsp:nvSpPr>
      <dsp:spPr>
        <a:xfrm rot="5400000">
          <a:off x="3743612" y="2909676"/>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A9DBA3F-F1AF-45E4-86FB-7BAA8639CEFB}">
      <dsp:nvSpPr>
        <dsp:cNvPr id="0" name=""/>
        <dsp:cNvSpPr/>
      </dsp:nvSpPr>
      <dsp:spPr>
        <a:xfrm>
          <a:off x="3095292" y="2998661"/>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hold the open day</a:t>
          </a:r>
        </a:p>
      </dsp:txBody>
      <dsp:txXfrm>
        <a:off x="3105221" y="3008590"/>
        <a:ext cx="1336105" cy="319132"/>
      </dsp:txXfrm>
    </dsp:sp>
    <dsp:sp modelId="{55823149-1FA3-4C53-AF40-842095C0EAFB}">
      <dsp:nvSpPr>
        <dsp:cNvPr id="0" name=""/>
        <dsp:cNvSpPr/>
      </dsp:nvSpPr>
      <dsp:spPr>
        <a:xfrm rot="5400000">
          <a:off x="3743612" y="3367314"/>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48DE5DC-4F5F-45E6-B459-129234122459}">
      <dsp:nvSpPr>
        <dsp:cNvPr id="0" name=""/>
        <dsp:cNvSpPr/>
      </dsp:nvSpPr>
      <dsp:spPr>
        <a:xfrm>
          <a:off x="3095292" y="3456299"/>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successfuly enrol a minimum of 25 children</a:t>
          </a:r>
        </a:p>
      </dsp:txBody>
      <dsp:txXfrm>
        <a:off x="3105221" y="3466228"/>
        <a:ext cx="1336105" cy="319132"/>
      </dsp:txXfrm>
    </dsp:sp>
    <dsp:sp modelId="{3D04E12F-1287-432E-B893-6F7A63DB97DA}">
      <dsp:nvSpPr>
        <dsp:cNvPr id="0" name=""/>
        <dsp:cNvSpPr/>
      </dsp:nvSpPr>
      <dsp:spPr>
        <a:xfrm>
          <a:off x="4641091" y="252834"/>
          <a:ext cx="1355963" cy="338990"/>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kern="1200"/>
            <a:t>phase 4 </a:t>
          </a:r>
        </a:p>
      </dsp:txBody>
      <dsp:txXfrm>
        <a:off x="4651020" y="262763"/>
        <a:ext cx="1336105" cy="319132"/>
      </dsp:txXfrm>
    </dsp:sp>
    <dsp:sp modelId="{6284CE24-C51A-46A7-A1D0-75EF4A6540DB}">
      <dsp:nvSpPr>
        <dsp:cNvPr id="0" name=""/>
        <dsp:cNvSpPr/>
      </dsp:nvSpPr>
      <dsp:spPr>
        <a:xfrm rot="5400000">
          <a:off x="5289411" y="621487"/>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3DAA3A6-44A8-4F06-A1D0-5BB078EE078A}">
      <dsp:nvSpPr>
        <dsp:cNvPr id="0" name=""/>
        <dsp:cNvSpPr/>
      </dsp:nvSpPr>
      <dsp:spPr>
        <a:xfrm>
          <a:off x="4641091" y="710472"/>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finalise the setup of the nursery including the kitchen and furnishings</a:t>
          </a:r>
        </a:p>
      </dsp:txBody>
      <dsp:txXfrm>
        <a:off x="4651020" y="720401"/>
        <a:ext cx="1336105" cy="319132"/>
      </dsp:txXfrm>
    </dsp:sp>
    <dsp:sp modelId="{CBD5F993-9E33-4B2A-9A2C-6BBB01F3011F}">
      <dsp:nvSpPr>
        <dsp:cNvPr id="0" name=""/>
        <dsp:cNvSpPr/>
      </dsp:nvSpPr>
      <dsp:spPr>
        <a:xfrm rot="5400000">
          <a:off x="5289411" y="1079125"/>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F7AA7B6-38F2-448D-8F72-F77758C89DE4}">
      <dsp:nvSpPr>
        <dsp:cNvPr id="0" name=""/>
        <dsp:cNvSpPr/>
      </dsp:nvSpPr>
      <dsp:spPr>
        <a:xfrm>
          <a:off x="4641091" y="1168110"/>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get final approval/sign off from regulatory bodies  </a:t>
          </a:r>
        </a:p>
      </dsp:txBody>
      <dsp:txXfrm>
        <a:off x="4651020" y="1178039"/>
        <a:ext cx="1336105" cy="319132"/>
      </dsp:txXfrm>
    </dsp:sp>
    <dsp:sp modelId="{C4A89E2D-9F7E-4DB3-B14C-0D6193A16662}">
      <dsp:nvSpPr>
        <dsp:cNvPr id="0" name=""/>
        <dsp:cNvSpPr/>
      </dsp:nvSpPr>
      <dsp:spPr>
        <a:xfrm rot="5400000">
          <a:off x="5289411" y="1536763"/>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97ED5E7-E0A8-48D3-A057-51EB026BD45D}">
      <dsp:nvSpPr>
        <dsp:cNvPr id="0" name=""/>
        <dsp:cNvSpPr/>
      </dsp:nvSpPr>
      <dsp:spPr>
        <a:xfrm>
          <a:off x="4641091" y="1625748"/>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hold a run through day for staff </a:t>
          </a:r>
        </a:p>
      </dsp:txBody>
      <dsp:txXfrm>
        <a:off x="4651020" y="1635677"/>
        <a:ext cx="1336105" cy="319132"/>
      </dsp:txXfrm>
    </dsp:sp>
    <dsp:sp modelId="{5D774AA6-41EF-4949-9E56-57B5793EE3E8}">
      <dsp:nvSpPr>
        <dsp:cNvPr id="0" name=""/>
        <dsp:cNvSpPr/>
      </dsp:nvSpPr>
      <dsp:spPr>
        <a:xfrm rot="5400000">
          <a:off x="5289411" y="1994400"/>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541479D-CF85-409E-B2F9-94F2D6DB2B72}">
      <dsp:nvSpPr>
        <dsp:cNvPr id="0" name=""/>
        <dsp:cNvSpPr/>
      </dsp:nvSpPr>
      <dsp:spPr>
        <a:xfrm>
          <a:off x="4641091" y="2083385"/>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send out final reminders to all parents that enrolled children</a:t>
          </a:r>
        </a:p>
      </dsp:txBody>
      <dsp:txXfrm>
        <a:off x="4651020" y="2093314"/>
        <a:ext cx="1336105" cy="319132"/>
      </dsp:txXfrm>
    </dsp:sp>
    <dsp:sp modelId="{0A9D0C1E-0CBC-431E-A938-F553338AFD44}">
      <dsp:nvSpPr>
        <dsp:cNvPr id="0" name=""/>
        <dsp:cNvSpPr/>
      </dsp:nvSpPr>
      <dsp:spPr>
        <a:xfrm rot="5400000">
          <a:off x="5289411" y="2452038"/>
          <a:ext cx="59323" cy="59323"/>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0FAA9F0-E070-4508-B674-C2F4534A276A}">
      <dsp:nvSpPr>
        <dsp:cNvPr id="0" name=""/>
        <dsp:cNvSpPr/>
      </dsp:nvSpPr>
      <dsp:spPr>
        <a:xfrm>
          <a:off x="4641091" y="2541023"/>
          <a:ext cx="1355963" cy="338990"/>
        </a:xfrm>
        <a:prstGeom prst="roundRect">
          <a:avLst>
            <a:gd name="adj" fmla="val 10000"/>
          </a:avLst>
        </a:prstGeom>
        <a:solidFill>
          <a:schemeClr val="accent1">
            <a:alpha val="90000"/>
            <a:tint val="40000"/>
            <a:hueOff val="0"/>
            <a:satOff val="0"/>
            <a:lumOff val="0"/>
            <a:alphaOff val="0"/>
          </a:schemeClr>
        </a:solidFill>
        <a:ln w="15875"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officially open the nursery</a:t>
          </a:r>
        </a:p>
      </dsp:txBody>
      <dsp:txXfrm>
        <a:off x="4651020" y="2550952"/>
        <a:ext cx="1336105" cy="319132"/>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Gallery">
  <a:themeElements>
    <a:clrScheme name="Gallery">
      <a:dk1>
        <a:sysClr val="windowText" lastClr="000000"/>
      </a:dk1>
      <a:lt1>
        <a:sysClr val="window" lastClr="FFFFFF"/>
      </a:lt1>
      <a:dk2>
        <a:srgbClr val="454545"/>
      </a:dk2>
      <a:lt2>
        <a:srgbClr val="DFDBD5"/>
      </a:lt2>
      <a:accent1>
        <a:srgbClr val="B71E42"/>
      </a:accent1>
      <a:accent2>
        <a:srgbClr val="DE478E"/>
      </a:accent2>
      <a:accent3>
        <a:srgbClr val="BC72F0"/>
      </a:accent3>
      <a:accent4>
        <a:srgbClr val="795FAF"/>
      </a:accent4>
      <a:accent5>
        <a:srgbClr val="586EA6"/>
      </a:accent5>
      <a:accent6>
        <a:srgbClr val="6892A0"/>
      </a:accent6>
      <a:hlink>
        <a:srgbClr val="FA2B5C"/>
      </a:hlink>
      <a:folHlink>
        <a:srgbClr val="BC658E"/>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docProps/app.xml><?xml version="1.0" encoding="utf-8"?>
<Properties xmlns="http://schemas.openxmlformats.org/officeDocument/2006/extended-properties" xmlns:vt="http://schemas.openxmlformats.org/officeDocument/2006/docPropsVTypes">
  <Template>Normal</Template>
  <TotalTime>8212</TotalTime>
  <Pages>14</Pages>
  <Words>2498</Words>
  <Characters>14240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Nikisha Talbot (2113109)</dc:creator>
  <cp:keywords/>
  <dc:description/>
  <cp:lastModifiedBy>Nikisha Talbot (2113109)</cp:lastModifiedBy>
  <cp:revision>127</cp:revision>
  <dcterms:created xsi:type="dcterms:W3CDTF">2023-11-09T09:38:00Z</dcterms:created>
  <dcterms:modified xsi:type="dcterms:W3CDTF">2023-11-26T21:05:00Z</dcterms:modified>
</cp:coreProperties>
</file>