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7952866" wp14:paraId="659E6543" wp14:textId="3897A520">
      <w:pPr>
        <w:pStyle w:val="Normal"/>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54270A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Chose an age group such as teenagers, young children, adults, or older people and discuss the dietary reference values for this group </w:t>
      </w:r>
    </w:p>
    <w:p w:rsidR="27952866" w:rsidP="27952866" w:rsidRDefault="27952866" w14:paraId="175203AC" w14:textId="22D65E77">
      <w:pPr>
        <w:pStyle w:val="Normal"/>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BC27048" w:rsidP="27952866" w:rsidRDefault="7BC27048" w14:paraId="21E6D440" w14:textId="2989E1E1">
      <w:pPr>
        <w:pStyle w:val="Normal"/>
        <w:spacing w:line="360"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7BC270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Within this essay there are many factors that will be discussed </w:t>
      </w:r>
      <w:r w:rsidRPr="27952866" w:rsidR="273552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regarding</w:t>
      </w:r>
      <w:r w:rsidRPr="27952866" w:rsidR="7BC270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27952866" w:rsidR="6D4D16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dietary</w:t>
      </w:r>
      <w:r w:rsidRPr="27952866" w:rsidR="7BC270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reference values, the role of the scientific advisory committee on nutrition and </w:t>
      </w:r>
      <w:r w:rsidRPr="27952866" w:rsidR="07D682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eat well guide, with a specific focus on how </w:t>
      </w:r>
      <w:r w:rsidRPr="27952866" w:rsidR="52A04B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advice changes </w:t>
      </w:r>
      <w:r w:rsidRPr="27952866" w:rsidR="07D682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adapt</w:t>
      </w:r>
      <w:r w:rsidRPr="27952866" w:rsidR="3FF9AD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27952866" w:rsidR="07D682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pregnant women</w:t>
      </w:r>
      <w:r w:rsidRPr="27952866" w:rsidR="6C8624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ensure they get the nutrients and vitamins required for a healthy pregnancy</w:t>
      </w:r>
      <w:r w:rsidRPr="27952866" w:rsidR="07D682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27952866" wp14:paraId="2C078E63" wp14:textId="259E3087">
      <w:pPr>
        <w:spacing w:line="360" w:lineRule="auto"/>
        <w:rPr>
          <w:rFonts w:ascii="Times New Roman" w:hAnsi="Times New Roman" w:eastAsia="Times New Roman" w:cs="Times New Roman"/>
          <w:sz w:val="24"/>
          <w:szCs w:val="24"/>
        </w:rPr>
      </w:pPr>
    </w:p>
    <w:p w:rsidR="5BDE9753" w:rsidP="104DD488" w:rsidRDefault="5BDE9753" w14:paraId="556B31C2" w14:textId="1051A319">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4DD488" w:rsidR="5BDE97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dietary reference values (DRV) are a set of estimates of energy and nutritional values for different age groups and genders that are given to help individuals understand how much of these nutrients and food groups </w:t>
      </w:r>
      <w:r w:rsidRPr="104DD488" w:rsidR="4C3941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they</w:t>
      </w:r>
      <w:r w:rsidRPr="104DD488" w:rsidR="5BDE97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need.</w:t>
      </w:r>
      <w:r w:rsidRPr="104DD488" w:rsidR="53189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DRV </w:t>
      </w:r>
      <w:r w:rsidRPr="104DD488" w:rsidR="78FBC2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uses</w:t>
      </w:r>
      <w:r w:rsidRPr="104DD488" w:rsidR="53189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different </w:t>
      </w:r>
      <w:r w:rsidRPr="104DD488" w:rsidR="17081C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attributes</w:t>
      </w:r>
      <w:r w:rsidRPr="104DD488" w:rsidR="53189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w:t>
      </w:r>
      <w:r w:rsidRPr="104DD488" w:rsidR="53189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determine</w:t>
      </w:r>
      <w:r w:rsidRPr="104DD488" w:rsidR="53189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104DD488" w:rsidR="16838D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recommended</w:t>
      </w:r>
      <w:r w:rsidRPr="104DD488" w:rsidR="53189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4DD488" w:rsidR="515792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estimates,</w:t>
      </w:r>
      <w:r w:rsidRPr="104DD488" w:rsidR="53189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example</w:t>
      </w:r>
      <w:r w:rsidRPr="104DD488" w:rsidR="31D8DB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04DD488" w:rsidR="53189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they </w:t>
      </w:r>
      <w:r w:rsidRPr="104DD488" w:rsidR="05B426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look at age, gen</w:t>
      </w:r>
      <w:r w:rsidRPr="104DD488" w:rsidR="4BDF70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w:t>
      </w:r>
      <w:r w:rsidRPr="104DD488" w:rsidR="05B426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er, </w:t>
      </w:r>
      <w:r w:rsidRPr="104DD488" w:rsidR="7EA9C4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physical</w:t>
      </w:r>
      <w:r w:rsidRPr="104DD488" w:rsidR="05B426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4DD488" w:rsidR="05B426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activity</w:t>
      </w:r>
      <w:r w:rsidRPr="104DD488" w:rsidR="05B426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how healthy </w:t>
      </w:r>
      <w:r w:rsidRPr="104DD488" w:rsidR="5474C6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individuals</w:t>
      </w:r>
      <w:r w:rsidRPr="104DD488" w:rsidR="05B426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w:t>
      </w:r>
      <w:r w:rsidRPr="104DD488" w:rsidR="3FB348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(Department of </w:t>
      </w:r>
      <w:r w:rsidRPr="104DD488" w:rsidR="124A08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w:t>
      </w:r>
      <w:r w:rsidRPr="104DD488" w:rsidR="3FB348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ealth 1991)</w:t>
      </w:r>
      <w:r w:rsidRPr="104DD488" w:rsidR="05B426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0432F61C" w:rsidP="27952866" w:rsidRDefault="0432F61C" w14:paraId="720AA633" w14:textId="40D55B26">
      <w:pPr>
        <w:spacing w:line="360" w:lineRule="auto"/>
        <w:rPr>
          <w:rFonts w:ascii="Times New Roman" w:hAnsi="Times New Roman" w:eastAsia="Times New Roman" w:cs="Times New Roman"/>
          <w:b w:val="1"/>
          <w:bCs w:val="1"/>
          <w:sz w:val="24"/>
          <w:szCs w:val="24"/>
          <w:u w:val="single"/>
        </w:rPr>
      </w:pPr>
      <w:r w:rsidRPr="27952866" w:rsidR="0432F61C">
        <w:rPr>
          <w:rFonts w:ascii="Times New Roman" w:hAnsi="Times New Roman" w:eastAsia="Times New Roman" w:cs="Times New Roman"/>
          <w:b w:val="1"/>
          <w:bCs w:val="1"/>
          <w:sz w:val="24"/>
          <w:szCs w:val="24"/>
          <w:u w:val="single"/>
        </w:rPr>
        <w:t xml:space="preserve">Table no.1 - reference nutrient intake for vitamins in pregnant women </w:t>
      </w:r>
    </w:p>
    <w:tbl>
      <w:tblPr>
        <w:tblStyle w:val="TableGrid"/>
        <w:tblW w:w="0" w:type="auto"/>
        <w:tblLayout w:type="fixed"/>
        <w:tblLook w:val="06A0" w:firstRow="1" w:lastRow="0" w:firstColumn="1" w:lastColumn="0" w:noHBand="1" w:noVBand="1"/>
      </w:tblPr>
      <w:tblGrid>
        <w:gridCol w:w="4680"/>
        <w:gridCol w:w="4680"/>
      </w:tblGrid>
      <w:tr w:rsidR="41FA0A8A" w:rsidTr="27952866" w14:paraId="3CC9133F">
        <w:trPr>
          <w:trHeight w:val="300"/>
        </w:trPr>
        <w:tc>
          <w:tcPr>
            <w:tcW w:w="4680" w:type="dxa"/>
            <w:tcMar/>
          </w:tcPr>
          <w:p w:rsidR="0432F61C" w:rsidP="27952866" w:rsidRDefault="0432F61C" w14:paraId="68B965C2" w14:textId="4BCC6803">
            <w:pPr>
              <w:pStyle w:val="Normal"/>
              <w:spacing w:line="360" w:lineRule="auto"/>
              <w:rPr>
                <w:rFonts w:ascii="Times New Roman" w:hAnsi="Times New Roman" w:eastAsia="Times New Roman" w:cs="Times New Roman"/>
                <w:b w:val="0"/>
                <w:bCs w:val="0"/>
                <w:sz w:val="24"/>
                <w:szCs w:val="24"/>
                <w:u w:val="none"/>
              </w:rPr>
            </w:pPr>
            <w:r w:rsidRPr="27952866" w:rsidR="0432F61C">
              <w:rPr>
                <w:rFonts w:ascii="Times New Roman" w:hAnsi="Times New Roman" w:eastAsia="Times New Roman" w:cs="Times New Roman"/>
                <w:b w:val="0"/>
                <w:bCs w:val="0"/>
                <w:sz w:val="24"/>
                <w:szCs w:val="24"/>
                <w:u w:val="none"/>
              </w:rPr>
              <w:t xml:space="preserve">Vitamin </w:t>
            </w:r>
          </w:p>
        </w:tc>
        <w:tc>
          <w:tcPr>
            <w:tcW w:w="4680" w:type="dxa"/>
            <w:tcMar/>
          </w:tcPr>
          <w:p w:rsidR="0432F61C" w:rsidP="27952866" w:rsidRDefault="0432F61C" w14:paraId="74387070" w14:textId="141DEB3C">
            <w:pPr>
              <w:pStyle w:val="Normal"/>
              <w:spacing w:line="360" w:lineRule="auto"/>
              <w:rPr>
                <w:rFonts w:ascii="Times New Roman" w:hAnsi="Times New Roman" w:eastAsia="Times New Roman" w:cs="Times New Roman"/>
                <w:b w:val="0"/>
                <w:bCs w:val="0"/>
                <w:sz w:val="24"/>
                <w:szCs w:val="24"/>
                <w:u w:val="none"/>
              </w:rPr>
            </w:pPr>
            <w:r w:rsidRPr="27952866" w:rsidR="0432F61C">
              <w:rPr>
                <w:rFonts w:ascii="Times New Roman" w:hAnsi="Times New Roman" w:eastAsia="Times New Roman" w:cs="Times New Roman"/>
                <w:b w:val="0"/>
                <w:bCs w:val="0"/>
                <w:sz w:val="24"/>
                <w:szCs w:val="24"/>
                <w:u w:val="none"/>
              </w:rPr>
              <w:t xml:space="preserve">RNI per day </w:t>
            </w:r>
          </w:p>
        </w:tc>
      </w:tr>
      <w:tr w:rsidR="41FA0A8A" w:rsidTr="27952866" w14:paraId="6167D5A4">
        <w:trPr>
          <w:trHeight w:val="300"/>
        </w:trPr>
        <w:tc>
          <w:tcPr>
            <w:tcW w:w="4680" w:type="dxa"/>
            <w:tcMar/>
          </w:tcPr>
          <w:p w:rsidR="0432F61C" w:rsidP="27952866" w:rsidRDefault="0432F61C" w14:paraId="4FDCE048" w14:textId="2F88AA64">
            <w:pPr>
              <w:pStyle w:val="Normal"/>
              <w:spacing w:line="360" w:lineRule="auto"/>
              <w:rPr>
                <w:rFonts w:ascii="Times New Roman" w:hAnsi="Times New Roman" w:eastAsia="Times New Roman" w:cs="Times New Roman"/>
                <w:b w:val="0"/>
                <w:bCs w:val="0"/>
                <w:sz w:val="24"/>
                <w:szCs w:val="24"/>
                <w:u w:val="none"/>
              </w:rPr>
            </w:pPr>
            <w:r w:rsidRPr="27952866" w:rsidR="0432F61C">
              <w:rPr>
                <w:rFonts w:ascii="Times New Roman" w:hAnsi="Times New Roman" w:eastAsia="Times New Roman" w:cs="Times New Roman"/>
                <w:b w:val="0"/>
                <w:bCs w:val="0"/>
                <w:sz w:val="24"/>
                <w:szCs w:val="24"/>
                <w:u w:val="none"/>
              </w:rPr>
              <w:t>folate</w:t>
            </w:r>
          </w:p>
        </w:tc>
        <w:tc>
          <w:tcPr>
            <w:tcW w:w="4680" w:type="dxa"/>
            <w:tcMar/>
          </w:tcPr>
          <w:p w:rsidR="0432F61C" w:rsidP="27952866" w:rsidRDefault="0432F61C" w14:paraId="0E922A50" w14:textId="7069B0F0">
            <w:pPr>
              <w:pStyle w:val="Normal"/>
              <w:spacing w:line="360" w:lineRule="auto"/>
              <w:rPr>
                <w:rFonts w:ascii="Times New Roman" w:hAnsi="Times New Roman" w:eastAsia="Times New Roman" w:cs="Times New Roman"/>
                <w:b w:val="0"/>
                <w:bCs w:val="0"/>
                <w:sz w:val="24"/>
                <w:szCs w:val="24"/>
                <w:u w:val="none"/>
              </w:rPr>
            </w:pPr>
            <w:r w:rsidRPr="27952866" w:rsidR="0432F61C">
              <w:rPr>
                <w:rFonts w:ascii="Times New Roman" w:hAnsi="Times New Roman" w:eastAsia="Times New Roman" w:cs="Times New Roman"/>
                <w:b w:val="0"/>
                <w:bCs w:val="0"/>
                <w:sz w:val="24"/>
                <w:szCs w:val="24"/>
                <w:u w:val="none"/>
              </w:rPr>
              <w:t>300µg/d</w:t>
            </w:r>
          </w:p>
        </w:tc>
      </w:tr>
      <w:tr w:rsidR="41FA0A8A" w:rsidTr="27952866" w14:paraId="0DB77BA1">
        <w:trPr>
          <w:trHeight w:val="300"/>
        </w:trPr>
        <w:tc>
          <w:tcPr>
            <w:tcW w:w="4680" w:type="dxa"/>
            <w:tcMar/>
          </w:tcPr>
          <w:p w:rsidR="0432F61C" w:rsidP="27952866" w:rsidRDefault="0432F61C" w14:paraId="434D0004" w14:textId="50D7B544">
            <w:pPr>
              <w:pStyle w:val="Normal"/>
              <w:spacing w:line="360" w:lineRule="auto"/>
              <w:rPr>
                <w:rFonts w:ascii="Times New Roman" w:hAnsi="Times New Roman" w:eastAsia="Times New Roman" w:cs="Times New Roman"/>
                <w:b w:val="0"/>
                <w:bCs w:val="0"/>
                <w:sz w:val="24"/>
                <w:szCs w:val="24"/>
                <w:u w:val="none"/>
              </w:rPr>
            </w:pPr>
            <w:r w:rsidRPr="27952866" w:rsidR="0432F61C">
              <w:rPr>
                <w:rFonts w:ascii="Times New Roman" w:hAnsi="Times New Roman" w:eastAsia="Times New Roman" w:cs="Times New Roman"/>
                <w:b w:val="0"/>
                <w:bCs w:val="0"/>
                <w:sz w:val="24"/>
                <w:szCs w:val="24"/>
                <w:u w:val="none"/>
              </w:rPr>
              <w:t>Vitamin D</w:t>
            </w:r>
          </w:p>
        </w:tc>
        <w:tc>
          <w:tcPr>
            <w:tcW w:w="4680" w:type="dxa"/>
            <w:tcMar/>
          </w:tcPr>
          <w:p w:rsidR="0432F61C" w:rsidP="27952866" w:rsidRDefault="0432F61C" w14:paraId="18DF90AA" w14:textId="700EFE11">
            <w:pPr>
              <w:pStyle w:val="Normal"/>
              <w:spacing w:line="360" w:lineRule="auto"/>
              <w:rPr>
                <w:rFonts w:ascii="Times New Roman" w:hAnsi="Times New Roman" w:eastAsia="Times New Roman" w:cs="Times New Roman"/>
                <w:b w:val="0"/>
                <w:bCs w:val="0"/>
                <w:sz w:val="24"/>
                <w:szCs w:val="24"/>
                <w:u w:val="none"/>
              </w:rPr>
            </w:pPr>
            <w:r w:rsidRPr="27952866" w:rsidR="0432F61C">
              <w:rPr>
                <w:rFonts w:ascii="Times New Roman" w:hAnsi="Times New Roman" w:eastAsia="Times New Roman" w:cs="Times New Roman"/>
                <w:b w:val="0"/>
                <w:bCs w:val="0"/>
                <w:sz w:val="24"/>
                <w:szCs w:val="24"/>
                <w:u w:val="none"/>
              </w:rPr>
              <w:t>20</w:t>
            </w:r>
            <w:r w:rsidRPr="27952866" w:rsidR="0432F61C">
              <w:rPr>
                <w:rFonts w:ascii="Times New Roman" w:hAnsi="Times New Roman" w:eastAsia="Times New Roman" w:cs="Times New Roman"/>
                <w:b w:val="0"/>
                <w:bCs w:val="0"/>
                <w:sz w:val="24"/>
                <w:szCs w:val="24"/>
                <w:u w:val="none"/>
              </w:rPr>
              <w:t>µg/d</w:t>
            </w:r>
          </w:p>
        </w:tc>
      </w:tr>
      <w:tr w:rsidR="41FA0A8A" w:rsidTr="27952866" w14:paraId="348D9CB1">
        <w:trPr>
          <w:trHeight w:val="300"/>
        </w:trPr>
        <w:tc>
          <w:tcPr>
            <w:tcW w:w="4680" w:type="dxa"/>
            <w:tcMar/>
          </w:tcPr>
          <w:p w:rsidR="0432F61C" w:rsidP="27952866" w:rsidRDefault="0432F61C" w14:paraId="1753E19A" w14:textId="271942AF">
            <w:pPr>
              <w:pStyle w:val="Normal"/>
              <w:spacing w:line="360" w:lineRule="auto"/>
              <w:rPr>
                <w:rFonts w:ascii="Times New Roman" w:hAnsi="Times New Roman" w:eastAsia="Times New Roman" w:cs="Times New Roman"/>
                <w:b w:val="0"/>
                <w:bCs w:val="0"/>
                <w:sz w:val="24"/>
                <w:szCs w:val="24"/>
                <w:u w:val="none"/>
              </w:rPr>
            </w:pPr>
            <w:r w:rsidRPr="27952866" w:rsidR="0432F61C">
              <w:rPr>
                <w:rFonts w:ascii="Times New Roman" w:hAnsi="Times New Roman" w:eastAsia="Times New Roman" w:cs="Times New Roman"/>
                <w:b w:val="0"/>
                <w:bCs w:val="0"/>
                <w:sz w:val="24"/>
                <w:szCs w:val="24"/>
                <w:u w:val="none"/>
              </w:rPr>
              <w:t>Vitamin A</w:t>
            </w:r>
          </w:p>
        </w:tc>
        <w:tc>
          <w:tcPr>
            <w:tcW w:w="4680" w:type="dxa"/>
            <w:tcMar/>
          </w:tcPr>
          <w:p w:rsidR="0432F61C" w:rsidP="27952866" w:rsidRDefault="0432F61C" w14:paraId="10D0B63F" w14:textId="1BEA486D">
            <w:pPr>
              <w:pStyle w:val="Normal"/>
              <w:spacing w:line="360" w:lineRule="auto"/>
              <w:rPr>
                <w:rFonts w:ascii="Times New Roman" w:hAnsi="Times New Roman" w:eastAsia="Times New Roman" w:cs="Times New Roman"/>
                <w:b w:val="0"/>
                <w:bCs w:val="0"/>
                <w:sz w:val="24"/>
                <w:szCs w:val="24"/>
                <w:u w:val="none"/>
              </w:rPr>
            </w:pPr>
            <w:r w:rsidRPr="27952866" w:rsidR="0432F61C">
              <w:rPr>
                <w:rFonts w:ascii="Times New Roman" w:hAnsi="Times New Roman" w:eastAsia="Times New Roman" w:cs="Times New Roman"/>
                <w:b w:val="0"/>
                <w:bCs w:val="0"/>
                <w:sz w:val="24"/>
                <w:szCs w:val="24"/>
                <w:u w:val="none"/>
              </w:rPr>
              <w:t>700µg/d</w:t>
            </w:r>
          </w:p>
        </w:tc>
      </w:tr>
    </w:tbl>
    <w:p w:rsidR="41FA0A8A" w:rsidP="27952866" w:rsidRDefault="41FA0A8A" w14:paraId="2E800698" w14:textId="4693BDEA">
      <w:pPr>
        <w:pStyle w:val="Normal"/>
        <w:spacing w:line="360" w:lineRule="auto"/>
        <w:rPr>
          <w:rFonts w:ascii="Times New Roman" w:hAnsi="Times New Roman" w:eastAsia="Times New Roman" w:cs="Times New Roman"/>
          <w:b w:val="1"/>
          <w:bCs w:val="1"/>
          <w:sz w:val="24"/>
          <w:szCs w:val="24"/>
          <w:u w:val="single"/>
        </w:rPr>
      </w:pPr>
    </w:p>
    <w:p w:rsidR="0432F61C" w:rsidP="27952866" w:rsidRDefault="0432F61C" w14:paraId="3DE0F750" w14:textId="0F6E33CF">
      <w:pPr>
        <w:pStyle w:val="Normal"/>
        <w:spacing w:line="360" w:lineRule="auto"/>
        <w:rPr>
          <w:rFonts w:ascii="Times New Roman" w:hAnsi="Times New Roman" w:eastAsia="Times New Roman" w:cs="Times New Roman"/>
          <w:b w:val="1"/>
          <w:bCs w:val="1"/>
          <w:sz w:val="24"/>
          <w:szCs w:val="24"/>
          <w:u w:val="single"/>
        </w:rPr>
      </w:pPr>
      <w:r w:rsidRPr="27952866" w:rsidR="0432F61C">
        <w:rPr>
          <w:rFonts w:ascii="Times New Roman" w:hAnsi="Times New Roman" w:eastAsia="Times New Roman" w:cs="Times New Roman"/>
          <w:b w:val="1"/>
          <w:bCs w:val="1"/>
          <w:sz w:val="24"/>
          <w:szCs w:val="24"/>
          <w:u w:val="single"/>
        </w:rPr>
        <w:t xml:space="preserve">Reference nutrient intake for </w:t>
      </w:r>
      <w:r w:rsidRPr="27952866" w:rsidR="0432F61C">
        <w:rPr>
          <w:rFonts w:ascii="Times New Roman" w:hAnsi="Times New Roman" w:eastAsia="Times New Roman" w:cs="Times New Roman"/>
          <w:b w:val="1"/>
          <w:bCs w:val="1"/>
          <w:sz w:val="24"/>
          <w:szCs w:val="24"/>
          <w:u w:val="single"/>
        </w:rPr>
        <w:t>protein</w:t>
      </w:r>
      <w:r w:rsidRPr="27952866" w:rsidR="0432F61C">
        <w:rPr>
          <w:rFonts w:ascii="Times New Roman" w:hAnsi="Times New Roman" w:eastAsia="Times New Roman" w:cs="Times New Roman"/>
          <w:b w:val="1"/>
          <w:bCs w:val="1"/>
          <w:sz w:val="24"/>
          <w:szCs w:val="24"/>
          <w:u w:val="single"/>
        </w:rPr>
        <w:t xml:space="preserve"> in pregnant women </w:t>
      </w:r>
    </w:p>
    <w:p w:rsidR="0432F61C" w:rsidP="27952866" w:rsidRDefault="0432F61C" w14:paraId="5DFAA624" w14:textId="3A292B32">
      <w:pPr>
        <w:pStyle w:val="Normal"/>
        <w:spacing w:line="360" w:lineRule="auto"/>
        <w:rPr>
          <w:rFonts w:ascii="Times New Roman" w:hAnsi="Times New Roman" w:eastAsia="Times New Roman" w:cs="Times New Roman"/>
          <w:b w:val="0"/>
          <w:bCs w:val="0"/>
          <w:sz w:val="24"/>
          <w:szCs w:val="24"/>
          <w:u w:val="none"/>
        </w:rPr>
      </w:pPr>
      <w:r w:rsidRPr="27952866" w:rsidR="0432F61C">
        <w:rPr>
          <w:rFonts w:ascii="Times New Roman" w:hAnsi="Times New Roman" w:eastAsia="Times New Roman" w:cs="Times New Roman"/>
          <w:b w:val="0"/>
          <w:bCs w:val="0"/>
          <w:sz w:val="24"/>
          <w:szCs w:val="24"/>
          <w:u w:val="none"/>
        </w:rPr>
        <w:t>0.75 x kilogram bodyweight + 6g</w:t>
      </w:r>
      <w:r w:rsidRPr="27952866" w:rsidR="0432F61C">
        <w:rPr>
          <w:rFonts w:ascii="Times New Roman" w:hAnsi="Times New Roman" w:eastAsia="Times New Roman" w:cs="Times New Roman"/>
          <w:b w:val="0"/>
          <w:bCs w:val="0"/>
          <w:sz w:val="24"/>
          <w:szCs w:val="24"/>
          <w:u w:val="none"/>
        </w:rPr>
        <w:t xml:space="preserve"> </w:t>
      </w:r>
    </w:p>
    <w:p w:rsidR="0432F61C" w:rsidP="27952866" w:rsidRDefault="0432F61C" w14:paraId="4D482162" w14:textId="34ACE1C7">
      <w:pPr>
        <w:pStyle w:val="Normal"/>
        <w:spacing w:line="360" w:lineRule="auto"/>
        <w:rPr>
          <w:rFonts w:ascii="Times New Roman" w:hAnsi="Times New Roman" w:eastAsia="Times New Roman" w:cs="Times New Roman"/>
          <w:b w:val="0"/>
          <w:bCs w:val="0"/>
          <w:sz w:val="24"/>
          <w:szCs w:val="24"/>
          <w:u w:val="none"/>
        </w:rPr>
      </w:pPr>
      <w:r w:rsidRPr="27952866" w:rsidR="0432F61C">
        <w:rPr>
          <w:rFonts w:ascii="Times New Roman" w:hAnsi="Times New Roman" w:eastAsia="Times New Roman" w:cs="Times New Roman"/>
          <w:b w:val="0"/>
          <w:bCs w:val="0"/>
          <w:sz w:val="24"/>
          <w:szCs w:val="24"/>
          <w:u w:val="none"/>
        </w:rPr>
        <w:t>e.g.</w:t>
      </w:r>
      <w:r w:rsidRPr="27952866" w:rsidR="0432F61C">
        <w:rPr>
          <w:rFonts w:ascii="Times New Roman" w:hAnsi="Times New Roman" w:eastAsia="Times New Roman" w:cs="Times New Roman"/>
          <w:b w:val="0"/>
          <w:bCs w:val="0"/>
          <w:sz w:val="24"/>
          <w:szCs w:val="24"/>
          <w:u w:val="none"/>
        </w:rPr>
        <w:t xml:space="preserve"> 60 x 0.75 = 45 + 6 = 51g protein per day</w:t>
      </w:r>
      <w:r w:rsidRPr="27952866" w:rsidR="0432F61C">
        <w:rPr>
          <w:rFonts w:ascii="Times New Roman" w:hAnsi="Times New Roman" w:eastAsia="Times New Roman" w:cs="Times New Roman"/>
          <w:b w:val="0"/>
          <w:bCs w:val="0"/>
          <w:sz w:val="24"/>
          <w:szCs w:val="24"/>
          <w:u w:val="none"/>
        </w:rPr>
        <w:t xml:space="preserve"> </w:t>
      </w:r>
    </w:p>
    <w:p w:rsidR="7A388216" w:rsidP="27952866" w:rsidRDefault="7A388216" w14:paraId="33B6CE57" w14:textId="3E445E6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104DD488" w:rsidR="6349B0F0">
        <w:rPr>
          <w:rFonts w:ascii="Times New Roman" w:hAnsi="Times New Roman" w:eastAsia="Times New Roman" w:cs="Times New Roman"/>
          <w:b w:val="0"/>
          <w:bCs w:val="0"/>
          <w:sz w:val="24"/>
          <w:szCs w:val="24"/>
          <w:u w:val="none"/>
        </w:rPr>
        <w:t>There are many dietary reference values</w:t>
      </w:r>
      <w:r w:rsidRPr="104DD488" w:rsidR="5A435037">
        <w:rPr>
          <w:rFonts w:ascii="Times New Roman" w:hAnsi="Times New Roman" w:eastAsia="Times New Roman" w:cs="Times New Roman"/>
          <w:b w:val="0"/>
          <w:bCs w:val="0"/>
          <w:sz w:val="24"/>
          <w:szCs w:val="24"/>
          <w:u w:val="none"/>
        </w:rPr>
        <w:t xml:space="preserve"> (DRV)</w:t>
      </w:r>
      <w:r w:rsidRPr="104DD488" w:rsidR="6349B0F0">
        <w:rPr>
          <w:rFonts w:ascii="Times New Roman" w:hAnsi="Times New Roman" w:eastAsia="Times New Roman" w:cs="Times New Roman"/>
          <w:b w:val="0"/>
          <w:bCs w:val="0"/>
          <w:sz w:val="24"/>
          <w:szCs w:val="24"/>
          <w:u w:val="none"/>
        </w:rPr>
        <w:t xml:space="preserve"> that have been changed an</w:t>
      </w:r>
      <w:r w:rsidRPr="104DD488" w:rsidR="3E520D09">
        <w:rPr>
          <w:rFonts w:ascii="Times New Roman" w:hAnsi="Times New Roman" w:eastAsia="Times New Roman" w:cs="Times New Roman"/>
          <w:b w:val="0"/>
          <w:bCs w:val="0"/>
          <w:sz w:val="24"/>
          <w:szCs w:val="24"/>
          <w:u w:val="none"/>
        </w:rPr>
        <w:t>d</w:t>
      </w:r>
      <w:r w:rsidRPr="104DD488" w:rsidR="6349B0F0">
        <w:rPr>
          <w:rFonts w:ascii="Times New Roman" w:hAnsi="Times New Roman" w:eastAsia="Times New Roman" w:cs="Times New Roman"/>
          <w:b w:val="0"/>
          <w:bCs w:val="0"/>
          <w:sz w:val="24"/>
          <w:szCs w:val="24"/>
          <w:u w:val="none"/>
        </w:rPr>
        <w:t xml:space="preserve"> adapted to help </w:t>
      </w:r>
      <w:r w:rsidRPr="104DD488" w:rsidR="4490C57F">
        <w:rPr>
          <w:rFonts w:ascii="Times New Roman" w:hAnsi="Times New Roman" w:eastAsia="Times New Roman" w:cs="Times New Roman"/>
          <w:b w:val="0"/>
          <w:bCs w:val="0"/>
          <w:sz w:val="24"/>
          <w:szCs w:val="24"/>
          <w:u w:val="none"/>
        </w:rPr>
        <w:t xml:space="preserve">and </w:t>
      </w:r>
      <w:bookmarkStart w:name="_Int_Ed8nJtjS" w:id="154285263"/>
      <w:r w:rsidRPr="104DD488" w:rsidR="4490C57F">
        <w:rPr>
          <w:rFonts w:ascii="Times New Roman" w:hAnsi="Times New Roman" w:eastAsia="Times New Roman" w:cs="Times New Roman"/>
          <w:b w:val="0"/>
          <w:bCs w:val="0"/>
          <w:sz w:val="24"/>
          <w:szCs w:val="24"/>
          <w:u w:val="none"/>
        </w:rPr>
        <w:t>advi</w:t>
      </w:r>
      <w:r w:rsidRPr="104DD488" w:rsidR="7B3E1441">
        <w:rPr>
          <w:rFonts w:ascii="Times New Roman" w:hAnsi="Times New Roman" w:eastAsia="Times New Roman" w:cs="Times New Roman"/>
          <w:b w:val="0"/>
          <w:bCs w:val="0"/>
          <w:sz w:val="24"/>
          <w:szCs w:val="24"/>
          <w:u w:val="none"/>
        </w:rPr>
        <w:t>s</w:t>
      </w:r>
      <w:r w:rsidRPr="104DD488" w:rsidR="4490C57F">
        <w:rPr>
          <w:rFonts w:ascii="Times New Roman" w:hAnsi="Times New Roman" w:eastAsia="Times New Roman" w:cs="Times New Roman"/>
          <w:b w:val="0"/>
          <w:bCs w:val="0"/>
          <w:sz w:val="24"/>
          <w:szCs w:val="24"/>
          <w:u w:val="none"/>
        </w:rPr>
        <w:t>e</w:t>
      </w:r>
      <w:bookmarkEnd w:id="154285263"/>
      <w:r w:rsidRPr="104DD488" w:rsidR="4490C57F">
        <w:rPr>
          <w:rFonts w:ascii="Times New Roman" w:hAnsi="Times New Roman" w:eastAsia="Times New Roman" w:cs="Times New Roman"/>
          <w:b w:val="0"/>
          <w:bCs w:val="0"/>
          <w:sz w:val="24"/>
          <w:szCs w:val="24"/>
          <w:u w:val="none"/>
        </w:rPr>
        <w:t xml:space="preserve"> </w:t>
      </w:r>
      <w:r w:rsidRPr="104DD488" w:rsidR="6349B0F0">
        <w:rPr>
          <w:rFonts w:ascii="Times New Roman" w:hAnsi="Times New Roman" w:eastAsia="Times New Roman" w:cs="Times New Roman"/>
          <w:b w:val="0"/>
          <w:bCs w:val="0"/>
          <w:sz w:val="24"/>
          <w:szCs w:val="24"/>
          <w:u w:val="none"/>
        </w:rPr>
        <w:t>women going through pregnancy</w:t>
      </w:r>
      <w:r w:rsidRPr="104DD488" w:rsidR="492A5734">
        <w:rPr>
          <w:rFonts w:ascii="Times New Roman" w:hAnsi="Times New Roman" w:eastAsia="Times New Roman" w:cs="Times New Roman"/>
          <w:b w:val="0"/>
          <w:bCs w:val="0"/>
          <w:sz w:val="24"/>
          <w:szCs w:val="24"/>
          <w:u w:val="none"/>
        </w:rPr>
        <w:t xml:space="preserve"> to ensure a healthy pregnancy and to support the </w:t>
      </w:r>
      <w:r w:rsidRPr="104DD488" w:rsidR="37CF6F18">
        <w:rPr>
          <w:rFonts w:ascii="Times New Roman" w:hAnsi="Times New Roman" w:eastAsia="Times New Roman" w:cs="Times New Roman"/>
          <w:b w:val="0"/>
          <w:bCs w:val="0"/>
          <w:sz w:val="24"/>
          <w:szCs w:val="24"/>
          <w:u w:val="none"/>
        </w:rPr>
        <w:t>development of</w:t>
      </w:r>
      <w:r w:rsidRPr="104DD488" w:rsidR="492A5734">
        <w:rPr>
          <w:rFonts w:ascii="Times New Roman" w:hAnsi="Times New Roman" w:eastAsia="Times New Roman" w:cs="Times New Roman"/>
          <w:b w:val="0"/>
          <w:bCs w:val="0"/>
          <w:sz w:val="24"/>
          <w:szCs w:val="24"/>
          <w:u w:val="none"/>
        </w:rPr>
        <w:t xml:space="preserve"> the baby</w:t>
      </w:r>
      <w:r w:rsidRPr="104DD488" w:rsidR="75530476">
        <w:rPr>
          <w:rFonts w:ascii="Times New Roman" w:hAnsi="Times New Roman" w:eastAsia="Times New Roman" w:cs="Times New Roman"/>
          <w:b w:val="0"/>
          <w:bCs w:val="0"/>
          <w:sz w:val="24"/>
          <w:szCs w:val="24"/>
          <w:u w:val="none"/>
        </w:rPr>
        <w:t>, there are 3 main vitamins that are proven to be extremely important during pregnancy which is what will be discussed along with other nutrients</w:t>
      </w:r>
      <w:r w:rsidRPr="104DD488" w:rsidR="492A5734">
        <w:rPr>
          <w:rFonts w:ascii="Times New Roman" w:hAnsi="Times New Roman" w:eastAsia="Times New Roman" w:cs="Times New Roman"/>
          <w:b w:val="0"/>
          <w:bCs w:val="0"/>
          <w:sz w:val="24"/>
          <w:szCs w:val="24"/>
          <w:u w:val="none"/>
        </w:rPr>
        <w:t xml:space="preserve">. </w:t>
      </w:r>
      <w:r w:rsidRPr="104DD488" w:rsidR="4F3AF1DC">
        <w:rPr>
          <w:rFonts w:ascii="Times New Roman" w:hAnsi="Times New Roman" w:eastAsia="Times New Roman" w:cs="Times New Roman"/>
          <w:b w:val="0"/>
          <w:bCs w:val="0"/>
          <w:sz w:val="24"/>
          <w:szCs w:val="24"/>
          <w:u w:val="none"/>
        </w:rPr>
        <w:t>The nutritional status of a pregnan</w:t>
      </w:r>
      <w:r w:rsidRPr="104DD488" w:rsidR="5DBFD996">
        <w:rPr>
          <w:rFonts w:ascii="Times New Roman" w:hAnsi="Times New Roman" w:eastAsia="Times New Roman" w:cs="Times New Roman"/>
          <w:b w:val="0"/>
          <w:bCs w:val="0"/>
          <w:sz w:val="24"/>
          <w:szCs w:val="24"/>
          <w:u w:val="none"/>
        </w:rPr>
        <w:t>t</w:t>
      </w:r>
      <w:r w:rsidRPr="104DD488" w:rsidR="4F3AF1DC">
        <w:rPr>
          <w:rFonts w:ascii="Times New Roman" w:hAnsi="Times New Roman" w:eastAsia="Times New Roman" w:cs="Times New Roman"/>
          <w:b w:val="0"/>
          <w:bCs w:val="0"/>
          <w:sz w:val="24"/>
          <w:szCs w:val="24"/>
          <w:u w:val="none"/>
        </w:rPr>
        <w:t xml:space="preserve"> woman is extremely important as it plays a huge part in the growth of a </w:t>
      </w:r>
      <w:r w:rsidRPr="104DD488" w:rsidR="4F3AF1DC">
        <w:rPr>
          <w:rFonts w:ascii="Times New Roman" w:hAnsi="Times New Roman" w:eastAsia="Times New Roman" w:cs="Times New Roman"/>
          <w:b w:val="0"/>
          <w:bCs w:val="0"/>
          <w:sz w:val="24"/>
          <w:szCs w:val="24"/>
          <w:u w:val="none"/>
        </w:rPr>
        <w:t>foetus</w:t>
      </w:r>
      <w:r w:rsidRPr="104DD488" w:rsidR="4F3AF1DC">
        <w:rPr>
          <w:rFonts w:ascii="Times New Roman" w:hAnsi="Times New Roman" w:eastAsia="Times New Roman" w:cs="Times New Roman"/>
          <w:b w:val="0"/>
          <w:bCs w:val="0"/>
          <w:sz w:val="24"/>
          <w:szCs w:val="24"/>
          <w:u w:val="none"/>
        </w:rPr>
        <w:t xml:space="preserve"> and ensures it develops sufficiently</w:t>
      </w:r>
      <w:r w:rsidRPr="104DD488" w:rsidR="1A9E1F05">
        <w:rPr>
          <w:rFonts w:ascii="Times New Roman" w:hAnsi="Times New Roman" w:eastAsia="Times New Roman" w:cs="Times New Roman"/>
          <w:b w:val="0"/>
          <w:bCs w:val="0"/>
          <w:sz w:val="24"/>
          <w:szCs w:val="24"/>
          <w:u w:val="none"/>
        </w:rPr>
        <w:t xml:space="preserve"> (</w:t>
      </w:r>
      <w:r w:rsidRPr="104DD488" w:rsidR="1A9E1F05">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Imdad,&amp;</w:t>
      </w:r>
      <w:r w:rsidRPr="104DD488" w:rsidR="1A9E1F05">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Bhutta, 2011)</w:t>
      </w:r>
      <w:r w:rsidRPr="104DD488" w:rsidR="4F3AF1DC">
        <w:rPr>
          <w:rFonts w:ascii="Times New Roman" w:hAnsi="Times New Roman" w:eastAsia="Times New Roman" w:cs="Times New Roman"/>
          <w:b w:val="0"/>
          <w:bCs w:val="0"/>
          <w:sz w:val="24"/>
          <w:szCs w:val="24"/>
          <w:u w:val="none"/>
        </w:rPr>
        <w:t xml:space="preserve">. </w:t>
      </w:r>
      <w:r w:rsidRPr="104DD488" w:rsidR="492A5734">
        <w:rPr>
          <w:rFonts w:ascii="Times New Roman" w:hAnsi="Times New Roman" w:eastAsia="Times New Roman" w:cs="Times New Roman"/>
          <w:b w:val="0"/>
          <w:bCs w:val="0"/>
          <w:sz w:val="24"/>
          <w:szCs w:val="24"/>
          <w:u w:val="none"/>
        </w:rPr>
        <w:t xml:space="preserve">A good </w:t>
      </w:r>
      <w:r w:rsidRPr="104DD488" w:rsidR="0E8582B4">
        <w:rPr>
          <w:rFonts w:ascii="Times New Roman" w:hAnsi="Times New Roman" w:eastAsia="Times New Roman" w:cs="Times New Roman"/>
          <w:b w:val="0"/>
          <w:bCs w:val="0"/>
          <w:sz w:val="24"/>
          <w:szCs w:val="24"/>
          <w:u w:val="none"/>
        </w:rPr>
        <w:t>example of this is eating enough protein</w:t>
      </w:r>
      <w:r w:rsidRPr="104DD488" w:rsidR="0B7AB168">
        <w:rPr>
          <w:rFonts w:ascii="Times New Roman" w:hAnsi="Times New Roman" w:eastAsia="Times New Roman" w:cs="Times New Roman"/>
          <w:b w:val="0"/>
          <w:bCs w:val="0"/>
          <w:sz w:val="24"/>
          <w:szCs w:val="24"/>
          <w:u w:val="none"/>
        </w:rPr>
        <w:t>, m</w:t>
      </w:r>
      <w:r w:rsidRPr="104DD488" w:rsidR="0E8582B4">
        <w:rPr>
          <w:rFonts w:ascii="Times New Roman" w:hAnsi="Times New Roman" w:eastAsia="Times New Roman" w:cs="Times New Roman"/>
          <w:b w:val="0"/>
          <w:bCs w:val="0"/>
          <w:sz w:val="24"/>
          <w:szCs w:val="24"/>
          <w:u w:val="none"/>
        </w:rPr>
        <w:t xml:space="preserve">ost women in the UK are consuming substantial amounts of protein already so </w:t>
      </w:r>
      <w:r w:rsidRPr="104DD488" w:rsidR="26C923CC">
        <w:rPr>
          <w:rFonts w:ascii="Times New Roman" w:hAnsi="Times New Roman" w:eastAsia="Times New Roman" w:cs="Times New Roman"/>
          <w:b w:val="0"/>
          <w:bCs w:val="0"/>
          <w:sz w:val="24"/>
          <w:szCs w:val="24"/>
          <w:u w:val="none"/>
        </w:rPr>
        <w:t xml:space="preserve">they </w:t>
      </w:r>
      <w:r w:rsidRPr="104DD488" w:rsidR="0E8582B4">
        <w:rPr>
          <w:rFonts w:ascii="Times New Roman" w:hAnsi="Times New Roman" w:eastAsia="Times New Roman" w:cs="Times New Roman"/>
          <w:b w:val="0"/>
          <w:bCs w:val="0"/>
          <w:sz w:val="24"/>
          <w:szCs w:val="24"/>
          <w:u w:val="none"/>
        </w:rPr>
        <w:t xml:space="preserve">may </w:t>
      </w:r>
      <w:r w:rsidRPr="104DD488" w:rsidR="226EB320">
        <w:rPr>
          <w:rFonts w:ascii="Times New Roman" w:hAnsi="Times New Roman" w:eastAsia="Times New Roman" w:cs="Times New Roman"/>
          <w:b w:val="0"/>
          <w:bCs w:val="0"/>
          <w:sz w:val="24"/>
          <w:szCs w:val="24"/>
          <w:u w:val="none"/>
        </w:rPr>
        <w:t xml:space="preserve">notice </w:t>
      </w:r>
      <w:r w:rsidRPr="104DD488" w:rsidR="0E8582B4">
        <w:rPr>
          <w:rFonts w:ascii="Times New Roman" w:hAnsi="Times New Roman" w:eastAsia="Times New Roman" w:cs="Times New Roman"/>
          <w:b w:val="0"/>
          <w:bCs w:val="0"/>
          <w:sz w:val="24"/>
          <w:szCs w:val="24"/>
          <w:u w:val="none"/>
        </w:rPr>
        <w:t xml:space="preserve">that they </w:t>
      </w:r>
      <w:r w:rsidRPr="104DD488" w:rsidR="4A2CC9FE">
        <w:rPr>
          <w:rFonts w:ascii="Times New Roman" w:hAnsi="Times New Roman" w:eastAsia="Times New Roman" w:cs="Times New Roman"/>
          <w:b w:val="0"/>
          <w:bCs w:val="0"/>
          <w:sz w:val="24"/>
          <w:szCs w:val="24"/>
          <w:u w:val="none"/>
        </w:rPr>
        <w:t>won't</w:t>
      </w:r>
      <w:r w:rsidRPr="104DD488" w:rsidR="0E8582B4">
        <w:rPr>
          <w:rFonts w:ascii="Times New Roman" w:hAnsi="Times New Roman" w:eastAsia="Times New Roman" w:cs="Times New Roman"/>
          <w:b w:val="0"/>
          <w:bCs w:val="0"/>
          <w:sz w:val="24"/>
          <w:szCs w:val="24"/>
          <w:u w:val="none"/>
        </w:rPr>
        <w:t xml:space="preserve"> need to eat any </w:t>
      </w:r>
      <w:r w:rsidRPr="104DD488" w:rsidR="0E8582B4">
        <w:rPr>
          <w:rFonts w:ascii="Times New Roman" w:hAnsi="Times New Roman" w:eastAsia="Times New Roman" w:cs="Times New Roman"/>
          <w:b w:val="0"/>
          <w:bCs w:val="0"/>
          <w:sz w:val="24"/>
          <w:szCs w:val="24"/>
          <w:u w:val="none"/>
        </w:rPr>
        <w:t>additional</w:t>
      </w:r>
      <w:r w:rsidRPr="104DD488" w:rsidR="0E8582B4">
        <w:rPr>
          <w:rFonts w:ascii="Times New Roman" w:hAnsi="Times New Roman" w:eastAsia="Times New Roman" w:cs="Times New Roman"/>
          <w:b w:val="0"/>
          <w:bCs w:val="0"/>
          <w:sz w:val="24"/>
          <w:szCs w:val="24"/>
          <w:u w:val="none"/>
        </w:rPr>
        <w:t xml:space="preserve"> protein, </w:t>
      </w:r>
      <w:r w:rsidRPr="104DD488" w:rsidR="0930DCA4">
        <w:rPr>
          <w:rFonts w:ascii="Times New Roman" w:hAnsi="Times New Roman" w:eastAsia="Times New Roman" w:cs="Times New Roman"/>
          <w:b w:val="0"/>
          <w:bCs w:val="0"/>
          <w:sz w:val="24"/>
          <w:szCs w:val="24"/>
          <w:u w:val="none"/>
        </w:rPr>
        <w:t xml:space="preserve">the </w:t>
      </w:r>
      <w:r w:rsidRPr="104DD488" w:rsidR="0930DCA4">
        <w:rPr>
          <w:rFonts w:ascii="Times New Roman" w:hAnsi="Times New Roman" w:eastAsia="Times New Roman" w:cs="Times New Roman"/>
          <w:b w:val="0"/>
          <w:bCs w:val="0"/>
          <w:sz w:val="24"/>
          <w:szCs w:val="24"/>
          <w:u w:val="none"/>
        </w:rPr>
        <w:t>additional</w:t>
      </w:r>
      <w:r w:rsidRPr="104DD488" w:rsidR="0930DCA4">
        <w:rPr>
          <w:rFonts w:ascii="Times New Roman" w:hAnsi="Times New Roman" w:eastAsia="Times New Roman" w:cs="Times New Roman"/>
          <w:b w:val="0"/>
          <w:bCs w:val="0"/>
          <w:sz w:val="24"/>
          <w:szCs w:val="24"/>
          <w:u w:val="none"/>
        </w:rPr>
        <w:t xml:space="preserve"> protein is necessary during pregnancy for products of conception and growth of maternal tissue</w:t>
      </w:r>
      <w:r w:rsidRPr="104DD488" w:rsidR="06D2B079">
        <w:rPr>
          <w:rFonts w:ascii="Times New Roman" w:hAnsi="Times New Roman" w:eastAsia="Times New Roman" w:cs="Times New Roman"/>
          <w:b w:val="0"/>
          <w:bCs w:val="0"/>
          <w:sz w:val="24"/>
          <w:szCs w:val="24"/>
          <w:u w:val="none"/>
        </w:rPr>
        <w:t xml:space="preserve"> (</w:t>
      </w:r>
      <w:r w:rsidRPr="104DD488" w:rsidR="6BE051B4">
        <w:rPr>
          <w:rFonts w:ascii="Times New Roman" w:hAnsi="Times New Roman" w:eastAsia="Times New Roman" w:cs="Times New Roman"/>
          <w:b w:val="0"/>
          <w:bCs w:val="0"/>
          <w:sz w:val="24"/>
          <w:szCs w:val="24"/>
          <w:u w:val="none"/>
        </w:rPr>
        <w:t>Williamson,</w:t>
      </w:r>
      <w:r w:rsidRPr="104DD488" w:rsidR="2D7B0642">
        <w:rPr>
          <w:rFonts w:ascii="Times New Roman" w:hAnsi="Times New Roman" w:eastAsia="Times New Roman" w:cs="Times New Roman"/>
          <w:b w:val="0"/>
          <w:bCs w:val="0"/>
          <w:sz w:val="24"/>
          <w:szCs w:val="24"/>
          <w:u w:val="none"/>
        </w:rPr>
        <w:t>2006)</w:t>
      </w:r>
      <w:r w:rsidRPr="104DD488" w:rsidR="241833A1">
        <w:rPr>
          <w:rFonts w:ascii="Times New Roman" w:hAnsi="Times New Roman" w:eastAsia="Times New Roman" w:cs="Times New Roman"/>
          <w:b w:val="0"/>
          <w:bCs w:val="0"/>
          <w:sz w:val="24"/>
          <w:szCs w:val="24"/>
          <w:u w:val="none"/>
        </w:rPr>
        <w:t>,</w:t>
      </w:r>
      <w:r w:rsidRPr="104DD488" w:rsidR="4C99098E">
        <w:rPr>
          <w:rFonts w:ascii="Times New Roman" w:hAnsi="Times New Roman" w:eastAsia="Times New Roman" w:cs="Times New Roman"/>
          <w:b w:val="0"/>
          <w:bCs w:val="0"/>
          <w:sz w:val="24"/>
          <w:szCs w:val="24"/>
          <w:u w:val="none"/>
        </w:rPr>
        <w:t xml:space="preserve"> </w:t>
      </w:r>
      <w:r w:rsidRPr="104DD488" w:rsidR="4FADD619">
        <w:rPr>
          <w:rFonts w:ascii="Times New Roman" w:hAnsi="Times New Roman" w:eastAsia="Times New Roman" w:cs="Times New Roman"/>
          <w:b w:val="0"/>
          <w:bCs w:val="0"/>
          <w:sz w:val="24"/>
          <w:szCs w:val="24"/>
          <w:u w:val="none"/>
        </w:rPr>
        <w:t xml:space="preserve">another reason why protein consumption is so important during pregnancy is for function, it helps with roles in </w:t>
      </w:r>
      <w:r w:rsidRPr="104DD488" w:rsidR="71B5A40B">
        <w:rPr>
          <w:rFonts w:ascii="Times New Roman" w:hAnsi="Times New Roman" w:eastAsia="Times New Roman" w:cs="Times New Roman"/>
          <w:b w:val="0"/>
          <w:bCs w:val="0"/>
          <w:sz w:val="24"/>
          <w:szCs w:val="24"/>
          <w:u w:val="none"/>
        </w:rPr>
        <w:t>enzymes</w:t>
      </w:r>
      <w:r w:rsidRPr="104DD488" w:rsidR="4FADD619">
        <w:rPr>
          <w:rFonts w:ascii="Times New Roman" w:hAnsi="Times New Roman" w:eastAsia="Times New Roman" w:cs="Times New Roman"/>
          <w:b w:val="0"/>
          <w:bCs w:val="0"/>
          <w:sz w:val="24"/>
          <w:szCs w:val="24"/>
          <w:u w:val="none"/>
        </w:rPr>
        <w:t xml:space="preserve">, transport proteins and it also plays a part </w:t>
      </w:r>
      <w:r w:rsidRPr="104DD488" w:rsidR="7FD791B8">
        <w:rPr>
          <w:rFonts w:ascii="Times New Roman" w:hAnsi="Times New Roman" w:eastAsia="Times New Roman" w:cs="Times New Roman"/>
          <w:b w:val="0"/>
          <w:bCs w:val="0"/>
          <w:sz w:val="24"/>
          <w:szCs w:val="24"/>
          <w:u w:val="none"/>
        </w:rPr>
        <w:t>with</w:t>
      </w:r>
      <w:r w:rsidRPr="104DD488" w:rsidR="4FADD619">
        <w:rPr>
          <w:rFonts w:ascii="Times New Roman" w:hAnsi="Times New Roman" w:eastAsia="Times New Roman" w:cs="Times New Roman"/>
          <w:b w:val="0"/>
          <w:bCs w:val="0"/>
          <w:sz w:val="24"/>
          <w:szCs w:val="24"/>
          <w:u w:val="none"/>
        </w:rPr>
        <w:t xml:space="preserve"> hormones</w:t>
      </w:r>
      <w:r w:rsidRPr="104DD488" w:rsidR="7BE4A936">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(Elango,&amp; Ball,2016)</w:t>
      </w:r>
      <w:r w:rsidRPr="104DD488" w:rsidR="4E16BD63">
        <w:rPr>
          <w:rFonts w:ascii="Times New Roman" w:hAnsi="Times New Roman" w:eastAsia="Times New Roman" w:cs="Times New Roman"/>
          <w:b w:val="0"/>
          <w:bCs w:val="0"/>
          <w:sz w:val="24"/>
          <w:szCs w:val="24"/>
          <w:u w:val="none"/>
        </w:rPr>
        <w:t>,</w:t>
      </w:r>
      <w:r w:rsidRPr="104DD488" w:rsidR="241833A1">
        <w:rPr>
          <w:rFonts w:ascii="Times New Roman" w:hAnsi="Times New Roman" w:eastAsia="Times New Roman" w:cs="Times New Roman"/>
          <w:b w:val="0"/>
          <w:bCs w:val="0"/>
          <w:sz w:val="24"/>
          <w:szCs w:val="24"/>
          <w:u w:val="none"/>
        </w:rPr>
        <w:t xml:space="preserve"> </w:t>
      </w:r>
      <w:r w:rsidRPr="104DD488" w:rsidR="241833A1">
        <w:rPr>
          <w:rFonts w:ascii="Times New Roman" w:hAnsi="Times New Roman" w:eastAsia="Times New Roman" w:cs="Times New Roman"/>
          <w:b w:val="0"/>
          <w:bCs w:val="0"/>
          <w:sz w:val="24"/>
          <w:szCs w:val="24"/>
          <w:u w:val="none"/>
        </w:rPr>
        <w:t>th</w:t>
      </w:r>
      <w:r w:rsidRPr="104DD488" w:rsidR="4A84CA74">
        <w:rPr>
          <w:rFonts w:ascii="Times New Roman" w:hAnsi="Times New Roman" w:eastAsia="Times New Roman" w:cs="Times New Roman"/>
          <w:b w:val="0"/>
          <w:bCs w:val="0"/>
          <w:sz w:val="24"/>
          <w:szCs w:val="24"/>
          <w:u w:val="none"/>
        </w:rPr>
        <w:t xml:space="preserve">ese are </w:t>
      </w:r>
      <w:r w:rsidRPr="104DD488" w:rsidR="0CCFC6EB">
        <w:rPr>
          <w:rFonts w:ascii="Times New Roman" w:hAnsi="Times New Roman" w:eastAsia="Times New Roman" w:cs="Times New Roman"/>
          <w:b w:val="0"/>
          <w:bCs w:val="0"/>
          <w:sz w:val="24"/>
          <w:szCs w:val="24"/>
          <w:u w:val="none"/>
        </w:rPr>
        <w:t>some</w:t>
      </w:r>
      <w:r w:rsidRPr="104DD488" w:rsidR="241833A1">
        <w:rPr>
          <w:rFonts w:ascii="Times New Roman" w:hAnsi="Times New Roman" w:eastAsia="Times New Roman" w:cs="Times New Roman"/>
          <w:b w:val="0"/>
          <w:bCs w:val="0"/>
          <w:sz w:val="24"/>
          <w:szCs w:val="24"/>
          <w:u w:val="none"/>
        </w:rPr>
        <w:t xml:space="preserve"> example of why eating protein is vital during pregnancy</w:t>
      </w:r>
      <w:r w:rsidRPr="104DD488" w:rsidR="32EE717C">
        <w:rPr>
          <w:rFonts w:ascii="Times New Roman" w:hAnsi="Times New Roman" w:eastAsia="Times New Roman" w:cs="Times New Roman"/>
          <w:b w:val="0"/>
          <w:bCs w:val="0"/>
          <w:sz w:val="24"/>
          <w:szCs w:val="24"/>
          <w:u w:val="none"/>
        </w:rPr>
        <w:t>.</w:t>
      </w:r>
      <w:r w:rsidRPr="104DD488" w:rsidR="32EE717C">
        <w:rPr>
          <w:rFonts w:ascii="Times New Roman" w:hAnsi="Times New Roman" w:eastAsia="Times New Roman" w:cs="Times New Roman"/>
          <w:b w:val="0"/>
          <w:bCs w:val="0"/>
          <w:sz w:val="24"/>
          <w:szCs w:val="24"/>
          <w:u w:val="none"/>
        </w:rPr>
        <w:t xml:space="preserve"> </w:t>
      </w:r>
    </w:p>
    <w:p w:rsidR="7A388216" w:rsidP="104DD488" w:rsidRDefault="7A388216" w14:paraId="398187AE" w14:textId="6D4BD42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104DD488" w:rsidR="1BC572D9">
        <w:rPr>
          <w:rFonts w:ascii="Times New Roman" w:hAnsi="Times New Roman" w:eastAsia="Times New Roman" w:cs="Times New Roman"/>
          <w:b w:val="0"/>
          <w:bCs w:val="0"/>
          <w:sz w:val="24"/>
          <w:szCs w:val="24"/>
          <w:u w:val="none"/>
        </w:rPr>
        <w:t>Another</w:t>
      </w:r>
      <w:r w:rsidRPr="104DD488" w:rsidR="32E61025">
        <w:rPr>
          <w:rFonts w:ascii="Times New Roman" w:hAnsi="Times New Roman" w:eastAsia="Times New Roman" w:cs="Times New Roman"/>
          <w:b w:val="0"/>
          <w:bCs w:val="0"/>
          <w:sz w:val="24"/>
          <w:szCs w:val="24"/>
          <w:u w:val="none"/>
        </w:rPr>
        <w:t xml:space="preserve"> </w:t>
      </w:r>
      <w:r w:rsidRPr="104DD488" w:rsidR="5C4013FE">
        <w:rPr>
          <w:rFonts w:ascii="Times New Roman" w:hAnsi="Times New Roman" w:eastAsia="Times New Roman" w:cs="Times New Roman"/>
          <w:b w:val="0"/>
          <w:bCs w:val="0"/>
          <w:sz w:val="24"/>
          <w:szCs w:val="24"/>
          <w:u w:val="none"/>
        </w:rPr>
        <w:t>extremely</w:t>
      </w:r>
      <w:r w:rsidRPr="104DD488" w:rsidR="32E61025">
        <w:rPr>
          <w:rFonts w:ascii="Times New Roman" w:hAnsi="Times New Roman" w:eastAsia="Times New Roman" w:cs="Times New Roman"/>
          <w:b w:val="0"/>
          <w:bCs w:val="0"/>
          <w:sz w:val="24"/>
          <w:szCs w:val="24"/>
          <w:u w:val="none"/>
        </w:rPr>
        <w:t xml:space="preserve"> important DRV that ha</w:t>
      </w:r>
      <w:r w:rsidRPr="104DD488" w:rsidR="0A001930">
        <w:rPr>
          <w:rFonts w:ascii="Times New Roman" w:hAnsi="Times New Roman" w:eastAsia="Times New Roman" w:cs="Times New Roman"/>
          <w:b w:val="0"/>
          <w:bCs w:val="0"/>
          <w:sz w:val="24"/>
          <w:szCs w:val="24"/>
          <w:u w:val="none"/>
        </w:rPr>
        <w:t>s</w:t>
      </w:r>
      <w:r w:rsidRPr="104DD488" w:rsidR="32E61025">
        <w:rPr>
          <w:rFonts w:ascii="Times New Roman" w:hAnsi="Times New Roman" w:eastAsia="Times New Roman" w:cs="Times New Roman"/>
          <w:b w:val="0"/>
          <w:bCs w:val="0"/>
          <w:sz w:val="24"/>
          <w:szCs w:val="24"/>
          <w:u w:val="none"/>
        </w:rPr>
        <w:t xml:space="preserve"> been adapted for pregnant women is folate</w:t>
      </w:r>
      <w:r w:rsidRPr="104DD488" w:rsidR="7C219929">
        <w:rPr>
          <w:rFonts w:ascii="Times New Roman" w:hAnsi="Times New Roman" w:eastAsia="Times New Roman" w:cs="Times New Roman"/>
          <w:b w:val="0"/>
          <w:bCs w:val="0"/>
          <w:sz w:val="24"/>
          <w:szCs w:val="24"/>
          <w:u w:val="none"/>
        </w:rPr>
        <w:t>, there is a lot of information as to why i</w:t>
      </w:r>
      <w:r w:rsidRPr="104DD488" w:rsidR="24C0C180">
        <w:rPr>
          <w:rFonts w:ascii="Times New Roman" w:hAnsi="Times New Roman" w:eastAsia="Times New Roman" w:cs="Times New Roman"/>
          <w:b w:val="0"/>
          <w:bCs w:val="0"/>
          <w:sz w:val="24"/>
          <w:szCs w:val="24"/>
          <w:u w:val="none"/>
        </w:rPr>
        <w:t>t is</w:t>
      </w:r>
      <w:r w:rsidRPr="104DD488" w:rsidR="7C219929">
        <w:rPr>
          <w:rFonts w:ascii="Times New Roman" w:hAnsi="Times New Roman" w:eastAsia="Times New Roman" w:cs="Times New Roman"/>
          <w:b w:val="0"/>
          <w:bCs w:val="0"/>
          <w:sz w:val="24"/>
          <w:szCs w:val="24"/>
          <w:u w:val="none"/>
        </w:rPr>
        <w:t xml:space="preserve"> so important, </w:t>
      </w:r>
      <w:r w:rsidRPr="104DD488" w:rsidR="32E61025">
        <w:rPr>
          <w:rFonts w:ascii="Times New Roman" w:hAnsi="Times New Roman" w:eastAsia="Times New Roman" w:cs="Times New Roman"/>
          <w:b w:val="0"/>
          <w:bCs w:val="0"/>
          <w:sz w:val="24"/>
          <w:szCs w:val="24"/>
          <w:u w:val="none"/>
        </w:rPr>
        <w:t>it is recommended that</w:t>
      </w:r>
      <w:r w:rsidRPr="104DD488" w:rsidR="32CDED70">
        <w:rPr>
          <w:rFonts w:ascii="Times New Roman" w:hAnsi="Times New Roman" w:eastAsia="Times New Roman" w:cs="Times New Roman"/>
          <w:b w:val="0"/>
          <w:bCs w:val="0"/>
          <w:sz w:val="24"/>
          <w:szCs w:val="24"/>
          <w:u w:val="none"/>
        </w:rPr>
        <w:t xml:space="preserve"> pregnant</w:t>
      </w:r>
      <w:r w:rsidRPr="104DD488" w:rsidR="32E61025">
        <w:rPr>
          <w:rFonts w:ascii="Times New Roman" w:hAnsi="Times New Roman" w:eastAsia="Times New Roman" w:cs="Times New Roman"/>
          <w:b w:val="0"/>
          <w:bCs w:val="0"/>
          <w:sz w:val="24"/>
          <w:szCs w:val="24"/>
          <w:u w:val="none"/>
        </w:rPr>
        <w:t xml:space="preserve"> </w:t>
      </w:r>
      <w:r w:rsidRPr="104DD488" w:rsidR="2AF93BE5">
        <w:rPr>
          <w:rFonts w:ascii="Times New Roman" w:hAnsi="Times New Roman" w:eastAsia="Times New Roman" w:cs="Times New Roman"/>
          <w:b w:val="0"/>
          <w:bCs w:val="0"/>
          <w:sz w:val="24"/>
          <w:szCs w:val="24"/>
          <w:u w:val="none"/>
        </w:rPr>
        <w:t>women</w:t>
      </w:r>
      <w:r w:rsidRPr="104DD488" w:rsidR="32E61025">
        <w:rPr>
          <w:rFonts w:ascii="Times New Roman" w:hAnsi="Times New Roman" w:eastAsia="Times New Roman" w:cs="Times New Roman"/>
          <w:b w:val="0"/>
          <w:bCs w:val="0"/>
          <w:sz w:val="24"/>
          <w:szCs w:val="24"/>
          <w:u w:val="none"/>
        </w:rPr>
        <w:t xml:space="preserve"> have 300µg/d which is 100µg/d more than if individuals </w:t>
      </w:r>
      <w:r w:rsidRPr="104DD488" w:rsidR="784DA9D5">
        <w:rPr>
          <w:rFonts w:ascii="Times New Roman" w:hAnsi="Times New Roman" w:eastAsia="Times New Roman" w:cs="Times New Roman"/>
          <w:b w:val="0"/>
          <w:bCs w:val="0"/>
          <w:sz w:val="24"/>
          <w:szCs w:val="24"/>
          <w:u w:val="none"/>
        </w:rPr>
        <w:t>aren't</w:t>
      </w:r>
      <w:r w:rsidRPr="104DD488" w:rsidR="32E61025">
        <w:rPr>
          <w:rFonts w:ascii="Times New Roman" w:hAnsi="Times New Roman" w:eastAsia="Times New Roman" w:cs="Times New Roman"/>
          <w:b w:val="0"/>
          <w:bCs w:val="0"/>
          <w:sz w:val="24"/>
          <w:szCs w:val="24"/>
          <w:u w:val="none"/>
        </w:rPr>
        <w:t xml:space="preserve"> pregnant </w:t>
      </w:r>
      <w:r w:rsidRPr="104DD488" w:rsidR="78F79B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(Department of health 1991)</w:t>
      </w:r>
      <w:r w:rsidRPr="104DD488" w:rsidR="3DE5FB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folate is extremely important during pregnancy due to a lack of fo</w:t>
      </w:r>
      <w:r w:rsidRPr="104DD488" w:rsidR="07E666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late potentially resulting in a birth defect within the neural tube</w:t>
      </w:r>
      <w:r w:rsidRPr="104DD488" w:rsidR="51DDE4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it has also been linked to babies being a low weight when born (</w:t>
      </w:r>
      <w:r w:rsidRPr="104DD488" w:rsidR="51DDE41A">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Higgins,</w:t>
      </w:r>
      <w:r w:rsidRPr="104DD488" w:rsidR="3A6F0B5B">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104DD488" w:rsidR="51DDE41A">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Quinlivan, McPartlin, </w:t>
      </w:r>
      <w:r w:rsidRPr="104DD488" w:rsidR="7FFB4C2D">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et al,.</w:t>
      </w:r>
      <w:r w:rsidRPr="104DD488" w:rsidR="51DDE41A">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2000)</w:t>
      </w:r>
      <w:r w:rsidRPr="104DD488" w:rsidR="6D7D7E0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An example of a neural tube defect is spina bif</w:t>
      </w:r>
      <w:r w:rsidRPr="104DD488" w:rsidR="66568A98">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id</w:t>
      </w:r>
      <w:r w:rsidRPr="104DD488" w:rsidR="6D7D7E0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a</w:t>
      </w:r>
      <w:r w:rsidRPr="104DD488" w:rsidR="6D7D7E0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and this is </w:t>
      </w:r>
      <w:r w:rsidRPr="104DD488" w:rsidR="510DA08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where the backbone that protects the spinal cord and the neural tube </w:t>
      </w:r>
      <w:r w:rsidRPr="104DD488" w:rsidR="510DA08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doesn't</w:t>
      </w:r>
      <w:r w:rsidRPr="104DD488" w:rsidR="510DA08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form and close which results in a</w:t>
      </w:r>
      <w:r w:rsidRPr="104DD488" w:rsidR="7C20428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n opening </w:t>
      </w:r>
      <w:r w:rsidRPr="104DD488" w:rsidR="510DA08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in the lower back</w:t>
      </w:r>
      <w:r w:rsidRPr="104DD488" w:rsidR="4D07301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104DD488" w:rsidR="4D07301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CDC 2024)</w:t>
      </w:r>
      <w:r w:rsidRPr="104DD488" w:rsidR="1929B7B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within the Uk around 700 babies born are diagnosed with spina bifida</w:t>
      </w:r>
      <w:r w:rsidRPr="104DD488" w:rsidR="0BD93D6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04DD488" w:rsidR="0BD93D6A">
        <w:rPr>
          <w:rFonts w:ascii="Times New Roman" w:hAnsi="Times New Roman" w:eastAsia="Times New Roman" w:cs="Times New Roman"/>
          <w:b w:val="0"/>
          <w:bCs w:val="0"/>
          <w:i w:val="0"/>
          <w:iCs w:val="0"/>
          <w:caps w:val="0"/>
          <w:smallCaps w:val="0"/>
          <w:noProof w:val="0"/>
          <w:color w:val="2C3E50"/>
          <w:sz w:val="24"/>
          <w:szCs w:val="24"/>
          <w:lang w:val="en-US"/>
        </w:rPr>
        <w:t>(</w:t>
      </w:r>
      <w:r w:rsidRPr="104DD488" w:rsidR="0BD93D6A">
        <w:rPr>
          <w:rFonts w:ascii="Times New Roman" w:hAnsi="Times New Roman" w:eastAsia="Times New Roman" w:cs="Times New Roman"/>
          <w:b w:val="0"/>
          <w:bCs w:val="0"/>
          <w:i w:val="0"/>
          <w:iCs w:val="0"/>
          <w:caps w:val="0"/>
          <w:smallCaps w:val="0"/>
          <w:noProof w:val="0"/>
          <w:color w:val="2C3E50"/>
          <w:sz w:val="24"/>
          <w:szCs w:val="24"/>
          <w:lang w:val="en-US"/>
        </w:rPr>
        <w:t>BabyCentre</w:t>
      </w:r>
      <w:r w:rsidRPr="104DD488" w:rsidR="0BD93D6A">
        <w:rPr>
          <w:rFonts w:ascii="Times New Roman" w:hAnsi="Times New Roman" w:eastAsia="Times New Roman" w:cs="Times New Roman"/>
          <w:b w:val="0"/>
          <w:bCs w:val="0"/>
          <w:i w:val="0"/>
          <w:iCs w:val="0"/>
          <w:caps w:val="0"/>
          <w:smallCaps w:val="0"/>
          <w:noProof w:val="0"/>
          <w:color w:val="2C3E50"/>
          <w:sz w:val="24"/>
          <w:szCs w:val="24"/>
          <w:lang w:val="en-US"/>
        </w:rPr>
        <w:t xml:space="preserve"> UK, 2018)</w:t>
      </w:r>
      <w:r w:rsidRPr="104DD488" w:rsidR="510DA08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104DD488" w:rsidR="248C66B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It is especially important to take </w:t>
      </w:r>
      <w:r w:rsidRPr="104DD488" w:rsidR="37FF215A">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higher</w:t>
      </w:r>
      <w:r w:rsidRPr="104DD488" w:rsidR="248C66B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doses of folate in the first few months of </w:t>
      </w:r>
      <w:r w:rsidRPr="104DD488" w:rsidR="64760148">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pregnancy to</w:t>
      </w:r>
      <w:r w:rsidRPr="104DD488" w:rsidR="039A98C6">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prevent these issues (</w:t>
      </w:r>
      <w:r w:rsidRPr="104DD488" w:rsidR="248C66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CDC</w:t>
      </w:r>
      <w:r w:rsidRPr="104DD488" w:rsidR="493486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04DD488" w:rsidR="248C66B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2024).</w:t>
      </w:r>
      <w:r w:rsidRPr="104DD488" w:rsidR="3EC4AB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p>
    <w:p w:rsidR="7A388216" w:rsidP="27952866" w:rsidRDefault="7A388216" w14:paraId="1A05F4E0" w14:textId="68F3B54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pPr>
      <w:r w:rsidRPr="27952866" w:rsidR="3EC4ABE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Vitamin D is important for individuals to take in general however there are benefits of consuming more during pregnancy, </w:t>
      </w:r>
      <w:r w:rsidRPr="27952866" w:rsidR="7CD8C6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vitamin D </w:t>
      </w:r>
      <w:r w:rsidRPr="27952866" w:rsidR="7CD8C6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is required to</w:t>
      </w:r>
      <w:r w:rsidRPr="27952866" w:rsidR="7CD8C6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prevent individuals from developing rickets</w:t>
      </w:r>
      <w:r w:rsidRPr="27952866" w:rsidR="42C69F0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27952866" w:rsidR="7CD8C68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27952866" w:rsidR="5ECB066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this occurs when individuals have a vitamin D deficiency </w:t>
      </w:r>
      <w:r w:rsidRPr="27952866" w:rsidR="64AFD5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27952866" w:rsidR="64AFD53B">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Ho, Flynn</w:t>
      </w:r>
      <w:r w:rsidRPr="27952866" w:rsidR="2BC998B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27952866" w:rsidR="64AFD53B">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&amp; </w:t>
      </w:r>
      <w:bookmarkStart w:name="_Int_a2Yo820t" w:id="1677322628"/>
      <w:r w:rsidRPr="27952866" w:rsidR="64AFD53B">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Pasupathy,.</w:t>
      </w:r>
      <w:bookmarkEnd w:id="1677322628"/>
      <w:r w:rsidRPr="27952866" w:rsidR="64AFD53B">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2016)</w:t>
      </w:r>
      <w:r w:rsidRPr="27952866" w:rsidR="6B8F644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vitamin D is also important during pregnancy as it is </w:t>
      </w:r>
      <w:r w:rsidRPr="27952866" w:rsidR="6B8F644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required</w:t>
      </w:r>
      <w:r w:rsidRPr="27952866" w:rsidR="6B8F644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for functions within the nervous and</w:t>
      </w:r>
      <w:r w:rsidRPr="27952866" w:rsidR="0A770C0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immune</w:t>
      </w:r>
      <w:r w:rsidRPr="27952866" w:rsidR="6B8F644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27952866" w:rsidR="6B8F644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system</w:t>
      </w:r>
      <w:r w:rsidRPr="27952866" w:rsidR="1BBAF438">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s</w:t>
      </w:r>
      <w:r w:rsidRPr="27952866" w:rsidR="6B8F6443">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and </w:t>
      </w:r>
      <w:r w:rsidRPr="27952866" w:rsidR="718B8FE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it also brings about the growth and increase of </w:t>
      </w:r>
      <w:r w:rsidRPr="27952866" w:rsidR="2C0C8D6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foetal</w:t>
      </w:r>
      <w:r w:rsidRPr="27952866" w:rsidR="2C0C8D6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calcium from maternal stores in skeletal growth </w:t>
      </w:r>
      <w:r w:rsidRPr="27952866" w:rsidR="2C0C8D6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27952866" w:rsidR="2C0C8D6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Ho, Flynn</w:t>
      </w:r>
      <w:r w:rsidRPr="27952866" w:rsidR="680BD320">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27952866" w:rsidR="2C0C8D6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&amp; </w:t>
      </w:r>
      <w:bookmarkStart w:name="_Int_sv0ziVW0" w:id="710985207"/>
      <w:r w:rsidRPr="27952866" w:rsidR="2C0C8D6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Pasupathy,.</w:t>
      </w:r>
      <w:bookmarkEnd w:id="710985207"/>
      <w:r w:rsidRPr="27952866" w:rsidR="2C0C8D69">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2016)</w:t>
      </w:r>
      <w:r w:rsidRPr="27952866" w:rsidR="671D8C3E">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this is especially important in the later stages of pregnancy and a la</w:t>
      </w:r>
      <w:r w:rsidRPr="27952866" w:rsidR="55B2B8E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ck of this could be damaging to both mother and baby </w:t>
      </w:r>
      <w:r w:rsidRPr="27952866" w:rsidR="55B2B8EF">
        <w:rPr>
          <w:rFonts w:ascii="Times New Roman" w:hAnsi="Times New Roman" w:eastAsia="Times New Roman" w:cs="Times New Roman"/>
          <w:b w:val="0"/>
          <w:bCs w:val="0"/>
          <w:sz w:val="24"/>
          <w:szCs w:val="24"/>
          <w:u w:val="none"/>
        </w:rPr>
        <w:t>(Williamson,</w:t>
      </w:r>
      <w:r w:rsidRPr="27952866" w:rsidR="688165E5">
        <w:rPr>
          <w:rFonts w:ascii="Times New Roman" w:hAnsi="Times New Roman" w:eastAsia="Times New Roman" w:cs="Times New Roman"/>
          <w:b w:val="0"/>
          <w:bCs w:val="0"/>
          <w:sz w:val="24"/>
          <w:szCs w:val="24"/>
          <w:u w:val="none"/>
        </w:rPr>
        <w:t xml:space="preserve"> </w:t>
      </w:r>
      <w:r w:rsidRPr="27952866" w:rsidR="55B2B8EF">
        <w:rPr>
          <w:rFonts w:ascii="Times New Roman" w:hAnsi="Times New Roman" w:eastAsia="Times New Roman" w:cs="Times New Roman"/>
          <w:b w:val="0"/>
          <w:bCs w:val="0"/>
          <w:sz w:val="24"/>
          <w:szCs w:val="24"/>
          <w:u w:val="none"/>
        </w:rPr>
        <w:t>2006)</w:t>
      </w:r>
      <w:r w:rsidRPr="27952866" w:rsidR="55B2B8EF">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p>
    <w:p w:rsidR="7A388216" w:rsidP="27952866" w:rsidRDefault="7A388216" w14:paraId="47E0E11C" w14:textId="5222758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sz w:val="24"/>
          <w:szCs w:val="24"/>
          <w:u w:val="none"/>
        </w:rPr>
      </w:pPr>
      <w:r w:rsidRPr="104DD488" w:rsidR="674A0C75">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A major vitamin that has been proven to have many benefits during pregnancy is Vitamin A</w:t>
      </w:r>
      <w:r w:rsidRPr="104DD488" w:rsidR="08C9B364">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w:t>
      </w:r>
      <w:r w:rsidRPr="104DD488" w:rsidR="20D71E01">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along with the other vitamins Vitamin A plays a key role in the development of the baby and the health of the mother.</w:t>
      </w:r>
      <w:r w:rsidRPr="104DD488" w:rsidR="33F39D90">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It has been shown that vitamin A helps things such as reproduction, immune system, </w:t>
      </w:r>
      <w:r w:rsidRPr="104DD488" w:rsidR="33F39D90">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growth</w:t>
      </w:r>
      <w:r w:rsidRPr="104DD488" w:rsidR="33F39D90">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 xml:space="preserve"> and bone development </w:t>
      </w:r>
      <w:r w:rsidRPr="104DD488" w:rsidR="68320E07">
        <w:rPr>
          <w:rFonts w:ascii="Times New Roman" w:hAnsi="Times New Roman" w:eastAsia="Times New Roman" w:cs="Times New Roman"/>
          <w:b w:val="0"/>
          <w:bCs w:val="0"/>
          <w:i w:val="0"/>
          <w:iCs w:val="0"/>
          <w:caps w:val="0"/>
          <w:smallCaps w:val="0"/>
          <w:strike w:val="0"/>
          <w:dstrike w:val="0"/>
          <w:noProof w:val="0"/>
          <w:color w:val="222222"/>
          <w:sz w:val="24"/>
          <w:szCs w:val="24"/>
          <w:u w:val="none"/>
          <w:lang w:val="en-US"/>
        </w:rPr>
        <w:t>(</w:t>
      </w:r>
      <w:bookmarkStart w:name="_Int_ZTvc8p98" w:id="1146150791"/>
      <w:r w:rsidRPr="104DD488" w:rsidR="68320E07">
        <w:rPr>
          <w:rFonts w:ascii="Times New Roman" w:hAnsi="Times New Roman" w:eastAsia="Times New Roman" w:cs="Times New Roman"/>
          <w:b w:val="0"/>
          <w:bCs w:val="0"/>
          <w:i w:val="0"/>
          <w:iCs w:val="0"/>
          <w:caps w:val="0"/>
          <w:smallCaps w:val="0"/>
          <w:noProof w:val="0"/>
          <w:color w:val="222222"/>
          <w:sz w:val="24"/>
          <w:szCs w:val="24"/>
          <w:lang w:val="en-US"/>
        </w:rPr>
        <w:t>Reifen,&amp;</w:t>
      </w:r>
      <w:bookmarkEnd w:id="1146150791"/>
      <w:r w:rsidRPr="104DD488" w:rsidR="68320E07">
        <w:rPr>
          <w:rFonts w:ascii="Times New Roman" w:hAnsi="Times New Roman" w:eastAsia="Times New Roman" w:cs="Times New Roman"/>
          <w:b w:val="0"/>
          <w:bCs w:val="0"/>
          <w:i w:val="0"/>
          <w:iCs w:val="0"/>
          <w:caps w:val="0"/>
          <w:smallCaps w:val="0"/>
          <w:noProof w:val="0"/>
          <w:color w:val="222222"/>
          <w:sz w:val="24"/>
          <w:szCs w:val="24"/>
          <w:lang w:val="en-US"/>
        </w:rPr>
        <w:t xml:space="preserve"> Ghebremeskel.,2001). </w:t>
      </w:r>
      <w:r w:rsidRPr="104DD488" w:rsidR="4E086E71">
        <w:rPr>
          <w:rFonts w:ascii="Times New Roman" w:hAnsi="Times New Roman" w:eastAsia="Times New Roman" w:cs="Times New Roman"/>
          <w:b w:val="0"/>
          <w:bCs w:val="0"/>
          <w:i w:val="0"/>
          <w:iCs w:val="0"/>
          <w:caps w:val="0"/>
          <w:smallCaps w:val="0"/>
          <w:noProof w:val="0"/>
          <w:color w:val="222222"/>
          <w:sz w:val="24"/>
          <w:szCs w:val="24"/>
          <w:lang w:val="en-US"/>
        </w:rPr>
        <w:t xml:space="preserve">It has also been </w:t>
      </w:r>
      <w:r w:rsidRPr="104DD488" w:rsidR="52D22711">
        <w:rPr>
          <w:rFonts w:ascii="Times New Roman" w:hAnsi="Times New Roman" w:eastAsia="Times New Roman" w:cs="Times New Roman"/>
          <w:b w:val="0"/>
          <w:bCs w:val="0"/>
          <w:i w:val="0"/>
          <w:iCs w:val="0"/>
          <w:caps w:val="0"/>
          <w:smallCaps w:val="0"/>
          <w:noProof w:val="0"/>
          <w:color w:val="222222"/>
          <w:sz w:val="24"/>
          <w:szCs w:val="24"/>
          <w:lang w:val="en-US"/>
        </w:rPr>
        <w:t>suggested</w:t>
      </w:r>
      <w:r w:rsidRPr="104DD488" w:rsidR="4E086E71">
        <w:rPr>
          <w:rFonts w:ascii="Times New Roman" w:hAnsi="Times New Roman" w:eastAsia="Times New Roman" w:cs="Times New Roman"/>
          <w:b w:val="0"/>
          <w:bCs w:val="0"/>
          <w:i w:val="0"/>
          <w:iCs w:val="0"/>
          <w:caps w:val="0"/>
          <w:smallCaps w:val="0"/>
          <w:noProof w:val="0"/>
          <w:color w:val="222222"/>
          <w:sz w:val="24"/>
          <w:szCs w:val="24"/>
          <w:lang w:val="en-US"/>
        </w:rPr>
        <w:t xml:space="preserve"> that a deficiency in </w:t>
      </w:r>
      <w:r w:rsidRPr="104DD488" w:rsidR="13EBF012">
        <w:rPr>
          <w:rFonts w:ascii="Times New Roman" w:hAnsi="Times New Roman" w:eastAsia="Times New Roman" w:cs="Times New Roman"/>
          <w:b w:val="0"/>
          <w:bCs w:val="0"/>
          <w:i w:val="0"/>
          <w:iCs w:val="0"/>
          <w:caps w:val="0"/>
          <w:smallCaps w:val="0"/>
          <w:noProof w:val="0"/>
          <w:color w:val="222222"/>
          <w:sz w:val="24"/>
          <w:szCs w:val="24"/>
          <w:lang w:val="en-US"/>
        </w:rPr>
        <w:t>vitamin</w:t>
      </w:r>
      <w:r w:rsidRPr="104DD488" w:rsidR="4E086E71">
        <w:rPr>
          <w:rFonts w:ascii="Times New Roman" w:hAnsi="Times New Roman" w:eastAsia="Times New Roman" w:cs="Times New Roman"/>
          <w:b w:val="0"/>
          <w:bCs w:val="0"/>
          <w:i w:val="0"/>
          <w:iCs w:val="0"/>
          <w:caps w:val="0"/>
          <w:smallCaps w:val="0"/>
          <w:noProof w:val="0"/>
          <w:color w:val="222222"/>
          <w:sz w:val="24"/>
          <w:szCs w:val="24"/>
          <w:lang w:val="en-US"/>
        </w:rPr>
        <w:t xml:space="preserve"> A during maternity can result in </w:t>
      </w:r>
      <w:r w:rsidRPr="104DD488" w:rsidR="4E086E71">
        <w:rPr>
          <w:rFonts w:ascii="Times New Roman" w:hAnsi="Times New Roman" w:eastAsia="Times New Roman" w:cs="Times New Roman"/>
          <w:b w:val="0"/>
          <w:bCs w:val="0"/>
          <w:i w:val="0"/>
          <w:iCs w:val="0"/>
          <w:caps w:val="0"/>
          <w:smallCaps w:val="0"/>
          <w:noProof w:val="0"/>
          <w:color w:val="222222"/>
          <w:sz w:val="24"/>
          <w:szCs w:val="24"/>
          <w:lang w:val="en-US"/>
        </w:rPr>
        <w:t>foetal</w:t>
      </w:r>
      <w:r w:rsidRPr="104DD488" w:rsidR="4E086E71">
        <w:rPr>
          <w:rFonts w:ascii="Times New Roman" w:hAnsi="Times New Roman" w:eastAsia="Times New Roman" w:cs="Times New Roman"/>
          <w:b w:val="0"/>
          <w:bCs w:val="0"/>
          <w:i w:val="0"/>
          <w:iCs w:val="0"/>
          <w:caps w:val="0"/>
          <w:smallCaps w:val="0"/>
          <w:noProof w:val="0"/>
          <w:color w:val="222222"/>
          <w:sz w:val="24"/>
          <w:szCs w:val="24"/>
          <w:lang w:val="en-US"/>
        </w:rPr>
        <w:t xml:space="preserve"> death or abnormalities and this is another reason vitamin A is so important (</w:t>
      </w:r>
      <w:r w:rsidRPr="104DD488" w:rsidR="4E086E71">
        <w:rPr>
          <w:rFonts w:ascii="Times New Roman" w:hAnsi="Times New Roman" w:eastAsia="Times New Roman" w:cs="Times New Roman"/>
          <w:b w:val="0"/>
          <w:bCs w:val="0"/>
          <w:i w:val="0"/>
          <w:iCs w:val="0"/>
          <w:caps w:val="0"/>
          <w:smallCaps w:val="0"/>
          <w:noProof w:val="0"/>
          <w:color w:val="222222"/>
          <w:sz w:val="24"/>
          <w:szCs w:val="24"/>
          <w:lang w:val="en-US"/>
        </w:rPr>
        <w:t>Reifen,&amp;</w:t>
      </w:r>
      <w:r w:rsidRPr="104DD488" w:rsidR="4E086E71">
        <w:rPr>
          <w:rFonts w:ascii="Times New Roman" w:hAnsi="Times New Roman" w:eastAsia="Times New Roman" w:cs="Times New Roman"/>
          <w:b w:val="0"/>
          <w:bCs w:val="0"/>
          <w:i w:val="0"/>
          <w:iCs w:val="0"/>
          <w:caps w:val="0"/>
          <w:smallCaps w:val="0"/>
          <w:noProof w:val="0"/>
          <w:color w:val="222222"/>
          <w:sz w:val="24"/>
          <w:szCs w:val="24"/>
          <w:lang w:val="en-US"/>
        </w:rPr>
        <w:t xml:space="preserve"> Ghebremeskel.,2001). </w:t>
      </w:r>
      <w:r w:rsidRPr="104DD488" w:rsidR="5945CBC9">
        <w:rPr>
          <w:rFonts w:ascii="Times New Roman" w:hAnsi="Times New Roman" w:eastAsia="Times New Roman" w:cs="Times New Roman"/>
          <w:b w:val="0"/>
          <w:bCs w:val="0"/>
          <w:i w:val="0"/>
          <w:iCs w:val="0"/>
          <w:caps w:val="0"/>
          <w:smallCaps w:val="0"/>
          <w:noProof w:val="0"/>
          <w:color w:val="222222"/>
          <w:sz w:val="24"/>
          <w:szCs w:val="24"/>
          <w:lang w:val="en-US"/>
        </w:rPr>
        <w:t xml:space="preserve">An example of how vitamin A supports growth is that it plays a major role in the </w:t>
      </w:r>
      <w:r w:rsidRPr="104DD488" w:rsidR="01201B3E">
        <w:rPr>
          <w:rFonts w:ascii="Times New Roman" w:hAnsi="Times New Roman" w:eastAsia="Times New Roman" w:cs="Times New Roman"/>
          <w:b w:val="0"/>
          <w:bCs w:val="0"/>
          <w:i w:val="0"/>
          <w:iCs w:val="0"/>
          <w:caps w:val="0"/>
          <w:smallCaps w:val="0"/>
          <w:noProof w:val="0"/>
          <w:color w:val="222222"/>
          <w:sz w:val="24"/>
          <w:szCs w:val="24"/>
          <w:lang w:val="en-US"/>
        </w:rPr>
        <w:t>development of cells and tissues</w:t>
      </w:r>
      <w:r w:rsidRPr="104DD488" w:rsidR="442070B3">
        <w:rPr>
          <w:rFonts w:ascii="Times New Roman" w:hAnsi="Times New Roman" w:eastAsia="Times New Roman" w:cs="Times New Roman"/>
          <w:b w:val="0"/>
          <w:bCs w:val="0"/>
          <w:i w:val="0"/>
          <w:iCs w:val="0"/>
          <w:caps w:val="0"/>
          <w:smallCaps w:val="0"/>
          <w:noProof w:val="0"/>
          <w:color w:val="222222"/>
          <w:sz w:val="24"/>
          <w:szCs w:val="24"/>
          <w:lang w:val="en-US"/>
        </w:rPr>
        <w:t>, this means that vit</w:t>
      </w:r>
      <w:r w:rsidRPr="104DD488" w:rsidR="1F44E91A">
        <w:rPr>
          <w:rFonts w:ascii="Times New Roman" w:hAnsi="Times New Roman" w:eastAsia="Times New Roman" w:cs="Times New Roman"/>
          <w:b w:val="0"/>
          <w:bCs w:val="0"/>
          <w:i w:val="0"/>
          <w:iCs w:val="0"/>
          <w:caps w:val="0"/>
          <w:smallCaps w:val="0"/>
          <w:noProof w:val="0"/>
          <w:color w:val="222222"/>
          <w:sz w:val="24"/>
          <w:szCs w:val="24"/>
          <w:lang w:val="en-US"/>
        </w:rPr>
        <w:t>a</w:t>
      </w:r>
      <w:r w:rsidRPr="104DD488" w:rsidR="442070B3">
        <w:rPr>
          <w:rFonts w:ascii="Times New Roman" w:hAnsi="Times New Roman" w:eastAsia="Times New Roman" w:cs="Times New Roman"/>
          <w:b w:val="0"/>
          <w:bCs w:val="0"/>
          <w:i w:val="0"/>
          <w:iCs w:val="0"/>
          <w:caps w:val="0"/>
          <w:smallCaps w:val="0"/>
          <w:noProof w:val="0"/>
          <w:color w:val="222222"/>
          <w:sz w:val="24"/>
          <w:szCs w:val="24"/>
          <w:lang w:val="en-US"/>
        </w:rPr>
        <w:t xml:space="preserve">min A helps </w:t>
      </w:r>
      <w:r w:rsidRPr="104DD488" w:rsidR="136D4199">
        <w:rPr>
          <w:rFonts w:ascii="Times New Roman" w:hAnsi="Times New Roman" w:eastAsia="Times New Roman" w:cs="Times New Roman"/>
          <w:b w:val="0"/>
          <w:bCs w:val="0"/>
          <w:i w:val="0"/>
          <w:iCs w:val="0"/>
          <w:caps w:val="0"/>
          <w:smallCaps w:val="0"/>
          <w:noProof w:val="0"/>
          <w:color w:val="222222"/>
          <w:sz w:val="24"/>
          <w:szCs w:val="24"/>
          <w:lang w:val="en-US"/>
        </w:rPr>
        <w:t>ensure a healthy</w:t>
      </w:r>
      <w:r w:rsidRPr="104DD488" w:rsidR="442070B3">
        <w:rPr>
          <w:rFonts w:ascii="Times New Roman" w:hAnsi="Times New Roman" w:eastAsia="Times New Roman" w:cs="Times New Roman"/>
          <w:b w:val="0"/>
          <w:bCs w:val="0"/>
          <w:i w:val="0"/>
          <w:iCs w:val="0"/>
          <w:caps w:val="0"/>
          <w:smallCaps w:val="0"/>
          <w:noProof w:val="0"/>
          <w:color w:val="222222"/>
          <w:sz w:val="24"/>
          <w:szCs w:val="24"/>
          <w:lang w:val="en-US"/>
        </w:rPr>
        <w:t xml:space="preserve"> development within the fetus and also in new Borns, one of t</w:t>
      </w:r>
      <w:r w:rsidRPr="104DD488" w:rsidR="2971E3AB">
        <w:rPr>
          <w:rFonts w:ascii="Times New Roman" w:hAnsi="Times New Roman" w:eastAsia="Times New Roman" w:cs="Times New Roman"/>
          <w:b w:val="0"/>
          <w:bCs w:val="0"/>
          <w:i w:val="0"/>
          <w:iCs w:val="0"/>
          <w:caps w:val="0"/>
          <w:smallCaps w:val="0"/>
          <w:noProof w:val="0"/>
          <w:color w:val="222222"/>
          <w:sz w:val="24"/>
          <w:szCs w:val="24"/>
          <w:lang w:val="en-US"/>
        </w:rPr>
        <w:t xml:space="preserve">he most important parts of this growth is within lung development </w:t>
      </w:r>
      <w:r w:rsidRPr="104DD488" w:rsidR="20C49E2A">
        <w:rPr>
          <w:rFonts w:ascii="Times New Roman" w:hAnsi="Times New Roman" w:eastAsia="Times New Roman" w:cs="Times New Roman"/>
          <w:b w:val="0"/>
          <w:bCs w:val="0"/>
          <w:i w:val="0"/>
          <w:iCs w:val="0"/>
          <w:caps w:val="0"/>
          <w:smallCaps w:val="0"/>
          <w:noProof w:val="0"/>
          <w:color w:val="222222"/>
          <w:sz w:val="24"/>
          <w:szCs w:val="24"/>
          <w:lang w:val="en-US"/>
        </w:rPr>
        <w:t xml:space="preserve">(Strobel, </w:t>
      </w:r>
      <w:r w:rsidRPr="104DD488" w:rsidR="20C49E2A">
        <w:rPr>
          <w:rFonts w:ascii="Times New Roman" w:hAnsi="Times New Roman" w:eastAsia="Times New Roman" w:cs="Times New Roman"/>
          <w:b w:val="0"/>
          <w:bCs w:val="0"/>
          <w:i w:val="0"/>
          <w:iCs w:val="0"/>
          <w:caps w:val="0"/>
          <w:smallCaps w:val="0"/>
          <w:noProof w:val="0"/>
          <w:color w:val="222222"/>
          <w:sz w:val="24"/>
          <w:szCs w:val="24"/>
          <w:lang w:val="en-US"/>
        </w:rPr>
        <w:t>Tinz</w:t>
      </w:r>
      <w:r w:rsidRPr="104DD488" w:rsidR="20C49E2A">
        <w:rPr>
          <w:rFonts w:ascii="Times New Roman" w:hAnsi="Times New Roman" w:eastAsia="Times New Roman" w:cs="Times New Roman"/>
          <w:b w:val="0"/>
          <w:bCs w:val="0"/>
          <w:i w:val="0"/>
          <w:iCs w:val="0"/>
          <w:caps w:val="0"/>
          <w:smallCaps w:val="0"/>
          <w:noProof w:val="0"/>
          <w:color w:val="222222"/>
          <w:sz w:val="24"/>
          <w:szCs w:val="24"/>
          <w:lang w:val="en-US"/>
        </w:rPr>
        <w:t xml:space="preserve">,&amp; </w:t>
      </w:r>
      <w:r w:rsidRPr="104DD488" w:rsidR="20C49E2A">
        <w:rPr>
          <w:rFonts w:ascii="Times New Roman" w:hAnsi="Times New Roman" w:eastAsia="Times New Roman" w:cs="Times New Roman"/>
          <w:b w:val="0"/>
          <w:bCs w:val="0"/>
          <w:i w:val="0"/>
          <w:iCs w:val="0"/>
          <w:caps w:val="0"/>
          <w:smallCaps w:val="0"/>
          <w:noProof w:val="0"/>
          <w:color w:val="222222"/>
          <w:sz w:val="24"/>
          <w:szCs w:val="24"/>
          <w:lang w:val="en-US"/>
        </w:rPr>
        <w:t>Biesalski</w:t>
      </w:r>
      <w:r w:rsidRPr="104DD488" w:rsidR="20C49E2A">
        <w:rPr>
          <w:rFonts w:ascii="Times New Roman" w:hAnsi="Times New Roman" w:eastAsia="Times New Roman" w:cs="Times New Roman"/>
          <w:b w:val="0"/>
          <w:bCs w:val="0"/>
          <w:i w:val="0"/>
          <w:iCs w:val="0"/>
          <w:caps w:val="0"/>
          <w:smallCaps w:val="0"/>
          <w:noProof w:val="0"/>
          <w:color w:val="222222"/>
          <w:sz w:val="24"/>
          <w:szCs w:val="24"/>
          <w:lang w:val="en-US"/>
        </w:rPr>
        <w:t>, 2007).</w:t>
      </w:r>
      <w:r w:rsidRPr="104DD488" w:rsidR="68FD5641">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04DD488" w:rsidR="68FD5641">
        <w:rPr>
          <w:rFonts w:ascii="Times New Roman" w:hAnsi="Times New Roman" w:eastAsia="Times New Roman" w:cs="Times New Roman"/>
          <w:b w:val="0"/>
          <w:bCs w:val="0"/>
          <w:i w:val="0"/>
          <w:iCs w:val="0"/>
          <w:caps w:val="0"/>
          <w:smallCaps w:val="0"/>
          <w:noProof w:val="0"/>
          <w:color w:val="222222"/>
          <w:sz w:val="24"/>
          <w:szCs w:val="24"/>
          <w:lang w:val="en-US"/>
        </w:rPr>
        <w:t xml:space="preserve">Vitamin A intake is extremely important </w:t>
      </w:r>
      <w:r w:rsidRPr="104DD488" w:rsidR="1988DCD0">
        <w:rPr>
          <w:rFonts w:ascii="Times New Roman" w:hAnsi="Times New Roman" w:eastAsia="Times New Roman" w:cs="Times New Roman"/>
          <w:b w:val="0"/>
          <w:bCs w:val="0"/>
          <w:i w:val="0"/>
          <w:iCs w:val="0"/>
          <w:caps w:val="0"/>
          <w:smallCaps w:val="0"/>
          <w:noProof w:val="0"/>
          <w:color w:val="222222"/>
          <w:sz w:val="24"/>
          <w:szCs w:val="24"/>
          <w:lang w:val="en-US"/>
        </w:rPr>
        <w:t>during</w:t>
      </w:r>
      <w:r w:rsidRPr="104DD488" w:rsidR="68FD5641">
        <w:rPr>
          <w:rFonts w:ascii="Times New Roman" w:hAnsi="Times New Roman" w:eastAsia="Times New Roman" w:cs="Times New Roman"/>
          <w:b w:val="0"/>
          <w:bCs w:val="0"/>
          <w:i w:val="0"/>
          <w:iCs w:val="0"/>
          <w:caps w:val="0"/>
          <w:smallCaps w:val="0"/>
          <w:noProof w:val="0"/>
          <w:color w:val="222222"/>
          <w:sz w:val="24"/>
          <w:szCs w:val="24"/>
          <w:lang w:val="en-US"/>
        </w:rPr>
        <w:t xml:space="preserve"> the 3</w:t>
      </w:r>
      <w:r w:rsidRPr="104DD488" w:rsidR="68FD5641">
        <w:rPr>
          <w:rFonts w:ascii="Times New Roman" w:hAnsi="Times New Roman" w:eastAsia="Times New Roman" w:cs="Times New Roman"/>
          <w:b w:val="0"/>
          <w:bCs w:val="0"/>
          <w:i w:val="0"/>
          <w:iCs w:val="0"/>
          <w:caps w:val="0"/>
          <w:smallCaps w:val="0"/>
          <w:noProof w:val="0"/>
          <w:color w:val="222222"/>
          <w:sz w:val="24"/>
          <w:szCs w:val="24"/>
          <w:vertAlign w:val="superscript"/>
          <w:lang w:val="en-US"/>
        </w:rPr>
        <w:t>rd</w:t>
      </w:r>
      <w:r w:rsidRPr="104DD488" w:rsidR="68FD5641">
        <w:rPr>
          <w:rFonts w:ascii="Times New Roman" w:hAnsi="Times New Roman" w:eastAsia="Times New Roman" w:cs="Times New Roman"/>
          <w:b w:val="0"/>
          <w:bCs w:val="0"/>
          <w:i w:val="0"/>
          <w:iCs w:val="0"/>
          <w:caps w:val="0"/>
          <w:smallCaps w:val="0"/>
          <w:noProof w:val="0"/>
          <w:color w:val="222222"/>
          <w:sz w:val="24"/>
          <w:szCs w:val="24"/>
          <w:lang w:val="en-US"/>
        </w:rPr>
        <w:t xml:space="preserve"> trimester of pregnancy </w:t>
      </w:r>
      <w:r w:rsidRPr="104DD488" w:rsidR="1F3418DC">
        <w:rPr>
          <w:rFonts w:ascii="Times New Roman" w:hAnsi="Times New Roman" w:eastAsia="Times New Roman" w:cs="Times New Roman"/>
          <w:b w:val="0"/>
          <w:bCs w:val="0"/>
          <w:i w:val="0"/>
          <w:iCs w:val="0"/>
          <w:caps w:val="0"/>
          <w:smallCaps w:val="0"/>
          <w:noProof w:val="0"/>
          <w:color w:val="222222"/>
          <w:sz w:val="24"/>
          <w:szCs w:val="24"/>
          <w:lang w:val="en-US"/>
        </w:rPr>
        <w:t xml:space="preserve">which is the last 3 months of pregnancy, this is because this is when the </w:t>
      </w:r>
      <w:r w:rsidRPr="104DD488" w:rsidR="1F3418DC">
        <w:rPr>
          <w:rFonts w:ascii="Times New Roman" w:hAnsi="Times New Roman" w:eastAsia="Times New Roman" w:cs="Times New Roman"/>
          <w:b w:val="0"/>
          <w:bCs w:val="0"/>
          <w:i w:val="0"/>
          <w:iCs w:val="0"/>
          <w:caps w:val="0"/>
          <w:smallCaps w:val="0"/>
          <w:noProof w:val="0"/>
          <w:color w:val="222222"/>
          <w:sz w:val="24"/>
          <w:szCs w:val="24"/>
          <w:lang w:val="en-US"/>
        </w:rPr>
        <w:t>foetus</w:t>
      </w:r>
      <w:r w:rsidRPr="104DD488" w:rsidR="1F3418DC">
        <w:rPr>
          <w:rFonts w:ascii="Times New Roman" w:hAnsi="Times New Roman" w:eastAsia="Times New Roman" w:cs="Times New Roman"/>
          <w:b w:val="0"/>
          <w:bCs w:val="0"/>
          <w:i w:val="0"/>
          <w:iCs w:val="0"/>
          <w:caps w:val="0"/>
          <w:smallCaps w:val="0"/>
          <w:noProof w:val="0"/>
          <w:color w:val="222222"/>
          <w:sz w:val="24"/>
          <w:szCs w:val="24"/>
          <w:lang w:val="en-US"/>
        </w:rPr>
        <w:t xml:space="preserve"> us growing more substantially and it also </w:t>
      </w:r>
      <w:r w:rsidRPr="104DD488" w:rsidR="187377DA">
        <w:rPr>
          <w:rFonts w:ascii="Times New Roman" w:hAnsi="Times New Roman" w:eastAsia="Times New Roman" w:cs="Times New Roman"/>
          <w:b w:val="0"/>
          <w:bCs w:val="0"/>
          <w:i w:val="0"/>
          <w:iCs w:val="0"/>
          <w:caps w:val="0"/>
          <w:smallCaps w:val="0"/>
          <w:noProof w:val="0"/>
          <w:color w:val="222222"/>
          <w:sz w:val="24"/>
          <w:szCs w:val="24"/>
          <w:lang w:val="en-US"/>
        </w:rPr>
        <w:t xml:space="preserve">allows there to be enough vitamin A </w:t>
      </w:r>
      <w:r w:rsidRPr="104DD488" w:rsidR="187377DA">
        <w:rPr>
          <w:rFonts w:ascii="Times New Roman" w:hAnsi="Times New Roman" w:eastAsia="Times New Roman" w:cs="Times New Roman"/>
          <w:b w:val="0"/>
          <w:bCs w:val="0"/>
          <w:i w:val="0"/>
          <w:iCs w:val="0"/>
          <w:caps w:val="0"/>
          <w:smallCaps w:val="0"/>
          <w:noProof w:val="0"/>
          <w:color w:val="222222"/>
          <w:sz w:val="24"/>
          <w:szCs w:val="24"/>
          <w:lang w:val="en-US"/>
        </w:rPr>
        <w:t xml:space="preserve">stored so that it is available for the </w:t>
      </w:r>
      <w:r w:rsidRPr="104DD488" w:rsidR="491AC9BC">
        <w:rPr>
          <w:rFonts w:ascii="Times New Roman" w:hAnsi="Times New Roman" w:eastAsia="Times New Roman" w:cs="Times New Roman"/>
          <w:b w:val="0"/>
          <w:bCs w:val="0"/>
          <w:i w:val="0"/>
          <w:iCs w:val="0"/>
          <w:caps w:val="0"/>
          <w:smallCaps w:val="0"/>
          <w:noProof w:val="0"/>
          <w:color w:val="222222"/>
          <w:sz w:val="24"/>
          <w:szCs w:val="24"/>
          <w:lang w:val="en-US"/>
        </w:rPr>
        <w:t>f</w:t>
      </w:r>
      <w:r w:rsidRPr="104DD488" w:rsidR="06D2710C">
        <w:rPr>
          <w:rFonts w:ascii="Times New Roman" w:hAnsi="Times New Roman" w:eastAsia="Times New Roman" w:cs="Times New Roman"/>
          <w:b w:val="0"/>
          <w:bCs w:val="0"/>
          <w:i w:val="0"/>
          <w:iCs w:val="0"/>
          <w:caps w:val="0"/>
          <w:smallCaps w:val="0"/>
          <w:noProof w:val="0"/>
          <w:color w:val="222222"/>
          <w:sz w:val="24"/>
          <w:szCs w:val="24"/>
          <w:lang w:val="en-US"/>
        </w:rPr>
        <w:t>oet</w:t>
      </w:r>
      <w:r w:rsidRPr="104DD488" w:rsidR="491AC9BC">
        <w:rPr>
          <w:rFonts w:ascii="Times New Roman" w:hAnsi="Times New Roman" w:eastAsia="Times New Roman" w:cs="Times New Roman"/>
          <w:b w:val="0"/>
          <w:bCs w:val="0"/>
          <w:i w:val="0"/>
          <w:iCs w:val="0"/>
          <w:caps w:val="0"/>
          <w:smallCaps w:val="0"/>
          <w:noProof w:val="0"/>
          <w:color w:val="222222"/>
          <w:sz w:val="24"/>
          <w:szCs w:val="24"/>
          <w:lang w:val="en-US"/>
        </w:rPr>
        <w:t>us</w:t>
      </w:r>
      <w:r w:rsidRPr="104DD488" w:rsidR="187377DA">
        <w:rPr>
          <w:rFonts w:ascii="Times New Roman" w:hAnsi="Times New Roman" w:eastAsia="Times New Roman" w:cs="Times New Roman"/>
          <w:b w:val="0"/>
          <w:bCs w:val="0"/>
          <w:i w:val="0"/>
          <w:iCs w:val="0"/>
          <w:caps w:val="0"/>
          <w:smallCaps w:val="0"/>
          <w:noProof w:val="0"/>
          <w:color w:val="222222"/>
          <w:sz w:val="24"/>
          <w:szCs w:val="24"/>
          <w:lang w:val="en-US"/>
        </w:rPr>
        <w:t xml:space="preserve"> in the late stages of pregnancy </w:t>
      </w:r>
      <w:r w:rsidRPr="104DD488" w:rsidR="754A7E04">
        <w:rPr>
          <w:rFonts w:ascii="Times New Roman" w:hAnsi="Times New Roman" w:eastAsia="Times New Roman" w:cs="Times New Roman"/>
          <w:b w:val="0"/>
          <w:bCs w:val="0"/>
          <w:sz w:val="24"/>
          <w:szCs w:val="24"/>
          <w:u w:val="none"/>
        </w:rPr>
        <w:t>(Williamson, C.S 2006)</w:t>
      </w:r>
      <w:r w:rsidRPr="104DD488" w:rsidR="6932E588">
        <w:rPr>
          <w:rFonts w:ascii="Times New Roman" w:hAnsi="Times New Roman" w:eastAsia="Times New Roman" w:cs="Times New Roman"/>
          <w:b w:val="0"/>
          <w:bCs w:val="0"/>
          <w:sz w:val="24"/>
          <w:szCs w:val="24"/>
          <w:u w:val="none"/>
        </w:rPr>
        <w:t>.</w:t>
      </w:r>
      <w:r w:rsidRPr="104DD488" w:rsidR="6932E588">
        <w:rPr>
          <w:rFonts w:ascii="Times New Roman" w:hAnsi="Times New Roman" w:eastAsia="Times New Roman" w:cs="Times New Roman"/>
          <w:b w:val="0"/>
          <w:bCs w:val="0"/>
          <w:sz w:val="24"/>
          <w:szCs w:val="24"/>
          <w:u w:val="none"/>
        </w:rPr>
        <w:t xml:space="preserve"> Another reason it is so important within the </w:t>
      </w:r>
      <w:r w:rsidRPr="104DD488" w:rsidR="4FFDFAE1">
        <w:rPr>
          <w:rFonts w:ascii="Times New Roman" w:hAnsi="Times New Roman" w:eastAsia="Times New Roman" w:cs="Times New Roman"/>
          <w:b w:val="0"/>
          <w:bCs w:val="0"/>
          <w:sz w:val="24"/>
          <w:szCs w:val="24"/>
          <w:u w:val="none"/>
        </w:rPr>
        <w:t>third</w:t>
      </w:r>
      <w:r w:rsidRPr="104DD488" w:rsidR="6932E588">
        <w:rPr>
          <w:rFonts w:ascii="Times New Roman" w:hAnsi="Times New Roman" w:eastAsia="Times New Roman" w:cs="Times New Roman"/>
          <w:b w:val="0"/>
          <w:bCs w:val="0"/>
          <w:sz w:val="24"/>
          <w:szCs w:val="24"/>
          <w:u w:val="none"/>
        </w:rPr>
        <w:t xml:space="preserve"> </w:t>
      </w:r>
      <w:r w:rsidRPr="104DD488" w:rsidR="5D815727">
        <w:rPr>
          <w:rFonts w:ascii="Times New Roman" w:hAnsi="Times New Roman" w:eastAsia="Times New Roman" w:cs="Times New Roman"/>
          <w:b w:val="0"/>
          <w:bCs w:val="0"/>
          <w:sz w:val="24"/>
          <w:szCs w:val="24"/>
          <w:u w:val="none"/>
        </w:rPr>
        <w:t>trimester</w:t>
      </w:r>
      <w:r w:rsidRPr="104DD488" w:rsidR="6932E588">
        <w:rPr>
          <w:rFonts w:ascii="Times New Roman" w:hAnsi="Times New Roman" w:eastAsia="Times New Roman" w:cs="Times New Roman"/>
          <w:b w:val="0"/>
          <w:bCs w:val="0"/>
          <w:sz w:val="24"/>
          <w:szCs w:val="24"/>
          <w:u w:val="none"/>
        </w:rPr>
        <w:t xml:space="preserve"> is </w:t>
      </w:r>
      <w:r w:rsidRPr="104DD488" w:rsidR="38F760F5">
        <w:rPr>
          <w:rFonts w:ascii="Times New Roman" w:hAnsi="Times New Roman" w:eastAsia="Times New Roman" w:cs="Times New Roman"/>
          <w:b w:val="0"/>
          <w:bCs w:val="0"/>
          <w:sz w:val="24"/>
          <w:szCs w:val="24"/>
          <w:u w:val="none"/>
        </w:rPr>
        <w:t>because</w:t>
      </w:r>
      <w:r w:rsidRPr="104DD488" w:rsidR="6932E588">
        <w:rPr>
          <w:rFonts w:ascii="Times New Roman" w:hAnsi="Times New Roman" w:eastAsia="Times New Roman" w:cs="Times New Roman"/>
          <w:b w:val="0"/>
          <w:bCs w:val="0"/>
          <w:sz w:val="24"/>
          <w:szCs w:val="24"/>
          <w:u w:val="none"/>
        </w:rPr>
        <w:t xml:space="preserve"> the lungs are still maturing</w:t>
      </w:r>
      <w:r w:rsidRPr="104DD488" w:rsidR="04D6F9E9">
        <w:rPr>
          <w:rFonts w:ascii="Times New Roman" w:hAnsi="Times New Roman" w:eastAsia="Times New Roman" w:cs="Times New Roman"/>
          <w:b w:val="0"/>
          <w:bCs w:val="0"/>
          <w:sz w:val="24"/>
          <w:szCs w:val="24"/>
          <w:u w:val="none"/>
        </w:rPr>
        <w:t xml:space="preserve"> at this stage</w:t>
      </w:r>
      <w:r w:rsidRPr="104DD488" w:rsidR="6932E588">
        <w:rPr>
          <w:rFonts w:ascii="Times New Roman" w:hAnsi="Times New Roman" w:eastAsia="Times New Roman" w:cs="Times New Roman"/>
          <w:b w:val="0"/>
          <w:bCs w:val="0"/>
          <w:sz w:val="24"/>
          <w:szCs w:val="24"/>
          <w:u w:val="none"/>
        </w:rPr>
        <w:t xml:space="preserve"> and this links to the point made </w:t>
      </w:r>
      <w:r w:rsidRPr="104DD488" w:rsidR="13799195">
        <w:rPr>
          <w:rFonts w:ascii="Times New Roman" w:hAnsi="Times New Roman" w:eastAsia="Times New Roman" w:cs="Times New Roman"/>
          <w:b w:val="0"/>
          <w:bCs w:val="0"/>
          <w:sz w:val="24"/>
          <w:szCs w:val="24"/>
          <w:u w:val="none"/>
        </w:rPr>
        <w:t>about vitamin A supporting lung development</w:t>
      </w:r>
      <w:r w:rsidRPr="104DD488" w:rsidR="6778C38E">
        <w:rPr>
          <w:rFonts w:ascii="Times New Roman" w:hAnsi="Times New Roman" w:eastAsia="Times New Roman" w:cs="Times New Roman"/>
          <w:b w:val="0"/>
          <w:bCs w:val="0"/>
          <w:sz w:val="24"/>
          <w:szCs w:val="24"/>
          <w:u w:val="none"/>
        </w:rPr>
        <w:t xml:space="preserve">, similarly in the third trimester the </w:t>
      </w:r>
      <w:r w:rsidRPr="104DD488" w:rsidR="6778C38E">
        <w:rPr>
          <w:rFonts w:ascii="Times New Roman" w:hAnsi="Times New Roman" w:eastAsia="Times New Roman" w:cs="Times New Roman"/>
          <w:b w:val="0"/>
          <w:bCs w:val="0"/>
          <w:sz w:val="24"/>
          <w:szCs w:val="24"/>
          <w:u w:val="none"/>
        </w:rPr>
        <w:t>foetus</w:t>
      </w:r>
      <w:r w:rsidRPr="104DD488" w:rsidR="6778C38E">
        <w:rPr>
          <w:rFonts w:ascii="Times New Roman" w:hAnsi="Times New Roman" w:eastAsia="Times New Roman" w:cs="Times New Roman"/>
          <w:b w:val="0"/>
          <w:bCs w:val="0"/>
          <w:sz w:val="24"/>
          <w:szCs w:val="24"/>
          <w:u w:val="none"/>
        </w:rPr>
        <w:t xml:space="preserve"> begins to position itself </w:t>
      </w:r>
      <w:r w:rsidRPr="104DD488" w:rsidR="3E63A025">
        <w:rPr>
          <w:rFonts w:ascii="Times New Roman" w:hAnsi="Times New Roman" w:eastAsia="Times New Roman" w:cs="Times New Roman"/>
          <w:b w:val="0"/>
          <w:bCs w:val="0"/>
          <w:sz w:val="24"/>
          <w:szCs w:val="24"/>
          <w:u w:val="none"/>
        </w:rPr>
        <w:t xml:space="preserve">head down </w:t>
      </w:r>
      <w:r w:rsidRPr="104DD488" w:rsidR="3E63A025">
        <w:rPr>
          <w:rFonts w:ascii="Times New Roman" w:hAnsi="Times New Roman" w:eastAsia="Times New Roman" w:cs="Times New Roman"/>
          <w:b w:val="0"/>
          <w:bCs w:val="0"/>
          <w:i w:val="0"/>
          <w:iCs w:val="0"/>
          <w:caps w:val="0"/>
          <w:smallCaps w:val="0"/>
          <w:noProof w:val="0"/>
          <w:color w:val="2C3E50"/>
          <w:sz w:val="24"/>
          <w:szCs w:val="24"/>
          <w:lang w:val="en-US"/>
        </w:rPr>
        <w:t>(Johns Hopkins Medicine, 2019)</w:t>
      </w:r>
      <w:r w:rsidRPr="104DD488" w:rsidR="3E63A025">
        <w:rPr>
          <w:rFonts w:ascii="Times New Roman" w:hAnsi="Times New Roman" w:eastAsia="Times New Roman" w:cs="Times New Roman"/>
          <w:b w:val="0"/>
          <w:bCs w:val="0"/>
          <w:sz w:val="24"/>
          <w:szCs w:val="24"/>
          <w:u w:val="none"/>
        </w:rPr>
        <w:t xml:space="preserve"> which is another example of why you need vitamin A for the growth and development. </w:t>
      </w:r>
    </w:p>
    <w:p w:rsidR="64F27613" w:rsidP="104DD488" w:rsidRDefault="64F27613" w14:paraId="4EA7B481" w14:textId="7E0D8162">
      <w:pPr>
        <w:pStyle w:val="Normal"/>
        <w:spacing w:line="360" w:lineRule="auto"/>
        <w:rPr>
          <w:rFonts w:ascii="Times New Roman" w:hAnsi="Times New Roman" w:eastAsia="Times New Roman" w:cs="Times New Roman"/>
          <w:b w:val="0"/>
          <w:bCs w:val="0"/>
          <w:i w:val="0"/>
          <w:iCs w:val="0"/>
          <w:caps w:val="0"/>
          <w:smallCaps w:val="0"/>
          <w:noProof w:val="0"/>
          <w:color w:val="2C3E50"/>
          <w:sz w:val="24"/>
          <w:szCs w:val="24"/>
          <w:lang w:val="en-US"/>
        </w:rPr>
      </w:pPr>
      <w:r w:rsidRPr="104DD488" w:rsidR="64F27613">
        <w:rPr>
          <w:rFonts w:ascii="Times New Roman" w:hAnsi="Times New Roman" w:eastAsia="Times New Roman" w:cs="Times New Roman"/>
          <w:b w:val="0"/>
          <w:bCs w:val="0"/>
          <w:sz w:val="24"/>
          <w:szCs w:val="24"/>
          <w:u w:val="none"/>
        </w:rPr>
        <w:t xml:space="preserve">The role of the </w:t>
      </w:r>
      <w:r w:rsidRPr="104DD488" w:rsidR="4CA43481">
        <w:rPr>
          <w:rFonts w:ascii="Times New Roman" w:hAnsi="Times New Roman" w:eastAsia="Times New Roman" w:cs="Times New Roman"/>
          <w:b w:val="0"/>
          <w:bCs w:val="0"/>
          <w:sz w:val="24"/>
          <w:szCs w:val="24"/>
          <w:u w:val="none"/>
        </w:rPr>
        <w:t>S</w:t>
      </w:r>
      <w:r w:rsidRPr="104DD488" w:rsidR="64F27613">
        <w:rPr>
          <w:rFonts w:ascii="Times New Roman" w:hAnsi="Times New Roman" w:eastAsia="Times New Roman" w:cs="Times New Roman"/>
          <w:b w:val="0"/>
          <w:bCs w:val="0"/>
          <w:sz w:val="24"/>
          <w:szCs w:val="24"/>
          <w:u w:val="none"/>
        </w:rPr>
        <w:t xml:space="preserve">cientific </w:t>
      </w:r>
      <w:r w:rsidRPr="104DD488" w:rsidR="54D85297">
        <w:rPr>
          <w:rFonts w:ascii="Times New Roman" w:hAnsi="Times New Roman" w:eastAsia="Times New Roman" w:cs="Times New Roman"/>
          <w:b w:val="0"/>
          <w:bCs w:val="0"/>
          <w:sz w:val="24"/>
          <w:szCs w:val="24"/>
          <w:u w:val="none"/>
        </w:rPr>
        <w:t>A</w:t>
      </w:r>
      <w:r w:rsidRPr="104DD488" w:rsidR="64F27613">
        <w:rPr>
          <w:rFonts w:ascii="Times New Roman" w:hAnsi="Times New Roman" w:eastAsia="Times New Roman" w:cs="Times New Roman"/>
          <w:b w:val="0"/>
          <w:bCs w:val="0"/>
          <w:sz w:val="24"/>
          <w:szCs w:val="24"/>
          <w:u w:val="none"/>
        </w:rPr>
        <w:t xml:space="preserve">dvisory </w:t>
      </w:r>
      <w:r w:rsidRPr="104DD488" w:rsidR="077CCC09">
        <w:rPr>
          <w:rFonts w:ascii="Times New Roman" w:hAnsi="Times New Roman" w:eastAsia="Times New Roman" w:cs="Times New Roman"/>
          <w:b w:val="0"/>
          <w:bCs w:val="0"/>
          <w:sz w:val="24"/>
          <w:szCs w:val="24"/>
          <w:u w:val="none"/>
        </w:rPr>
        <w:t>C</w:t>
      </w:r>
      <w:r w:rsidRPr="104DD488" w:rsidR="4A18A53F">
        <w:rPr>
          <w:rFonts w:ascii="Times New Roman" w:hAnsi="Times New Roman" w:eastAsia="Times New Roman" w:cs="Times New Roman"/>
          <w:b w:val="0"/>
          <w:bCs w:val="0"/>
          <w:sz w:val="24"/>
          <w:szCs w:val="24"/>
          <w:u w:val="none"/>
        </w:rPr>
        <w:t>ommittee</w:t>
      </w:r>
      <w:r w:rsidRPr="104DD488" w:rsidR="64F27613">
        <w:rPr>
          <w:rFonts w:ascii="Times New Roman" w:hAnsi="Times New Roman" w:eastAsia="Times New Roman" w:cs="Times New Roman"/>
          <w:b w:val="0"/>
          <w:bCs w:val="0"/>
          <w:sz w:val="24"/>
          <w:szCs w:val="24"/>
          <w:u w:val="none"/>
        </w:rPr>
        <w:t xml:space="preserve"> on </w:t>
      </w:r>
      <w:r w:rsidRPr="104DD488" w:rsidR="3546E4C5">
        <w:rPr>
          <w:rFonts w:ascii="Times New Roman" w:hAnsi="Times New Roman" w:eastAsia="Times New Roman" w:cs="Times New Roman"/>
          <w:b w:val="0"/>
          <w:bCs w:val="0"/>
          <w:sz w:val="24"/>
          <w:szCs w:val="24"/>
          <w:u w:val="none"/>
        </w:rPr>
        <w:t>N</w:t>
      </w:r>
      <w:r w:rsidRPr="104DD488" w:rsidR="64F27613">
        <w:rPr>
          <w:rFonts w:ascii="Times New Roman" w:hAnsi="Times New Roman" w:eastAsia="Times New Roman" w:cs="Times New Roman"/>
          <w:b w:val="0"/>
          <w:bCs w:val="0"/>
          <w:sz w:val="24"/>
          <w:szCs w:val="24"/>
          <w:u w:val="none"/>
        </w:rPr>
        <w:t>utrition (SACN) is to give individuals</w:t>
      </w:r>
      <w:r w:rsidRPr="104DD488" w:rsidR="648428FA">
        <w:rPr>
          <w:rFonts w:ascii="Times New Roman" w:hAnsi="Times New Roman" w:eastAsia="Times New Roman" w:cs="Times New Roman"/>
          <w:b w:val="0"/>
          <w:bCs w:val="0"/>
          <w:sz w:val="24"/>
          <w:szCs w:val="24"/>
          <w:u w:val="none"/>
        </w:rPr>
        <w:t xml:space="preserve"> an </w:t>
      </w:r>
      <w:r w:rsidRPr="104DD488" w:rsidR="727A5287">
        <w:rPr>
          <w:rFonts w:ascii="Times New Roman" w:hAnsi="Times New Roman" w:eastAsia="Times New Roman" w:cs="Times New Roman"/>
          <w:b w:val="0"/>
          <w:bCs w:val="0"/>
          <w:sz w:val="24"/>
          <w:szCs w:val="24"/>
          <w:u w:val="none"/>
        </w:rPr>
        <w:t>independent</w:t>
      </w:r>
      <w:r w:rsidRPr="104DD488" w:rsidR="64F27613">
        <w:rPr>
          <w:rFonts w:ascii="Times New Roman" w:hAnsi="Times New Roman" w:eastAsia="Times New Roman" w:cs="Times New Roman"/>
          <w:b w:val="0"/>
          <w:bCs w:val="0"/>
          <w:sz w:val="24"/>
          <w:szCs w:val="24"/>
          <w:u w:val="none"/>
        </w:rPr>
        <w:t xml:space="preserve"> </w:t>
      </w:r>
      <w:r w:rsidRPr="104DD488" w:rsidR="7018454A">
        <w:rPr>
          <w:rFonts w:ascii="Times New Roman" w:hAnsi="Times New Roman" w:eastAsia="Times New Roman" w:cs="Times New Roman"/>
          <w:b w:val="0"/>
          <w:bCs w:val="0"/>
          <w:sz w:val="24"/>
          <w:szCs w:val="24"/>
          <w:u w:val="none"/>
        </w:rPr>
        <w:t>research</w:t>
      </w:r>
      <w:r w:rsidRPr="104DD488" w:rsidR="64F27613">
        <w:rPr>
          <w:rFonts w:ascii="Times New Roman" w:hAnsi="Times New Roman" w:eastAsia="Times New Roman" w:cs="Times New Roman"/>
          <w:b w:val="0"/>
          <w:bCs w:val="0"/>
          <w:sz w:val="24"/>
          <w:szCs w:val="24"/>
          <w:u w:val="none"/>
        </w:rPr>
        <w:t xml:space="preserve"> and scientific </w:t>
      </w:r>
      <w:r w:rsidRPr="104DD488" w:rsidR="0E6845B7">
        <w:rPr>
          <w:rFonts w:ascii="Times New Roman" w:hAnsi="Times New Roman" w:eastAsia="Times New Roman" w:cs="Times New Roman"/>
          <w:b w:val="0"/>
          <w:bCs w:val="0"/>
          <w:sz w:val="24"/>
          <w:szCs w:val="24"/>
          <w:u w:val="none"/>
        </w:rPr>
        <w:t>suggestions</w:t>
      </w:r>
      <w:r w:rsidRPr="104DD488" w:rsidR="64F27613">
        <w:rPr>
          <w:rFonts w:ascii="Times New Roman" w:hAnsi="Times New Roman" w:eastAsia="Times New Roman" w:cs="Times New Roman"/>
          <w:b w:val="0"/>
          <w:bCs w:val="0"/>
          <w:sz w:val="24"/>
          <w:szCs w:val="24"/>
          <w:u w:val="none"/>
        </w:rPr>
        <w:t xml:space="preserve"> on </w:t>
      </w:r>
      <w:r w:rsidRPr="104DD488" w:rsidR="5E5C79B5">
        <w:rPr>
          <w:rFonts w:ascii="Times New Roman" w:hAnsi="Times New Roman" w:eastAsia="Times New Roman" w:cs="Times New Roman"/>
          <w:b w:val="0"/>
          <w:bCs w:val="0"/>
          <w:sz w:val="24"/>
          <w:szCs w:val="24"/>
          <w:u w:val="none"/>
        </w:rPr>
        <w:t>nutrition and health issues, it is important to give an understanding of how these are linked</w:t>
      </w:r>
      <w:r w:rsidRPr="104DD488" w:rsidR="314B9852">
        <w:rPr>
          <w:rFonts w:ascii="Times New Roman" w:hAnsi="Times New Roman" w:eastAsia="Times New Roman" w:cs="Times New Roman"/>
          <w:b w:val="0"/>
          <w:bCs w:val="0"/>
          <w:sz w:val="24"/>
          <w:szCs w:val="24"/>
          <w:u w:val="none"/>
        </w:rPr>
        <w:t xml:space="preserve"> and the risks of these health issues</w:t>
      </w:r>
      <w:r w:rsidRPr="104DD488" w:rsidR="5E5C79B5">
        <w:rPr>
          <w:rFonts w:ascii="Times New Roman" w:hAnsi="Times New Roman" w:eastAsia="Times New Roman" w:cs="Times New Roman"/>
          <w:b w:val="0"/>
          <w:bCs w:val="0"/>
          <w:sz w:val="24"/>
          <w:szCs w:val="24"/>
          <w:u w:val="none"/>
        </w:rPr>
        <w:t xml:space="preserve">. </w:t>
      </w:r>
      <w:r w:rsidRPr="104DD488" w:rsidR="476CE013">
        <w:rPr>
          <w:rFonts w:ascii="Times New Roman" w:hAnsi="Times New Roman" w:eastAsia="Times New Roman" w:cs="Times New Roman"/>
          <w:b w:val="0"/>
          <w:bCs w:val="0"/>
          <w:i w:val="0"/>
          <w:iCs w:val="0"/>
          <w:caps w:val="0"/>
          <w:smallCaps w:val="0"/>
          <w:noProof w:val="0"/>
          <w:color w:val="2C3E50"/>
          <w:sz w:val="24"/>
          <w:szCs w:val="24"/>
          <w:lang w:val="en-US"/>
        </w:rPr>
        <w:t>(GOV.UK, 2023)</w:t>
      </w:r>
    </w:p>
    <w:p w:rsidR="41FA0A8A" w:rsidP="104DD488" w:rsidRDefault="41FA0A8A" w14:paraId="5935A04E" w14:textId="4E7D772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4DD488" w:rsidR="5F235496">
        <w:rPr>
          <w:rFonts w:ascii="Times New Roman" w:hAnsi="Times New Roman" w:eastAsia="Times New Roman" w:cs="Times New Roman"/>
          <w:b w:val="0"/>
          <w:bCs w:val="0"/>
          <w:sz w:val="24"/>
          <w:szCs w:val="24"/>
          <w:u w:val="none"/>
        </w:rPr>
        <w:t>Throughout the years in the UK</w:t>
      </w:r>
      <w:r w:rsidRPr="104DD488" w:rsidR="4F2DB198">
        <w:rPr>
          <w:rFonts w:ascii="Times New Roman" w:hAnsi="Times New Roman" w:eastAsia="Times New Roman" w:cs="Times New Roman"/>
          <w:b w:val="0"/>
          <w:bCs w:val="0"/>
          <w:sz w:val="24"/>
          <w:szCs w:val="24"/>
          <w:u w:val="none"/>
        </w:rPr>
        <w:t>,</w:t>
      </w:r>
      <w:r w:rsidRPr="104DD488" w:rsidR="5F235496">
        <w:rPr>
          <w:rFonts w:ascii="Times New Roman" w:hAnsi="Times New Roman" w:eastAsia="Times New Roman" w:cs="Times New Roman"/>
          <w:b w:val="0"/>
          <w:bCs w:val="0"/>
          <w:sz w:val="24"/>
          <w:szCs w:val="24"/>
          <w:u w:val="none"/>
        </w:rPr>
        <w:t xml:space="preserve"> there have been many changes and </w:t>
      </w:r>
      <w:r w:rsidRPr="104DD488" w:rsidR="2F4E7088">
        <w:rPr>
          <w:rFonts w:ascii="Times New Roman" w:hAnsi="Times New Roman" w:eastAsia="Times New Roman" w:cs="Times New Roman"/>
          <w:b w:val="0"/>
          <w:bCs w:val="0"/>
          <w:sz w:val="24"/>
          <w:szCs w:val="24"/>
          <w:u w:val="none"/>
        </w:rPr>
        <w:t>advancements</w:t>
      </w:r>
      <w:r w:rsidRPr="104DD488" w:rsidR="5F235496">
        <w:rPr>
          <w:rFonts w:ascii="Times New Roman" w:hAnsi="Times New Roman" w:eastAsia="Times New Roman" w:cs="Times New Roman"/>
          <w:b w:val="0"/>
          <w:bCs w:val="0"/>
          <w:sz w:val="24"/>
          <w:szCs w:val="24"/>
          <w:u w:val="none"/>
        </w:rPr>
        <w:t xml:space="preserve"> to </w:t>
      </w:r>
      <w:r w:rsidRPr="104DD488" w:rsidR="1BC0E237">
        <w:rPr>
          <w:rFonts w:ascii="Times New Roman" w:hAnsi="Times New Roman" w:eastAsia="Times New Roman" w:cs="Times New Roman"/>
          <w:b w:val="0"/>
          <w:bCs w:val="0"/>
          <w:sz w:val="24"/>
          <w:szCs w:val="24"/>
          <w:u w:val="none"/>
        </w:rPr>
        <w:t>Dietary</w:t>
      </w:r>
      <w:r w:rsidRPr="104DD488" w:rsidR="5F235496">
        <w:rPr>
          <w:rFonts w:ascii="Times New Roman" w:hAnsi="Times New Roman" w:eastAsia="Times New Roman" w:cs="Times New Roman"/>
          <w:b w:val="0"/>
          <w:bCs w:val="0"/>
          <w:sz w:val="24"/>
          <w:szCs w:val="24"/>
          <w:u w:val="none"/>
        </w:rPr>
        <w:t xml:space="preserve"> reference values</w:t>
      </w:r>
      <w:r w:rsidRPr="104DD488" w:rsidR="7914A449">
        <w:rPr>
          <w:rFonts w:ascii="Times New Roman" w:hAnsi="Times New Roman" w:eastAsia="Times New Roman" w:cs="Times New Roman"/>
          <w:b w:val="0"/>
          <w:bCs w:val="0"/>
          <w:sz w:val="24"/>
          <w:szCs w:val="24"/>
          <w:u w:val="none"/>
        </w:rPr>
        <w:t xml:space="preserve">. </w:t>
      </w:r>
      <w:r w:rsidRPr="104DD488" w:rsidR="4BDF1D2B">
        <w:rPr>
          <w:rFonts w:ascii="Times New Roman" w:hAnsi="Times New Roman" w:eastAsia="Times New Roman" w:cs="Times New Roman"/>
          <w:b w:val="0"/>
          <w:bCs w:val="0"/>
          <w:sz w:val="24"/>
          <w:szCs w:val="24"/>
          <w:u w:val="none"/>
        </w:rPr>
        <w:t>One</w:t>
      </w:r>
      <w:r w:rsidRPr="104DD488" w:rsidR="7914A449">
        <w:rPr>
          <w:rFonts w:ascii="Times New Roman" w:hAnsi="Times New Roman" w:eastAsia="Times New Roman" w:cs="Times New Roman"/>
          <w:b w:val="0"/>
          <w:bCs w:val="0"/>
          <w:sz w:val="24"/>
          <w:szCs w:val="24"/>
          <w:u w:val="none"/>
        </w:rPr>
        <w:t xml:space="preserve"> change that was experienced in the UK was that the </w:t>
      </w:r>
      <w:r w:rsidRPr="104DD488" w:rsidR="7914A449">
        <w:rPr>
          <w:rFonts w:ascii="Times New Roman" w:hAnsi="Times New Roman" w:eastAsia="Times New Roman" w:cs="Times New Roman"/>
          <w:noProof w:val="0"/>
          <w:sz w:val="24"/>
          <w:szCs w:val="24"/>
          <w:lang w:val="en-US"/>
        </w:rPr>
        <w:t xml:space="preserve">Committee on Medical Aspects of Food and Nutrition Policy (COMA) which was </w:t>
      </w:r>
      <w:r w:rsidRPr="104DD488" w:rsidR="7914A449">
        <w:rPr>
          <w:rFonts w:ascii="Times New Roman" w:hAnsi="Times New Roman" w:eastAsia="Times New Roman" w:cs="Times New Roman"/>
          <w:noProof w:val="0"/>
          <w:sz w:val="24"/>
          <w:szCs w:val="24"/>
          <w:lang w:val="en-US"/>
        </w:rPr>
        <w:t>established</w:t>
      </w:r>
      <w:r w:rsidRPr="104DD488" w:rsidR="7914A449">
        <w:rPr>
          <w:rFonts w:ascii="Times New Roman" w:hAnsi="Times New Roman" w:eastAsia="Times New Roman" w:cs="Times New Roman"/>
          <w:noProof w:val="0"/>
          <w:sz w:val="24"/>
          <w:szCs w:val="24"/>
          <w:lang w:val="en-US"/>
        </w:rPr>
        <w:t xml:space="preserve"> in 1991 was </w:t>
      </w:r>
      <w:r w:rsidRPr="104DD488" w:rsidR="28422C28">
        <w:rPr>
          <w:rFonts w:ascii="Times New Roman" w:hAnsi="Times New Roman" w:eastAsia="Times New Roman" w:cs="Times New Roman"/>
          <w:noProof w:val="0"/>
          <w:sz w:val="24"/>
          <w:szCs w:val="24"/>
          <w:lang w:val="en-US"/>
        </w:rPr>
        <w:t>changed to the Scientific Advisory Committee on Nutrition (SACN)</w:t>
      </w:r>
      <w:r w:rsidRPr="104DD488" w:rsidR="469B7B26">
        <w:rPr>
          <w:rFonts w:ascii="Times New Roman" w:hAnsi="Times New Roman" w:eastAsia="Times New Roman" w:cs="Times New Roman"/>
          <w:noProof w:val="0"/>
          <w:sz w:val="24"/>
          <w:szCs w:val="24"/>
          <w:lang w:val="en-US"/>
        </w:rPr>
        <w:t xml:space="preserve"> this change happened in the year 2000, SACN </w:t>
      </w:r>
      <w:r w:rsidRPr="104DD488" w:rsidR="28422C28">
        <w:rPr>
          <w:rFonts w:ascii="Times New Roman" w:hAnsi="Times New Roman" w:eastAsia="Times New Roman" w:cs="Times New Roman"/>
          <w:noProof w:val="0"/>
          <w:sz w:val="24"/>
          <w:szCs w:val="24"/>
          <w:lang w:val="en-US"/>
        </w:rPr>
        <w:t xml:space="preserve"> is used to </w:t>
      </w:r>
      <w:r w:rsidRPr="104DD488" w:rsidR="28422C28">
        <w:rPr>
          <w:rFonts w:ascii="Times New Roman" w:hAnsi="Times New Roman" w:eastAsia="Times New Roman" w:cs="Times New Roman"/>
          <w:noProof w:val="0"/>
          <w:sz w:val="24"/>
          <w:szCs w:val="24"/>
          <w:lang w:val="en-US"/>
        </w:rPr>
        <w:t>advise</w:t>
      </w:r>
      <w:r w:rsidRPr="104DD488" w:rsidR="28422C28">
        <w:rPr>
          <w:rFonts w:ascii="Times New Roman" w:hAnsi="Times New Roman" w:eastAsia="Times New Roman" w:cs="Times New Roman"/>
          <w:noProof w:val="0"/>
          <w:sz w:val="24"/>
          <w:szCs w:val="24"/>
          <w:lang w:val="en-US"/>
        </w:rPr>
        <w:t xml:space="preserve"> the government on health requirements</w:t>
      </w:r>
      <w:r w:rsidRPr="104DD488" w:rsidR="61DC88BF">
        <w:rPr>
          <w:rFonts w:ascii="Times New Roman" w:hAnsi="Times New Roman" w:eastAsia="Times New Roman" w:cs="Times New Roman"/>
          <w:noProof w:val="0"/>
          <w:sz w:val="24"/>
          <w:szCs w:val="24"/>
          <w:lang w:val="en-US"/>
        </w:rPr>
        <w:t xml:space="preserve"> </w:t>
      </w:r>
      <w:r w:rsidRPr="104DD488" w:rsidR="61DC88BF">
        <w:rPr>
          <w:rFonts w:ascii="Times New Roman" w:hAnsi="Times New Roman" w:eastAsia="Times New Roman" w:cs="Times New Roman"/>
          <w:b w:val="0"/>
          <w:bCs w:val="0"/>
          <w:i w:val="0"/>
          <w:iCs w:val="0"/>
          <w:caps w:val="0"/>
          <w:smallCaps w:val="0"/>
          <w:noProof w:val="0"/>
          <w:color w:val="2C3E50"/>
          <w:sz w:val="24"/>
          <w:szCs w:val="24"/>
          <w:lang w:val="en-US"/>
        </w:rPr>
        <w:t>(British Nutrition Foundation, 2021)</w:t>
      </w:r>
      <w:r w:rsidRPr="104DD488" w:rsidR="28422C28">
        <w:rPr>
          <w:rFonts w:ascii="Times New Roman" w:hAnsi="Times New Roman" w:eastAsia="Times New Roman" w:cs="Times New Roman"/>
          <w:noProof w:val="0"/>
          <w:sz w:val="24"/>
          <w:szCs w:val="24"/>
          <w:lang w:val="en-US"/>
        </w:rPr>
        <w:t xml:space="preserve">. </w:t>
      </w:r>
      <w:r w:rsidRPr="104DD488" w:rsidR="4DF99A89">
        <w:rPr>
          <w:rFonts w:ascii="Times New Roman" w:hAnsi="Times New Roman" w:eastAsia="Times New Roman" w:cs="Times New Roman"/>
          <w:noProof w:val="0"/>
          <w:sz w:val="24"/>
          <w:szCs w:val="24"/>
          <w:lang w:val="en-US"/>
        </w:rPr>
        <w:t xml:space="preserve">A change that was made in 2011 was the energy requirements for all individuals, </w:t>
      </w:r>
      <w:r w:rsidRPr="104DD488" w:rsidR="35B13733">
        <w:rPr>
          <w:rFonts w:ascii="Times New Roman" w:hAnsi="Times New Roman" w:eastAsia="Times New Roman" w:cs="Times New Roman"/>
          <w:noProof w:val="0"/>
          <w:sz w:val="24"/>
          <w:szCs w:val="24"/>
          <w:lang w:val="en-US"/>
        </w:rPr>
        <w:t>in some cases</w:t>
      </w:r>
      <w:r w:rsidRPr="104DD488" w:rsidR="38BC17F8">
        <w:rPr>
          <w:rFonts w:ascii="Times New Roman" w:hAnsi="Times New Roman" w:eastAsia="Times New Roman" w:cs="Times New Roman"/>
          <w:noProof w:val="0"/>
          <w:sz w:val="24"/>
          <w:szCs w:val="24"/>
          <w:lang w:val="en-US"/>
        </w:rPr>
        <w:t>,</w:t>
      </w:r>
      <w:r w:rsidRPr="104DD488" w:rsidR="35B13733">
        <w:rPr>
          <w:rFonts w:ascii="Times New Roman" w:hAnsi="Times New Roman" w:eastAsia="Times New Roman" w:cs="Times New Roman"/>
          <w:noProof w:val="0"/>
          <w:sz w:val="24"/>
          <w:szCs w:val="24"/>
          <w:lang w:val="en-US"/>
        </w:rPr>
        <w:t xml:space="preserve"> the EAR</w:t>
      </w:r>
      <w:r w:rsidRPr="104DD488" w:rsidR="637E68E6">
        <w:rPr>
          <w:rFonts w:ascii="Times New Roman" w:hAnsi="Times New Roman" w:eastAsia="Times New Roman" w:cs="Times New Roman"/>
          <w:noProof w:val="0"/>
          <w:sz w:val="24"/>
          <w:szCs w:val="24"/>
          <w:lang w:val="en-US"/>
        </w:rPr>
        <w:t xml:space="preserve"> (estimated average requirements)</w:t>
      </w:r>
      <w:r w:rsidRPr="104DD488" w:rsidR="35B13733">
        <w:rPr>
          <w:rFonts w:ascii="Times New Roman" w:hAnsi="Times New Roman" w:eastAsia="Times New Roman" w:cs="Times New Roman"/>
          <w:noProof w:val="0"/>
          <w:sz w:val="24"/>
          <w:szCs w:val="24"/>
          <w:lang w:val="en-US"/>
        </w:rPr>
        <w:t xml:space="preserve"> </w:t>
      </w:r>
      <w:r w:rsidRPr="104DD488" w:rsidR="35B13733">
        <w:rPr>
          <w:rFonts w:ascii="Times New Roman" w:hAnsi="Times New Roman" w:eastAsia="Times New Roman" w:cs="Times New Roman"/>
          <w:noProof w:val="0"/>
          <w:sz w:val="24"/>
          <w:szCs w:val="24"/>
          <w:lang w:val="en-US"/>
        </w:rPr>
        <w:t xml:space="preserve">for some populations </w:t>
      </w:r>
      <w:r w:rsidRPr="104DD488" w:rsidR="35B13733">
        <w:rPr>
          <w:rFonts w:ascii="Times New Roman" w:hAnsi="Times New Roman" w:eastAsia="Times New Roman" w:cs="Times New Roman"/>
          <w:noProof w:val="0"/>
          <w:sz w:val="24"/>
          <w:szCs w:val="24"/>
          <w:lang w:val="en-US"/>
        </w:rPr>
        <w:t xml:space="preserve">were put higher than the </w:t>
      </w:r>
      <w:r w:rsidRPr="104DD488" w:rsidR="35B13733">
        <w:rPr>
          <w:rFonts w:ascii="Times New Roman" w:hAnsi="Times New Roman" w:eastAsia="Times New Roman" w:cs="Times New Roman"/>
          <w:noProof w:val="0"/>
          <w:sz w:val="24"/>
          <w:szCs w:val="24"/>
          <w:lang w:val="en-US"/>
        </w:rPr>
        <w:t>previous</w:t>
      </w:r>
      <w:r w:rsidRPr="104DD488" w:rsidR="35B13733">
        <w:rPr>
          <w:rFonts w:ascii="Times New Roman" w:hAnsi="Times New Roman" w:eastAsia="Times New Roman" w:cs="Times New Roman"/>
          <w:noProof w:val="0"/>
          <w:sz w:val="24"/>
          <w:szCs w:val="24"/>
          <w:lang w:val="en-US"/>
        </w:rPr>
        <w:t xml:space="preserve"> estimates and this is an example of how the DVR have evolved </w:t>
      </w:r>
      <w:r w:rsidRPr="104DD488" w:rsidR="452DCA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(Department of health 1991). </w:t>
      </w:r>
      <w:r w:rsidRPr="104DD488" w:rsidR="7965CB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Another change that was made was the </w:t>
      </w:r>
      <w:r w:rsidRPr="104DD488" w:rsidR="54A7F75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recommendation</w:t>
      </w:r>
      <w:r w:rsidRPr="104DD488" w:rsidR="7965CB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w:t>
      </w:r>
      <w:r w:rsidRPr="104DD488" w:rsidR="1C9F58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salt intake to be </w:t>
      </w:r>
      <w:r w:rsidRPr="104DD488" w:rsidR="302C8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set at 6g per day, this measurement was suggested as </w:t>
      </w:r>
      <w:r w:rsidRPr="104DD488" w:rsidR="302C8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high </w:t>
      </w:r>
      <w:r w:rsidRPr="104DD488" w:rsidR="19EAD6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amounts</w:t>
      </w:r>
      <w:r w:rsidRPr="104DD488" w:rsidR="302C8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salt in the diet can lead to things like high blood p</w:t>
      </w:r>
      <w:r w:rsidRPr="104DD488" w:rsidR="0DE742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ressure an</w:t>
      </w:r>
      <w:r w:rsidRPr="104DD488" w:rsidR="0DE742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 this is a </w:t>
      </w:r>
      <w:r w:rsidRPr="104DD488" w:rsidR="5FB539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well-known</w:t>
      </w:r>
      <w:r w:rsidRPr="104DD488" w:rsidR="0DE742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risk factor for cardiovascular disease </w:t>
      </w:r>
      <w:r w:rsidRPr="104DD488" w:rsidR="0A77E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(Department of health 1991).</w:t>
      </w:r>
      <w:r w:rsidRPr="104DD488" w:rsidR="3B62F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Another report that was completed was the carbohydrates and health report, this report </w:t>
      </w:r>
      <w:r w:rsidRPr="104DD488" w:rsidR="45B7E5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recommended</w:t>
      </w:r>
      <w:r w:rsidRPr="104DD488" w:rsidR="61DD9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the government half the </w:t>
      </w:r>
      <w:r w:rsidRPr="104DD488" w:rsidR="5DDC44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amount</w:t>
      </w:r>
      <w:r w:rsidRPr="104DD488" w:rsidR="61DD9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sugar </w:t>
      </w:r>
      <w:r w:rsidRPr="104DD488" w:rsidR="09F859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recommended</w:t>
      </w:r>
      <w:r w:rsidRPr="104DD488" w:rsidR="61DD9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individuals as it is proven that </w:t>
      </w:r>
      <w:r w:rsidRPr="104DD488" w:rsidR="61DD9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high levels</w:t>
      </w:r>
      <w:r w:rsidRPr="104DD488" w:rsidR="61DD9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sugar </w:t>
      </w:r>
      <w:r w:rsidRPr="104DD488" w:rsidR="5561B0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contribute</w:t>
      </w:r>
      <w:r w:rsidRPr="104DD488" w:rsidR="61DD9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the obesity an</w:t>
      </w:r>
      <w:r w:rsidRPr="104DD488" w:rsidR="509F98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 </w:t>
      </w:r>
      <w:r w:rsidRPr="104DD488" w:rsidR="38AADD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diabetes</w:t>
      </w:r>
      <w:r w:rsidRPr="104DD488" w:rsidR="509F98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crisis in the Uk</w:t>
      </w:r>
      <w:r w:rsidRPr="104DD488" w:rsidR="29C40C88">
        <w:rPr>
          <w:rFonts w:ascii="Times New Roman" w:hAnsi="Times New Roman" w:eastAsia="Times New Roman" w:cs="Times New Roman"/>
          <w:b w:val="0"/>
          <w:bCs w:val="0"/>
          <w:i w:val="0"/>
          <w:iCs w:val="0"/>
          <w:caps w:val="0"/>
          <w:smallCaps w:val="0"/>
          <w:noProof w:val="0"/>
          <w:color w:val="2C3E50"/>
          <w:sz w:val="24"/>
          <w:szCs w:val="24"/>
          <w:lang w:val="en-US"/>
        </w:rPr>
        <w:t xml:space="preserve"> (Scientific Advisory Committee on Nutrition, 2015)</w:t>
      </w:r>
      <w:r w:rsidRPr="104DD488" w:rsidR="50A7E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also suggested that only 5% of daily dietary intake should be </w:t>
      </w:r>
      <w:r w:rsidRPr="104DD488" w:rsidR="4BAABF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accounted for</w:t>
      </w:r>
      <w:r w:rsidRPr="104DD488" w:rsidR="50A7E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w:t>
      </w:r>
      <w:r w:rsidRPr="104DD488" w:rsidR="7D9AFD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free sugars</w:t>
      </w:r>
      <w:r w:rsidRPr="104DD488" w:rsidR="2AC893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4DD488" w:rsidR="2AC89300">
        <w:rPr>
          <w:rFonts w:ascii="Times New Roman" w:hAnsi="Times New Roman" w:eastAsia="Times New Roman" w:cs="Times New Roman"/>
          <w:b w:val="0"/>
          <w:bCs w:val="0"/>
          <w:i w:val="0"/>
          <w:iCs w:val="0"/>
          <w:caps w:val="0"/>
          <w:smallCaps w:val="0"/>
          <w:noProof w:val="0"/>
          <w:color w:val="2C3E50"/>
          <w:sz w:val="24"/>
          <w:szCs w:val="24"/>
          <w:lang w:val="en-US"/>
        </w:rPr>
        <w:t>(Scientific Advisory Committee on Nutrition, 2015)</w:t>
      </w:r>
      <w:r w:rsidRPr="104DD488" w:rsidR="7D9AFD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5C9CE5F" w:rsidP="27952866" w:rsidRDefault="75C9CE5F" w14:paraId="03C67E9D" w14:textId="427A07FC">
      <w:pPr>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p>
    <w:p w:rsidR="75C9CE5F" w:rsidP="104DD488" w:rsidRDefault="75C9CE5F" w14:paraId="273A67B6" w14:textId="5EF8EF1A">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The </w:t>
      </w:r>
      <w:r w:rsidRPr="104DD488" w:rsidR="43FF37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w:t>
      </w: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at </w:t>
      </w:r>
      <w:r w:rsidRPr="104DD488" w:rsidR="525F3B5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w:t>
      </w: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ell guide plays an important role in the UK to show how much of each food group and what portion sizes individuals should eat to maintain a “well-balanced healthy diet”, for example</w:t>
      </w:r>
      <w:r w:rsidRPr="104DD488" w:rsidR="49ED04B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it shows that a third of your diet should consist of fruit and vegetables and individuals should try and consume 5 fruit and vegetables a day, whereas things like oil and spreads should be used in lower amounts </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(Public Health England, 2016)</w:t>
      </w: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Over the years the Eatwell guide develop</w:t>
      </w:r>
      <w:r w:rsidRPr="104DD488" w:rsidR="78ADE1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ed</w:t>
      </w: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104DD488" w:rsidR="397C356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and update</w:t>
      </w:r>
      <w:r w:rsidRPr="104DD488" w:rsidR="2D02546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d</w:t>
      </w: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due to recommendations that have come forward fro</w:t>
      </w:r>
      <w:r w:rsidRPr="104DD488" w:rsidR="2AADDC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m</w:t>
      </w: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the </w:t>
      </w:r>
      <w:r w:rsidRPr="104DD488" w:rsidR="69F11B3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S</w:t>
      </w: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cientific </w:t>
      </w:r>
      <w:r w:rsidRPr="104DD488" w:rsidR="3ABD123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w:t>
      </w: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dvisory </w:t>
      </w:r>
      <w:r w:rsidRPr="104DD488" w:rsidR="09DED3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w:t>
      </w: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ommittee on nutrition, for example</w:t>
      </w:r>
      <w:r w:rsidRPr="104DD488" w:rsidR="6521D84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t>
      </w:r>
      <w:r w:rsidRPr="104DD488" w:rsidR="75C9CE5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it changed from the Eatwell plate to the Eatwell guide as it was moving forward to provide more information to individuals </w:t>
      </w:r>
      <w:r w:rsidRPr="104DD488" w:rsidR="429B12F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rather than just a visual representation</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w:t>
      </w:r>
      <w:r w:rsidRPr="104DD488" w:rsidR="2F42A044">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 xml:space="preserve">Public Health England, 2016). </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 xml:space="preserve">Another development that was made when changing from the </w:t>
      </w:r>
      <w:r w:rsidRPr="104DD488" w:rsidR="77931B48">
        <w:rPr>
          <w:rFonts w:ascii="Times New Roman" w:hAnsi="Times New Roman" w:eastAsia="Times New Roman" w:cs="Times New Roman"/>
          <w:b w:val="0"/>
          <w:bCs w:val="0"/>
          <w:i w:val="0"/>
          <w:iCs w:val="0"/>
          <w:caps w:val="0"/>
          <w:smallCaps w:val="0"/>
          <w:noProof w:val="0"/>
          <w:color w:val="2C3E50"/>
          <w:sz w:val="24"/>
          <w:szCs w:val="24"/>
          <w:lang w:val="en-US"/>
        </w:rPr>
        <w:t>Eatwell</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 xml:space="preserve"> plate to the </w:t>
      </w:r>
      <w:r w:rsidRPr="104DD488" w:rsidR="59191543">
        <w:rPr>
          <w:rFonts w:ascii="Times New Roman" w:hAnsi="Times New Roman" w:eastAsia="Times New Roman" w:cs="Times New Roman"/>
          <w:b w:val="0"/>
          <w:bCs w:val="0"/>
          <w:i w:val="0"/>
          <w:iCs w:val="0"/>
          <w:caps w:val="0"/>
          <w:smallCaps w:val="0"/>
          <w:noProof w:val="0"/>
          <w:color w:val="2C3E50"/>
          <w:sz w:val="24"/>
          <w:szCs w:val="24"/>
          <w:lang w:val="en-US"/>
        </w:rPr>
        <w:t>Eatwell</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 xml:space="preserve"> guide was the removal of the knife and fork, the reasoning behind this was so that individuals didn't associate the guide as advice on what they should eat for every single meal and look at it as more of a guide of what to eat over a greater amount of time rather than per meal (Public Health England, 2016).</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However, in regard to chosen age groups the eat well guide doesn't provide a great amount of information on how much each age group of individuals should eat specifically.</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 xml:space="preserve"> Along with this most of the adults and children in the UK </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don’t</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 xml:space="preserve"> meet the requirements put out by the Eatwell guide, this could </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indicate</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 xml:space="preserve"> that this guide </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doesn't</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 xml:space="preserve"> work for many individuals</w:t>
      </w:r>
      <w:r w:rsidRPr="104DD488" w:rsidR="75C9CE5F">
        <w:rPr>
          <w:rFonts w:ascii="Times New Roman" w:hAnsi="Times New Roman" w:eastAsia="Times New Roman" w:cs="Times New Roman"/>
          <w:b w:val="0"/>
          <w:bCs w:val="0"/>
          <w:i w:val="0"/>
          <w:iCs w:val="0"/>
          <w:caps w:val="0"/>
          <w:smallCaps w:val="0"/>
          <w:noProof w:val="0"/>
          <w:color w:val="2C3E50"/>
          <w:sz w:val="24"/>
          <w:szCs w:val="24"/>
          <w:lang w:val="en-US"/>
        </w:rPr>
        <w:t xml:space="preserve"> (</w:t>
      </w:r>
      <w:r w:rsidRPr="104DD488" w:rsidR="75C9CE5F">
        <w:rPr>
          <w:rFonts w:ascii="Times New Roman" w:hAnsi="Times New Roman" w:eastAsia="Times New Roman" w:cs="Times New Roman"/>
          <w:b w:val="0"/>
          <w:bCs w:val="0"/>
          <w:i w:val="0"/>
          <w:iCs w:val="0"/>
          <w:caps w:val="0"/>
          <w:smallCaps w:val="0"/>
          <w:noProof w:val="0"/>
          <w:color w:val="222222"/>
          <w:sz w:val="24"/>
          <w:szCs w:val="24"/>
          <w:lang w:val="en-US"/>
        </w:rPr>
        <w:t>Scott Sutherland, &amp; Taylor 2018)</w:t>
      </w:r>
      <w:r w:rsidRPr="104DD488" w:rsidR="540BA999">
        <w:rPr>
          <w:rFonts w:ascii="Times New Roman" w:hAnsi="Times New Roman" w:eastAsia="Times New Roman" w:cs="Times New Roman"/>
          <w:b w:val="0"/>
          <w:bCs w:val="0"/>
          <w:i w:val="0"/>
          <w:iCs w:val="0"/>
          <w:caps w:val="0"/>
          <w:smallCaps w:val="0"/>
          <w:noProof w:val="0"/>
          <w:color w:val="222222"/>
          <w:sz w:val="24"/>
          <w:szCs w:val="24"/>
          <w:lang w:val="en-US"/>
        </w:rPr>
        <w:t>.</w:t>
      </w:r>
    </w:p>
    <w:p w:rsidR="31C8A19B" w:rsidP="104DD488" w:rsidRDefault="31C8A19B" w14:paraId="047AA5D9" w14:textId="487B8C81">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104DD488" w:rsidR="31C8A19B">
        <w:rPr>
          <w:rFonts w:ascii="Times New Roman" w:hAnsi="Times New Roman" w:eastAsia="Times New Roman" w:cs="Times New Roman"/>
          <w:b w:val="0"/>
          <w:bCs w:val="0"/>
          <w:i w:val="0"/>
          <w:iCs w:val="0"/>
          <w:caps w:val="0"/>
          <w:smallCaps w:val="0"/>
          <w:noProof w:val="0"/>
          <w:color w:val="222222"/>
          <w:sz w:val="24"/>
          <w:szCs w:val="24"/>
          <w:u w:val="single"/>
          <w:lang w:val="en-US"/>
        </w:rPr>
        <w:t>Word coun</w:t>
      </w:r>
      <w:r w:rsidRPr="104DD488" w:rsidR="31C8A19B">
        <w:rPr>
          <w:rFonts w:ascii="Times New Roman" w:hAnsi="Times New Roman" w:eastAsia="Times New Roman" w:cs="Times New Roman"/>
          <w:b w:val="0"/>
          <w:bCs w:val="0"/>
          <w:i w:val="0"/>
          <w:iCs w:val="0"/>
          <w:caps w:val="0"/>
          <w:smallCaps w:val="0"/>
          <w:noProof w:val="0"/>
          <w:color w:val="222222"/>
          <w:sz w:val="24"/>
          <w:szCs w:val="24"/>
          <w:lang w:val="en-US"/>
        </w:rPr>
        <w:t>t - 14</w:t>
      </w:r>
      <w:r w:rsidRPr="104DD488" w:rsidR="19D49C8A">
        <w:rPr>
          <w:rFonts w:ascii="Times New Roman" w:hAnsi="Times New Roman" w:eastAsia="Times New Roman" w:cs="Times New Roman"/>
          <w:b w:val="0"/>
          <w:bCs w:val="0"/>
          <w:i w:val="0"/>
          <w:iCs w:val="0"/>
          <w:caps w:val="0"/>
          <w:smallCaps w:val="0"/>
          <w:noProof w:val="0"/>
          <w:color w:val="222222"/>
          <w:sz w:val="24"/>
          <w:szCs w:val="24"/>
          <w:lang w:val="en-US"/>
        </w:rPr>
        <w:t>38</w:t>
      </w:r>
    </w:p>
    <w:p w:rsidR="31C8A19B" w:rsidP="27952866" w:rsidRDefault="31C8A19B" w14:paraId="4B2E25AC" w14:textId="66BA55D9">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pP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US"/>
        </w:rPr>
        <w:t xml:space="preserve">Reference list </w:t>
      </w:r>
    </w:p>
    <w:p w:rsidR="31C8A19B" w:rsidP="27952866" w:rsidRDefault="31C8A19B" w14:paraId="2CB29C98" w14:textId="50D6EF78">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BabyCentre</w:t>
      </w: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UK. (2018). </w:t>
      </w:r>
      <w:r w:rsidRPr="27952866" w:rsidR="31C8A1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Spina bifida</w:t>
      </w: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bf781141685748d5">
        <w:r w:rsidRPr="27952866" w:rsidR="31C8A19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https://www.babycentre.co.uk/a1024195/spina-bifida</w:t>
        </w:r>
      </w:hyperlink>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1C8A19B" w:rsidP="27952866" w:rsidRDefault="31C8A19B" w14:paraId="3D2A0822" w14:textId="30F543AB">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British Nutrition Foundation (2021). </w:t>
      </w:r>
      <w:r w:rsidRPr="27952866" w:rsidR="31C8A1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Nutrition Requirements</w:t>
      </w: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w:t>
      </w:r>
      <w:r w:rsidRPr="27952866" w:rsidR="31C8A1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British Nutrition Foundation</w:t>
      </w: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b78819314a9145fd">
        <w:r w:rsidRPr="27952866" w:rsidR="31C8A19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https://www.nutrition.org.uk/media/nmmewdug/nutrition-requirements.pdf</w:t>
        </w:r>
      </w:hyperlink>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1C8A19B" w:rsidP="27952866" w:rsidRDefault="31C8A19B" w14:paraId="2E86ADDA" w14:textId="1534D648">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CDC (2024). </w:t>
      </w:r>
      <w:r w:rsidRPr="27952866" w:rsidR="31C8A1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Neural Tube Defects</w:t>
      </w: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Birth Defects. Available at: </w:t>
      </w:r>
      <w:hyperlink r:id="Rf4399faed3bd43f0">
        <w:r w:rsidRPr="27952866" w:rsidR="31C8A19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https://www.cdc.gov/birth-defects/about/neural-tube-defects.html</w:t>
        </w:r>
      </w:hyperlink>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1C8A19B" w:rsidP="27952866" w:rsidRDefault="31C8A19B" w14:paraId="2DC588B2" w14:textId="11787FE3">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Elango &amp; Ball. (2016). Protein and amino acid requirements during pregnancy.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Advances in nutrition</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7</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(4), 839S-844S.</w:t>
      </w:r>
    </w:p>
    <w:p w:rsidR="31C8A19B" w:rsidP="27952866" w:rsidRDefault="31C8A19B" w14:paraId="378806B9" w14:textId="09BADD10">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GOV.UK. (n.d.). </w:t>
      </w:r>
      <w:r w:rsidRPr="27952866" w:rsidR="31C8A1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SACN annual report 2023 - summary</w:t>
      </w: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2875c125126642a1">
        <w:r w:rsidRPr="27952866" w:rsidR="31C8A19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https://www.gov.uk/government/publications/sacn-annual-report-2023/sacn-annual-report-2023-summary</w:t>
        </w:r>
      </w:hyperlink>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1C8A19B" w:rsidP="27952866" w:rsidRDefault="31C8A19B" w14:paraId="23517EE3" w14:textId="19DDE726">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Great Britain: Department of Health (1991)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Dietary Reference Values for food energy and nutrients for the United Kingdom: Report of the panel on dietary reference values of the committee on medical aspects of food policy: 5</w:t>
      </w:r>
      <w:r w:rsidRPr="27952866" w:rsidR="31C8A19B">
        <w:rPr>
          <w:rFonts w:ascii="Times New Roman" w:hAnsi="Times New Roman" w:eastAsia="Times New Roman" w:cs="Times New Roman"/>
          <w:b w:val="0"/>
          <w:bCs w:val="0"/>
          <w:i w:val="1"/>
          <w:iCs w:val="1"/>
          <w:caps w:val="0"/>
          <w:smallCaps w:val="0"/>
          <w:noProof w:val="0"/>
          <w:color w:val="222222"/>
          <w:sz w:val="24"/>
          <w:szCs w:val="24"/>
          <w:vertAlign w:val="superscript"/>
          <w:lang w:val="en-US"/>
        </w:rPr>
        <w:t>th</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 xml:space="preserve"> </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edn. LONDON: stationary Office Books</w:t>
      </w:r>
    </w:p>
    <w:p w:rsidR="31C8A19B" w:rsidP="27952866" w:rsidRDefault="31C8A19B" w14:paraId="12F0702A" w14:textId="4E64A1E1">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Higgins, Quinlivan, McPartlin, Scott, Weir, &amp; Darling, (2000). The relationship between increased folate catabolism and the increased requirement for folate in pregnancy.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BJOG: An International Journal of Obstetrics &amp; Gynaecology</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107</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(9), 1149-1154.</w:t>
      </w:r>
    </w:p>
    <w:p w:rsidR="31C8A19B" w:rsidP="27952866" w:rsidRDefault="31C8A19B" w14:paraId="231F309F" w14:textId="717E3A42">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Ho, Flynn &amp; Pasupathy, D. (2016). Nutrition in pregnancy.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Obstetrics, Gynaecology &amp; Reproductive Medicine</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26</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(9), 259-264.</w:t>
      </w:r>
    </w:p>
    <w:p w:rsidR="31C8A19B" w:rsidP="27952866" w:rsidRDefault="31C8A19B" w14:paraId="0C7BDABC" w14:textId="10BF9E59">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Imdad &amp; Bhutta. (2011). Effect of balanced protein energy supplementation during pregnancy on birth outcomes.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BMC public health</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11</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1-9.</w:t>
      </w:r>
    </w:p>
    <w:p w:rsidR="31C8A19B" w:rsidP="27952866" w:rsidRDefault="31C8A19B" w14:paraId="19903834" w14:textId="6B60B70A">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Johns Hopkins Medicine (2019). </w:t>
      </w:r>
      <w:r w:rsidRPr="27952866" w:rsidR="31C8A1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Third Trimester</w:t>
      </w: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JOHN HOPKINS MEDICINE. Available at: </w:t>
      </w:r>
      <w:hyperlink r:id="Rf7c4454b53ac4466">
        <w:r w:rsidRPr="27952866" w:rsidR="31C8A19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https://www.hopkinsmedicine.org/health/wellness-and-prevention/the-third-trimester</w:t>
        </w:r>
      </w:hyperlink>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7952866" w:rsidP="27952866" w:rsidRDefault="27952866" w14:paraId="3234E491" w14:textId="0E15CD58">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1C8A19B" w:rsidP="27952866" w:rsidRDefault="31C8A19B" w14:paraId="06CFB8EF" w14:textId="65A0BE9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Public Health England (2016) </w:t>
      </w:r>
      <w:r w:rsidRPr="27952866" w:rsidR="31C8A1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Government Dietary Guidelines: </w:t>
      </w: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000ec4656b0843e5">
        <w:r w:rsidRPr="27952866" w:rsidR="31C8A19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https://www.gov.uk/government/uploads/system/uploads/attachment</w:t>
        </w:r>
      </w:hyperlink>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data/file/618167/government dietary recommendations.pdf (Accessed: 4 December 2017)</w:t>
      </w:r>
    </w:p>
    <w:p w:rsidR="31C8A19B" w:rsidP="27952866" w:rsidRDefault="31C8A19B" w14:paraId="7BC4146A" w14:textId="57ABDDB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Public Health England (2016). </w:t>
      </w:r>
      <w:r w:rsidRPr="27952866" w:rsidR="31C8A1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Eatwell Guide How does it differ to the eatwell plate and why?</w:t>
      </w: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7714318f7512442a">
        <w:r w:rsidRPr="27952866" w:rsidR="31C8A19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https://assets.publishing.service.gov.uk/media/5a8099a240f0b62305b8c183/Eatwell_guide_whats_changed_and_why.pdf</w:t>
        </w:r>
      </w:hyperlink>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1C8A19B" w:rsidP="27952866" w:rsidRDefault="31C8A19B" w14:paraId="07CEFE21" w14:textId="2BAF832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Public Health England (2016). </w:t>
      </w:r>
      <w:r w:rsidRPr="27952866" w:rsidR="31C8A1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Eatwell Guide</w:t>
      </w: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Gov.uk. Available at: </w:t>
      </w:r>
      <w:hyperlink r:id="Rfd7998cea71e4569">
        <w:r w:rsidRPr="27952866" w:rsidR="31C8A19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https://www.gov.uk/government/publications/the-eatwell-guide</w:t>
        </w:r>
      </w:hyperlink>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1C8A19B" w:rsidP="27952866" w:rsidRDefault="31C8A19B" w14:paraId="47C9791B" w14:textId="0FBDDC4F">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Reifen &amp; Ghebremeskel, (2001). Vitamin A during pregnancy.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Nutrition and health</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15</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(3-4), 237-243.</w:t>
      </w:r>
    </w:p>
    <w:p w:rsidR="31C8A19B" w:rsidP="27952866" w:rsidRDefault="31C8A19B" w14:paraId="33C28027" w14:textId="6104690E">
      <w:pPr>
        <w:spacing w:before="0" w:beforeAutospacing="off" w:after="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Scientific Advisory Committee on Nutrition (2015). </w:t>
      </w:r>
      <w:r w:rsidRPr="27952866" w:rsidR="31C8A1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Carbohydrates and Health</w:t>
      </w:r>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00fd8c4d91504b78">
        <w:r w:rsidRPr="27952866" w:rsidR="31C8A19B">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https://assets.publishing.service.gov.uk/media/5a7f7cc3ed915d74e622ac2a/SACN_Carbohydrates_and_Health.pdf</w:t>
        </w:r>
      </w:hyperlink>
      <w:r w:rsidRPr="27952866" w:rsidR="31C8A1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1C8A19B" w:rsidP="27952866" w:rsidRDefault="31C8A19B" w14:paraId="7EA6156D" w14:textId="00CC522E">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 Scott, Sutherland, &amp; Taylor (2018). Affordability of the UK’s Eatwell Guide.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The Food Foundation</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17.</w:t>
      </w:r>
    </w:p>
    <w:p w:rsidR="31C8A19B" w:rsidP="27952866" w:rsidRDefault="31C8A19B" w14:paraId="69B4D486" w14:textId="348D146F">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Strobel, Tinz &amp; Biesalski. (2007). The importance of β-carotene as a source of vitamin A with special regard to pregnant and breastfeeding women.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European journal of nutrition</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46</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1-20.</w:t>
      </w:r>
    </w:p>
    <w:p w:rsidR="31C8A19B" w:rsidP="27952866" w:rsidRDefault="31C8A19B" w14:paraId="72A7C2FB" w14:textId="7D799083">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Williamson, (2006). Nutrition in pregnancy.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Nutrition bulletin</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7952866" w:rsidR="31C8A19B">
        <w:rPr>
          <w:rFonts w:ascii="Times New Roman" w:hAnsi="Times New Roman" w:eastAsia="Times New Roman" w:cs="Times New Roman"/>
          <w:b w:val="0"/>
          <w:bCs w:val="0"/>
          <w:i w:val="1"/>
          <w:iCs w:val="1"/>
          <w:caps w:val="0"/>
          <w:smallCaps w:val="0"/>
          <w:noProof w:val="0"/>
          <w:color w:val="222222"/>
          <w:sz w:val="24"/>
          <w:szCs w:val="24"/>
          <w:lang w:val="en-US"/>
        </w:rPr>
        <w:t>31</w:t>
      </w:r>
      <w:r w:rsidRPr="27952866" w:rsidR="31C8A19B">
        <w:rPr>
          <w:rFonts w:ascii="Times New Roman" w:hAnsi="Times New Roman" w:eastAsia="Times New Roman" w:cs="Times New Roman"/>
          <w:b w:val="0"/>
          <w:bCs w:val="0"/>
          <w:i w:val="0"/>
          <w:iCs w:val="0"/>
          <w:caps w:val="0"/>
          <w:smallCaps w:val="0"/>
          <w:noProof w:val="0"/>
          <w:color w:val="222222"/>
          <w:sz w:val="24"/>
          <w:szCs w:val="24"/>
          <w:lang w:val="en-US"/>
        </w:rPr>
        <w:t>(1), 14-19.</w:t>
      </w:r>
    </w:p>
    <w:p w:rsidR="27952866" w:rsidP="27952866" w:rsidRDefault="27952866" w14:paraId="0601AC86" w14:textId="5A777B6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7952866" w:rsidP="27952866" w:rsidRDefault="27952866" w14:paraId="5EA37012" w14:textId="61DEB582">
      <w:pPr>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p>
    <w:p w:rsidR="41FA0A8A" w:rsidP="27952866" w:rsidRDefault="41FA0A8A" w14:paraId="3F3C8F55" w14:textId="06C9DD76">
      <w:pPr>
        <w:spacing w:line="360" w:lineRule="auto"/>
        <w:rPr>
          <w:b w:val="1"/>
          <w:bCs w:val="1"/>
          <w:u w:val="single"/>
        </w:rPr>
      </w:pPr>
    </w:p>
    <w:p w:rsidR="41FA0A8A" w:rsidP="41FA0A8A" w:rsidRDefault="41FA0A8A" w14:paraId="14C6C00E" w14:textId="3938347F">
      <w:pPr>
        <w:rPr>
          <w:b w:val="1"/>
          <w:bCs w:val="1"/>
          <w:u w:val="single"/>
        </w:rPr>
      </w:pPr>
    </w:p>
    <w:p w:rsidR="41FA0A8A" w:rsidP="41FA0A8A" w:rsidRDefault="41FA0A8A" w14:paraId="7C1BC9C7" w14:textId="7EC3C1C7">
      <w:pPr>
        <w:rPr>
          <w:rFonts w:ascii="Arial" w:hAnsi="Arial" w:eastAsia="Arial" w:cs="Arial"/>
          <w:b w:val="0"/>
          <w:bCs w:val="0"/>
          <w:i w:val="0"/>
          <w:iCs w:val="0"/>
          <w:caps w:val="0"/>
          <w:smallCaps w:val="0"/>
          <w:noProof w:val="0"/>
          <w:color w:val="222222"/>
          <w:sz w:val="19"/>
          <w:szCs w:val="19"/>
          <w:lang w:val="en-US"/>
        </w:rPr>
      </w:pPr>
    </w:p>
    <w:p w:rsidR="41FA0A8A" w:rsidP="41FA0A8A" w:rsidRDefault="41FA0A8A" w14:paraId="30219F20" w14:textId="1EADA339">
      <w:pPr>
        <w:rPr>
          <w:b w:val="1"/>
          <w:bCs w:val="1"/>
          <w:u w:val="single"/>
        </w:rPr>
      </w:pPr>
    </w:p>
    <w:sectPr>
      <w:pgSz w:w="12240" w:h="15840" w:orient="portrait"/>
      <w:pgMar w:top="1440" w:right="1440" w:bottom="1440" w:left="1440" w:header="720" w:footer="720" w:gutter="0"/>
      <w:cols w:space="720"/>
      <w:docGrid w:linePitch="360"/>
      <w:headerReference w:type="default" r:id="R1c6b97ad6c6649d3"/>
      <w:footerReference w:type="default" r:id="Rdf78eb18e7d54c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952866" w:rsidTr="27952866" w14:paraId="1D628E82">
      <w:trPr>
        <w:trHeight w:val="300"/>
      </w:trPr>
      <w:tc>
        <w:tcPr>
          <w:tcW w:w="3120" w:type="dxa"/>
          <w:tcMar/>
        </w:tcPr>
        <w:p w:rsidR="27952866" w:rsidP="27952866" w:rsidRDefault="27952866" w14:paraId="2BD57B20" w14:textId="730A8E8B">
          <w:pPr>
            <w:pStyle w:val="Header"/>
            <w:bidi w:val="0"/>
            <w:ind w:left="-115"/>
            <w:jc w:val="left"/>
          </w:pPr>
        </w:p>
      </w:tc>
      <w:tc>
        <w:tcPr>
          <w:tcW w:w="3120" w:type="dxa"/>
          <w:tcMar/>
        </w:tcPr>
        <w:p w:rsidR="27952866" w:rsidP="27952866" w:rsidRDefault="27952866" w14:paraId="2FE7598B" w14:textId="15289747">
          <w:pPr>
            <w:pStyle w:val="Header"/>
            <w:bidi w:val="0"/>
            <w:jc w:val="center"/>
          </w:pPr>
        </w:p>
      </w:tc>
      <w:tc>
        <w:tcPr>
          <w:tcW w:w="3120" w:type="dxa"/>
          <w:tcMar/>
        </w:tcPr>
        <w:p w:rsidR="27952866" w:rsidP="27952866" w:rsidRDefault="27952866" w14:paraId="518AF1B6" w14:textId="0CE12687">
          <w:pPr>
            <w:pStyle w:val="Header"/>
            <w:bidi w:val="0"/>
            <w:ind w:right="-115"/>
            <w:jc w:val="right"/>
          </w:pPr>
        </w:p>
      </w:tc>
    </w:tr>
  </w:tbl>
  <w:p w:rsidR="27952866" w:rsidP="27952866" w:rsidRDefault="27952866" w14:paraId="5AFF5095" w14:textId="5141A12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7952866" w:rsidTr="27952866" w14:paraId="667FEAB2">
      <w:trPr>
        <w:trHeight w:val="300"/>
      </w:trPr>
      <w:tc>
        <w:tcPr>
          <w:tcW w:w="3120" w:type="dxa"/>
          <w:tcMar/>
        </w:tcPr>
        <w:p w:rsidR="27952866" w:rsidP="27952866" w:rsidRDefault="27952866" w14:paraId="1D7A61E3" w14:textId="37200B4A">
          <w:pPr>
            <w:pStyle w:val="Header"/>
            <w:tabs>
              <w:tab w:val="center" w:leader="none" w:pos="4680"/>
              <w:tab w:val="right" w:leader="none" w:pos="9360"/>
            </w:tabs>
            <w:bidi w:val="0"/>
            <w:spacing w:after="0" w:line="240" w:lineRule="auto"/>
            <w:ind w:left="-115"/>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27952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Lottie Young </w:t>
          </w:r>
        </w:p>
        <w:p w:rsidR="27952866" w:rsidP="27952866" w:rsidRDefault="27952866" w14:paraId="31488043" w14:textId="7393359D">
          <w:pPr>
            <w:pStyle w:val="Header"/>
            <w:tabs>
              <w:tab w:val="center" w:leader="none" w:pos="4680"/>
              <w:tab w:val="right" w:leader="none" w:pos="9360"/>
            </w:tabs>
            <w:bidi w:val="0"/>
            <w:spacing w:after="0" w:line="240" w:lineRule="auto"/>
            <w:ind w:left="-115"/>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27952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Health Nutrition and lifestyle </w:t>
          </w:r>
        </w:p>
        <w:p w:rsidR="27952866" w:rsidP="27952866" w:rsidRDefault="27952866" w14:paraId="29B95839" w14:textId="4F64A16A">
          <w:pPr>
            <w:pStyle w:val="Header"/>
            <w:tabs>
              <w:tab w:val="center" w:leader="none" w:pos="4680"/>
              <w:tab w:val="right" w:leader="none" w:pos="9360"/>
            </w:tabs>
            <w:bidi w:val="0"/>
            <w:spacing w:after="0" w:line="240" w:lineRule="auto"/>
            <w:ind w:left="-115"/>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7952866" w:rsidR="27952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BMSS4010</w:t>
          </w:r>
        </w:p>
        <w:p w:rsidR="27952866" w:rsidP="27952866" w:rsidRDefault="27952866" w14:paraId="700FEF24" w14:textId="637F6147">
          <w:pPr>
            <w:pStyle w:val="Header"/>
            <w:bidi w:val="0"/>
            <w:ind w:left="-115"/>
            <w:jc w:val="left"/>
          </w:pPr>
          <w:r w:rsidRPr="27952866" w:rsidR="27952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2309826</w:t>
          </w:r>
        </w:p>
      </w:tc>
      <w:tc>
        <w:tcPr>
          <w:tcW w:w="3120" w:type="dxa"/>
          <w:tcMar/>
        </w:tcPr>
        <w:p w:rsidR="27952866" w:rsidP="27952866" w:rsidRDefault="27952866" w14:paraId="67E2E0E2" w14:textId="4713B232">
          <w:pPr>
            <w:pStyle w:val="Header"/>
            <w:bidi w:val="0"/>
            <w:jc w:val="center"/>
          </w:pPr>
        </w:p>
      </w:tc>
      <w:tc>
        <w:tcPr>
          <w:tcW w:w="3120" w:type="dxa"/>
          <w:tcMar/>
        </w:tcPr>
        <w:p w:rsidR="27952866" w:rsidP="27952866" w:rsidRDefault="27952866" w14:paraId="2F259B1C" w14:textId="0A2FEA82">
          <w:pPr>
            <w:pStyle w:val="Header"/>
            <w:bidi w:val="0"/>
            <w:ind w:right="-115"/>
            <w:jc w:val="right"/>
          </w:pPr>
        </w:p>
      </w:tc>
    </w:tr>
  </w:tbl>
  <w:p w:rsidR="27952866" w:rsidP="27952866" w:rsidRDefault="27952866" w14:paraId="16A151F8" w14:textId="64AF3B2A">
    <w:pPr>
      <w:pStyle w:val="Header"/>
      <w:bidi w:val="0"/>
    </w:pPr>
  </w:p>
</w:hdr>
</file>

<file path=word/intelligence2.xml><?xml version="1.0" encoding="utf-8"?>
<int2:intelligence xmlns:int2="http://schemas.microsoft.com/office/intelligence/2020/intelligence">
  <int2:observations>
    <int2:textHash int2:hashCode="zWraum6xN07Lys" int2:id="d9afKwux">
      <int2:state int2:type="AugLoop_Text_Critique" int2:value="Rejected"/>
    </int2:textHash>
    <int2:textHash int2:hashCode="f0BeINUQocuLRh" int2:id="4WCUBefd">
      <int2:state int2:type="AugLoop_Text_Critique" int2:value="Rejected"/>
    </int2:textHash>
    <int2:textHash int2:hashCode="QZUF7V8oZ6dIKz" int2:id="Cowff1Hv">
      <int2:state int2:type="AugLoop_Text_Critique" int2:value="Rejected"/>
    </int2:textHash>
    <int2:bookmark int2:bookmarkName="_Int_ZTvc8p98" int2:invalidationBookmarkName="" int2:hashCode="BgxznFsFTO1EDU" int2:id="DkExoC7Y">
      <int2:state int2:type="AugLoop_Text_Critique" int2:value="Rejected"/>
    </int2:bookmark>
    <int2:bookmark int2:bookmarkName="_Int_sv0ziVW0" int2:invalidationBookmarkName="" int2:hashCode="BYstrj7CN6luAM" int2:id="9McZM7DU">
      <int2:state int2:type="AugLoop_Text_Critique" int2:value="Rejected"/>
    </int2:bookmark>
    <int2:bookmark int2:bookmarkName="_Int_a2Yo820t" int2:invalidationBookmarkName="" int2:hashCode="BYstrj7CN6luAM" int2:id="hYnZ6JWT">
      <int2:state int2:type="AugLoop_Text_Critique" int2:value="Rejected"/>
    </int2:bookmark>
    <int2:bookmark int2:bookmarkName="_Int_Ed8nJtjS" int2:invalidationBookmarkName="" int2:hashCode="HOniK9+TNiRAJE" int2:id="CD22E3g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1d71b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EC099D"/>
    <w:rsid w:val="0012BA5F"/>
    <w:rsid w:val="00233F05"/>
    <w:rsid w:val="00738EE7"/>
    <w:rsid w:val="00DEA33F"/>
    <w:rsid w:val="01201B3E"/>
    <w:rsid w:val="016F08EC"/>
    <w:rsid w:val="018E252A"/>
    <w:rsid w:val="0212CCB4"/>
    <w:rsid w:val="02A0BFBA"/>
    <w:rsid w:val="02A3CC75"/>
    <w:rsid w:val="02AD8C57"/>
    <w:rsid w:val="02E3DE84"/>
    <w:rsid w:val="039A98C6"/>
    <w:rsid w:val="0432F61C"/>
    <w:rsid w:val="04D6F9E9"/>
    <w:rsid w:val="05B42645"/>
    <w:rsid w:val="05D71476"/>
    <w:rsid w:val="06B97984"/>
    <w:rsid w:val="06D2710C"/>
    <w:rsid w:val="06D2B079"/>
    <w:rsid w:val="06D8D48F"/>
    <w:rsid w:val="073F879C"/>
    <w:rsid w:val="077CCC09"/>
    <w:rsid w:val="07D68215"/>
    <w:rsid w:val="07E6660C"/>
    <w:rsid w:val="08C9B364"/>
    <w:rsid w:val="0930DCA4"/>
    <w:rsid w:val="09DED336"/>
    <w:rsid w:val="09F859EE"/>
    <w:rsid w:val="0A001930"/>
    <w:rsid w:val="0A115ED3"/>
    <w:rsid w:val="0A770C09"/>
    <w:rsid w:val="0A77E59E"/>
    <w:rsid w:val="0B7AB168"/>
    <w:rsid w:val="0BD93D6A"/>
    <w:rsid w:val="0CCFC6EB"/>
    <w:rsid w:val="0DE742F2"/>
    <w:rsid w:val="0E16232C"/>
    <w:rsid w:val="0E6845B7"/>
    <w:rsid w:val="0E8582B4"/>
    <w:rsid w:val="0ED02992"/>
    <w:rsid w:val="0EE5ED6E"/>
    <w:rsid w:val="0F0AA9AF"/>
    <w:rsid w:val="0F0D28F6"/>
    <w:rsid w:val="0F43281C"/>
    <w:rsid w:val="0F5294D3"/>
    <w:rsid w:val="1010ACFB"/>
    <w:rsid w:val="104DD488"/>
    <w:rsid w:val="1147EB80"/>
    <w:rsid w:val="119446A9"/>
    <w:rsid w:val="11AD40EF"/>
    <w:rsid w:val="11ED9224"/>
    <w:rsid w:val="124A0886"/>
    <w:rsid w:val="1307D81C"/>
    <w:rsid w:val="132E5E89"/>
    <w:rsid w:val="136D4199"/>
    <w:rsid w:val="13799195"/>
    <w:rsid w:val="13EBF012"/>
    <w:rsid w:val="1461F2AB"/>
    <w:rsid w:val="1496332E"/>
    <w:rsid w:val="14A0E951"/>
    <w:rsid w:val="14BE8133"/>
    <w:rsid w:val="14F20575"/>
    <w:rsid w:val="155193E6"/>
    <w:rsid w:val="15835504"/>
    <w:rsid w:val="1661D58F"/>
    <w:rsid w:val="16838D43"/>
    <w:rsid w:val="16BC26D1"/>
    <w:rsid w:val="17081C8D"/>
    <w:rsid w:val="17AF7A46"/>
    <w:rsid w:val="17E0525B"/>
    <w:rsid w:val="187377DA"/>
    <w:rsid w:val="18A8BD0F"/>
    <w:rsid w:val="18CF5AD7"/>
    <w:rsid w:val="1929B7B2"/>
    <w:rsid w:val="1988DCD0"/>
    <w:rsid w:val="19A18FEC"/>
    <w:rsid w:val="19D49C8A"/>
    <w:rsid w:val="19EAD643"/>
    <w:rsid w:val="1A9D33B5"/>
    <w:rsid w:val="1A9E1F05"/>
    <w:rsid w:val="1AFD3998"/>
    <w:rsid w:val="1B886681"/>
    <w:rsid w:val="1BBAF438"/>
    <w:rsid w:val="1BC0E237"/>
    <w:rsid w:val="1BC572D9"/>
    <w:rsid w:val="1BDA5D8C"/>
    <w:rsid w:val="1BDE879D"/>
    <w:rsid w:val="1BF58EA8"/>
    <w:rsid w:val="1C22261B"/>
    <w:rsid w:val="1C9F5868"/>
    <w:rsid w:val="1D492078"/>
    <w:rsid w:val="1D7CA972"/>
    <w:rsid w:val="1DA95E4F"/>
    <w:rsid w:val="1F3418DC"/>
    <w:rsid w:val="1F35BE7B"/>
    <w:rsid w:val="1F44E91A"/>
    <w:rsid w:val="2069DA62"/>
    <w:rsid w:val="20C49E2A"/>
    <w:rsid w:val="20D71E01"/>
    <w:rsid w:val="226EB320"/>
    <w:rsid w:val="230AF0B8"/>
    <w:rsid w:val="2353C5A1"/>
    <w:rsid w:val="238F5735"/>
    <w:rsid w:val="241833A1"/>
    <w:rsid w:val="248C66B4"/>
    <w:rsid w:val="24C0C180"/>
    <w:rsid w:val="24E84E36"/>
    <w:rsid w:val="26C39120"/>
    <w:rsid w:val="26C923CC"/>
    <w:rsid w:val="2716512A"/>
    <w:rsid w:val="2735527A"/>
    <w:rsid w:val="279068FB"/>
    <w:rsid w:val="27952866"/>
    <w:rsid w:val="28422C28"/>
    <w:rsid w:val="284A5341"/>
    <w:rsid w:val="28D11D03"/>
    <w:rsid w:val="28F21264"/>
    <w:rsid w:val="2971E3AB"/>
    <w:rsid w:val="29C40C88"/>
    <w:rsid w:val="2A6A89DE"/>
    <w:rsid w:val="2AADDCD8"/>
    <w:rsid w:val="2AC89300"/>
    <w:rsid w:val="2AF93BE5"/>
    <w:rsid w:val="2B18954D"/>
    <w:rsid w:val="2B2B7B3C"/>
    <w:rsid w:val="2B4E842A"/>
    <w:rsid w:val="2BC7E93A"/>
    <w:rsid w:val="2BC998B9"/>
    <w:rsid w:val="2C0C8D69"/>
    <w:rsid w:val="2CDCD91E"/>
    <w:rsid w:val="2D025466"/>
    <w:rsid w:val="2D7B0642"/>
    <w:rsid w:val="2EC40ACF"/>
    <w:rsid w:val="2EC66C9C"/>
    <w:rsid w:val="2EF2390A"/>
    <w:rsid w:val="2F15A942"/>
    <w:rsid w:val="2F410986"/>
    <w:rsid w:val="2F42A044"/>
    <w:rsid w:val="2F4B67A2"/>
    <w:rsid w:val="2F4E7088"/>
    <w:rsid w:val="2FE4C9AD"/>
    <w:rsid w:val="302C8BA9"/>
    <w:rsid w:val="314B9852"/>
    <w:rsid w:val="31C8A19B"/>
    <w:rsid w:val="31D8DBA3"/>
    <w:rsid w:val="32CDED70"/>
    <w:rsid w:val="32E61025"/>
    <w:rsid w:val="32EE717C"/>
    <w:rsid w:val="33F39D90"/>
    <w:rsid w:val="3496351F"/>
    <w:rsid w:val="3546E4C5"/>
    <w:rsid w:val="35B13733"/>
    <w:rsid w:val="36DAC357"/>
    <w:rsid w:val="3756AD3C"/>
    <w:rsid w:val="37B97F3F"/>
    <w:rsid w:val="37CF6F18"/>
    <w:rsid w:val="37FF215A"/>
    <w:rsid w:val="38394A54"/>
    <w:rsid w:val="38AADD15"/>
    <w:rsid w:val="38BC17F8"/>
    <w:rsid w:val="38F760F5"/>
    <w:rsid w:val="394278C8"/>
    <w:rsid w:val="397C3562"/>
    <w:rsid w:val="39D402FF"/>
    <w:rsid w:val="3A1E85B1"/>
    <w:rsid w:val="3A6F0B5B"/>
    <w:rsid w:val="3A872692"/>
    <w:rsid w:val="3ABD1234"/>
    <w:rsid w:val="3AFEF62C"/>
    <w:rsid w:val="3B4CD3F0"/>
    <w:rsid w:val="3B62FDBB"/>
    <w:rsid w:val="3D6197CF"/>
    <w:rsid w:val="3D9FBB52"/>
    <w:rsid w:val="3DE5FBF0"/>
    <w:rsid w:val="3DF47883"/>
    <w:rsid w:val="3E418122"/>
    <w:rsid w:val="3E520D09"/>
    <w:rsid w:val="3E63A025"/>
    <w:rsid w:val="3EC4ABEE"/>
    <w:rsid w:val="3FB3486F"/>
    <w:rsid w:val="3FF9AD5A"/>
    <w:rsid w:val="40206CBC"/>
    <w:rsid w:val="40D5AFEB"/>
    <w:rsid w:val="41BCC52D"/>
    <w:rsid w:val="41FA0A8A"/>
    <w:rsid w:val="428A6972"/>
    <w:rsid w:val="4293907D"/>
    <w:rsid w:val="429B12F6"/>
    <w:rsid w:val="42C69F07"/>
    <w:rsid w:val="435AD69B"/>
    <w:rsid w:val="43B91DF7"/>
    <w:rsid w:val="43BCA76B"/>
    <w:rsid w:val="43FF3734"/>
    <w:rsid w:val="442070B3"/>
    <w:rsid w:val="4466849C"/>
    <w:rsid w:val="4467430D"/>
    <w:rsid w:val="4490C57F"/>
    <w:rsid w:val="44C308EA"/>
    <w:rsid w:val="44CE296B"/>
    <w:rsid w:val="452DCAF8"/>
    <w:rsid w:val="454F74F1"/>
    <w:rsid w:val="45B7E539"/>
    <w:rsid w:val="45C8DEED"/>
    <w:rsid w:val="463545D4"/>
    <w:rsid w:val="469B7B26"/>
    <w:rsid w:val="47673F99"/>
    <w:rsid w:val="476CE013"/>
    <w:rsid w:val="479328DF"/>
    <w:rsid w:val="482017DC"/>
    <w:rsid w:val="48CA8E7D"/>
    <w:rsid w:val="491AC9BC"/>
    <w:rsid w:val="492A5734"/>
    <w:rsid w:val="493486F1"/>
    <w:rsid w:val="49ED04B2"/>
    <w:rsid w:val="4A18A53F"/>
    <w:rsid w:val="4A2CC9FE"/>
    <w:rsid w:val="4A7DAA9F"/>
    <w:rsid w:val="4A84CA74"/>
    <w:rsid w:val="4AFCCABF"/>
    <w:rsid w:val="4B68B866"/>
    <w:rsid w:val="4BAABF94"/>
    <w:rsid w:val="4BDF1D2B"/>
    <w:rsid w:val="4BDF70DB"/>
    <w:rsid w:val="4C31CC8E"/>
    <w:rsid w:val="4C3941AC"/>
    <w:rsid w:val="4C4D4A49"/>
    <w:rsid w:val="4C502293"/>
    <w:rsid w:val="4C99098E"/>
    <w:rsid w:val="4CA43481"/>
    <w:rsid w:val="4D07301F"/>
    <w:rsid w:val="4DBF0923"/>
    <w:rsid w:val="4DF99A89"/>
    <w:rsid w:val="4E086E71"/>
    <w:rsid w:val="4E16BD63"/>
    <w:rsid w:val="4EA4E623"/>
    <w:rsid w:val="4EF6114C"/>
    <w:rsid w:val="4F2DB198"/>
    <w:rsid w:val="4F3464C4"/>
    <w:rsid w:val="4F3AF1DC"/>
    <w:rsid w:val="4F90CE50"/>
    <w:rsid w:val="4FA09F96"/>
    <w:rsid w:val="4FADD619"/>
    <w:rsid w:val="4FFDFAE1"/>
    <w:rsid w:val="5038CABE"/>
    <w:rsid w:val="5082DB40"/>
    <w:rsid w:val="509F98BC"/>
    <w:rsid w:val="50A7E7B7"/>
    <w:rsid w:val="50F6FBDD"/>
    <w:rsid w:val="510DA089"/>
    <w:rsid w:val="515792D3"/>
    <w:rsid w:val="51B434D5"/>
    <w:rsid w:val="51DDE41A"/>
    <w:rsid w:val="52479429"/>
    <w:rsid w:val="5250EAC6"/>
    <w:rsid w:val="525F3B57"/>
    <w:rsid w:val="52884EA6"/>
    <w:rsid w:val="52A04B51"/>
    <w:rsid w:val="52D22711"/>
    <w:rsid w:val="530BF74D"/>
    <w:rsid w:val="53189873"/>
    <w:rsid w:val="540BA999"/>
    <w:rsid w:val="540CC6D8"/>
    <w:rsid w:val="54270ABC"/>
    <w:rsid w:val="54394DF3"/>
    <w:rsid w:val="54445A25"/>
    <w:rsid w:val="5474C62B"/>
    <w:rsid w:val="54A7F752"/>
    <w:rsid w:val="54D85297"/>
    <w:rsid w:val="5561B0A5"/>
    <w:rsid w:val="55B2B8EF"/>
    <w:rsid w:val="55DD46F0"/>
    <w:rsid w:val="5711A384"/>
    <w:rsid w:val="573A6EE0"/>
    <w:rsid w:val="578B4E6F"/>
    <w:rsid w:val="58527897"/>
    <w:rsid w:val="58970BC2"/>
    <w:rsid w:val="58AAD3AA"/>
    <w:rsid w:val="59191543"/>
    <w:rsid w:val="5945CBC9"/>
    <w:rsid w:val="5A0C54C0"/>
    <w:rsid w:val="5A435037"/>
    <w:rsid w:val="5A52EFF4"/>
    <w:rsid w:val="5A739A55"/>
    <w:rsid w:val="5A8BDEDD"/>
    <w:rsid w:val="5ADE430C"/>
    <w:rsid w:val="5AEF17FD"/>
    <w:rsid w:val="5B40F801"/>
    <w:rsid w:val="5B8F3EC3"/>
    <w:rsid w:val="5BDE9753"/>
    <w:rsid w:val="5C10FB12"/>
    <w:rsid w:val="5C4013FE"/>
    <w:rsid w:val="5C4BAFF8"/>
    <w:rsid w:val="5CC85D83"/>
    <w:rsid w:val="5D1A2D6F"/>
    <w:rsid w:val="5D815727"/>
    <w:rsid w:val="5DBFD996"/>
    <w:rsid w:val="5DDC4424"/>
    <w:rsid w:val="5E348335"/>
    <w:rsid w:val="5E5C79B5"/>
    <w:rsid w:val="5EA74408"/>
    <w:rsid w:val="5ECB066C"/>
    <w:rsid w:val="5F235496"/>
    <w:rsid w:val="5F2EF779"/>
    <w:rsid w:val="5FB539D9"/>
    <w:rsid w:val="5FBEC1D2"/>
    <w:rsid w:val="60C1F46F"/>
    <w:rsid w:val="61DC88BF"/>
    <w:rsid w:val="61DD9CAA"/>
    <w:rsid w:val="61F6E890"/>
    <w:rsid w:val="61F8EE85"/>
    <w:rsid w:val="620DF636"/>
    <w:rsid w:val="6262FD09"/>
    <w:rsid w:val="62E97E72"/>
    <w:rsid w:val="6349B0F0"/>
    <w:rsid w:val="637E68E6"/>
    <w:rsid w:val="64760148"/>
    <w:rsid w:val="648428FA"/>
    <w:rsid w:val="6487B31B"/>
    <w:rsid w:val="64AFD53B"/>
    <w:rsid w:val="64F27613"/>
    <w:rsid w:val="650E3216"/>
    <w:rsid w:val="6521D84F"/>
    <w:rsid w:val="65D33270"/>
    <w:rsid w:val="665493FD"/>
    <w:rsid w:val="66568A98"/>
    <w:rsid w:val="667381C7"/>
    <w:rsid w:val="66FD0603"/>
    <w:rsid w:val="67197DBC"/>
    <w:rsid w:val="671D8C3E"/>
    <w:rsid w:val="674A0C75"/>
    <w:rsid w:val="6761D9C1"/>
    <w:rsid w:val="67679DF9"/>
    <w:rsid w:val="6778C38E"/>
    <w:rsid w:val="680BD320"/>
    <w:rsid w:val="68136B34"/>
    <w:rsid w:val="68320E07"/>
    <w:rsid w:val="688165E5"/>
    <w:rsid w:val="68FD5641"/>
    <w:rsid w:val="6932E588"/>
    <w:rsid w:val="69F11B3E"/>
    <w:rsid w:val="6A48B029"/>
    <w:rsid w:val="6A5FB79E"/>
    <w:rsid w:val="6AD0DCF8"/>
    <w:rsid w:val="6B42ADBB"/>
    <w:rsid w:val="6B8F6443"/>
    <w:rsid w:val="6BE051B4"/>
    <w:rsid w:val="6BF15502"/>
    <w:rsid w:val="6C8624B3"/>
    <w:rsid w:val="6C8D0337"/>
    <w:rsid w:val="6C941063"/>
    <w:rsid w:val="6CC1DE89"/>
    <w:rsid w:val="6D4D1695"/>
    <w:rsid w:val="6D75EE2F"/>
    <w:rsid w:val="6D7D7E0F"/>
    <w:rsid w:val="6F177DFE"/>
    <w:rsid w:val="7018454A"/>
    <w:rsid w:val="710CB5D8"/>
    <w:rsid w:val="718B8FE4"/>
    <w:rsid w:val="71B5A40B"/>
    <w:rsid w:val="720E9C70"/>
    <w:rsid w:val="727A5287"/>
    <w:rsid w:val="72ED4EF6"/>
    <w:rsid w:val="7395B3C0"/>
    <w:rsid w:val="742FC9E2"/>
    <w:rsid w:val="74EEB1BE"/>
    <w:rsid w:val="751CB597"/>
    <w:rsid w:val="754A7E04"/>
    <w:rsid w:val="75530476"/>
    <w:rsid w:val="756891E8"/>
    <w:rsid w:val="75C9CE5F"/>
    <w:rsid w:val="75CABD14"/>
    <w:rsid w:val="75D914B6"/>
    <w:rsid w:val="766A80FB"/>
    <w:rsid w:val="7682687F"/>
    <w:rsid w:val="773A9910"/>
    <w:rsid w:val="77931B48"/>
    <w:rsid w:val="7794CDD6"/>
    <w:rsid w:val="784DA9D5"/>
    <w:rsid w:val="78ADE1EA"/>
    <w:rsid w:val="78F79B38"/>
    <w:rsid w:val="78FBC225"/>
    <w:rsid w:val="78FE7C15"/>
    <w:rsid w:val="7914A449"/>
    <w:rsid w:val="7965CB7B"/>
    <w:rsid w:val="79EBE634"/>
    <w:rsid w:val="79EC099D"/>
    <w:rsid w:val="7A388216"/>
    <w:rsid w:val="7B3D6779"/>
    <w:rsid w:val="7B3E1441"/>
    <w:rsid w:val="7BC27048"/>
    <w:rsid w:val="7BE4A936"/>
    <w:rsid w:val="7C204289"/>
    <w:rsid w:val="7C219929"/>
    <w:rsid w:val="7C574A1A"/>
    <w:rsid w:val="7C5C542B"/>
    <w:rsid w:val="7CD8C683"/>
    <w:rsid w:val="7D13C752"/>
    <w:rsid w:val="7D48B55A"/>
    <w:rsid w:val="7D84BEC5"/>
    <w:rsid w:val="7D9AFD4F"/>
    <w:rsid w:val="7DEBFA0A"/>
    <w:rsid w:val="7E8D3A7F"/>
    <w:rsid w:val="7EA9C45C"/>
    <w:rsid w:val="7F3D5E7A"/>
    <w:rsid w:val="7F77EE65"/>
    <w:rsid w:val="7FB91574"/>
    <w:rsid w:val="7FD791B8"/>
    <w:rsid w:val="7FFB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099D"/>
  <w15:chartTrackingRefBased/>
  <w15:docId w15:val="{78ABB9FA-BCB2-428F-89DC-111C6EC093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77b0c06b3094dc4" /><Relationship Type="http://schemas.microsoft.com/office/2020/10/relationships/intelligence" Target="intelligence2.xml" Id="R89a5c2ce4e5741bc" /><Relationship Type="http://schemas.openxmlformats.org/officeDocument/2006/relationships/hyperlink" Target="https://www.babycentre.co.uk/a1024195/spina-bifida" TargetMode="External" Id="Rbf781141685748d5" /><Relationship Type="http://schemas.openxmlformats.org/officeDocument/2006/relationships/hyperlink" Target="https://www.nutrition.org.uk/media/nmmewdug/nutrition-requirements.pdf" TargetMode="External" Id="Rb78819314a9145fd" /><Relationship Type="http://schemas.openxmlformats.org/officeDocument/2006/relationships/hyperlink" Target="https://www.cdc.gov/birth-defects/about/neural-tube-defects.html" TargetMode="External" Id="Rf4399faed3bd43f0" /><Relationship Type="http://schemas.openxmlformats.org/officeDocument/2006/relationships/hyperlink" Target="https://www.gov.uk/government/publications/sacn-annual-report-2023/sacn-annual-report-2023-summary" TargetMode="External" Id="R2875c125126642a1" /><Relationship Type="http://schemas.openxmlformats.org/officeDocument/2006/relationships/hyperlink" Target="https://www.hopkinsmedicine.org/health/wellness-and-prevention/the-third-trimester" TargetMode="External" Id="Rf7c4454b53ac4466" /><Relationship Type="http://schemas.openxmlformats.org/officeDocument/2006/relationships/hyperlink" Target="https://www.gov.uk/government/uploads/system/uploads/attachment" TargetMode="External" Id="R000ec4656b0843e5" /><Relationship Type="http://schemas.openxmlformats.org/officeDocument/2006/relationships/hyperlink" Target="https://assets.publishing.service.gov.uk/media/5a8099a240f0b62305b8c183/Eatwell_guide_whats_changed_and_why.pdf" TargetMode="External" Id="R7714318f7512442a" /><Relationship Type="http://schemas.openxmlformats.org/officeDocument/2006/relationships/hyperlink" Target="https://www.gov.uk/government/publications/the-eatwell-guide" TargetMode="External" Id="Rfd7998cea71e4569" /><Relationship Type="http://schemas.openxmlformats.org/officeDocument/2006/relationships/hyperlink" Target="https://assets.publishing.service.gov.uk/media/5a7f7cc3ed915d74e622ac2a/SACN_Carbohydrates_and_Health.pdf" TargetMode="External" Id="R00fd8c4d91504b78" /><Relationship Type="http://schemas.openxmlformats.org/officeDocument/2006/relationships/header" Target="header.xml" Id="R1c6b97ad6c6649d3" /><Relationship Type="http://schemas.openxmlformats.org/officeDocument/2006/relationships/footer" Target="footer.xml" Id="Rdf78eb18e7d54c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2024-10-22T09:27:58.4623382Z</dcterms:created>
  <dcterms:modified xsi:type="dcterms:W3CDTF">2024-11-26T16:11:01.3484090Z</dcterms:modified>
  <dc:creator>Lottie Young (2309826)</dc:creator>
  <lastModifiedBy>Lottie Young (2309826)</lastModifiedBy>
</coreProperties>
</file>