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b w:val="1"/>
        </w:rPr>
      </w:pPr>
      <w:bookmarkStart w:colFirst="0" w:colLast="0" w:name="_rrkmo0nnu9u3" w:id="0"/>
      <w:bookmarkEnd w:id="0"/>
      <w:r w:rsidDel="00000000" w:rsidR="00000000" w:rsidRPr="00000000">
        <w:rPr>
          <w:b w:val="1"/>
          <w:rtl w:val="0"/>
        </w:rPr>
        <w:t xml:space="preserve">Lab 7 write up</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pStyle w:val="Heading3"/>
        <w:rPr>
          <w:b w:val="1"/>
        </w:rPr>
      </w:pPr>
      <w:bookmarkStart w:colFirst="0" w:colLast="0" w:name="_lccteuvich8v" w:id="1"/>
      <w:bookmarkEnd w:id="1"/>
      <w:r w:rsidDel="00000000" w:rsidR="00000000" w:rsidRPr="00000000">
        <w:rPr>
          <w:b w:val="1"/>
          <w:rtl w:val="0"/>
        </w:rPr>
        <w:t xml:space="preserve">Step 1: Type the command you used to find out your host IP Address</w:t>
      </w:r>
    </w:p>
    <w:p w:rsidR="00000000" w:rsidDel="00000000" w:rsidP="00000000" w:rsidRDefault="00000000" w:rsidRPr="00000000" w14:paraId="00000004">
      <w:pPr>
        <w:rPr/>
      </w:pPr>
      <w:r w:rsidDel="00000000" w:rsidR="00000000" w:rsidRPr="00000000">
        <w:rPr>
          <w:rtl w:val="0"/>
        </w:rPr>
        <w:t xml:space="preserve">nmap localhost</w:t>
      </w:r>
    </w:p>
    <w:p w:rsidR="00000000" w:rsidDel="00000000" w:rsidP="00000000" w:rsidRDefault="00000000" w:rsidRPr="00000000" w14:paraId="00000005">
      <w:pPr>
        <w:rPr>
          <w:sz w:val="30"/>
          <w:szCs w:val="30"/>
        </w:rPr>
      </w:pPr>
      <w:r w:rsidDel="00000000" w:rsidR="00000000" w:rsidRPr="00000000">
        <w:rPr>
          <w:sz w:val="30"/>
          <w:szCs w:val="30"/>
        </w:rPr>
        <w:drawing>
          <wp:inline distB="114300" distT="114300" distL="114300" distR="114300">
            <wp:extent cx="5629275" cy="1619250"/>
            <wp:effectExtent b="0" l="0" r="0" t="0"/>
            <wp:docPr id="6"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629275" cy="1619250"/>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pStyle w:val="Heading3"/>
        <w:rPr>
          <w:b w:val="1"/>
        </w:rPr>
      </w:pPr>
      <w:bookmarkStart w:colFirst="0" w:colLast="0" w:name="_v85sdrn8054n" w:id="2"/>
      <w:bookmarkEnd w:id="2"/>
      <w:r w:rsidDel="00000000" w:rsidR="00000000" w:rsidRPr="00000000">
        <w:rPr>
          <w:b w:val="1"/>
          <w:rtl w:val="0"/>
        </w:rPr>
        <w:t xml:space="preserve">Step 2: </w:t>
      </w:r>
      <w:r w:rsidDel="00000000" w:rsidR="00000000" w:rsidRPr="00000000">
        <w:rPr>
          <w:b w:val="1"/>
          <w:rtl w:val="0"/>
        </w:rPr>
        <w:t xml:space="preserve">Type the command you used to scan after finding your host IP Address</w:t>
      </w:r>
    </w:p>
    <w:p w:rsidR="00000000" w:rsidDel="00000000" w:rsidP="00000000" w:rsidRDefault="00000000" w:rsidRPr="00000000" w14:paraId="00000007">
      <w:pPr>
        <w:rPr/>
      </w:pPr>
      <w:r w:rsidDel="00000000" w:rsidR="00000000" w:rsidRPr="00000000">
        <w:rPr>
          <w:rtl w:val="0"/>
        </w:rPr>
        <w:t xml:space="preserve">nmap 81.157.233.141</w:t>
      </w:r>
    </w:p>
    <w:p w:rsidR="00000000" w:rsidDel="00000000" w:rsidP="00000000" w:rsidRDefault="00000000" w:rsidRPr="00000000" w14:paraId="00000008">
      <w:pPr>
        <w:pStyle w:val="Heading3"/>
        <w:rPr>
          <w:b w:val="1"/>
          <w:sz w:val="30"/>
          <w:szCs w:val="30"/>
        </w:rPr>
      </w:pPr>
      <w:bookmarkStart w:colFirst="0" w:colLast="0" w:name="_ae35y6861k0r" w:id="3"/>
      <w:bookmarkEnd w:id="3"/>
      <w:r w:rsidDel="00000000" w:rsidR="00000000" w:rsidRPr="00000000">
        <w:rPr>
          <w:b w:val="1"/>
          <w:sz w:val="30"/>
          <w:szCs w:val="30"/>
          <w:rtl w:val="0"/>
        </w:rPr>
        <w:t xml:space="preserve">Record the outcomes of the above command here</w:t>
      </w:r>
    </w:p>
    <w:p w:rsidR="00000000" w:rsidDel="00000000" w:rsidP="00000000" w:rsidRDefault="00000000" w:rsidRPr="00000000" w14:paraId="00000009">
      <w:pPr>
        <w:rPr/>
      </w:pPr>
      <w:r w:rsidDel="00000000" w:rsidR="00000000" w:rsidRPr="00000000">
        <w:rPr/>
        <w:drawing>
          <wp:inline distB="114300" distT="114300" distL="114300" distR="114300">
            <wp:extent cx="5943600" cy="1562100"/>
            <wp:effectExtent b="0" l="0" r="0" t="0"/>
            <wp:docPr id="5"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1562100"/>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(I’m assuming the lab wanted me to use my actual IP address rather than the IP from the virtual machine)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pStyle w:val="Heading3"/>
        <w:rPr>
          <w:b w:val="1"/>
          <w:sz w:val="30"/>
          <w:szCs w:val="30"/>
        </w:rPr>
      </w:pPr>
      <w:bookmarkStart w:colFirst="0" w:colLast="0" w:name="_y6s7bbpygy5w" w:id="4"/>
      <w:bookmarkEnd w:id="4"/>
      <w:r w:rsidDel="00000000" w:rsidR="00000000" w:rsidRPr="00000000">
        <w:rPr>
          <w:b w:val="1"/>
          <w:sz w:val="30"/>
          <w:szCs w:val="30"/>
          <w:rtl w:val="0"/>
        </w:rPr>
        <w:t xml:space="preserve">Step 3: Analyse the outputs/outcomes from Step 1 and 2 and record your reflections.</w:t>
      </w:r>
    </w:p>
    <w:p w:rsidR="00000000" w:rsidDel="00000000" w:rsidP="00000000" w:rsidRDefault="00000000" w:rsidRPr="00000000" w14:paraId="0000000D">
      <w:pPr>
        <w:rPr/>
      </w:pPr>
      <w:r w:rsidDel="00000000" w:rsidR="00000000" w:rsidRPr="00000000">
        <w:rPr>
          <w:rtl w:val="0"/>
        </w:rPr>
        <w:t xml:space="preserve">First thing I had noticed is that the second command took a fair bit longer to run than the first command and I believe this is because my actual IP used in the second command isn’t the same as the IP used in the virtual machine which may be causing the latency. The ports are also completely different as well, this may be because the ports of the network on the virtual machine are most likely set up differently than the ports on my actual network.</w:t>
      </w:r>
    </w:p>
    <w:p w:rsidR="00000000" w:rsidDel="00000000" w:rsidP="00000000" w:rsidRDefault="00000000" w:rsidRPr="00000000" w14:paraId="0000000E">
      <w:pPr>
        <w:pStyle w:val="Heading3"/>
        <w:rPr>
          <w:b w:val="1"/>
          <w:sz w:val="30"/>
          <w:szCs w:val="30"/>
        </w:rPr>
      </w:pPr>
      <w:bookmarkStart w:colFirst="0" w:colLast="0" w:name="_23u6z0m3mkv1" w:id="5"/>
      <w:bookmarkEnd w:id="5"/>
      <w:r w:rsidDel="00000000" w:rsidR="00000000" w:rsidRPr="00000000">
        <w:rPr>
          <w:b w:val="1"/>
          <w:sz w:val="30"/>
          <w:szCs w:val="30"/>
          <w:rtl w:val="0"/>
        </w:rPr>
        <w:t xml:space="preserve">Step 4: Why does the nmap scan only scan the first 1000 ports? What will be the command to scan all the ports?</w:t>
      </w:r>
    </w:p>
    <w:p w:rsidR="00000000" w:rsidDel="00000000" w:rsidP="00000000" w:rsidRDefault="00000000" w:rsidRPr="00000000" w14:paraId="0000000F">
      <w:pPr>
        <w:rPr/>
      </w:pPr>
      <w:r w:rsidDel="00000000" w:rsidR="00000000" w:rsidRPr="00000000">
        <w:rPr>
          <w:rtl w:val="0"/>
        </w:rPr>
        <w:t xml:space="preserve">Nmap only scans the first 1000 ports because if it would scan every single port then it would take a painfully long time and the first 1000 ports are usually more than enough for most scenarios. The command to scan all the ports would be “nmap (ip address) -p-”</w:t>
      </w:r>
    </w:p>
    <w:p w:rsidR="00000000" w:rsidDel="00000000" w:rsidP="00000000" w:rsidRDefault="00000000" w:rsidRPr="00000000" w14:paraId="00000010">
      <w:pPr>
        <w:pStyle w:val="Heading3"/>
        <w:rPr>
          <w:b w:val="1"/>
        </w:rPr>
      </w:pPr>
      <w:bookmarkStart w:colFirst="0" w:colLast="0" w:name="_i18q1v6e8264" w:id="6"/>
      <w:bookmarkEnd w:id="6"/>
      <w:r w:rsidDel="00000000" w:rsidR="00000000" w:rsidRPr="00000000">
        <w:rPr>
          <w:b w:val="1"/>
          <w:rtl w:val="0"/>
        </w:rPr>
        <w:t xml:space="preserve">Step 5: </w:t>
      </w:r>
      <w:r w:rsidDel="00000000" w:rsidR="00000000" w:rsidRPr="00000000">
        <w:rPr>
          <w:b w:val="1"/>
          <w:rtl w:val="0"/>
        </w:rPr>
        <w:t xml:space="preserve">Record the outcomes of the above command here</w:t>
      </w:r>
    </w:p>
    <w:p w:rsidR="00000000" w:rsidDel="00000000" w:rsidP="00000000" w:rsidRDefault="00000000" w:rsidRPr="00000000" w14:paraId="00000011">
      <w:pPr>
        <w:rPr>
          <w:b w:val="1"/>
        </w:rPr>
      </w:pPr>
      <w:r w:rsidDel="00000000" w:rsidR="00000000" w:rsidRPr="00000000">
        <w:rPr>
          <w:b w:val="1"/>
          <w:rtl w:val="0"/>
        </w:rPr>
        <w:t xml:space="preserve">sudo nmap –sU localhost</w:t>
      </w:r>
    </w:p>
    <w:p w:rsidR="00000000" w:rsidDel="00000000" w:rsidP="00000000" w:rsidRDefault="00000000" w:rsidRPr="00000000" w14:paraId="00000012">
      <w:pPr>
        <w:rPr>
          <w:b w:val="1"/>
        </w:rPr>
      </w:pPr>
      <w:r w:rsidDel="00000000" w:rsidR="00000000" w:rsidRPr="00000000">
        <w:rPr>
          <w:b w:val="1"/>
        </w:rPr>
        <w:drawing>
          <wp:inline distB="114300" distT="114300" distL="114300" distR="114300">
            <wp:extent cx="5476875" cy="1666875"/>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476875" cy="1666875"/>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 dhcpc, ipp and zeroconf udp ports are opened with the state as open|filtered as shown in the scan.</w:t>
      </w:r>
    </w:p>
    <w:p w:rsidR="00000000" w:rsidDel="00000000" w:rsidP="00000000" w:rsidRDefault="00000000" w:rsidRPr="00000000" w14:paraId="00000014">
      <w:pPr>
        <w:pStyle w:val="Heading3"/>
        <w:rPr>
          <w:b w:val="1"/>
        </w:rPr>
      </w:pPr>
      <w:bookmarkStart w:colFirst="0" w:colLast="0" w:name="_y8pq1v66cs73" w:id="7"/>
      <w:bookmarkEnd w:id="7"/>
      <w:r w:rsidDel="00000000" w:rsidR="00000000" w:rsidRPr="00000000">
        <w:rPr>
          <w:b w:val="1"/>
          <w:rtl w:val="0"/>
        </w:rPr>
        <w:t xml:space="preserve">Step 6: </w:t>
      </w:r>
      <w:r w:rsidDel="00000000" w:rsidR="00000000" w:rsidRPr="00000000">
        <w:rPr>
          <w:b w:val="1"/>
          <w:rtl w:val="0"/>
        </w:rPr>
        <w:t xml:space="preserve">Record the outcomes of the above command here</w:t>
      </w:r>
    </w:p>
    <w:p w:rsidR="00000000" w:rsidDel="00000000" w:rsidP="00000000" w:rsidRDefault="00000000" w:rsidRPr="00000000" w14:paraId="00000015">
      <w:pPr>
        <w:rPr/>
      </w:pPr>
      <w:r w:rsidDel="00000000" w:rsidR="00000000" w:rsidRPr="00000000">
        <w:rPr/>
        <w:drawing>
          <wp:inline distB="114300" distT="114300" distL="114300" distR="114300">
            <wp:extent cx="5524500" cy="1171575"/>
            <wp:effectExtent b="0" l="0" r="0" t="0"/>
            <wp:docPr id="1"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524500" cy="1171575"/>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The port type, state and service appears to be different than shown in the “</w:t>
      </w:r>
      <w:r w:rsidDel="00000000" w:rsidR="00000000" w:rsidRPr="00000000">
        <w:rPr>
          <w:rtl w:val="0"/>
        </w:rPr>
        <w:t xml:space="preserve">nmap –sU localhost” command screenshot despite the port number being the same.</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pStyle w:val="Heading3"/>
        <w:rPr>
          <w:b w:val="1"/>
        </w:rPr>
      </w:pPr>
      <w:bookmarkStart w:colFirst="0" w:colLast="0" w:name="_df9hjcq93ozn" w:id="8"/>
      <w:bookmarkEnd w:id="8"/>
      <w:r w:rsidDel="00000000" w:rsidR="00000000" w:rsidRPr="00000000">
        <w:rPr>
          <w:b w:val="1"/>
          <w:rtl w:val="0"/>
        </w:rPr>
        <w:t xml:space="preserve">Step 7: Record the outcomes of the above commands here</w:t>
      </w:r>
    </w:p>
    <w:p w:rsidR="00000000" w:rsidDel="00000000" w:rsidP="00000000" w:rsidRDefault="00000000" w:rsidRPr="00000000" w14:paraId="00000019">
      <w:pPr>
        <w:rPr>
          <w:sz w:val="27"/>
          <w:szCs w:val="27"/>
        </w:rPr>
      </w:pPr>
      <w:r w:rsidDel="00000000" w:rsidR="00000000" w:rsidRPr="00000000">
        <w:rPr>
          <w:sz w:val="27"/>
          <w:szCs w:val="27"/>
          <w:rtl w:val="0"/>
        </w:rPr>
        <w:t xml:space="preserve">“sudo nmap –pportnumber host_ip” displays information about a specific port on the network</w:t>
      </w:r>
    </w:p>
    <w:p w:rsidR="00000000" w:rsidDel="00000000" w:rsidP="00000000" w:rsidRDefault="00000000" w:rsidRPr="00000000" w14:paraId="0000001A">
      <w:pPr>
        <w:rPr>
          <w:sz w:val="27"/>
          <w:szCs w:val="27"/>
        </w:rPr>
      </w:pPr>
      <w:r w:rsidDel="00000000" w:rsidR="00000000" w:rsidRPr="00000000">
        <w:rPr>
          <w:rtl w:val="0"/>
        </w:rPr>
      </w:r>
    </w:p>
    <w:p w:rsidR="00000000" w:rsidDel="00000000" w:rsidP="00000000" w:rsidRDefault="00000000" w:rsidRPr="00000000" w14:paraId="0000001B">
      <w:pPr>
        <w:rPr>
          <w:sz w:val="27"/>
          <w:szCs w:val="27"/>
        </w:rPr>
      </w:pPr>
      <w:r w:rsidDel="00000000" w:rsidR="00000000" w:rsidRPr="00000000">
        <w:rPr>
          <w:sz w:val="27"/>
          <w:szCs w:val="27"/>
          <w:rtl w:val="0"/>
        </w:rPr>
        <w:t xml:space="preserve">“sudo nmap –pportnumber_startrange-portnumber_endrange host_ip” displays information about all ports in the range stated in the command.</w:t>
      </w:r>
    </w:p>
    <w:p w:rsidR="00000000" w:rsidDel="00000000" w:rsidP="00000000" w:rsidRDefault="00000000" w:rsidRPr="00000000" w14:paraId="0000001C">
      <w:pPr>
        <w:rPr>
          <w:sz w:val="27"/>
          <w:szCs w:val="27"/>
        </w:rPr>
      </w:pPr>
      <w:r w:rsidDel="00000000" w:rsidR="00000000" w:rsidRPr="00000000">
        <w:rPr>
          <w:rtl w:val="0"/>
        </w:rPr>
      </w:r>
    </w:p>
    <w:p w:rsidR="00000000" w:rsidDel="00000000" w:rsidP="00000000" w:rsidRDefault="00000000" w:rsidRPr="00000000" w14:paraId="0000001D">
      <w:pPr>
        <w:rPr>
          <w:sz w:val="27"/>
          <w:szCs w:val="27"/>
        </w:rPr>
      </w:pPr>
      <w:r w:rsidDel="00000000" w:rsidR="00000000" w:rsidRPr="00000000">
        <w:rPr>
          <w:sz w:val="27"/>
          <w:szCs w:val="27"/>
          <w:rtl w:val="0"/>
        </w:rPr>
        <w:t xml:space="preserve">“sudo nmap –pportnumber,portnumber host_ip” displays information about 2 specific ports on a network.</w:t>
      </w:r>
    </w:p>
    <w:p w:rsidR="00000000" w:rsidDel="00000000" w:rsidP="00000000" w:rsidRDefault="00000000" w:rsidRPr="00000000" w14:paraId="0000001E">
      <w:pPr>
        <w:pStyle w:val="Heading3"/>
        <w:rPr>
          <w:b w:val="1"/>
        </w:rPr>
      </w:pPr>
      <w:bookmarkStart w:colFirst="0" w:colLast="0" w:name="_d5iidydocj67" w:id="9"/>
      <w:bookmarkEnd w:id="9"/>
      <w:r w:rsidDel="00000000" w:rsidR="00000000" w:rsidRPr="00000000">
        <w:rPr>
          <w:b w:val="1"/>
          <w:rtl w:val="0"/>
        </w:rPr>
        <w:t xml:space="preserve">Step 8: Record the outcomes of the above commands here</w:t>
      </w:r>
    </w:p>
    <w:p w:rsidR="00000000" w:rsidDel="00000000" w:rsidP="00000000" w:rsidRDefault="00000000" w:rsidRPr="00000000" w14:paraId="0000001F">
      <w:pPr>
        <w:rPr/>
      </w:pPr>
      <w:r w:rsidDel="00000000" w:rsidR="00000000" w:rsidRPr="00000000">
        <w:rPr/>
        <w:drawing>
          <wp:inline distB="114300" distT="114300" distL="114300" distR="114300">
            <wp:extent cx="5943600" cy="1485900"/>
            <wp:effectExtent b="0" l="0" r="0" t="0"/>
            <wp:docPr id="3"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943600" cy="1485900"/>
                    </a:xfrm>
                    <a:prstGeom prst="rect"/>
                    <a:ln/>
                  </pic:spPr>
                </pic:pic>
              </a:graphicData>
            </a:graphic>
          </wp:inline>
        </w:drawing>
      </w:r>
      <w:r w:rsidDel="00000000" w:rsidR="00000000" w:rsidRPr="00000000">
        <w:rPr>
          <w:rtl w:val="0"/>
        </w:rPr>
        <w:t xml:space="preserve">The command has included the operating system and different versions.</w:t>
      </w:r>
    </w:p>
    <w:p w:rsidR="00000000" w:rsidDel="00000000" w:rsidP="00000000" w:rsidRDefault="00000000" w:rsidRPr="00000000" w14:paraId="00000020">
      <w:pPr>
        <w:pStyle w:val="Heading3"/>
        <w:rPr>
          <w:b w:val="1"/>
        </w:rPr>
      </w:pPr>
      <w:bookmarkStart w:colFirst="0" w:colLast="0" w:name="_p3pr65jbtg7f" w:id="10"/>
      <w:bookmarkEnd w:id="10"/>
      <w:r w:rsidDel="00000000" w:rsidR="00000000" w:rsidRPr="00000000">
        <w:rPr>
          <w:b w:val="1"/>
          <w:rtl w:val="0"/>
        </w:rPr>
        <w:t xml:space="preserve">Step 9: Record the outcomes of the above commands here</w:t>
      </w:r>
    </w:p>
    <w:p w:rsidR="00000000" w:rsidDel="00000000" w:rsidP="00000000" w:rsidRDefault="00000000" w:rsidRPr="00000000" w14:paraId="00000021">
      <w:pPr>
        <w:rPr/>
      </w:pPr>
      <w:r w:rsidDel="00000000" w:rsidR="00000000" w:rsidRPr="00000000">
        <w:rPr/>
        <w:drawing>
          <wp:inline distB="114300" distT="114300" distL="114300" distR="114300">
            <wp:extent cx="4476750" cy="1952625"/>
            <wp:effectExtent b="0" l="0" r="0" t="0"/>
            <wp:docPr id="4"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4476750" cy="1952625"/>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The version on Ubuntu is 16.04.7</w:t>
      </w:r>
    </w:p>
    <w:p w:rsidR="00000000" w:rsidDel="00000000" w:rsidP="00000000" w:rsidRDefault="00000000" w:rsidRPr="00000000" w14:paraId="00000023">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5.png"/><Relationship Id="rId10" Type="http://schemas.openxmlformats.org/officeDocument/2006/relationships/image" Target="media/image6.png"/><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